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21BA" w14:textId="77777777" w:rsidR="0013303A" w:rsidRPr="00C642F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835292">
        <w:rPr>
          <w:rFonts w:cs="Times"/>
          <w:noProof/>
          <w:color w:val="808080"/>
          <w:lang w:val="pt"/>
        </w:rPr>
        <w:t>24/02/2015</w:t>
      </w:r>
      <w:r>
        <w:rPr>
          <w:rFonts w:cs="Times"/>
          <w:color w:val="808080"/>
          <w:lang w:val="pt"/>
        </w:rPr>
        <w:fldChar w:fldCharType="end"/>
      </w:r>
    </w:p>
    <w:p w14:paraId="4952C2C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0706F67B" w14:textId="77777777" w:rsidR="00AD5336" w:rsidRPr="00C642F7" w:rsidRDefault="00AD5336" w:rsidP="001466B0">
      <w:pPr>
        <w:pStyle w:val="TITULARMICHELIN"/>
        <w:spacing w:after="120"/>
        <w:rPr>
          <w:szCs w:val="26"/>
        </w:rPr>
      </w:pPr>
    </w:p>
    <w:p w14:paraId="312A8A47" w14:textId="77777777" w:rsidR="001466B0" w:rsidRPr="00C642F7" w:rsidRDefault="0091056D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Michelin, líder em UHP (Ultra Altas Performances)</w:t>
      </w:r>
    </w:p>
    <w:p w14:paraId="4807851B" w14:textId="77777777" w:rsidR="001466B0" w:rsidRPr="00C642F7" w:rsidRDefault="00E56C5A" w:rsidP="001466B0">
      <w:pPr>
        <w:pStyle w:val="SUBTITULOMichelinOK"/>
        <w:spacing w:after="230"/>
      </w:pPr>
      <w:r>
        <w:rPr>
          <w:bCs/>
          <w:lang w:val="pt"/>
        </w:rPr>
        <w:t xml:space="preserve">MICHELIN Pilot Super Sport, </w:t>
      </w:r>
      <w:r>
        <w:rPr>
          <w:b w:val="0"/>
          <w:lang w:val="pt"/>
        </w:rPr>
        <w:br/>
      </w:r>
      <w:r>
        <w:rPr>
          <w:bCs/>
          <w:lang w:val="pt"/>
        </w:rPr>
        <w:t>equipamento original da gama desportiva F da Lexus</w:t>
      </w:r>
    </w:p>
    <w:p w14:paraId="638A494E" w14:textId="77777777" w:rsidR="00AD5527" w:rsidRPr="00C642F7" w:rsidRDefault="0091056D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O MICHELIN Pilot Super Sport, o pneu de série mais rápido do mundo em circuito, foi homologado em exclusivo como primeiro equipamento para os novos modelos F da Lexus, RC F e GS F. Graças ao seu compromisso com a inovação e à sua liderança como fabricante de pneus UHP, a Michelin reforça o seu elo de ligação com os mais conceituados e exigentes construtores de veículos. </w:t>
      </w:r>
    </w:p>
    <w:p w14:paraId="4B2B0FC6" w14:textId="77777777" w:rsidR="00DB2F0C" w:rsidRPr="00C642F7" w:rsidRDefault="00CC35EC" w:rsidP="00DB2F0C">
      <w:pPr>
        <w:pStyle w:val="TextoMichelin"/>
        <w:rPr>
          <w:bCs/>
        </w:rPr>
      </w:pPr>
      <w:r>
        <w:rPr>
          <w:lang w:val="pt"/>
        </w:rPr>
        <w:t xml:space="preserve">Com a homologação do MICHELIN Pilot Super Sport, na dimensão 255/35 R19 dianteira e 275/35 R 19 traseira, para dois dos seus novos modelos desportivos, a Lexus escolheu um pneu capaz de responder perfeitamente às necessidades dos seus automóveis de mais altas performances durante um maior número de quilómetros. </w:t>
      </w:r>
    </w:p>
    <w:p w14:paraId="4E0901FC" w14:textId="77777777" w:rsidR="00C43E1C" w:rsidRPr="00C642F7" w:rsidRDefault="007C375E" w:rsidP="00DB2F0C">
      <w:pPr>
        <w:pStyle w:val="TextoMichelin"/>
        <w:rPr>
          <w:bCs/>
        </w:rPr>
      </w:pPr>
      <w:r>
        <w:rPr>
          <w:lang w:val="pt"/>
        </w:rPr>
        <w:t xml:space="preserve">Desenvolvida originalmente para pneus endurance de competição, a tecnologia </w:t>
      </w:r>
      <w:r>
        <w:rPr>
          <w:lang w:val="pt"/>
        </w:rPr>
        <w:br/>
        <w:t>bi-compound</w:t>
      </w:r>
      <w:r>
        <w:rPr>
          <w:color w:val="FF0000"/>
          <w:lang w:val="pt"/>
        </w:rPr>
        <w:t xml:space="preserve"> </w:t>
      </w:r>
      <w:r>
        <w:rPr>
          <w:lang w:val="pt"/>
        </w:rPr>
        <w:t>utiliza diferentes compostos no lado direito e esquerdo da banda de rolamento. A parte externa do ombro proporciona uma aderência e uma resistência ao desgaste em curva excecionais, nervos intermédios otimizados para melhorar a manobrabilidade e a condução, enquanto a a parte interna do ombro se concebeu para romper a película de água e proporcionar aderência em solo molhado.</w:t>
      </w:r>
    </w:p>
    <w:p w14:paraId="4A9DFF55" w14:textId="77777777" w:rsidR="00EB116C" w:rsidRPr="00C642F7" w:rsidRDefault="00DD2D3A" w:rsidP="00DD2D3A">
      <w:pPr>
        <w:pStyle w:val="TextoMichelin"/>
        <w:rPr>
          <w:bCs/>
        </w:rPr>
      </w:pPr>
      <w:r>
        <w:rPr>
          <w:lang w:val="pt"/>
        </w:rPr>
        <w:t>A característica inovadora do Variable Contact Patch 2.0 radica na sua capacidade para mudar a sua forma dependendo das condições reais da condução, garantindo, assim, o controlo total do veículo. Desta maneira, inclusive nas variações da marca no</w:t>
      </w:r>
      <w:r>
        <w:rPr>
          <w:color w:val="FF0000"/>
          <w:lang w:val="pt"/>
        </w:rPr>
        <w:t xml:space="preserve"> </w:t>
      </w:r>
      <w:r>
        <w:rPr>
          <w:lang w:val="pt"/>
        </w:rPr>
        <w:t>solo ao virar, a quantidade de borracha em contacto permanece constante.</w:t>
      </w:r>
    </w:p>
    <w:p w14:paraId="2A59311A" w14:textId="77777777" w:rsidR="001D326E" w:rsidRDefault="001D326E" w:rsidP="00C43E1C">
      <w:pPr>
        <w:pStyle w:val="TextoMichelin"/>
        <w:rPr>
          <w:bCs/>
        </w:rPr>
      </w:pPr>
      <w:r>
        <w:rPr>
          <w:lang w:val="pt"/>
        </w:rPr>
        <w:t xml:space="preserve">A combinação destas tecnologias permite que o MICHELIN Pilot Super Sport consiga um equilíbrio único entre aderência, conforto, segurança, duração e prazer de conduzir que responde aos altos padrões da Lexus, por isso </w:t>
      </w:r>
      <w:r>
        <w:rPr>
          <w:shd w:val="clear" w:color="auto" w:fill="FFFFFF"/>
          <w:lang w:val="pt"/>
        </w:rPr>
        <w:t>pode-se utilizar tanto para o uso diário na estrada, assim como em circuito para exigências extremas.</w:t>
      </w:r>
    </w:p>
    <w:p w14:paraId="3ABD8864" w14:textId="77777777" w:rsidR="00C43E1C" w:rsidRPr="00B52B4F" w:rsidRDefault="009A45B7" w:rsidP="00570774">
      <w:pPr>
        <w:pStyle w:val="TextoMichelin"/>
        <w:rPr>
          <w:bCs/>
        </w:rPr>
      </w:pPr>
      <w:r>
        <w:rPr>
          <w:lang w:val="pt"/>
        </w:rPr>
        <w:t xml:space="preserve">Ao desenvolver pneus, os técnicos da Michelin </w:t>
      </w:r>
      <w:r>
        <w:rPr>
          <w:shd w:val="clear" w:color="auto" w:fill="FFFFFF"/>
          <w:lang w:val="pt"/>
        </w:rPr>
        <w:t xml:space="preserve">concentram-se em melhorar várias performances simultaneamente em diferentes áreas sem sacrificar outras. Esta é a estratégia </w:t>
      </w:r>
      <w:r>
        <w:rPr>
          <w:lang w:val="pt"/>
        </w:rPr>
        <w:t xml:space="preserve">MICHELIN Total Performance. O condutor de um Lexus RC F ou de um GS F equipados com o MICHELIN Pilot Super </w:t>
      </w:r>
      <w:r>
        <w:rPr>
          <w:shd w:val="clear" w:color="auto" w:fill="FFFFFF"/>
          <w:lang w:val="pt"/>
        </w:rPr>
        <w:t>Sport pode sentir o prazer de conduzir porque sabe que os pneus o acompanham e lhe fornecem a máxima segurança, inclusive nas condições de utilização extrema, durante muitos quilómetros.</w:t>
      </w:r>
    </w:p>
    <w:p w14:paraId="142624EB" w14:textId="77777777" w:rsidR="00B33C9E" w:rsidRDefault="00B33C9E" w:rsidP="00621D50">
      <w:pPr>
        <w:pStyle w:val="TextoMichelin"/>
        <w:rPr>
          <w:bCs/>
        </w:rPr>
      </w:pPr>
    </w:p>
    <w:p w14:paraId="166314E1" w14:textId="77777777" w:rsidR="00B33C9E" w:rsidRDefault="00B33C9E" w:rsidP="00621D50">
      <w:pPr>
        <w:pStyle w:val="TextoMichelin"/>
        <w:rPr>
          <w:bCs/>
        </w:rPr>
      </w:pPr>
    </w:p>
    <w:p w14:paraId="7224B67B" w14:textId="77777777" w:rsidR="00B33C9E" w:rsidRDefault="00B33C9E" w:rsidP="00621D50">
      <w:pPr>
        <w:pStyle w:val="TextoMichelin"/>
        <w:rPr>
          <w:bCs/>
        </w:rPr>
      </w:pPr>
    </w:p>
    <w:p w14:paraId="0579761D" w14:textId="77777777" w:rsidR="00B33C9E" w:rsidRDefault="00B33C9E" w:rsidP="00621D50">
      <w:pPr>
        <w:pStyle w:val="TextoMichelin"/>
        <w:rPr>
          <w:bCs/>
        </w:rPr>
      </w:pPr>
    </w:p>
    <w:p w14:paraId="1FB4D987" w14:textId="77777777" w:rsidR="002F7740" w:rsidRPr="00C642F7" w:rsidRDefault="007B1158" w:rsidP="00621D50">
      <w:pPr>
        <w:pStyle w:val="TextoMichelin"/>
        <w:rPr>
          <w:bCs/>
        </w:rPr>
      </w:pPr>
      <w:r>
        <w:rPr>
          <w:lang w:val="pt"/>
        </w:rPr>
        <w:t>O Lexus RC F é um coupé desportivo, equipado com o motor V8 mais potente construído por este construtor, conseguindo passar de 0 a 100 km/h em apenas 4,5 segundos. O Lexus GS F é um sedan superdesportivo que combina a elegância e o refinamento de um sedan premium com o desportivismo extremo de um coupé de altas performances.</w:t>
      </w:r>
    </w:p>
    <w:p w14:paraId="7809E336" w14:textId="77777777" w:rsidR="00E07C13" w:rsidRPr="00C642F7" w:rsidRDefault="00E07C13" w:rsidP="00E07C13">
      <w:pPr>
        <w:pStyle w:val="TextoMichelin"/>
        <w:rPr>
          <w:bCs/>
        </w:rPr>
      </w:pPr>
      <w:r>
        <w:rPr>
          <w:lang w:val="pt"/>
        </w:rPr>
        <w:t>Ambos os veículos pertencem à gama desportiva “F”, desenvolvida para provocar umas sensações ao condutor de contínua diversão ao volante, independentemente do seu nível de condução ou experiência.</w:t>
      </w:r>
    </w:p>
    <w:p w14:paraId="2E5E8049" w14:textId="77777777" w:rsidR="002F7740" w:rsidRDefault="002F7740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7A6C391F" w14:textId="77777777" w:rsidR="00B52B4F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4D85AD7" w14:textId="77777777" w:rsidR="00AD5336" w:rsidRPr="00C642F7" w:rsidRDefault="00AD5336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B21B842" w14:textId="77777777" w:rsidR="003B48E2" w:rsidRPr="00C642F7" w:rsidRDefault="003B48E2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77A680C2" w14:textId="77777777" w:rsidR="00DE093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49A688F0" w14:textId="77777777" w:rsidR="00B52B4F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4E03FC6" w14:textId="77777777" w:rsidR="00B52B4F" w:rsidRPr="00C642F7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79FB4793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7F5B888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68B5030F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0343457F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46CDD3F5" w14:textId="77777777" w:rsidR="001466B0" w:rsidRPr="00C642F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C642F7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796F" w14:textId="77777777" w:rsidR="000333F3" w:rsidRDefault="000333F3" w:rsidP="001466B0">
      <w:r>
        <w:separator/>
      </w:r>
    </w:p>
  </w:endnote>
  <w:endnote w:type="continuationSeparator" w:id="0">
    <w:p w14:paraId="2D18D807" w14:textId="77777777" w:rsidR="000333F3" w:rsidRDefault="000333F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CB3C" w14:textId="77777777" w:rsidR="000333F3" w:rsidRDefault="000333F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C6987E0" w14:textId="77777777" w:rsidR="000333F3" w:rsidRDefault="000333F3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AD64" w14:textId="77777777" w:rsidR="000333F3" w:rsidRDefault="000333F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35292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448BCCD7" w14:textId="77777777" w:rsidR="000333F3" w:rsidRPr="00096802" w:rsidRDefault="000333F3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24480EA3" wp14:editId="7B665B5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1422" w14:textId="77777777" w:rsidR="000333F3" w:rsidRDefault="000333F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2809" w14:textId="77777777" w:rsidR="000333F3" w:rsidRDefault="000333F3" w:rsidP="001466B0">
      <w:r>
        <w:separator/>
      </w:r>
    </w:p>
  </w:footnote>
  <w:footnote w:type="continuationSeparator" w:id="0">
    <w:p w14:paraId="481D0ED6" w14:textId="77777777" w:rsidR="000333F3" w:rsidRDefault="000333F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1B51" w14:textId="77777777" w:rsidR="000333F3" w:rsidRDefault="000333F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1417" w14:textId="77777777" w:rsidR="000333F3" w:rsidRDefault="000333F3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8135" w14:textId="77777777" w:rsidR="000333F3" w:rsidRDefault="000333F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2DD"/>
    <w:multiLevelType w:val="hybridMultilevel"/>
    <w:tmpl w:val="9E9C5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4EDB"/>
    <w:multiLevelType w:val="hybridMultilevel"/>
    <w:tmpl w:val="6CCAD9C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C06E5"/>
    <w:multiLevelType w:val="hybridMultilevel"/>
    <w:tmpl w:val="5328B1C8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0B87"/>
    <w:rsid w:val="00010D84"/>
    <w:rsid w:val="000220F9"/>
    <w:rsid w:val="000333F3"/>
    <w:rsid w:val="00036837"/>
    <w:rsid w:val="00040831"/>
    <w:rsid w:val="000423E1"/>
    <w:rsid w:val="000559C2"/>
    <w:rsid w:val="00065270"/>
    <w:rsid w:val="000741C4"/>
    <w:rsid w:val="00074556"/>
    <w:rsid w:val="000833B9"/>
    <w:rsid w:val="00096327"/>
    <w:rsid w:val="000967DF"/>
    <w:rsid w:val="000A7CD9"/>
    <w:rsid w:val="000B4ED6"/>
    <w:rsid w:val="000C14C4"/>
    <w:rsid w:val="000F3F66"/>
    <w:rsid w:val="000F5205"/>
    <w:rsid w:val="001238A5"/>
    <w:rsid w:val="00124A02"/>
    <w:rsid w:val="0013303A"/>
    <w:rsid w:val="001431BA"/>
    <w:rsid w:val="001466B0"/>
    <w:rsid w:val="0015317A"/>
    <w:rsid w:val="0017472C"/>
    <w:rsid w:val="00182AA4"/>
    <w:rsid w:val="001A6210"/>
    <w:rsid w:val="001B2765"/>
    <w:rsid w:val="001D326E"/>
    <w:rsid w:val="001E35F9"/>
    <w:rsid w:val="001E5C06"/>
    <w:rsid w:val="001F4F9D"/>
    <w:rsid w:val="00207213"/>
    <w:rsid w:val="00246880"/>
    <w:rsid w:val="00281D0D"/>
    <w:rsid w:val="00286FD5"/>
    <w:rsid w:val="002A5EC6"/>
    <w:rsid w:val="002A6651"/>
    <w:rsid w:val="002A788C"/>
    <w:rsid w:val="002C4640"/>
    <w:rsid w:val="002D0966"/>
    <w:rsid w:val="002F0EE5"/>
    <w:rsid w:val="002F7740"/>
    <w:rsid w:val="0033585B"/>
    <w:rsid w:val="0035230E"/>
    <w:rsid w:val="003533D5"/>
    <w:rsid w:val="003825A9"/>
    <w:rsid w:val="00386FCB"/>
    <w:rsid w:val="003B31F6"/>
    <w:rsid w:val="003B48E2"/>
    <w:rsid w:val="003C0981"/>
    <w:rsid w:val="003C3E3F"/>
    <w:rsid w:val="003C4AF6"/>
    <w:rsid w:val="003E6395"/>
    <w:rsid w:val="0041036F"/>
    <w:rsid w:val="004233F6"/>
    <w:rsid w:val="00424758"/>
    <w:rsid w:val="00431846"/>
    <w:rsid w:val="00433533"/>
    <w:rsid w:val="00442BB8"/>
    <w:rsid w:val="00474FE0"/>
    <w:rsid w:val="00475108"/>
    <w:rsid w:val="00476C76"/>
    <w:rsid w:val="00480DCA"/>
    <w:rsid w:val="00482B5D"/>
    <w:rsid w:val="004837D9"/>
    <w:rsid w:val="0049496F"/>
    <w:rsid w:val="004A4048"/>
    <w:rsid w:val="004A53BB"/>
    <w:rsid w:val="004E39A8"/>
    <w:rsid w:val="004F5D78"/>
    <w:rsid w:val="0051308C"/>
    <w:rsid w:val="0051462D"/>
    <w:rsid w:val="00541F4C"/>
    <w:rsid w:val="00545B52"/>
    <w:rsid w:val="00570774"/>
    <w:rsid w:val="00591816"/>
    <w:rsid w:val="005B1C1B"/>
    <w:rsid w:val="005C37B1"/>
    <w:rsid w:val="005E008B"/>
    <w:rsid w:val="005E0A9E"/>
    <w:rsid w:val="006152E5"/>
    <w:rsid w:val="00621D50"/>
    <w:rsid w:val="00626C00"/>
    <w:rsid w:val="00626C26"/>
    <w:rsid w:val="006678D2"/>
    <w:rsid w:val="00687A58"/>
    <w:rsid w:val="006962F2"/>
    <w:rsid w:val="006A11C7"/>
    <w:rsid w:val="006D3988"/>
    <w:rsid w:val="006F3821"/>
    <w:rsid w:val="00711EF2"/>
    <w:rsid w:val="00737803"/>
    <w:rsid w:val="00742B37"/>
    <w:rsid w:val="00755588"/>
    <w:rsid w:val="00773002"/>
    <w:rsid w:val="007B1158"/>
    <w:rsid w:val="007B2E10"/>
    <w:rsid w:val="007C375E"/>
    <w:rsid w:val="007E63A6"/>
    <w:rsid w:val="007E6515"/>
    <w:rsid w:val="00835292"/>
    <w:rsid w:val="00864D3F"/>
    <w:rsid w:val="0087132C"/>
    <w:rsid w:val="00876559"/>
    <w:rsid w:val="008876EB"/>
    <w:rsid w:val="00893FD0"/>
    <w:rsid w:val="008B18FB"/>
    <w:rsid w:val="008E3713"/>
    <w:rsid w:val="008E59B5"/>
    <w:rsid w:val="008E7D7F"/>
    <w:rsid w:val="008F1DE9"/>
    <w:rsid w:val="00904B96"/>
    <w:rsid w:val="0091056D"/>
    <w:rsid w:val="009525DD"/>
    <w:rsid w:val="009A3072"/>
    <w:rsid w:val="009A45B7"/>
    <w:rsid w:val="009A6C46"/>
    <w:rsid w:val="009B0055"/>
    <w:rsid w:val="009D7375"/>
    <w:rsid w:val="009E470D"/>
    <w:rsid w:val="00A07481"/>
    <w:rsid w:val="00A138D4"/>
    <w:rsid w:val="00A17200"/>
    <w:rsid w:val="00A3289B"/>
    <w:rsid w:val="00A40848"/>
    <w:rsid w:val="00A868E6"/>
    <w:rsid w:val="00AA6A2D"/>
    <w:rsid w:val="00AC6987"/>
    <w:rsid w:val="00AD5336"/>
    <w:rsid w:val="00AD5527"/>
    <w:rsid w:val="00AE076E"/>
    <w:rsid w:val="00AE4EA5"/>
    <w:rsid w:val="00AE6DE7"/>
    <w:rsid w:val="00B220BB"/>
    <w:rsid w:val="00B33C9E"/>
    <w:rsid w:val="00B52504"/>
    <w:rsid w:val="00B52B4F"/>
    <w:rsid w:val="00B6447F"/>
    <w:rsid w:val="00B65E87"/>
    <w:rsid w:val="00B7758D"/>
    <w:rsid w:val="00B77C6D"/>
    <w:rsid w:val="00B84506"/>
    <w:rsid w:val="00B95E99"/>
    <w:rsid w:val="00BA0185"/>
    <w:rsid w:val="00BB0029"/>
    <w:rsid w:val="00BB5A43"/>
    <w:rsid w:val="00BD0210"/>
    <w:rsid w:val="00BD2C23"/>
    <w:rsid w:val="00BE3A4B"/>
    <w:rsid w:val="00C11D5E"/>
    <w:rsid w:val="00C33CC4"/>
    <w:rsid w:val="00C3723D"/>
    <w:rsid w:val="00C43E1C"/>
    <w:rsid w:val="00C642F7"/>
    <w:rsid w:val="00C6770B"/>
    <w:rsid w:val="00C846BD"/>
    <w:rsid w:val="00C84D18"/>
    <w:rsid w:val="00CC2688"/>
    <w:rsid w:val="00CC35EC"/>
    <w:rsid w:val="00CF646C"/>
    <w:rsid w:val="00D060A1"/>
    <w:rsid w:val="00D5407D"/>
    <w:rsid w:val="00D82703"/>
    <w:rsid w:val="00DA4622"/>
    <w:rsid w:val="00DB2F0C"/>
    <w:rsid w:val="00DD2D3A"/>
    <w:rsid w:val="00DE0930"/>
    <w:rsid w:val="00DE19D3"/>
    <w:rsid w:val="00DE23DA"/>
    <w:rsid w:val="00E07C13"/>
    <w:rsid w:val="00E10E70"/>
    <w:rsid w:val="00E56C5A"/>
    <w:rsid w:val="00E7155D"/>
    <w:rsid w:val="00E740E4"/>
    <w:rsid w:val="00E805A3"/>
    <w:rsid w:val="00EA01D2"/>
    <w:rsid w:val="00EB0FF2"/>
    <w:rsid w:val="00EB116C"/>
    <w:rsid w:val="00EB2EB5"/>
    <w:rsid w:val="00EC271C"/>
    <w:rsid w:val="00EE0BBD"/>
    <w:rsid w:val="00EF2F09"/>
    <w:rsid w:val="00EF7CBB"/>
    <w:rsid w:val="00F1063C"/>
    <w:rsid w:val="00F20075"/>
    <w:rsid w:val="00F21DE2"/>
    <w:rsid w:val="00F27646"/>
    <w:rsid w:val="00F43BB0"/>
    <w:rsid w:val="00F64056"/>
    <w:rsid w:val="00F7431A"/>
    <w:rsid w:val="00FA1356"/>
    <w:rsid w:val="00FA2B76"/>
    <w:rsid w:val="00FC2914"/>
    <w:rsid w:val="00FC420F"/>
    <w:rsid w:val="00FC4CD7"/>
    <w:rsid w:val="00FE231A"/>
    <w:rsid w:val="00FE3237"/>
    <w:rsid w:val="00FF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56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9D7375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375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9D7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9D7375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375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9D7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9CD1-888B-2D4F-AD5C-7DC8F86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3355</Characters>
  <Application>Microsoft Macintosh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2015-02-24T13:42:00Z</dcterms:created>
  <dcterms:modified xsi:type="dcterms:W3CDTF">2015-02-24T13:42:00Z</dcterms:modified>
</cp:coreProperties>
</file>