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footer4.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6.xml" ContentType="application/vnd.openxmlformats-officedocument.wordprocessingml.footer+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theme/theme1.xml" ContentType="application/vnd.openxmlformats-officedocument.theme+xml"/>
  <Override PartName="/docProps/app.xml" ContentType="application/vnd.openxmlformats-officedocument.extended-properties+xml"/>
  <Override PartName="/word/footer3.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74C" w:rsidRPr="00B80A82" w:rsidRDefault="0097174C" w:rsidP="0097174C">
      <w:pPr>
        <w:pStyle w:val="Heading1"/>
        <w:spacing w:after="240"/>
        <w:rPr>
          <w:rFonts w:ascii="Times" w:hAnsi="Times"/>
          <w:bCs/>
          <w:sz w:val="22"/>
          <w:szCs w:val="20"/>
          <w:lang w:val="es-ES_tradnl" w:eastAsia="en-US"/>
        </w:rPr>
      </w:pPr>
    </w:p>
    <w:p w:rsidR="0097174C" w:rsidRPr="00615022" w:rsidRDefault="0097174C" w:rsidP="0097174C">
      <w:pPr>
        <w:pStyle w:val="Heading1"/>
        <w:spacing w:after="240"/>
        <w:rPr>
          <w:rFonts w:ascii="Times" w:hAnsi="Times"/>
          <w:bCs/>
          <w:sz w:val="22"/>
          <w:szCs w:val="20"/>
          <w:lang w:eastAsia="en-US"/>
        </w:rPr>
      </w:pPr>
      <w:r w:rsidRPr="00615022">
        <w:rPr>
          <w:rFonts w:ascii="Times" w:hAnsi="Times"/>
          <w:sz w:val="22"/>
          <w:szCs w:val="20"/>
          <w:lang w:eastAsia="en-US"/>
        </w:rPr>
        <w:t>INFORMACIÓN DE PRENSA</w:t>
      </w:r>
    </w:p>
    <w:p w:rsidR="0097174C" w:rsidRPr="00615022" w:rsidRDefault="0097174C" w:rsidP="0097174C">
      <w:pPr>
        <w:rPr>
          <w:rFonts w:ascii="Arial" w:hAnsi="Arial" w:cs="Arial"/>
          <w:b/>
          <w:bCs/>
        </w:rPr>
      </w:pPr>
    </w:p>
    <w:p w:rsidR="0097174C" w:rsidRPr="00615022" w:rsidRDefault="0097174C" w:rsidP="0097174C">
      <w:pPr>
        <w:jc w:val="center"/>
        <w:rPr>
          <w:rFonts w:ascii="Arial" w:hAnsi="Arial" w:cs="Arial"/>
          <w:b/>
          <w:bCs/>
          <w:sz w:val="40"/>
        </w:rPr>
      </w:pPr>
    </w:p>
    <w:p w:rsidR="0097174C" w:rsidRPr="00615022" w:rsidRDefault="0097174C" w:rsidP="0097174C">
      <w:pPr>
        <w:jc w:val="center"/>
        <w:outlineLvl w:val="0"/>
        <w:rPr>
          <w:b/>
          <w:snapToGrid w:val="0"/>
          <w:color w:val="333399"/>
          <w:sz w:val="70"/>
          <w:szCs w:val="70"/>
        </w:rPr>
      </w:pPr>
      <w:r w:rsidRPr="00615022">
        <w:rPr>
          <w:b/>
          <w:snapToGrid w:val="0"/>
          <w:color w:val="333399"/>
          <w:sz w:val="70"/>
          <w:szCs w:val="70"/>
        </w:rPr>
        <w:t xml:space="preserve">Michelin </w:t>
      </w:r>
      <w:r w:rsidR="0009100B">
        <w:rPr>
          <w:b/>
          <w:snapToGrid w:val="0"/>
          <w:color w:val="333399"/>
          <w:sz w:val="70"/>
          <w:szCs w:val="70"/>
        </w:rPr>
        <w:t>Plan Joven</w:t>
      </w:r>
      <w:r w:rsidR="0006513E">
        <w:rPr>
          <w:b/>
          <w:snapToGrid w:val="0"/>
          <w:color w:val="333399"/>
          <w:sz w:val="70"/>
          <w:szCs w:val="70"/>
        </w:rPr>
        <w:t xml:space="preserve"> </w:t>
      </w:r>
      <w:r w:rsidR="0006513E">
        <w:rPr>
          <w:b/>
          <w:snapToGrid w:val="0"/>
          <w:color w:val="333399"/>
          <w:sz w:val="70"/>
          <w:szCs w:val="70"/>
        </w:rPr>
        <w:br/>
        <w:t>de Seguridad Vial</w:t>
      </w:r>
    </w:p>
    <w:p w:rsidR="0097174C" w:rsidRPr="00615022" w:rsidRDefault="0097174C" w:rsidP="0097174C">
      <w:pPr>
        <w:pStyle w:val="titulocapitulodossier"/>
        <w:jc w:val="center"/>
        <w:rPr>
          <w:lang w:val="es-ES_tradnl"/>
        </w:rPr>
      </w:pPr>
    </w:p>
    <w:p w:rsidR="0097174C" w:rsidRPr="00615022" w:rsidRDefault="00F25DE0" w:rsidP="0097174C">
      <w:pPr>
        <w:pStyle w:val="titulocapitulodossier"/>
        <w:jc w:val="center"/>
        <w:rPr>
          <w:lang w:val="es-ES_tradnl"/>
        </w:rPr>
      </w:pPr>
      <w:r>
        <w:rPr>
          <w:lang w:val="es-ES_tradnl"/>
        </w:rPr>
        <w:t>El pasaporte hacia tu seguridad</w:t>
      </w:r>
    </w:p>
    <w:p w:rsidR="0097174C" w:rsidRPr="00615022" w:rsidRDefault="0097174C" w:rsidP="0097174C">
      <w:pPr>
        <w:jc w:val="center"/>
        <w:rPr>
          <w:rFonts w:ascii="Arial" w:hAnsi="Arial" w:cs="Arial"/>
          <w:b/>
          <w:bCs/>
          <w:color w:val="0000FF"/>
          <w:sz w:val="32"/>
        </w:rPr>
      </w:pPr>
    </w:p>
    <w:p w:rsidR="00F25DE0" w:rsidRDefault="00F25DE0" w:rsidP="0097174C">
      <w:pPr>
        <w:pStyle w:val="SUBTITULOMICHELIN"/>
        <w:spacing w:line="240" w:lineRule="auto"/>
        <w:jc w:val="center"/>
        <w:outlineLvl w:val="0"/>
        <w:rPr>
          <w:rFonts w:cs="Frutiger 55 Roman"/>
          <w:bCs/>
          <w:sz w:val="50"/>
          <w:szCs w:val="50"/>
        </w:rPr>
      </w:pPr>
      <w:r>
        <w:rPr>
          <w:rFonts w:cs="Frutiger 55 Roman"/>
          <w:bCs/>
          <w:noProof/>
          <w:snapToGrid/>
          <w:sz w:val="50"/>
          <w:szCs w:val="50"/>
          <w:lang w:val="en-US"/>
        </w:rPr>
        <w:drawing>
          <wp:anchor distT="0" distB="0" distL="114300" distR="114300" simplePos="0" relativeHeight="251660288" behindDoc="0" locked="0" layoutInCell="1" allowOverlap="1">
            <wp:simplePos x="0" y="0"/>
            <wp:positionH relativeFrom="column">
              <wp:posOffset>1567815</wp:posOffset>
            </wp:positionH>
            <wp:positionV relativeFrom="paragraph">
              <wp:posOffset>1905</wp:posOffset>
            </wp:positionV>
            <wp:extent cx="2277110" cy="3219450"/>
            <wp:effectExtent l="25400" t="0" r="8890" b="0"/>
            <wp:wrapSquare wrapText="bothSides"/>
            <wp:docPr id="19" name="Imagen 19" descr="pasaport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aporte_2.jpg"/>
                    <pic:cNvPicPr/>
                  </pic:nvPicPr>
                  <pic:blipFill>
                    <a:blip r:embed="rId7"/>
                    <a:stretch>
                      <a:fillRect/>
                    </a:stretch>
                  </pic:blipFill>
                  <pic:spPr>
                    <a:xfrm>
                      <a:off x="0" y="0"/>
                      <a:ext cx="2277110" cy="3219450"/>
                    </a:xfrm>
                    <a:prstGeom prst="rect">
                      <a:avLst/>
                    </a:prstGeom>
                  </pic:spPr>
                </pic:pic>
              </a:graphicData>
            </a:graphic>
          </wp:anchor>
        </w:drawing>
      </w:r>
    </w:p>
    <w:p w:rsidR="00F25DE0" w:rsidRDefault="00F25DE0" w:rsidP="0097174C">
      <w:pPr>
        <w:pStyle w:val="SUBTITULOMICHELIN"/>
        <w:spacing w:line="240" w:lineRule="auto"/>
        <w:jc w:val="center"/>
        <w:outlineLvl w:val="0"/>
        <w:rPr>
          <w:rFonts w:cs="Frutiger 55 Roman"/>
          <w:bCs/>
          <w:sz w:val="50"/>
          <w:szCs w:val="50"/>
        </w:rPr>
      </w:pPr>
    </w:p>
    <w:p w:rsidR="00F25DE0" w:rsidRDefault="00F25DE0" w:rsidP="0097174C">
      <w:pPr>
        <w:pStyle w:val="SUBTITULOMICHELIN"/>
        <w:spacing w:line="240" w:lineRule="auto"/>
        <w:jc w:val="center"/>
        <w:outlineLvl w:val="0"/>
        <w:rPr>
          <w:rFonts w:cs="Frutiger 55 Roman"/>
          <w:bCs/>
          <w:sz w:val="50"/>
          <w:szCs w:val="50"/>
        </w:rPr>
      </w:pPr>
    </w:p>
    <w:p w:rsidR="00F25DE0" w:rsidRDefault="00F25DE0" w:rsidP="0097174C">
      <w:pPr>
        <w:pStyle w:val="SUBTITULOMICHELIN"/>
        <w:spacing w:line="240" w:lineRule="auto"/>
        <w:jc w:val="center"/>
        <w:outlineLvl w:val="0"/>
        <w:rPr>
          <w:rFonts w:cs="Frutiger 55 Roman"/>
          <w:bCs/>
          <w:sz w:val="50"/>
          <w:szCs w:val="50"/>
        </w:rPr>
      </w:pPr>
    </w:p>
    <w:p w:rsidR="00F25DE0" w:rsidRDefault="00F25DE0" w:rsidP="0097174C">
      <w:pPr>
        <w:pStyle w:val="SUBTITULOMICHELIN"/>
        <w:spacing w:line="240" w:lineRule="auto"/>
        <w:jc w:val="center"/>
        <w:outlineLvl w:val="0"/>
        <w:rPr>
          <w:rFonts w:cs="Frutiger 55 Roman"/>
          <w:bCs/>
          <w:sz w:val="50"/>
          <w:szCs w:val="50"/>
        </w:rPr>
      </w:pPr>
    </w:p>
    <w:p w:rsidR="00F25DE0" w:rsidRDefault="00F25DE0" w:rsidP="0097174C">
      <w:pPr>
        <w:pStyle w:val="SUBTITULOMICHELIN"/>
        <w:spacing w:line="240" w:lineRule="auto"/>
        <w:jc w:val="center"/>
        <w:outlineLvl w:val="0"/>
        <w:rPr>
          <w:rFonts w:cs="Frutiger 55 Roman"/>
          <w:bCs/>
          <w:sz w:val="50"/>
          <w:szCs w:val="50"/>
        </w:rPr>
      </w:pPr>
    </w:p>
    <w:p w:rsidR="00F25DE0" w:rsidRDefault="00F25DE0" w:rsidP="0097174C">
      <w:pPr>
        <w:pStyle w:val="SUBTITULOMICHELIN"/>
        <w:spacing w:line="240" w:lineRule="auto"/>
        <w:jc w:val="center"/>
        <w:outlineLvl w:val="0"/>
        <w:rPr>
          <w:rFonts w:cs="Frutiger 55 Roman"/>
          <w:bCs/>
          <w:sz w:val="50"/>
          <w:szCs w:val="50"/>
        </w:rPr>
      </w:pPr>
    </w:p>
    <w:p w:rsidR="00F25DE0" w:rsidRDefault="00F25DE0" w:rsidP="0097174C">
      <w:pPr>
        <w:pStyle w:val="SUBTITULOMICHELIN"/>
        <w:spacing w:line="240" w:lineRule="auto"/>
        <w:jc w:val="center"/>
        <w:outlineLvl w:val="0"/>
        <w:rPr>
          <w:rFonts w:cs="Frutiger 55 Roman"/>
          <w:bCs/>
          <w:sz w:val="50"/>
          <w:szCs w:val="50"/>
        </w:rPr>
      </w:pPr>
    </w:p>
    <w:p w:rsidR="00F25DE0" w:rsidRDefault="00F25DE0" w:rsidP="0097174C">
      <w:pPr>
        <w:pStyle w:val="SUBTITULOMICHELIN"/>
        <w:spacing w:line="240" w:lineRule="auto"/>
        <w:jc w:val="center"/>
        <w:outlineLvl w:val="0"/>
        <w:rPr>
          <w:rFonts w:cs="Frutiger 55 Roman"/>
          <w:bCs/>
          <w:sz w:val="50"/>
          <w:szCs w:val="50"/>
        </w:rPr>
      </w:pPr>
    </w:p>
    <w:p w:rsidR="00F25DE0" w:rsidRDefault="00F25DE0" w:rsidP="0097174C">
      <w:pPr>
        <w:pStyle w:val="SUBTITULOMICHELIN"/>
        <w:spacing w:line="240" w:lineRule="auto"/>
        <w:jc w:val="center"/>
        <w:outlineLvl w:val="0"/>
        <w:rPr>
          <w:rFonts w:cs="Frutiger 55 Roman"/>
          <w:bCs/>
          <w:sz w:val="50"/>
          <w:szCs w:val="50"/>
        </w:rPr>
      </w:pPr>
    </w:p>
    <w:p w:rsidR="0097174C" w:rsidRPr="00615022" w:rsidRDefault="0097174C" w:rsidP="0097174C">
      <w:pPr>
        <w:pStyle w:val="SUBTITULOMICHELIN"/>
        <w:spacing w:line="240" w:lineRule="auto"/>
        <w:jc w:val="center"/>
        <w:outlineLvl w:val="0"/>
        <w:rPr>
          <w:rFonts w:cs="Frutiger 55 Roman"/>
          <w:bCs/>
          <w:sz w:val="50"/>
          <w:szCs w:val="50"/>
        </w:rPr>
      </w:pPr>
      <w:r w:rsidRPr="00615022">
        <w:rPr>
          <w:rFonts w:cs="Frutiger 55 Roman"/>
          <w:bCs/>
          <w:sz w:val="50"/>
          <w:szCs w:val="50"/>
        </w:rPr>
        <w:t>Dossier de prensa</w:t>
      </w:r>
    </w:p>
    <w:p w:rsidR="0097174C" w:rsidRPr="00615022" w:rsidRDefault="0097174C" w:rsidP="0097174C">
      <w:pPr>
        <w:rPr>
          <w:rFonts w:ascii="Arial" w:hAnsi="Arial" w:cs="Arial"/>
          <w:b/>
          <w:bCs/>
          <w:color w:val="0000FF"/>
        </w:rPr>
      </w:pPr>
    </w:p>
    <w:p w:rsidR="0097174C" w:rsidRPr="00615022" w:rsidRDefault="0009100B" w:rsidP="0097174C">
      <w:pPr>
        <w:pStyle w:val="SUBTITULOMICHELIN"/>
        <w:spacing w:after="240"/>
        <w:jc w:val="center"/>
        <w:rPr>
          <w:rFonts w:cs="Frutiger 55 Roman"/>
          <w:bCs/>
          <w:szCs w:val="28"/>
        </w:rPr>
      </w:pPr>
      <w:r>
        <w:rPr>
          <w:rFonts w:cs="Frutiger 55 Roman"/>
          <w:bCs/>
          <w:szCs w:val="28"/>
        </w:rPr>
        <w:t>Octubre</w:t>
      </w:r>
      <w:r w:rsidR="0097174C" w:rsidRPr="00615022">
        <w:rPr>
          <w:rFonts w:cs="Frutiger 55 Roman"/>
          <w:bCs/>
          <w:szCs w:val="28"/>
        </w:rPr>
        <w:t xml:space="preserve"> 2013</w:t>
      </w:r>
    </w:p>
    <w:p w:rsidR="0097174C" w:rsidRPr="00615022" w:rsidRDefault="0097174C" w:rsidP="0097174C">
      <w:pPr>
        <w:rPr>
          <w:rFonts w:ascii="Arial" w:hAnsi="Arial" w:cs="Arial"/>
          <w:b/>
          <w:bCs/>
        </w:rPr>
      </w:pPr>
    </w:p>
    <w:p w:rsidR="0097174C" w:rsidRPr="00615022" w:rsidRDefault="00EC4AFB" w:rsidP="0097174C">
      <w:pPr>
        <w:pStyle w:val="SUBTITULOMICHELIN"/>
        <w:spacing w:after="240"/>
        <w:jc w:val="center"/>
        <w:rPr>
          <w:b w:val="0"/>
          <w:color w:val="000000"/>
          <w:lang w:eastAsia="fr-FR"/>
        </w:rPr>
      </w:pPr>
      <w:r>
        <w:rPr>
          <w:rFonts w:cs="Frutiger 55 Roman"/>
          <w:bCs/>
          <w:szCs w:val="28"/>
        </w:rPr>
        <w:br w:type="column"/>
      </w:r>
      <w:r w:rsidR="0097174C" w:rsidRPr="00615022">
        <w:rPr>
          <w:rFonts w:cs="Frutiger 55 Roman"/>
          <w:bCs/>
          <w:szCs w:val="28"/>
        </w:rPr>
        <w:t>Sumario</w:t>
      </w:r>
    </w:p>
    <w:p w:rsidR="0097174C" w:rsidRPr="00EC4AFB" w:rsidRDefault="0097174C" w:rsidP="0097174C">
      <w:pPr>
        <w:rPr>
          <w:rFonts w:ascii="Arial" w:hAnsi="Arial" w:cs="Arial"/>
          <w:sz w:val="21"/>
        </w:rPr>
      </w:pPr>
    </w:p>
    <w:p w:rsidR="0097174C" w:rsidRPr="00EC4AFB" w:rsidRDefault="0097174C" w:rsidP="0097174C">
      <w:pPr>
        <w:rPr>
          <w:rFonts w:ascii="Arial" w:hAnsi="Arial" w:cs="Arial"/>
          <w:sz w:val="21"/>
        </w:rPr>
      </w:pPr>
    </w:p>
    <w:p w:rsidR="0097174C" w:rsidRPr="00EC4AFB" w:rsidRDefault="00C01ACB" w:rsidP="0097174C">
      <w:pPr>
        <w:pStyle w:val="TextoMichelin"/>
        <w:numPr>
          <w:ilvl w:val="0"/>
          <w:numId w:val="8"/>
        </w:numPr>
        <w:spacing w:after="230"/>
        <w:jc w:val="left"/>
        <w:rPr>
          <w:shd w:val="clear" w:color="auto" w:fill="FFFFFF"/>
          <w:lang w:val="es-ES_tradnl"/>
        </w:rPr>
      </w:pPr>
      <w:r>
        <w:rPr>
          <w:b/>
          <w:shd w:val="clear" w:color="auto" w:fill="FFFFFF"/>
          <w:lang w:val="es-ES_tradnl"/>
        </w:rPr>
        <w:t xml:space="preserve">Michelin fomenta la </w:t>
      </w:r>
      <w:r w:rsidR="00B0668D" w:rsidRPr="00B0668D">
        <w:rPr>
          <w:b/>
          <w:shd w:val="clear" w:color="auto" w:fill="FFFFFF"/>
          <w:lang w:val="es-ES_tradnl"/>
        </w:rPr>
        <w:t>conciencia</w:t>
      </w:r>
      <w:r>
        <w:rPr>
          <w:b/>
          <w:shd w:val="clear" w:color="auto" w:fill="FFFFFF"/>
          <w:lang w:val="es-ES_tradnl"/>
        </w:rPr>
        <w:t xml:space="preserve">ción en seguridad vial </w:t>
      </w:r>
      <w:r>
        <w:rPr>
          <w:b/>
          <w:shd w:val="clear" w:color="auto" w:fill="FFFFFF"/>
          <w:lang w:val="es-ES_tradnl"/>
        </w:rPr>
        <w:br/>
        <w:t xml:space="preserve">entre </w:t>
      </w:r>
      <w:r w:rsidR="00B0668D" w:rsidRPr="00B0668D">
        <w:rPr>
          <w:b/>
          <w:shd w:val="clear" w:color="auto" w:fill="FFFFFF"/>
          <w:lang w:val="es-ES_tradnl"/>
        </w:rPr>
        <w:t>los jóvenes</w:t>
      </w:r>
      <w:r w:rsidR="00B0668D">
        <w:rPr>
          <w:shd w:val="clear" w:color="auto" w:fill="FFFFFF"/>
          <w:lang w:val="es-ES_tradnl"/>
        </w:rPr>
        <w:t xml:space="preserve"> </w:t>
      </w:r>
      <w:r w:rsidR="00EC4AFB">
        <w:rPr>
          <w:shd w:val="clear" w:color="auto" w:fill="FFFFFF"/>
          <w:lang w:val="es-ES_tradnl"/>
        </w:rPr>
        <w:t>…</w:t>
      </w:r>
      <w:r w:rsidR="00B0668D">
        <w:rPr>
          <w:shd w:val="clear" w:color="auto" w:fill="FFFFFF"/>
          <w:lang w:val="es-ES_tradnl"/>
        </w:rPr>
        <w:t>.…</w:t>
      </w:r>
      <w:r w:rsidR="00E26AE2" w:rsidRPr="00EC4AFB">
        <w:rPr>
          <w:shd w:val="clear" w:color="auto" w:fill="FFFFFF"/>
          <w:lang w:val="es-ES_tradnl"/>
        </w:rPr>
        <w:t>……</w:t>
      </w:r>
      <w:r>
        <w:rPr>
          <w:shd w:val="clear" w:color="auto" w:fill="FFFFFF"/>
          <w:lang w:val="es-ES_tradnl"/>
        </w:rPr>
        <w:t>………………………………………………..</w:t>
      </w:r>
      <w:r w:rsidR="00E26AE2" w:rsidRPr="00EC4AFB">
        <w:rPr>
          <w:shd w:val="clear" w:color="auto" w:fill="FFFFFF"/>
          <w:lang w:val="es-ES_tradnl"/>
        </w:rPr>
        <w:t>…</w:t>
      </w:r>
      <w:r w:rsidR="0097174C" w:rsidRPr="00EC4AFB">
        <w:rPr>
          <w:shd w:val="clear" w:color="auto" w:fill="FFFFFF"/>
          <w:lang w:val="es-ES_tradnl"/>
        </w:rPr>
        <w:t>…….…….… 3</w:t>
      </w:r>
      <w:r w:rsidR="0097174C" w:rsidRPr="00EC4AFB">
        <w:rPr>
          <w:shd w:val="clear" w:color="auto" w:fill="FFFFFF"/>
          <w:lang w:val="es-ES_tradnl"/>
        </w:rPr>
        <w:br/>
      </w:r>
    </w:p>
    <w:p w:rsidR="0097174C" w:rsidRPr="00EC4AFB" w:rsidRDefault="00463DD8" w:rsidP="0097174C">
      <w:pPr>
        <w:pStyle w:val="TextoMichelin"/>
        <w:numPr>
          <w:ilvl w:val="0"/>
          <w:numId w:val="8"/>
        </w:numPr>
        <w:spacing w:after="230"/>
        <w:jc w:val="left"/>
        <w:rPr>
          <w:shd w:val="clear" w:color="auto" w:fill="FFFFFF"/>
          <w:lang w:val="es-ES_tradnl"/>
        </w:rPr>
      </w:pPr>
      <w:r w:rsidRPr="00EC4AFB">
        <w:rPr>
          <w:b/>
          <w:shd w:val="clear" w:color="auto" w:fill="FFFFFF"/>
          <w:lang w:val="es-ES_tradnl"/>
        </w:rPr>
        <w:t>Universidades del Plan Joven</w:t>
      </w:r>
      <w:r w:rsidR="0093572B" w:rsidRPr="00EC4AFB">
        <w:rPr>
          <w:b/>
          <w:shd w:val="clear" w:color="auto" w:fill="FFFFFF"/>
          <w:lang w:val="es-ES_tradnl"/>
        </w:rPr>
        <w:t xml:space="preserve"> </w:t>
      </w:r>
      <w:r w:rsidR="00D15C1D" w:rsidRPr="00EC4AFB">
        <w:rPr>
          <w:shd w:val="clear" w:color="auto" w:fill="FFFFFF"/>
          <w:lang w:val="es-ES_tradnl"/>
        </w:rPr>
        <w:t>.</w:t>
      </w:r>
      <w:r w:rsidRPr="00EC4AFB">
        <w:rPr>
          <w:shd w:val="clear" w:color="auto" w:fill="FFFFFF"/>
          <w:lang w:val="es-ES_tradnl"/>
        </w:rPr>
        <w:t>……</w:t>
      </w:r>
      <w:r w:rsidR="00EC4AFB">
        <w:rPr>
          <w:shd w:val="clear" w:color="auto" w:fill="FFFFFF"/>
          <w:lang w:val="es-ES_tradnl"/>
        </w:rPr>
        <w:t>…</w:t>
      </w:r>
      <w:r w:rsidR="0093572B" w:rsidRPr="00EC4AFB">
        <w:rPr>
          <w:shd w:val="clear" w:color="auto" w:fill="FFFFFF"/>
          <w:lang w:val="es-ES_tradnl"/>
        </w:rPr>
        <w:t>……………...</w:t>
      </w:r>
      <w:r w:rsidRPr="00EC4AFB">
        <w:rPr>
          <w:shd w:val="clear" w:color="auto" w:fill="FFFFFF"/>
          <w:lang w:val="es-ES_tradnl"/>
        </w:rPr>
        <w:t>……….………………………</w:t>
      </w:r>
      <w:r w:rsidR="0097174C" w:rsidRPr="00EC4AFB">
        <w:rPr>
          <w:shd w:val="clear" w:color="auto" w:fill="FFFFFF"/>
          <w:lang w:val="es-ES_tradnl"/>
        </w:rPr>
        <w:t>…… 4</w:t>
      </w:r>
      <w:r w:rsidR="0097174C" w:rsidRPr="00EC4AFB">
        <w:rPr>
          <w:shd w:val="clear" w:color="auto" w:fill="FFFFFF"/>
          <w:lang w:val="es-ES_tradnl"/>
        </w:rPr>
        <w:br/>
      </w:r>
    </w:p>
    <w:p w:rsidR="0097174C" w:rsidRPr="00EC4AFB" w:rsidRDefault="00E802A0" w:rsidP="0097174C">
      <w:pPr>
        <w:pStyle w:val="TextoMichelin"/>
        <w:numPr>
          <w:ilvl w:val="0"/>
          <w:numId w:val="8"/>
        </w:numPr>
        <w:spacing w:after="230"/>
        <w:jc w:val="left"/>
        <w:rPr>
          <w:shd w:val="clear" w:color="auto" w:fill="FFFFFF"/>
          <w:lang w:val="es-ES_tradnl"/>
        </w:rPr>
      </w:pPr>
      <w:r w:rsidRPr="00EC4AFB">
        <w:rPr>
          <w:b/>
          <w:shd w:val="clear" w:color="auto" w:fill="FFFFFF"/>
          <w:lang w:val="es-ES_tradnl"/>
        </w:rPr>
        <w:t>Actividades del Plan Joven</w:t>
      </w:r>
      <w:r w:rsidR="0093572B" w:rsidRPr="00EC4AFB">
        <w:rPr>
          <w:b/>
          <w:shd w:val="clear" w:color="auto" w:fill="FFFFFF"/>
          <w:lang w:val="es-ES_tradnl"/>
        </w:rPr>
        <w:t xml:space="preserve"> </w:t>
      </w:r>
      <w:r w:rsidR="0097174C" w:rsidRPr="00EC4AFB">
        <w:rPr>
          <w:shd w:val="clear" w:color="auto" w:fill="FFFFFF"/>
          <w:lang w:val="es-ES_tradnl"/>
        </w:rPr>
        <w:t>..</w:t>
      </w:r>
      <w:r w:rsidR="00EC4AFB">
        <w:rPr>
          <w:shd w:val="clear" w:color="auto" w:fill="FFFFFF"/>
          <w:lang w:val="es-ES_tradnl"/>
        </w:rPr>
        <w:t>……</w:t>
      </w:r>
      <w:r w:rsidR="0093572B" w:rsidRPr="00EC4AFB">
        <w:rPr>
          <w:shd w:val="clear" w:color="auto" w:fill="FFFFFF"/>
          <w:lang w:val="es-ES_tradnl"/>
        </w:rPr>
        <w:t>……………………</w:t>
      </w:r>
      <w:r w:rsidRPr="00EC4AFB">
        <w:rPr>
          <w:shd w:val="clear" w:color="auto" w:fill="FFFFFF"/>
          <w:lang w:val="es-ES_tradnl"/>
        </w:rPr>
        <w:t>…………………</w:t>
      </w:r>
      <w:r w:rsidR="00D15C1D" w:rsidRPr="00EC4AFB">
        <w:rPr>
          <w:shd w:val="clear" w:color="auto" w:fill="FFFFFF"/>
          <w:lang w:val="es-ES_tradnl"/>
        </w:rPr>
        <w:t>……..</w:t>
      </w:r>
      <w:r w:rsidR="0097174C" w:rsidRPr="00EC4AFB">
        <w:rPr>
          <w:shd w:val="clear" w:color="auto" w:fill="FFFFFF"/>
          <w:lang w:val="es-ES_tradnl"/>
        </w:rPr>
        <w:t xml:space="preserve">……….…. </w:t>
      </w:r>
      <w:r w:rsidR="004D27B3">
        <w:rPr>
          <w:shd w:val="clear" w:color="auto" w:fill="FFFFFF"/>
          <w:lang w:val="es-ES_tradnl"/>
        </w:rPr>
        <w:t>5</w:t>
      </w:r>
      <w:r w:rsidR="0097174C" w:rsidRPr="00EC4AFB">
        <w:rPr>
          <w:shd w:val="clear" w:color="auto" w:fill="FFFFFF"/>
          <w:lang w:val="es-ES_tradnl"/>
        </w:rPr>
        <w:br/>
      </w:r>
    </w:p>
    <w:p w:rsidR="0097174C" w:rsidRPr="00EC4AFB" w:rsidRDefault="009F68A7" w:rsidP="0097174C">
      <w:pPr>
        <w:pStyle w:val="TextoMichelin"/>
        <w:numPr>
          <w:ilvl w:val="0"/>
          <w:numId w:val="8"/>
        </w:numPr>
        <w:spacing w:after="230"/>
        <w:jc w:val="left"/>
        <w:rPr>
          <w:shd w:val="clear" w:color="auto" w:fill="FFFFFF"/>
          <w:lang w:val="es-ES_tradnl"/>
        </w:rPr>
      </w:pPr>
      <w:r w:rsidRPr="00EC4AFB">
        <w:rPr>
          <w:b/>
          <w:shd w:val="clear" w:color="auto" w:fill="FFFFFF"/>
          <w:lang w:val="es-ES_tradnl"/>
        </w:rPr>
        <w:t>Michelin, un compromiso con la seguridad vial</w:t>
      </w:r>
      <w:r w:rsidR="0097174C" w:rsidRPr="00EC4AFB">
        <w:rPr>
          <w:shd w:val="clear" w:color="auto" w:fill="FFFFFF"/>
          <w:lang w:val="es-ES_tradnl"/>
        </w:rPr>
        <w:t xml:space="preserve"> …</w:t>
      </w:r>
      <w:r w:rsidR="00D15C1D" w:rsidRPr="00EC4AFB">
        <w:rPr>
          <w:shd w:val="clear" w:color="auto" w:fill="FFFFFF"/>
          <w:lang w:val="es-ES_tradnl"/>
        </w:rPr>
        <w:t>………...</w:t>
      </w:r>
      <w:r w:rsidR="0097174C" w:rsidRPr="00EC4AFB">
        <w:rPr>
          <w:shd w:val="clear" w:color="auto" w:fill="FFFFFF"/>
          <w:lang w:val="es-ES_tradnl"/>
        </w:rPr>
        <w:t>..</w:t>
      </w:r>
      <w:r w:rsidRPr="00EC4AFB">
        <w:rPr>
          <w:shd w:val="clear" w:color="auto" w:fill="FFFFFF"/>
          <w:lang w:val="es-ES_tradnl"/>
        </w:rPr>
        <w:t>………….</w:t>
      </w:r>
      <w:r w:rsidR="0097174C" w:rsidRPr="00EC4AFB">
        <w:rPr>
          <w:shd w:val="clear" w:color="auto" w:fill="FFFFFF"/>
          <w:lang w:val="es-ES_tradnl"/>
        </w:rPr>
        <w:t xml:space="preserve">…………….. </w:t>
      </w:r>
      <w:r w:rsidR="004D27B3">
        <w:rPr>
          <w:shd w:val="clear" w:color="auto" w:fill="FFFFFF"/>
          <w:lang w:val="es-ES_tradnl"/>
        </w:rPr>
        <w:t>7</w:t>
      </w:r>
      <w:r w:rsidR="0097174C" w:rsidRPr="00EC4AFB">
        <w:rPr>
          <w:shd w:val="clear" w:color="auto" w:fill="FFFFFF"/>
          <w:lang w:val="es-ES_tradnl"/>
        </w:rPr>
        <w:br/>
      </w:r>
    </w:p>
    <w:p w:rsidR="0097174C" w:rsidRPr="00EC4AFB" w:rsidRDefault="00A40082" w:rsidP="0097174C">
      <w:pPr>
        <w:pStyle w:val="TextoMichelin"/>
        <w:numPr>
          <w:ilvl w:val="0"/>
          <w:numId w:val="8"/>
        </w:numPr>
        <w:tabs>
          <w:tab w:val="clear" w:pos="360"/>
        </w:tabs>
        <w:spacing w:after="230"/>
        <w:jc w:val="left"/>
        <w:rPr>
          <w:shd w:val="clear" w:color="auto" w:fill="FFFFFF"/>
          <w:lang w:val="es-ES_tradnl"/>
        </w:rPr>
      </w:pPr>
      <w:r w:rsidRPr="00EC4AFB">
        <w:rPr>
          <w:b/>
          <w:shd w:val="clear" w:color="auto" w:fill="FFFFFF"/>
          <w:lang w:val="es-ES_tradnl"/>
        </w:rPr>
        <w:t>Michelin, un compromiso con la sociedad</w:t>
      </w:r>
      <w:r w:rsidRPr="00EC4AFB">
        <w:rPr>
          <w:shd w:val="clear" w:color="auto" w:fill="FFFFFF"/>
          <w:lang w:val="es-ES_tradnl"/>
        </w:rPr>
        <w:t xml:space="preserve"> …….….</w:t>
      </w:r>
      <w:r w:rsidR="00EC4AFB">
        <w:rPr>
          <w:shd w:val="clear" w:color="auto" w:fill="FFFFFF"/>
          <w:lang w:val="es-ES_tradnl"/>
        </w:rPr>
        <w:t>…..</w:t>
      </w:r>
      <w:r w:rsidR="00D15C1D" w:rsidRPr="00EC4AFB">
        <w:rPr>
          <w:shd w:val="clear" w:color="auto" w:fill="FFFFFF"/>
          <w:lang w:val="es-ES_tradnl"/>
        </w:rPr>
        <w:t>……….</w:t>
      </w:r>
      <w:r w:rsidR="0097174C" w:rsidRPr="00EC4AFB">
        <w:rPr>
          <w:shd w:val="clear" w:color="auto" w:fill="FFFFFF"/>
          <w:lang w:val="es-ES_tradnl"/>
        </w:rPr>
        <w:t>…..…………</w:t>
      </w:r>
      <w:r w:rsidR="004D27B3">
        <w:rPr>
          <w:shd w:val="clear" w:color="auto" w:fill="FFFFFF"/>
          <w:lang w:val="es-ES_tradnl"/>
        </w:rPr>
        <w:t>..</w:t>
      </w:r>
      <w:r w:rsidR="0097174C" w:rsidRPr="00EC4AFB">
        <w:rPr>
          <w:shd w:val="clear" w:color="auto" w:fill="FFFFFF"/>
          <w:lang w:val="es-ES_tradnl"/>
        </w:rPr>
        <w:t xml:space="preserve">………. </w:t>
      </w:r>
      <w:r w:rsidR="004D27B3">
        <w:rPr>
          <w:shd w:val="clear" w:color="auto" w:fill="FFFFFF"/>
          <w:lang w:val="es-ES_tradnl"/>
        </w:rPr>
        <w:t>8</w:t>
      </w:r>
      <w:r w:rsidR="0097174C" w:rsidRPr="00EC4AFB">
        <w:rPr>
          <w:shd w:val="clear" w:color="auto" w:fill="FFFFFF"/>
          <w:lang w:val="es-ES_tradnl"/>
        </w:rPr>
        <w:br/>
      </w:r>
    </w:p>
    <w:p w:rsidR="0097174C" w:rsidRPr="00EC4AFB" w:rsidRDefault="0097174C" w:rsidP="0097174C">
      <w:pPr>
        <w:pStyle w:val="TextoMichelin"/>
        <w:numPr>
          <w:ilvl w:val="0"/>
          <w:numId w:val="8"/>
        </w:numPr>
        <w:tabs>
          <w:tab w:val="clear" w:pos="360"/>
        </w:tabs>
        <w:spacing w:after="230"/>
        <w:jc w:val="left"/>
        <w:rPr>
          <w:rFonts w:cs="Arial"/>
          <w:lang w:val="es-ES_tradnl"/>
        </w:rPr>
      </w:pPr>
      <w:r w:rsidRPr="00EC4AFB">
        <w:rPr>
          <w:b/>
          <w:shd w:val="clear" w:color="auto" w:fill="FFFFFF"/>
          <w:lang w:val="es-ES_tradnl"/>
        </w:rPr>
        <w:t>Anexos:</w:t>
      </w:r>
      <w:r w:rsidRPr="00EC4AFB">
        <w:rPr>
          <w:shd w:val="clear" w:color="auto" w:fill="FFFFFF"/>
          <w:lang w:val="es-ES_tradnl"/>
        </w:rPr>
        <w:t xml:space="preserve"> </w:t>
      </w:r>
      <w:r w:rsidRPr="00EC4AFB">
        <w:rPr>
          <w:shd w:val="clear" w:color="auto" w:fill="FFFFFF"/>
          <w:lang w:val="es-ES_tradnl"/>
        </w:rPr>
        <w:br/>
      </w:r>
      <w:r w:rsidRPr="00EC4AFB">
        <w:rPr>
          <w:lang w:val="es-ES_tradnl"/>
        </w:rPr>
        <w:t>Michelin, en síntesis ……………………………..…………………….…………………… 1</w:t>
      </w:r>
      <w:r w:rsidR="004D27B3">
        <w:rPr>
          <w:lang w:val="es-ES_tradnl"/>
        </w:rPr>
        <w:t>0</w:t>
      </w:r>
      <w:r w:rsidRPr="00EC4AFB">
        <w:rPr>
          <w:lang w:val="es-ES_tradnl"/>
        </w:rPr>
        <w:br/>
        <w:t>Algunas cifras clave sobre el Grupo Michelin .……………………………….………….. 1</w:t>
      </w:r>
      <w:r w:rsidR="004D27B3">
        <w:rPr>
          <w:lang w:val="es-ES_tradnl"/>
        </w:rPr>
        <w:t>2</w:t>
      </w:r>
    </w:p>
    <w:p w:rsidR="0097174C" w:rsidRPr="00EC4AFB" w:rsidRDefault="0097174C" w:rsidP="0097174C">
      <w:pPr>
        <w:rPr>
          <w:rFonts w:ascii="Arial" w:hAnsi="Arial" w:cs="Arial"/>
          <w:sz w:val="21"/>
        </w:rPr>
      </w:pPr>
    </w:p>
    <w:p w:rsidR="0097174C" w:rsidRPr="00EC4AFB" w:rsidRDefault="0097174C" w:rsidP="0097174C">
      <w:pPr>
        <w:rPr>
          <w:rFonts w:ascii="Arial" w:hAnsi="Arial" w:cs="Arial"/>
          <w:sz w:val="21"/>
        </w:rPr>
      </w:pPr>
    </w:p>
    <w:p w:rsidR="00D96752" w:rsidRPr="00D96752" w:rsidRDefault="0097174C" w:rsidP="00D96752">
      <w:pPr>
        <w:pStyle w:val="titulocapitulodossier"/>
        <w:rPr>
          <w:rFonts w:cs="Arial"/>
          <w:lang w:val="es-ES_tradnl"/>
        </w:rPr>
      </w:pPr>
      <w:r w:rsidRPr="00EC4AFB">
        <w:rPr>
          <w:sz w:val="21"/>
        </w:rPr>
        <w:br w:type="page"/>
      </w:r>
      <w:r w:rsidRPr="00615022">
        <w:rPr>
          <w:rFonts w:cs="Arial"/>
          <w:lang w:val="es-ES_tradnl"/>
        </w:rPr>
        <w:t>M</w:t>
      </w:r>
      <w:r w:rsidR="00FE1F95">
        <w:rPr>
          <w:rFonts w:cs="Arial"/>
          <w:lang w:val="es-ES_tradnl"/>
        </w:rPr>
        <w:t>ichelin</w:t>
      </w:r>
      <w:r w:rsidRPr="00615022">
        <w:rPr>
          <w:rFonts w:cs="Arial"/>
          <w:lang w:val="es-ES_tradnl"/>
        </w:rPr>
        <w:t xml:space="preserve"> </w:t>
      </w:r>
      <w:r w:rsidR="00D96752" w:rsidRPr="00D96752">
        <w:rPr>
          <w:rFonts w:cs="Arial"/>
          <w:lang w:val="es-ES_tradnl"/>
        </w:rPr>
        <w:t xml:space="preserve">fomenta la concienciación en seguridad vial </w:t>
      </w:r>
      <w:r w:rsidR="00D96752">
        <w:rPr>
          <w:rFonts w:cs="Arial"/>
          <w:lang w:val="es-ES_tradnl"/>
        </w:rPr>
        <w:br/>
      </w:r>
      <w:r w:rsidR="00D96752" w:rsidRPr="00D96752">
        <w:rPr>
          <w:rFonts w:cs="Arial"/>
          <w:lang w:val="es-ES_tradnl"/>
        </w:rPr>
        <w:t>entre los jóvenes</w:t>
      </w:r>
    </w:p>
    <w:p w:rsidR="00F141D7" w:rsidRPr="00D96752" w:rsidRDefault="00B87B3B" w:rsidP="00D96752">
      <w:pPr>
        <w:pStyle w:val="TextoMichelin"/>
        <w:rPr>
          <w:bCs/>
          <w:lang w:bidi="es-ES_tradnl"/>
        </w:rPr>
      </w:pPr>
      <w:r w:rsidRPr="00D96752">
        <w:rPr>
          <w:bCs/>
          <w:lang w:bidi="es-ES_tradnl"/>
        </w:rPr>
        <w:t>En el marco de su compromiso con la seguridad vial</w:t>
      </w:r>
      <w:r w:rsidR="00853984" w:rsidRPr="00D96752">
        <w:rPr>
          <w:bCs/>
          <w:lang w:bidi="es-ES_tradnl"/>
        </w:rPr>
        <w:t xml:space="preserve"> y tras las campañas realizadas en 2009, 2011 y 2013</w:t>
      </w:r>
      <w:r w:rsidRPr="00D96752">
        <w:rPr>
          <w:bCs/>
          <w:lang w:bidi="es-ES_tradnl"/>
        </w:rPr>
        <w:t xml:space="preserve">, </w:t>
      </w:r>
      <w:r w:rsidR="00DD66B5" w:rsidRPr="00D96752">
        <w:rPr>
          <w:bCs/>
          <w:lang w:bidi="es-ES_tradnl"/>
        </w:rPr>
        <w:t xml:space="preserve">Michelin </w:t>
      </w:r>
      <w:r w:rsidR="00853984" w:rsidRPr="00D96752">
        <w:rPr>
          <w:bCs/>
          <w:lang w:bidi="es-ES_tradnl"/>
        </w:rPr>
        <w:t xml:space="preserve">se dirige </w:t>
      </w:r>
      <w:r w:rsidR="001026E7" w:rsidRPr="00D96752">
        <w:rPr>
          <w:bCs/>
          <w:lang w:bidi="es-ES_tradnl"/>
        </w:rPr>
        <w:t>ahora al sector de la población con más riesgo de sufrir un accidente, los jóvenes de 18 a 25 años, para tratar de concienciarles</w:t>
      </w:r>
      <w:r w:rsidR="00517325" w:rsidRPr="00D96752">
        <w:rPr>
          <w:bCs/>
          <w:lang w:bidi="es-ES_tradnl"/>
        </w:rPr>
        <w:t xml:space="preserve"> sobre la importancia </w:t>
      </w:r>
      <w:r w:rsidR="000A4D83">
        <w:rPr>
          <w:bCs/>
          <w:lang w:bidi="es-ES_tradnl"/>
        </w:rPr>
        <w:t xml:space="preserve">vital de </w:t>
      </w:r>
      <w:r w:rsidR="00514267" w:rsidRPr="00D96752">
        <w:rPr>
          <w:bCs/>
          <w:lang w:bidi="es-ES_tradnl"/>
        </w:rPr>
        <w:t>esta materia.</w:t>
      </w:r>
    </w:p>
    <w:p w:rsidR="00A33873" w:rsidRDefault="00514267" w:rsidP="00F95313">
      <w:pPr>
        <w:pStyle w:val="TextoMichelin"/>
        <w:rPr>
          <w:bCs/>
          <w:lang w:bidi="es-ES_tradnl"/>
        </w:rPr>
      </w:pPr>
      <w:r>
        <w:rPr>
          <w:bCs/>
          <w:lang w:bidi="es-ES_tradnl"/>
        </w:rPr>
        <w:t xml:space="preserve">Por ello, el Grupo presenta el Plan Joven de Seguridad Vial, con el que pretende que los jóvenes </w:t>
      </w:r>
      <w:r w:rsidR="00DA027C">
        <w:rPr>
          <w:bCs/>
          <w:lang w:bidi="es-ES_tradnl"/>
        </w:rPr>
        <w:t>asuman y respeten las normas de tráfico</w:t>
      </w:r>
      <w:r w:rsidR="005F1DA9">
        <w:rPr>
          <w:bCs/>
          <w:lang w:bidi="es-ES_tradnl"/>
        </w:rPr>
        <w:t xml:space="preserve"> como valores en sí mismas y</w:t>
      </w:r>
      <w:r w:rsidR="00D54AE3">
        <w:rPr>
          <w:bCs/>
          <w:lang w:bidi="es-ES_tradnl"/>
        </w:rPr>
        <w:t xml:space="preserve"> como</w:t>
      </w:r>
      <w:r w:rsidR="005F1DA9">
        <w:rPr>
          <w:bCs/>
          <w:lang w:bidi="es-ES_tradnl"/>
        </w:rPr>
        <w:t xml:space="preserve"> un bien común. </w:t>
      </w:r>
      <w:r w:rsidR="00F95313">
        <w:rPr>
          <w:bCs/>
          <w:lang w:bidi="es-ES_tradnl"/>
        </w:rPr>
        <w:t xml:space="preserve">La campaña, que comienza este mes de noviembre y </w:t>
      </w:r>
      <w:r w:rsidR="00540D96">
        <w:rPr>
          <w:bCs/>
          <w:lang w:bidi="es-ES_tradnl"/>
        </w:rPr>
        <w:t>finalizará</w:t>
      </w:r>
      <w:r w:rsidR="00A33873">
        <w:rPr>
          <w:bCs/>
          <w:lang w:bidi="es-ES_tradnl"/>
        </w:rPr>
        <w:t xml:space="preserve"> en 2015</w:t>
      </w:r>
      <w:r w:rsidR="00F95313">
        <w:rPr>
          <w:bCs/>
          <w:lang w:bidi="es-ES_tradnl"/>
        </w:rPr>
        <w:t>, se desarrollará en el ámbito de las universidades</w:t>
      </w:r>
      <w:r w:rsidR="00475387">
        <w:rPr>
          <w:bCs/>
          <w:lang w:bidi="es-ES_tradnl"/>
        </w:rPr>
        <w:t xml:space="preserve"> y </w:t>
      </w:r>
      <w:r w:rsidR="003B6B77">
        <w:rPr>
          <w:bCs/>
          <w:lang w:bidi="es-ES_tradnl"/>
        </w:rPr>
        <w:t>con un objetivo de participación de más de</w:t>
      </w:r>
      <w:r w:rsidR="00475387">
        <w:rPr>
          <w:bCs/>
          <w:lang w:bidi="es-ES_tradnl"/>
        </w:rPr>
        <w:t xml:space="preserve"> </w:t>
      </w:r>
      <w:r w:rsidR="00063A98">
        <w:rPr>
          <w:bCs/>
          <w:lang w:bidi="es-ES_tradnl"/>
        </w:rPr>
        <w:t xml:space="preserve"> </w:t>
      </w:r>
      <w:r w:rsidR="00475387">
        <w:rPr>
          <w:bCs/>
          <w:lang w:bidi="es-ES_tradnl"/>
        </w:rPr>
        <w:t>20.000 jóvenes en estos tres años</w:t>
      </w:r>
      <w:r w:rsidR="00F95313">
        <w:rPr>
          <w:bCs/>
          <w:lang w:bidi="es-ES_tradnl"/>
        </w:rPr>
        <w:t xml:space="preserve">. </w:t>
      </w:r>
    </w:p>
    <w:p w:rsidR="00F95313" w:rsidRPr="00E65E65" w:rsidRDefault="00F95313" w:rsidP="00F95313">
      <w:pPr>
        <w:pStyle w:val="TextoMichelin"/>
        <w:rPr>
          <w:bCs/>
          <w:lang w:bidi="es-ES_tradnl"/>
        </w:rPr>
      </w:pPr>
      <w:r>
        <w:rPr>
          <w:bCs/>
          <w:lang w:bidi="es-ES_tradnl"/>
        </w:rPr>
        <w:t>Durante este tiempo, la campaña recorrer</w:t>
      </w:r>
      <w:r w:rsidR="00063A98">
        <w:rPr>
          <w:bCs/>
          <w:lang w:bidi="es-ES_tradnl"/>
        </w:rPr>
        <w:t>á</w:t>
      </w:r>
      <w:r w:rsidR="00CC15D2">
        <w:rPr>
          <w:bCs/>
          <w:lang w:bidi="es-ES_tradnl"/>
        </w:rPr>
        <w:t xml:space="preserve"> 20 centros universitarios</w:t>
      </w:r>
      <w:r>
        <w:rPr>
          <w:bCs/>
          <w:lang w:bidi="es-ES_tradnl"/>
        </w:rPr>
        <w:t xml:space="preserve"> para llevar a cabo las diversas actividades organizadas</w:t>
      </w:r>
      <w:r w:rsidR="00607E81">
        <w:rPr>
          <w:bCs/>
          <w:lang w:bidi="es-ES_tradnl"/>
        </w:rPr>
        <w:t xml:space="preserve">, </w:t>
      </w:r>
      <w:r w:rsidR="00CC15D2">
        <w:rPr>
          <w:bCs/>
          <w:lang w:bidi="es-ES_tradnl"/>
        </w:rPr>
        <w:t>durante una semana en cada una de las universidades.</w:t>
      </w:r>
    </w:p>
    <w:p w:rsidR="005C0240" w:rsidRDefault="00457D48" w:rsidP="00457D48">
      <w:pPr>
        <w:pStyle w:val="TextoMichelin"/>
        <w:rPr>
          <w:bCs/>
          <w:lang w:bidi="es-ES_tradnl"/>
        </w:rPr>
      </w:pPr>
      <w:r>
        <w:rPr>
          <w:bCs/>
          <w:lang w:val="es-ES_tradnl" w:bidi="es-ES_tradnl"/>
        </w:rPr>
        <w:t>Con c</w:t>
      </w:r>
      <w:r w:rsidRPr="00B245D8">
        <w:rPr>
          <w:bCs/>
          <w:lang w:val="es-ES_tradnl" w:bidi="es-ES_tradnl"/>
        </w:rPr>
        <w:t>onsejos e informaciones básicas para una conducción responsable</w:t>
      </w:r>
      <w:r>
        <w:rPr>
          <w:bCs/>
          <w:lang w:val="es-ES_tradnl" w:bidi="es-ES_tradnl"/>
        </w:rPr>
        <w:t xml:space="preserve"> </w:t>
      </w:r>
      <w:r w:rsidR="007B0FD2">
        <w:rPr>
          <w:bCs/>
          <w:lang w:val="es-ES_tradnl" w:bidi="es-ES_tradnl"/>
        </w:rPr>
        <w:t xml:space="preserve">expresados </w:t>
      </w:r>
      <w:r>
        <w:rPr>
          <w:bCs/>
          <w:lang w:val="es-ES_tradnl" w:bidi="es-ES_tradnl"/>
        </w:rPr>
        <w:t xml:space="preserve">en </w:t>
      </w:r>
      <w:r w:rsidR="007D432C">
        <w:rPr>
          <w:bCs/>
          <w:lang w:val="es-ES_tradnl" w:bidi="es-ES_tradnl"/>
        </w:rPr>
        <w:t>su propio</w:t>
      </w:r>
      <w:r>
        <w:rPr>
          <w:bCs/>
          <w:lang w:val="es-ES_tradnl" w:bidi="es-ES_tradnl"/>
        </w:rPr>
        <w:t xml:space="preserve"> </w:t>
      </w:r>
      <w:r w:rsidR="0020052D">
        <w:rPr>
          <w:bCs/>
          <w:lang w:bidi="es-ES_tradnl"/>
        </w:rPr>
        <w:t>lenguaje</w:t>
      </w:r>
      <w:r w:rsidR="00463AD9" w:rsidRPr="00463AD9">
        <w:rPr>
          <w:bCs/>
          <w:lang w:bidi="es-ES_tradnl"/>
        </w:rPr>
        <w:t xml:space="preserve">, Michelin </w:t>
      </w:r>
      <w:r w:rsidR="005C0240">
        <w:rPr>
          <w:bCs/>
          <w:lang w:bidi="es-ES_tradnl"/>
        </w:rPr>
        <w:t>quiere</w:t>
      </w:r>
      <w:r w:rsidR="004B0F34">
        <w:rPr>
          <w:bCs/>
          <w:lang w:bidi="es-ES_tradnl"/>
        </w:rPr>
        <w:t xml:space="preserve"> </w:t>
      </w:r>
      <w:r w:rsidR="00EE7AF1">
        <w:rPr>
          <w:bCs/>
          <w:lang w:bidi="es-ES_tradnl"/>
        </w:rPr>
        <w:t xml:space="preserve">que </w:t>
      </w:r>
      <w:r w:rsidR="00EE7AF1" w:rsidRPr="00EE7AF1">
        <w:rPr>
          <w:bCs/>
          <w:lang w:val="es-ES_tradnl" w:bidi="es-ES_tradnl"/>
        </w:rPr>
        <w:t xml:space="preserve">los jóvenes </w:t>
      </w:r>
      <w:r w:rsidR="004B0F34">
        <w:rPr>
          <w:bCs/>
          <w:lang w:bidi="es-ES_tradnl"/>
        </w:rPr>
        <w:t>tomen conciencia sobre</w:t>
      </w:r>
      <w:r w:rsidR="005C0240">
        <w:rPr>
          <w:bCs/>
          <w:lang w:bidi="es-ES_tradnl"/>
        </w:rPr>
        <w:t xml:space="preserve"> </w:t>
      </w:r>
      <w:r w:rsidR="00A90846">
        <w:rPr>
          <w:bCs/>
          <w:lang w:bidi="es-ES_tradnl"/>
        </w:rPr>
        <w:t>el</w:t>
      </w:r>
      <w:r w:rsidR="00463AD9" w:rsidRPr="00463AD9">
        <w:rPr>
          <w:bCs/>
          <w:lang w:bidi="es-ES_tradnl"/>
        </w:rPr>
        <w:t xml:space="preserve"> peligro que suponen </w:t>
      </w:r>
      <w:r w:rsidR="00A330D0" w:rsidRPr="00463AD9">
        <w:rPr>
          <w:bCs/>
          <w:lang w:bidi="es-ES_tradnl"/>
        </w:rPr>
        <w:t xml:space="preserve">en carretera </w:t>
      </w:r>
      <w:r w:rsidR="00463AD9" w:rsidRPr="00463AD9">
        <w:rPr>
          <w:bCs/>
          <w:lang w:bidi="es-ES_tradnl"/>
        </w:rPr>
        <w:t>la velocidad, el consumo de alcohol y la atención insuficiente, teniendo en cuenta que los accidentes no suelen darse por desconocimiento o ignorancia de las normas, sino por la falta de asimilación de las mismas.</w:t>
      </w:r>
    </w:p>
    <w:p w:rsidR="00C836D3" w:rsidRDefault="00B05C20" w:rsidP="00463AD9">
      <w:pPr>
        <w:pStyle w:val="TextoMichelin"/>
        <w:rPr>
          <w:bCs/>
          <w:lang w:val="es-ES_tradnl" w:bidi="es-ES_tradnl"/>
        </w:rPr>
      </w:pPr>
      <w:r>
        <w:rPr>
          <w:bCs/>
          <w:noProof/>
          <w:lang w:val="en-US" w:eastAsia="en-US"/>
        </w:rPr>
        <w:drawing>
          <wp:anchor distT="0" distB="0" distL="114300" distR="114300" simplePos="0" relativeHeight="251654144" behindDoc="0" locked="0" layoutInCell="1" allowOverlap="1">
            <wp:simplePos x="0" y="0"/>
            <wp:positionH relativeFrom="column">
              <wp:posOffset>2742565</wp:posOffset>
            </wp:positionH>
            <wp:positionV relativeFrom="paragraph">
              <wp:posOffset>52705</wp:posOffset>
            </wp:positionV>
            <wp:extent cx="2723515" cy="1668145"/>
            <wp:effectExtent l="25400" t="0" r="0" b="0"/>
            <wp:wrapSquare wrapText="bothSides"/>
            <wp:docPr id="2" name="Imagen 2" descr="Crash_Att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sh_Attack.jpg"/>
                    <pic:cNvPicPr/>
                  </pic:nvPicPr>
                  <pic:blipFill>
                    <a:blip r:embed="rId8"/>
                    <a:stretch>
                      <a:fillRect/>
                    </a:stretch>
                  </pic:blipFill>
                  <pic:spPr>
                    <a:xfrm>
                      <a:off x="0" y="0"/>
                      <a:ext cx="2723515" cy="1668145"/>
                    </a:xfrm>
                    <a:prstGeom prst="rect">
                      <a:avLst/>
                    </a:prstGeom>
                  </pic:spPr>
                </pic:pic>
              </a:graphicData>
            </a:graphic>
          </wp:anchor>
        </w:drawing>
      </w:r>
      <w:r w:rsidR="00F95313">
        <w:rPr>
          <w:bCs/>
          <w:lang w:val="es-ES_tradnl" w:bidi="es-ES_tradnl"/>
        </w:rPr>
        <w:t>Así</w:t>
      </w:r>
      <w:r w:rsidR="00477452">
        <w:rPr>
          <w:bCs/>
          <w:lang w:val="es-ES_tradnl" w:bidi="es-ES_tradnl"/>
        </w:rPr>
        <w:t xml:space="preserve">, la campaña ofrece la posibilidad de participar en diversas actividades </w:t>
      </w:r>
      <w:r w:rsidR="007B0FD2">
        <w:rPr>
          <w:bCs/>
          <w:lang w:val="es-ES_tradnl" w:bidi="es-ES_tradnl"/>
        </w:rPr>
        <w:t>diseñadas c</w:t>
      </w:r>
      <w:r w:rsidR="005C0240">
        <w:rPr>
          <w:bCs/>
          <w:lang w:val="es-ES_tradnl" w:bidi="es-ES_tradnl"/>
        </w:rPr>
        <w:t xml:space="preserve">on un carácter marcadamente </w:t>
      </w:r>
      <w:r w:rsidR="00C836D3">
        <w:rPr>
          <w:bCs/>
          <w:lang w:val="es-ES_tradnl" w:bidi="es-ES_tradnl"/>
        </w:rPr>
        <w:t xml:space="preserve">dinámico y </w:t>
      </w:r>
      <w:r w:rsidR="005C0240">
        <w:rPr>
          <w:bCs/>
          <w:lang w:val="es-ES_tradnl" w:bidi="es-ES_tradnl"/>
        </w:rPr>
        <w:t>recreativo</w:t>
      </w:r>
      <w:r w:rsidR="00BE4707">
        <w:rPr>
          <w:bCs/>
          <w:lang w:val="es-ES_tradnl" w:bidi="es-ES_tradnl"/>
        </w:rPr>
        <w:t xml:space="preserve">. Partiendo de un cómic de terror que narra la </w:t>
      </w:r>
      <w:r w:rsidR="00962492">
        <w:rPr>
          <w:bCs/>
          <w:lang w:val="es-ES_tradnl" w:bidi="es-ES_tradnl"/>
        </w:rPr>
        <w:t xml:space="preserve">invasión de “locos al volante”, capaces de acabar con </w:t>
      </w:r>
      <w:r w:rsidR="0042115F">
        <w:rPr>
          <w:bCs/>
          <w:lang w:val="es-ES_tradnl" w:bidi="es-ES_tradnl"/>
        </w:rPr>
        <w:t>quien</w:t>
      </w:r>
      <w:r w:rsidR="00962492">
        <w:rPr>
          <w:bCs/>
          <w:lang w:val="es-ES_tradnl" w:bidi="es-ES_tradnl"/>
        </w:rPr>
        <w:t xml:space="preserve"> se cruce en su camino</w:t>
      </w:r>
      <w:r w:rsidR="00575BA5">
        <w:rPr>
          <w:bCs/>
          <w:lang w:val="es-ES_tradnl" w:bidi="es-ES_tradnl"/>
        </w:rPr>
        <w:t>,</w:t>
      </w:r>
      <w:r w:rsidR="00962492">
        <w:rPr>
          <w:bCs/>
          <w:lang w:val="es-ES_tradnl" w:bidi="es-ES_tradnl"/>
        </w:rPr>
        <w:t xml:space="preserve"> y hasta con su propia vida, </w:t>
      </w:r>
      <w:r w:rsidR="00C836D3">
        <w:rPr>
          <w:bCs/>
          <w:lang w:val="es-ES_tradnl" w:bidi="es-ES_tradnl"/>
        </w:rPr>
        <w:t xml:space="preserve">el Plan Joven permite tomar parte en atractivas acciones que buscan transmitir </w:t>
      </w:r>
      <w:r w:rsidR="00EF68D3">
        <w:rPr>
          <w:bCs/>
          <w:lang w:val="es-ES_tradnl" w:bidi="es-ES_tradnl"/>
        </w:rPr>
        <w:t>los</w:t>
      </w:r>
      <w:r w:rsidR="00C836D3">
        <w:rPr>
          <w:bCs/>
          <w:lang w:val="es-ES_tradnl" w:bidi="es-ES_tradnl"/>
        </w:rPr>
        <w:t xml:space="preserve"> mensaje</w:t>
      </w:r>
      <w:r w:rsidR="00EF68D3">
        <w:rPr>
          <w:bCs/>
          <w:lang w:val="es-ES_tradnl" w:bidi="es-ES_tradnl"/>
        </w:rPr>
        <w:t>s establecidos.</w:t>
      </w:r>
    </w:p>
    <w:p w:rsidR="00463AD9" w:rsidRPr="00463AD9" w:rsidRDefault="00EF68D3" w:rsidP="00463AD9">
      <w:pPr>
        <w:pStyle w:val="TextoMichelin"/>
        <w:rPr>
          <w:bCs/>
          <w:lang w:bidi="es-ES_tradnl"/>
        </w:rPr>
      </w:pPr>
      <w:r>
        <w:rPr>
          <w:bCs/>
          <w:lang w:bidi="es-ES_tradnl"/>
        </w:rPr>
        <w:t xml:space="preserve">Las actividades </w:t>
      </w:r>
      <w:r w:rsidR="00363C51">
        <w:rPr>
          <w:bCs/>
          <w:lang w:bidi="es-ES_tradnl"/>
        </w:rPr>
        <w:t>abarcan</w:t>
      </w:r>
      <w:r>
        <w:rPr>
          <w:bCs/>
          <w:lang w:bidi="es-ES_tradnl"/>
        </w:rPr>
        <w:t xml:space="preserve"> desde las más “clásicas”, como una pista de Scalextric</w:t>
      </w:r>
      <w:r w:rsidR="00D8415D">
        <w:rPr>
          <w:bCs/>
          <w:lang w:bidi="es-ES_tradnl"/>
        </w:rPr>
        <w:t>, pasando por otras más prácticas, como un test de conducción</w:t>
      </w:r>
      <w:r w:rsidR="00363C51">
        <w:rPr>
          <w:bCs/>
          <w:lang w:bidi="es-ES_tradnl"/>
        </w:rPr>
        <w:t>,</w:t>
      </w:r>
      <w:r w:rsidR="00D8415D">
        <w:rPr>
          <w:bCs/>
          <w:lang w:bidi="es-ES_tradnl"/>
        </w:rPr>
        <w:t xml:space="preserve"> a aquellas que usan las últimas tecnologías, como la aplicación para dispositivos móviles</w:t>
      </w:r>
      <w:r w:rsidR="00363C51">
        <w:rPr>
          <w:bCs/>
          <w:lang w:bidi="es-ES_tradnl"/>
        </w:rPr>
        <w:t xml:space="preserve">, entre otras. </w:t>
      </w:r>
    </w:p>
    <w:p w:rsidR="00B05C20" w:rsidRDefault="001F40FD" w:rsidP="00F141D7">
      <w:pPr>
        <w:pStyle w:val="TextoMichelin"/>
        <w:rPr>
          <w:bCs/>
          <w:lang w:bidi="es-ES_tradnl"/>
        </w:rPr>
      </w:pPr>
      <w:r>
        <w:rPr>
          <w:bCs/>
          <w:noProof/>
          <w:lang w:val="en-US" w:eastAsia="en-US"/>
        </w:rPr>
        <w:drawing>
          <wp:anchor distT="0" distB="0" distL="114300" distR="114300" simplePos="0" relativeHeight="251664384" behindDoc="0" locked="0" layoutInCell="1" allowOverlap="1">
            <wp:simplePos x="0" y="0"/>
            <wp:positionH relativeFrom="column">
              <wp:posOffset>-635</wp:posOffset>
            </wp:positionH>
            <wp:positionV relativeFrom="paragraph">
              <wp:posOffset>20955</wp:posOffset>
            </wp:positionV>
            <wp:extent cx="1715135" cy="2421255"/>
            <wp:effectExtent l="25400" t="0" r="12065" b="0"/>
            <wp:wrapSquare wrapText="bothSides"/>
            <wp:docPr id="5" name="Imagen 5" descr="pasaport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aporte_2.jpg"/>
                    <pic:cNvPicPr/>
                  </pic:nvPicPr>
                  <pic:blipFill>
                    <a:blip r:embed="rId7"/>
                    <a:stretch>
                      <a:fillRect/>
                    </a:stretch>
                  </pic:blipFill>
                  <pic:spPr>
                    <a:xfrm>
                      <a:off x="0" y="0"/>
                      <a:ext cx="1715135" cy="2421255"/>
                    </a:xfrm>
                    <a:prstGeom prst="rect">
                      <a:avLst/>
                    </a:prstGeom>
                  </pic:spPr>
                </pic:pic>
              </a:graphicData>
            </a:graphic>
          </wp:anchor>
        </w:drawing>
      </w:r>
      <w:r w:rsidR="00A90846">
        <w:rPr>
          <w:bCs/>
          <w:lang w:bidi="es-ES_tradnl"/>
        </w:rPr>
        <w:t xml:space="preserve">Además de </w:t>
      </w:r>
      <w:r w:rsidR="00786A1D">
        <w:rPr>
          <w:bCs/>
          <w:lang w:bidi="es-ES_tradnl"/>
        </w:rPr>
        <w:t xml:space="preserve">los beneficios de </w:t>
      </w:r>
      <w:r w:rsidR="00A90846">
        <w:rPr>
          <w:bCs/>
          <w:lang w:bidi="es-ES_tradnl"/>
        </w:rPr>
        <w:t>asumir los principios de una conducción responsable y la importancia del cumplimiento de las normas de tráfico, quienes participen en</w:t>
      </w:r>
      <w:r w:rsidR="00107DF3">
        <w:rPr>
          <w:bCs/>
          <w:lang w:bidi="es-ES_tradnl"/>
        </w:rPr>
        <w:t xml:space="preserve"> todas</w:t>
      </w:r>
      <w:r w:rsidR="00A90846">
        <w:rPr>
          <w:bCs/>
          <w:lang w:bidi="es-ES_tradnl"/>
        </w:rPr>
        <w:t xml:space="preserve"> las actividades del Plan Joven de Seg</w:t>
      </w:r>
      <w:r w:rsidR="00151B2A">
        <w:rPr>
          <w:bCs/>
          <w:lang w:bidi="es-ES_tradnl"/>
        </w:rPr>
        <w:t>uridad Vial de Michelin entrarán en el sorteo del pago del coste de su matrícula universitaria del año en curso</w:t>
      </w:r>
      <w:r w:rsidR="00107DF3">
        <w:rPr>
          <w:bCs/>
          <w:lang w:bidi="es-ES_tradnl"/>
        </w:rPr>
        <w:t xml:space="preserve"> con sólo rellenar el Pasaporte de Seguridad</w:t>
      </w:r>
      <w:r w:rsidR="00391047">
        <w:rPr>
          <w:bCs/>
          <w:lang w:bidi="es-ES_tradnl"/>
        </w:rPr>
        <w:t xml:space="preserve"> que </w:t>
      </w:r>
      <w:r w:rsidR="009E619E">
        <w:rPr>
          <w:bCs/>
          <w:lang w:bidi="es-ES_tradnl"/>
        </w:rPr>
        <w:t>les entregarán durante las pruebas.</w:t>
      </w:r>
      <w:r w:rsidR="003B165F">
        <w:rPr>
          <w:bCs/>
          <w:lang w:bidi="es-ES_tradnl"/>
        </w:rPr>
        <w:t xml:space="preserve"> </w:t>
      </w:r>
      <w:r w:rsidR="00BD4D68">
        <w:rPr>
          <w:bCs/>
          <w:lang w:bidi="es-ES_tradnl"/>
        </w:rPr>
        <w:t xml:space="preserve">En </w:t>
      </w:r>
      <w:r w:rsidR="003B165F">
        <w:rPr>
          <w:bCs/>
          <w:lang w:bidi="es-ES_tradnl"/>
        </w:rPr>
        <w:t xml:space="preserve"> </w:t>
      </w:r>
      <w:r w:rsidR="00BD4D68">
        <w:rPr>
          <w:bCs/>
          <w:lang w:bidi="es-ES_tradnl"/>
        </w:rPr>
        <w:t xml:space="preserve">la página de Facebook de Michelin sobre seguridad, </w:t>
      </w:r>
      <w:r w:rsidR="00F734A2">
        <w:fldChar w:fldCharType="begin"/>
      </w:r>
      <w:r w:rsidR="00F734A2">
        <w:instrText>HYPERLINK "http://www.facebook.com/viajaseguroconmichelin"</w:instrText>
      </w:r>
      <w:r w:rsidR="00F734A2">
        <w:fldChar w:fldCharType="separate"/>
      </w:r>
      <w:r w:rsidR="00F96691">
        <w:rPr>
          <w:rStyle w:val="Hyperlink"/>
          <w:bCs/>
          <w:lang w:bidi="es-ES_tradnl"/>
        </w:rPr>
        <w:t>http://www.facebook.com/viajaseguroconmichelin</w:t>
      </w:r>
      <w:r w:rsidR="00F734A2">
        <w:fldChar w:fldCharType="end"/>
      </w:r>
      <w:r w:rsidR="00222424">
        <w:rPr>
          <w:bCs/>
          <w:lang w:bidi="es-ES_tradnl"/>
        </w:rPr>
        <w:t>,</w:t>
      </w:r>
      <w:r w:rsidR="00B05C20">
        <w:rPr>
          <w:bCs/>
          <w:lang w:bidi="es-ES_tradnl"/>
        </w:rPr>
        <w:t xml:space="preserve"> </w:t>
      </w:r>
      <w:r w:rsidR="00222424">
        <w:rPr>
          <w:bCs/>
          <w:lang w:bidi="es-ES_tradnl"/>
        </w:rPr>
        <w:t>estará disponible</w:t>
      </w:r>
      <w:r w:rsidR="00BD4D68">
        <w:rPr>
          <w:bCs/>
          <w:lang w:bidi="es-ES_tradnl"/>
        </w:rPr>
        <w:t xml:space="preserve"> toda la informació</w:t>
      </w:r>
      <w:r w:rsidR="004469E7">
        <w:rPr>
          <w:bCs/>
          <w:lang w:bidi="es-ES_tradnl"/>
        </w:rPr>
        <w:t>n</w:t>
      </w:r>
      <w:r w:rsidR="00222424">
        <w:rPr>
          <w:bCs/>
          <w:lang w:bidi="es-ES_tradnl"/>
        </w:rPr>
        <w:t xml:space="preserve"> detallada</w:t>
      </w:r>
      <w:r w:rsidR="004469E7">
        <w:rPr>
          <w:bCs/>
          <w:lang w:bidi="es-ES_tradnl"/>
        </w:rPr>
        <w:t>.</w:t>
      </w:r>
    </w:p>
    <w:p w:rsidR="00F141D7" w:rsidRDefault="00F141D7" w:rsidP="00F141D7">
      <w:pPr>
        <w:pStyle w:val="TextoMichelin"/>
        <w:rPr>
          <w:bCs/>
          <w:lang w:bidi="es-ES_tradnl"/>
        </w:rPr>
      </w:pPr>
    </w:p>
    <w:p w:rsidR="00EA3BEC" w:rsidRDefault="00915E07" w:rsidP="00915E07">
      <w:pPr>
        <w:pStyle w:val="titulocapitulodossier"/>
        <w:rPr>
          <w:bCs/>
          <w:lang w:bidi="es-ES_tradnl"/>
        </w:rPr>
      </w:pPr>
      <w:r w:rsidRPr="00915E07">
        <w:rPr>
          <w:rFonts w:cs="Arial"/>
          <w:lang w:val="es-ES_tradnl"/>
        </w:rPr>
        <w:t>Universidades</w:t>
      </w:r>
      <w:r w:rsidR="00723C05">
        <w:rPr>
          <w:rFonts w:cs="Arial"/>
          <w:lang w:val="es-ES_tradnl"/>
        </w:rPr>
        <w:t xml:space="preserve"> del Plan Joven de Seguridad Vial</w:t>
      </w:r>
    </w:p>
    <w:p w:rsidR="00DD66B5" w:rsidRPr="008A598E" w:rsidRDefault="00CC15D2" w:rsidP="00DD66B5">
      <w:pPr>
        <w:pStyle w:val="TextoMichelin"/>
        <w:rPr>
          <w:bCs/>
          <w:lang w:val="es-ES_tradnl" w:bidi="es-ES_tradnl"/>
        </w:rPr>
      </w:pPr>
      <w:r>
        <w:rPr>
          <w:bCs/>
          <w:lang w:val="es-ES_tradnl" w:bidi="es-ES_tradnl"/>
        </w:rPr>
        <w:t>Unas 20</w:t>
      </w:r>
      <w:r w:rsidR="00EC67B2" w:rsidRPr="00E65E65">
        <w:rPr>
          <w:bCs/>
          <w:color w:val="FF0000"/>
          <w:lang w:val="es-ES_tradnl" w:bidi="es-ES_tradnl"/>
        </w:rPr>
        <w:t xml:space="preserve"> </w:t>
      </w:r>
      <w:r>
        <w:rPr>
          <w:bCs/>
          <w:lang w:val="es-ES_tradnl" w:bidi="es-ES_tradnl"/>
        </w:rPr>
        <w:t xml:space="preserve">universidades </w:t>
      </w:r>
      <w:r w:rsidR="00EC67B2">
        <w:rPr>
          <w:bCs/>
          <w:lang w:val="es-ES_tradnl" w:bidi="es-ES_tradnl"/>
        </w:rPr>
        <w:t xml:space="preserve">participarán en el Plan Joven de Seguridad Vial de Michelin. </w:t>
      </w:r>
    </w:p>
    <w:p w:rsidR="00DD66B5" w:rsidRPr="00E96F9B" w:rsidRDefault="00E96F9B" w:rsidP="00E96F9B">
      <w:pPr>
        <w:pStyle w:val="titulocapitulodossier"/>
        <w:rPr>
          <w:color w:val="auto"/>
          <w:sz w:val="28"/>
          <w:lang w:val="es-ES_tradnl"/>
        </w:rPr>
      </w:pPr>
      <w:r w:rsidRPr="00E96F9B">
        <w:rPr>
          <w:color w:val="auto"/>
          <w:sz w:val="28"/>
          <w:lang w:val="es-ES_tradnl"/>
        </w:rPr>
        <w:t>Fechas</w:t>
      </w:r>
    </w:p>
    <w:p w:rsidR="008A4F59" w:rsidRPr="008A598E" w:rsidRDefault="008A4F59" w:rsidP="008A4F59">
      <w:pPr>
        <w:pStyle w:val="TextoMichelin"/>
        <w:jc w:val="left"/>
        <w:rPr>
          <w:bCs/>
          <w:lang w:val="es-ES_tradnl" w:bidi="es-ES_tradnl"/>
        </w:rPr>
      </w:pPr>
      <w:r w:rsidRPr="008A598E">
        <w:rPr>
          <w:bCs/>
          <w:lang w:bidi="es-ES_tradnl"/>
        </w:rPr>
        <w:t>Noviembre</w:t>
      </w:r>
      <w:r w:rsidR="004A1F12">
        <w:rPr>
          <w:bCs/>
          <w:lang w:bidi="es-ES_tradnl"/>
        </w:rPr>
        <w:t xml:space="preserve"> de 2013</w:t>
      </w:r>
      <w:r w:rsidR="00E657F9">
        <w:rPr>
          <w:bCs/>
          <w:lang w:bidi="es-ES_tradnl"/>
        </w:rPr>
        <w:t>:                                               Otras fechas:</w:t>
      </w:r>
    </w:p>
    <w:p w:rsidR="008A4F59" w:rsidRDefault="008A4F59" w:rsidP="004A1F12">
      <w:pPr>
        <w:pStyle w:val="TextoMichelin"/>
        <w:ind w:left="2160"/>
        <w:jc w:val="left"/>
        <w:rPr>
          <w:bCs/>
          <w:lang w:bidi="es-ES_tradnl"/>
        </w:rPr>
        <w:sectPr w:rsidR="008A4F59">
          <w:headerReference w:type="default" r:id="rId9"/>
          <w:footerReference w:type="even" r:id="rId10"/>
          <w:footerReference w:type="default" r:id="rId11"/>
          <w:footerReference w:type="first" r:id="rId12"/>
          <w:type w:val="continuous"/>
          <w:pgSz w:w="11900" w:h="16840"/>
          <w:pgMar w:top="1417" w:right="1701" w:bottom="1417" w:left="1701" w:header="708" w:footer="396" w:gutter="0"/>
          <w:cols w:space="708"/>
          <w:titlePg/>
          <w:docGrid w:linePitch="360"/>
        </w:sectPr>
      </w:pPr>
    </w:p>
    <w:p w:rsidR="008A4F59" w:rsidRPr="008A598E" w:rsidRDefault="008A4F59" w:rsidP="008A4F59">
      <w:pPr>
        <w:pStyle w:val="TextoMichelin"/>
        <w:numPr>
          <w:ilvl w:val="0"/>
          <w:numId w:val="40"/>
        </w:numPr>
        <w:tabs>
          <w:tab w:val="clear" w:pos="2160"/>
          <w:tab w:val="num" w:pos="284"/>
        </w:tabs>
        <w:ind w:left="1276" w:hanging="1276"/>
        <w:jc w:val="left"/>
        <w:rPr>
          <w:bCs/>
          <w:lang w:val="es-ES_tradnl" w:bidi="es-ES_tradnl"/>
        </w:rPr>
      </w:pPr>
      <w:r>
        <w:rPr>
          <w:bCs/>
          <w:lang w:bidi="es-ES_tradnl"/>
        </w:rPr>
        <w:t>04 a 0</w:t>
      </w:r>
      <w:r w:rsidR="00CC15D2">
        <w:rPr>
          <w:bCs/>
          <w:lang w:bidi="es-ES_tradnl"/>
        </w:rPr>
        <w:t>7</w:t>
      </w:r>
      <w:r>
        <w:rPr>
          <w:bCs/>
          <w:lang w:bidi="es-ES_tradnl"/>
        </w:rPr>
        <w:t xml:space="preserve"> </w:t>
      </w:r>
      <w:r>
        <w:rPr>
          <w:bCs/>
          <w:lang w:bidi="es-ES_tradnl"/>
        </w:rPr>
        <w:tab/>
        <w:t xml:space="preserve"> </w:t>
      </w:r>
      <w:r w:rsidRPr="008A598E">
        <w:rPr>
          <w:bCs/>
          <w:lang w:bidi="es-ES_tradnl"/>
        </w:rPr>
        <w:t xml:space="preserve">Almería </w:t>
      </w:r>
    </w:p>
    <w:p w:rsidR="008A4F59" w:rsidRPr="008A598E" w:rsidRDefault="008A4F59" w:rsidP="008A4F59">
      <w:pPr>
        <w:pStyle w:val="TextoMichelin"/>
        <w:numPr>
          <w:ilvl w:val="0"/>
          <w:numId w:val="40"/>
        </w:numPr>
        <w:tabs>
          <w:tab w:val="clear" w:pos="2160"/>
          <w:tab w:val="num" w:pos="284"/>
        </w:tabs>
        <w:ind w:left="1276" w:hanging="1276"/>
        <w:jc w:val="left"/>
        <w:rPr>
          <w:bCs/>
          <w:lang w:val="es-ES_tradnl" w:bidi="es-ES_tradnl"/>
        </w:rPr>
      </w:pPr>
      <w:r w:rsidRPr="008A598E">
        <w:rPr>
          <w:bCs/>
          <w:lang w:bidi="es-ES_tradnl"/>
        </w:rPr>
        <w:t>11 a 1</w:t>
      </w:r>
      <w:r w:rsidR="00CC15D2">
        <w:rPr>
          <w:bCs/>
          <w:lang w:bidi="es-ES_tradnl"/>
        </w:rPr>
        <w:t>4</w:t>
      </w:r>
      <w:r>
        <w:rPr>
          <w:bCs/>
          <w:lang w:bidi="es-ES_tradnl"/>
        </w:rPr>
        <w:t xml:space="preserve"> </w:t>
      </w:r>
      <w:r>
        <w:rPr>
          <w:bCs/>
          <w:lang w:bidi="es-ES_tradnl"/>
        </w:rPr>
        <w:tab/>
        <w:t xml:space="preserve"> </w:t>
      </w:r>
      <w:r w:rsidR="00CC15D2">
        <w:rPr>
          <w:bCs/>
          <w:lang w:bidi="es-ES_tradnl"/>
        </w:rPr>
        <w:t>León</w:t>
      </w:r>
    </w:p>
    <w:p w:rsidR="008A4F59" w:rsidRPr="008A598E" w:rsidRDefault="008A4F59" w:rsidP="008A4F59">
      <w:pPr>
        <w:pStyle w:val="TextoMichelin"/>
        <w:numPr>
          <w:ilvl w:val="0"/>
          <w:numId w:val="40"/>
        </w:numPr>
        <w:tabs>
          <w:tab w:val="clear" w:pos="2160"/>
          <w:tab w:val="num" w:pos="284"/>
        </w:tabs>
        <w:ind w:left="1276" w:hanging="1276"/>
        <w:rPr>
          <w:bCs/>
          <w:lang w:val="es-ES_tradnl" w:bidi="es-ES_tradnl"/>
        </w:rPr>
      </w:pPr>
      <w:r w:rsidRPr="008A598E">
        <w:rPr>
          <w:bCs/>
          <w:lang w:bidi="es-ES_tradnl"/>
        </w:rPr>
        <w:t>18 a 2</w:t>
      </w:r>
      <w:r w:rsidR="00CC15D2">
        <w:rPr>
          <w:bCs/>
          <w:lang w:bidi="es-ES_tradnl"/>
        </w:rPr>
        <w:t>1</w:t>
      </w:r>
      <w:r w:rsidRPr="008A598E">
        <w:rPr>
          <w:bCs/>
          <w:lang w:bidi="es-ES_tradnl"/>
        </w:rPr>
        <w:tab/>
      </w:r>
      <w:r>
        <w:rPr>
          <w:bCs/>
          <w:lang w:bidi="es-ES_tradnl"/>
        </w:rPr>
        <w:t xml:space="preserve"> </w:t>
      </w:r>
      <w:r w:rsidRPr="008A598E">
        <w:rPr>
          <w:bCs/>
          <w:lang w:bidi="es-ES_tradnl"/>
        </w:rPr>
        <w:t xml:space="preserve">Valladolid </w:t>
      </w:r>
    </w:p>
    <w:p w:rsidR="008A4F59" w:rsidRPr="008A598E" w:rsidRDefault="008A4F59" w:rsidP="008A4F59">
      <w:pPr>
        <w:pStyle w:val="TextoMichelin"/>
        <w:numPr>
          <w:ilvl w:val="0"/>
          <w:numId w:val="40"/>
        </w:numPr>
        <w:tabs>
          <w:tab w:val="clear" w:pos="2160"/>
          <w:tab w:val="num" w:pos="284"/>
        </w:tabs>
        <w:ind w:left="1276" w:hanging="1276"/>
        <w:rPr>
          <w:bCs/>
          <w:lang w:val="es-ES_tradnl" w:bidi="es-ES_tradnl"/>
        </w:rPr>
      </w:pPr>
      <w:r w:rsidRPr="008A598E">
        <w:rPr>
          <w:bCs/>
          <w:lang w:bidi="es-ES_tradnl"/>
        </w:rPr>
        <w:t>25 a 2</w:t>
      </w:r>
      <w:r w:rsidR="00CC15D2">
        <w:rPr>
          <w:bCs/>
          <w:lang w:bidi="es-ES_tradnl"/>
        </w:rPr>
        <w:t>8</w:t>
      </w:r>
      <w:r w:rsidRPr="008A598E">
        <w:rPr>
          <w:bCs/>
          <w:lang w:bidi="es-ES_tradnl"/>
        </w:rPr>
        <w:tab/>
      </w:r>
      <w:r>
        <w:rPr>
          <w:bCs/>
          <w:lang w:bidi="es-ES_tradnl"/>
        </w:rPr>
        <w:t xml:space="preserve"> </w:t>
      </w:r>
      <w:r w:rsidRPr="008A598E">
        <w:rPr>
          <w:bCs/>
          <w:lang w:bidi="es-ES_tradnl"/>
        </w:rPr>
        <w:t xml:space="preserve">Burgos </w:t>
      </w:r>
    </w:p>
    <w:p w:rsidR="008A4F59" w:rsidRPr="008A598E" w:rsidRDefault="001F7C7B" w:rsidP="0094281A">
      <w:pPr>
        <w:pStyle w:val="TextoMichelin"/>
        <w:numPr>
          <w:ilvl w:val="2"/>
          <w:numId w:val="19"/>
        </w:numPr>
        <w:tabs>
          <w:tab w:val="clear" w:pos="2160"/>
          <w:tab w:val="left" w:pos="284"/>
        </w:tabs>
        <w:ind w:left="2127" w:hanging="2127"/>
        <w:rPr>
          <w:bCs/>
          <w:lang w:val="es-ES_tradnl" w:bidi="es-ES_tradnl"/>
        </w:rPr>
      </w:pPr>
      <w:r>
        <w:rPr>
          <w:bCs/>
          <w:lang w:bidi="es-ES_tradnl"/>
        </w:rPr>
        <w:br w:type="column"/>
      </w:r>
      <w:r w:rsidR="008A4F59" w:rsidRPr="008A598E">
        <w:rPr>
          <w:bCs/>
          <w:lang w:bidi="es-ES_tradnl"/>
        </w:rPr>
        <w:t>Marzo/</w:t>
      </w:r>
      <w:r w:rsidR="0094281A">
        <w:rPr>
          <w:bCs/>
          <w:lang w:bidi="es-ES_tradnl"/>
        </w:rPr>
        <w:t>A</w:t>
      </w:r>
      <w:r w:rsidR="008A4F59" w:rsidRPr="008A598E">
        <w:rPr>
          <w:bCs/>
          <w:lang w:bidi="es-ES_tradnl"/>
        </w:rPr>
        <w:t xml:space="preserve">bril </w:t>
      </w:r>
      <w:r w:rsidR="009F0F17" w:rsidRPr="008A598E">
        <w:rPr>
          <w:bCs/>
          <w:lang w:bidi="es-ES_tradnl"/>
        </w:rPr>
        <w:t>2014</w:t>
      </w:r>
      <w:r w:rsidR="0094281A">
        <w:rPr>
          <w:bCs/>
          <w:lang w:bidi="es-ES_tradnl"/>
        </w:rPr>
        <w:tab/>
      </w:r>
      <w:r w:rsidR="008A4F59" w:rsidRPr="008A598E">
        <w:rPr>
          <w:bCs/>
          <w:lang w:bidi="es-ES_tradnl"/>
        </w:rPr>
        <w:t>4 universidades</w:t>
      </w:r>
    </w:p>
    <w:p w:rsidR="008A4F59" w:rsidRPr="008A598E" w:rsidRDefault="008A4F59" w:rsidP="008A4F59">
      <w:pPr>
        <w:pStyle w:val="TextoMichelin"/>
        <w:numPr>
          <w:ilvl w:val="2"/>
          <w:numId w:val="19"/>
        </w:numPr>
        <w:tabs>
          <w:tab w:val="clear" w:pos="2160"/>
          <w:tab w:val="left" w:pos="284"/>
        </w:tabs>
        <w:ind w:hanging="2160"/>
        <w:rPr>
          <w:bCs/>
          <w:lang w:val="es-ES_tradnl" w:bidi="es-ES_tradnl"/>
        </w:rPr>
      </w:pPr>
      <w:r w:rsidRPr="008A598E">
        <w:rPr>
          <w:bCs/>
          <w:lang w:bidi="es-ES_tradnl"/>
        </w:rPr>
        <w:t>Oct</w:t>
      </w:r>
      <w:r w:rsidR="0094281A">
        <w:rPr>
          <w:bCs/>
          <w:lang w:bidi="es-ES_tradnl"/>
        </w:rPr>
        <w:t>.</w:t>
      </w:r>
      <w:r w:rsidRPr="008A598E">
        <w:rPr>
          <w:bCs/>
          <w:lang w:bidi="es-ES_tradnl"/>
        </w:rPr>
        <w:t>/</w:t>
      </w:r>
      <w:r w:rsidR="00CA5258">
        <w:rPr>
          <w:bCs/>
          <w:lang w:bidi="es-ES_tradnl"/>
        </w:rPr>
        <w:t>Nov</w:t>
      </w:r>
      <w:r w:rsidR="0094281A">
        <w:rPr>
          <w:bCs/>
          <w:lang w:bidi="es-ES_tradnl"/>
        </w:rPr>
        <w:t xml:space="preserve">     2</w:t>
      </w:r>
      <w:r w:rsidR="0094281A" w:rsidRPr="008A598E">
        <w:rPr>
          <w:bCs/>
          <w:lang w:bidi="es-ES_tradnl"/>
        </w:rPr>
        <w:t>014</w:t>
      </w:r>
      <w:r w:rsidR="0094281A">
        <w:rPr>
          <w:bCs/>
          <w:lang w:bidi="es-ES_tradnl"/>
        </w:rPr>
        <w:tab/>
      </w:r>
      <w:r w:rsidRPr="008A598E">
        <w:rPr>
          <w:bCs/>
          <w:lang w:bidi="es-ES_tradnl"/>
        </w:rPr>
        <w:t>4 universidades</w:t>
      </w:r>
    </w:p>
    <w:p w:rsidR="001F7C7B" w:rsidRDefault="008A4F59" w:rsidP="00CA5258">
      <w:pPr>
        <w:pStyle w:val="TextoMichelin"/>
        <w:numPr>
          <w:ilvl w:val="2"/>
          <w:numId w:val="19"/>
        </w:numPr>
        <w:tabs>
          <w:tab w:val="clear" w:pos="2160"/>
          <w:tab w:val="left" w:pos="284"/>
        </w:tabs>
        <w:ind w:hanging="2160"/>
        <w:jc w:val="left"/>
        <w:rPr>
          <w:bCs/>
          <w:lang w:bidi="es-ES_tradnl"/>
        </w:rPr>
      </w:pPr>
      <w:r w:rsidRPr="008A598E">
        <w:rPr>
          <w:bCs/>
          <w:lang w:bidi="es-ES_tradnl"/>
        </w:rPr>
        <w:t>Marzo/</w:t>
      </w:r>
      <w:r w:rsidR="0094281A">
        <w:rPr>
          <w:bCs/>
          <w:lang w:bidi="es-ES_tradnl"/>
        </w:rPr>
        <w:t>A</w:t>
      </w:r>
      <w:r w:rsidRPr="008A598E">
        <w:rPr>
          <w:bCs/>
          <w:lang w:bidi="es-ES_tradnl"/>
        </w:rPr>
        <w:t xml:space="preserve">bril </w:t>
      </w:r>
      <w:r w:rsidR="0094281A" w:rsidRPr="008A598E">
        <w:rPr>
          <w:bCs/>
          <w:lang w:bidi="es-ES_tradnl"/>
        </w:rPr>
        <w:t>2015</w:t>
      </w:r>
      <w:r w:rsidRPr="008A598E">
        <w:rPr>
          <w:bCs/>
          <w:lang w:bidi="es-ES_tradnl"/>
        </w:rPr>
        <w:tab/>
      </w:r>
      <w:r w:rsidR="00CA5258">
        <w:rPr>
          <w:bCs/>
          <w:lang w:bidi="es-ES_tradnl"/>
        </w:rPr>
        <w:t xml:space="preserve">4 </w:t>
      </w:r>
      <w:r w:rsidRPr="008A598E">
        <w:rPr>
          <w:bCs/>
          <w:lang w:bidi="es-ES_tradnl"/>
        </w:rPr>
        <w:t>universidades</w:t>
      </w:r>
    </w:p>
    <w:p w:rsidR="00CA5258" w:rsidRDefault="001F7C7B" w:rsidP="00CA5258">
      <w:pPr>
        <w:pStyle w:val="TextoMichelin"/>
        <w:numPr>
          <w:ilvl w:val="2"/>
          <w:numId w:val="19"/>
        </w:numPr>
        <w:tabs>
          <w:tab w:val="clear" w:pos="2160"/>
          <w:tab w:val="left" w:pos="284"/>
        </w:tabs>
        <w:ind w:hanging="2160"/>
        <w:jc w:val="left"/>
        <w:rPr>
          <w:bCs/>
          <w:lang w:bidi="es-ES_tradnl"/>
        </w:rPr>
      </w:pPr>
      <w:r>
        <w:rPr>
          <w:bCs/>
          <w:lang w:bidi="es-ES_tradnl"/>
        </w:rPr>
        <w:t xml:space="preserve">Oct/Nov   </w:t>
      </w:r>
      <w:r w:rsidR="0094281A">
        <w:rPr>
          <w:bCs/>
          <w:lang w:bidi="es-ES_tradnl"/>
        </w:rPr>
        <w:t xml:space="preserve">  </w:t>
      </w:r>
      <w:r w:rsidR="004A1F12">
        <w:rPr>
          <w:bCs/>
          <w:lang w:bidi="es-ES_tradnl"/>
        </w:rPr>
        <w:t xml:space="preserve"> </w:t>
      </w:r>
      <w:r w:rsidR="0094281A">
        <w:rPr>
          <w:bCs/>
          <w:lang w:bidi="es-ES_tradnl"/>
        </w:rPr>
        <w:t xml:space="preserve">2015 </w:t>
      </w:r>
      <w:r>
        <w:rPr>
          <w:bCs/>
          <w:lang w:bidi="es-ES_tradnl"/>
        </w:rPr>
        <w:t xml:space="preserve">    4 universidades</w:t>
      </w:r>
    </w:p>
    <w:p w:rsidR="00CA5258" w:rsidRDefault="00CA5258" w:rsidP="00CA5258">
      <w:pPr>
        <w:pStyle w:val="TextoMichelin"/>
        <w:tabs>
          <w:tab w:val="left" w:pos="284"/>
        </w:tabs>
        <w:ind w:left="2160"/>
        <w:jc w:val="left"/>
        <w:rPr>
          <w:bCs/>
          <w:lang w:bidi="es-ES_tradnl"/>
        </w:rPr>
      </w:pPr>
    </w:p>
    <w:p w:rsidR="008A4F59" w:rsidRDefault="008A4F59" w:rsidP="00CA5258">
      <w:pPr>
        <w:pStyle w:val="TextoMichelin"/>
        <w:tabs>
          <w:tab w:val="left" w:pos="284"/>
        </w:tabs>
        <w:ind w:left="2160"/>
        <w:jc w:val="left"/>
        <w:rPr>
          <w:bCs/>
          <w:lang w:bidi="es-ES_tradnl"/>
        </w:rPr>
        <w:sectPr w:rsidR="008A4F59">
          <w:type w:val="continuous"/>
          <w:pgSz w:w="11900" w:h="16840"/>
          <w:pgMar w:top="1417" w:right="1701" w:bottom="1417" w:left="1701" w:header="708" w:footer="396" w:gutter="0"/>
          <w:cols w:num="2"/>
          <w:titlePg/>
          <w:docGrid w:linePitch="360"/>
        </w:sectPr>
      </w:pPr>
    </w:p>
    <w:p w:rsidR="00DD66B5" w:rsidRPr="00ED4BD7" w:rsidRDefault="00E44ECC" w:rsidP="00E44ECC">
      <w:pPr>
        <w:pStyle w:val="titulocapitulodossier"/>
        <w:rPr>
          <w:bCs/>
          <w:lang w:bidi="es-ES_tradnl"/>
        </w:rPr>
      </w:pPr>
      <w:r w:rsidRPr="00E44ECC">
        <w:rPr>
          <w:rFonts w:cs="Arial"/>
          <w:lang w:val="es-ES_tradnl"/>
        </w:rPr>
        <w:t>Actividades</w:t>
      </w:r>
      <w:r>
        <w:rPr>
          <w:rFonts w:cs="Arial"/>
          <w:lang w:val="es-ES_tradnl"/>
        </w:rPr>
        <w:t xml:space="preserve"> del Plan Joven de Seguridad Vial</w:t>
      </w:r>
    </w:p>
    <w:p w:rsidR="007437EB" w:rsidRPr="007437EB" w:rsidRDefault="0027685E" w:rsidP="007437EB">
      <w:pPr>
        <w:pStyle w:val="TextoMichelin"/>
        <w:rPr>
          <w:bCs/>
          <w:lang w:bidi="es-ES_tradnl"/>
        </w:rPr>
      </w:pPr>
      <w:r>
        <w:rPr>
          <w:bCs/>
          <w:lang w:bidi="es-ES_tradnl"/>
        </w:rPr>
        <w:t>Con el objetivo</w:t>
      </w:r>
      <w:r w:rsidR="00575BA5">
        <w:rPr>
          <w:bCs/>
          <w:lang w:bidi="es-ES_tradnl"/>
        </w:rPr>
        <w:t>, pues,</w:t>
      </w:r>
      <w:r>
        <w:rPr>
          <w:bCs/>
          <w:lang w:bidi="es-ES_tradnl"/>
        </w:rPr>
        <w:t xml:space="preserve"> de concienc</w:t>
      </w:r>
      <w:r w:rsidR="00DC1DD7">
        <w:rPr>
          <w:bCs/>
          <w:lang w:bidi="es-ES_tradnl"/>
        </w:rPr>
        <w:t xml:space="preserve">iar a los jóvenes y tratar de fomentar la asimilación de los valores de seguridad vial y </w:t>
      </w:r>
      <w:r w:rsidR="00040349">
        <w:rPr>
          <w:bCs/>
          <w:lang w:bidi="es-ES_tradnl"/>
        </w:rPr>
        <w:t xml:space="preserve">la importancia del respeto y cumplimiento de </w:t>
      </w:r>
      <w:r w:rsidR="00DC1DD7">
        <w:rPr>
          <w:bCs/>
          <w:lang w:bidi="es-ES_tradnl"/>
        </w:rPr>
        <w:t>las normas de tráfico, el</w:t>
      </w:r>
      <w:r w:rsidR="007437EB">
        <w:rPr>
          <w:bCs/>
          <w:lang w:bidi="es-ES_tradnl"/>
        </w:rPr>
        <w:t xml:space="preserve"> Plan </w:t>
      </w:r>
      <w:r>
        <w:rPr>
          <w:bCs/>
          <w:lang w:bidi="es-ES_tradnl"/>
        </w:rPr>
        <w:t xml:space="preserve">Joven de Seguridad Vial </w:t>
      </w:r>
      <w:r w:rsidR="007437EB">
        <w:rPr>
          <w:bCs/>
          <w:lang w:bidi="es-ES_tradnl"/>
        </w:rPr>
        <w:t>ha dispuesto una serie de actividades</w:t>
      </w:r>
      <w:r w:rsidR="00040349">
        <w:rPr>
          <w:bCs/>
          <w:lang w:bidi="es-ES_tradnl"/>
        </w:rPr>
        <w:t xml:space="preserve"> atractivas, </w:t>
      </w:r>
      <w:r w:rsidR="00060F9F">
        <w:rPr>
          <w:bCs/>
          <w:lang w:bidi="es-ES_tradnl"/>
        </w:rPr>
        <w:t xml:space="preserve">dinámicas y participativas </w:t>
      </w:r>
      <w:r w:rsidR="007D432C">
        <w:rPr>
          <w:bCs/>
          <w:lang w:bidi="es-ES_tradnl"/>
        </w:rPr>
        <w:t>de diverso tipo.</w:t>
      </w:r>
    </w:p>
    <w:p w:rsidR="00DD66B5" w:rsidRPr="00B4261E" w:rsidRDefault="00B4261E" w:rsidP="008565B0">
      <w:pPr>
        <w:pStyle w:val="titulocapitulodossier"/>
        <w:numPr>
          <w:ilvl w:val="0"/>
          <w:numId w:val="37"/>
        </w:numPr>
        <w:rPr>
          <w:color w:val="auto"/>
          <w:sz w:val="28"/>
          <w:lang w:val="es-ES_tradnl"/>
        </w:rPr>
      </w:pPr>
      <w:r w:rsidRPr="00B4261E">
        <w:rPr>
          <w:color w:val="auto"/>
          <w:sz w:val="28"/>
          <w:lang w:val="es-ES_tradnl"/>
        </w:rPr>
        <w:t xml:space="preserve">Test </w:t>
      </w:r>
      <w:r w:rsidR="007437EB" w:rsidRPr="00B4261E">
        <w:rPr>
          <w:color w:val="auto"/>
          <w:sz w:val="28"/>
          <w:lang w:val="es-ES_tradnl"/>
        </w:rPr>
        <w:t xml:space="preserve">de conducción </w:t>
      </w:r>
    </w:p>
    <w:p w:rsidR="003B6B77" w:rsidRDefault="003B6B77" w:rsidP="00DD66B5">
      <w:pPr>
        <w:pStyle w:val="TextoMichelin"/>
        <w:rPr>
          <w:bCs/>
          <w:lang w:bidi="es-ES_tradnl"/>
        </w:rPr>
      </w:pPr>
      <w:r>
        <w:rPr>
          <w:noProof/>
          <w:sz w:val="28"/>
          <w:lang w:val="en-US" w:eastAsia="en-US"/>
        </w:rPr>
        <w:drawing>
          <wp:anchor distT="0" distB="0" distL="114300" distR="114300" simplePos="0" relativeHeight="251668480" behindDoc="0" locked="0" layoutInCell="1" allowOverlap="1">
            <wp:simplePos x="0" y="0"/>
            <wp:positionH relativeFrom="column">
              <wp:posOffset>2939415</wp:posOffset>
            </wp:positionH>
            <wp:positionV relativeFrom="paragraph">
              <wp:posOffset>57150</wp:posOffset>
            </wp:positionV>
            <wp:extent cx="2347595" cy="1463675"/>
            <wp:effectExtent l="25400" t="0" r="0" b="0"/>
            <wp:wrapSquare wrapText="bothSides"/>
            <wp:docPr id="14" name="Imagen 14" descr="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jpg"/>
                    <pic:cNvPicPr/>
                  </pic:nvPicPr>
                  <pic:blipFill>
                    <a:blip r:embed="rId13"/>
                    <a:stretch>
                      <a:fillRect/>
                    </a:stretch>
                  </pic:blipFill>
                  <pic:spPr>
                    <a:xfrm>
                      <a:off x="0" y="0"/>
                      <a:ext cx="2347595" cy="1463675"/>
                    </a:xfrm>
                    <a:prstGeom prst="rect">
                      <a:avLst/>
                    </a:prstGeom>
                  </pic:spPr>
                </pic:pic>
              </a:graphicData>
            </a:graphic>
          </wp:anchor>
        </w:drawing>
      </w:r>
      <w:r>
        <w:rPr>
          <w:bCs/>
          <w:lang w:bidi="es-ES_tradnl"/>
        </w:rPr>
        <w:t>El simulador de conducción Mini, desarrollado por Michelin,  es una herramienta que permite a los j</w:t>
      </w:r>
      <w:r w:rsidR="00113013">
        <w:rPr>
          <w:bCs/>
          <w:lang w:bidi="es-ES_tradnl"/>
        </w:rPr>
        <w:t>óvenes descubrir de una m</w:t>
      </w:r>
      <w:r>
        <w:rPr>
          <w:bCs/>
          <w:lang w:bidi="es-ES_tradnl"/>
        </w:rPr>
        <w:t>anera lúdica la importancia de los neumáticos</w:t>
      </w:r>
      <w:r w:rsidR="00113013">
        <w:rPr>
          <w:bCs/>
          <w:lang w:bidi="es-ES_tradnl"/>
        </w:rPr>
        <w:t xml:space="preserve"> y su presión</w:t>
      </w:r>
      <w:r>
        <w:rPr>
          <w:bCs/>
          <w:lang w:bidi="es-ES_tradnl"/>
        </w:rPr>
        <w:t xml:space="preserve"> en el comportamiento del vehículo</w:t>
      </w:r>
      <w:r w:rsidR="00113013">
        <w:rPr>
          <w:bCs/>
          <w:lang w:bidi="es-ES_tradnl"/>
        </w:rPr>
        <w:t xml:space="preserve"> y</w:t>
      </w:r>
      <w:r>
        <w:rPr>
          <w:bCs/>
          <w:lang w:bidi="es-ES_tradnl"/>
        </w:rPr>
        <w:t xml:space="preserve"> </w:t>
      </w:r>
      <w:r w:rsidR="00113013" w:rsidRPr="00113013">
        <w:rPr>
          <w:bCs/>
          <w:lang w:bidi="es-ES_tradnl"/>
        </w:rPr>
        <w:t>la necesidad de su mantenimiento, así como la importancia de adaptar la velocidad a las condiciones de la circulación.</w:t>
      </w:r>
    </w:p>
    <w:p w:rsidR="00B03BEB" w:rsidRDefault="00B03BEB" w:rsidP="00DD66B5">
      <w:pPr>
        <w:pStyle w:val="TextoMichelin"/>
        <w:rPr>
          <w:bCs/>
          <w:lang w:bidi="es-ES_tradnl"/>
        </w:rPr>
      </w:pPr>
    </w:p>
    <w:p w:rsidR="00DD66B5" w:rsidRPr="00B4261E" w:rsidRDefault="00B4261E" w:rsidP="008565B0">
      <w:pPr>
        <w:pStyle w:val="titulocapitulodossier"/>
        <w:numPr>
          <w:ilvl w:val="0"/>
          <w:numId w:val="37"/>
        </w:numPr>
        <w:rPr>
          <w:color w:val="auto"/>
          <w:sz w:val="28"/>
          <w:lang w:val="es-ES_tradnl"/>
        </w:rPr>
      </w:pPr>
      <w:r w:rsidRPr="00B4261E">
        <w:rPr>
          <w:color w:val="auto"/>
          <w:sz w:val="28"/>
          <w:lang w:val="es-ES_tradnl"/>
        </w:rPr>
        <w:t xml:space="preserve">Simulador </w:t>
      </w:r>
      <w:r w:rsidR="007437EB" w:rsidRPr="00B4261E">
        <w:rPr>
          <w:color w:val="auto"/>
          <w:sz w:val="28"/>
          <w:lang w:val="es-ES_tradnl"/>
        </w:rPr>
        <w:t>de vuelco</w:t>
      </w:r>
    </w:p>
    <w:p w:rsidR="005526C0" w:rsidRDefault="005526C0" w:rsidP="00DD66B5">
      <w:pPr>
        <w:pStyle w:val="TextoMichelin"/>
        <w:rPr>
          <w:bCs/>
          <w:lang w:bidi="es-ES_tradnl"/>
        </w:rPr>
      </w:pPr>
      <w:r>
        <w:rPr>
          <w:bCs/>
          <w:noProof/>
          <w:lang w:val="en-US" w:eastAsia="en-US"/>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1784350" cy="1111250"/>
            <wp:effectExtent l="25400" t="0" r="0" b="0"/>
            <wp:wrapSquare wrapText="bothSides"/>
            <wp:docPr id="15" name="Imagen 15" descr="Vuel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elco.jpg"/>
                    <pic:cNvPicPr/>
                  </pic:nvPicPr>
                  <pic:blipFill>
                    <a:blip r:embed="rId14"/>
                    <a:stretch>
                      <a:fillRect/>
                    </a:stretch>
                  </pic:blipFill>
                  <pic:spPr>
                    <a:xfrm>
                      <a:off x="0" y="0"/>
                      <a:ext cx="1784350" cy="1111250"/>
                    </a:xfrm>
                    <a:prstGeom prst="rect">
                      <a:avLst/>
                    </a:prstGeom>
                  </pic:spPr>
                </pic:pic>
              </a:graphicData>
            </a:graphic>
          </wp:anchor>
        </w:drawing>
      </w:r>
      <w:r w:rsidR="00CD548D">
        <w:rPr>
          <w:bCs/>
          <w:lang w:bidi="es-ES_tradnl"/>
        </w:rPr>
        <w:t xml:space="preserve">Con esta acción se pretende que los jóvenes </w:t>
      </w:r>
      <w:r w:rsidR="00DD66B5" w:rsidRPr="00ED4BD7">
        <w:rPr>
          <w:bCs/>
          <w:lang w:bidi="es-ES_tradnl"/>
        </w:rPr>
        <w:t xml:space="preserve">tomen conciencia </w:t>
      </w:r>
      <w:r w:rsidR="00CD548D">
        <w:rPr>
          <w:bCs/>
          <w:lang w:bidi="es-ES_tradnl"/>
        </w:rPr>
        <w:t>sobre</w:t>
      </w:r>
      <w:r w:rsidR="00DD66B5" w:rsidRPr="00ED4BD7">
        <w:rPr>
          <w:bCs/>
          <w:lang w:bidi="es-ES_tradnl"/>
        </w:rPr>
        <w:t xml:space="preserve"> la importancia de los sistemas de retención </w:t>
      </w:r>
      <w:r w:rsidR="00CD548D">
        <w:rPr>
          <w:bCs/>
          <w:lang w:bidi="es-ES_tradnl"/>
        </w:rPr>
        <w:t>del</w:t>
      </w:r>
      <w:r w:rsidR="005C464E">
        <w:rPr>
          <w:bCs/>
          <w:lang w:bidi="es-ES_tradnl"/>
        </w:rPr>
        <w:t xml:space="preserve"> vehículo tras experimentar </w:t>
      </w:r>
      <w:r w:rsidR="00DD66B5" w:rsidRPr="00ED4BD7">
        <w:rPr>
          <w:bCs/>
          <w:lang w:bidi="es-ES_tradnl"/>
        </w:rPr>
        <w:t>las sensaciones de dar una vuelta de campana completa.</w:t>
      </w:r>
    </w:p>
    <w:p w:rsidR="00DD66B5" w:rsidRDefault="00DD66B5" w:rsidP="00DD66B5">
      <w:pPr>
        <w:pStyle w:val="TextoMichelin"/>
        <w:rPr>
          <w:bCs/>
          <w:lang w:bidi="es-ES_tradnl"/>
        </w:rPr>
      </w:pPr>
    </w:p>
    <w:p w:rsidR="00B03BEB" w:rsidRDefault="00B03BEB" w:rsidP="00DD66B5">
      <w:pPr>
        <w:pStyle w:val="TextoMichelin"/>
        <w:rPr>
          <w:bCs/>
          <w:lang w:bidi="es-ES_tradnl"/>
        </w:rPr>
      </w:pPr>
    </w:p>
    <w:p w:rsidR="00B03BEB" w:rsidRPr="00ED4BD7" w:rsidRDefault="00B03BEB" w:rsidP="00DD66B5">
      <w:pPr>
        <w:pStyle w:val="TextoMichelin"/>
        <w:rPr>
          <w:bCs/>
          <w:lang w:bidi="es-ES_tradnl"/>
        </w:rPr>
      </w:pPr>
    </w:p>
    <w:p w:rsidR="00DD66B5" w:rsidRPr="00B4261E" w:rsidRDefault="00B4261E" w:rsidP="008565B0">
      <w:pPr>
        <w:pStyle w:val="titulocapitulodossier"/>
        <w:numPr>
          <w:ilvl w:val="0"/>
          <w:numId w:val="37"/>
        </w:numPr>
        <w:rPr>
          <w:color w:val="auto"/>
          <w:sz w:val="28"/>
          <w:lang w:val="es-ES_tradnl"/>
        </w:rPr>
      </w:pPr>
      <w:r w:rsidRPr="00B4261E">
        <w:rPr>
          <w:color w:val="auto"/>
          <w:sz w:val="28"/>
          <w:lang w:val="es-ES_tradnl"/>
        </w:rPr>
        <w:t xml:space="preserve">Gafas </w:t>
      </w:r>
      <w:r w:rsidR="005C464E">
        <w:rPr>
          <w:color w:val="auto"/>
          <w:sz w:val="28"/>
          <w:lang w:val="es-ES_tradnl"/>
        </w:rPr>
        <w:t xml:space="preserve">de </w:t>
      </w:r>
      <w:r w:rsidR="007437EB" w:rsidRPr="00B4261E">
        <w:rPr>
          <w:color w:val="auto"/>
          <w:sz w:val="28"/>
          <w:lang w:val="es-ES_tradnl"/>
        </w:rPr>
        <w:t xml:space="preserve">simulación </w:t>
      </w:r>
      <w:r w:rsidR="005C464E">
        <w:rPr>
          <w:color w:val="auto"/>
          <w:sz w:val="28"/>
          <w:lang w:val="es-ES_tradnl"/>
        </w:rPr>
        <w:t xml:space="preserve">de </w:t>
      </w:r>
      <w:r w:rsidR="007437EB" w:rsidRPr="00B4261E">
        <w:rPr>
          <w:color w:val="auto"/>
          <w:sz w:val="28"/>
          <w:lang w:val="es-ES_tradnl"/>
        </w:rPr>
        <w:t>alcohol</w:t>
      </w:r>
    </w:p>
    <w:p w:rsidR="00DD66B5" w:rsidRDefault="00114AF7" w:rsidP="00DD66B5">
      <w:pPr>
        <w:pStyle w:val="TextoMichelin"/>
        <w:rPr>
          <w:bCs/>
          <w:lang w:bidi="es-ES_tradnl"/>
        </w:rPr>
      </w:pPr>
      <w:r w:rsidRPr="00114AF7">
        <w:rPr>
          <w:bCs/>
          <w:lang w:val="es-ES_tradnl" w:bidi="es-ES_tradnl"/>
        </w:rPr>
        <w:t>Equipados con unas gafas de simulación de nivel de graduación de alcohol en sangre, los participantes en esta</w:t>
      </w:r>
      <w:r>
        <w:rPr>
          <w:bCs/>
          <w:lang w:val="es-ES_tradnl" w:bidi="es-ES_tradnl"/>
        </w:rPr>
        <w:t xml:space="preserve"> actividad podrán</w:t>
      </w:r>
      <w:r>
        <w:rPr>
          <w:bCs/>
          <w:lang w:bidi="es-ES_tradnl"/>
        </w:rPr>
        <w:t xml:space="preserve"> </w:t>
      </w:r>
      <w:r>
        <w:rPr>
          <w:bCs/>
          <w:lang w:val="es-ES_tradnl" w:bidi="es-ES_tradnl"/>
        </w:rPr>
        <w:t>comprobar</w:t>
      </w:r>
      <w:r>
        <w:rPr>
          <w:bCs/>
          <w:lang w:bidi="es-ES_tradnl"/>
        </w:rPr>
        <w:t xml:space="preserve"> la dificultad de realizar una serie de pruebas sencillas</w:t>
      </w:r>
      <w:r>
        <w:rPr>
          <w:bCs/>
          <w:lang w:val="es-ES_tradnl" w:bidi="es-ES_tradnl"/>
        </w:rPr>
        <w:t xml:space="preserve"> debido a los</w:t>
      </w:r>
      <w:r w:rsidRPr="00ED4BD7">
        <w:rPr>
          <w:bCs/>
          <w:lang w:bidi="es-ES_tradnl"/>
        </w:rPr>
        <w:t xml:space="preserve"> efecto</w:t>
      </w:r>
      <w:r>
        <w:rPr>
          <w:bCs/>
          <w:lang w:bidi="es-ES_tradnl"/>
        </w:rPr>
        <w:t>s</w:t>
      </w:r>
      <w:r w:rsidRPr="00ED4BD7">
        <w:rPr>
          <w:bCs/>
          <w:lang w:bidi="es-ES_tradnl"/>
        </w:rPr>
        <w:t xml:space="preserve"> </w:t>
      </w:r>
      <w:r>
        <w:rPr>
          <w:bCs/>
          <w:lang w:bidi="es-ES_tradnl"/>
        </w:rPr>
        <w:t>de esta sustancia.</w:t>
      </w:r>
    </w:p>
    <w:p w:rsidR="00DD66B5" w:rsidRPr="00B4261E" w:rsidRDefault="00B4261E" w:rsidP="008565B0">
      <w:pPr>
        <w:pStyle w:val="titulocapitulodossier"/>
        <w:numPr>
          <w:ilvl w:val="0"/>
          <w:numId w:val="37"/>
        </w:numPr>
        <w:rPr>
          <w:color w:val="auto"/>
          <w:sz w:val="28"/>
          <w:lang w:val="es-ES_tradnl"/>
        </w:rPr>
      </w:pPr>
      <w:r w:rsidRPr="00B4261E">
        <w:rPr>
          <w:color w:val="auto"/>
          <w:sz w:val="28"/>
          <w:lang w:val="es-ES_tradnl"/>
        </w:rPr>
        <w:t>Trivial</w:t>
      </w:r>
    </w:p>
    <w:p w:rsidR="00DD66B5" w:rsidRPr="00ED4BD7" w:rsidRDefault="00045CAB" w:rsidP="00DD66B5">
      <w:pPr>
        <w:pStyle w:val="TextoMichelin"/>
        <w:rPr>
          <w:bCs/>
          <w:lang w:bidi="es-ES_tradnl"/>
        </w:rPr>
      </w:pPr>
      <w:r>
        <w:rPr>
          <w:bCs/>
          <w:lang w:bidi="es-ES_tradnl"/>
        </w:rPr>
        <w:t xml:space="preserve">A semejanza del conocido juego de mesa, </w:t>
      </w:r>
      <w:r w:rsidR="005A754D">
        <w:rPr>
          <w:bCs/>
          <w:lang w:bidi="es-ES_tradnl"/>
        </w:rPr>
        <w:t>los participantes deberán responder</w:t>
      </w:r>
      <w:r w:rsidR="00DD66B5" w:rsidRPr="00ED4BD7">
        <w:rPr>
          <w:bCs/>
          <w:lang w:bidi="es-ES_tradnl"/>
        </w:rPr>
        <w:t xml:space="preserve"> preguntas relacionadas con la conducción bajo los efectos del alcohol, a velocidades elevadas y distracciones.</w:t>
      </w:r>
    </w:p>
    <w:p w:rsidR="00DD66B5" w:rsidRPr="00B4261E" w:rsidRDefault="00B4261E" w:rsidP="008565B0">
      <w:pPr>
        <w:pStyle w:val="titulocapitulodossier"/>
        <w:numPr>
          <w:ilvl w:val="0"/>
          <w:numId w:val="37"/>
        </w:numPr>
        <w:rPr>
          <w:color w:val="auto"/>
          <w:sz w:val="28"/>
          <w:lang w:val="es-ES_tradnl"/>
        </w:rPr>
      </w:pPr>
      <w:proofErr w:type="spellStart"/>
      <w:r w:rsidRPr="00B4261E">
        <w:rPr>
          <w:color w:val="auto"/>
          <w:sz w:val="28"/>
          <w:lang w:val="es-ES_tradnl"/>
        </w:rPr>
        <w:t>Scalextric</w:t>
      </w:r>
      <w:proofErr w:type="spellEnd"/>
    </w:p>
    <w:p w:rsidR="00C76ACE" w:rsidRDefault="00D77258" w:rsidP="00D77258">
      <w:pPr>
        <w:pStyle w:val="TextoMichelin"/>
        <w:rPr>
          <w:bCs/>
          <w:lang w:bidi="es-ES_tradnl"/>
        </w:rPr>
      </w:pPr>
      <w:r>
        <w:rPr>
          <w:bCs/>
          <w:lang w:bidi="es-ES_tradnl"/>
        </w:rPr>
        <w:t>Llevar a la prácti</w:t>
      </w:r>
      <w:r w:rsidR="00114AF7">
        <w:rPr>
          <w:bCs/>
          <w:lang w:bidi="es-ES_tradnl"/>
        </w:rPr>
        <w:t>ca comportamientos imprudente,</w:t>
      </w:r>
      <w:r>
        <w:rPr>
          <w:bCs/>
          <w:lang w:bidi="es-ES_tradnl"/>
        </w:rPr>
        <w:t xml:space="preserve"> de riesgo</w:t>
      </w:r>
      <w:r w:rsidR="00114AF7">
        <w:rPr>
          <w:bCs/>
          <w:lang w:bidi="es-ES_tradnl"/>
        </w:rPr>
        <w:t>, o simplemente la falta de atención</w:t>
      </w:r>
      <w:r>
        <w:rPr>
          <w:bCs/>
          <w:lang w:bidi="es-ES_tradnl"/>
        </w:rPr>
        <w:t xml:space="preserve"> es el objetivo de esta pista de Scalextric de 12 metros. Los competidores deberán dar </w:t>
      </w:r>
      <w:r w:rsidR="00DD66B5" w:rsidRPr="00ED4BD7">
        <w:rPr>
          <w:bCs/>
          <w:lang w:bidi="es-ES_tradnl"/>
        </w:rPr>
        <w:t>tres vueltas en un tiempo cronometrado, a la vez que intenta</w:t>
      </w:r>
      <w:r w:rsidR="002A1CD3">
        <w:rPr>
          <w:bCs/>
          <w:lang w:bidi="es-ES_tradnl"/>
        </w:rPr>
        <w:t>n</w:t>
      </w:r>
      <w:r w:rsidR="00DD66B5" w:rsidRPr="00ED4BD7">
        <w:rPr>
          <w:bCs/>
          <w:lang w:bidi="es-ES_tradnl"/>
        </w:rPr>
        <w:t xml:space="preserve"> ver o mandar un mensaje o marcar un número de teléfono</w:t>
      </w:r>
      <w:r w:rsidR="002A1CD3">
        <w:rPr>
          <w:bCs/>
          <w:lang w:bidi="es-ES_tradnl"/>
        </w:rPr>
        <w:t xml:space="preserve"> en sus móviles.</w:t>
      </w:r>
    </w:p>
    <w:p w:rsidR="00DD66B5" w:rsidRPr="00B4261E" w:rsidRDefault="00B4261E" w:rsidP="00BA7C41">
      <w:pPr>
        <w:pStyle w:val="titulocapitulodossier"/>
        <w:numPr>
          <w:ilvl w:val="0"/>
          <w:numId w:val="37"/>
        </w:numPr>
      </w:pPr>
      <w:r w:rsidRPr="00BA7C41">
        <w:rPr>
          <w:color w:val="auto"/>
          <w:sz w:val="28"/>
          <w:lang w:val="es-ES_tradnl"/>
        </w:rPr>
        <w:t>Aplicaci</w:t>
      </w:r>
      <w:r w:rsidR="004F5816">
        <w:rPr>
          <w:color w:val="auto"/>
          <w:sz w:val="28"/>
          <w:lang w:val="es-ES_tradnl"/>
        </w:rPr>
        <w:t>ó</w:t>
      </w:r>
      <w:r w:rsidRPr="00BA7C41">
        <w:rPr>
          <w:color w:val="auto"/>
          <w:sz w:val="28"/>
          <w:lang w:val="es-ES_tradnl"/>
        </w:rPr>
        <w:t>n</w:t>
      </w:r>
    </w:p>
    <w:p w:rsidR="00DD66B5" w:rsidRDefault="003B165F" w:rsidP="006922A7">
      <w:pPr>
        <w:pStyle w:val="TextoMichelin"/>
        <w:rPr>
          <w:bCs/>
          <w:lang w:bidi="es-ES_tradnl"/>
        </w:rPr>
      </w:pPr>
      <w:r>
        <w:rPr>
          <w:bCs/>
          <w:noProof/>
          <w:lang w:val="en-US" w:eastAsia="en-US"/>
        </w:rPr>
        <w:drawing>
          <wp:anchor distT="0" distB="0" distL="114300" distR="114300" simplePos="0" relativeHeight="251659264" behindDoc="0" locked="0" layoutInCell="1" allowOverlap="1">
            <wp:simplePos x="0" y="0"/>
            <wp:positionH relativeFrom="column">
              <wp:posOffset>3199765</wp:posOffset>
            </wp:positionH>
            <wp:positionV relativeFrom="paragraph">
              <wp:posOffset>50800</wp:posOffset>
            </wp:positionV>
            <wp:extent cx="2260600" cy="1854200"/>
            <wp:effectExtent l="25400" t="0" r="0" b="0"/>
            <wp:wrapSquare wrapText="bothSides"/>
            <wp:docPr id="18" name="Imagen 18" descr="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jpg"/>
                    <pic:cNvPicPr/>
                  </pic:nvPicPr>
                  <pic:blipFill>
                    <a:blip r:embed="rId15"/>
                    <a:stretch>
                      <a:fillRect/>
                    </a:stretch>
                  </pic:blipFill>
                  <pic:spPr>
                    <a:xfrm>
                      <a:off x="0" y="0"/>
                      <a:ext cx="2260600" cy="1854200"/>
                    </a:xfrm>
                    <a:prstGeom prst="rect">
                      <a:avLst/>
                    </a:prstGeom>
                  </pic:spPr>
                </pic:pic>
              </a:graphicData>
            </a:graphic>
          </wp:anchor>
        </w:drawing>
      </w:r>
      <w:r w:rsidR="00864FB4">
        <w:rPr>
          <w:bCs/>
          <w:lang w:bidi="es-ES_tradnl"/>
        </w:rPr>
        <w:t>Aprovechando las posibilidades de las nuevas tecnologías</w:t>
      </w:r>
      <w:r w:rsidR="00C27ED7">
        <w:rPr>
          <w:bCs/>
          <w:lang w:bidi="es-ES_tradnl"/>
        </w:rPr>
        <w:t>, los jóvenes dispondrán de una aplicación para dispositivos móviles</w:t>
      </w:r>
      <w:r w:rsidR="00110225">
        <w:rPr>
          <w:bCs/>
          <w:lang w:bidi="es-ES_tradnl"/>
        </w:rPr>
        <w:t>, disponible para IOS y Android</w:t>
      </w:r>
      <w:r w:rsidR="00C83C9B">
        <w:rPr>
          <w:bCs/>
          <w:lang w:bidi="es-ES_tradnl"/>
        </w:rPr>
        <w:t xml:space="preserve"> en la Apple Store y Google Play, respectivamente</w:t>
      </w:r>
      <w:r w:rsidR="00110225">
        <w:rPr>
          <w:bCs/>
          <w:lang w:bidi="es-ES_tradnl"/>
        </w:rPr>
        <w:t>,</w:t>
      </w:r>
      <w:r w:rsidR="00C27ED7">
        <w:rPr>
          <w:bCs/>
          <w:lang w:bidi="es-ES_tradnl"/>
        </w:rPr>
        <w:t xml:space="preserve"> con la que podrán probar sus habilidades como un peatón que trata de cruzar la calle por un paso de cebra. </w:t>
      </w:r>
      <w:r w:rsidR="006922A7">
        <w:rPr>
          <w:bCs/>
          <w:lang w:bidi="es-ES_tradnl"/>
        </w:rPr>
        <w:t xml:space="preserve">En su camino, deberá tener cuidado con </w:t>
      </w:r>
      <w:r w:rsidR="00DD66B5" w:rsidRPr="00ED4BD7">
        <w:rPr>
          <w:bCs/>
          <w:lang w:bidi="es-ES_tradnl"/>
        </w:rPr>
        <w:t xml:space="preserve">"los locos al volante" </w:t>
      </w:r>
      <w:r w:rsidR="00C5266C">
        <w:rPr>
          <w:bCs/>
          <w:lang w:bidi="es-ES_tradnl"/>
        </w:rPr>
        <w:t>que circulan por la calle</w:t>
      </w:r>
      <w:r w:rsidR="00DD66B5">
        <w:rPr>
          <w:bCs/>
          <w:lang w:bidi="es-ES_tradnl"/>
        </w:rPr>
        <w:t>.</w:t>
      </w:r>
      <w:r w:rsidR="00110225" w:rsidRPr="00CC15D2">
        <w:rPr>
          <w:bCs/>
          <w:noProof/>
          <w:lang w:eastAsia="en-US"/>
        </w:rPr>
        <w:t xml:space="preserve"> </w:t>
      </w:r>
    </w:p>
    <w:p w:rsidR="00DD66B5" w:rsidRPr="00ED4BD7" w:rsidRDefault="00C5266C" w:rsidP="00DD66B5">
      <w:pPr>
        <w:pStyle w:val="TextoMichelin"/>
        <w:rPr>
          <w:bCs/>
          <w:lang w:bidi="es-ES_tradnl"/>
        </w:rPr>
      </w:pPr>
      <w:r>
        <w:rPr>
          <w:bCs/>
          <w:lang w:bidi="es-ES_tradnl"/>
        </w:rPr>
        <w:t xml:space="preserve">Pueden encontrarse tres tipos de </w:t>
      </w:r>
      <w:r w:rsidR="00DD66B5" w:rsidRPr="00ED4BD7">
        <w:rPr>
          <w:bCs/>
          <w:lang w:bidi="es-ES_tradnl"/>
        </w:rPr>
        <w:t>locos al volante:</w:t>
      </w:r>
    </w:p>
    <w:p w:rsidR="00DD66B5" w:rsidRPr="00ED4BD7" w:rsidRDefault="00DD66B5" w:rsidP="00C5266C">
      <w:pPr>
        <w:pStyle w:val="TextoMichelin"/>
        <w:numPr>
          <w:ilvl w:val="0"/>
          <w:numId w:val="39"/>
        </w:numPr>
        <w:rPr>
          <w:bCs/>
          <w:lang w:bidi="es-ES_tradnl"/>
        </w:rPr>
      </w:pPr>
      <w:r w:rsidRPr="00ED4BD7">
        <w:rPr>
          <w:bCs/>
          <w:lang w:bidi="es-ES_tradnl"/>
        </w:rPr>
        <w:t>Los borrachos: Su coche va haciendo eses</w:t>
      </w:r>
      <w:r w:rsidR="007F1E34">
        <w:rPr>
          <w:bCs/>
          <w:lang w:bidi="es-ES_tradnl"/>
        </w:rPr>
        <w:t>.</w:t>
      </w:r>
    </w:p>
    <w:p w:rsidR="00DD66B5" w:rsidRPr="00ED4BD7" w:rsidRDefault="00DD66B5" w:rsidP="00C5266C">
      <w:pPr>
        <w:pStyle w:val="TextoMichelin"/>
        <w:numPr>
          <w:ilvl w:val="0"/>
          <w:numId w:val="39"/>
        </w:numPr>
        <w:rPr>
          <w:bCs/>
          <w:lang w:bidi="es-ES_tradnl"/>
        </w:rPr>
      </w:pPr>
      <w:r w:rsidRPr="00ED4BD7">
        <w:rPr>
          <w:bCs/>
          <w:lang w:bidi="es-ES_tradnl"/>
        </w:rPr>
        <w:t xml:space="preserve">Los </w:t>
      </w:r>
      <w:r w:rsidR="007F1E34">
        <w:rPr>
          <w:bCs/>
          <w:lang w:bidi="es-ES_tradnl"/>
        </w:rPr>
        <w:t>f</w:t>
      </w:r>
      <w:r w:rsidRPr="00ED4BD7">
        <w:rPr>
          <w:bCs/>
          <w:lang w:bidi="es-ES_tradnl"/>
        </w:rPr>
        <w:t>itipaldis: Sus coches van mucho más rápido de lo que deberían</w:t>
      </w:r>
      <w:r w:rsidR="007F1E34">
        <w:rPr>
          <w:bCs/>
          <w:lang w:bidi="es-ES_tradnl"/>
        </w:rPr>
        <w:t>.</w:t>
      </w:r>
    </w:p>
    <w:p w:rsidR="00DD66B5" w:rsidRPr="00ED4BD7" w:rsidRDefault="00DD66B5" w:rsidP="00C5266C">
      <w:pPr>
        <w:pStyle w:val="TextoMichelin"/>
        <w:numPr>
          <w:ilvl w:val="0"/>
          <w:numId w:val="39"/>
        </w:numPr>
        <w:rPr>
          <w:bCs/>
          <w:lang w:bidi="es-ES_tradnl"/>
        </w:rPr>
      </w:pPr>
      <w:r w:rsidRPr="00ED4BD7">
        <w:rPr>
          <w:bCs/>
          <w:lang w:bidi="es-ES_tradnl"/>
        </w:rPr>
        <w:t>Los whatsapperos: Cada vez que les llega un mensaje, aparece tapando parte de la pantalla</w:t>
      </w:r>
      <w:r w:rsidR="007F1E34">
        <w:rPr>
          <w:bCs/>
          <w:lang w:bidi="es-ES_tradnl"/>
        </w:rPr>
        <w:t>.</w:t>
      </w:r>
    </w:p>
    <w:p w:rsidR="00DD66B5" w:rsidRPr="00ED4BD7" w:rsidRDefault="00DD66B5" w:rsidP="00DD66B5">
      <w:pPr>
        <w:pStyle w:val="TextoMichelin"/>
        <w:rPr>
          <w:bCs/>
          <w:lang w:bidi="es-ES_tradnl"/>
        </w:rPr>
      </w:pPr>
      <w:r w:rsidRPr="00ED4BD7">
        <w:rPr>
          <w:bCs/>
          <w:lang w:bidi="es-ES_tradnl"/>
        </w:rPr>
        <w:t xml:space="preserve">El juego tiene </w:t>
      </w:r>
      <w:r w:rsidR="007F1E34">
        <w:rPr>
          <w:bCs/>
          <w:lang w:bidi="es-ES_tradnl"/>
        </w:rPr>
        <w:t>cinco niveles, que van subiendo en complejidad,</w:t>
      </w:r>
      <w:r w:rsidRPr="00ED4BD7">
        <w:rPr>
          <w:bCs/>
          <w:lang w:bidi="es-ES_tradnl"/>
        </w:rPr>
        <w:t xml:space="preserve"> ya que </w:t>
      </w:r>
      <w:r w:rsidR="007F1E34">
        <w:rPr>
          <w:bCs/>
          <w:lang w:bidi="es-ES_tradnl"/>
        </w:rPr>
        <w:t xml:space="preserve">se </w:t>
      </w:r>
      <w:r w:rsidRPr="00ED4BD7">
        <w:rPr>
          <w:bCs/>
          <w:lang w:bidi="es-ES_tradnl"/>
        </w:rPr>
        <w:t>va incrementando el número de ”</w:t>
      </w:r>
      <w:r w:rsidR="007F1E34">
        <w:rPr>
          <w:bCs/>
          <w:lang w:bidi="es-ES_tradnl"/>
        </w:rPr>
        <w:t>l</w:t>
      </w:r>
      <w:r w:rsidRPr="00ED4BD7">
        <w:rPr>
          <w:bCs/>
          <w:lang w:bidi="es-ES_tradnl"/>
        </w:rPr>
        <w:t xml:space="preserve">ocos al volante" que aparecen en pantalla y </w:t>
      </w:r>
      <w:r w:rsidR="007F1E34">
        <w:rPr>
          <w:bCs/>
          <w:lang w:bidi="es-ES_tradnl"/>
        </w:rPr>
        <w:t>aumentan</w:t>
      </w:r>
      <w:r w:rsidRPr="00ED4BD7">
        <w:rPr>
          <w:bCs/>
          <w:lang w:bidi="es-ES_tradnl"/>
        </w:rPr>
        <w:t xml:space="preserve"> los carriles que debe</w:t>
      </w:r>
      <w:r w:rsidR="00AC7E2E">
        <w:rPr>
          <w:bCs/>
          <w:lang w:bidi="es-ES_tradnl"/>
        </w:rPr>
        <w:t>n</w:t>
      </w:r>
      <w:r w:rsidRPr="00ED4BD7">
        <w:rPr>
          <w:bCs/>
          <w:lang w:bidi="es-ES_tradnl"/>
        </w:rPr>
        <w:t xml:space="preserve"> cruzar</w:t>
      </w:r>
      <w:r w:rsidR="00AC7E2E">
        <w:rPr>
          <w:bCs/>
          <w:lang w:bidi="es-ES_tradnl"/>
        </w:rPr>
        <w:t>se</w:t>
      </w:r>
      <w:r>
        <w:rPr>
          <w:bCs/>
          <w:lang w:bidi="es-ES_tradnl"/>
        </w:rPr>
        <w:t>.</w:t>
      </w:r>
    </w:p>
    <w:p w:rsidR="00DD66B5" w:rsidRPr="00ED4BD7" w:rsidRDefault="00DD66B5" w:rsidP="00DD66B5">
      <w:pPr>
        <w:pStyle w:val="TextoMichelin"/>
        <w:rPr>
          <w:bCs/>
          <w:lang w:bidi="es-ES_tradnl"/>
        </w:rPr>
      </w:pPr>
      <w:r w:rsidRPr="00ED4BD7">
        <w:rPr>
          <w:bCs/>
          <w:lang w:bidi="es-ES_tradnl"/>
        </w:rPr>
        <w:t xml:space="preserve">Cada vez que </w:t>
      </w:r>
      <w:r w:rsidR="00AC7E2E">
        <w:rPr>
          <w:bCs/>
          <w:lang w:bidi="es-ES_tradnl"/>
        </w:rPr>
        <w:t xml:space="preserve">el peatón logre </w:t>
      </w:r>
      <w:r w:rsidRPr="00ED4BD7">
        <w:rPr>
          <w:bCs/>
          <w:lang w:bidi="es-ES_tradnl"/>
        </w:rPr>
        <w:t>esquiv</w:t>
      </w:r>
      <w:r w:rsidR="00AC7E2E">
        <w:rPr>
          <w:bCs/>
          <w:lang w:bidi="es-ES_tradnl"/>
        </w:rPr>
        <w:t>ar</w:t>
      </w:r>
      <w:r w:rsidRPr="00ED4BD7">
        <w:rPr>
          <w:bCs/>
          <w:lang w:bidi="es-ES_tradnl"/>
        </w:rPr>
        <w:t xml:space="preserve"> a un ”loco al volante"</w:t>
      </w:r>
      <w:r w:rsidR="00AC7E2E">
        <w:rPr>
          <w:bCs/>
          <w:lang w:bidi="es-ES_tradnl"/>
        </w:rPr>
        <w:t>,</w:t>
      </w:r>
      <w:r w:rsidRPr="00ED4BD7">
        <w:rPr>
          <w:bCs/>
          <w:lang w:bidi="es-ES_tradnl"/>
        </w:rPr>
        <w:t xml:space="preserve"> obtendrá 100 puntos.</w:t>
      </w:r>
      <w:r>
        <w:rPr>
          <w:bCs/>
          <w:lang w:bidi="es-ES_tradnl"/>
        </w:rPr>
        <w:t xml:space="preserve"> </w:t>
      </w:r>
      <w:r w:rsidR="00AC7E2E">
        <w:rPr>
          <w:bCs/>
          <w:lang w:bidi="es-ES_tradnl"/>
        </w:rPr>
        <w:t xml:space="preserve">Si alcanza </w:t>
      </w:r>
      <w:r w:rsidRPr="00ED4BD7">
        <w:rPr>
          <w:bCs/>
          <w:lang w:bidi="es-ES_tradnl"/>
        </w:rPr>
        <w:t>la acera</w:t>
      </w:r>
      <w:r w:rsidR="00AC7E2E">
        <w:rPr>
          <w:bCs/>
          <w:lang w:bidi="es-ES_tradnl"/>
        </w:rPr>
        <w:t xml:space="preserve"> contraria</w:t>
      </w:r>
      <w:r w:rsidRPr="00ED4BD7">
        <w:rPr>
          <w:bCs/>
          <w:lang w:bidi="es-ES_tradnl"/>
        </w:rPr>
        <w:t>, el usuario obtendrá 1</w:t>
      </w:r>
      <w:r w:rsidR="00AC7E2E">
        <w:rPr>
          <w:bCs/>
          <w:lang w:bidi="es-ES_tradnl"/>
        </w:rPr>
        <w:t>.</w:t>
      </w:r>
      <w:r w:rsidRPr="00ED4BD7">
        <w:rPr>
          <w:bCs/>
          <w:lang w:bidi="es-ES_tradnl"/>
        </w:rPr>
        <w:t xml:space="preserve">000 puntos </w:t>
      </w:r>
      <w:r w:rsidR="00CB47F9">
        <w:rPr>
          <w:bCs/>
          <w:lang w:bidi="es-ES_tradnl"/>
        </w:rPr>
        <w:t>y pasará de nivel.</w:t>
      </w:r>
    </w:p>
    <w:p w:rsidR="00DD66B5" w:rsidRPr="00ED4BD7" w:rsidRDefault="00DD66B5" w:rsidP="00DD66B5">
      <w:pPr>
        <w:pStyle w:val="TextoMichelin"/>
        <w:rPr>
          <w:bCs/>
          <w:lang w:bidi="es-ES_tradnl"/>
        </w:rPr>
      </w:pPr>
    </w:p>
    <w:p w:rsidR="00DD66B5" w:rsidRPr="00615022" w:rsidRDefault="00CC54C1" w:rsidP="00DD66B5">
      <w:pPr>
        <w:pStyle w:val="titulocapitulodossier"/>
        <w:rPr>
          <w:rFonts w:cs="Arial"/>
          <w:lang w:val="es-ES_tradnl"/>
        </w:rPr>
      </w:pPr>
      <w:r>
        <w:rPr>
          <w:rFonts w:cs="Arial"/>
          <w:lang w:val="es-ES_tradnl"/>
        </w:rPr>
        <w:br w:type="column"/>
      </w:r>
      <w:r w:rsidR="00DD66B5" w:rsidRPr="00615022">
        <w:rPr>
          <w:rFonts w:cs="Arial"/>
          <w:lang w:val="es-ES_tradnl"/>
        </w:rPr>
        <w:t>M</w:t>
      </w:r>
      <w:r w:rsidR="00DD66B5">
        <w:rPr>
          <w:rFonts w:cs="Arial"/>
          <w:lang w:val="es-ES_tradnl"/>
        </w:rPr>
        <w:t>ichelin, un compromiso con la seguridad vial</w:t>
      </w:r>
      <w:r w:rsidR="00DD66B5" w:rsidRPr="00615022">
        <w:rPr>
          <w:rFonts w:cs="Arial"/>
          <w:lang w:val="es-ES_tradnl"/>
        </w:rPr>
        <w:tab/>
      </w:r>
    </w:p>
    <w:p w:rsidR="00DD66B5" w:rsidRPr="005D020D" w:rsidRDefault="001E2B21" w:rsidP="00DD66B5">
      <w:pPr>
        <w:pStyle w:val="TextoMichelin"/>
        <w:spacing w:after="230"/>
        <w:rPr>
          <w:shd w:val="clear" w:color="auto" w:fill="FFFFFF"/>
        </w:rPr>
      </w:pPr>
      <w:r>
        <w:rPr>
          <w:shd w:val="clear" w:color="auto" w:fill="FFFFFF"/>
        </w:rPr>
        <w:t>Desde sus inicios,</w:t>
      </w:r>
      <w:r w:rsidR="00DD66B5" w:rsidRPr="005D020D">
        <w:rPr>
          <w:shd w:val="clear" w:color="auto" w:fill="FFFFFF"/>
        </w:rPr>
        <w:t xml:space="preserve"> </w:t>
      </w:r>
      <w:r w:rsidR="00DD66B5">
        <w:rPr>
          <w:shd w:val="clear" w:color="auto" w:fill="FFFFFF"/>
        </w:rPr>
        <w:t>el Grupo</w:t>
      </w:r>
      <w:r w:rsidR="00DD66B5" w:rsidRPr="005D020D">
        <w:rPr>
          <w:shd w:val="clear" w:color="auto" w:fill="FFFFFF"/>
        </w:rPr>
        <w:t xml:space="preserve"> </w:t>
      </w:r>
      <w:r w:rsidR="00087481">
        <w:rPr>
          <w:shd w:val="clear" w:color="auto" w:fill="FFFFFF"/>
        </w:rPr>
        <w:t xml:space="preserve">Michelin ha mostrado un férreo comprometido </w:t>
      </w:r>
      <w:r w:rsidR="00DD66B5" w:rsidRPr="005D020D">
        <w:rPr>
          <w:shd w:val="clear" w:color="auto" w:fill="FFFFFF"/>
        </w:rPr>
        <w:t xml:space="preserve">con la seguridad vial, </w:t>
      </w:r>
      <w:r w:rsidR="00087481">
        <w:rPr>
          <w:shd w:val="clear" w:color="auto" w:fill="FFFFFF"/>
        </w:rPr>
        <w:t xml:space="preserve">tanto que es </w:t>
      </w:r>
      <w:r w:rsidR="00DD66B5" w:rsidRPr="00925B89">
        <w:rPr>
          <w:shd w:val="clear" w:color="auto" w:fill="FFFFFF"/>
        </w:rPr>
        <w:t xml:space="preserve">parte </w:t>
      </w:r>
      <w:r w:rsidR="00087481">
        <w:rPr>
          <w:shd w:val="clear" w:color="auto" w:fill="FFFFFF"/>
        </w:rPr>
        <w:t>ya d</w:t>
      </w:r>
      <w:r w:rsidR="00DD66B5" w:rsidRPr="00925B89">
        <w:rPr>
          <w:shd w:val="clear" w:color="auto" w:fill="FFFFFF"/>
        </w:rPr>
        <w:t>el espíritu de la empresa.</w:t>
      </w:r>
      <w:r w:rsidR="00DD66B5" w:rsidRPr="005D020D">
        <w:rPr>
          <w:shd w:val="clear" w:color="auto" w:fill="FFFFFF"/>
        </w:rPr>
        <w:t xml:space="preserve"> </w:t>
      </w:r>
      <w:r w:rsidR="00087481">
        <w:rPr>
          <w:shd w:val="clear" w:color="auto" w:fill="FFFFFF"/>
        </w:rPr>
        <w:t xml:space="preserve">Para </w:t>
      </w:r>
      <w:r w:rsidR="00DD66B5">
        <w:rPr>
          <w:shd w:val="clear" w:color="auto" w:fill="FFFFFF"/>
        </w:rPr>
        <w:t>Michelin</w:t>
      </w:r>
      <w:r w:rsidR="00087481">
        <w:rPr>
          <w:shd w:val="clear" w:color="auto" w:fill="FFFFFF"/>
        </w:rPr>
        <w:t>,</w:t>
      </w:r>
      <w:r w:rsidR="00DD66B5" w:rsidRPr="00925B89">
        <w:rPr>
          <w:shd w:val="clear" w:color="auto" w:fill="FFFFFF"/>
        </w:rPr>
        <w:t xml:space="preserve"> </w:t>
      </w:r>
      <w:r w:rsidR="00087481">
        <w:rPr>
          <w:shd w:val="clear" w:color="auto" w:fill="FFFFFF"/>
        </w:rPr>
        <w:t>es</w:t>
      </w:r>
      <w:r w:rsidR="00DD66B5" w:rsidRPr="00925B89">
        <w:rPr>
          <w:shd w:val="clear" w:color="auto" w:fill="FFFFFF"/>
        </w:rPr>
        <w:t xml:space="preserve"> una responsabilidad con la sociedad </w:t>
      </w:r>
      <w:r w:rsidR="00DD66B5" w:rsidRPr="0020241D">
        <w:rPr>
          <w:shd w:val="clear" w:color="auto" w:fill="FFFFFF"/>
        </w:rPr>
        <w:t>ayudar a reducir de forma importante</w:t>
      </w:r>
      <w:r w:rsidR="00DD66B5">
        <w:rPr>
          <w:color w:val="FF0000"/>
          <w:shd w:val="clear" w:color="auto" w:fill="FFFFFF"/>
        </w:rPr>
        <w:t xml:space="preserve"> </w:t>
      </w:r>
      <w:r w:rsidR="00DD66B5" w:rsidRPr="00925B89">
        <w:rPr>
          <w:shd w:val="clear" w:color="auto" w:fill="FFFFFF"/>
        </w:rPr>
        <w:t xml:space="preserve">los accidentes de tráfico. </w:t>
      </w:r>
      <w:r w:rsidR="00DD66B5">
        <w:rPr>
          <w:shd w:val="clear" w:color="auto" w:fill="FFFFFF"/>
        </w:rPr>
        <w:t>Para ello, n</w:t>
      </w:r>
      <w:r w:rsidR="00DD66B5" w:rsidRPr="00925B89">
        <w:rPr>
          <w:shd w:val="clear" w:color="auto" w:fill="FFFFFF"/>
        </w:rPr>
        <w:t xml:space="preserve">o sólo es preciso conducir con precaución, sino también mantener el vehículo y sus componentes en las mejores condiciones. </w:t>
      </w:r>
    </w:p>
    <w:p w:rsidR="00DD66B5" w:rsidRPr="002968B4" w:rsidRDefault="009A2749" w:rsidP="00DD66B5">
      <w:pPr>
        <w:pStyle w:val="TextoMichelin"/>
        <w:spacing w:after="230"/>
        <w:rPr>
          <w:shd w:val="clear" w:color="auto" w:fill="FFFFFF"/>
        </w:rPr>
      </w:pPr>
      <w:r>
        <w:rPr>
          <w:shd w:val="clear" w:color="auto" w:fill="FFFFFF"/>
        </w:rPr>
        <w:t>Como</w:t>
      </w:r>
      <w:r w:rsidR="00DD66B5" w:rsidRPr="002968B4">
        <w:rPr>
          <w:shd w:val="clear" w:color="auto" w:fill="FFFFFF"/>
        </w:rPr>
        <w:t xml:space="preserve"> fabricante del único elemento </w:t>
      </w:r>
      <w:r>
        <w:rPr>
          <w:shd w:val="clear" w:color="auto" w:fill="FFFFFF"/>
        </w:rPr>
        <w:t xml:space="preserve">del </w:t>
      </w:r>
      <w:r w:rsidRPr="002968B4">
        <w:rPr>
          <w:shd w:val="clear" w:color="auto" w:fill="FFFFFF"/>
        </w:rPr>
        <w:t xml:space="preserve">vehículo </w:t>
      </w:r>
      <w:r>
        <w:rPr>
          <w:shd w:val="clear" w:color="auto" w:fill="FFFFFF"/>
        </w:rPr>
        <w:t>en</w:t>
      </w:r>
      <w:r w:rsidR="00DD66B5" w:rsidRPr="002968B4">
        <w:rPr>
          <w:shd w:val="clear" w:color="auto" w:fill="FFFFFF"/>
        </w:rPr>
        <w:t xml:space="preserve"> contacto </w:t>
      </w:r>
      <w:r>
        <w:rPr>
          <w:shd w:val="clear" w:color="auto" w:fill="FFFFFF"/>
        </w:rPr>
        <w:t>con</w:t>
      </w:r>
      <w:r w:rsidR="00DD66B5" w:rsidRPr="002968B4">
        <w:rPr>
          <w:shd w:val="clear" w:color="auto" w:fill="FFFFFF"/>
        </w:rPr>
        <w:t xml:space="preserve"> la carretera, el neumático, Michelin trabaja </w:t>
      </w:r>
      <w:r>
        <w:rPr>
          <w:shd w:val="clear" w:color="auto" w:fill="FFFFFF"/>
        </w:rPr>
        <w:t xml:space="preserve">constantemente </w:t>
      </w:r>
      <w:r w:rsidR="00DD66B5" w:rsidRPr="002968B4">
        <w:rPr>
          <w:shd w:val="clear" w:color="auto" w:fill="FFFFFF"/>
        </w:rPr>
        <w:t>en la mejora de sus prestaciones. Así, el reto de Michelin es fabricarlos cada día más seguros, efic</w:t>
      </w:r>
      <w:r w:rsidR="00CA366D">
        <w:rPr>
          <w:shd w:val="clear" w:color="auto" w:fill="FFFFFF"/>
        </w:rPr>
        <w:t>ientes</w:t>
      </w:r>
      <w:r w:rsidR="00DD66B5" w:rsidRPr="002968B4">
        <w:rPr>
          <w:shd w:val="clear" w:color="auto" w:fill="FFFFFF"/>
        </w:rPr>
        <w:t xml:space="preserve"> y más duraderos. </w:t>
      </w:r>
    </w:p>
    <w:p w:rsidR="00457667" w:rsidRDefault="00DD66B5" w:rsidP="00DD66B5">
      <w:pPr>
        <w:pStyle w:val="TextoMichelin"/>
        <w:spacing w:after="230"/>
        <w:rPr>
          <w:shd w:val="clear" w:color="auto" w:fill="FFFFFF"/>
        </w:rPr>
      </w:pPr>
      <w:r w:rsidRPr="002968B4">
        <w:rPr>
          <w:shd w:val="clear" w:color="auto" w:fill="FFFFFF"/>
        </w:rPr>
        <w:t>Así pues, con la seguridad vial como principio fundamental, Michelin se ha preocupado siempre por ofrecer las máximas prestaciones en cada neumático. El Grupo se ha caracterizado desde siempre por apostar por la innovación y la tecnología punta como la mejor manera de contribuir al avance y bienestar de la sociedad, procurando neumáticos cada vez más seguros</w:t>
      </w:r>
      <w:r w:rsidR="00457667">
        <w:rPr>
          <w:shd w:val="clear" w:color="auto" w:fill="FFFFFF"/>
        </w:rPr>
        <w:t xml:space="preserve">, gracias a un </w:t>
      </w:r>
      <w:r w:rsidRPr="002968B4">
        <w:rPr>
          <w:shd w:val="clear" w:color="auto" w:fill="FFFFFF"/>
        </w:rPr>
        <w:t xml:space="preserve">ingente esfuerzo en I+D </w:t>
      </w:r>
      <w:r w:rsidR="00457667">
        <w:rPr>
          <w:shd w:val="clear" w:color="auto" w:fill="FFFFFF"/>
        </w:rPr>
        <w:t>cifrado</w:t>
      </w:r>
      <w:r w:rsidRPr="002968B4">
        <w:rPr>
          <w:shd w:val="clear" w:color="auto" w:fill="FFFFFF"/>
        </w:rPr>
        <w:t xml:space="preserve">, actualmente, en 660 millones de euros anuales. </w:t>
      </w:r>
    </w:p>
    <w:p w:rsidR="00DD66B5" w:rsidRPr="003C5D23" w:rsidRDefault="00DD66B5" w:rsidP="00DD66B5">
      <w:pPr>
        <w:pStyle w:val="TextoMichelin"/>
        <w:spacing w:after="230"/>
        <w:rPr>
          <w:shd w:val="clear" w:color="auto" w:fill="FFFFFF"/>
        </w:rPr>
      </w:pPr>
      <w:r w:rsidRPr="002968B4">
        <w:rPr>
          <w:shd w:val="clear" w:color="auto" w:fill="FFFFFF"/>
        </w:rPr>
        <w:t>De su Centro de Tecnologías, donde trabajan más de 6.000 expertos, han salido innovaciones que han marcado la historia de la movilidad desde hace más de 100 años. Gracias a ello, los neumáticos MICHELIN ofrecen una</w:t>
      </w:r>
      <w:r w:rsidR="00113013">
        <w:rPr>
          <w:shd w:val="clear" w:color="auto" w:fill="FFFFFF"/>
        </w:rPr>
        <w:t>s</w:t>
      </w:r>
      <w:r w:rsidRPr="002968B4">
        <w:rPr>
          <w:shd w:val="clear" w:color="auto" w:fill="FFFFFF"/>
        </w:rPr>
        <w:t xml:space="preserve"> prest</w:t>
      </w:r>
      <w:r w:rsidR="00E1023F">
        <w:rPr>
          <w:shd w:val="clear" w:color="auto" w:fill="FFFFFF"/>
        </w:rPr>
        <w:t xml:space="preserve">aciones de seguridad sin igual. </w:t>
      </w:r>
      <w:r w:rsidRPr="003C5D23">
        <w:rPr>
          <w:shd w:val="clear" w:color="auto" w:fill="FFFFFF"/>
        </w:rPr>
        <w:t xml:space="preserve">Pero, además, proporcionan el máximo nivel en todas las prestaciones importantes para el conductor, sin sacrificar nunca una en beneficio de otra. Es la estrategia </w:t>
      </w:r>
      <w:r w:rsidRPr="003C5D23">
        <w:rPr>
          <w:i/>
          <w:shd w:val="clear" w:color="auto" w:fill="FFFFFF"/>
        </w:rPr>
        <w:t>MICHELIN Total Performance,</w:t>
      </w:r>
      <w:r w:rsidRPr="003C5D23">
        <w:rPr>
          <w:shd w:val="clear" w:color="auto" w:fill="FFFFFF"/>
        </w:rPr>
        <w:t xml:space="preserve"> que guía los trabajos de I+D del Grupo para ofrecer a los consumidores neumáticos que garanti</w:t>
      </w:r>
      <w:r w:rsidR="006928B7">
        <w:rPr>
          <w:shd w:val="clear" w:color="auto" w:fill="FFFFFF"/>
        </w:rPr>
        <w:t>ce</w:t>
      </w:r>
      <w:r w:rsidRPr="003C5D23">
        <w:rPr>
          <w:shd w:val="clear" w:color="auto" w:fill="FFFFFF"/>
        </w:rPr>
        <w:t>n una conducción eficiente, cómoda y, sobre todo, segura.</w:t>
      </w:r>
    </w:p>
    <w:p w:rsidR="00AA55F1" w:rsidRDefault="00AA55F1" w:rsidP="00DD66B5">
      <w:pPr>
        <w:pStyle w:val="TextoMichelin"/>
        <w:spacing w:after="230"/>
        <w:rPr>
          <w:shd w:val="clear" w:color="auto" w:fill="FFFFFF"/>
        </w:rPr>
      </w:pPr>
    </w:p>
    <w:p w:rsidR="00AA55F1" w:rsidRDefault="00AA55F1" w:rsidP="00DD66B5">
      <w:pPr>
        <w:pStyle w:val="TextoMichelin"/>
        <w:spacing w:after="230"/>
        <w:rPr>
          <w:shd w:val="clear" w:color="auto" w:fill="FFFFFF"/>
        </w:rPr>
      </w:pPr>
    </w:p>
    <w:p w:rsidR="00AA55F1" w:rsidRDefault="00755CD6" w:rsidP="00DD66B5">
      <w:pPr>
        <w:pStyle w:val="TextoMichelin"/>
        <w:spacing w:after="230"/>
        <w:rPr>
          <w:shd w:val="clear" w:color="auto" w:fill="FFFFFF"/>
        </w:rPr>
      </w:pPr>
      <w:r>
        <w:rPr>
          <w:noProof/>
          <w:lang w:val="en-US" w:eastAsia="en-US"/>
        </w:rPr>
        <w:drawing>
          <wp:anchor distT="0" distB="0" distL="114300" distR="114300" simplePos="0" relativeHeight="251652096" behindDoc="0" locked="0" layoutInCell="1" allowOverlap="1">
            <wp:simplePos x="0" y="0"/>
            <wp:positionH relativeFrom="column">
              <wp:posOffset>1028065</wp:posOffset>
            </wp:positionH>
            <wp:positionV relativeFrom="paragraph">
              <wp:posOffset>107950</wp:posOffset>
            </wp:positionV>
            <wp:extent cx="2628900" cy="1089025"/>
            <wp:effectExtent l="25400" t="0" r="0" b="0"/>
            <wp:wrapSquare wrapText="bothSides"/>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1089025"/>
                    </a:xfrm>
                    <a:prstGeom prst="rect">
                      <a:avLst/>
                    </a:prstGeom>
                    <a:noFill/>
                    <a:ln>
                      <a:noFill/>
                    </a:ln>
                  </pic:spPr>
                </pic:pic>
              </a:graphicData>
            </a:graphic>
          </wp:anchor>
        </w:drawing>
      </w:r>
    </w:p>
    <w:p w:rsidR="00AA55F1" w:rsidRDefault="00AA55F1" w:rsidP="00DD66B5">
      <w:pPr>
        <w:pStyle w:val="TextoMichelin"/>
        <w:spacing w:after="230"/>
        <w:rPr>
          <w:shd w:val="clear" w:color="auto" w:fill="FFFFFF"/>
        </w:rPr>
      </w:pPr>
    </w:p>
    <w:p w:rsidR="00CC54C1" w:rsidRDefault="00CC54C1" w:rsidP="00966841">
      <w:pPr>
        <w:pStyle w:val="TextoMichelin"/>
        <w:spacing w:after="230"/>
        <w:jc w:val="center"/>
        <w:rPr>
          <w:shd w:val="clear" w:color="auto" w:fill="FFFFFF"/>
        </w:rPr>
      </w:pPr>
    </w:p>
    <w:p w:rsidR="00CC54C1" w:rsidRDefault="00CC54C1" w:rsidP="00DD66B5">
      <w:pPr>
        <w:pStyle w:val="TextoMichelin"/>
        <w:spacing w:after="230"/>
        <w:rPr>
          <w:shd w:val="clear" w:color="auto" w:fill="FFFFFF"/>
        </w:rPr>
      </w:pPr>
    </w:p>
    <w:p w:rsidR="00CC54C1" w:rsidRDefault="00CC54C1" w:rsidP="00DD66B5">
      <w:pPr>
        <w:pStyle w:val="TextoMichelin"/>
        <w:spacing w:after="230"/>
        <w:rPr>
          <w:shd w:val="clear" w:color="auto" w:fill="FFFFFF"/>
        </w:rPr>
      </w:pPr>
    </w:p>
    <w:p w:rsidR="00CC54C1" w:rsidRDefault="00CC54C1" w:rsidP="00DD66B5">
      <w:pPr>
        <w:pStyle w:val="TextoMichelin"/>
        <w:spacing w:after="230"/>
        <w:rPr>
          <w:shd w:val="clear" w:color="auto" w:fill="FFFFFF"/>
        </w:rPr>
      </w:pPr>
    </w:p>
    <w:p w:rsidR="000D5DFF" w:rsidRDefault="00966841" w:rsidP="000D5DFF">
      <w:pPr>
        <w:pStyle w:val="titulocapitulodossier"/>
        <w:rPr>
          <w:shd w:val="clear" w:color="auto" w:fill="FFFFFF"/>
        </w:rPr>
      </w:pPr>
      <w:r>
        <w:rPr>
          <w:shd w:val="clear" w:color="auto" w:fill="FFFFFF"/>
        </w:rPr>
        <w:br w:type="column"/>
      </w:r>
      <w:r w:rsidR="000D5DFF" w:rsidRPr="000D5DFF">
        <w:rPr>
          <w:rFonts w:cs="Arial"/>
          <w:lang w:val="es-ES_tradnl"/>
        </w:rPr>
        <w:t xml:space="preserve">Michelin, un compromiso con </w:t>
      </w:r>
      <w:r w:rsidR="00663770">
        <w:rPr>
          <w:rFonts w:cs="Arial"/>
          <w:lang w:val="es-ES_tradnl"/>
        </w:rPr>
        <w:t xml:space="preserve">la </w:t>
      </w:r>
      <w:r w:rsidR="00A62F5C">
        <w:rPr>
          <w:rFonts w:cs="Arial"/>
          <w:lang w:val="es-ES_tradnl"/>
        </w:rPr>
        <w:t>sociedad</w:t>
      </w:r>
    </w:p>
    <w:p w:rsidR="00DD66B5" w:rsidRPr="003C5D23" w:rsidRDefault="00DD66B5" w:rsidP="00DD66B5">
      <w:pPr>
        <w:pStyle w:val="TextoMichelin"/>
        <w:spacing w:after="230"/>
        <w:rPr>
          <w:shd w:val="clear" w:color="auto" w:fill="FFFFFF"/>
        </w:rPr>
      </w:pPr>
      <w:r w:rsidRPr="003C5D23">
        <w:rPr>
          <w:shd w:val="clear" w:color="auto" w:fill="FFFFFF"/>
        </w:rPr>
        <w:t xml:space="preserve">Como máximo exponente de </w:t>
      </w:r>
      <w:r w:rsidR="00022EDE">
        <w:rPr>
          <w:shd w:val="clear" w:color="auto" w:fill="FFFFFF"/>
        </w:rPr>
        <w:t xml:space="preserve">su </w:t>
      </w:r>
      <w:r w:rsidRPr="003C5D23">
        <w:rPr>
          <w:shd w:val="clear" w:color="auto" w:fill="FFFFFF"/>
        </w:rPr>
        <w:t xml:space="preserve">responsabilidad con la sociedad, y siguiendo los principios recogidos en su declaración </w:t>
      </w:r>
      <w:r w:rsidRPr="003C5D23">
        <w:rPr>
          <w:i/>
          <w:shd w:val="clear" w:color="auto" w:fill="FFFFFF"/>
        </w:rPr>
        <w:t>Resultado y Responsabilidad,</w:t>
      </w:r>
      <w:r w:rsidRPr="003C5D23">
        <w:rPr>
          <w:shd w:val="clear" w:color="auto" w:fill="FFFFFF"/>
        </w:rPr>
        <w:t xml:space="preserve"> el Grupo participa activamente en </w:t>
      </w:r>
      <w:r w:rsidR="00D5627A">
        <w:rPr>
          <w:shd w:val="clear" w:color="auto" w:fill="FFFFFF"/>
        </w:rPr>
        <w:t xml:space="preserve">diversos </w:t>
      </w:r>
      <w:r w:rsidRPr="003C5D23">
        <w:rPr>
          <w:shd w:val="clear" w:color="auto" w:fill="FFFFFF"/>
        </w:rPr>
        <w:t xml:space="preserve">organismos, asociaciones e iniciativas sobre seguridad vial. Tal es el caso de la Fundación Española para la Seguridad Vial (FESVIAL), de la que Michelin </w:t>
      </w:r>
      <w:r w:rsidR="00AF6B30">
        <w:rPr>
          <w:shd w:val="clear" w:color="auto" w:fill="FFFFFF"/>
        </w:rPr>
        <w:t>es miembro</w:t>
      </w:r>
      <w:r w:rsidRPr="003C5D23">
        <w:rPr>
          <w:shd w:val="clear" w:color="auto" w:fill="FFFFFF"/>
        </w:rPr>
        <w:t xml:space="preserve"> de su patronato.</w:t>
      </w:r>
    </w:p>
    <w:p w:rsidR="00F52489" w:rsidRPr="003C5D23" w:rsidRDefault="00162F61" w:rsidP="00F52489">
      <w:pPr>
        <w:pStyle w:val="TextoMichelin"/>
        <w:spacing w:after="230"/>
        <w:rPr>
          <w:shd w:val="clear" w:color="auto" w:fill="FFFFFF"/>
        </w:rPr>
      </w:pPr>
      <w:r>
        <w:rPr>
          <w:bCs/>
          <w:lang w:val="es-ES_tradnl" w:bidi="es-ES_tradnl"/>
        </w:rPr>
        <w:t xml:space="preserve">Según las estadísticas, </w:t>
      </w:r>
      <w:r w:rsidRPr="00733397">
        <w:rPr>
          <w:bCs/>
          <w:lang w:val="es-ES_tradnl" w:bidi="es-ES_tradnl"/>
        </w:rPr>
        <w:t>el grupo demográfico con mayor riesgo de accidente</w:t>
      </w:r>
      <w:r>
        <w:rPr>
          <w:bCs/>
          <w:lang w:val="es-ES_tradnl" w:bidi="es-ES_tradnl"/>
        </w:rPr>
        <w:t xml:space="preserve"> es el comprendido entre los 18 y 25 años</w:t>
      </w:r>
      <w:r w:rsidR="00F52489">
        <w:rPr>
          <w:bCs/>
          <w:lang w:val="es-ES_tradnl" w:bidi="es-ES_tradnl"/>
        </w:rPr>
        <w:t>. De hecho, c</w:t>
      </w:r>
      <w:r w:rsidR="00F52489" w:rsidRPr="003C5D23">
        <w:rPr>
          <w:shd w:val="clear" w:color="auto" w:fill="FFFFFF"/>
        </w:rPr>
        <w:t>ada año, 1.100 niños menores de 15 años mueren en accidentes de tráfico y otros 100.000 resultan heridos. En 2009, en la Unión Europea, más de una persona de cada cinco muertas en una colisión tenía menos de 24 años.</w:t>
      </w:r>
    </w:p>
    <w:p w:rsidR="00342CBC" w:rsidRDefault="00D422FF" w:rsidP="00342CBC">
      <w:pPr>
        <w:pStyle w:val="TextoMichelin"/>
        <w:spacing w:after="230"/>
        <w:rPr>
          <w:shd w:val="clear" w:color="auto" w:fill="FFFFFF"/>
        </w:rPr>
      </w:pPr>
      <w:r>
        <w:rPr>
          <w:shd w:val="clear" w:color="auto" w:fill="FFFFFF"/>
        </w:rPr>
        <w:t>Uno de los proyectos más importantes en materia de seguridad vial en los que</w:t>
      </w:r>
      <w:r w:rsidR="00113013">
        <w:rPr>
          <w:shd w:val="clear" w:color="auto" w:fill="FFFFFF"/>
        </w:rPr>
        <w:t xml:space="preserve"> ha</w:t>
      </w:r>
      <w:r>
        <w:rPr>
          <w:shd w:val="clear" w:color="auto" w:fill="FFFFFF"/>
        </w:rPr>
        <w:t xml:space="preserve"> participa</w:t>
      </w:r>
      <w:r w:rsidR="00113013">
        <w:rPr>
          <w:shd w:val="clear" w:color="auto" w:fill="FFFFFF"/>
        </w:rPr>
        <w:t>do</w:t>
      </w:r>
      <w:r>
        <w:rPr>
          <w:shd w:val="clear" w:color="auto" w:fill="FFFFFF"/>
        </w:rPr>
        <w:t xml:space="preserve"> Michelin es ROSYPE</w:t>
      </w:r>
      <w:r w:rsidR="008E3B65">
        <w:rPr>
          <w:shd w:val="clear" w:color="auto" w:fill="FFFFFF"/>
        </w:rPr>
        <w:t xml:space="preserve"> </w:t>
      </w:r>
      <w:r w:rsidR="008E3B65" w:rsidRPr="003C5D23">
        <w:rPr>
          <w:shd w:val="clear" w:color="auto" w:fill="FFFFFF"/>
        </w:rPr>
        <w:t>(Road Safety for Young People in Europe – Seguridad vial para jóvenes europeos)</w:t>
      </w:r>
      <w:r w:rsidR="008E3B65">
        <w:rPr>
          <w:shd w:val="clear" w:color="auto" w:fill="FFFFFF"/>
        </w:rPr>
        <w:t>, un programa puesto en marcha junto con la Comisión Europea</w:t>
      </w:r>
      <w:r w:rsidR="00342CBC">
        <w:rPr>
          <w:shd w:val="clear" w:color="auto" w:fill="FFFFFF"/>
        </w:rPr>
        <w:t xml:space="preserve"> </w:t>
      </w:r>
      <w:r w:rsidR="00342CBC" w:rsidRPr="003C5D23">
        <w:rPr>
          <w:shd w:val="clear" w:color="auto" w:fill="FFFFFF"/>
        </w:rPr>
        <w:t xml:space="preserve">para concienciar a esta franja de la población sobre </w:t>
      </w:r>
      <w:r w:rsidR="00342CBC">
        <w:rPr>
          <w:shd w:val="clear" w:color="auto" w:fill="FFFFFF"/>
        </w:rPr>
        <w:t>esta materia</w:t>
      </w:r>
      <w:r w:rsidR="00342CBC" w:rsidRPr="003C5D23">
        <w:rPr>
          <w:shd w:val="clear" w:color="auto" w:fill="FFFFFF"/>
        </w:rPr>
        <w:t xml:space="preserve">. </w:t>
      </w:r>
    </w:p>
    <w:p w:rsidR="00342CBC" w:rsidRPr="003C5D23" w:rsidRDefault="00342CBC" w:rsidP="00342CBC">
      <w:pPr>
        <w:pStyle w:val="TextoMichelin"/>
        <w:spacing w:after="230"/>
        <w:rPr>
          <w:shd w:val="clear" w:color="auto" w:fill="FFFFFF"/>
        </w:rPr>
      </w:pPr>
      <w:r w:rsidRPr="003C5D23">
        <w:rPr>
          <w:shd w:val="clear" w:color="auto" w:fill="FFFFFF"/>
        </w:rPr>
        <w:t xml:space="preserve">Concluido a finales de 2012, el programa ha obtenido un gran éxito al haberse superado el millón de jóvenes de 15 países europeos que han recibido formación teórica y práctica en seguridad vial, cuando inicialmente se había previsto llegar a 730.000 participantes. </w:t>
      </w:r>
    </w:p>
    <w:p w:rsidR="00342CBC" w:rsidRPr="003C5D23" w:rsidRDefault="00342CBC" w:rsidP="00342CBC">
      <w:pPr>
        <w:pStyle w:val="TextoMichelin"/>
        <w:spacing w:after="230"/>
        <w:rPr>
          <w:shd w:val="clear" w:color="auto" w:fill="FFFFFF"/>
        </w:rPr>
      </w:pPr>
      <w:r w:rsidRPr="003C5D23">
        <w:rPr>
          <w:shd w:val="clear" w:color="auto" w:fill="FFFFFF"/>
        </w:rPr>
        <w:t>En España, Michelin ha desarrollado 26 acciones diferentes en el marco del programa ROSYPE, con las que ha conseguido llegar a más de 15.000 niños y jóvenes</w:t>
      </w:r>
      <w:r w:rsidR="008769E4">
        <w:rPr>
          <w:shd w:val="clear" w:color="auto" w:fill="FFFFFF"/>
        </w:rPr>
        <w:t>,</w:t>
      </w:r>
      <w:r w:rsidR="008769E4" w:rsidRPr="008769E4">
        <w:rPr>
          <w:b/>
          <w:bCs/>
          <w:shd w:val="clear" w:color="auto" w:fill="FFFFFF"/>
          <w:lang w:bidi="es-ES_tradnl"/>
        </w:rPr>
        <w:t xml:space="preserve"> </w:t>
      </w:r>
      <w:r w:rsidR="008769E4" w:rsidRPr="008769E4">
        <w:rPr>
          <w:bCs/>
          <w:shd w:val="clear" w:color="auto" w:fill="FFFFFF"/>
          <w:lang w:bidi="es-ES_tradnl"/>
        </w:rPr>
        <w:t>de entre 6 y 25 años</w:t>
      </w:r>
      <w:r w:rsidR="008769E4">
        <w:rPr>
          <w:bCs/>
          <w:shd w:val="clear" w:color="auto" w:fill="FFFFFF"/>
          <w:lang w:bidi="es-ES_tradnl"/>
        </w:rPr>
        <w:t xml:space="preserve">, </w:t>
      </w:r>
      <w:r w:rsidRPr="003C5D23">
        <w:rPr>
          <w:shd w:val="clear" w:color="auto" w:fill="FFFFFF"/>
        </w:rPr>
        <w:t xml:space="preserve">de más de 20 localidades diferentes. </w:t>
      </w:r>
    </w:p>
    <w:p w:rsidR="00342CBC" w:rsidRPr="003C5D23" w:rsidRDefault="00342CBC" w:rsidP="00342CBC">
      <w:pPr>
        <w:pStyle w:val="TextoMichelin"/>
        <w:spacing w:after="230"/>
        <w:rPr>
          <w:shd w:val="clear" w:color="auto" w:fill="FFFFFF"/>
        </w:rPr>
      </w:pPr>
      <w:r w:rsidRPr="003C5D23">
        <w:rPr>
          <w:shd w:val="clear" w:color="auto" w:fill="FFFFFF"/>
        </w:rPr>
        <w:t xml:space="preserve">Las acciones </w:t>
      </w:r>
      <w:r>
        <w:rPr>
          <w:shd w:val="clear" w:color="auto" w:fill="FFFFFF"/>
        </w:rPr>
        <w:t xml:space="preserve">que se han </w:t>
      </w:r>
      <w:r w:rsidR="00B4587E">
        <w:rPr>
          <w:shd w:val="clear" w:color="auto" w:fill="FFFFFF"/>
        </w:rPr>
        <w:t>desarrollado</w:t>
      </w:r>
      <w:r w:rsidRPr="003C5D23">
        <w:rPr>
          <w:shd w:val="clear" w:color="auto" w:fill="FFFFFF"/>
        </w:rPr>
        <w:t xml:space="preserve"> han sido de muy diversa índole, en función de la edad. Entre ellas, destaca la formación teórica y práctica orientada a los más pequeños que van en bicicleta o una obra de teatro sobre seguridad vial para adolescentes. </w:t>
      </w:r>
    </w:p>
    <w:p w:rsidR="004E4A0C" w:rsidRPr="001C7D9A" w:rsidRDefault="004E4A0C" w:rsidP="004E4A0C">
      <w:pPr>
        <w:pStyle w:val="TextoMichelin"/>
        <w:rPr>
          <w:bCs/>
          <w:lang w:val="es-ES_tradnl" w:bidi="es-ES_tradnl"/>
        </w:rPr>
      </w:pPr>
      <w:r>
        <w:rPr>
          <w:bCs/>
          <w:lang w:val="es-ES_tradnl" w:bidi="es-ES_tradnl"/>
        </w:rPr>
        <w:t>Tras el éxito alcanzado con este proyecto de ámbito europeo</w:t>
      </w:r>
      <w:r w:rsidRPr="000C546F">
        <w:rPr>
          <w:bCs/>
          <w:lang w:val="es-ES_tradnl" w:bidi="es-ES_tradnl"/>
        </w:rPr>
        <w:t>, el Grupo Michelin reafirma su voluntad de proseguir y ampliar aún más su l</w:t>
      </w:r>
      <w:r>
        <w:rPr>
          <w:bCs/>
          <w:lang w:val="es-ES_tradnl" w:bidi="es-ES_tradnl"/>
        </w:rPr>
        <w:t>ucha contra la inseguridad vial, fomentando los valores y comportamientos al volante que contribuyan a erradicar las víctimas de los accidentes de tráfico, especialmente entre los jóvenes, uno de los colectivos con mayor riesgo.</w:t>
      </w:r>
    </w:p>
    <w:p w:rsidR="00DD66B5" w:rsidRPr="003C5D23" w:rsidRDefault="004E4A0C" w:rsidP="00DD66B5">
      <w:pPr>
        <w:pStyle w:val="TextoMichelin"/>
        <w:spacing w:after="230"/>
        <w:rPr>
          <w:shd w:val="clear" w:color="auto" w:fill="FFFFFF"/>
        </w:rPr>
      </w:pPr>
      <w:r>
        <w:rPr>
          <w:shd w:val="clear" w:color="auto" w:fill="FFFFFF"/>
        </w:rPr>
        <w:t>Por ello, y dado el carácter mundial del problema,</w:t>
      </w:r>
      <w:r w:rsidR="00DD66B5" w:rsidRPr="003C5D23">
        <w:rPr>
          <w:shd w:val="clear" w:color="auto" w:fill="FFFFFF"/>
        </w:rPr>
        <w:t xml:space="preserve"> Michelin participa </w:t>
      </w:r>
      <w:r w:rsidR="00B4587E">
        <w:rPr>
          <w:shd w:val="clear" w:color="auto" w:fill="FFFFFF"/>
        </w:rPr>
        <w:t xml:space="preserve">también </w:t>
      </w:r>
      <w:r w:rsidR="00DD66B5" w:rsidRPr="003C5D23">
        <w:rPr>
          <w:shd w:val="clear" w:color="auto" w:fill="FFFFFF"/>
        </w:rPr>
        <w:t>en cuantas iniciativas internacionales traten de paliar los efectos de los accidentes de tráfico y aumentar la seguridad en las carreteras. Y más aún cuando, según las estimaciones, en el año 2030, el número de vehículos en circulación se va a duplicar, alcanzando más de 1.600 millones.</w:t>
      </w:r>
    </w:p>
    <w:p w:rsidR="00DD66B5" w:rsidRPr="003C5D23" w:rsidRDefault="00DD66B5" w:rsidP="00DD66B5">
      <w:pPr>
        <w:pStyle w:val="TextoMichelin"/>
        <w:spacing w:after="230"/>
        <w:rPr>
          <w:shd w:val="clear" w:color="auto" w:fill="FFFFFF"/>
        </w:rPr>
      </w:pPr>
      <w:r w:rsidRPr="003C5D23">
        <w:rPr>
          <w:shd w:val="clear" w:color="auto" w:fill="FFFFFF"/>
        </w:rPr>
        <w:t xml:space="preserve">Conscientes de </w:t>
      </w:r>
      <w:r w:rsidR="002B6922">
        <w:rPr>
          <w:shd w:val="clear" w:color="auto" w:fill="FFFFFF"/>
        </w:rPr>
        <w:t>l</w:t>
      </w:r>
      <w:r w:rsidRPr="003C5D23">
        <w:rPr>
          <w:shd w:val="clear" w:color="auto" w:fill="FFFFFF"/>
        </w:rPr>
        <w:t>a situación, el Grupo firmó la declaración de apoyo del Decenio de Acción para la Seguridad Vial en el periodo 2011-2020, que promueve la ONU en su lucha a favor de la seguridad en las carreteras.</w:t>
      </w:r>
    </w:p>
    <w:p w:rsidR="00DD66B5" w:rsidRPr="00ED4BD7" w:rsidRDefault="00DD66B5" w:rsidP="00DD66B5">
      <w:pPr>
        <w:pStyle w:val="TextoMichelin"/>
        <w:rPr>
          <w:bCs/>
          <w:lang w:bidi="es-ES_tradnl"/>
        </w:rPr>
      </w:pPr>
      <w:r w:rsidRPr="003C5D23">
        <w:rPr>
          <w:shd w:val="clear" w:color="auto" w:fill="FFFFFF"/>
        </w:rPr>
        <w:t xml:space="preserve">Todas estas iniciativas se inscriben en el compromiso a largo plazo del Grupo Michelin, representado también en los documentos de seguridad vial suscritos tanto a nivel internacional como europeo. </w:t>
      </w:r>
    </w:p>
    <w:p w:rsidR="00DD66B5" w:rsidRPr="00ED4BD7" w:rsidRDefault="00DD66B5" w:rsidP="00DD66B5">
      <w:pPr>
        <w:pStyle w:val="TextoMichelin"/>
        <w:rPr>
          <w:bCs/>
          <w:lang w:bidi="es-ES_tradnl"/>
        </w:rPr>
      </w:pPr>
    </w:p>
    <w:p w:rsidR="0097174C" w:rsidRPr="00615022" w:rsidRDefault="0097174C" w:rsidP="0097174C">
      <w:pPr>
        <w:pStyle w:val="EstiloLADILLODOSSIERMICHELIN10ptDerecha"/>
        <w:rPr>
          <w:sz w:val="28"/>
          <w:lang w:val="es-ES_tradnl"/>
        </w:rPr>
      </w:pPr>
      <w:bookmarkStart w:id="0" w:name="_GoBack"/>
      <w:bookmarkEnd w:id="0"/>
      <w:r w:rsidRPr="00615022">
        <w:rPr>
          <w:rFonts w:cs="Arial"/>
          <w:bCs w:val="0"/>
          <w:lang w:val="es-ES_tradnl"/>
        </w:rPr>
        <w:br w:type="page"/>
      </w:r>
      <w:r w:rsidRPr="00615022">
        <w:rPr>
          <w:rFonts w:cs="Times"/>
          <w:sz w:val="28"/>
          <w:lang w:val="es-ES_tradnl"/>
        </w:rPr>
        <w:t>Anexo</w:t>
      </w:r>
    </w:p>
    <w:p w:rsidR="0097174C" w:rsidRPr="00615022" w:rsidRDefault="0097174C" w:rsidP="0097174C">
      <w:pPr>
        <w:spacing w:after="240" w:line="360" w:lineRule="exact"/>
        <w:outlineLvl w:val="0"/>
        <w:rPr>
          <w:b/>
          <w:snapToGrid w:val="0"/>
          <w:color w:val="333399"/>
          <w:sz w:val="36"/>
          <w:szCs w:val="20"/>
        </w:rPr>
      </w:pPr>
      <w:r w:rsidRPr="00615022">
        <w:rPr>
          <w:b/>
          <w:snapToGrid w:val="0"/>
          <w:color w:val="333399"/>
          <w:sz w:val="36"/>
          <w:szCs w:val="20"/>
        </w:rPr>
        <w:t>Michelin, en síntesis</w:t>
      </w:r>
    </w:p>
    <w:p w:rsidR="0097174C" w:rsidRPr="00615022" w:rsidRDefault="0097174C" w:rsidP="0097174C">
      <w:pPr>
        <w:spacing w:after="240"/>
        <w:jc w:val="both"/>
        <w:rPr>
          <w:rFonts w:ascii="Arial" w:hAnsi="Arial"/>
          <w:sz w:val="21"/>
          <w:szCs w:val="20"/>
        </w:rPr>
      </w:pPr>
      <w:r w:rsidRPr="00615022">
        <w:rPr>
          <w:rFonts w:ascii="Arial" w:hAnsi="Arial"/>
          <w:sz w:val="21"/>
          <w:szCs w:val="20"/>
        </w:rPr>
        <w:t>Desde hace más de un siglo, Michelin ha dedicado su experiencia y capacidad de innovación a mejorar la movilidad de las personas y los bienes en todo el mundo.</w:t>
      </w:r>
    </w:p>
    <w:p w:rsidR="0097174C" w:rsidRPr="00615022" w:rsidRDefault="0097174C" w:rsidP="0097174C">
      <w:pPr>
        <w:spacing w:after="240"/>
        <w:jc w:val="both"/>
        <w:rPr>
          <w:rFonts w:ascii="Arial" w:hAnsi="Arial"/>
          <w:b/>
          <w:sz w:val="21"/>
          <w:szCs w:val="20"/>
        </w:rPr>
      </w:pPr>
      <w:r w:rsidRPr="00615022">
        <w:rPr>
          <w:rFonts w:ascii="Arial" w:hAnsi="Arial"/>
          <w:b/>
          <w:sz w:val="21"/>
          <w:szCs w:val="20"/>
        </w:rPr>
        <w:t>1889:</w:t>
      </w:r>
      <w:r w:rsidRPr="00615022">
        <w:rPr>
          <w:rFonts w:ascii="Arial" w:hAnsi="Arial"/>
          <w:sz w:val="21"/>
          <w:szCs w:val="20"/>
        </w:rPr>
        <w:t xml:space="preserve"> Fundación de “Michelin et Cie”.</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 xml:space="preserve">1891: </w:t>
      </w:r>
      <w:r w:rsidRPr="00615022">
        <w:rPr>
          <w:rFonts w:ascii="Arial" w:hAnsi="Arial"/>
          <w:sz w:val="21"/>
          <w:szCs w:val="20"/>
        </w:rPr>
        <w:t>Michelin presenta sus primeras patentes de neumáticos desmontables y reparables.</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1895:</w:t>
      </w:r>
      <w:r w:rsidRPr="00615022">
        <w:rPr>
          <w:rFonts w:ascii="Arial" w:hAnsi="Arial"/>
          <w:sz w:val="21"/>
          <w:szCs w:val="20"/>
        </w:rPr>
        <w:t xml:space="preserve"> Michelin hace rodar el primer automóvil sobre neumáticos, el </w:t>
      </w:r>
      <w:proofErr w:type="spellStart"/>
      <w:r w:rsidRPr="00615022">
        <w:rPr>
          <w:rFonts w:ascii="Arial" w:hAnsi="Arial"/>
          <w:sz w:val="21"/>
          <w:szCs w:val="20"/>
        </w:rPr>
        <w:t>Eclair</w:t>
      </w:r>
      <w:proofErr w:type="spellEnd"/>
      <w:r w:rsidRPr="00615022">
        <w:rPr>
          <w:rFonts w:ascii="Arial" w:hAnsi="Arial"/>
          <w:sz w:val="21"/>
          <w:szCs w:val="20"/>
        </w:rPr>
        <w:t>.</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1898:</w:t>
      </w:r>
      <w:r w:rsidRPr="00615022">
        <w:rPr>
          <w:rFonts w:ascii="Arial" w:hAnsi="Arial"/>
          <w:sz w:val="21"/>
          <w:szCs w:val="20"/>
        </w:rPr>
        <w:t xml:space="preserve"> Nace “</w:t>
      </w:r>
      <w:proofErr w:type="spellStart"/>
      <w:r w:rsidRPr="00615022">
        <w:rPr>
          <w:rFonts w:ascii="Arial" w:hAnsi="Arial"/>
          <w:sz w:val="21"/>
          <w:szCs w:val="20"/>
        </w:rPr>
        <w:t>Bibendum</w:t>
      </w:r>
      <w:proofErr w:type="spellEnd"/>
      <w:r w:rsidRPr="00615022">
        <w:rPr>
          <w:rFonts w:ascii="Arial" w:hAnsi="Arial"/>
          <w:sz w:val="21"/>
          <w:szCs w:val="20"/>
        </w:rPr>
        <w:t>”, el muñeco de Michelin.</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1900:</w:t>
      </w:r>
      <w:r w:rsidRPr="00615022">
        <w:rPr>
          <w:rFonts w:ascii="Arial" w:hAnsi="Arial"/>
          <w:sz w:val="21"/>
          <w:szCs w:val="20"/>
        </w:rPr>
        <w:t xml:space="preserve"> Se publica la primera Guía MICHELIN.</w:t>
      </w:r>
    </w:p>
    <w:p w:rsidR="0097174C" w:rsidRPr="00615022" w:rsidRDefault="0097174C" w:rsidP="0097174C">
      <w:pPr>
        <w:spacing w:after="240"/>
        <w:rPr>
          <w:rFonts w:ascii="Arial" w:hAnsi="Arial"/>
          <w:sz w:val="21"/>
          <w:szCs w:val="20"/>
        </w:rPr>
      </w:pPr>
      <w:r w:rsidRPr="00615022">
        <w:rPr>
          <w:rFonts w:ascii="Arial" w:hAnsi="Arial"/>
          <w:b/>
          <w:sz w:val="21"/>
          <w:szCs w:val="20"/>
        </w:rPr>
        <w:t>1905:</w:t>
      </w:r>
      <w:r w:rsidRPr="00615022">
        <w:rPr>
          <w:rFonts w:ascii="Arial" w:hAnsi="Arial"/>
          <w:sz w:val="21"/>
          <w:szCs w:val="20"/>
        </w:rPr>
        <w:t xml:space="preserve"> Presentación de la “suela Michelin”, con remaches, para mejorar la adherencia</w:t>
      </w:r>
      <w:r w:rsidRPr="00615022">
        <w:rPr>
          <w:rFonts w:ascii="Arial" w:hAnsi="Arial"/>
          <w:sz w:val="21"/>
          <w:szCs w:val="20"/>
        </w:rPr>
        <w:br/>
        <w:t xml:space="preserve">          y la resistencia del neumático.</w:t>
      </w:r>
    </w:p>
    <w:p w:rsidR="0097174C" w:rsidRPr="00615022" w:rsidRDefault="0097174C" w:rsidP="0097174C">
      <w:pPr>
        <w:spacing w:after="240"/>
        <w:jc w:val="both"/>
        <w:outlineLvl w:val="0"/>
        <w:rPr>
          <w:rFonts w:ascii="Arial" w:hAnsi="Arial"/>
          <w:sz w:val="21"/>
          <w:szCs w:val="20"/>
        </w:rPr>
      </w:pPr>
      <w:r w:rsidRPr="00615022">
        <w:rPr>
          <w:rFonts w:ascii="Arial" w:hAnsi="Arial"/>
          <w:b/>
          <w:sz w:val="21"/>
          <w:szCs w:val="20"/>
        </w:rPr>
        <w:t>1910:</w:t>
      </w:r>
      <w:r w:rsidRPr="00615022">
        <w:rPr>
          <w:rFonts w:ascii="Arial" w:hAnsi="Arial"/>
          <w:sz w:val="21"/>
          <w:szCs w:val="20"/>
        </w:rPr>
        <w:t xml:space="preserve"> Edición del primer mapa de carreteras de Michelin a escala 1/200.000.</w:t>
      </w:r>
    </w:p>
    <w:p w:rsidR="0097174C" w:rsidRPr="00615022" w:rsidRDefault="0097174C" w:rsidP="0097174C">
      <w:pPr>
        <w:spacing w:after="240"/>
        <w:jc w:val="both"/>
        <w:outlineLvl w:val="0"/>
        <w:rPr>
          <w:rFonts w:ascii="Arial" w:hAnsi="Arial"/>
          <w:sz w:val="21"/>
          <w:szCs w:val="20"/>
        </w:rPr>
      </w:pPr>
      <w:r w:rsidRPr="00615022">
        <w:rPr>
          <w:rFonts w:ascii="Arial" w:hAnsi="Arial"/>
          <w:b/>
          <w:sz w:val="21"/>
          <w:szCs w:val="20"/>
        </w:rPr>
        <w:t>1913:</w:t>
      </w:r>
      <w:r w:rsidRPr="00615022">
        <w:rPr>
          <w:rFonts w:ascii="Arial" w:hAnsi="Arial"/>
          <w:sz w:val="21"/>
          <w:szCs w:val="20"/>
        </w:rPr>
        <w:t xml:space="preserve"> Michelin inventa la rueda de acero desmontable.</w:t>
      </w:r>
    </w:p>
    <w:p w:rsidR="0097174C" w:rsidRPr="00615022" w:rsidRDefault="0097174C" w:rsidP="0097174C">
      <w:pPr>
        <w:spacing w:after="240"/>
        <w:jc w:val="both"/>
        <w:outlineLvl w:val="0"/>
        <w:rPr>
          <w:rFonts w:ascii="Arial" w:hAnsi="Arial"/>
          <w:sz w:val="21"/>
          <w:szCs w:val="20"/>
        </w:rPr>
      </w:pPr>
      <w:r w:rsidRPr="00615022">
        <w:rPr>
          <w:rFonts w:ascii="Arial" w:hAnsi="Arial"/>
          <w:b/>
          <w:sz w:val="21"/>
          <w:szCs w:val="20"/>
        </w:rPr>
        <w:t>1923:</w:t>
      </w:r>
      <w:r w:rsidRPr="00615022">
        <w:rPr>
          <w:rFonts w:ascii="Arial" w:hAnsi="Arial"/>
          <w:sz w:val="21"/>
          <w:szCs w:val="20"/>
        </w:rPr>
        <w:t xml:space="preserve"> Primer neumático de turismo de baja presión (2,5 bar).</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1926:</w:t>
      </w:r>
      <w:r w:rsidRPr="00615022">
        <w:rPr>
          <w:rFonts w:ascii="Arial" w:hAnsi="Arial"/>
          <w:sz w:val="21"/>
          <w:szCs w:val="20"/>
        </w:rPr>
        <w:t xml:space="preserve"> Michelin crea su primera Guía Verde turística.</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1930:</w:t>
      </w:r>
      <w:r w:rsidRPr="00615022">
        <w:rPr>
          <w:rFonts w:ascii="Arial" w:hAnsi="Arial"/>
          <w:sz w:val="21"/>
          <w:szCs w:val="20"/>
        </w:rPr>
        <w:t xml:space="preserve"> Michelin presenta la patente del neumático con cámara de aire incorporada.</w:t>
      </w:r>
    </w:p>
    <w:p w:rsidR="0097174C" w:rsidRPr="00615022" w:rsidRDefault="0097174C" w:rsidP="0097174C">
      <w:pPr>
        <w:spacing w:after="240"/>
        <w:rPr>
          <w:rFonts w:ascii="Arial" w:hAnsi="Arial"/>
          <w:b/>
          <w:sz w:val="21"/>
          <w:szCs w:val="20"/>
        </w:rPr>
      </w:pPr>
      <w:r w:rsidRPr="00615022">
        <w:rPr>
          <w:rFonts w:ascii="Arial" w:hAnsi="Arial"/>
          <w:b/>
          <w:sz w:val="21"/>
          <w:szCs w:val="20"/>
        </w:rPr>
        <w:t>1938:</w:t>
      </w:r>
      <w:r w:rsidRPr="00615022">
        <w:rPr>
          <w:rFonts w:ascii="Arial" w:hAnsi="Arial"/>
          <w:sz w:val="21"/>
          <w:szCs w:val="20"/>
        </w:rPr>
        <w:t xml:space="preserve"> Michelin comercializa el </w:t>
      </w:r>
      <w:proofErr w:type="spellStart"/>
      <w:r w:rsidRPr="00615022">
        <w:rPr>
          <w:rFonts w:ascii="Arial" w:hAnsi="Arial"/>
          <w:sz w:val="21"/>
          <w:szCs w:val="20"/>
        </w:rPr>
        <w:t>Metalic</w:t>
      </w:r>
      <w:proofErr w:type="spellEnd"/>
      <w:r w:rsidRPr="00615022">
        <w:rPr>
          <w:rFonts w:ascii="Arial" w:hAnsi="Arial"/>
          <w:sz w:val="21"/>
          <w:szCs w:val="20"/>
        </w:rPr>
        <w:t xml:space="preserve">, el primer neumático con carcasa de acero para </w:t>
      </w:r>
      <w:r>
        <w:rPr>
          <w:rFonts w:ascii="Arial" w:hAnsi="Arial"/>
          <w:sz w:val="21"/>
          <w:szCs w:val="20"/>
        </w:rPr>
        <w:br/>
        <w:t xml:space="preserve">          </w:t>
      </w:r>
      <w:r w:rsidRPr="00615022">
        <w:rPr>
          <w:rFonts w:ascii="Arial" w:hAnsi="Arial"/>
          <w:sz w:val="21"/>
          <w:szCs w:val="20"/>
        </w:rPr>
        <w:t>camiones.</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1946:</w:t>
      </w:r>
      <w:r w:rsidRPr="00615022">
        <w:rPr>
          <w:rFonts w:ascii="Arial" w:hAnsi="Arial"/>
          <w:sz w:val="21"/>
          <w:szCs w:val="20"/>
        </w:rPr>
        <w:t xml:space="preserve"> Michelin inventa el neumático radial.</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1959:</w:t>
      </w:r>
      <w:r w:rsidRPr="00615022">
        <w:rPr>
          <w:rFonts w:ascii="Arial" w:hAnsi="Arial"/>
          <w:sz w:val="21"/>
          <w:szCs w:val="20"/>
        </w:rPr>
        <w:t xml:space="preserve"> Michelin lanza el primer neumático radial para ingeniería civil.</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1979:</w:t>
      </w:r>
      <w:r w:rsidRPr="00615022">
        <w:rPr>
          <w:rFonts w:ascii="Arial" w:hAnsi="Arial"/>
          <w:sz w:val="21"/>
          <w:szCs w:val="20"/>
        </w:rPr>
        <w:t xml:space="preserve"> El neumático radial de Michelin gana el campeonato del mundo de Fórmula 1.</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1981:</w:t>
      </w:r>
      <w:r w:rsidRPr="00615022">
        <w:rPr>
          <w:rFonts w:ascii="Arial" w:hAnsi="Arial"/>
          <w:sz w:val="21"/>
          <w:szCs w:val="20"/>
        </w:rPr>
        <w:t xml:space="preserve"> Michelin Air X es el primer neumático radial para avión.</w:t>
      </w:r>
    </w:p>
    <w:p w:rsidR="0097174C" w:rsidRPr="00615022" w:rsidRDefault="0097174C" w:rsidP="0097174C">
      <w:pPr>
        <w:spacing w:after="240"/>
        <w:rPr>
          <w:rFonts w:ascii="Arial" w:hAnsi="Arial"/>
          <w:sz w:val="21"/>
          <w:szCs w:val="20"/>
        </w:rPr>
      </w:pPr>
      <w:r w:rsidRPr="00615022">
        <w:rPr>
          <w:rFonts w:ascii="Arial" w:hAnsi="Arial"/>
          <w:b/>
          <w:sz w:val="21"/>
          <w:szCs w:val="20"/>
        </w:rPr>
        <w:t>1989:</w:t>
      </w:r>
      <w:r w:rsidRPr="00615022">
        <w:rPr>
          <w:rFonts w:ascii="Arial" w:hAnsi="Arial"/>
          <w:sz w:val="21"/>
          <w:szCs w:val="20"/>
        </w:rPr>
        <w:t xml:space="preserve"> 3615 Michelin, servicio telemático de cálculo de itinerarios a través del servicio </w:t>
      </w:r>
      <w:r w:rsidRPr="00615022">
        <w:rPr>
          <w:rFonts w:ascii="Arial" w:hAnsi="Arial"/>
          <w:sz w:val="21"/>
          <w:szCs w:val="20"/>
        </w:rPr>
        <w:br/>
        <w:t xml:space="preserve">          francés </w:t>
      </w:r>
      <w:proofErr w:type="spellStart"/>
      <w:r w:rsidRPr="00615022">
        <w:rPr>
          <w:rFonts w:ascii="Arial" w:hAnsi="Arial"/>
          <w:sz w:val="21"/>
          <w:szCs w:val="20"/>
        </w:rPr>
        <w:t>Minitel</w:t>
      </w:r>
      <w:proofErr w:type="spellEnd"/>
      <w:r w:rsidRPr="00615022">
        <w:rPr>
          <w:rFonts w:ascii="Arial" w:hAnsi="Arial"/>
          <w:sz w:val="21"/>
          <w:szCs w:val="20"/>
        </w:rPr>
        <w:t>.</w:t>
      </w:r>
    </w:p>
    <w:p w:rsidR="0097174C" w:rsidRPr="00615022" w:rsidRDefault="0097174C" w:rsidP="0014660B">
      <w:pPr>
        <w:spacing w:after="240"/>
        <w:rPr>
          <w:rFonts w:ascii="Arial" w:hAnsi="Arial"/>
          <w:sz w:val="21"/>
          <w:szCs w:val="20"/>
        </w:rPr>
      </w:pPr>
      <w:r w:rsidRPr="00615022">
        <w:rPr>
          <w:rFonts w:ascii="Arial" w:hAnsi="Arial"/>
          <w:b/>
          <w:sz w:val="21"/>
          <w:szCs w:val="20"/>
        </w:rPr>
        <w:t>1992:</w:t>
      </w:r>
      <w:r w:rsidRPr="00615022">
        <w:rPr>
          <w:rFonts w:ascii="Arial" w:hAnsi="Arial"/>
          <w:sz w:val="21"/>
          <w:szCs w:val="20"/>
        </w:rPr>
        <w:t xml:space="preserve"> Lanzamiento del primer neumático de baja resistencia a la rodadura MICHELIN </w:t>
      </w:r>
      <w:r w:rsidR="0014660B">
        <w:rPr>
          <w:rFonts w:ascii="Arial" w:hAnsi="Arial"/>
          <w:sz w:val="21"/>
          <w:szCs w:val="20"/>
        </w:rPr>
        <w:br/>
        <w:t xml:space="preserve">          </w:t>
      </w:r>
      <w:proofErr w:type="spellStart"/>
      <w:r w:rsidRPr="00615022">
        <w:rPr>
          <w:rFonts w:ascii="Arial" w:hAnsi="Arial"/>
          <w:sz w:val="21"/>
          <w:szCs w:val="20"/>
        </w:rPr>
        <w:t>Energy™</w:t>
      </w:r>
      <w:proofErr w:type="spellEnd"/>
      <w:r w:rsidRPr="00615022">
        <w:rPr>
          <w:rFonts w:ascii="Arial" w:hAnsi="Arial"/>
          <w:sz w:val="21"/>
          <w:szCs w:val="20"/>
        </w:rPr>
        <w:t>.</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1993:</w:t>
      </w:r>
      <w:r w:rsidRPr="00615022">
        <w:rPr>
          <w:rFonts w:ascii="Arial" w:hAnsi="Arial"/>
          <w:sz w:val="21"/>
          <w:szCs w:val="20"/>
        </w:rPr>
        <w:t xml:space="preserve"> Michelin inventa un nuevo proceso de fabricación de neumáticos: el C3M.</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1995:</w:t>
      </w:r>
      <w:r w:rsidRPr="00615022">
        <w:rPr>
          <w:rFonts w:ascii="Arial" w:hAnsi="Arial"/>
          <w:sz w:val="21"/>
          <w:szCs w:val="20"/>
        </w:rPr>
        <w:t xml:space="preserve"> El transbordador espacial estadounidense aterriza con neumáticos Michelin.</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1996:</w:t>
      </w:r>
      <w:r w:rsidRPr="00615022">
        <w:rPr>
          <w:rFonts w:ascii="Arial" w:hAnsi="Arial"/>
          <w:sz w:val="21"/>
          <w:szCs w:val="20"/>
        </w:rPr>
        <w:t xml:space="preserve"> Michelin inventa el neumático de enganche vertical: PAX </w:t>
      </w:r>
      <w:proofErr w:type="spellStart"/>
      <w:r w:rsidRPr="00615022">
        <w:rPr>
          <w:rFonts w:ascii="Arial" w:hAnsi="Arial"/>
          <w:sz w:val="21"/>
          <w:szCs w:val="20"/>
        </w:rPr>
        <w:t>System</w:t>
      </w:r>
      <w:proofErr w:type="spellEnd"/>
      <w:r w:rsidRPr="00615022">
        <w:rPr>
          <w:rFonts w:ascii="Arial" w:hAnsi="Arial"/>
          <w:sz w:val="21"/>
          <w:szCs w:val="20"/>
        </w:rPr>
        <w:t>.</w:t>
      </w:r>
    </w:p>
    <w:p w:rsidR="0097174C" w:rsidRPr="00615022" w:rsidRDefault="0097174C" w:rsidP="0097174C">
      <w:pPr>
        <w:spacing w:after="240"/>
        <w:rPr>
          <w:rFonts w:ascii="Arial" w:hAnsi="Arial"/>
          <w:sz w:val="21"/>
          <w:szCs w:val="20"/>
        </w:rPr>
      </w:pPr>
      <w:r w:rsidRPr="00615022">
        <w:rPr>
          <w:rFonts w:ascii="Arial" w:hAnsi="Arial"/>
          <w:b/>
          <w:sz w:val="21"/>
          <w:szCs w:val="20"/>
        </w:rPr>
        <w:t xml:space="preserve">1998: </w:t>
      </w:r>
      <w:r w:rsidRPr="00615022">
        <w:rPr>
          <w:rFonts w:ascii="Arial" w:hAnsi="Arial"/>
          <w:sz w:val="21"/>
          <w:szCs w:val="20"/>
        </w:rPr>
        <w:t xml:space="preserve">Primera edición del Michelin </w:t>
      </w:r>
      <w:proofErr w:type="spellStart"/>
      <w:r w:rsidRPr="00615022">
        <w:rPr>
          <w:rFonts w:ascii="Arial" w:hAnsi="Arial"/>
          <w:sz w:val="21"/>
          <w:szCs w:val="20"/>
        </w:rPr>
        <w:t>Challenge</w:t>
      </w:r>
      <w:proofErr w:type="spellEnd"/>
      <w:r w:rsidRPr="00615022">
        <w:rPr>
          <w:rFonts w:ascii="Arial" w:hAnsi="Arial"/>
          <w:sz w:val="21"/>
          <w:szCs w:val="20"/>
        </w:rPr>
        <w:t xml:space="preserve"> </w:t>
      </w:r>
      <w:proofErr w:type="spellStart"/>
      <w:r w:rsidRPr="00615022">
        <w:rPr>
          <w:rFonts w:ascii="Arial" w:hAnsi="Arial"/>
          <w:sz w:val="21"/>
          <w:szCs w:val="20"/>
        </w:rPr>
        <w:t>Bibendum</w:t>
      </w:r>
      <w:proofErr w:type="spellEnd"/>
      <w:r w:rsidRPr="00615022">
        <w:rPr>
          <w:rFonts w:ascii="Arial" w:hAnsi="Arial"/>
          <w:sz w:val="21"/>
          <w:szCs w:val="20"/>
        </w:rPr>
        <w:t xml:space="preserve">, primer evento mundial para </w:t>
      </w:r>
      <w:r>
        <w:rPr>
          <w:rFonts w:ascii="Arial" w:hAnsi="Arial"/>
          <w:sz w:val="21"/>
          <w:szCs w:val="20"/>
        </w:rPr>
        <w:br/>
        <w:t xml:space="preserve">          </w:t>
      </w:r>
      <w:r w:rsidRPr="00615022">
        <w:rPr>
          <w:rFonts w:ascii="Arial" w:hAnsi="Arial"/>
          <w:sz w:val="21"/>
          <w:szCs w:val="20"/>
        </w:rPr>
        <w:t>vehículos ecológicos.</w:t>
      </w:r>
    </w:p>
    <w:p w:rsidR="0097174C" w:rsidRPr="00615022" w:rsidRDefault="0097174C" w:rsidP="0097174C">
      <w:pPr>
        <w:spacing w:after="240"/>
        <w:jc w:val="both"/>
        <w:rPr>
          <w:rFonts w:ascii="Arial" w:hAnsi="Arial"/>
          <w:b/>
          <w:sz w:val="21"/>
          <w:szCs w:val="20"/>
        </w:rPr>
      </w:pPr>
    </w:p>
    <w:p w:rsidR="0097174C" w:rsidRPr="00615022" w:rsidRDefault="0097174C" w:rsidP="0097174C">
      <w:pPr>
        <w:spacing w:after="240"/>
        <w:jc w:val="both"/>
        <w:rPr>
          <w:rFonts w:ascii="Arial" w:hAnsi="Arial"/>
          <w:sz w:val="21"/>
          <w:szCs w:val="20"/>
        </w:rPr>
      </w:pPr>
      <w:r w:rsidRPr="00615022">
        <w:rPr>
          <w:rFonts w:ascii="Arial" w:hAnsi="Arial"/>
          <w:b/>
          <w:sz w:val="21"/>
          <w:szCs w:val="20"/>
        </w:rPr>
        <w:t xml:space="preserve">1998: </w:t>
      </w:r>
      <w:r w:rsidRPr="00615022">
        <w:rPr>
          <w:rFonts w:ascii="Arial" w:hAnsi="Arial"/>
          <w:sz w:val="21"/>
          <w:szCs w:val="20"/>
        </w:rPr>
        <w:t xml:space="preserve">Centenario de </w:t>
      </w:r>
      <w:proofErr w:type="spellStart"/>
      <w:r w:rsidRPr="00615022">
        <w:rPr>
          <w:rFonts w:ascii="Arial" w:hAnsi="Arial"/>
          <w:sz w:val="21"/>
          <w:szCs w:val="20"/>
        </w:rPr>
        <w:t>Bibendum</w:t>
      </w:r>
      <w:proofErr w:type="spellEnd"/>
      <w:r w:rsidRPr="00615022">
        <w:rPr>
          <w:rFonts w:ascii="Arial" w:hAnsi="Arial"/>
          <w:sz w:val="21"/>
          <w:szCs w:val="20"/>
        </w:rPr>
        <w:t>, el muñeco de Michelin.</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2000:</w:t>
      </w:r>
      <w:r w:rsidRPr="00615022">
        <w:rPr>
          <w:rFonts w:ascii="Arial" w:hAnsi="Arial"/>
          <w:sz w:val="21"/>
          <w:szCs w:val="20"/>
        </w:rPr>
        <w:t xml:space="preserve"> </w:t>
      </w:r>
      <w:proofErr w:type="spellStart"/>
      <w:r w:rsidRPr="00615022">
        <w:rPr>
          <w:rFonts w:ascii="Arial" w:hAnsi="Arial"/>
          <w:sz w:val="21"/>
          <w:szCs w:val="20"/>
        </w:rPr>
        <w:t>Bibendum</w:t>
      </w:r>
      <w:proofErr w:type="spellEnd"/>
      <w:r w:rsidRPr="00615022">
        <w:rPr>
          <w:rFonts w:ascii="Arial" w:hAnsi="Arial"/>
          <w:sz w:val="21"/>
          <w:szCs w:val="20"/>
        </w:rPr>
        <w:t>, elegido mejor logo de todos los tiempos por un jurado internacional.</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2001:</w:t>
      </w:r>
      <w:r w:rsidRPr="00615022">
        <w:rPr>
          <w:rFonts w:ascii="Arial" w:hAnsi="Arial"/>
          <w:sz w:val="21"/>
          <w:szCs w:val="20"/>
        </w:rPr>
        <w:t xml:space="preserve"> Michelin comercializa el neumático más grande del mundo para ingeniería civil. </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2003:</w:t>
      </w:r>
      <w:r w:rsidRPr="00615022">
        <w:rPr>
          <w:rFonts w:ascii="Arial" w:hAnsi="Arial"/>
          <w:sz w:val="21"/>
          <w:szCs w:val="20"/>
        </w:rPr>
        <w:t xml:space="preserve"> Lanzamiento de la gama de accesorios para automoción de Michelin.</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2004:</w:t>
      </w:r>
      <w:r w:rsidRPr="00615022">
        <w:rPr>
          <w:rFonts w:ascii="Arial" w:hAnsi="Arial"/>
          <w:sz w:val="21"/>
          <w:szCs w:val="20"/>
        </w:rPr>
        <w:t xml:space="preserve"> “Michelin, la mejor forma de avanzar”, la nueva firma institucional del Grupo. </w:t>
      </w:r>
    </w:p>
    <w:p w:rsidR="0097174C" w:rsidRPr="00615022" w:rsidRDefault="0097174C" w:rsidP="0097174C">
      <w:pPr>
        <w:spacing w:after="240"/>
        <w:rPr>
          <w:rFonts w:ascii="Arial" w:hAnsi="Arial"/>
          <w:sz w:val="21"/>
          <w:szCs w:val="20"/>
        </w:rPr>
      </w:pPr>
      <w:r w:rsidRPr="00615022">
        <w:rPr>
          <w:rFonts w:ascii="Arial" w:hAnsi="Arial"/>
          <w:b/>
          <w:sz w:val="21"/>
          <w:szCs w:val="20"/>
        </w:rPr>
        <w:t>2004:</w:t>
      </w:r>
      <w:r w:rsidRPr="00615022">
        <w:rPr>
          <w:rFonts w:ascii="Arial" w:hAnsi="Arial"/>
          <w:sz w:val="21"/>
          <w:szCs w:val="20"/>
        </w:rPr>
        <w:t xml:space="preserve"> Se comercializa el MICHELIN </w:t>
      </w:r>
      <w:proofErr w:type="spellStart"/>
      <w:r w:rsidRPr="00615022">
        <w:rPr>
          <w:rFonts w:ascii="Arial" w:hAnsi="Arial"/>
          <w:sz w:val="21"/>
          <w:szCs w:val="20"/>
        </w:rPr>
        <w:t>XeoBib</w:t>
      </w:r>
      <w:proofErr w:type="spellEnd"/>
      <w:r w:rsidRPr="00615022">
        <w:rPr>
          <w:rFonts w:ascii="Arial" w:hAnsi="Arial"/>
          <w:sz w:val="21"/>
          <w:szCs w:val="20"/>
        </w:rPr>
        <w:t xml:space="preserve">, el primer neumático agrícola a baja presión </w:t>
      </w:r>
      <w:r w:rsidRPr="00615022">
        <w:rPr>
          <w:rFonts w:ascii="Arial" w:hAnsi="Arial"/>
          <w:sz w:val="21"/>
          <w:szCs w:val="20"/>
        </w:rPr>
        <w:br/>
        <w:t xml:space="preserve">          constante.</w:t>
      </w:r>
    </w:p>
    <w:p w:rsidR="0097174C" w:rsidRPr="00615022" w:rsidRDefault="0097174C" w:rsidP="0097174C">
      <w:pPr>
        <w:spacing w:after="240"/>
        <w:rPr>
          <w:rFonts w:ascii="Arial" w:hAnsi="Arial"/>
          <w:sz w:val="21"/>
          <w:szCs w:val="20"/>
        </w:rPr>
      </w:pPr>
      <w:r w:rsidRPr="00615022">
        <w:rPr>
          <w:rFonts w:ascii="Arial" w:hAnsi="Arial"/>
          <w:b/>
          <w:sz w:val="21"/>
          <w:szCs w:val="20"/>
        </w:rPr>
        <w:t xml:space="preserve">2005: </w:t>
      </w:r>
      <w:r w:rsidRPr="00615022">
        <w:rPr>
          <w:rFonts w:ascii="Arial" w:hAnsi="Arial"/>
          <w:sz w:val="21"/>
          <w:szCs w:val="20"/>
        </w:rPr>
        <w:t>Michelin suministra neumáticos para el nuevo avión Airbus A-380. Lanzamiento del</w:t>
      </w:r>
      <w:r w:rsidRPr="00615022">
        <w:rPr>
          <w:rFonts w:ascii="Arial" w:hAnsi="Arial"/>
          <w:sz w:val="21"/>
          <w:szCs w:val="20"/>
        </w:rPr>
        <w:br/>
        <w:t xml:space="preserve">          neumático de moto MICHELIN </w:t>
      </w:r>
      <w:proofErr w:type="spellStart"/>
      <w:r w:rsidRPr="00615022">
        <w:rPr>
          <w:rFonts w:ascii="Arial" w:hAnsi="Arial"/>
          <w:sz w:val="21"/>
          <w:szCs w:val="20"/>
        </w:rPr>
        <w:t>Power</w:t>
      </w:r>
      <w:proofErr w:type="spellEnd"/>
      <w:r w:rsidRPr="00615022">
        <w:rPr>
          <w:rFonts w:ascii="Arial" w:hAnsi="Arial"/>
          <w:sz w:val="21"/>
          <w:szCs w:val="20"/>
        </w:rPr>
        <w:t xml:space="preserve"> </w:t>
      </w:r>
      <w:proofErr w:type="spellStart"/>
      <w:r w:rsidRPr="00615022">
        <w:rPr>
          <w:rFonts w:ascii="Arial" w:hAnsi="Arial"/>
          <w:sz w:val="21"/>
          <w:szCs w:val="20"/>
        </w:rPr>
        <w:t>Race</w:t>
      </w:r>
      <w:proofErr w:type="spellEnd"/>
      <w:r w:rsidRPr="00615022">
        <w:rPr>
          <w:rFonts w:ascii="Arial" w:hAnsi="Arial"/>
          <w:sz w:val="21"/>
          <w:szCs w:val="20"/>
        </w:rPr>
        <w:t xml:space="preserve">, el primer neumático deportivo </w:t>
      </w:r>
      <w:proofErr w:type="spellStart"/>
      <w:r w:rsidRPr="00615022">
        <w:rPr>
          <w:rFonts w:ascii="Arial" w:hAnsi="Arial"/>
          <w:sz w:val="21"/>
          <w:szCs w:val="20"/>
        </w:rPr>
        <w:t>bigoma</w:t>
      </w:r>
      <w:proofErr w:type="spellEnd"/>
      <w:r w:rsidRPr="00615022">
        <w:rPr>
          <w:rFonts w:ascii="Arial" w:hAnsi="Arial"/>
          <w:sz w:val="21"/>
          <w:szCs w:val="20"/>
        </w:rPr>
        <w:t xml:space="preserve">   </w:t>
      </w:r>
      <w:r w:rsidRPr="00615022">
        <w:rPr>
          <w:rFonts w:ascii="Arial" w:hAnsi="Arial"/>
          <w:sz w:val="21"/>
          <w:szCs w:val="20"/>
        </w:rPr>
        <w:br/>
        <w:t xml:space="preserve">          homologado para carretera. </w:t>
      </w:r>
    </w:p>
    <w:p w:rsidR="0097174C" w:rsidRPr="00615022" w:rsidRDefault="0097174C" w:rsidP="0097174C">
      <w:pPr>
        <w:spacing w:after="240"/>
        <w:rPr>
          <w:rFonts w:ascii="Arial" w:hAnsi="Arial"/>
          <w:i/>
          <w:sz w:val="21"/>
          <w:szCs w:val="20"/>
        </w:rPr>
      </w:pPr>
      <w:r w:rsidRPr="00615022">
        <w:rPr>
          <w:rFonts w:ascii="Arial" w:hAnsi="Arial"/>
          <w:b/>
          <w:sz w:val="21"/>
          <w:szCs w:val="20"/>
        </w:rPr>
        <w:t>2006:</w:t>
      </w:r>
      <w:r w:rsidRPr="00615022">
        <w:rPr>
          <w:rFonts w:ascii="Arial" w:hAnsi="Arial"/>
          <w:sz w:val="21"/>
          <w:szCs w:val="20"/>
        </w:rPr>
        <w:t xml:space="preserve"> Michelin revoluciona el sector de neumáticos para camiones con las </w:t>
      </w:r>
      <w:r w:rsidRPr="00615022">
        <w:rPr>
          <w:rFonts w:ascii="Arial" w:hAnsi="Arial"/>
          <w:i/>
          <w:sz w:val="21"/>
          <w:szCs w:val="20"/>
        </w:rPr>
        <w:t xml:space="preserve">Michelin </w:t>
      </w:r>
      <w:r w:rsidRPr="00615022">
        <w:rPr>
          <w:rFonts w:ascii="Arial" w:hAnsi="Arial"/>
          <w:i/>
          <w:sz w:val="21"/>
          <w:szCs w:val="20"/>
        </w:rPr>
        <w:br/>
        <w:t xml:space="preserve">          Durable Technologies</w:t>
      </w:r>
      <w:r w:rsidRPr="00615022">
        <w:rPr>
          <w:rFonts w:ascii="Arial" w:hAnsi="Arial"/>
          <w:sz w:val="21"/>
          <w:szCs w:val="20"/>
        </w:rPr>
        <w:t>.</w:t>
      </w:r>
    </w:p>
    <w:p w:rsidR="0097174C" w:rsidRPr="00615022" w:rsidRDefault="0097174C" w:rsidP="0097174C">
      <w:pPr>
        <w:spacing w:after="240"/>
        <w:rPr>
          <w:rFonts w:ascii="Arial" w:hAnsi="Arial"/>
          <w:sz w:val="21"/>
          <w:szCs w:val="20"/>
        </w:rPr>
      </w:pPr>
      <w:r w:rsidRPr="00615022">
        <w:rPr>
          <w:rFonts w:ascii="Arial" w:hAnsi="Arial"/>
          <w:b/>
          <w:sz w:val="21"/>
          <w:szCs w:val="20"/>
        </w:rPr>
        <w:t>2007:</w:t>
      </w:r>
      <w:r w:rsidRPr="00615022">
        <w:rPr>
          <w:rFonts w:ascii="Arial" w:hAnsi="Arial"/>
          <w:sz w:val="21"/>
          <w:szCs w:val="20"/>
        </w:rPr>
        <w:t xml:space="preserve"> Se lanza el nuevo neumático verde MICHELIN </w:t>
      </w:r>
      <w:proofErr w:type="spellStart"/>
      <w:r w:rsidRPr="00615022">
        <w:rPr>
          <w:rFonts w:ascii="Arial" w:hAnsi="Arial"/>
          <w:sz w:val="21"/>
          <w:szCs w:val="20"/>
        </w:rPr>
        <w:t>Energy</w:t>
      </w:r>
      <w:proofErr w:type="spellEnd"/>
      <w:r w:rsidRPr="00615022">
        <w:rPr>
          <w:rFonts w:ascii="Arial" w:hAnsi="Arial"/>
          <w:sz w:val="21"/>
          <w:szCs w:val="20"/>
        </w:rPr>
        <w:t xml:space="preserve">™ </w:t>
      </w:r>
      <w:proofErr w:type="spellStart"/>
      <w:r w:rsidRPr="00615022">
        <w:rPr>
          <w:rFonts w:ascii="Arial" w:hAnsi="Arial"/>
          <w:sz w:val="21"/>
          <w:szCs w:val="20"/>
        </w:rPr>
        <w:t>Saver</w:t>
      </w:r>
      <w:proofErr w:type="spellEnd"/>
      <w:r w:rsidRPr="00615022">
        <w:rPr>
          <w:rFonts w:ascii="Arial" w:hAnsi="Arial"/>
          <w:sz w:val="21"/>
          <w:szCs w:val="20"/>
        </w:rPr>
        <w:t>, que economiza casi</w:t>
      </w:r>
      <w:r w:rsidRPr="00615022">
        <w:rPr>
          <w:rFonts w:ascii="Arial" w:hAnsi="Arial"/>
          <w:sz w:val="21"/>
          <w:szCs w:val="20"/>
        </w:rPr>
        <w:br/>
        <w:t xml:space="preserve">          0,2 litros a los 100 km y evita la emisión de cerca de 4 gramos de CO</w:t>
      </w:r>
      <w:r w:rsidRPr="00615022">
        <w:rPr>
          <w:rFonts w:ascii="Arial" w:hAnsi="Arial"/>
          <w:sz w:val="21"/>
          <w:szCs w:val="20"/>
          <w:vertAlign w:val="subscript"/>
        </w:rPr>
        <w:t>2</w:t>
      </w:r>
      <w:r w:rsidRPr="00615022">
        <w:rPr>
          <w:rFonts w:ascii="Arial" w:hAnsi="Arial"/>
          <w:sz w:val="21"/>
          <w:szCs w:val="20"/>
        </w:rPr>
        <w:t xml:space="preserve"> por cada  </w:t>
      </w:r>
      <w:r w:rsidRPr="00615022">
        <w:rPr>
          <w:rFonts w:ascii="Arial" w:hAnsi="Arial"/>
          <w:sz w:val="21"/>
          <w:szCs w:val="20"/>
        </w:rPr>
        <w:br/>
        <w:t xml:space="preserve">          kilómetro recorrido.</w:t>
      </w:r>
    </w:p>
    <w:p w:rsidR="0097174C" w:rsidRPr="00615022" w:rsidRDefault="0097174C" w:rsidP="0014660B">
      <w:pPr>
        <w:spacing w:after="240"/>
        <w:rPr>
          <w:rFonts w:ascii="Arial" w:hAnsi="Arial"/>
          <w:sz w:val="21"/>
          <w:szCs w:val="21"/>
        </w:rPr>
      </w:pPr>
      <w:r w:rsidRPr="00615022">
        <w:rPr>
          <w:rFonts w:ascii="Arial" w:hAnsi="Arial"/>
          <w:b/>
          <w:sz w:val="21"/>
          <w:szCs w:val="20"/>
        </w:rPr>
        <w:t xml:space="preserve">2008: </w:t>
      </w:r>
      <w:r w:rsidRPr="00615022">
        <w:rPr>
          <w:rFonts w:ascii="Arial" w:hAnsi="Arial"/>
          <w:sz w:val="21"/>
          <w:szCs w:val="20"/>
        </w:rPr>
        <w:t xml:space="preserve">Michelin introduce el nuevo neumático MICHELIN X </w:t>
      </w:r>
      <w:proofErr w:type="spellStart"/>
      <w:r w:rsidRPr="00615022">
        <w:rPr>
          <w:rFonts w:ascii="Arial" w:hAnsi="Arial"/>
          <w:sz w:val="21"/>
          <w:szCs w:val="20"/>
        </w:rPr>
        <w:t>Energy</w:t>
      </w:r>
      <w:r w:rsidRPr="00615022">
        <w:rPr>
          <w:rFonts w:ascii="Arial" w:hAnsi="Arial"/>
          <w:sz w:val="21"/>
          <w:szCs w:val="21"/>
          <w:vertAlign w:val="superscript"/>
        </w:rPr>
        <w:t>TM</w:t>
      </w:r>
      <w:proofErr w:type="spellEnd"/>
      <w:r w:rsidRPr="00615022">
        <w:rPr>
          <w:rFonts w:ascii="Arial" w:hAnsi="Arial"/>
          <w:sz w:val="21"/>
          <w:szCs w:val="21"/>
        </w:rPr>
        <w:t xml:space="preserve"> </w:t>
      </w:r>
      <w:proofErr w:type="spellStart"/>
      <w:r w:rsidRPr="00615022">
        <w:rPr>
          <w:rFonts w:ascii="Arial" w:hAnsi="Arial"/>
          <w:sz w:val="21"/>
          <w:szCs w:val="21"/>
        </w:rPr>
        <w:t>Savergreen</w:t>
      </w:r>
      <w:proofErr w:type="spellEnd"/>
      <w:r w:rsidRPr="00615022">
        <w:rPr>
          <w:rFonts w:ascii="Arial" w:hAnsi="Arial"/>
          <w:sz w:val="21"/>
          <w:szCs w:val="21"/>
        </w:rPr>
        <w:t xml:space="preserve"> para </w:t>
      </w:r>
      <w:r w:rsidR="0014660B">
        <w:rPr>
          <w:rFonts w:ascii="Arial" w:hAnsi="Arial"/>
          <w:sz w:val="21"/>
          <w:szCs w:val="21"/>
        </w:rPr>
        <w:br/>
        <w:t xml:space="preserve">          </w:t>
      </w:r>
      <w:r w:rsidRPr="00615022">
        <w:rPr>
          <w:rFonts w:ascii="Arial" w:hAnsi="Arial"/>
          <w:sz w:val="21"/>
          <w:szCs w:val="21"/>
        </w:rPr>
        <w:t>camiones.</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2009:</w:t>
      </w:r>
      <w:r w:rsidRPr="00615022">
        <w:rPr>
          <w:rFonts w:ascii="Arial" w:hAnsi="Arial"/>
          <w:sz w:val="21"/>
          <w:szCs w:val="20"/>
        </w:rPr>
        <w:t xml:space="preserve"> La guía MICHELIN </w:t>
      </w:r>
      <w:r w:rsidRPr="00615022">
        <w:rPr>
          <w:rFonts w:ascii="Arial" w:hAnsi="Arial"/>
          <w:i/>
          <w:sz w:val="21"/>
          <w:szCs w:val="20"/>
        </w:rPr>
        <w:t>France</w:t>
      </w:r>
      <w:r w:rsidRPr="00615022">
        <w:rPr>
          <w:rFonts w:ascii="Arial" w:hAnsi="Arial"/>
          <w:sz w:val="21"/>
          <w:szCs w:val="20"/>
        </w:rPr>
        <w:t xml:space="preserve"> celebra su edición número 100.</w:t>
      </w:r>
    </w:p>
    <w:p w:rsidR="0097174C" w:rsidRPr="00615022" w:rsidRDefault="0097174C" w:rsidP="0097174C">
      <w:pPr>
        <w:spacing w:after="240"/>
        <w:rPr>
          <w:rFonts w:ascii="Arial" w:hAnsi="Arial"/>
          <w:sz w:val="21"/>
          <w:szCs w:val="20"/>
        </w:rPr>
      </w:pPr>
      <w:r w:rsidRPr="00615022">
        <w:rPr>
          <w:rFonts w:ascii="Arial" w:hAnsi="Arial"/>
          <w:b/>
          <w:sz w:val="21"/>
          <w:szCs w:val="20"/>
        </w:rPr>
        <w:t>2010:</w:t>
      </w:r>
      <w:r w:rsidRPr="00615022">
        <w:rPr>
          <w:rFonts w:ascii="Arial" w:hAnsi="Arial"/>
          <w:sz w:val="21"/>
          <w:szCs w:val="20"/>
        </w:rPr>
        <w:t xml:space="preserve"> Lanzamiento en el mercado de reemplazo de los neumáticos MICHELIN </w:t>
      </w:r>
      <w:proofErr w:type="spellStart"/>
      <w:r w:rsidRPr="00615022">
        <w:rPr>
          <w:rFonts w:ascii="Arial" w:hAnsi="Arial"/>
          <w:sz w:val="21"/>
          <w:szCs w:val="20"/>
        </w:rPr>
        <w:t>Pilot</w:t>
      </w:r>
      <w:proofErr w:type="spellEnd"/>
      <w:r w:rsidRPr="00615022">
        <w:rPr>
          <w:rFonts w:ascii="Arial" w:hAnsi="Arial"/>
          <w:sz w:val="21"/>
          <w:szCs w:val="20"/>
        </w:rPr>
        <w:t xml:space="preserve"> </w:t>
      </w:r>
      <w:r w:rsidR="00954E4E">
        <w:rPr>
          <w:rFonts w:ascii="Arial" w:hAnsi="Arial"/>
          <w:sz w:val="21"/>
          <w:szCs w:val="20"/>
        </w:rPr>
        <w:br/>
        <w:t xml:space="preserve">          </w:t>
      </w:r>
      <w:r w:rsidRPr="00615022">
        <w:rPr>
          <w:rFonts w:ascii="Arial" w:hAnsi="Arial"/>
          <w:sz w:val="21"/>
          <w:szCs w:val="20"/>
        </w:rPr>
        <w:t xml:space="preserve">Sport 3 y MICHELIN </w:t>
      </w:r>
      <w:proofErr w:type="spellStart"/>
      <w:r w:rsidRPr="00615022">
        <w:rPr>
          <w:rFonts w:ascii="Arial" w:hAnsi="Arial"/>
          <w:sz w:val="21"/>
          <w:szCs w:val="20"/>
        </w:rPr>
        <w:t>Alpine</w:t>
      </w:r>
      <w:proofErr w:type="spellEnd"/>
      <w:r w:rsidRPr="00615022">
        <w:rPr>
          <w:rFonts w:ascii="Arial" w:hAnsi="Arial"/>
          <w:sz w:val="21"/>
          <w:szCs w:val="20"/>
        </w:rPr>
        <w:t xml:space="preserve"> A4.</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2010:</w:t>
      </w:r>
      <w:r w:rsidRPr="00615022">
        <w:rPr>
          <w:rFonts w:ascii="Arial" w:hAnsi="Arial"/>
          <w:sz w:val="21"/>
          <w:szCs w:val="20"/>
        </w:rPr>
        <w:t xml:space="preserve"> X Edición del MICHELIN </w:t>
      </w:r>
      <w:proofErr w:type="spellStart"/>
      <w:r w:rsidRPr="00615022">
        <w:rPr>
          <w:rFonts w:ascii="Arial" w:hAnsi="Arial"/>
          <w:sz w:val="21"/>
          <w:szCs w:val="20"/>
        </w:rPr>
        <w:t>Challenge</w:t>
      </w:r>
      <w:proofErr w:type="spellEnd"/>
      <w:r w:rsidRPr="00615022">
        <w:rPr>
          <w:rFonts w:ascii="Arial" w:hAnsi="Arial"/>
          <w:sz w:val="21"/>
          <w:szCs w:val="20"/>
        </w:rPr>
        <w:t xml:space="preserve"> </w:t>
      </w:r>
      <w:proofErr w:type="spellStart"/>
      <w:r w:rsidRPr="00615022">
        <w:rPr>
          <w:rFonts w:ascii="Arial" w:hAnsi="Arial"/>
          <w:sz w:val="21"/>
          <w:szCs w:val="20"/>
        </w:rPr>
        <w:t>Bibendum</w:t>
      </w:r>
      <w:proofErr w:type="spellEnd"/>
      <w:r w:rsidRPr="00615022">
        <w:rPr>
          <w:rFonts w:ascii="Arial" w:hAnsi="Arial"/>
          <w:sz w:val="21"/>
          <w:szCs w:val="20"/>
        </w:rPr>
        <w:t xml:space="preserve"> en Río de Janeiro (Brasil).</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 xml:space="preserve">2011: </w:t>
      </w:r>
      <w:r w:rsidRPr="00615022">
        <w:rPr>
          <w:rFonts w:ascii="Arial" w:hAnsi="Arial"/>
          <w:sz w:val="21"/>
          <w:szCs w:val="20"/>
        </w:rPr>
        <w:t xml:space="preserve">XI Edición del MICHELIN </w:t>
      </w:r>
      <w:proofErr w:type="spellStart"/>
      <w:r w:rsidRPr="00615022">
        <w:rPr>
          <w:rFonts w:ascii="Arial" w:hAnsi="Arial"/>
          <w:sz w:val="21"/>
          <w:szCs w:val="20"/>
        </w:rPr>
        <w:t>Challenge</w:t>
      </w:r>
      <w:proofErr w:type="spellEnd"/>
      <w:r w:rsidRPr="00615022">
        <w:rPr>
          <w:rFonts w:ascii="Arial" w:hAnsi="Arial"/>
          <w:sz w:val="21"/>
          <w:szCs w:val="20"/>
        </w:rPr>
        <w:t xml:space="preserve"> </w:t>
      </w:r>
      <w:proofErr w:type="spellStart"/>
      <w:r w:rsidRPr="00615022">
        <w:rPr>
          <w:rFonts w:ascii="Arial" w:hAnsi="Arial"/>
          <w:sz w:val="21"/>
          <w:szCs w:val="20"/>
        </w:rPr>
        <w:t>Bibendum</w:t>
      </w:r>
      <w:proofErr w:type="spellEnd"/>
      <w:r w:rsidRPr="00615022">
        <w:rPr>
          <w:rFonts w:ascii="Arial" w:hAnsi="Arial"/>
          <w:sz w:val="21"/>
          <w:szCs w:val="20"/>
        </w:rPr>
        <w:t xml:space="preserve"> en </w:t>
      </w:r>
      <w:proofErr w:type="spellStart"/>
      <w:r w:rsidRPr="00615022">
        <w:rPr>
          <w:rFonts w:ascii="Arial" w:hAnsi="Arial"/>
          <w:sz w:val="21"/>
          <w:szCs w:val="20"/>
        </w:rPr>
        <w:t>Berlin</w:t>
      </w:r>
      <w:proofErr w:type="spellEnd"/>
      <w:r w:rsidRPr="00615022">
        <w:rPr>
          <w:rFonts w:ascii="Arial" w:hAnsi="Arial"/>
          <w:sz w:val="21"/>
          <w:szCs w:val="20"/>
        </w:rPr>
        <w:t xml:space="preserve"> (Alemania).</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2012:</w:t>
      </w:r>
      <w:r w:rsidRPr="00615022">
        <w:rPr>
          <w:rFonts w:ascii="Arial" w:hAnsi="Arial"/>
          <w:sz w:val="21"/>
          <w:szCs w:val="20"/>
        </w:rPr>
        <w:t xml:space="preserve"> Lanzamiento comercial en Europa del neumático MICHELIN </w:t>
      </w:r>
      <w:proofErr w:type="spellStart"/>
      <w:r w:rsidRPr="00615022">
        <w:rPr>
          <w:rFonts w:ascii="Arial" w:hAnsi="Arial"/>
          <w:sz w:val="21"/>
          <w:szCs w:val="20"/>
        </w:rPr>
        <w:t>Primacy</w:t>
      </w:r>
      <w:proofErr w:type="spellEnd"/>
      <w:r w:rsidRPr="00615022">
        <w:rPr>
          <w:rFonts w:ascii="Arial" w:hAnsi="Arial"/>
          <w:sz w:val="21"/>
          <w:szCs w:val="20"/>
        </w:rPr>
        <w:t xml:space="preserve"> 3.</w:t>
      </w:r>
    </w:p>
    <w:p w:rsidR="0097174C" w:rsidRPr="00615022" w:rsidRDefault="0097174C" w:rsidP="0097174C">
      <w:pPr>
        <w:spacing w:after="240"/>
        <w:rPr>
          <w:rFonts w:ascii="Arial" w:hAnsi="Arial"/>
          <w:sz w:val="21"/>
          <w:szCs w:val="20"/>
        </w:rPr>
      </w:pPr>
      <w:r w:rsidRPr="00615022">
        <w:rPr>
          <w:rFonts w:ascii="Arial" w:hAnsi="Arial"/>
          <w:b/>
          <w:sz w:val="21"/>
          <w:szCs w:val="20"/>
        </w:rPr>
        <w:t>2012:</w:t>
      </w:r>
      <w:r w:rsidRPr="00615022">
        <w:rPr>
          <w:rFonts w:ascii="Arial" w:hAnsi="Arial"/>
          <w:sz w:val="21"/>
          <w:szCs w:val="20"/>
        </w:rPr>
        <w:t xml:space="preserve"> Lanzamiento comercial en Europa de los nuevos neumáticos de invierno de altas </w:t>
      </w:r>
      <w:r w:rsidRPr="00615022">
        <w:rPr>
          <w:rFonts w:ascii="Arial" w:hAnsi="Arial"/>
          <w:sz w:val="21"/>
          <w:szCs w:val="20"/>
        </w:rPr>
        <w:br/>
        <w:t xml:space="preserve">          prestaciones MICHELIN </w:t>
      </w:r>
      <w:proofErr w:type="spellStart"/>
      <w:r w:rsidRPr="00615022">
        <w:rPr>
          <w:rFonts w:ascii="Arial" w:hAnsi="Arial"/>
          <w:sz w:val="21"/>
          <w:szCs w:val="20"/>
        </w:rPr>
        <w:t>Pilot</w:t>
      </w:r>
      <w:proofErr w:type="spellEnd"/>
      <w:r w:rsidRPr="00615022">
        <w:rPr>
          <w:rFonts w:ascii="Arial" w:hAnsi="Arial"/>
          <w:sz w:val="21"/>
          <w:szCs w:val="20"/>
        </w:rPr>
        <w:t xml:space="preserve"> </w:t>
      </w:r>
      <w:proofErr w:type="spellStart"/>
      <w:r w:rsidRPr="00615022">
        <w:rPr>
          <w:rFonts w:ascii="Arial" w:hAnsi="Arial"/>
          <w:sz w:val="21"/>
          <w:szCs w:val="20"/>
        </w:rPr>
        <w:t>Alpin</w:t>
      </w:r>
      <w:proofErr w:type="spellEnd"/>
      <w:r w:rsidRPr="00615022">
        <w:rPr>
          <w:rFonts w:ascii="Arial" w:hAnsi="Arial"/>
          <w:sz w:val="21"/>
          <w:szCs w:val="20"/>
        </w:rPr>
        <w:t xml:space="preserve"> y MICHELIN </w:t>
      </w:r>
      <w:proofErr w:type="spellStart"/>
      <w:r w:rsidRPr="00615022">
        <w:rPr>
          <w:rFonts w:ascii="Arial" w:hAnsi="Arial"/>
          <w:sz w:val="21"/>
          <w:szCs w:val="20"/>
        </w:rPr>
        <w:t>Latitude</w:t>
      </w:r>
      <w:proofErr w:type="spellEnd"/>
      <w:r w:rsidRPr="00615022">
        <w:rPr>
          <w:rFonts w:ascii="Arial" w:hAnsi="Arial"/>
          <w:sz w:val="21"/>
          <w:szCs w:val="20"/>
        </w:rPr>
        <w:t xml:space="preserve"> </w:t>
      </w:r>
      <w:proofErr w:type="spellStart"/>
      <w:r w:rsidRPr="00615022">
        <w:rPr>
          <w:rFonts w:ascii="Arial" w:hAnsi="Arial"/>
          <w:sz w:val="21"/>
          <w:szCs w:val="20"/>
        </w:rPr>
        <w:t>Alpin</w:t>
      </w:r>
      <w:proofErr w:type="spellEnd"/>
      <w:r w:rsidRPr="00615022">
        <w:rPr>
          <w:rFonts w:ascii="Arial" w:hAnsi="Arial"/>
          <w:sz w:val="21"/>
          <w:szCs w:val="20"/>
        </w:rPr>
        <w:t>.</w:t>
      </w:r>
    </w:p>
    <w:p w:rsidR="0097174C" w:rsidRPr="00615022" w:rsidRDefault="0097174C" w:rsidP="0014660B">
      <w:pPr>
        <w:spacing w:after="240"/>
        <w:rPr>
          <w:rFonts w:ascii="Arial" w:hAnsi="Arial"/>
          <w:sz w:val="21"/>
          <w:szCs w:val="20"/>
        </w:rPr>
      </w:pPr>
      <w:r w:rsidRPr="00615022">
        <w:rPr>
          <w:rFonts w:ascii="Arial" w:hAnsi="Arial"/>
          <w:b/>
          <w:sz w:val="21"/>
          <w:szCs w:val="20"/>
        </w:rPr>
        <w:t xml:space="preserve">2012: </w:t>
      </w:r>
      <w:r w:rsidRPr="00615022">
        <w:rPr>
          <w:rFonts w:ascii="Arial" w:hAnsi="Arial"/>
          <w:sz w:val="21"/>
          <w:szCs w:val="20"/>
        </w:rPr>
        <w:t>Comercialización en Europa de los nuevos neumáticos</w:t>
      </w:r>
      <w:r w:rsidRPr="00615022">
        <w:rPr>
          <w:rFonts w:ascii="Arial" w:hAnsi="Arial"/>
          <w:b/>
          <w:sz w:val="21"/>
          <w:szCs w:val="20"/>
        </w:rPr>
        <w:t xml:space="preserve"> </w:t>
      </w:r>
      <w:r w:rsidRPr="00615022">
        <w:rPr>
          <w:rFonts w:ascii="Arial" w:hAnsi="Arial"/>
          <w:sz w:val="21"/>
          <w:szCs w:val="20"/>
        </w:rPr>
        <w:t xml:space="preserve">MICHELIN ENERGY™ </w:t>
      </w:r>
      <w:r w:rsidR="0014660B">
        <w:rPr>
          <w:rFonts w:ascii="Arial" w:hAnsi="Arial"/>
          <w:sz w:val="21"/>
          <w:szCs w:val="20"/>
        </w:rPr>
        <w:br/>
        <w:t xml:space="preserve">          </w:t>
      </w:r>
      <w:proofErr w:type="spellStart"/>
      <w:r w:rsidRPr="00615022">
        <w:rPr>
          <w:rFonts w:ascii="Arial" w:hAnsi="Arial"/>
          <w:sz w:val="21"/>
          <w:szCs w:val="20"/>
        </w:rPr>
        <w:t>Saver</w:t>
      </w:r>
      <w:proofErr w:type="spellEnd"/>
      <w:r w:rsidRPr="00615022">
        <w:rPr>
          <w:rFonts w:ascii="Arial" w:hAnsi="Arial"/>
          <w:sz w:val="21"/>
          <w:szCs w:val="20"/>
        </w:rPr>
        <w:t>+</w:t>
      </w:r>
      <w:r>
        <w:rPr>
          <w:rFonts w:ascii="Arial" w:hAnsi="Arial"/>
          <w:sz w:val="21"/>
          <w:szCs w:val="20"/>
        </w:rPr>
        <w:t xml:space="preserve"> y</w:t>
      </w:r>
      <w:r w:rsidRPr="00615022">
        <w:rPr>
          <w:rFonts w:ascii="Arial" w:hAnsi="Arial"/>
          <w:sz w:val="21"/>
          <w:szCs w:val="20"/>
        </w:rPr>
        <w:t xml:space="preserve"> MICHELIN </w:t>
      </w:r>
      <w:proofErr w:type="spellStart"/>
      <w:r w:rsidRPr="00615022">
        <w:rPr>
          <w:rFonts w:ascii="Arial" w:hAnsi="Arial"/>
          <w:sz w:val="21"/>
          <w:szCs w:val="20"/>
        </w:rPr>
        <w:t>Agilis</w:t>
      </w:r>
      <w:proofErr w:type="spellEnd"/>
      <w:r w:rsidRPr="00615022">
        <w:rPr>
          <w:rFonts w:ascii="Arial" w:hAnsi="Arial"/>
          <w:sz w:val="21"/>
          <w:szCs w:val="20"/>
        </w:rPr>
        <w:t>+.</w:t>
      </w:r>
    </w:p>
    <w:p w:rsidR="0097174C" w:rsidRPr="00615022" w:rsidRDefault="0097174C" w:rsidP="0097174C">
      <w:pPr>
        <w:spacing w:after="240"/>
        <w:jc w:val="both"/>
        <w:rPr>
          <w:rFonts w:ascii="Arial" w:hAnsi="Arial"/>
          <w:sz w:val="21"/>
          <w:szCs w:val="20"/>
        </w:rPr>
      </w:pPr>
    </w:p>
    <w:p w:rsidR="0097174C" w:rsidRPr="00615022" w:rsidRDefault="0097174C" w:rsidP="0097174C">
      <w:pPr>
        <w:pStyle w:val="EstiloLADILLODOSSIERMICHELIN10ptDerecha"/>
        <w:rPr>
          <w:sz w:val="28"/>
          <w:lang w:val="es-ES_tradnl"/>
        </w:rPr>
      </w:pPr>
      <w:r w:rsidRPr="00615022">
        <w:rPr>
          <w:rFonts w:cs="Arial"/>
          <w:bCs w:val="0"/>
          <w:lang w:val="es-ES_tradnl"/>
        </w:rPr>
        <w:br w:type="column"/>
      </w:r>
      <w:r w:rsidRPr="00615022">
        <w:rPr>
          <w:rFonts w:cs="Times"/>
          <w:sz w:val="28"/>
          <w:lang w:val="es-ES_tradnl"/>
        </w:rPr>
        <w:t>Anexo</w:t>
      </w:r>
    </w:p>
    <w:p w:rsidR="0097174C" w:rsidRPr="00615022" w:rsidRDefault="0097174C" w:rsidP="0097174C">
      <w:pPr>
        <w:spacing w:after="240" w:line="360" w:lineRule="exact"/>
        <w:outlineLvl w:val="0"/>
        <w:rPr>
          <w:b/>
          <w:snapToGrid w:val="0"/>
          <w:color w:val="333399"/>
          <w:sz w:val="36"/>
          <w:szCs w:val="20"/>
        </w:rPr>
      </w:pPr>
      <w:r w:rsidRPr="00615022">
        <w:rPr>
          <w:b/>
          <w:snapToGrid w:val="0"/>
          <w:color w:val="333399"/>
          <w:sz w:val="36"/>
          <w:szCs w:val="20"/>
        </w:rPr>
        <w:t>Algunas cifras clave sobre el Grupo Michelin</w:t>
      </w:r>
    </w:p>
    <w:p w:rsidR="0097174C" w:rsidRPr="00615022" w:rsidRDefault="0097174C" w:rsidP="0097174C">
      <w:pPr>
        <w:pStyle w:val="TextoMichelin"/>
        <w:spacing w:line="240" w:lineRule="auto"/>
        <w:rPr>
          <w:lang w:val="es-ES_tradnl"/>
        </w:rPr>
      </w:pPr>
      <w:r w:rsidRPr="00615022">
        <w:rPr>
          <w:b/>
          <w:lang w:val="es-ES_tradnl"/>
        </w:rPr>
        <w:t>Fundación:</w:t>
      </w:r>
      <w:r w:rsidRPr="00615022">
        <w:rPr>
          <w:lang w:val="es-ES_tradnl"/>
        </w:rPr>
        <w:t xml:space="preserve"> </w:t>
      </w:r>
      <w:r w:rsidRPr="00615022">
        <w:rPr>
          <w:lang w:val="es-ES_tradnl"/>
        </w:rPr>
        <w:tab/>
      </w:r>
      <w:r w:rsidRPr="00615022">
        <w:rPr>
          <w:lang w:val="es-ES_tradnl"/>
        </w:rPr>
        <w:tab/>
      </w:r>
      <w:r w:rsidRPr="00615022">
        <w:rPr>
          <w:lang w:val="es-ES_tradnl"/>
        </w:rPr>
        <w:tab/>
      </w:r>
      <w:r w:rsidRPr="00615022">
        <w:rPr>
          <w:lang w:val="es-ES_tradnl"/>
        </w:rPr>
        <w:tab/>
        <w:t>1889</w:t>
      </w:r>
    </w:p>
    <w:p w:rsidR="0097174C" w:rsidRPr="00615022" w:rsidRDefault="0097174C" w:rsidP="0097174C">
      <w:pPr>
        <w:pStyle w:val="TextoMichelin"/>
        <w:spacing w:line="240" w:lineRule="auto"/>
        <w:jc w:val="left"/>
        <w:rPr>
          <w:lang w:val="es-ES_tradnl"/>
        </w:rPr>
      </w:pPr>
      <w:r w:rsidRPr="00615022">
        <w:rPr>
          <w:b/>
          <w:lang w:val="es-ES_tradnl"/>
        </w:rPr>
        <w:t xml:space="preserve">Implantación industrial: </w:t>
      </w:r>
      <w:r w:rsidRPr="00615022">
        <w:rPr>
          <w:b/>
          <w:lang w:val="es-ES_tradnl"/>
        </w:rPr>
        <w:tab/>
      </w:r>
      <w:r w:rsidRPr="00615022">
        <w:rPr>
          <w:b/>
          <w:lang w:val="es-ES_tradnl"/>
        </w:rPr>
        <w:tab/>
      </w:r>
      <w:r w:rsidRPr="00615022">
        <w:rPr>
          <w:lang w:val="es-ES_tradnl"/>
        </w:rPr>
        <w:t>69 fábricas en 18 países</w:t>
      </w:r>
    </w:p>
    <w:p w:rsidR="0097174C" w:rsidRPr="00615022" w:rsidRDefault="0097174C" w:rsidP="0097174C">
      <w:pPr>
        <w:pStyle w:val="TextoMichelin"/>
        <w:spacing w:line="240" w:lineRule="auto"/>
        <w:jc w:val="left"/>
        <w:rPr>
          <w:lang w:val="es-ES_tradnl"/>
        </w:rPr>
      </w:pPr>
      <w:r w:rsidRPr="00615022">
        <w:rPr>
          <w:b/>
          <w:lang w:val="es-ES_tradnl"/>
        </w:rPr>
        <w:t>Número de empleados:</w:t>
      </w:r>
      <w:r>
        <w:rPr>
          <w:lang w:val="es-ES_tradnl"/>
        </w:rPr>
        <w:t xml:space="preserve"> </w:t>
      </w:r>
      <w:r>
        <w:rPr>
          <w:lang w:val="es-ES_tradnl"/>
        </w:rPr>
        <w:tab/>
      </w:r>
      <w:r>
        <w:rPr>
          <w:lang w:val="es-ES_tradnl"/>
        </w:rPr>
        <w:tab/>
        <w:t>113</w:t>
      </w:r>
      <w:r w:rsidRPr="00615022">
        <w:rPr>
          <w:lang w:val="es-ES_tradnl"/>
        </w:rPr>
        <w:t>.</w:t>
      </w:r>
      <w:r>
        <w:rPr>
          <w:lang w:val="es-ES_tradnl"/>
        </w:rPr>
        <w:t>4</w:t>
      </w:r>
      <w:r w:rsidRPr="00615022">
        <w:rPr>
          <w:lang w:val="es-ES_tradnl"/>
        </w:rPr>
        <w:t>00 en todo el mundo</w:t>
      </w:r>
    </w:p>
    <w:p w:rsidR="0097174C" w:rsidRPr="00615022" w:rsidRDefault="0097174C" w:rsidP="0097174C">
      <w:pPr>
        <w:pStyle w:val="TextoMichelin"/>
        <w:spacing w:line="240" w:lineRule="auto"/>
        <w:ind w:left="3540" w:hanging="3540"/>
        <w:jc w:val="left"/>
        <w:rPr>
          <w:lang w:val="es-ES_tradnl"/>
        </w:rPr>
      </w:pPr>
      <w:r w:rsidRPr="00615022">
        <w:rPr>
          <w:b/>
          <w:lang w:val="es-ES_tradnl"/>
        </w:rPr>
        <w:t xml:space="preserve">Centro de Tecnologías: </w:t>
      </w:r>
      <w:r w:rsidRPr="00615022">
        <w:rPr>
          <w:b/>
          <w:lang w:val="es-ES_tradnl"/>
        </w:rPr>
        <w:tab/>
      </w:r>
      <w:r w:rsidRPr="00615022">
        <w:rPr>
          <w:lang w:val="es-ES_tradnl"/>
        </w:rPr>
        <w:t xml:space="preserve">Más de 6.000 investigadores en tres continentes </w:t>
      </w:r>
      <w:r w:rsidRPr="00615022">
        <w:rPr>
          <w:lang w:val="es-ES_tradnl"/>
        </w:rPr>
        <w:br/>
        <w:t>(Europa, Norteamérica y Asia)</w:t>
      </w:r>
    </w:p>
    <w:p w:rsidR="0097174C" w:rsidRPr="00615022" w:rsidRDefault="0097174C" w:rsidP="0097174C">
      <w:pPr>
        <w:pStyle w:val="TextoMichelin"/>
        <w:spacing w:line="240" w:lineRule="auto"/>
        <w:rPr>
          <w:lang w:val="es-ES_tradnl"/>
        </w:rPr>
      </w:pPr>
      <w:r w:rsidRPr="00615022">
        <w:rPr>
          <w:b/>
          <w:lang w:val="es-ES_tradnl"/>
        </w:rPr>
        <w:t>Presupuesto anual para I+D:</w:t>
      </w:r>
      <w:r w:rsidRPr="00615022">
        <w:rPr>
          <w:lang w:val="es-ES_tradnl"/>
        </w:rPr>
        <w:t xml:space="preserve"> </w:t>
      </w:r>
      <w:r w:rsidRPr="00615022">
        <w:rPr>
          <w:lang w:val="es-ES_tradnl"/>
        </w:rPr>
        <w:tab/>
        <w:t xml:space="preserve">Más de </w:t>
      </w:r>
      <w:r>
        <w:rPr>
          <w:lang w:val="es-ES_tradnl"/>
        </w:rPr>
        <w:t>62</w:t>
      </w:r>
      <w:r w:rsidRPr="00615022">
        <w:rPr>
          <w:lang w:val="es-ES_tradnl"/>
        </w:rPr>
        <w:t>2 millones de euros</w:t>
      </w:r>
    </w:p>
    <w:p w:rsidR="0097174C" w:rsidRPr="00615022" w:rsidRDefault="0097174C" w:rsidP="0097174C">
      <w:pPr>
        <w:pStyle w:val="TextoMichelin"/>
        <w:spacing w:line="240" w:lineRule="auto"/>
        <w:ind w:left="3540" w:hanging="3540"/>
        <w:jc w:val="left"/>
        <w:rPr>
          <w:lang w:val="es-ES_tradnl"/>
        </w:rPr>
      </w:pPr>
      <w:r w:rsidRPr="00615022">
        <w:rPr>
          <w:b/>
          <w:lang w:val="es-ES_tradnl"/>
        </w:rPr>
        <w:t>Producción anual:</w:t>
      </w:r>
      <w:r w:rsidRPr="00615022">
        <w:rPr>
          <w:lang w:val="es-ES_tradnl"/>
        </w:rPr>
        <w:tab/>
        <w:t xml:space="preserve">Se fabrican cerca de 184 millones de neumáticos cada año, se venden 10 millones de mapas y guías en más de 170 países y se calculan más de 875 millones de itinerarios a través de </w:t>
      </w:r>
      <w:proofErr w:type="spellStart"/>
      <w:r w:rsidRPr="00615022">
        <w:rPr>
          <w:lang w:val="es-ES_tradnl"/>
        </w:rPr>
        <w:t>ViaMichelin</w:t>
      </w:r>
      <w:proofErr w:type="spellEnd"/>
      <w:r w:rsidRPr="00615022">
        <w:rPr>
          <w:lang w:val="es-ES_tradnl"/>
        </w:rPr>
        <w:t>.</w:t>
      </w:r>
    </w:p>
    <w:p w:rsidR="0097174C" w:rsidRPr="00615022" w:rsidRDefault="0097174C" w:rsidP="0097174C">
      <w:pPr>
        <w:pStyle w:val="TextoMichelin"/>
        <w:spacing w:line="240" w:lineRule="auto"/>
        <w:rPr>
          <w:b/>
          <w:lang w:val="es-ES_tradnl"/>
        </w:rPr>
      </w:pPr>
      <w:r w:rsidRPr="00615022">
        <w:rPr>
          <w:b/>
          <w:lang w:val="es-ES_tradnl"/>
        </w:rPr>
        <w:t>Ventas netas en 201</w:t>
      </w:r>
      <w:r>
        <w:rPr>
          <w:b/>
          <w:lang w:val="es-ES_tradnl"/>
        </w:rPr>
        <w:t>2</w:t>
      </w:r>
      <w:r w:rsidRPr="00615022">
        <w:rPr>
          <w:b/>
          <w:lang w:val="es-ES_tradnl"/>
        </w:rPr>
        <w:t>:</w:t>
      </w:r>
      <w:r w:rsidRPr="00615022">
        <w:rPr>
          <w:lang w:val="es-ES_tradnl"/>
        </w:rPr>
        <w:tab/>
      </w:r>
      <w:r w:rsidRPr="00615022">
        <w:rPr>
          <w:lang w:val="es-ES_tradnl"/>
        </w:rPr>
        <w:tab/>
        <w:t>2</w:t>
      </w:r>
      <w:r>
        <w:rPr>
          <w:lang w:val="es-ES_tradnl"/>
        </w:rPr>
        <w:t>1</w:t>
      </w:r>
      <w:r w:rsidRPr="00615022">
        <w:rPr>
          <w:lang w:val="es-ES_tradnl"/>
        </w:rPr>
        <w:t>.</w:t>
      </w:r>
      <w:r>
        <w:rPr>
          <w:lang w:val="es-ES_tradnl"/>
        </w:rPr>
        <w:t>5</w:t>
      </w:r>
      <w:r w:rsidRPr="00615022">
        <w:rPr>
          <w:lang w:val="es-ES_tradnl"/>
        </w:rPr>
        <w:t>00 millones de euros.</w:t>
      </w:r>
    </w:p>
    <w:p w:rsidR="0097174C" w:rsidRPr="00615022" w:rsidRDefault="0097174C" w:rsidP="0097174C">
      <w:pPr>
        <w:pStyle w:val="TextoMichelin"/>
        <w:spacing w:line="240" w:lineRule="auto"/>
        <w:rPr>
          <w:b/>
          <w:lang w:val="es-ES_tradnl"/>
        </w:rPr>
      </w:pPr>
    </w:p>
    <w:p w:rsidR="0097174C" w:rsidRPr="00615022" w:rsidRDefault="0097174C" w:rsidP="0097174C">
      <w:pPr>
        <w:pStyle w:val="Footer"/>
        <w:rPr>
          <w:sz w:val="21"/>
        </w:rPr>
      </w:pPr>
    </w:p>
    <w:p w:rsidR="0097174C" w:rsidRPr="00615022" w:rsidRDefault="0097174C" w:rsidP="0097174C">
      <w:pPr>
        <w:pStyle w:val="TextoMichelin"/>
        <w:rPr>
          <w:lang w:val="es-ES_tradnl"/>
        </w:rPr>
      </w:pPr>
      <w:r w:rsidRPr="00615022">
        <w:rPr>
          <w:lang w:val="es-ES_tradnl"/>
        </w:rPr>
        <w:t xml:space="preserve">Un amplio número de marcas que cubren todos los segmentos del mercado: Michelin, </w:t>
      </w:r>
      <w:proofErr w:type="spellStart"/>
      <w:r w:rsidRPr="00615022">
        <w:rPr>
          <w:lang w:val="es-ES_tradnl"/>
        </w:rPr>
        <w:t>BFGoodrich</w:t>
      </w:r>
      <w:proofErr w:type="spellEnd"/>
      <w:r w:rsidRPr="00615022">
        <w:rPr>
          <w:lang w:val="es-ES_tradnl"/>
        </w:rPr>
        <w:t xml:space="preserve">, Kleber, </w:t>
      </w:r>
      <w:proofErr w:type="spellStart"/>
      <w:r w:rsidRPr="00615022">
        <w:rPr>
          <w:lang w:val="es-ES_tradnl"/>
        </w:rPr>
        <w:t>Uniroyal</w:t>
      </w:r>
      <w:proofErr w:type="spellEnd"/>
      <w:r w:rsidRPr="00615022">
        <w:rPr>
          <w:lang w:val="es-ES_tradnl"/>
        </w:rPr>
        <w:t xml:space="preserve">, </w:t>
      </w:r>
      <w:proofErr w:type="spellStart"/>
      <w:r w:rsidRPr="00615022">
        <w:rPr>
          <w:lang w:val="es-ES_tradnl"/>
        </w:rPr>
        <w:t>Riken</w:t>
      </w:r>
      <w:proofErr w:type="spellEnd"/>
      <w:r w:rsidRPr="00615022">
        <w:rPr>
          <w:lang w:val="es-ES_tradnl"/>
        </w:rPr>
        <w:t xml:space="preserve">, Taurus, </w:t>
      </w:r>
      <w:proofErr w:type="spellStart"/>
      <w:r w:rsidRPr="00615022">
        <w:rPr>
          <w:lang w:val="es-ES_tradnl"/>
        </w:rPr>
        <w:t>Kormoran</w:t>
      </w:r>
      <w:proofErr w:type="spellEnd"/>
      <w:r w:rsidRPr="00615022">
        <w:rPr>
          <w:lang w:val="es-ES_tradnl"/>
        </w:rPr>
        <w:t xml:space="preserve">, </w:t>
      </w:r>
      <w:proofErr w:type="spellStart"/>
      <w:r w:rsidRPr="00615022">
        <w:rPr>
          <w:lang w:val="es-ES_tradnl"/>
        </w:rPr>
        <w:t>Warrior</w:t>
      </w:r>
      <w:proofErr w:type="spellEnd"/>
      <w:r w:rsidRPr="00615022">
        <w:rPr>
          <w:lang w:val="es-ES_tradnl"/>
        </w:rPr>
        <w:t xml:space="preserve">, </w:t>
      </w:r>
      <w:proofErr w:type="spellStart"/>
      <w:r w:rsidRPr="00615022">
        <w:rPr>
          <w:lang w:val="es-ES_tradnl"/>
        </w:rPr>
        <w:t>Pneu</w:t>
      </w:r>
      <w:proofErr w:type="spellEnd"/>
      <w:r w:rsidRPr="00615022">
        <w:rPr>
          <w:lang w:val="es-ES_tradnl"/>
        </w:rPr>
        <w:t xml:space="preserve"> Laurent, </w:t>
      </w:r>
      <w:proofErr w:type="spellStart"/>
      <w:r w:rsidRPr="00615022">
        <w:rPr>
          <w:lang w:val="es-ES_tradnl"/>
        </w:rPr>
        <w:t>Recamic</w:t>
      </w:r>
      <w:proofErr w:type="spellEnd"/>
      <w:r w:rsidRPr="00615022">
        <w:rPr>
          <w:lang w:val="es-ES_tradnl"/>
        </w:rPr>
        <w:t xml:space="preserve">, Michelin Remix, Euromaster, TCI Tire Centers, </w:t>
      </w:r>
      <w:proofErr w:type="spellStart"/>
      <w:r w:rsidRPr="00615022">
        <w:rPr>
          <w:lang w:val="es-ES_tradnl"/>
        </w:rPr>
        <w:t>Tyre</w:t>
      </w:r>
      <w:proofErr w:type="spellEnd"/>
      <w:r w:rsidRPr="00615022">
        <w:rPr>
          <w:lang w:val="es-ES_tradnl"/>
        </w:rPr>
        <w:t xml:space="preserve"> Plus. </w:t>
      </w:r>
    </w:p>
    <w:p w:rsidR="0097174C" w:rsidRPr="00615022" w:rsidRDefault="0097174C" w:rsidP="0097174C">
      <w:pPr>
        <w:pStyle w:val="TextoMichelin"/>
        <w:rPr>
          <w:rFonts w:ascii="Times" w:hAnsi="Times"/>
          <w:i/>
          <w:lang w:val="es-ES_tradnl"/>
        </w:rPr>
      </w:pPr>
      <w:r w:rsidRPr="00615022">
        <w:rPr>
          <w:lang w:val="es-ES_tradnl"/>
        </w:rPr>
        <w:t xml:space="preserve">Descubre toda la historia del Grupo Michelin visitando </w:t>
      </w:r>
      <w:proofErr w:type="spellStart"/>
      <w:r w:rsidRPr="00615022">
        <w:rPr>
          <w:i/>
          <w:lang w:val="es-ES_tradnl"/>
        </w:rPr>
        <w:t>l’Aventure</w:t>
      </w:r>
      <w:proofErr w:type="spellEnd"/>
      <w:r w:rsidRPr="00615022">
        <w:rPr>
          <w:i/>
          <w:lang w:val="es-ES_tradnl"/>
        </w:rPr>
        <w:t xml:space="preserve"> Michelin</w:t>
      </w:r>
      <w:r w:rsidRPr="00615022">
        <w:rPr>
          <w:lang w:val="es-ES_tradnl"/>
        </w:rPr>
        <w:t>. La actualidad y la información útil se encuentra en www.laventuremichelin.com.</w:t>
      </w:r>
    </w:p>
    <w:p w:rsidR="0097174C" w:rsidRPr="00615022" w:rsidRDefault="0097174C" w:rsidP="0097174C">
      <w:pPr>
        <w:pStyle w:val="TextoMichelin"/>
        <w:rPr>
          <w:rFonts w:ascii="Times" w:hAnsi="Times"/>
          <w:i/>
          <w:lang w:val="es-ES_tradnl"/>
        </w:rPr>
      </w:pPr>
      <w:r>
        <w:rPr>
          <w:rFonts w:ascii="Times" w:hAnsi="Times"/>
          <w:i/>
          <w:noProof/>
          <w:lang w:val="en-US" w:eastAsia="en-US"/>
        </w:rPr>
        <w:drawing>
          <wp:anchor distT="0" distB="0" distL="114300" distR="114300" simplePos="0" relativeHeight="251651072" behindDoc="0" locked="0" layoutInCell="1" allowOverlap="1">
            <wp:simplePos x="0" y="0"/>
            <wp:positionH relativeFrom="column">
              <wp:posOffset>1017905</wp:posOffset>
            </wp:positionH>
            <wp:positionV relativeFrom="paragraph">
              <wp:posOffset>20955</wp:posOffset>
            </wp:positionV>
            <wp:extent cx="3048000" cy="2023745"/>
            <wp:effectExtent l="25400" t="0" r="0" b="0"/>
            <wp:wrapSquare wrapText="bothSides"/>
            <wp:docPr id="11" name="Picture 4" descr="_DSC0026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DSC0026 copie"/>
                    <pic:cNvPicPr>
                      <a:picLocks noChangeAspect="1" noChangeArrowheads="1"/>
                    </pic:cNvPicPr>
                  </pic:nvPicPr>
                  <pic:blipFill>
                    <a:blip r:embed="rId17"/>
                    <a:srcRect/>
                    <a:stretch>
                      <a:fillRect/>
                    </a:stretch>
                  </pic:blipFill>
                  <pic:spPr bwMode="auto">
                    <a:xfrm>
                      <a:off x="0" y="0"/>
                      <a:ext cx="3048000" cy="2023745"/>
                    </a:xfrm>
                    <a:prstGeom prst="rect">
                      <a:avLst/>
                    </a:prstGeom>
                    <a:noFill/>
                    <a:ln w="9525">
                      <a:noFill/>
                      <a:miter lim="800000"/>
                      <a:headEnd/>
                      <a:tailEnd/>
                    </a:ln>
                  </pic:spPr>
                </pic:pic>
              </a:graphicData>
            </a:graphic>
          </wp:anchor>
        </w:drawing>
      </w:r>
    </w:p>
    <w:p w:rsidR="0097174C" w:rsidRPr="00615022" w:rsidRDefault="0097174C" w:rsidP="0097174C">
      <w:pPr>
        <w:jc w:val="both"/>
        <w:rPr>
          <w:i/>
        </w:rPr>
      </w:pPr>
    </w:p>
    <w:p w:rsidR="0097174C" w:rsidRPr="00615022" w:rsidRDefault="0097174C" w:rsidP="0097174C">
      <w:pPr>
        <w:jc w:val="both"/>
        <w:rPr>
          <w:i/>
        </w:rPr>
      </w:pPr>
    </w:p>
    <w:p w:rsidR="0097174C" w:rsidRPr="00615022" w:rsidRDefault="0097174C" w:rsidP="0097174C">
      <w:pPr>
        <w:jc w:val="both"/>
        <w:rPr>
          <w:i/>
        </w:rPr>
      </w:pPr>
    </w:p>
    <w:p w:rsidR="0097174C" w:rsidRPr="00615022" w:rsidRDefault="0097174C" w:rsidP="0097174C">
      <w:pPr>
        <w:jc w:val="both"/>
        <w:rPr>
          <w:i/>
        </w:rPr>
      </w:pPr>
    </w:p>
    <w:p w:rsidR="0097174C" w:rsidRPr="00615022" w:rsidRDefault="0097174C" w:rsidP="0097174C">
      <w:pPr>
        <w:jc w:val="both"/>
        <w:rPr>
          <w:i/>
        </w:rPr>
      </w:pPr>
    </w:p>
    <w:p w:rsidR="0097174C" w:rsidRPr="00615022" w:rsidRDefault="0097174C" w:rsidP="0097174C">
      <w:pPr>
        <w:jc w:val="center"/>
        <w:rPr>
          <w:i/>
        </w:rPr>
      </w:pPr>
    </w:p>
    <w:p w:rsidR="0097174C" w:rsidRPr="00615022" w:rsidRDefault="0097174C" w:rsidP="0097174C">
      <w:pPr>
        <w:jc w:val="center"/>
        <w:rPr>
          <w:i/>
        </w:rPr>
      </w:pPr>
    </w:p>
    <w:p w:rsidR="0097174C" w:rsidRPr="00615022" w:rsidRDefault="0097174C" w:rsidP="0097174C">
      <w:pPr>
        <w:jc w:val="center"/>
        <w:rPr>
          <w:i/>
        </w:rPr>
      </w:pPr>
    </w:p>
    <w:p w:rsidR="0097174C" w:rsidRPr="00615022" w:rsidRDefault="0097174C" w:rsidP="0097174C">
      <w:pPr>
        <w:jc w:val="center"/>
        <w:rPr>
          <w:i/>
        </w:rPr>
      </w:pPr>
    </w:p>
    <w:p w:rsidR="0097174C" w:rsidRPr="00615022" w:rsidRDefault="0097174C" w:rsidP="0097174C">
      <w:pPr>
        <w:jc w:val="center"/>
        <w:rPr>
          <w:i/>
        </w:rPr>
      </w:pPr>
    </w:p>
    <w:p w:rsidR="0097174C" w:rsidRPr="00615022" w:rsidRDefault="0097174C" w:rsidP="0097174C">
      <w:pPr>
        <w:jc w:val="center"/>
        <w:rPr>
          <w:i/>
        </w:rPr>
      </w:pPr>
    </w:p>
    <w:p w:rsidR="0097174C" w:rsidRPr="00615022" w:rsidRDefault="0097174C" w:rsidP="0097174C">
      <w:pPr>
        <w:jc w:val="center"/>
        <w:rPr>
          <w:i/>
        </w:rPr>
      </w:pPr>
    </w:p>
    <w:p w:rsidR="0097174C" w:rsidRPr="00615022" w:rsidRDefault="0097174C" w:rsidP="0097174C">
      <w:pPr>
        <w:jc w:val="both"/>
        <w:rPr>
          <w:i/>
        </w:rPr>
      </w:pPr>
      <w:r w:rsidRPr="00615022">
        <w:rPr>
          <w:i/>
        </w:rPr>
        <w:br w:type="column"/>
      </w:r>
    </w:p>
    <w:p w:rsidR="0097174C" w:rsidRPr="00615022" w:rsidRDefault="0097174C" w:rsidP="0097174C">
      <w:pPr>
        <w:jc w:val="both"/>
        <w:rPr>
          <w:i/>
        </w:rPr>
      </w:pPr>
    </w:p>
    <w:p w:rsidR="00F60B6F" w:rsidRPr="00615022" w:rsidRDefault="00F60B6F" w:rsidP="00F60B6F">
      <w:pPr>
        <w:jc w:val="both"/>
        <w:rPr>
          <w:i/>
        </w:rPr>
      </w:pPr>
      <w:r w:rsidRPr="00237A3C">
        <w:rPr>
          <w:i/>
          <w:lang w:val="es-ES"/>
        </w:rPr>
        <w:t xml:space="preserve">La misión de </w:t>
      </w:r>
      <w:r w:rsidRPr="0076792C">
        <w:rPr>
          <w:b/>
          <w:i/>
          <w:lang w:val="es-ES"/>
        </w:rPr>
        <w:t>Michelin</w:t>
      </w:r>
      <w:r w:rsidRPr="00237A3C">
        <w:rPr>
          <w:b/>
          <w:i/>
          <w:lang w:val="es-ES"/>
        </w:rPr>
        <w:t>,</w:t>
      </w:r>
      <w:r w:rsidRPr="00237A3C">
        <w:rPr>
          <w:i/>
          <w:lang w:val="es-ES"/>
        </w:rPr>
        <w:t xml:space="preserve"> líder del sector del neumático, es contribuir de manera sostenible a la movilidad de las personas y los bienes. Por esta razón, el Grupo fabrica y comercializa neumáticos para todo tipo de vehículos, desde aviones hasta automóviles, vehículos de dos ruedas, ingeniería civil, agricultura y camiones. Michelin propone igualmente servicios digitales de ayuda a la movilidad (ViaMichelin.com), y edita guías turísticas, de hoteles y restaurantes, mapas y atlas de carreteras. El Grupo, que tiene su sede en Clermont-Ferrand (Francia), está presente en más de 170 países, emplea a 113.400 personas en todo el mundo y dispone de 69 centros de producción implantados en 18 países diferentes. El Grupo posee un Centro de Tecnología encargado de la investigación</w:t>
      </w:r>
      <w:r>
        <w:rPr>
          <w:i/>
          <w:lang w:val="es-ES"/>
        </w:rPr>
        <w:t xml:space="preserve"> y</w:t>
      </w:r>
      <w:r w:rsidRPr="00237A3C">
        <w:rPr>
          <w:i/>
          <w:lang w:val="es-ES"/>
        </w:rPr>
        <w:t xml:space="preserve"> desarrollo con implantación en Europa, América del Norte y Asia. </w:t>
      </w:r>
      <w:r>
        <w:rPr>
          <w:i/>
          <w:lang w:val="es-ES"/>
        </w:rPr>
        <w:t>(www.michelin.es)</w:t>
      </w:r>
      <w:r w:rsidRPr="00CC15D2">
        <w:rPr>
          <w:i/>
          <w:lang w:val="es-ES"/>
        </w:rPr>
        <w:t>.</w:t>
      </w:r>
    </w:p>
    <w:p w:rsidR="0097174C" w:rsidRPr="00615022" w:rsidRDefault="0097174C" w:rsidP="0097174C">
      <w:pPr>
        <w:jc w:val="both"/>
        <w:rPr>
          <w:i/>
        </w:rPr>
      </w:pPr>
    </w:p>
    <w:p w:rsidR="0097174C" w:rsidRPr="00615022" w:rsidRDefault="0097174C" w:rsidP="0097174C">
      <w:pPr>
        <w:jc w:val="both"/>
        <w:rPr>
          <w:i/>
        </w:rPr>
      </w:pPr>
    </w:p>
    <w:p w:rsidR="0097174C" w:rsidRPr="00615022" w:rsidRDefault="0097174C" w:rsidP="0097174C">
      <w:pPr>
        <w:jc w:val="both"/>
        <w:rPr>
          <w:i/>
        </w:rPr>
      </w:pPr>
    </w:p>
    <w:p w:rsidR="0097174C" w:rsidRPr="00615022" w:rsidRDefault="0097174C" w:rsidP="0097174C">
      <w:pPr>
        <w:jc w:val="both"/>
        <w:rPr>
          <w:i/>
        </w:rPr>
      </w:pPr>
    </w:p>
    <w:p w:rsidR="0097174C" w:rsidRPr="00615022" w:rsidRDefault="0097174C" w:rsidP="0097174C">
      <w:pPr>
        <w:jc w:val="both"/>
        <w:rPr>
          <w:i/>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r w:rsidRPr="00615022">
        <w:rPr>
          <w:rFonts w:ascii="Arial" w:hAnsi="Arial"/>
          <w:b/>
          <w:bCs/>
          <w:color w:val="808080"/>
          <w:sz w:val="18"/>
          <w:szCs w:val="18"/>
        </w:rPr>
        <w:t>DEPARTAMENTO DE COMUNICACIÓN</w:t>
      </w:r>
    </w:p>
    <w:p w:rsidR="0097174C" w:rsidRPr="00615022" w:rsidRDefault="0097174C" w:rsidP="0097174C">
      <w:pPr>
        <w:pStyle w:val="Footer"/>
        <w:outlineLvl w:val="0"/>
        <w:rPr>
          <w:rFonts w:ascii="Arial" w:hAnsi="Arial"/>
          <w:bCs/>
          <w:color w:val="808080"/>
          <w:sz w:val="18"/>
          <w:szCs w:val="18"/>
        </w:rPr>
      </w:pPr>
      <w:r w:rsidRPr="00615022">
        <w:rPr>
          <w:rFonts w:ascii="Arial" w:hAnsi="Arial"/>
          <w:bCs/>
          <w:color w:val="808080"/>
          <w:sz w:val="18"/>
          <w:szCs w:val="18"/>
        </w:rPr>
        <w:t>Avda. de Los Encuartes, 19</w:t>
      </w:r>
    </w:p>
    <w:p w:rsidR="0097174C" w:rsidRPr="00615022" w:rsidRDefault="0097174C" w:rsidP="0097174C">
      <w:pPr>
        <w:pStyle w:val="Footer"/>
        <w:outlineLvl w:val="0"/>
        <w:rPr>
          <w:rFonts w:ascii="Arial" w:hAnsi="Arial"/>
          <w:bCs/>
          <w:color w:val="808080"/>
          <w:sz w:val="18"/>
          <w:szCs w:val="18"/>
        </w:rPr>
      </w:pPr>
      <w:r w:rsidRPr="00615022">
        <w:rPr>
          <w:rFonts w:ascii="Arial" w:hAnsi="Arial"/>
          <w:bCs/>
          <w:color w:val="808080"/>
          <w:sz w:val="18"/>
          <w:szCs w:val="18"/>
        </w:rPr>
        <w:t>28760 Tres Cantos – Madrid – ESPAÑA</w:t>
      </w:r>
    </w:p>
    <w:p w:rsidR="0097174C" w:rsidRPr="00615022" w:rsidRDefault="0097174C" w:rsidP="0097174C">
      <w:pPr>
        <w:jc w:val="both"/>
        <w:rPr>
          <w:rFonts w:ascii="Arial" w:hAnsi="Arial"/>
          <w:bCs/>
          <w:color w:val="808080"/>
          <w:sz w:val="18"/>
          <w:szCs w:val="18"/>
        </w:rPr>
      </w:pPr>
      <w:r w:rsidRPr="00615022">
        <w:rPr>
          <w:rFonts w:ascii="Arial" w:hAnsi="Arial"/>
          <w:bCs/>
          <w:color w:val="808080"/>
          <w:sz w:val="18"/>
          <w:szCs w:val="18"/>
        </w:rPr>
        <w:t>Tel: 0034 914 105 167 – Fax: 0034 914 105 293</w:t>
      </w:r>
    </w:p>
    <w:p w:rsidR="00DD66B5" w:rsidRPr="0097174C" w:rsidRDefault="00DD66B5" w:rsidP="0097174C"/>
    <w:sectPr w:rsidR="00DD66B5" w:rsidRPr="0097174C" w:rsidSect="00CA5258">
      <w:headerReference w:type="default" r:id="rId18"/>
      <w:footerReference w:type="even" r:id="rId19"/>
      <w:footerReference w:type="default" r:id="rId20"/>
      <w:footerReference w:type="first" r:id="rId21"/>
      <w:type w:val="continuous"/>
      <w:pgSz w:w="11900" w:h="16840"/>
      <w:pgMar w:top="1417" w:right="1701" w:bottom="1417" w:left="1701" w:header="708" w:footer="396"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3EEA" w:rsidRDefault="00D93EEA" w:rsidP="00DD66B5">
      <w:r>
        <w:separator/>
      </w:r>
    </w:p>
  </w:endnote>
  <w:endnote w:type="continuationSeparator" w:id="0">
    <w:p w:rsidR="00D93EEA" w:rsidRDefault="00D93EEA" w:rsidP="00DD66B5">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Frutiger 55 Roman">
    <w:altName w:val="Book Antiqua"/>
    <w:panose1 w:val="00000000000000000000"/>
    <w:charset w:val="00"/>
    <w:family w:val="swiss"/>
    <w:notTrueType/>
    <w:pitch w:val="variable"/>
    <w:sig w:usb0="00000003" w:usb1="00000000" w:usb2="00000000" w:usb3="00000000" w:csb0="00000001" w:csb1="00000000"/>
  </w:font>
  <w:font w:name="Frutiger 45 Light">
    <w:altName w:val="Arial Narrow"/>
    <w:charset w:val="00"/>
    <w:family w:val="swiss"/>
    <w:pitch w:val="variable"/>
    <w:sig w:usb0="80000027" w:usb1="00000000" w:usb2="00000000" w:usb3="00000000" w:csb0="00000001" w:csb1="00000000"/>
  </w:font>
  <w:font w:name="Utopia">
    <w:altName w:val="Book Antiqua"/>
    <w:panose1 w:val="00000000000000000000"/>
    <w:charset w:val="00"/>
    <w:family w:val="roman"/>
    <w:notTrueType/>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Batang">
    <w:altName w:val="바탕"/>
    <w:charset w:val="81"/>
    <w:family w:val="roman"/>
    <w:pitch w:val="variable"/>
    <w:sig w:usb0="B00002AF" w:usb1="69D77CFB" w:usb2="00000030" w:usb3="00000000" w:csb0="0008009F" w:csb1="00000000"/>
  </w:font>
  <w:font w:name="Frutiger 95 UltraBlack">
    <w:altName w:val="Courier New"/>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EEA" w:rsidRDefault="00D93EEA" w:rsidP="007244A8">
    <w:pPr>
      <w:pStyle w:val="Footer"/>
      <w:framePr w:wrap="around" w:vAnchor="text" w:hAnchor="margin" w:y="1"/>
      <w:rPr>
        <w:rStyle w:val="PageNumber"/>
        <w:rFonts w:ascii="Times" w:eastAsia="Times" w:hAnsi="Times"/>
        <w:lang w:eastAsia="fr-FR"/>
      </w:rPr>
    </w:pPr>
    <w:r>
      <w:rPr>
        <w:rStyle w:val="PageNumber"/>
      </w:rPr>
      <w:fldChar w:fldCharType="begin"/>
    </w:r>
    <w:r>
      <w:rPr>
        <w:rStyle w:val="PageNumber"/>
      </w:rPr>
      <w:instrText xml:space="preserve">PAGE  </w:instrText>
    </w:r>
    <w:r>
      <w:rPr>
        <w:rStyle w:val="PageNumber"/>
      </w:rPr>
      <w:fldChar w:fldCharType="end"/>
    </w:r>
  </w:p>
  <w:p w:rsidR="00D93EEA" w:rsidRDefault="00D93EEA" w:rsidP="007244A8">
    <w:pPr>
      <w:pStyle w:val="Footer"/>
      <w:ind w:right="360" w:firstLine="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EEA" w:rsidRDefault="00D93EEA" w:rsidP="007244A8">
    <w:pPr>
      <w:pStyle w:val="Footer"/>
      <w:framePr w:wrap="around" w:vAnchor="text" w:hAnchor="margin" w:y="1"/>
      <w:rPr>
        <w:rStyle w:val="PageNumber"/>
        <w:rFonts w:ascii="Times" w:eastAsia="Times" w:hAnsi="Times"/>
        <w:lang w:eastAsia="fr-FR"/>
      </w:rPr>
    </w:pPr>
    <w:r>
      <w:rPr>
        <w:rStyle w:val="PageNumber"/>
      </w:rPr>
      <w:fldChar w:fldCharType="begin"/>
    </w:r>
    <w:r>
      <w:rPr>
        <w:rStyle w:val="PageNumber"/>
      </w:rPr>
      <w:instrText xml:space="preserve">PAGE  </w:instrText>
    </w:r>
    <w:r>
      <w:rPr>
        <w:rStyle w:val="PageNumber"/>
      </w:rPr>
      <w:fldChar w:fldCharType="separate"/>
    </w:r>
    <w:r w:rsidR="001C6A42">
      <w:rPr>
        <w:rStyle w:val="PageNumber"/>
        <w:noProof/>
      </w:rPr>
      <w:t>3</w:t>
    </w:r>
    <w:r>
      <w:rPr>
        <w:rStyle w:val="PageNumber"/>
      </w:rPr>
      <w:fldChar w:fldCharType="end"/>
    </w:r>
  </w:p>
  <w:p w:rsidR="00D93EEA" w:rsidRPr="00096802" w:rsidRDefault="00D93EEA" w:rsidP="007244A8">
    <w:pPr>
      <w:pStyle w:val="Footer"/>
      <w:ind w:left="1701" w:right="360" w:firstLine="360"/>
    </w:pPr>
    <w:r>
      <w:rPr>
        <w:noProof/>
        <w:szCs w:val="20"/>
        <w:lang w:val="en-US" w:eastAsia="en-US"/>
      </w:rPr>
      <w:drawing>
        <wp:anchor distT="0" distB="0" distL="114300" distR="114300" simplePos="0" relativeHeight="251659264" behindDoc="1" locked="0" layoutInCell="1" allowOverlap="1">
          <wp:simplePos x="0" y="0"/>
          <wp:positionH relativeFrom="column">
            <wp:posOffset>-1080135</wp:posOffset>
          </wp:positionH>
          <wp:positionV relativeFrom="paragraph">
            <wp:posOffset>-448310</wp:posOffset>
          </wp:positionV>
          <wp:extent cx="7556500" cy="838200"/>
          <wp:effectExtent l="0" t="0" r="6350" b="0"/>
          <wp:wrapNone/>
          <wp:docPr id="10" name="Imagen 10" descr="mich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chelin"/>
                  <pic:cNvPicPr preferRelativeResize="0">
                    <a:picLocks noChangeAspect="1" noChangeArrowheads="1"/>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6500" cy="838200"/>
                  </a:xfrm>
                  <a:prstGeom prst="rect">
                    <a:avLst/>
                  </a:prstGeom>
                  <a:noFill/>
                </pic:spPr>
              </pic:pic>
            </a:graphicData>
          </a:graphic>
        </wp:anchor>
      </w:drawing>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EEA" w:rsidRDefault="00D93EEA" w:rsidP="0009100B">
    <w:pPr>
      <w:pStyle w:val="Footer"/>
      <w:ind w:firstLine="360"/>
    </w:pPr>
    <w:r>
      <w:rPr>
        <w:noProof/>
        <w:lang w:val="en-US" w:eastAsia="en-US"/>
      </w:rPr>
      <w:drawing>
        <wp:anchor distT="0" distB="0" distL="114300" distR="114300" simplePos="0" relativeHeight="251656192" behindDoc="1" locked="0" layoutInCell="1" allowOverlap="1">
          <wp:simplePos x="0" y="0"/>
          <wp:positionH relativeFrom="column">
            <wp:posOffset>-1054735</wp:posOffset>
          </wp:positionH>
          <wp:positionV relativeFrom="paragraph">
            <wp:posOffset>-372110</wp:posOffset>
          </wp:positionV>
          <wp:extent cx="7556500" cy="838200"/>
          <wp:effectExtent l="25400" t="0" r="0" b="0"/>
          <wp:wrapTight wrapText="bothSides">
            <wp:wrapPolygon edited="0">
              <wp:start x="-73" y="0"/>
              <wp:lineTo x="-73" y="20945"/>
              <wp:lineTo x="21564" y="20945"/>
              <wp:lineTo x="21564" y="0"/>
              <wp:lineTo x="-73" y="0"/>
            </wp:wrapPolygon>
          </wp:wrapTight>
          <wp:docPr id="21" name="Picture 10" descr="mich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chelin"/>
                  <pic:cNvPicPr preferRelativeResize="0">
                    <a:picLocks noChangeAspect="1" noChangeArrowheads="1"/>
                  </pic:cNvPicPr>
                </pic:nvPicPr>
                <pic:blipFill>
                  <a:blip r:embed="rId1"/>
                  <a:srcRect/>
                  <a:stretch>
                    <a:fillRect/>
                  </a:stretch>
                </pic:blipFill>
                <pic:spPr bwMode="auto">
                  <a:xfrm>
                    <a:off x="0" y="0"/>
                    <a:ext cx="7556500" cy="838200"/>
                  </a:xfrm>
                  <a:prstGeom prst="rect">
                    <a:avLst/>
                  </a:prstGeom>
                  <a:noFill/>
                </pic:spPr>
              </pic:pic>
            </a:graphicData>
          </a:graphic>
        </wp:anchor>
      </w:drawing>
    </w: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EEA" w:rsidRDefault="00D93EEA" w:rsidP="007244A8">
    <w:pPr>
      <w:pStyle w:val="Footer"/>
      <w:framePr w:wrap="around" w:vAnchor="text" w:hAnchor="margin" w:y="1"/>
      <w:rPr>
        <w:rStyle w:val="PageNumber"/>
        <w:rFonts w:ascii="Times" w:eastAsia="Times" w:hAnsi="Times"/>
        <w:lang w:eastAsia="fr-FR"/>
      </w:rPr>
    </w:pPr>
    <w:r>
      <w:rPr>
        <w:rStyle w:val="PageNumber"/>
      </w:rPr>
      <w:fldChar w:fldCharType="begin"/>
    </w:r>
    <w:r>
      <w:rPr>
        <w:rStyle w:val="PageNumber"/>
      </w:rPr>
      <w:instrText xml:space="preserve">PAGE  </w:instrText>
    </w:r>
    <w:r>
      <w:rPr>
        <w:rStyle w:val="PageNumber"/>
      </w:rPr>
      <w:fldChar w:fldCharType="end"/>
    </w:r>
  </w:p>
  <w:p w:rsidR="00D93EEA" w:rsidRDefault="00D93EEA" w:rsidP="007244A8">
    <w:pPr>
      <w:pStyle w:val="Footer"/>
      <w:ind w:right="360" w:firstLine="360"/>
    </w:pPr>
  </w:p>
</w:ftr>
</file>

<file path=word/footer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EEA" w:rsidRDefault="00D93EEA" w:rsidP="007244A8">
    <w:pPr>
      <w:pStyle w:val="Footer"/>
      <w:framePr w:wrap="around" w:vAnchor="text" w:hAnchor="margin" w:y="1"/>
      <w:rPr>
        <w:rStyle w:val="PageNumber"/>
        <w:rFonts w:ascii="Times" w:eastAsia="Times" w:hAnsi="Times"/>
        <w:lang w:eastAsia="fr-FR"/>
      </w:rPr>
    </w:pPr>
    <w:r>
      <w:rPr>
        <w:rStyle w:val="PageNumber"/>
      </w:rPr>
      <w:fldChar w:fldCharType="begin"/>
    </w:r>
    <w:r>
      <w:rPr>
        <w:rStyle w:val="PageNumber"/>
      </w:rPr>
      <w:instrText xml:space="preserve">PAGE  </w:instrText>
    </w:r>
    <w:r>
      <w:rPr>
        <w:rStyle w:val="PageNumber"/>
      </w:rPr>
      <w:fldChar w:fldCharType="separate"/>
    </w:r>
    <w:r w:rsidR="001C6A42">
      <w:rPr>
        <w:rStyle w:val="PageNumber"/>
        <w:noProof/>
      </w:rPr>
      <w:t>6</w:t>
    </w:r>
    <w:r>
      <w:rPr>
        <w:rStyle w:val="PageNumber"/>
      </w:rPr>
      <w:fldChar w:fldCharType="end"/>
    </w:r>
  </w:p>
  <w:p w:rsidR="00D93EEA" w:rsidRPr="00096802" w:rsidRDefault="00D93EEA" w:rsidP="007244A8">
    <w:pPr>
      <w:pStyle w:val="Footer"/>
      <w:ind w:left="1701" w:right="360" w:firstLine="360"/>
    </w:pPr>
    <w:r>
      <w:rPr>
        <w:noProof/>
        <w:szCs w:val="20"/>
        <w:lang w:val="en-US" w:eastAsia="en-US"/>
      </w:rPr>
      <w:drawing>
        <wp:anchor distT="0" distB="0" distL="114300" distR="114300" simplePos="0" relativeHeight="251657216" behindDoc="1" locked="0" layoutInCell="1" allowOverlap="1">
          <wp:simplePos x="0" y="0"/>
          <wp:positionH relativeFrom="column">
            <wp:posOffset>-1080135</wp:posOffset>
          </wp:positionH>
          <wp:positionV relativeFrom="paragraph">
            <wp:posOffset>-448310</wp:posOffset>
          </wp:positionV>
          <wp:extent cx="7556500" cy="838200"/>
          <wp:effectExtent l="0" t="0" r="6350" b="0"/>
          <wp:wrapNone/>
          <wp:docPr id="8" name="Imagen 8" descr="mich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chelin"/>
                  <pic:cNvPicPr preferRelativeResize="0">
                    <a:picLocks noChangeAspect="1" noChangeArrowheads="1"/>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6500" cy="838200"/>
                  </a:xfrm>
                  <a:prstGeom prst="rect">
                    <a:avLst/>
                  </a:prstGeom>
                  <a:noFill/>
                </pic:spPr>
              </pic:pic>
            </a:graphicData>
          </a:graphic>
        </wp:anchor>
      </w:drawing>
    </w:r>
  </w:p>
</w:ftr>
</file>

<file path=word/footer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EEA" w:rsidRDefault="00D93EEA" w:rsidP="004D27B3">
    <w:pPr>
      <w:pStyle w:val="Footer"/>
      <w:framePr w:wrap="around" w:vAnchor="text" w:hAnchor="margin" w:y="1"/>
      <w:rPr>
        <w:rStyle w:val="PageNumber"/>
        <w:rFonts w:ascii="Times" w:eastAsia="Times" w:hAnsi="Times"/>
        <w:lang w:eastAsia="fr-F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D93EEA" w:rsidRDefault="00D93EEA" w:rsidP="0009100B">
    <w:pPr>
      <w:pStyle w:val="Footer"/>
      <w:ind w:firstLine="360"/>
    </w:pPr>
    <w:r>
      <w:rPr>
        <w:noProof/>
        <w:lang w:val="en-US" w:eastAsia="en-US"/>
      </w:rPr>
      <w:drawing>
        <wp:anchor distT="0" distB="0" distL="114300" distR="114300" simplePos="0" relativeHeight="251658240" behindDoc="1" locked="0" layoutInCell="1" allowOverlap="1">
          <wp:simplePos x="0" y="0"/>
          <wp:positionH relativeFrom="column">
            <wp:posOffset>-1054735</wp:posOffset>
          </wp:positionH>
          <wp:positionV relativeFrom="paragraph">
            <wp:posOffset>-372110</wp:posOffset>
          </wp:positionV>
          <wp:extent cx="7556500" cy="838200"/>
          <wp:effectExtent l="25400" t="0" r="0" b="0"/>
          <wp:wrapTight wrapText="bothSides">
            <wp:wrapPolygon edited="0">
              <wp:start x="-73" y="0"/>
              <wp:lineTo x="-73" y="20945"/>
              <wp:lineTo x="21564" y="20945"/>
              <wp:lineTo x="21564" y="0"/>
              <wp:lineTo x="-73" y="0"/>
            </wp:wrapPolygon>
          </wp:wrapTight>
          <wp:docPr id="1" name="Picture 10" descr="mich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chelin"/>
                  <pic:cNvPicPr preferRelativeResize="0">
                    <a:picLocks noChangeAspect="1" noChangeArrowheads="1"/>
                  </pic:cNvPicPr>
                </pic:nvPicPr>
                <pic:blipFill>
                  <a:blip r:embed="rId1"/>
                  <a:srcRect/>
                  <a:stretch>
                    <a:fillRect/>
                  </a:stretch>
                </pic:blipFill>
                <pic:spPr bwMode="auto">
                  <a:xfrm>
                    <a:off x="0" y="0"/>
                    <a:ext cx="7556500" cy="838200"/>
                  </a:xfrm>
                  <a:prstGeom prst="rect">
                    <a:avLst/>
                  </a:prstGeom>
                  <a:noFill/>
                </pic:spPr>
              </pic:pic>
            </a:graphicData>
          </a:graphic>
        </wp:anchor>
      </w:drawing>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3EEA" w:rsidRDefault="00D93EEA" w:rsidP="00DD66B5">
      <w:r>
        <w:separator/>
      </w:r>
    </w:p>
  </w:footnote>
  <w:footnote w:type="continuationSeparator" w:id="0">
    <w:p w:rsidR="00D93EEA" w:rsidRDefault="00D93EEA" w:rsidP="00DD66B5">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EEA" w:rsidRDefault="00D93EEA">
    <w:pPr>
      <w:pStyle w:val="Header"/>
    </w:pPr>
    <w:r>
      <w:t xml:space="preserve"> </w: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EEA" w:rsidRDefault="00D93EEA">
    <w:pPr>
      <w:pStyle w:val="Header"/>
    </w:pPr>
    <w:r>
      <w:t xml:space="preserve"> </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1E0D80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CA7924"/>
    <w:multiLevelType w:val="hybridMultilevel"/>
    <w:tmpl w:val="425C47F8"/>
    <w:lvl w:ilvl="0" w:tplc="4ABA470A">
      <w:numFmt w:val="bullet"/>
      <w:lvlText w:val=""/>
      <w:lvlJc w:val="left"/>
      <w:pPr>
        <w:tabs>
          <w:tab w:val="num" w:pos="720"/>
        </w:tabs>
        <w:ind w:left="720" w:hanging="360"/>
      </w:pPr>
      <w:rPr>
        <w:rFonts w:ascii="Wingdings" w:eastAsia="Times New Roman" w:hAnsi="Wingdings" w:cs="Calibri" w:hint="default"/>
      </w:rPr>
    </w:lvl>
    <w:lvl w:ilvl="1" w:tplc="4D8A167C">
      <w:start w:val="2004"/>
      <w:numFmt w:val="bullet"/>
      <w:lvlText w:val="-"/>
      <w:lvlJc w:val="left"/>
      <w:pPr>
        <w:tabs>
          <w:tab w:val="num" w:pos="1440"/>
        </w:tabs>
        <w:ind w:left="1440" w:hanging="360"/>
      </w:pPr>
      <w:rPr>
        <w:rFonts w:ascii="Arial" w:eastAsia="Times New Roman" w:hAnsi="Arial" w:cs="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alibr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alibr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3E75AD6"/>
    <w:multiLevelType w:val="hybridMultilevel"/>
    <w:tmpl w:val="230E1636"/>
    <w:lvl w:ilvl="0" w:tplc="E9EA63E8">
      <w:numFmt w:val="bullet"/>
      <w:lvlText w:val=""/>
      <w:lvlJc w:val="left"/>
      <w:pPr>
        <w:ind w:left="720" w:hanging="360"/>
      </w:pPr>
      <w:rPr>
        <w:rFonts w:ascii="Symbol" w:eastAsia="Cambria" w:hAnsi="Symbol" w:cs="Times New Roman" w:hint="default"/>
        <w:color w:val="FF000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23A6014"/>
    <w:multiLevelType w:val="multilevel"/>
    <w:tmpl w:val="6DA60D2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2D827E8"/>
    <w:multiLevelType w:val="hybridMultilevel"/>
    <w:tmpl w:val="355A3D52"/>
    <w:lvl w:ilvl="0" w:tplc="0D14FB1E">
      <w:numFmt w:val="bullet"/>
      <w:lvlText w:val="-"/>
      <w:lvlJc w:val="left"/>
      <w:pPr>
        <w:tabs>
          <w:tab w:val="num" w:pos="720"/>
        </w:tabs>
        <w:ind w:left="720" w:hanging="360"/>
      </w:pPr>
      <w:rPr>
        <w:rFonts w:ascii="Arial" w:eastAsia="Cambria" w:hAnsi="Arial" w:cs="Calibri" w:hint="default"/>
      </w:rPr>
    </w:lvl>
    <w:lvl w:ilvl="1" w:tplc="040C0003" w:tentative="1">
      <w:start w:val="1"/>
      <w:numFmt w:val="bullet"/>
      <w:lvlText w:val="o"/>
      <w:lvlJc w:val="left"/>
      <w:pPr>
        <w:tabs>
          <w:tab w:val="num" w:pos="1440"/>
        </w:tabs>
        <w:ind w:left="1440" w:hanging="360"/>
      </w:pPr>
      <w:rPr>
        <w:rFonts w:ascii="Courier New" w:hAnsi="Courier New" w:cs="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alibr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alibr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15510360"/>
    <w:multiLevelType w:val="hybridMultilevel"/>
    <w:tmpl w:val="E96ECF08"/>
    <w:lvl w:ilvl="0" w:tplc="22103FD2">
      <w:start w:val="1"/>
      <w:numFmt w:val="bullet"/>
      <w:lvlText w:val=""/>
      <w:lvlJc w:val="left"/>
      <w:pPr>
        <w:tabs>
          <w:tab w:val="num" w:pos="720"/>
        </w:tabs>
        <w:ind w:left="720" w:hanging="360"/>
      </w:pPr>
      <w:rPr>
        <w:rFonts w:ascii="Wingdings" w:hAnsi="Wingdings" w:hint="default"/>
      </w:rPr>
    </w:lvl>
    <w:lvl w:ilvl="1" w:tplc="D256B894" w:tentative="1">
      <w:start w:val="1"/>
      <w:numFmt w:val="bullet"/>
      <w:lvlText w:val=""/>
      <w:lvlJc w:val="left"/>
      <w:pPr>
        <w:tabs>
          <w:tab w:val="num" w:pos="1440"/>
        </w:tabs>
        <w:ind w:left="1440" w:hanging="360"/>
      </w:pPr>
      <w:rPr>
        <w:rFonts w:ascii="Wingdings" w:hAnsi="Wingdings" w:hint="default"/>
      </w:rPr>
    </w:lvl>
    <w:lvl w:ilvl="2" w:tplc="AEA8E96C">
      <w:numFmt w:val="none"/>
      <w:lvlText w:val=""/>
      <w:lvlJc w:val="left"/>
      <w:pPr>
        <w:tabs>
          <w:tab w:val="num" w:pos="360"/>
        </w:tabs>
      </w:pPr>
    </w:lvl>
    <w:lvl w:ilvl="3" w:tplc="7DFA7C26" w:tentative="1">
      <w:start w:val="1"/>
      <w:numFmt w:val="bullet"/>
      <w:lvlText w:val=""/>
      <w:lvlJc w:val="left"/>
      <w:pPr>
        <w:tabs>
          <w:tab w:val="num" w:pos="2880"/>
        </w:tabs>
        <w:ind w:left="2880" w:hanging="360"/>
      </w:pPr>
      <w:rPr>
        <w:rFonts w:ascii="Wingdings" w:hAnsi="Wingdings" w:hint="default"/>
      </w:rPr>
    </w:lvl>
    <w:lvl w:ilvl="4" w:tplc="244CF0DE" w:tentative="1">
      <w:start w:val="1"/>
      <w:numFmt w:val="bullet"/>
      <w:lvlText w:val=""/>
      <w:lvlJc w:val="left"/>
      <w:pPr>
        <w:tabs>
          <w:tab w:val="num" w:pos="3600"/>
        </w:tabs>
        <w:ind w:left="3600" w:hanging="360"/>
      </w:pPr>
      <w:rPr>
        <w:rFonts w:ascii="Wingdings" w:hAnsi="Wingdings" w:hint="default"/>
      </w:rPr>
    </w:lvl>
    <w:lvl w:ilvl="5" w:tplc="3D704708" w:tentative="1">
      <w:start w:val="1"/>
      <w:numFmt w:val="bullet"/>
      <w:lvlText w:val=""/>
      <w:lvlJc w:val="left"/>
      <w:pPr>
        <w:tabs>
          <w:tab w:val="num" w:pos="4320"/>
        </w:tabs>
        <w:ind w:left="4320" w:hanging="360"/>
      </w:pPr>
      <w:rPr>
        <w:rFonts w:ascii="Wingdings" w:hAnsi="Wingdings" w:hint="default"/>
      </w:rPr>
    </w:lvl>
    <w:lvl w:ilvl="6" w:tplc="807CA262" w:tentative="1">
      <w:start w:val="1"/>
      <w:numFmt w:val="bullet"/>
      <w:lvlText w:val=""/>
      <w:lvlJc w:val="left"/>
      <w:pPr>
        <w:tabs>
          <w:tab w:val="num" w:pos="5040"/>
        </w:tabs>
        <w:ind w:left="5040" w:hanging="360"/>
      </w:pPr>
      <w:rPr>
        <w:rFonts w:ascii="Wingdings" w:hAnsi="Wingdings" w:hint="default"/>
      </w:rPr>
    </w:lvl>
    <w:lvl w:ilvl="7" w:tplc="0CFA3B9E" w:tentative="1">
      <w:start w:val="1"/>
      <w:numFmt w:val="bullet"/>
      <w:lvlText w:val=""/>
      <w:lvlJc w:val="left"/>
      <w:pPr>
        <w:tabs>
          <w:tab w:val="num" w:pos="5760"/>
        </w:tabs>
        <w:ind w:left="5760" w:hanging="360"/>
      </w:pPr>
      <w:rPr>
        <w:rFonts w:ascii="Wingdings" w:hAnsi="Wingdings" w:hint="default"/>
      </w:rPr>
    </w:lvl>
    <w:lvl w:ilvl="8" w:tplc="7AFC82C4" w:tentative="1">
      <w:start w:val="1"/>
      <w:numFmt w:val="bullet"/>
      <w:lvlText w:val=""/>
      <w:lvlJc w:val="left"/>
      <w:pPr>
        <w:tabs>
          <w:tab w:val="num" w:pos="6480"/>
        </w:tabs>
        <w:ind w:left="6480" w:hanging="360"/>
      </w:pPr>
      <w:rPr>
        <w:rFonts w:ascii="Wingdings" w:hAnsi="Wingdings" w:hint="default"/>
      </w:rPr>
    </w:lvl>
  </w:abstractNum>
  <w:abstractNum w:abstractNumId="6">
    <w:nsid w:val="19743980"/>
    <w:multiLevelType w:val="hybridMultilevel"/>
    <w:tmpl w:val="6B3C3E96"/>
    <w:lvl w:ilvl="0" w:tplc="000B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7">
    <w:nsid w:val="19CC5EA5"/>
    <w:multiLevelType w:val="multilevel"/>
    <w:tmpl w:val="CDE8DAB2"/>
    <w:lvl w:ilvl="0">
      <w:start w:val="1"/>
      <w:numFmt w:val="bullet"/>
      <w:lvlText w:val=""/>
      <w:lvlJc w:val="left"/>
      <w:pPr>
        <w:tabs>
          <w:tab w:val="num" w:pos="720"/>
        </w:tabs>
        <w:ind w:left="720" w:hanging="360"/>
      </w:pPr>
      <w:rPr>
        <w:rFonts w:ascii="Wingdings" w:hAnsi="Wingdings" w:hint="default"/>
        <w:w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1F8865CE"/>
    <w:multiLevelType w:val="hybridMultilevel"/>
    <w:tmpl w:val="70281ABA"/>
    <w:lvl w:ilvl="0" w:tplc="62689966">
      <w:numFmt w:val="bullet"/>
      <w:lvlText w:val="-"/>
      <w:lvlJc w:val="left"/>
      <w:pPr>
        <w:ind w:left="720" w:hanging="360"/>
      </w:pPr>
      <w:rPr>
        <w:rFonts w:ascii="Arial" w:eastAsia="Cambria" w:hAnsi="Arial" w:cs="Calibri"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223E5C84"/>
    <w:multiLevelType w:val="hybridMultilevel"/>
    <w:tmpl w:val="F8FC87F0"/>
    <w:lvl w:ilvl="0" w:tplc="0001040A">
      <w:start w:val="1"/>
      <w:numFmt w:val="bullet"/>
      <w:lvlText w:val=""/>
      <w:lvlJc w:val="left"/>
      <w:pPr>
        <w:tabs>
          <w:tab w:val="num" w:pos="720"/>
        </w:tabs>
        <w:ind w:left="720" w:hanging="360"/>
      </w:pPr>
      <w:rPr>
        <w:rFonts w:ascii="Symbol" w:hAnsi="Symbol"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0">
    <w:nsid w:val="251A0082"/>
    <w:multiLevelType w:val="hybridMultilevel"/>
    <w:tmpl w:val="733C2302"/>
    <w:lvl w:ilvl="0" w:tplc="000B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1">
    <w:nsid w:val="25A60CED"/>
    <w:multiLevelType w:val="hybridMultilevel"/>
    <w:tmpl w:val="F6908340"/>
    <w:lvl w:ilvl="0" w:tplc="FFFFFFFF">
      <w:start w:val="1"/>
      <w:numFmt w:val="bullet"/>
      <w:pStyle w:val="StyleTitre2Frutiger55Roman"/>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26694A67"/>
    <w:multiLevelType w:val="hybridMultilevel"/>
    <w:tmpl w:val="2F3EC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A83A0F"/>
    <w:multiLevelType w:val="hybridMultilevel"/>
    <w:tmpl w:val="09EAB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E84DE5"/>
    <w:multiLevelType w:val="hybridMultilevel"/>
    <w:tmpl w:val="FF726C78"/>
    <w:lvl w:ilvl="0" w:tplc="A7C82182">
      <w:start w:val="1"/>
      <w:numFmt w:val="bullet"/>
      <w:lvlText w:val="•"/>
      <w:lvlJc w:val="left"/>
      <w:pPr>
        <w:tabs>
          <w:tab w:val="num" w:pos="720"/>
        </w:tabs>
        <w:ind w:left="720" w:hanging="360"/>
      </w:pPr>
      <w:rPr>
        <w:rFonts w:ascii="Arial" w:hAnsi="Arial" w:hint="default"/>
      </w:rPr>
    </w:lvl>
    <w:lvl w:ilvl="1" w:tplc="BF7A4600">
      <w:start w:val="1"/>
      <w:numFmt w:val="bullet"/>
      <w:lvlText w:val="•"/>
      <w:lvlJc w:val="left"/>
      <w:pPr>
        <w:tabs>
          <w:tab w:val="num" w:pos="1440"/>
        </w:tabs>
        <w:ind w:left="1440" w:hanging="360"/>
      </w:pPr>
      <w:rPr>
        <w:rFonts w:ascii="Arial" w:hAnsi="Arial" w:hint="default"/>
      </w:rPr>
    </w:lvl>
    <w:lvl w:ilvl="2" w:tplc="CD90BD7E">
      <w:start w:val="1"/>
      <w:numFmt w:val="bullet"/>
      <w:lvlText w:val="•"/>
      <w:lvlJc w:val="left"/>
      <w:pPr>
        <w:tabs>
          <w:tab w:val="num" w:pos="2160"/>
        </w:tabs>
        <w:ind w:left="2160" w:hanging="360"/>
      </w:pPr>
      <w:rPr>
        <w:rFonts w:ascii="Arial" w:hAnsi="Arial" w:hint="default"/>
      </w:rPr>
    </w:lvl>
    <w:lvl w:ilvl="3" w:tplc="34AC1898" w:tentative="1">
      <w:start w:val="1"/>
      <w:numFmt w:val="bullet"/>
      <w:lvlText w:val="•"/>
      <w:lvlJc w:val="left"/>
      <w:pPr>
        <w:tabs>
          <w:tab w:val="num" w:pos="2880"/>
        </w:tabs>
        <w:ind w:left="2880" w:hanging="360"/>
      </w:pPr>
      <w:rPr>
        <w:rFonts w:ascii="Arial" w:hAnsi="Arial" w:hint="default"/>
      </w:rPr>
    </w:lvl>
    <w:lvl w:ilvl="4" w:tplc="FA62196C" w:tentative="1">
      <w:start w:val="1"/>
      <w:numFmt w:val="bullet"/>
      <w:lvlText w:val="•"/>
      <w:lvlJc w:val="left"/>
      <w:pPr>
        <w:tabs>
          <w:tab w:val="num" w:pos="3600"/>
        </w:tabs>
        <w:ind w:left="3600" w:hanging="360"/>
      </w:pPr>
      <w:rPr>
        <w:rFonts w:ascii="Arial" w:hAnsi="Arial" w:hint="default"/>
      </w:rPr>
    </w:lvl>
    <w:lvl w:ilvl="5" w:tplc="A99682FE" w:tentative="1">
      <w:start w:val="1"/>
      <w:numFmt w:val="bullet"/>
      <w:lvlText w:val="•"/>
      <w:lvlJc w:val="left"/>
      <w:pPr>
        <w:tabs>
          <w:tab w:val="num" w:pos="4320"/>
        </w:tabs>
        <w:ind w:left="4320" w:hanging="360"/>
      </w:pPr>
      <w:rPr>
        <w:rFonts w:ascii="Arial" w:hAnsi="Arial" w:hint="default"/>
      </w:rPr>
    </w:lvl>
    <w:lvl w:ilvl="6" w:tplc="C03668F6" w:tentative="1">
      <w:start w:val="1"/>
      <w:numFmt w:val="bullet"/>
      <w:lvlText w:val="•"/>
      <w:lvlJc w:val="left"/>
      <w:pPr>
        <w:tabs>
          <w:tab w:val="num" w:pos="5040"/>
        </w:tabs>
        <w:ind w:left="5040" w:hanging="360"/>
      </w:pPr>
      <w:rPr>
        <w:rFonts w:ascii="Arial" w:hAnsi="Arial" w:hint="default"/>
      </w:rPr>
    </w:lvl>
    <w:lvl w:ilvl="7" w:tplc="115E9618" w:tentative="1">
      <w:start w:val="1"/>
      <w:numFmt w:val="bullet"/>
      <w:lvlText w:val="•"/>
      <w:lvlJc w:val="left"/>
      <w:pPr>
        <w:tabs>
          <w:tab w:val="num" w:pos="5760"/>
        </w:tabs>
        <w:ind w:left="5760" w:hanging="360"/>
      </w:pPr>
      <w:rPr>
        <w:rFonts w:ascii="Arial" w:hAnsi="Arial" w:hint="default"/>
      </w:rPr>
    </w:lvl>
    <w:lvl w:ilvl="8" w:tplc="B240F0AA" w:tentative="1">
      <w:start w:val="1"/>
      <w:numFmt w:val="bullet"/>
      <w:lvlText w:val="•"/>
      <w:lvlJc w:val="left"/>
      <w:pPr>
        <w:tabs>
          <w:tab w:val="num" w:pos="6480"/>
        </w:tabs>
        <w:ind w:left="6480" w:hanging="360"/>
      </w:pPr>
      <w:rPr>
        <w:rFonts w:ascii="Arial" w:hAnsi="Arial" w:hint="default"/>
      </w:rPr>
    </w:lvl>
  </w:abstractNum>
  <w:abstractNum w:abstractNumId="15">
    <w:nsid w:val="2B3C5A4E"/>
    <w:multiLevelType w:val="hybridMultilevel"/>
    <w:tmpl w:val="497A56DC"/>
    <w:lvl w:ilvl="0" w:tplc="335CA736">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nsid w:val="2BDC465B"/>
    <w:multiLevelType w:val="hybridMultilevel"/>
    <w:tmpl w:val="CDE8DAB2"/>
    <w:lvl w:ilvl="0" w:tplc="0005040A">
      <w:start w:val="1"/>
      <w:numFmt w:val="bullet"/>
      <w:lvlText w:val=""/>
      <w:lvlJc w:val="left"/>
      <w:pPr>
        <w:tabs>
          <w:tab w:val="num" w:pos="720"/>
        </w:tabs>
        <w:ind w:left="720" w:hanging="360"/>
      </w:pPr>
      <w:rPr>
        <w:rFonts w:ascii="Wingdings" w:hAnsi="Wingdings"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7">
    <w:nsid w:val="34C81696"/>
    <w:multiLevelType w:val="hybridMultilevel"/>
    <w:tmpl w:val="3842AA5A"/>
    <w:lvl w:ilvl="0" w:tplc="000B040A">
      <w:start w:val="1"/>
      <w:numFmt w:val="bullet"/>
      <w:lvlText w:val=""/>
      <w:lvlJc w:val="left"/>
      <w:pPr>
        <w:tabs>
          <w:tab w:val="num" w:pos="720"/>
        </w:tabs>
        <w:ind w:left="720" w:hanging="360"/>
      </w:pPr>
      <w:rPr>
        <w:rFonts w:ascii="Wingdings" w:hAnsi="Wingdings"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8">
    <w:nsid w:val="35AF43EB"/>
    <w:multiLevelType w:val="hybridMultilevel"/>
    <w:tmpl w:val="814E323E"/>
    <w:lvl w:ilvl="0" w:tplc="335CA736">
      <w:start w:val="1"/>
      <w:numFmt w:val="bullet"/>
      <w:lvlText w:val=""/>
      <w:lvlJc w:val="left"/>
      <w:pPr>
        <w:tabs>
          <w:tab w:val="num" w:pos="720"/>
        </w:tabs>
        <w:ind w:left="720" w:hanging="360"/>
      </w:pPr>
      <w:rPr>
        <w:rFonts w:ascii="Wingdings" w:hAnsi="Wingdings" w:hint="default"/>
      </w:rPr>
    </w:lvl>
    <w:lvl w:ilvl="1" w:tplc="780CE6B0">
      <w:numFmt w:val="bullet"/>
      <w:lvlText w:val=""/>
      <w:lvlJc w:val="left"/>
      <w:pPr>
        <w:tabs>
          <w:tab w:val="num" w:pos="1440"/>
        </w:tabs>
        <w:ind w:left="1440" w:hanging="360"/>
      </w:pPr>
      <w:rPr>
        <w:rFonts w:ascii="Wingdings" w:hAnsi="Wingdings" w:hint="default"/>
        <w:color w:val="404040"/>
        <w:sz w:val="1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3792221E"/>
    <w:multiLevelType w:val="hybridMultilevel"/>
    <w:tmpl w:val="09E4CD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64092D"/>
    <w:multiLevelType w:val="hybridMultilevel"/>
    <w:tmpl w:val="52480636"/>
    <w:lvl w:ilvl="0" w:tplc="0001040A">
      <w:start w:val="1"/>
      <w:numFmt w:val="bullet"/>
      <w:lvlText w:val=""/>
      <w:lvlJc w:val="left"/>
      <w:pPr>
        <w:tabs>
          <w:tab w:val="num" w:pos="720"/>
        </w:tabs>
        <w:ind w:left="720" w:hanging="360"/>
      </w:pPr>
      <w:rPr>
        <w:rFonts w:ascii="Symbol" w:hAnsi="Symbol"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21">
    <w:nsid w:val="39E847DB"/>
    <w:multiLevelType w:val="hybridMultilevel"/>
    <w:tmpl w:val="11868CB4"/>
    <w:lvl w:ilvl="0" w:tplc="8DFA4F10">
      <w:numFmt w:val="bullet"/>
      <w:lvlText w:val="-"/>
      <w:lvlJc w:val="left"/>
      <w:pPr>
        <w:tabs>
          <w:tab w:val="num" w:pos="720"/>
        </w:tabs>
        <w:ind w:left="720" w:hanging="360"/>
      </w:pPr>
      <w:rPr>
        <w:rFonts w:ascii="Arial" w:eastAsia="Times" w:hAnsi="Arial"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22">
    <w:nsid w:val="3E6D1658"/>
    <w:multiLevelType w:val="hybridMultilevel"/>
    <w:tmpl w:val="DC4276A2"/>
    <w:lvl w:ilvl="0" w:tplc="335CA736">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nsid w:val="43804B0D"/>
    <w:multiLevelType w:val="hybridMultilevel"/>
    <w:tmpl w:val="8A044036"/>
    <w:lvl w:ilvl="0" w:tplc="1B526552">
      <w:numFmt w:val="bullet"/>
      <w:lvlText w:val=""/>
      <w:lvlJc w:val="left"/>
      <w:pPr>
        <w:tabs>
          <w:tab w:val="num" w:pos="720"/>
        </w:tabs>
        <w:ind w:left="720" w:hanging="360"/>
      </w:pPr>
      <w:rPr>
        <w:rFonts w:ascii="Wingdings" w:eastAsia="Times New Roman" w:hAnsi="Wingdings" w:cs="Calibri" w:hint="default"/>
      </w:rPr>
    </w:lvl>
    <w:lvl w:ilvl="1" w:tplc="040C0003" w:tentative="1">
      <w:start w:val="1"/>
      <w:numFmt w:val="bullet"/>
      <w:lvlText w:val="o"/>
      <w:lvlJc w:val="left"/>
      <w:pPr>
        <w:tabs>
          <w:tab w:val="num" w:pos="1440"/>
        </w:tabs>
        <w:ind w:left="1440" w:hanging="360"/>
      </w:pPr>
      <w:rPr>
        <w:rFonts w:ascii="Courier New" w:hAnsi="Courier New" w:cs="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alibr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alibr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47567DE7"/>
    <w:multiLevelType w:val="hybridMultilevel"/>
    <w:tmpl w:val="CF14AD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CB4824"/>
    <w:multiLevelType w:val="multilevel"/>
    <w:tmpl w:val="09EAB9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nsid w:val="4EBC37F0"/>
    <w:multiLevelType w:val="multilevel"/>
    <w:tmpl w:val="66568ED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nsid w:val="53D858FF"/>
    <w:multiLevelType w:val="hybridMultilevel"/>
    <w:tmpl w:val="D444AB12"/>
    <w:lvl w:ilvl="0" w:tplc="335CA736">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nsid w:val="59D63662"/>
    <w:multiLevelType w:val="hybridMultilevel"/>
    <w:tmpl w:val="0C465948"/>
    <w:lvl w:ilvl="0" w:tplc="335CA736">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nsid w:val="5AAE04A3"/>
    <w:multiLevelType w:val="hybridMultilevel"/>
    <w:tmpl w:val="6EF8AE58"/>
    <w:lvl w:ilvl="0" w:tplc="F628F6D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BB27339"/>
    <w:multiLevelType w:val="hybridMultilevel"/>
    <w:tmpl w:val="6A1E7412"/>
    <w:lvl w:ilvl="0" w:tplc="335CA736">
      <w:start w:val="1"/>
      <w:numFmt w:val="bullet"/>
      <w:lvlText w:val=""/>
      <w:lvlJc w:val="left"/>
      <w:pPr>
        <w:tabs>
          <w:tab w:val="num" w:pos="720"/>
        </w:tabs>
        <w:ind w:left="720" w:hanging="360"/>
      </w:pPr>
      <w:rPr>
        <w:rFonts w:ascii="Wingdings" w:hAnsi="Wingdings" w:hint="default"/>
        <w:color w:val="404040"/>
        <w:sz w:val="1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nsid w:val="5F4E0CD9"/>
    <w:multiLevelType w:val="hybridMultilevel"/>
    <w:tmpl w:val="20360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EB75AD"/>
    <w:multiLevelType w:val="hybridMultilevel"/>
    <w:tmpl w:val="32FC388E"/>
    <w:lvl w:ilvl="0" w:tplc="B8CE4792">
      <w:numFmt w:val="bullet"/>
      <w:lvlText w:val="-"/>
      <w:lvlJc w:val="left"/>
      <w:pPr>
        <w:ind w:left="720" w:hanging="360"/>
      </w:pPr>
      <w:rPr>
        <w:rFonts w:ascii="Arial" w:eastAsia="Cambria" w:hAnsi="Arial" w:cs="Calibri"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nsid w:val="611B0D90"/>
    <w:multiLevelType w:val="multilevel"/>
    <w:tmpl w:val="425C47F8"/>
    <w:lvl w:ilvl="0">
      <w:numFmt w:val="bullet"/>
      <w:lvlText w:val=""/>
      <w:lvlJc w:val="left"/>
      <w:pPr>
        <w:tabs>
          <w:tab w:val="num" w:pos="720"/>
        </w:tabs>
        <w:ind w:left="720" w:hanging="360"/>
      </w:pPr>
      <w:rPr>
        <w:rFonts w:ascii="Wingdings" w:eastAsia="Times New Roman" w:hAnsi="Wingdings" w:cs="Calibri" w:hint="default"/>
      </w:rPr>
    </w:lvl>
    <w:lvl w:ilvl="1">
      <w:start w:val="2004"/>
      <w:numFmt w:val="bullet"/>
      <w:lvlText w:val="-"/>
      <w:lvlJc w:val="left"/>
      <w:pPr>
        <w:tabs>
          <w:tab w:val="num" w:pos="1440"/>
        </w:tabs>
        <w:ind w:left="1440" w:hanging="360"/>
      </w:pPr>
      <w:rPr>
        <w:rFonts w:ascii="Arial" w:eastAsia="Times New Roman" w:hAnsi="Arial" w:cs="Calibri"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alibri"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alibri"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692E6865"/>
    <w:multiLevelType w:val="hybridMultilevel"/>
    <w:tmpl w:val="70AC08EC"/>
    <w:lvl w:ilvl="0" w:tplc="CD90BD7E">
      <w:start w:val="1"/>
      <w:numFmt w:val="bullet"/>
      <w:lvlText w:val="•"/>
      <w:lvlJc w:val="left"/>
      <w:pPr>
        <w:tabs>
          <w:tab w:val="num" w:pos="2160"/>
        </w:tabs>
        <w:ind w:left="216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A14754"/>
    <w:multiLevelType w:val="hybridMultilevel"/>
    <w:tmpl w:val="6DA60D2A"/>
    <w:lvl w:ilvl="0" w:tplc="0005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36">
    <w:nsid w:val="78477CB3"/>
    <w:multiLevelType w:val="hybridMultilevel"/>
    <w:tmpl w:val="51AED420"/>
    <w:lvl w:ilvl="0" w:tplc="335CA736">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nsid w:val="7CBF0F43"/>
    <w:multiLevelType w:val="hybridMultilevel"/>
    <w:tmpl w:val="24A42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8C3973"/>
    <w:multiLevelType w:val="multilevel"/>
    <w:tmpl w:val="11868CB4"/>
    <w:lvl w:ilvl="0">
      <w:numFmt w:val="bullet"/>
      <w:lvlText w:val="-"/>
      <w:lvlJc w:val="left"/>
      <w:pPr>
        <w:tabs>
          <w:tab w:val="num" w:pos="720"/>
        </w:tabs>
        <w:ind w:left="720" w:hanging="360"/>
      </w:pPr>
      <w:rPr>
        <w:rFonts w:ascii="Arial" w:eastAsia="Times" w:hAnsi="Arial" w:hint="default"/>
        <w:w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nsid w:val="7F750D6E"/>
    <w:multiLevelType w:val="hybridMultilevel"/>
    <w:tmpl w:val="EA08CA12"/>
    <w:lvl w:ilvl="0" w:tplc="0005040A">
      <w:start w:val="1"/>
      <w:numFmt w:val="bullet"/>
      <w:lvlText w:val=""/>
      <w:lvlJc w:val="left"/>
      <w:pPr>
        <w:tabs>
          <w:tab w:val="num" w:pos="360"/>
        </w:tabs>
        <w:ind w:left="360" w:hanging="360"/>
      </w:pPr>
      <w:rPr>
        <w:rFonts w:ascii="Wingdings" w:hAnsi="Wingdings" w:hint="default"/>
      </w:rPr>
    </w:lvl>
    <w:lvl w:ilvl="1" w:tplc="0003040A" w:tentative="1">
      <w:start w:val="1"/>
      <w:numFmt w:val="bullet"/>
      <w:lvlText w:val="o"/>
      <w:lvlJc w:val="left"/>
      <w:pPr>
        <w:tabs>
          <w:tab w:val="num" w:pos="1080"/>
        </w:tabs>
        <w:ind w:left="1080" w:hanging="360"/>
      </w:pPr>
      <w:rPr>
        <w:rFonts w:ascii="Courier New" w:hAnsi="Courier New" w:hint="default"/>
      </w:rPr>
    </w:lvl>
    <w:lvl w:ilvl="2" w:tplc="0005040A" w:tentative="1">
      <w:start w:val="1"/>
      <w:numFmt w:val="bullet"/>
      <w:lvlText w:val=""/>
      <w:lvlJc w:val="left"/>
      <w:pPr>
        <w:tabs>
          <w:tab w:val="num" w:pos="1800"/>
        </w:tabs>
        <w:ind w:left="1800" w:hanging="360"/>
      </w:pPr>
      <w:rPr>
        <w:rFonts w:ascii="Wingdings" w:hAnsi="Wingdings" w:hint="default"/>
      </w:rPr>
    </w:lvl>
    <w:lvl w:ilvl="3" w:tplc="0001040A" w:tentative="1">
      <w:start w:val="1"/>
      <w:numFmt w:val="bullet"/>
      <w:lvlText w:val=""/>
      <w:lvlJc w:val="left"/>
      <w:pPr>
        <w:tabs>
          <w:tab w:val="num" w:pos="2520"/>
        </w:tabs>
        <w:ind w:left="2520" w:hanging="360"/>
      </w:pPr>
      <w:rPr>
        <w:rFonts w:ascii="Symbol" w:hAnsi="Symbol" w:hint="default"/>
      </w:rPr>
    </w:lvl>
    <w:lvl w:ilvl="4" w:tplc="0003040A" w:tentative="1">
      <w:start w:val="1"/>
      <w:numFmt w:val="bullet"/>
      <w:lvlText w:val="o"/>
      <w:lvlJc w:val="left"/>
      <w:pPr>
        <w:tabs>
          <w:tab w:val="num" w:pos="3240"/>
        </w:tabs>
        <w:ind w:left="3240" w:hanging="360"/>
      </w:pPr>
      <w:rPr>
        <w:rFonts w:ascii="Courier New" w:hAnsi="Courier New" w:hint="default"/>
      </w:rPr>
    </w:lvl>
    <w:lvl w:ilvl="5" w:tplc="0005040A" w:tentative="1">
      <w:start w:val="1"/>
      <w:numFmt w:val="bullet"/>
      <w:lvlText w:val=""/>
      <w:lvlJc w:val="left"/>
      <w:pPr>
        <w:tabs>
          <w:tab w:val="num" w:pos="3960"/>
        </w:tabs>
        <w:ind w:left="3960" w:hanging="360"/>
      </w:pPr>
      <w:rPr>
        <w:rFonts w:ascii="Wingdings" w:hAnsi="Wingdings" w:hint="default"/>
      </w:rPr>
    </w:lvl>
    <w:lvl w:ilvl="6" w:tplc="0001040A" w:tentative="1">
      <w:start w:val="1"/>
      <w:numFmt w:val="bullet"/>
      <w:lvlText w:val=""/>
      <w:lvlJc w:val="left"/>
      <w:pPr>
        <w:tabs>
          <w:tab w:val="num" w:pos="4680"/>
        </w:tabs>
        <w:ind w:left="4680" w:hanging="360"/>
      </w:pPr>
      <w:rPr>
        <w:rFonts w:ascii="Symbol" w:hAnsi="Symbol" w:hint="default"/>
      </w:rPr>
    </w:lvl>
    <w:lvl w:ilvl="7" w:tplc="0003040A" w:tentative="1">
      <w:start w:val="1"/>
      <w:numFmt w:val="bullet"/>
      <w:lvlText w:val="o"/>
      <w:lvlJc w:val="left"/>
      <w:pPr>
        <w:tabs>
          <w:tab w:val="num" w:pos="5400"/>
        </w:tabs>
        <w:ind w:left="5400" w:hanging="360"/>
      </w:pPr>
      <w:rPr>
        <w:rFonts w:ascii="Courier New" w:hAnsi="Courier New" w:hint="default"/>
      </w:rPr>
    </w:lvl>
    <w:lvl w:ilvl="8" w:tplc="0005040A"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4"/>
  </w:num>
  <w:num w:numId="3">
    <w:abstractNumId w:val="23"/>
  </w:num>
  <w:num w:numId="4">
    <w:abstractNumId w:val="1"/>
  </w:num>
  <w:num w:numId="5">
    <w:abstractNumId w:val="8"/>
  </w:num>
  <w:num w:numId="6">
    <w:abstractNumId w:val="32"/>
  </w:num>
  <w:num w:numId="7">
    <w:abstractNumId w:val="33"/>
  </w:num>
  <w:num w:numId="8">
    <w:abstractNumId w:val="39"/>
  </w:num>
  <w:num w:numId="9">
    <w:abstractNumId w:val="35"/>
  </w:num>
  <w:num w:numId="10">
    <w:abstractNumId w:val="3"/>
  </w:num>
  <w:num w:numId="11">
    <w:abstractNumId w:val="6"/>
  </w:num>
  <w:num w:numId="12">
    <w:abstractNumId w:val="10"/>
  </w:num>
  <w:num w:numId="13">
    <w:abstractNumId w:val="21"/>
  </w:num>
  <w:num w:numId="14">
    <w:abstractNumId w:val="38"/>
  </w:num>
  <w:num w:numId="15">
    <w:abstractNumId w:val="16"/>
  </w:num>
  <w:num w:numId="16">
    <w:abstractNumId w:val="7"/>
  </w:num>
  <w:num w:numId="17">
    <w:abstractNumId w:val="17"/>
  </w:num>
  <w:num w:numId="18">
    <w:abstractNumId w:val="5"/>
  </w:num>
  <w:num w:numId="19">
    <w:abstractNumId w:val="14"/>
  </w:num>
  <w:num w:numId="20">
    <w:abstractNumId w:val="37"/>
  </w:num>
  <w:num w:numId="21">
    <w:abstractNumId w:val="0"/>
  </w:num>
  <w:num w:numId="22">
    <w:abstractNumId w:val="11"/>
  </w:num>
  <w:num w:numId="23">
    <w:abstractNumId w:val="30"/>
  </w:num>
  <w:num w:numId="24">
    <w:abstractNumId w:val="36"/>
  </w:num>
  <w:num w:numId="25">
    <w:abstractNumId w:val="15"/>
  </w:num>
  <w:num w:numId="26">
    <w:abstractNumId w:val="28"/>
  </w:num>
  <w:num w:numId="27">
    <w:abstractNumId w:val="22"/>
  </w:num>
  <w:num w:numId="28">
    <w:abstractNumId w:val="27"/>
  </w:num>
  <w:num w:numId="29">
    <w:abstractNumId w:val="18"/>
  </w:num>
  <w:num w:numId="30">
    <w:abstractNumId w:val="9"/>
  </w:num>
  <w:num w:numId="31">
    <w:abstractNumId w:val="20"/>
  </w:num>
  <w:num w:numId="32">
    <w:abstractNumId w:val="24"/>
  </w:num>
  <w:num w:numId="33">
    <w:abstractNumId w:val="19"/>
  </w:num>
  <w:num w:numId="34">
    <w:abstractNumId w:val="31"/>
  </w:num>
  <w:num w:numId="35">
    <w:abstractNumId w:val="13"/>
  </w:num>
  <w:num w:numId="36">
    <w:abstractNumId w:val="25"/>
  </w:num>
  <w:num w:numId="37">
    <w:abstractNumId w:val="29"/>
  </w:num>
  <w:num w:numId="38">
    <w:abstractNumId w:val="26"/>
  </w:num>
  <w:num w:numId="39">
    <w:abstractNumId w:val="12"/>
  </w:num>
  <w:num w:numId="40">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rsids>
    <w:rsidRoot w:val="00EF7CBB"/>
    <w:rsid w:val="00017939"/>
    <w:rsid w:val="00022EDE"/>
    <w:rsid w:val="00040349"/>
    <w:rsid w:val="00045CAB"/>
    <w:rsid w:val="00060F9F"/>
    <w:rsid w:val="00063A98"/>
    <w:rsid w:val="0006513E"/>
    <w:rsid w:val="00087481"/>
    <w:rsid w:val="0009100B"/>
    <w:rsid w:val="000955D8"/>
    <w:rsid w:val="000A4D83"/>
    <w:rsid w:val="000B2612"/>
    <w:rsid w:val="000D5DFF"/>
    <w:rsid w:val="001026E7"/>
    <w:rsid w:val="00107DF3"/>
    <w:rsid w:val="00110225"/>
    <w:rsid w:val="00113013"/>
    <w:rsid w:val="00114AF7"/>
    <w:rsid w:val="0012639F"/>
    <w:rsid w:val="0014660B"/>
    <w:rsid w:val="00151B2A"/>
    <w:rsid w:val="00151DB6"/>
    <w:rsid w:val="00162F61"/>
    <w:rsid w:val="001927FD"/>
    <w:rsid w:val="00196FF3"/>
    <w:rsid w:val="001C6A42"/>
    <w:rsid w:val="001D4701"/>
    <w:rsid w:val="001E2B21"/>
    <w:rsid w:val="001F2C7D"/>
    <w:rsid w:val="001F3C95"/>
    <w:rsid w:val="001F40FD"/>
    <w:rsid w:val="001F7C7B"/>
    <w:rsid w:val="0020052D"/>
    <w:rsid w:val="00207DCC"/>
    <w:rsid w:val="00222424"/>
    <w:rsid w:val="00261422"/>
    <w:rsid w:val="0027685E"/>
    <w:rsid w:val="002A1CD3"/>
    <w:rsid w:val="002B6922"/>
    <w:rsid w:val="002F654B"/>
    <w:rsid w:val="003125F1"/>
    <w:rsid w:val="00314F0F"/>
    <w:rsid w:val="00325C1F"/>
    <w:rsid w:val="00342CBC"/>
    <w:rsid w:val="003529F0"/>
    <w:rsid w:val="00363C51"/>
    <w:rsid w:val="00391047"/>
    <w:rsid w:val="003B165F"/>
    <w:rsid w:val="003B6B77"/>
    <w:rsid w:val="003B7559"/>
    <w:rsid w:val="003C1B0D"/>
    <w:rsid w:val="003D5998"/>
    <w:rsid w:val="00416076"/>
    <w:rsid w:val="0042115F"/>
    <w:rsid w:val="00422984"/>
    <w:rsid w:val="00424758"/>
    <w:rsid w:val="00424DC0"/>
    <w:rsid w:val="0043239D"/>
    <w:rsid w:val="004469E7"/>
    <w:rsid w:val="00451C02"/>
    <w:rsid w:val="00453370"/>
    <w:rsid w:val="00457667"/>
    <w:rsid w:val="00457D48"/>
    <w:rsid w:val="00463AD9"/>
    <w:rsid w:val="00463DD8"/>
    <w:rsid w:val="00475387"/>
    <w:rsid w:val="00477452"/>
    <w:rsid w:val="0048395E"/>
    <w:rsid w:val="00494FAB"/>
    <w:rsid w:val="004A1F12"/>
    <w:rsid w:val="004B0F34"/>
    <w:rsid w:val="004D27B3"/>
    <w:rsid w:val="004E4A0C"/>
    <w:rsid w:val="004F5816"/>
    <w:rsid w:val="004F5ED7"/>
    <w:rsid w:val="00514267"/>
    <w:rsid w:val="00517325"/>
    <w:rsid w:val="00517A73"/>
    <w:rsid w:val="00524603"/>
    <w:rsid w:val="00533141"/>
    <w:rsid w:val="00540D96"/>
    <w:rsid w:val="005501A9"/>
    <w:rsid w:val="005526C0"/>
    <w:rsid w:val="00575259"/>
    <w:rsid w:val="00575BA5"/>
    <w:rsid w:val="00584086"/>
    <w:rsid w:val="005A754D"/>
    <w:rsid w:val="005C0240"/>
    <w:rsid w:val="005C464E"/>
    <w:rsid w:val="005E159F"/>
    <w:rsid w:val="005E79DB"/>
    <w:rsid w:val="005F1DA9"/>
    <w:rsid w:val="005F2235"/>
    <w:rsid w:val="00607E81"/>
    <w:rsid w:val="00611742"/>
    <w:rsid w:val="00634516"/>
    <w:rsid w:val="0065045D"/>
    <w:rsid w:val="00663770"/>
    <w:rsid w:val="006707D3"/>
    <w:rsid w:val="006779C4"/>
    <w:rsid w:val="006922A7"/>
    <w:rsid w:val="006928B7"/>
    <w:rsid w:val="006B3A8F"/>
    <w:rsid w:val="006F27A9"/>
    <w:rsid w:val="0070654A"/>
    <w:rsid w:val="0071691D"/>
    <w:rsid w:val="00723C05"/>
    <w:rsid w:val="007244A8"/>
    <w:rsid w:val="00737803"/>
    <w:rsid w:val="007437EB"/>
    <w:rsid w:val="00755CD6"/>
    <w:rsid w:val="00776DB0"/>
    <w:rsid w:val="00783E97"/>
    <w:rsid w:val="00786A1D"/>
    <w:rsid w:val="00794CE1"/>
    <w:rsid w:val="007B0FD2"/>
    <w:rsid w:val="007D432C"/>
    <w:rsid w:val="007F1E34"/>
    <w:rsid w:val="007F2374"/>
    <w:rsid w:val="007F62E5"/>
    <w:rsid w:val="00802FE0"/>
    <w:rsid w:val="00810C06"/>
    <w:rsid w:val="00853984"/>
    <w:rsid w:val="008565B0"/>
    <w:rsid w:val="00864FB4"/>
    <w:rsid w:val="00870C87"/>
    <w:rsid w:val="008769E4"/>
    <w:rsid w:val="0088430D"/>
    <w:rsid w:val="00894C56"/>
    <w:rsid w:val="008A4F59"/>
    <w:rsid w:val="008A7551"/>
    <w:rsid w:val="008B1D06"/>
    <w:rsid w:val="008D08C0"/>
    <w:rsid w:val="008D738C"/>
    <w:rsid w:val="008E3B65"/>
    <w:rsid w:val="009134B9"/>
    <w:rsid w:val="00915E07"/>
    <w:rsid w:val="0093572B"/>
    <w:rsid w:val="0094281A"/>
    <w:rsid w:val="00954E4E"/>
    <w:rsid w:val="00962492"/>
    <w:rsid w:val="00966841"/>
    <w:rsid w:val="00970DD6"/>
    <w:rsid w:val="0097174C"/>
    <w:rsid w:val="009865A6"/>
    <w:rsid w:val="009A2749"/>
    <w:rsid w:val="009A6AC8"/>
    <w:rsid w:val="009E619E"/>
    <w:rsid w:val="009F0F17"/>
    <w:rsid w:val="009F2C28"/>
    <w:rsid w:val="009F68A7"/>
    <w:rsid w:val="00A035D8"/>
    <w:rsid w:val="00A30221"/>
    <w:rsid w:val="00A330D0"/>
    <w:rsid w:val="00A33873"/>
    <w:rsid w:val="00A40082"/>
    <w:rsid w:val="00A62F5C"/>
    <w:rsid w:val="00A65B67"/>
    <w:rsid w:val="00A90846"/>
    <w:rsid w:val="00A91C90"/>
    <w:rsid w:val="00A94FFF"/>
    <w:rsid w:val="00AA55F1"/>
    <w:rsid w:val="00AC7E2E"/>
    <w:rsid w:val="00AF6B30"/>
    <w:rsid w:val="00B035C9"/>
    <w:rsid w:val="00B03BEB"/>
    <w:rsid w:val="00B05C20"/>
    <w:rsid w:val="00B0668D"/>
    <w:rsid w:val="00B36278"/>
    <w:rsid w:val="00B4261E"/>
    <w:rsid w:val="00B4587E"/>
    <w:rsid w:val="00B5728B"/>
    <w:rsid w:val="00B80A82"/>
    <w:rsid w:val="00B829B7"/>
    <w:rsid w:val="00B85E6D"/>
    <w:rsid w:val="00B87B3B"/>
    <w:rsid w:val="00BA75FC"/>
    <w:rsid w:val="00BA7C41"/>
    <w:rsid w:val="00BC23A1"/>
    <w:rsid w:val="00BC37F0"/>
    <w:rsid w:val="00BD4D68"/>
    <w:rsid w:val="00BD5B4E"/>
    <w:rsid w:val="00BE4707"/>
    <w:rsid w:val="00BE67C6"/>
    <w:rsid w:val="00BF1326"/>
    <w:rsid w:val="00C01ACB"/>
    <w:rsid w:val="00C25DA6"/>
    <w:rsid w:val="00C27ED7"/>
    <w:rsid w:val="00C5266C"/>
    <w:rsid w:val="00C72A10"/>
    <w:rsid w:val="00C76ACE"/>
    <w:rsid w:val="00C82662"/>
    <w:rsid w:val="00C836D3"/>
    <w:rsid w:val="00C83C9B"/>
    <w:rsid w:val="00C93646"/>
    <w:rsid w:val="00CA1C2B"/>
    <w:rsid w:val="00CA366D"/>
    <w:rsid w:val="00CA4730"/>
    <w:rsid w:val="00CA5258"/>
    <w:rsid w:val="00CB47F9"/>
    <w:rsid w:val="00CB4D8F"/>
    <w:rsid w:val="00CC15D2"/>
    <w:rsid w:val="00CC54C1"/>
    <w:rsid w:val="00CD548D"/>
    <w:rsid w:val="00CD723A"/>
    <w:rsid w:val="00D15C1D"/>
    <w:rsid w:val="00D422FF"/>
    <w:rsid w:val="00D54AE3"/>
    <w:rsid w:val="00D5627A"/>
    <w:rsid w:val="00D6499C"/>
    <w:rsid w:val="00D67936"/>
    <w:rsid w:val="00D77258"/>
    <w:rsid w:val="00D8415D"/>
    <w:rsid w:val="00D85C4F"/>
    <w:rsid w:val="00D93EEA"/>
    <w:rsid w:val="00D95F0C"/>
    <w:rsid w:val="00D96752"/>
    <w:rsid w:val="00DA027C"/>
    <w:rsid w:val="00DB77A8"/>
    <w:rsid w:val="00DC18C4"/>
    <w:rsid w:val="00DC1DD7"/>
    <w:rsid w:val="00DD66B5"/>
    <w:rsid w:val="00DF4EB7"/>
    <w:rsid w:val="00E1023F"/>
    <w:rsid w:val="00E26AE2"/>
    <w:rsid w:val="00E44ECC"/>
    <w:rsid w:val="00E657F9"/>
    <w:rsid w:val="00E65E65"/>
    <w:rsid w:val="00E73AC9"/>
    <w:rsid w:val="00E802A0"/>
    <w:rsid w:val="00E80E3C"/>
    <w:rsid w:val="00E96F9B"/>
    <w:rsid w:val="00EA3BEC"/>
    <w:rsid w:val="00EC4AFB"/>
    <w:rsid w:val="00EC64ED"/>
    <w:rsid w:val="00EC67B2"/>
    <w:rsid w:val="00ED7239"/>
    <w:rsid w:val="00EE7AF1"/>
    <w:rsid w:val="00EF68D3"/>
    <w:rsid w:val="00EF734F"/>
    <w:rsid w:val="00EF7CBB"/>
    <w:rsid w:val="00F014AD"/>
    <w:rsid w:val="00F141D7"/>
    <w:rsid w:val="00F25DE0"/>
    <w:rsid w:val="00F52489"/>
    <w:rsid w:val="00F60B6F"/>
    <w:rsid w:val="00F67D54"/>
    <w:rsid w:val="00F734A2"/>
    <w:rsid w:val="00F80E67"/>
    <w:rsid w:val="00F95313"/>
    <w:rsid w:val="00F96691"/>
    <w:rsid w:val="00FA0815"/>
    <w:rsid w:val="00FA67D3"/>
    <w:rsid w:val="00FD4A46"/>
    <w:rsid w:val="00FE1F95"/>
  </w:rsids>
  <m:mathPr>
    <m:mathFont m:val="Frutiger 55 Roman"/>
    <m:brkBin m:val="before"/>
    <m:brkBinSub m:val="--"/>
    <m:smallFrac/>
    <m:dispDef/>
    <m:lMargin m:val="0"/>
    <m:rMargin m:val="0"/>
    <m:defJc m:val="centerGroup"/>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sz w:val="24"/>
        <w:szCs w:val="24"/>
        <w:lang w:val="es-ES_tradnl" w:eastAsia="en-US" w:bidi="ar-SA"/>
      </w:rPr>
    </w:rPrDefault>
    <w:pPrDefault/>
  </w:docDefaults>
  <w:latentStyles w:defLockedState="0" w:defUIPriority="0" w:defSemiHidden="0" w:defUnhideWhenUsed="0" w:defQFormat="0" w:count="27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519E"/>
    <w:rPr>
      <w:rFonts w:ascii="Times" w:eastAsia="Times" w:hAnsi="Times"/>
      <w:lang w:eastAsia="fr-FR"/>
    </w:rPr>
  </w:style>
  <w:style w:type="paragraph" w:styleId="Heading1">
    <w:name w:val="heading 1"/>
    <w:basedOn w:val="Normal"/>
    <w:next w:val="Normal"/>
    <w:link w:val="Heading1Char"/>
    <w:qFormat/>
    <w:rsid w:val="0040519E"/>
    <w:pPr>
      <w:keepNext/>
      <w:jc w:val="right"/>
      <w:outlineLvl w:val="0"/>
    </w:pPr>
    <w:rPr>
      <w:rFonts w:ascii="Frutiger 55 Roman" w:hAnsi="Frutiger 55 Roman"/>
      <w:b/>
      <w:color w:val="808080"/>
      <w:lang w:val="es-ES"/>
    </w:rPr>
  </w:style>
  <w:style w:type="paragraph" w:styleId="Heading2">
    <w:name w:val="heading 2"/>
    <w:basedOn w:val="Normal"/>
    <w:next w:val="Normal"/>
    <w:link w:val="Heading2Char"/>
    <w:qFormat/>
    <w:rsid w:val="00A65B67"/>
    <w:pPr>
      <w:keepNext/>
      <w:spacing w:before="240" w:after="60"/>
      <w:outlineLvl w:val="1"/>
    </w:pPr>
    <w:rPr>
      <w:b/>
      <w:i/>
      <w:sz w:val="28"/>
    </w:rPr>
  </w:style>
  <w:style w:type="paragraph" w:styleId="Heading3">
    <w:name w:val="heading 3"/>
    <w:basedOn w:val="Normal"/>
    <w:next w:val="Normal"/>
    <w:link w:val="Heading3Char"/>
    <w:qFormat/>
    <w:rsid w:val="00A65B67"/>
    <w:pPr>
      <w:keepNext/>
      <w:spacing w:before="240" w:after="60"/>
      <w:outlineLvl w:val="2"/>
    </w:pPr>
    <w:rPr>
      <w:b/>
      <w:sz w:val="26"/>
      <w:szCs w:val="26"/>
    </w:rPr>
  </w:style>
  <w:style w:type="paragraph" w:styleId="Heading4">
    <w:name w:val="heading 4"/>
    <w:basedOn w:val="Normal"/>
    <w:next w:val="Normal"/>
    <w:link w:val="Heading4Char"/>
    <w:qFormat/>
    <w:rsid w:val="00A65B67"/>
    <w:pPr>
      <w:keepNext/>
      <w:jc w:val="center"/>
      <w:outlineLvl w:val="3"/>
    </w:pPr>
    <w:rPr>
      <w:rFonts w:ascii="Frutiger 45 Light" w:eastAsia="Times New Roman" w:hAnsi="Frutiger 45 Light"/>
      <w:b/>
      <w:color w:val="0000FF"/>
      <w:sz w:val="32"/>
    </w:rPr>
  </w:style>
  <w:style w:type="paragraph" w:styleId="Heading5">
    <w:name w:val="heading 5"/>
    <w:basedOn w:val="Normal"/>
    <w:next w:val="Normal"/>
    <w:link w:val="Heading5Char"/>
    <w:qFormat/>
    <w:rsid w:val="00A65B67"/>
    <w:pPr>
      <w:spacing w:before="240" w:after="60"/>
      <w:outlineLvl w:val="4"/>
    </w:pPr>
    <w:rPr>
      <w:b/>
      <w:i/>
      <w:sz w:val="26"/>
      <w:szCs w:val="26"/>
    </w:rPr>
  </w:style>
  <w:style w:type="paragraph" w:styleId="Heading6">
    <w:name w:val="heading 6"/>
    <w:basedOn w:val="Normal"/>
    <w:next w:val="Normal"/>
    <w:link w:val="Heading6Char"/>
    <w:qFormat/>
    <w:rsid w:val="00A65B67"/>
    <w:pPr>
      <w:keepNext/>
      <w:outlineLvl w:val="5"/>
    </w:pPr>
    <w:rPr>
      <w:rFonts w:ascii="Utopia" w:hAnsi="Utopia"/>
      <w:b/>
      <w:color w:val="FF6600"/>
      <w:sz w:val="22"/>
    </w:rPr>
  </w:style>
  <w:style w:type="paragraph" w:styleId="Heading8">
    <w:name w:val="heading 8"/>
    <w:basedOn w:val="Normal"/>
    <w:next w:val="Normal"/>
    <w:link w:val="Heading8Char"/>
    <w:qFormat/>
    <w:rsid w:val="00A65B67"/>
    <w:pPr>
      <w:spacing w:before="240" w:after="60"/>
      <w:outlineLvl w:val="7"/>
    </w:pPr>
    <w:rPr>
      <w:i/>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40519E"/>
    <w:rPr>
      <w:rFonts w:ascii="Frutiger 55 Roman" w:eastAsia="Times" w:hAnsi="Frutiger 55 Roman" w:cs="Times New Roman"/>
      <w:b/>
      <w:color w:val="808080"/>
      <w:lang w:val="es-ES" w:eastAsia="fr-FR"/>
    </w:rPr>
  </w:style>
  <w:style w:type="character" w:customStyle="1" w:styleId="Heading2Char">
    <w:name w:val="Heading 2 Char"/>
    <w:basedOn w:val="DefaultParagraphFont"/>
    <w:link w:val="Heading2"/>
    <w:rsid w:val="00A65B67"/>
    <w:rPr>
      <w:rFonts w:ascii="Times" w:eastAsia="Times" w:hAnsi="Times"/>
      <w:b/>
      <w:i/>
      <w:sz w:val="28"/>
      <w:szCs w:val="24"/>
      <w:lang w:eastAsia="fr-FR"/>
    </w:rPr>
  </w:style>
  <w:style w:type="character" w:customStyle="1" w:styleId="Heading3Char">
    <w:name w:val="Heading 3 Char"/>
    <w:basedOn w:val="DefaultParagraphFont"/>
    <w:link w:val="Heading3"/>
    <w:rsid w:val="00A65B67"/>
    <w:rPr>
      <w:rFonts w:ascii="Times" w:eastAsia="Times" w:hAnsi="Times"/>
      <w:b/>
      <w:sz w:val="26"/>
      <w:szCs w:val="26"/>
      <w:lang w:eastAsia="fr-FR"/>
    </w:rPr>
  </w:style>
  <w:style w:type="character" w:customStyle="1" w:styleId="Heading4Char">
    <w:name w:val="Heading 4 Char"/>
    <w:basedOn w:val="DefaultParagraphFont"/>
    <w:link w:val="Heading4"/>
    <w:rsid w:val="00A65B67"/>
    <w:rPr>
      <w:rFonts w:ascii="Frutiger 45 Light" w:hAnsi="Frutiger 45 Light"/>
      <w:b/>
      <w:color w:val="0000FF"/>
      <w:sz w:val="32"/>
      <w:szCs w:val="24"/>
      <w:lang w:eastAsia="fr-FR"/>
    </w:rPr>
  </w:style>
  <w:style w:type="character" w:customStyle="1" w:styleId="Heading5Char">
    <w:name w:val="Heading 5 Char"/>
    <w:basedOn w:val="DefaultParagraphFont"/>
    <w:link w:val="Heading5"/>
    <w:rsid w:val="00A65B67"/>
    <w:rPr>
      <w:rFonts w:ascii="Times" w:eastAsia="Times" w:hAnsi="Times"/>
      <w:b/>
      <w:i/>
      <w:sz w:val="26"/>
      <w:szCs w:val="26"/>
      <w:lang w:eastAsia="fr-FR"/>
    </w:rPr>
  </w:style>
  <w:style w:type="character" w:customStyle="1" w:styleId="Heading6Char">
    <w:name w:val="Heading 6 Char"/>
    <w:basedOn w:val="DefaultParagraphFont"/>
    <w:link w:val="Heading6"/>
    <w:rsid w:val="00A65B67"/>
    <w:rPr>
      <w:rFonts w:ascii="Utopia" w:eastAsia="Times" w:hAnsi="Utopia"/>
      <w:b/>
      <w:color w:val="FF6600"/>
      <w:sz w:val="22"/>
      <w:szCs w:val="24"/>
      <w:lang w:eastAsia="fr-FR"/>
    </w:rPr>
  </w:style>
  <w:style w:type="character" w:customStyle="1" w:styleId="Heading8Char">
    <w:name w:val="Heading 8 Char"/>
    <w:basedOn w:val="DefaultParagraphFont"/>
    <w:link w:val="Heading8"/>
    <w:rsid w:val="00A65B67"/>
    <w:rPr>
      <w:rFonts w:ascii="Times" w:eastAsia="Times" w:hAnsi="Times"/>
      <w:i/>
      <w:sz w:val="24"/>
      <w:szCs w:val="24"/>
      <w:lang w:eastAsia="fr-FR"/>
    </w:rPr>
  </w:style>
  <w:style w:type="paragraph" w:styleId="Header">
    <w:name w:val="header"/>
    <w:basedOn w:val="Normal"/>
    <w:link w:val="HeaderChar"/>
    <w:unhideWhenUsed/>
    <w:rsid w:val="00096802"/>
    <w:pPr>
      <w:tabs>
        <w:tab w:val="center" w:pos="4252"/>
        <w:tab w:val="right" w:pos="8504"/>
      </w:tabs>
    </w:pPr>
    <w:rPr>
      <w:rFonts w:ascii="Cambria" w:eastAsia="Times New Roman" w:hAnsi="Cambria"/>
      <w:lang w:eastAsia="es-ES"/>
    </w:rPr>
  </w:style>
  <w:style w:type="character" w:customStyle="1" w:styleId="HeaderChar">
    <w:name w:val="Header Char"/>
    <w:basedOn w:val="DefaultParagraphFont"/>
    <w:link w:val="Header"/>
    <w:rsid w:val="00096802"/>
  </w:style>
  <w:style w:type="paragraph" w:styleId="Footer">
    <w:name w:val="footer"/>
    <w:basedOn w:val="Normal"/>
    <w:link w:val="FooterChar"/>
    <w:unhideWhenUsed/>
    <w:rsid w:val="00096802"/>
    <w:pPr>
      <w:tabs>
        <w:tab w:val="center" w:pos="4252"/>
        <w:tab w:val="right" w:pos="8504"/>
      </w:tabs>
    </w:pPr>
    <w:rPr>
      <w:rFonts w:ascii="Cambria" w:eastAsia="Times New Roman" w:hAnsi="Cambria"/>
      <w:lang w:eastAsia="es-ES"/>
    </w:rPr>
  </w:style>
  <w:style w:type="character" w:customStyle="1" w:styleId="FooterChar">
    <w:name w:val="Footer Char"/>
    <w:basedOn w:val="DefaultParagraphFont"/>
    <w:link w:val="Footer"/>
    <w:rsid w:val="00096802"/>
  </w:style>
  <w:style w:type="paragraph" w:styleId="BalloonText">
    <w:name w:val="Balloon Text"/>
    <w:basedOn w:val="Normal"/>
    <w:link w:val="BalloonTextChar"/>
    <w:semiHidden/>
    <w:unhideWhenUsed/>
    <w:rsid w:val="00096802"/>
    <w:rPr>
      <w:rFonts w:ascii="Lucida Grande" w:eastAsia="Times New Roman" w:hAnsi="Lucida Grande"/>
      <w:sz w:val="18"/>
      <w:szCs w:val="18"/>
      <w:lang w:eastAsia="es-ES"/>
    </w:rPr>
  </w:style>
  <w:style w:type="character" w:customStyle="1" w:styleId="BalloonTextChar">
    <w:name w:val="Balloon Text Char"/>
    <w:basedOn w:val="DefaultParagraphFont"/>
    <w:link w:val="BalloonText"/>
    <w:semiHidden/>
    <w:rsid w:val="00096802"/>
    <w:rPr>
      <w:rFonts w:ascii="Lucida Grande" w:hAnsi="Lucida Grande"/>
      <w:sz w:val="18"/>
      <w:szCs w:val="18"/>
    </w:rPr>
  </w:style>
  <w:style w:type="paragraph" w:customStyle="1" w:styleId="TextoMichelin">
    <w:name w:val="Texto Michelin"/>
    <w:basedOn w:val="Normal"/>
    <w:rsid w:val="0040519E"/>
    <w:pPr>
      <w:spacing w:after="240" w:line="270" w:lineRule="atLeast"/>
      <w:jc w:val="both"/>
    </w:pPr>
    <w:rPr>
      <w:rFonts w:ascii="Arial" w:hAnsi="Arial"/>
      <w:sz w:val="21"/>
      <w:lang w:val="es-ES"/>
    </w:rPr>
  </w:style>
  <w:style w:type="paragraph" w:customStyle="1" w:styleId="SUBTITULOMichelinOK">
    <w:name w:val="SUBTITULO Michelin OK"/>
    <w:basedOn w:val="TextoMichelin"/>
    <w:rsid w:val="0040519E"/>
    <w:pPr>
      <w:spacing w:after="120"/>
      <w:jc w:val="left"/>
    </w:pPr>
    <w:rPr>
      <w:rFonts w:ascii="Times" w:hAnsi="Times"/>
      <w:b/>
      <w:sz w:val="34"/>
    </w:rPr>
  </w:style>
  <w:style w:type="paragraph" w:customStyle="1" w:styleId="TITULARMICHELIN">
    <w:name w:val="TITULAR MICHELIN"/>
    <w:basedOn w:val="Normal"/>
    <w:rsid w:val="0040519E"/>
    <w:pPr>
      <w:spacing w:line="360" w:lineRule="exact"/>
    </w:pPr>
    <w:rPr>
      <w:b/>
      <w:snapToGrid w:val="0"/>
      <w:color w:val="333399"/>
      <w:sz w:val="40"/>
    </w:rPr>
  </w:style>
  <w:style w:type="paragraph" w:customStyle="1" w:styleId="titulocapitulodossier">
    <w:name w:val="titulo capitulo dossier"/>
    <w:basedOn w:val="Normal"/>
    <w:rsid w:val="0040519E"/>
    <w:pPr>
      <w:spacing w:after="240" w:line="360" w:lineRule="exact"/>
      <w:outlineLvl w:val="0"/>
    </w:pPr>
    <w:rPr>
      <w:b/>
      <w:snapToGrid w:val="0"/>
      <w:color w:val="333399"/>
      <w:sz w:val="32"/>
      <w:lang w:val="es-ES"/>
    </w:rPr>
  </w:style>
  <w:style w:type="paragraph" w:customStyle="1" w:styleId="EntradillaMICHELINOK">
    <w:name w:val="Entradilla MICHELIN OK"/>
    <w:basedOn w:val="Normal"/>
    <w:rsid w:val="0040519E"/>
    <w:pPr>
      <w:spacing w:line="240" w:lineRule="atLeast"/>
      <w:jc w:val="both"/>
    </w:pPr>
    <w:rPr>
      <w:rFonts w:cs="Frutiger 55 Roman"/>
      <w:b/>
      <w:bCs/>
      <w:i/>
      <w:iCs/>
      <w:snapToGrid w:val="0"/>
      <w:color w:val="333399"/>
      <w:sz w:val="25"/>
      <w:szCs w:val="28"/>
      <w:lang w:eastAsia="es-ES"/>
    </w:rPr>
  </w:style>
  <w:style w:type="paragraph" w:customStyle="1" w:styleId="1">
    <w:name w:val="1"/>
    <w:basedOn w:val="Normal"/>
    <w:rsid w:val="0097174C"/>
    <w:pPr>
      <w:spacing w:after="160" w:line="240" w:lineRule="exact"/>
    </w:pPr>
    <w:rPr>
      <w:rFonts w:ascii="Times New Roman" w:eastAsia="Times New Roman" w:hAnsi="Times New Roman"/>
      <w:sz w:val="20"/>
      <w:szCs w:val="20"/>
    </w:rPr>
  </w:style>
  <w:style w:type="character" w:styleId="Hyperlink">
    <w:name w:val="Hyperlink"/>
    <w:basedOn w:val="DefaultParagraphFont"/>
    <w:uiPriority w:val="99"/>
    <w:rsid w:val="0097174C"/>
    <w:rPr>
      <w:color w:val="0000FF"/>
      <w:u w:val="single"/>
    </w:rPr>
  </w:style>
  <w:style w:type="paragraph" w:styleId="Title">
    <w:name w:val="Title"/>
    <w:basedOn w:val="Normal"/>
    <w:link w:val="TitleChar"/>
    <w:qFormat/>
    <w:rsid w:val="0097174C"/>
    <w:pPr>
      <w:jc w:val="center"/>
    </w:pPr>
    <w:rPr>
      <w:rFonts w:ascii="Frutiger 55 Roman" w:eastAsia="Times New Roman" w:hAnsi="Frutiger 55 Roman"/>
      <w:b/>
      <w:sz w:val="32"/>
      <w:szCs w:val="20"/>
    </w:rPr>
  </w:style>
  <w:style w:type="character" w:customStyle="1" w:styleId="TitleChar">
    <w:name w:val="Title Char"/>
    <w:basedOn w:val="DefaultParagraphFont"/>
    <w:link w:val="Title"/>
    <w:rsid w:val="0097174C"/>
    <w:rPr>
      <w:rFonts w:ascii="Frutiger 55 Roman" w:hAnsi="Frutiger 55 Roman"/>
      <w:b/>
      <w:sz w:val="32"/>
      <w:lang w:eastAsia="fr-FR"/>
    </w:rPr>
  </w:style>
  <w:style w:type="paragraph" w:styleId="NormalWeb">
    <w:name w:val="Normal (Web)"/>
    <w:basedOn w:val="Normal"/>
    <w:rsid w:val="0097174C"/>
    <w:pPr>
      <w:spacing w:beforeLines="1" w:afterLines="1"/>
    </w:pPr>
    <w:rPr>
      <w:rFonts w:eastAsia="Cambria"/>
      <w:sz w:val="20"/>
      <w:szCs w:val="20"/>
      <w:lang w:val="en-GB"/>
    </w:rPr>
  </w:style>
  <w:style w:type="paragraph" w:styleId="FootnoteText">
    <w:name w:val="footnote text"/>
    <w:basedOn w:val="Normal"/>
    <w:link w:val="FootnoteTextChar"/>
    <w:semiHidden/>
    <w:unhideWhenUsed/>
    <w:rsid w:val="0097174C"/>
    <w:rPr>
      <w:rFonts w:ascii="Cambria" w:eastAsia="Cambria" w:hAnsi="Cambria"/>
      <w:lang w:eastAsia="en-US"/>
    </w:rPr>
  </w:style>
  <w:style w:type="character" w:customStyle="1" w:styleId="FootnoteTextChar">
    <w:name w:val="Footnote Text Char"/>
    <w:basedOn w:val="DefaultParagraphFont"/>
    <w:link w:val="FootnoteText"/>
    <w:uiPriority w:val="99"/>
    <w:semiHidden/>
    <w:rsid w:val="0097174C"/>
    <w:rPr>
      <w:rFonts w:eastAsia="Cambria"/>
      <w:sz w:val="24"/>
      <w:szCs w:val="24"/>
    </w:rPr>
  </w:style>
  <w:style w:type="character" w:styleId="FootnoteReference">
    <w:name w:val="footnote reference"/>
    <w:basedOn w:val="DefaultParagraphFont"/>
    <w:semiHidden/>
    <w:unhideWhenUsed/>
    <w:rsid w:val="0097174C"/>
    <w:rPr>
      <w:vertAlign w:val="superscript"/>
    </w:rPr>
  </w:style>
  <w:style w:type="paragraph" w:customStyle="1" w:styleId="Paragraphedeliste">
    <w:name w:val="Paragraphe de liste"/>
    <w:basedOn w:val="Normal"/>
    <w:uiPriority w:val="34"/>
    <w:qFormat/>
    <w:rsid w:val="0097174C"/>
    <w:pPr>
      <w:ind w:left="720"/>
      <w:contextualSpacing/>
    </w:pPr>
    <w:rPr>
      <w:rFonts w:ascii="Cambria" w:eastAsia="Cambria" w:hAnsi="Cambria"/>
      <w:lang w:eastAsia="en-US"/>
    </w:rPr>
  </w:style>
  <w:style w:type="paragraph" w:customStyle="1" w:styleId="Default">
    <w:name w:val="Default"/>
    <w:rsid w:val="0097174C"/>
    <w:pPr>
      <w:autoSpaceDE w:val="0"/>
      <w:autoSpaceDN w:val="0"/>
      <w:adjustRightInd w:val="0"/>
    </w:pPr>
    <w:rPr>
      <w:rFonts w:ascii="Arial" w:eastAsia="Batang" w:hAnsi="Arial" w:cs="Arial"/>
      <w:color w:val="000000"/>
      <w:lang w:val="fr-FR" w:eastAsia="ko-KR"/>
    </w:rPr>
  </w:style>
  <w:style w:type="character" w:customStyle="1" w:styleId="longtextshorttext">
    <w:name w:val="long_text short_text"/>
    <w:basedOn w:val="DefaultParagraphFont"/>
    <w:rsid w:val="0097174C"/>
  </w:style>
  <w:style w:type="character" w:customStyle="1" w:styleId="hps">
    <w:name w:val="hps"/>
    <w:basedOn w:val="DefaultParagraphFont"/>
    <w:rsid w:val="0097174C"/>
  </w:style>
  <w:style w:type="paragraph" w:customStyle="1" w:styleId="Prrafodelista1">
    <w:name w:val="Párrafo de lista1"/>
    <w:basedOn w:val="Normal"/>
    <w:uiPriority w:val="34"/>
    <w:qFormat/>
    <w:rsid w:val="0097174C"/>
    <w:pPr>
      <w:ind w:left="720"/>
      <w:contextualSpacing/>
    </w:pPr>
    <w:rPr>
      <w:rFonts w:ascii="Cambria" w:eastAsia="Cambria" w:hAnsi="Cambria"/>
      <w:lang w:eastAsia="en-US"/>
    </w:rPr>
  </w:style>
  <w:style w:type="character" w:customStyle="1" w:styleId="longtext">
    <w:name w:val="long_text"/>
    <w:basedOn w:val="DefaultParagraphFont"/>
    <w:rsid w:val="0097174C"/>
  </w:style>
  <w:style w:type="character" w:customStyle="1" w:styleId="hpsatn">
    <w:name w:val="hps atn"/>
    <w:basedOn w:val="DefaultParagraphFont"/>
    <w:rsid w:val="0097174C"/>
  </w:style>
  <w:style w:type="character" w:customStyle="1" w:styleId="atn">
    <w:name w:val="atn"/>
    <w:basedOn w:val="DefaultParagraphFont"/>
    <w:rsid w:val="0097174C"/>
  </w:style>
  <w:style w:type="paragraph" w:customStyle="1" w:styleId="SUBTITULOMICHELIN">
    <w:name w:val="SUBTITULO MICHELIN"/>
    <w:basedOn w:val="Normal"/>
    <w:rsid w:val="0097174C"/>
    <w:pPr>
      <w:spacing w:line="360" w:lineRule="exact"/>
    </w:pPr>
    <w:rPr>
      <w:rFonts w:eastAsia="Times New Roman"/>
      <w:b/>
      <w:snapToGrid w:val="0"/>
      <w:sz w:val="36"/>
      <w:szCs w:val="20"/>
      <w:lang w:eastAsia="en-US"/>
    </w:rPr>
  </w:style>
  <w:style w:type="paragraph" w:customStyle="1" w:styleId="LadilloMichelinDossier">
    <w:name w:val="Ladillo Michelin Dossier"/>
    <w:basedOn w:val="TextoMichelin"/>
    <w:rsid w:val="0097174C"/>
    <w:pPr>
      <w:spacing w:before="480" w:after="120"/>
      <w:jc w:val="left"/>
    </w:pPr>
    <w:rPr>
      <w:rFonts w:ascii="Times" w:hAnsi="Times"/>
      <w:b/>
      <w:sz w:val="26"/>
      <w:szCs w:val="20"/>
    </w:rPr>
  </w:style>
  <w:style w:type="paragraph" w:customStyle="1" w:styleId="EstiloLADILLODOSSIERMICHELIN10ptDerecha">
    <w:name w:val="Estilo LADILLO DOSSIER MICHELIN + 10 pt Derecha"/>
    <w:basedOn w:val="Normal"/>
    <w:rsid w:val="0097174C"/>
    <w:pPr>
      <w:spacing w:before="480" w:after="120"/>
      <w:jc w:val="right"/>
    </w:pPr>
    <w:rPr>
      <w:rFonts w:eastAsia="Times New Roman"/>
      <w:b/>
      <w:bCs/>
      <w:snapToGrid w:val="0"/>
      <w:sz w:val="20"/>
      <w:szCs w:val="20"/>
      <w:lang w:val="es-ES" w:eastAsia="en-US"/>
    </w:rPr>
  </w:style>
  <w:style w:type="character" w:styleId="PageNumber">
    <w:name w:val="page number"/>
    <w:basedOn w:val="DefaultParagraphFont"/>
    <w:unhideWhenUsed/>
    <w:rsid w:val="0097174C"/>
  </w:style>
  <w:style w:type="paragraph" w:styleId="BodyText">
    <w:name w:val="Body Text"/>
    <w:basedOn w:val="Normal"/>
    <w:link w:val="BodyTextChar"/>
    <w:rsid w:val="00A65B67"/>
    <w:pPr>
      <w:spacing w:after="120"/>
    </w:pPr>
  </w:style>
  <w:style w:type="character" w:customStyle="1" w:styleId="BodyTextChar">
    <w:name w:val="Body Text Char"/>
    <w:basedOn w:val="DefaultParagraphFont"/>
    <w:link w:val="BodyText"/>
    <w:rsid w:val="00A65B67"/>
    <w:rPr>
      <w:rFonts w:ascii="Times" w:eastAsia="Times" w:hAnsi="Times"/>
      <w:sz w:val="24"/>
      <w:szCs w:val="24"/>
      <w:lang w:eastAsia="fr-FR"/>
    </w:rPr>
  </w:style>
  <w:style w:type="paragraph" w:customStyle="1" w:styleId="Headline">
    <w:name w:val="Headline"/>
    <w:rsid w:val="00A65B67"/>
    <w:pPr>
      <w:spacing w:line="360" w:lineRule="exact"/>
    </w:pPr>
    <w:rPr>
      <w:rFonts w:ascii="Frutiger 95 UltraBlack" w:hAnsi="Frutiger 95 UltraBlack"/>
      <w:snapToGrid w:val="0"/>
      <w:sz w:val="28"/>
    </w:rPr>
  </w:style>
  <w:style w:type="paragraph" w:customStyle="1" w:styleId="Subhead">
    <w:name w:val="Subhead"/>
    <w:rsid w:val="00A65B67"/>
    <w:pPr>
      <w:spacing w:line="360" w:lineRule="exact"/>
    </w:pPr>
    <w:rPr>
      <w:rFonts w:ascii="Frutiger 55 Roman" w:hAnsi="Frutiger 55 Roman"/>
      <w:b/>
      <w:snapToGrid w:val="0"/>
      <w:sz w:val="28"/>
    </w:rPr>
  </w:style>
  <w:style w:type="paragraph" w:customStyle="1" w:styleId="Flietext">
    <w:name w:val="Fließtext"/>
    <w:rsid w:val="00A65B67"/>
    <w:pPr>
      <w:spacing w:line="360" w:lineRule="exact"/>
      <w:jc w:val="both"/>
    </w:pPr>
    <w:rPr>
      <w:rFonts w:ascii="Utopia" w:hAnsi="Utopia"/>
      <w:snapToGrid w:val="0"/>
      <w:lang w:val="de-DE"/>
    </w:rPr>
  </w:style>
  <w:style w:type="paragraph" w:styleId="ListBullet">
    <w:name w:val="List Bullet"/>
    <w:basedOn w:val="Normal"/>
    <w:autoRedefine/>
    <w:rsid w:val="00A65B67"/>
    <w:pPr>
      <w:numPr>
        <w:numId w:val="21"/>
      </w:numPr>
    </w:pPr>
  </w:style>
  <w:style w:type="paragraph" w:customStyle="1" w:styleId="TextoCONTINENTAL">
    <w:name w:val="Texto CONTINENTAL"/>
    <w:basedOn w:val="BodyText"/>
    <w:rsid w:val="00A65B67"/>
    <w:pPr>
      <w:spacing w:after="240" w:line="360" w:lineRule="auto"/>
      <w:jc w:val="both"/>
    </w:pPr>
    <w:rPr>
      <w:color w:val="000000"/>
    </w:rPr>
  </w:style>
  <w:style w:type="paragraph" w:styleId="BodyText3">
    <w:name w:val="Body Text 3"/>
    <w:basedOn w:val="Normal"/>
    <w:link w:val="BodyText3Char"/>
    <w:rsid w:val="00A65B67"/>
    <w:pPr>
      <w:spacing w:after="120"/>
    </w:pPr>
    <w:rPr>
      <w:rFonts w:ascii="Times New Roman" w:hAnsi="Times New Roman"/>
      <w:snapToGrid w:val="0"/>
      <w:sz w:val="16"/>
      <w:szCs w:val="16"/>
      <w:lang w:val="fr-FR" w:eastAsia="es-ES"/>
    </w:rPr>
  </w:style>
  <w:style w:type="character" w:customStyle="1" w:styleId="BodyText3Char">
    <w:name w:val="Body Text 3 Char"/>
    <w:basedOn w:val="DefaultParagraphFont"/>
    <w:link w:val="BodyText3"/>
    <w:rsid w:val="00A65B67"/>
    <w:rPr>
      <w:rFonts w:ascii="Times New Roman" w:eastAsia="Times" w:hAnsi="Times New Roman"/>
      <w:snapToGrid w:val="0"/>
      <w:sz w:val="16"/>
      <w:szCs w:val="16"/>
      <w:lang w:val="fr-FR" w:eastAsia="es-ES"/>
    </w:rPr>
  </w:style>
  <w:style w:type="character" w:customStyle="1" w:styleId="style21">
    <w:name w:val="style21"/>
    <w:basedOn w:val="DefaultParagraphFont"/>
    <w:rsid w:val="00A65B67"/>
    <w:rPr>
      <w:sz w:val="20"/>
      <w:szCs w:val="20"/>
    </w:rPr>
  </w:style>
  <w:style w:type="character" w:styleId="Strong">
    <w:name w:val="Strong"/>
    <w:basedOn w:val="DefaultParagraphFont"/>
    <w:qFormat/>
    <w:rsid w:val="00A65B67"/>
    <w:rPr>
      <w:b/>
      <w:bCs/>
    </w:rPr>
  </w:style>
  <w:style w:type="paragraph" w:styleId="ListParagraph">
    <w:name w:val="List Paragraph"/>
    <w:basedOn w:val="Normal"/>
    <w:qFormat/>
    <w:rsid w:val="00A65B67"/>
    <w:pPr>
      <w:spacing w:after="200" w:line="276" w:lineRule="auto"/>
      <w:ind w:left="720"/>
      <w:contextualSpacing/>
    </w:pPr>
    <w:rPr>
      <w:rFonts w:ascii="Times New Roman" w:eastAsia="Calibri" w:hAnsi="Times New Roman"/>
      <w:szCs w:val="22"/>
      <w:lang w:val="es-ES"/>
    </w:rPr>
  </w:style>
  <w:style w:type="character" w:customStyle="1" w:styleId="CommentTextChar">
    <w:name w:val="Comment Text Char"/>
    <w:basedOn w:val="DefaultParagraphFont"/>
    <w:link w:val="CommentText"/>
    <w:semiHidden/>
    <w:rsid w:val="00A65B67"/>
    <w:rPr>
      <w:rFonts w:ascii="Times" w:eastAsia="Times" w:hAnsi="Times"/>
      <w:sz w:val="24"/>
      <w:szCs w:val="24"/>
      <w:lang w:eastAsia="fr-FR"/>
    </w:rPr>
  </w:style>
  <w:style w:type="paragraph" w:styleId="CommentText">
    <w:name w:val="annotation text"/>
    <w:basedOn w:val="Normal"/>
    <w:link w:val="CommentTextChar"/>
    <w:semiHidden/>
    <w:rsid w:val="00A65B67"/>
  </w:style>
  <w:style w:type="character" w:customStyle="1" w:styleId="CommentSubjectChar">
    <w:name w:val="Comment Subject Char"/>
    <w:basedOn w:val="CommentTextChar"/>
    <w:link w:val="CommentSubject"/>
    <w:semiHidden/>
    <w:rsid w:val="00A65B67"/>
    <w:rPr>
      <w:rFonts w:ascii="Times" w:eastAsia="Times" w:hAnsi="Times"/>
      <w:sz w:val="22"/>
      <w:szCs w:val="24"/>
      <w:lang w:eastAsia="fr-FR"/>
    </w:rPr>
  </w:style>
  <w:style w:type="paragraph" w:styleId="CommentSubject">
    <w:name w:val="annotation subject"/>
    <w:basedOn w:val="CommentText"/>
    <w:next w:val="CommentText"/>
    <w:link w:val="CommentSubjectChar"/>
    <w:semiHidden/>
    <w:rsid w:val="00A65B67"/>
    <w:rPr>
      <w:sz w:val="22"/>
      <w:szCs w:val="20"/>
    </w:rPr>
  </w:style>
  <w:style w:type="character" w:styleId="FollowedHyperlink">
    <w:name w:val="FollowedHyperlink"/>
    <w:basedOn w:val="DefaultParagraphFont"/>
    <w:rsid w:val="00A65B67"/>
    <w:rPr>
      <w:color w:val="800080"/>
      <w:u w:val="single"/>
    </w:rPr>
  </w:style>
  <w:style w:type="paragraph" w:customStyle="1" w:styleId="EntradillaMICHELIN">
    <w:name w:val="Entradilla MICHELIN"/>
    <w:basedOn w:val="Normal"/>
    <w:rsid w:val="00A65B67"/>
    <w:pPr>
      <w:spacing w:line="240" w:lineRule="atLeast"/>
      <w:jc w:val="both"/>
    </w:pPr>
    <w:rPr>
      <w:rFonts w:ascii="Frutiger 45 Light" w:hAnsi="Frutiger 45 Light" w:cs="Frutiger 55 Roman"/>
      <w:b/>
      <w:bCs/>
      <w:i/>
      <w:snapToGrid w:val="0"/>
      <w:color w:val="333399"/>
      <w:szCs w:val="28"/>
      <w:lang w:eastAsia="es-ES"/>
    </w:rPr>
  </w:style>
  <w:style w:type="paragraph" w:customStyle="1" w:styleId="SubheadMichelin">
    <w:name w:val="Subhead Michelin"/>
    <w:autoRedefine/>
    <w:rsid w:val="00A65B67"/>
    <w:pPr>
      <w:spacing w:line="360" w:lineRule="exact"/>
    </w:pPr>
    <w:rPr>
      <w:rFonts w:ascii="Frutiger 55 Roman" w:hAnsi="Frutiger 55 Roman"/>
      <w:b/>
      <w:snapToGrid w:val="0"/>
      <w:sz w:val="28"/>
    </w:rPr>
  </w:style>
  <w:style w:type="paragraph" w:customStyle="1" w:styleId="TtuloDossier">
    <w:name w:val="Título Dossier"/>
    <w:basedOn w:val="Headline"/>
    <w:rsid w:val="00A65B67"/>
    <w:pPr>
      <w:spacing w:before="400" w:after="200" w:line="240" w:lineRule="auto"/>
      <w:jc w:val="center"/>
      <w:outlineLvl w:val="0"/>
    </w:pPr>
    <w:rPr>
      <w:color w:val="333399"/>
      <w:sz w:val="70"/>
    </w:rPr>
  </w:style>
  <w:style w:type="paragraph" w:customStyle="1" w:styleId="Dossierdeprensa">
    <w:name w:val="Dossier de prensa"/>
    <w:basedOn w:val="Headline"/>
    <w:rsid w:val="00A65B67"/>
    <w:pPr>
      <w:spacing w:before="300"/>
      <w:jc w:val="center"/>
      <w:outlineLvl w:val="0"/>
    </w:pPr>
    <w:rPr>
      <w:rFonts w:ascii="Frutiger 45 Light" w:hAnsi="Frutiger 45 Light"/>
      <w:b/>
      <w:color w:val="000000"/>
      <w:sz w:val="50"/>
      <w:lang w:val="es-ES"/>
    </w:rPr>
  </w:style>
  <w:style w:type="paragraph" w:customStyle="1" w:styleId="Fechadossier">
    <w:name w:val="Fecha dossier"/>
    <w:basedOn w:val="Headline"/>
    <w:rsid w:val="00A65B67"/>
    <w:pPr>
      <w:jc w:val="center"/>
    </w:pPr>
    <w:rPr>
      <w:rFonts w:ascii="Frutiger 45 Light" w:hAnsi="Frutiger 45 Light"/>
      <w:b/>
      <w:color w:val="000000"/>
      <w:sz w:val="36"/>
      <w:lang w:val="es-ES"/>
    </w:rPr>
  </w:style>
  <w:style w:type="paragraph" w:customStyle="1" w:styleId="Predeterminado">
    <w:name w:val="Predeterminado"/>
    <w:rsid w:val="00A65B67"/>
    <w:pPr>
      <w:widowControl w:val="0"/>
      <w:autoSpaceDE w:val="0"/>
      <w:autoSpaceDN w:val="0"/>
    </w:pPr>
    <w:rPr>
      <w:rFonts w:ascii="Times New Roman" w:hAnsi="Times New Roman"/>
      <w:lang w:eastAsia="es-ES"/>
    </w:rPr>
  </w:style>
  <w:style w:type="paragraph" w:styleId="BodyText2">
    <w:name w:val="Body Text 2"/>
    <w:basedOn w:val="Normal"/>
    <w:link w:val="BodyText2Char"/>
    <w:rsid w:val="00A65B67"/>
    <w:pPr>
      <w:spacing w:after="120" w:line="480" w:lineRule="auto"/>
    </w:pPr>
  </w:style>
  <w:style w:type="character" w:customStyle="1" w:styleId="BodyText2Char">
    <w:name w:val="Body Text 2 Char"/>
    <w:basedOn w:val="DefaultParagraphFont"/>
    <w:link w:val="BodyText2"/>
    <w:rsid w:val="00A65B67"/>
    <w:rPr>
      <w:rFonts w:ascii="Times" w:eastAsia="Times" w:hAnsi="Times"/>
      <w:sz w:val="24"/>
      <w:szCs w:val="24"/>
      <w:lang w:eastAsia="fr-FR"/>
    </w:rPr>
  </w:style>
  <w:style w:type="paragraph" w:styleId="BodyTextIndent">
    <w:name w:val="Body Text Indent"/>
    <w:basedOn w:val="Normal"/>
    <w:link w:val="BodyTextIndentChar"/>
    <w:rsid w:val="00A65B67"/>
    <w:pPr>
      <w:spacing w:after="120"/>
      <w:ind w:left="283"/>
    </w:pPr>
    <w:rPr>
      <w:rFonts w:ascii="Utopia" w:eastAsia="Times New Roman" w:hAnsi="Utopia"/>
      <w:sz w:val="20"/>
    </w:rPr>
  </w:style>
  <w:style w:type="character" w:customStyle="1" w:styleId="BodyTextIndentChar">
    <w:name w:val="Body Text Indent Char"/>
    <w:basedOn w:val="DefaultParagraphFont"/>
    <w:link w:val="BodyTextIndent"/>
    <w:rsid w:val="00A65B67"/>
    <w:rPr>
      <w:rFonts w:ascii="Utopia" w:hAnsi="Utopia"/>
      <w:szCs w:val="24"/>
      <w:lang w:eastAsia="fr-FR"/>
    </w:rPr>
  </w:style>
  <w:style w:type="paragraph" w:styleId="BlockText">
    <w:name w:val="Block Text"/>
    <w:basedOn w:val="Normal"/>
    <w:rsid w:val="00A65B67"/>
    <w:pPr>
      <w:ind w:left="1800" w:right="1990"/>
      <w:jc w:val="center"/>
    </w:pPr>
    <w:rPr>
      <w:rFonts w:ascii="Utopia" w:eastAsia="Times New Roman" w:hAnsi="Utopia"/>
      <w:b/>
      <w:color w:val="333399"/>
      <w:sz w:val="40"/>
    </w:rPr>
  </w:style>
  <w:style w:type="paragraph" w:customStyle="1" w:styleId="StyleTitre2Frutiger55Roman">
    <w:name w:val="Style Titre 2 + Frutiger 55 Roman"/>
    <w:basedOn w:val="Heading2"/>
    <w:autoRedefine/>
    <w:rsid w:val="00A65B67"/>
    <w:pPr>
      <w:numPr>
        <w:numId w:val="22"/>
      </w:numPr>
      <w:tabs>
        <w:tab w:val="clear" w:pos="720"/>
      </w:tabs>
      <w:spacing w:before="0" w:after="0"/>
      <w:ind w:left="0" w:firstLine="0"/>
    </w:pPr>
    <w:rPr>
      <w:rFonts w:ascii="Utopia" w:hAnsi="Utopia"/>
      <w:i w:val="0"/>
      <w:snapToGrid w:val="0"/>
      <w:color w:val="0000FF"/>
      <w:sz w:val="22"/>
      <w:lang w:val="fr-FR"/>
    </w:rPr>
  </w:style>
  <w:style w:type="paragraph" w:customStyle="1" w:styleId="StyleTitreTimesNewRoman12ptNoirJustifi">
    <w:name w:val="Style Titre + Times New Roman 12 pt Noir Justifié"/>
    <w:basedOn w:val="Title"/>
    <w:rsid w:val="00A65B67"/>
    <w:pPr>
      <w:autoSpaceDE w:val="0"/>
      <w:autoSpaceDN w:val="0"/>
      <w:jc w:val="both"/>
    </w:pPr>
    <w:rPr>
      <w:color w:val="000000"/>
      <w:sz w:val="24"/>
      <w:szCs w:val="24"/>
    </w:rPr>
  </w:style>
  <w:style w:type="paragraph" w:customStyle="1" w:styleId="TITULARBENDIX">
    <w:name w:val="TITULAR BENDIX"/>
    <w:basedOn w:val="Heading8"/>
    <w:rsid w:val="00A65B67"/>
    <w:pPr>
      <w:keepNext/>
      <w:spacing w:before="0" w:after="0"/>
      <w:ind w:right="11"/>
      <w:jc w:val="center"/>
    </w:pPr>
    <w:rPr>
      <w:rFonts w:eastAsia="Times New Roman"/>
      <w:b/>
      <w:i w:val="0"/>
      <w:caps/>
      <w:sz w:val="36"/>
    </w:rPr>
  </w:style>
  <w:style w:type="paragraph" w:customStyle="1" w:styleId="textoContinental0">
    <w:name w:val="texto Continental"/>
    <w:basedOn w:val="Normal"/>
    <w:rsid w:val="00A65B67"/>
    <w:pPr>
      <w:spacing w:after="240" w:line="360" w:lineRule="auto"/>
      <w:jc w:val="both"/>
    </w:pPr>
    <w:rPr>
      <w:rFonts w:ascii="Arial" w:hAnsi="Arial"/>
      <w:color w:val="000000"/>
      <w:sz w:val="22"/>
      <w:lang w:val="sl-SI"/>
    </w:rPr>
  </w:style>
  <w:style w:type="paragraph" w:customStyle="1" w:styleId="textocooper">
    <w:name w:val="texto cooper"/>
    <w:basedOn w:val="TextoCOOPER0"/>
    <w:rsid w:val="00A65B67"/>
    <w:pPr>
      <w:spacing w:line="360" w:lineRule="auto"/>
      <w:jc w:val="both"/>
    </w:pPr>
    <w:rPr>
      <w:b w:val="0"/>
      <w:sz w:val="24"/>
      <w:lang w:val="es-ES_tradnl"/>
    </w:rPr>
  </w:style>
  <w:style w:type="paragraph" w:customStyle="1" w:styleId="TextoCOOPER0">
    <w:name w:val="Texto COOPER"/>
    <w:basedOn w:val="Normal"/>
    <w:autoRedefine/>
    <w:rsid w:val="00A65B67"/>
    <w:pPr>
      <w:spacing w:after="240"/>
    </w:pPr>
    <w:rPr>
      <w:rFonts w:ascii="Arial" w:eastAsia="Times New Roman" w:hAnsi="Arial"/>
      <w:b/>
      <w:sz w:val="22"/>
      <w:lang w:val="de-DE"/>
    </w:rPr>
  </w:style>
  <w:style w:type="paragraph" w:customStyle="1" w:styleId="antetituloCONTINENTAL">
    <w:name w:val="antetitulo CONTINENTAL"/>
    <w:basedOn w:val="Heading2"/>
    <w:rsid w:val="00A65B67"/>
    <w:pPr>
      <w:spacing w:before="0" w:after="240" w:line="360" w:lineRule="auto"/>
    </w:pPr>
    <w:rPr>
      <w:rFonts w:ascii="Arial" w:hAnsi="Arial"/>
      <w:i w:val="0"/>
      <w:color w:val="000000"/>
      <w:sz w:val="22"/>
    </w:rPr>
  </w:style>
  <w:style w:type="paragraph" w:customStyle="1" w:styleId="titularCONTINENTAL">
    <w:name w:val="titular CONTINENTAL"/>
    <w:basedOn w:val="Normal"/>
    <w:rsid w:val="00A65B67"/>
    <w:pPr>
      <w:spacing w:after="240" w:line="360" w:lineRule="auto"/>
    </w:pPr>
    <w:rPr>
      <w:rFonts w:ascii="Arial" w:hAnsi="Arial"/>
      <w:b/>
      <w:color w:val="000000"/>
      <w:sz w:val="32"/>
    </w:rPr>
  </w:style>
  <w:style w:type="paragraph" w:customStyle="1" w:styleId="ENTRADILLABENDIX">
    <w:name w:val="ENTRADILLA BENDIX"/>
    <w:basedOn w:val="Normal"/>
    <w:rsid w:val="00A65B67"/>
    <w:pPr>
      <w:spacing w:after="240" w:line="360" w:lineRule="auto"/>
      <w:jc w:val="both"/>
    </w:pPr>
    <w:rPr>
      <w:rFonts w:eastAsia="Times New Roman"/>
      <w:b/>
    </w:rPr>
  </w:style>
  <w:style w:type="paragraph" w:customStyle="1" w:styleId="TEXTOBENDIX">
    <w:name w:val="TEXTO BENDIX"/>
    <w:basedOn w:val="Normal"/>
    <w:rsid w:val="00A65B67"/>
    <w:pPr>
      <w:spacing w:after="240" w:line="360" w:lineRule="auto"/>
      <w:jc w:val="both"/>
    </w:pPr>
    <w:rPr>
      <w:rFonts w:eastAsia="Times New Roman"/>
    </w:rPr>
  </w:style>
  <w:style w:type="paragraph" w:customStyle="1" w:styleId="TitularCOOPER">
    <w:name w:val="Titular COOPER"/>
    <w:basedOn w:val="Normal"/>
    <w:rsid w:val="00A65B67"/>
    <w:pPr>
      <w:spacing w:before="120" w:after="120"/>
      <w:jc w:val="center"/>
    </w:pPr>
    <w:rPr>
      <w:rFonts w:ascii="Arial" w:eastAsia="Times New Roman" w:hAnsi="Arial"/>
      <w:b/>
      <w:sz w:val="36"/>
    </w:rPr>
  </w:style>
  <w:style w:type="paragraph" w:customStyle="1" w:styleId="entradillaCOOPER">
    <w:name w:val="entradilla COOPER"/>
    <w:basedOn w:val="Heading2"/>
    <w:autoRedefine/>
    <w:rsid w:val="00A65B67"/>
    <w:pPr>
      <w:spacing w:before="100" w:beforeAutospacing="1" w:after="240" w:afterAutospacing="1"/>
    </w:pPr>
    <w:rPr>
      <w:rFonts w:ascii="Arial" w:eastAsia="Times New Roman" w:hAnsi="Arial"/>
      <w:i w:val="0"/>
      <w:lang w:val="de-DE"/>
    </w:rPr>
  </w:style>
  <w:style w:type="paragraph" w:customStyle="1" w:styleId="corporativoCOOPER">
    <w:name w:val="corporativo COOPER"/>
    <w:basedOn w:val="Normal"/>
    <w:autoRedefine/>
    <w:rsid w:val="00A65B67"/>
    <w:pPr>
      <w:spacing w:after="240" w:line="360" w:lineRule="auto"/>
      <w:jc w:val="both"/>
    </w:pPr>
    <w:rPr>
      <w:rFonts w:ascii="Arial" w:eastAsia="Times New Roman" w:hAnsi="Arial"/>
      <w:b/>
      <w:sz w:val="20"/>
      <w:lang w:val="de-DE"/>
    </w:rPr>
  </w:style>
  <w:style w:type="paragraph" w:customStyle="1" w:styleId="EntradillaCONTINENTAL">
    <w:name w:val="Entradilla CONTINENTAL"/>
    <w:basedOn w:val="textoContinental0"/>
    <w:autoRedefine/>
    <w:rsid w:val="00A65B67"/>
    <w:rPr>
      <w:lang w:val="es-ES_tradnl"/>
    </w:rPr>
  </w:style>
  <w:style w:type="paragraph" w:customStyle="1" w:styleId="corporativoCONTINENTAL">
    <w:name w:val="corporativo CONTINENTAL"/>
    <w:basedOn w:val="TextoCONTINENTAL"/>
    <w:rsid w:val="00A65B67"/>
    <w:rPr>
      <w:rFonts w:ascii="Arial" w:hAnsi="Arial" w:cs="Arial"/>
      <w:bCs/>
      <w:sz w:val="18"/>
      <w:lang w:val="es-ES" w:eastAsia="es-ES"/>
    </w:rPr>
  </w:style>
  <w:style w:type="paragraph" w:customStyle="1" w:styleId="LADILLOMICHELINOK">
    <w:name w:val="LADILLO MICHELIN OK"/>
    <w:basedOn w:val="Normal"/>
    <w:rsid w:val="00A65B67"/>
    <w:pPr>
      <w:spacing w:before="600" w:after="240" w:line="360" w:lineRule="exact"/>
    </w:pPr>
    <w:rPr>
      <w:rFonts w:ascii="Arial" w:hAnsi="Arial"/>
      <w:b/>
      <w:bCs/>
      <w:snapToGrid w:val="0"/>
      <w:color w:val="333399"/>
      <w:sz w:val="28"/>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sz w:val="24"/>
        <w:szCs w:val="24"/>
        <w:lang w:val="es-ES_tradnl" w:eastAsia="en-US" w:bidi="ar-SA"/>
      </w:rPr>
    </w:rPrDefault>
    <w:pPrDefault/>
  </w:docDefaults>
  <w:latentStyles w:defLockedState="0" w:defUIPriority="0" w:defSemiHidden="0" w:defUnhideWhenUsed="0" w:defQFormat="0" w:count="267"/>
  <w:style w:type="paragraph" w:default="1" w:styleId="Normal">
    <w:name w:val="Normal"/>
    <w:qFormat/>
    <w:rsid w:val="0040519E"/>
    <w:rPr>
      <w:rFonts w:ascii="Times" w:eastAsia="Times" w:hAnsi="Times"/>
      <w:lang w:eastAsia="fr-FR"/>
    </w:rPr>
  </w:style>
  <w:style w:type="paragraph" w:styleId="Ttulo1">
    <w:name w:val="heading 1"/>
    <w:basedOn w:val="Normal"/>
    <w:next w:val="Normal"/>
    <w:link w:val="Ttulo1Car"/>
    <w:qFormat/>
    <w:rsid w:val="0040519E"/>
    <w:pPr>
      <w:keepNext/>
      <w:jc w:val="right"/>
      <w:outlineLvl w:val="0"/>
    </w:pPr>
    <w:rPr>
      <w:rFonts w:ascii="Frutiger 55 Roman" w:hAnsi="Frutiger 55 Roman"/>
      <w:b/>
      <w:color w:val="808080"/>
      <w:lang w:val="es-ES"/>
    </w:rPr>
  </w:style>
  <w:style w:type="paragraph" w:styleId="Ttulo2">
    <w:name w:val="heading 2"/>
    <w:basedOn w:val="Normal"/>
    <w:next w:val="Normal"/>
    <w:link w:val="Ttulo2Car"/>
    <w:qFormat/>
    <w:rsid w:val="00A65B67"/>
    <w:pPr>
      <w:keepNext/>
      <w:spacing w:before="240" w:after="60"/>
      <w:outlineLvl w:val="1"/>
    </w:pPr>
    <w:rPr>
      <w:b/>
      <w:i/>
      <w:sz w:val="28"/>
    </w:rPr>
  </w:style>
  <w:style w:type="paragraph" w:styleId="Ttulo3">
    <w:name w:val="heading 3"/>
    <w:basedOn w:val="Normal"/>
    <w:next w:val="Normal"/>
    <w:link w:val="Ttulo3Car"/>
    <w:qFormat/>
    <w:rsid w:val="00A65B67"/>
    <w:pPr>
      <w:keepNext/>
      <w:spacing w:before="240" w:after="60"/>
      <w:outlineLvl w:val="2"/>
    </w:pPr>
    <w:rPr>
      <w:b/>
      <w:sz w:val="26"/>
      <w:szCs w:val="26"/>
    </w:rPr>
  </w:style>
  <w:style w:type="paragraph" w:styleId="Ttulo4">
    <w:name w:val="heading 4"/>
    <w:basedOn w:val="Normal"/>
    <w:next w:val="Normal"/>
    <w:link w:val="Ttulo4Car"/>
    <w:qFormat/>
    <w:rsid w:val="00A65B67"/>
    <w:pPr>
      <w:keepNext/>
      <w:jc w:val="center"/>
      <w:outlineLvl w:val="3"/>
    </w:pPr>
    <w:rPr>
      <w:rFonts w:ascii="Frutiger 45 Light" w:eastAsia="Times New Roman" w:hAnsi="Frutiger 45 Light"/>
      <w:b/>
      <w:color w:val="0000FF"/>
      <w:sz w:val="32"/>
    </w:rPr>
  </w:style>
  <w:style w:type="paragraph" w:styleId="Ttulo5">
    <w:name w:val="heading 5"/>
    <w:basedOn w:val="Normal"/>
    <w:next w:val="Normal"/>
    <w:link w:val="Ttulo5Car"/>
    <w:qFormat/>
    <w:rsid w:val="00A65B67"/>
    <w:pPr>
      <w:spacing w:before="240" w:after="60"/>
      <w:outlineLvl w:val="4"/>
    </w:pPr>
    <w:rPr>
      <w:b/>
      <w:i/>
      <w:sz w:val="26"/>
      <w:szCs w:val="26"/>
    </w:rPr>
  </w:style>
  <w:style w:type="paragraph" w:styleId="Ttulo6">
    <w:name w:val="heading 6"/>
    <w:basedOn w:val="Normal"/>
    <w:next w:val="Normal"/>
    <w:link w:val="Ttulo6Car"/>
    <w:qFormat/>
    <w:rsid w:val="00A65B67"/>
    <w:pPr>
      <w:keepNext/>
      <w:outlineLvl w:val="5"/>
    </w:pPr>
    <w:rPr>
      <w:rFonts w:ascii="Utopia" w:hAnsi="Utopia"/>
      <w:b/>
      <w:color w:val="FF6600"/>
      <w:sz w:val="22"/>
    </w:rPr>
  </w:style>
  <w:style w:type="paragraph" w:styleId="Ttulo8">
    <w:name w:val="heading 8"/>
    <w:basedOn w:val="Normal"/>
    <w:next w:val="Normal"/>
    <w:link w:val="Ttulo8Car"/>
    <w:qFormat/>
    <w:rsid w:val="00A65B67"/>
    <w:pPr>
      <w:spacing w:before="240" w:after="60"/>
      <w:outlineLvl w:val="7"/>
    </w:pPr>
    <w:rPr>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0519E"/>
    <w:rPr>
      <w:rFonts w:ascii="Frutiger 55 Roman" w:eastAsia="Times" w:hAnsi="Frutiger 55 Roman" w:cs="Times New Roman"/>
      <w:b/>
      <w:color w:val="808080"/>
      <w:lang w:val="es-ES" w:eastAsia="fr-FR"/>
    </w:rPr>
  </w:style>
  <w:style w:type="character" w:customStyle="1" w:styleId="Ttulo2Car">
    <w:name w:val="Título 2 Car"/>
    <w:basedOn w:val="Fuentedeprrafopredeter"/>
    <w:link w:val="Ttulo2"/>
    <w:rsid w:val="00A65B67"/>
    <w:rPr>
      <w:rFonts w:ascii="Times" w:eastAsia="Times" w:hAnsi="Times"/>
      <w:b/>
      <w:i/>
      <w:sz w:val="28"/>
      <w:szCs w:val="24"/>
      <w:lang w:eastAsia="fr-FR"/>
    </w:rPr>
  </w:style>
  <w:style w:type="character" w:customStyle="1" w:styleId="Ttulo3Car">
    <w:name w:val="Título 3 Car"/>
    <w:basedOn w:val="Fuentedeprrafopredeter"/>
    <w:link w:val="Ttulo3"/>
    <w:rsid w:val="00A65B67"/>
    <w:rPr>
      <w:rFonts w:ascii="Times" w:eastAsia="Times" w:hAnsi="Times"/>
      <w:b/>
      <w:sz w:val="26"/>
      <w:szCs w:val="26"/>
      <w:lang w:eastAsia="fr-FR"/>
    </w:rPr>
  </w:style>
  <w:style w:type="character" w:customStyle="1" w:styleId="Ttulo4Car">
    <w:name w:val="Título 4 Car"/>
    <w:basedOn w:val="Fuentedeprrafopredeter"/>
    <w:link w:val="Ttulo4"/>
    <w:rsid w:val="00A65B67"/>
    <w:rPr>
      <w:rFonts w:ascii="Frutiger 45 Light" w:hAnsi="Frutiger 45 Light"/>
      <w:b/>
      <w:color w:val="0000FF"/>
      <w:sz w:val="32"/>
      <w:szCs w:val="24"/>
      <w:lang w:eastAsia="fr-FR"/>
    </w:rPr>
  </w:style>
  <w:style w:type="character" w:customStyle="1" w:styleId="Ttulo5Car">
    <w:name w:val="Título 5 Car"/>
    <w:basedOn w:val="Fuentedeprrafopredeter"/>
    <w:link w:val="Ttulo5"/>
    <w:rsid w:val="00A65B67"/>
    <w:rPr>
      <w:rFonts w:ascii="Times" w:eastAsia="Times" w:hAnsi="Times"/>
      <w:b/>
      <w:i/>
      <w:sz w:val="26"/>
      <w:szCs w:val="26"/>
      <w:lang w:eastAsia="fr-FR"/>
    </w:rPr>
  </w:style>
  <w:style w:type="character" w:customStyle="1" w:styleId="Ttulo6Car">
    <w:name w:val="Título 6 Car"/>
    <w:basedOn w:val="Fuentedeprrafopredeter"/>
    <w:link w:val="Ttulo6"/>
    <w:rsid w:val="00A65B67"/>
    <w:rPr>
      <w:rFonts w:ascii="Utopia" w:eastAsia="Times" w:hAnsi="Utopia"/>
      <w:b/>
      <w:color w:val="FF6600"/>
      <w:sz w:val="22"/>
      <w:szCs w:val="24"/>
      <w:lang w:eastAsia="fr-FR"/>
    </w:rPr>
  </w:style>
  <w:style w:type="character" w:customStyle="1" w:styleId="Ttulo8Car">
    <w:name w:val="Título 8 Car"/>
    <w:basedOn w:val="Fuentedeprrafopredeter"/>
    <w:link w:val="Ttulo8"/>
    <w:rsid w:val="00A65B67"/>
    <w:rPr>
      <w:rFonts w:ascii="Times" w:eastAsia="Times" w:hAnsi="Times"/>
      <w:i/>
      <w:sz w:val="24"/>
      <w:szCs w:val="24"/>
      <w:lang w:eastAsia="fr-FR"/>
    </w:rPr>
  </w:style>
  <w:style w:type="paragraph" w:styleId="Encabezado">
    <w:name w:val="header"/>
    <w:basedOn w:val="Normal"/>
    <w:link w:val="EncabezadoCar"/>
    <w:unhideWhenUsed/>
    <w:rsid w:val="00096802"/>
    <w:pPr>
      <w:tabs>
        <w:tab w:val="center" w:pos="4252"/>
        <w:tab w:val="right" w:pos="8504"/>
      </w:tabs>
    </w:pPr>
    <w:rPr>
      <w:rFonts w:ascii="Cambria" w:eastAsia="Times New Roman" w:hAnsi="Cambria"/>
      <w:lang w:eastAsia="es-ES"/>
    </w:rPr>
  </w:style>
  <w:style w:type="character" w:customStyle="1" w:styleId="EncabezadoCar">
    <w:name w:val="Encabezado Car"/>
    <w:basedOn w:val="Fuentedeprrafopredeter"/>
    <w:link w:val="Encabezado"/>
    <w:rsid w:val="00096802"/>
  </w:style>
  <w:style w:type="paragraph" w:styleId="Piedepgina">
    <w:name w:val="footer"/>
    <w:basedOn w:val="Normal"/>
    <w:link w:val="PiedepginaCar"/>
    <w:unhideWhenUsed/>
    <w:rsid w:val="00096802"/>
    <w:pPr>
      <w:tabs>
        <w:tab w:val="center" w:pos="4252"/>
        <w:tab w:val="right" w:pos="8504"/>
      </w:tabs>
    </w:pPr>
    <w:rPr>
      <w:rFonts w:ascii="Cambria" w:eastAsia="Times New Roman" w:hAnsi="Cambria"/>
      <w:lang w:eastAsia="es-ES"/>
    </w:rPr>
  </w:style>
  <w:style w:type="character" w:customStyle="1" w:styleId="PiedepginaCar">
    <w:name w:val="Pie de página Car"/>
    <w:basedOn w:val="Fuentedeprrafopredeter"/>
    <w:link w:val="Piedepgina"/>
    <w:rsid w:val="00096802"/>
  </w:style>
  <w:style w:type="paragraph" w:styleId="Textodeglobo">
    <w:name w:val="Balloon Text"/>
    <w:basedOn w:val="Normal"/>
    <w:link w:val="TextodegloboCar"/>
    <w:semiHidden/>
    <w:unhideWhenUsed/>
    <w:rsid w:val="00096802"/>
    <w:rPr>
      <w:rFonts w:ascii="Lucida Grande" w:eastAsia="Times New Roman" w:hAnsi="Lucida Grande"/>
      <w:sz w:val="18"/>
      <w:szCs w:val="18"/>
      <w:lang w:eastAsia="es-ES"/>
    </w:rPr>
  </w:style>
  <w:style w:type="character" w:customStyle="1" w:styleId="TextodegloboCar">
    <w:name w:val="Texto de globo Car"/>
    <w:basedOn w:val="Fuentedeprrafopredeter"/>
    <w:link w:val="Textodeglobo"/>
    <w:semiHidden/>
    <w:rsid w:val="00096802"/>
    <w:rPr>
      <w:rFonts w:ascii="Lucida Grande" w:hAnsi="Lucida Grande"/>
      <w:sz w:val="18"/>
      <w:szCs w:val="18"/>
    </w:rPr>
  </w:style>
  <w:style w:type="paragraph" w:customStyle="1" w:styleId="TextoMichelin">
    <w:name w:val="Texto Michelin"/>
    <w:basedOn w:val="Normal"/>
    <w:rsid w:val="0040519E"/>
    <w:pPr>
      <w:spacing w:after="240" w:line="270" w:lineRule="atLeast"/>
      <w:jc w:val="both"/>
    </w:pPr>
    <w:rPr>
      <w:rFonts w:ascii="Arial" w:hAnsi="Arial"/>
      <w:sz w:val="21"/>
      <w:lang w:val="es-ES"/>
    </w:rPr>
  </w:style>
  <w:style w:type="paragraph" w:customStyle="1" w:styleId="SUBTITULOMichelinOK">
    <w:name w:val="SUBTITULO Michelin OK"/>
    <w:basedOn w:val="TextoMichelin"/>
    <w:rsid w:val="0040519E"/>
    <w:pPr>
      <w:spacing w:after="120"/>
      <w:jc w:val="left"/>
    </w:pPr>
    <w:rPr>
      <w:rFonts w:ascii="Times" w:hAnsi="Times"/>
      <w:b/>
      <w:sz w:val="34"/>
    </w:rPr>
  </w:style>
  <w:style w:type="paragraph" w:customStyle="1" w:styleId="TITULARMICHELIN">
    <w:name w:val="TITULAR MICHELIN"/>
    <w:basedOn w:val="Normal"/>
    <w:rsid w:val="0040519E"/>
    <w:pPr>
      <w:spacing w:line="360" w:lineRule="exact"/>
    </w:pPr>
    <w:rPr>
      <w:b/>
      <w:snapToGrid w:val="0"/>
      <w:color w:val="333399"/>
      <w:sz w:val="40"/>
    </w:rPr>
  </w:style>
  <w:style w:type="paragraph" w:customStyle="1" w:styleId="titulocapitulodossier">
    <w:name w:val="titulo capitulo dossier"/>
    <w:basedOn w:val="Normal"/>
    <w:rsid w:val="0040519E"/>
    <w:pPr>
      <w:spacing w:after="240" w:line="360" w:lineRule="exact"/>
      <w:outlineLvl w:val="0"/>
    </w:pPr>
    <w:rPr>
      <w:b/>
      <w:snapToGrid w:val="0"/>
      <w:color w:val="333399"/>
      <w:sz w:val="32"/>
      <w:lang w:val="es-ES"/>
    </w:rPr>
  </w:style>
  <w:style w:type="paragraph" w:customStyle="1" w:styleId="EntradillaMICHELINOK">
    <w:name w:val="Entradilla MICHELIN OK"/>
    <w:basedOn w:val="Normal"/>
    <w:rsid w:val="0040519E"/>
    <w:pPr>
      <w:spacing w:line="240" w:lineRule="atLeast"/>
      <w:jc w:val="both"/>
    </w:pPr>
    <w:rPr>
      <w:rFonts w:cs="Frutiger 55 Roman"/>
      <w:b/>
      <w:bCs/>
      <w:i/>
      <w:iCs/>
      <w:snapToGrid w:val="0"/>
      <w:color w:val="333399"/>
      <w:sz w:val="25"/>
      <w:szCs w:val="28"/>
      <w:lang w:eastAsia="es-ES"/>
    </w:rPr>
  </w:style>
  <w:style w:type="paragraph" w:customStyle="1" w:styleId="1">
    <w:name w:val="1"/>
    <w:basedOn w:val="Normal"/>
    <w:rsid w:val="0097174C"/>
    <w:pPr>
      <w:spacing w:after="160" w:line="240" w:lineRule="exact"/>
    </w:pPr>
    <w:rPr>
      <w:rFonts w:ascii="Times New Roman" w:eastAsia="Times New Roman" w:hAnsi="Times New Roman"/>
      <w:sz w:val="20"/>
      <w:szCs w:val="20"/>
    </w:rPr>
  </w:style>
  <w:style w:type="character" w:styleId="Hipervnculo">
    <w:name w:val="Hyperlink"/>
    <w:basedOn w:val="Fuentedeprrafopredeter"/>
    <w:uiPriority w:val="99"/>
    <w:rsid w:val="0097174C"/>
    <w:rPr>
      <w:color w:val="0000FF"/>
      <w:u w:val="single"/>
    </w:rPr>
  </w:style>
  <w:style w:type="paragraph" w:styleId="Ttulo">
    <w:name w:val="Title"/>
    <w:basedOn w:val="Normal"/>
    <w:link w:val="TtuloCar"/>
    <w:qFormat/>
    <w:rsid w:val="0097174C"/>
    <w:pPr>
      <w:jc w:val="center"/>
    </w:pPr>
    <w:rPr>
      <w:rFonts w:ascii="Frutiger 55 Roman" w:eastAsia="Times New Roman" w:hAnsi="Frutiger 55 Roman"/>
      <w:b/>
      <w:sz w:val="32"/>
      <w:szCs w:val="20"/>
    </w:rPr>
  </w:style>
  <w:style w:type="character" w:customStyle="1" w:styleId="TtuloCar">
    <w:name w:val="Título Car"/>
    <w:basedOn w:val="Fuentedeprrafopredeter"/>
    <w:link w:val="Ttulo"/>
    <w:rsid w:val="0097174C"/>
    <w:rPr>
      <w:rFonts w:ascii="Frutiger 55 Roman" w:hAnsi="Frutiger 55 Roman"/>
      <w:b/>
      <w:sz w:val="32"/>
      <w:lang w:eastAsia="fr-FR"/>
    </w:rPr>
  </w:style>
  <w:style w:type="paragraph" w:styleId="NormalWeb">
    <w:name w:val="Normal (Web)"/>
    <w:basedOn w:val="Normal"/>
    <w:rsid w:val="0097174C"/>
    <w:pPr>
      <w:spacing w:beforeLines="1" w:afterLines="1"/>
    </w:pPr>
    <w:rPr>
      <w:rFonts w:eastAsia="Cambria"/>
      <w:sz w:val="20"/>
      <w:szCs w:val="20"/>
      <w:lang w:val="en-GB"/>
    </w:rPr>
  </w:style>
  <w:style w:type="paragraph" w:styleId="Textonotapie">
    <w:name w:val="footnote text"/>
    <w:basedOn w:val="Normal"/>
    <w:link w:val="TextonotapieCar"/>
    <w:semiHidden/>
    <w:unhideWhenUsed/>
    <w:rsid w:val="0097174C"/>
    <w:rPr>
      <w:rFonts w:ascii="Cambria" w:eastAsia="Cambria" w:hAnsi="Cambria"/>
      <w:lang w:eastAsia="en-US"/>
    </w:rPr>
  </w:style>
  <w:style w:type="character" w:customStyle="1" w:styleId="TextonotapieCar">
    <w:name w:val="Texto nota pie Car"/>
    <w:basedOn w:val="Fuentedeprrafopredeter"/>
    <w:link w:val="Textonotapie"/>
    <w:uiPriority w:val="99"/>
    <w:semiHidden/>
    <w:rsid w:val="0097174C"/>
    <w:rPr>
      <w:rFonts w:eastAsia="Cambria"/>
      <w:sz w:val="24"/>
      <w:szCs w:val="24"/>
    </w:rPr>
  </w:style>
  <w:style w:type="character" w:styleId="Refdenotaalpie">
    <w:name w:val="footnote reference"/>
    <w:basedOn w:val="Fuentedeprrafopredeter"/>
    <w:semiHidden/>
    <w:unhideWhenUsed/>
    <w:rsid w:val="0097174C"/>
    <w:rPr>
      <w:vertAlign w:val="superscript"/>
    </w:rPr>
  </w:style>
  <w:style w:type="paragraph" w:customStyle="1" w:styleId="Paragraphedeliste">
    <w:name w:val="Paragraphe de liste"/>
    <w:basedOn w:val="Normal"/>
    <w:uiPriority w:val="34"/>
    <w:qFormat/>
    <w:rsid w:val="0097174C"/>
    <w:pPr>
      <w:ind w:left="720"/>
      <w:contextualSpacing/>
    </w:pPr>
    <w:rPr>
      <w:rFonts w:ascii="Cambria" w:eastAsia="Cambria" w:hAnsi="Cambria"/>
      <w:lang w:eastAsia="en-US"/>
    </w:rPr>
  </w:style>
  <w:style w:type="paragraph" w:customStyle="1" w:styleId="Default">
    <w:name w:val="Default"/>
    <w:rsid w:val="0097174C"/>
    <w:pPr>
      <w:autoSpaceDE w:val="0"/>
      <w:autoSpaceDN w:val="0"/>
      <w:adjustRightInd w:val="0"/>
    </w:pPr>
    <w:rPr>
      <w:rFonts w:ascii="Arial" w:eastAsia="Batang" w:hAnsi="Arial" w:cs="Arial"/>
      <w:color w:val="000000"/>
      <w:lang w:val="fr-FR" w:eastAsia="ko-KR"/>
    </w:rPr>
  </w:style>
  <w:style w:type="character" w:customStyle="1" w:styleId="longtextshorttext">
    <w:name w:val="long_text short_text"/>
    <w:basedOn w:val="Fuentedeprrafopredeter"/>
    <w:rsid w:val="0097174C"/>
  </w:style>
  <w:style w:type="character" w:customStyle="1" w:styleId="hps">
    <w:name w:val="hps"/>
    <w:basedOn w:val="Fuentedeprrafopredeter"/>
    <w:rsid w:val="0097174C"/>
  </w:style>
  <w:style w:type="paragraph" w:customStyle="1" w:styleId="Prrafodelista1">
    <w:name w:val="Párrafo de lista1"/>
    <w:basedOn w:val="Normal"/>
    <w:uiPriority w:val="34"/>
    <w:qFormat/>
    <w:rsid w:val="0097174C"/>
    <w:pPr>
      <w:ind w:left="720"/>
      <w:contextualSpacing/>
    </w:pPr>
    <w:rPr>
      <w:rFonts w:ascii="Cambria" w:eastAsia="Cambria" w:hAnsi="Cambria"/>
      <w:lang w:eastAsia="en-US"/>
    </w:rPr>
  </w:style>
  <w:style w:type="character" w:customStyle="1" w:styleId="longtext">
    <w:name w:val="long_text"/>
    <w:basedOn w:val="Fuentedeprrafopredeter"/>
    <w:rsid w:val="0097174C"/>
  </w:style>
  <w:style w:type="character" w:customStyle="1" w:styleId="hpsatn">
    <w:name w:val="hps atn"/>
    <w:basedOn w:val="Fuentedeprrafopredeter"/>
    <w:rsid w:val="0097174C"/>
  </w:style>
  <w:style w:type="character" w:customStyle="1" w:styleId="atn">
    <w:name w:val="atn"/>
    <w:basedOn w:val="Fuentedeprrafopredeter"/>
    <w:rsid w:val="0097174C"/>
  </w:style>
  <w:style w:type="paragraph" w:customStyle="1" w:styleId="SUBTITULOMICHELIN">
    <w:name w:val="SUBTITULO MICHELIN"/>
    <w:basedOn w:val="Normal"/>
    <w:rsid w:val="0097174C"/>
    <w:pPr>
      <w:spacing w:line="360" w:lineRule="exact"/>
    </w:pPr>
    <w:rPr>
      <w:rFonts w:eastAsia="Times New Roman"/>
      <w:b/>
      <w:snapToGrid w:val="0"/>
      <w:sz w:val="36"/>
      <w:szCs w:val="20"/>
      <w:lang w:eastAsia="en-US"/>
    </w:rPr>
  </w:style>
  <w:style w:type="paragraph" w:customStyle="1" w:styleId="LadilloMichelinDossier">
    <w:name w:val="Ladillo Michelin Dossier"/>
    <w:basedOn w:val="TextoMichelin"/>
    <w:rsid w:val="0097174C"/>
    <w:pPr>
      <w:spacing w:before="480" w:after="120"/>
      <w:jc w:val="left"/>
    </w:pPr>
    <w:rPr>
      <w:rFonts w:ascii="Times" w:hAnsi="Times"/>
      <w:b/>
      <w:sz w:val="26"/>
      <w:szCs w:val="20"/>
    </w:rPr>
  </w:style>
  <w:style w:type="paragraph" w:customStyle="1" w:styleId="EstiloLADILLODOSSIERMICHELIN10ptDerecha">
    <w:name w:val="Estilo LADILLO DOSSIER MICHELIN + 10 pt Derecha"/>
    <w:basedOn w:val="Normal"/>
    <w:rsid w:val="0097174C"/>
    <w:pPr>
      <w:spacing w:before="480" w:after="120"/>
      <w:jc w:val="right"/>
    </w:pPr>
    <w:rPr>
      <w:rFonts w:eastAsia="Times New Roman"/>
      <w:b/>
      <w:bCs/>
      <w:snapToGrid w:val="0"/>
      <w:sz w:val="20"/>
      <w:szCs w:val="20"/>
      <w:lang w:val="es-ES" w:eastAsia="en-US"/>
    </w:rPr>
  </w:style>
  <w:style w:type="character" w:styleId="Nmerodepgina">
    <w:name w:val="page number"/>
    <w:basedOn w:val="Fuentedeprrafopredeter"/>
    <w:unhideWhenUsed/>
    <w:rsid w:val="0097174C"/>
  </w:style>
  <w:style w:type="paragraph" w:styleId="Textoindependiente">
    <w:name w:val="Body Text"/>
    <w:basedOn w:val="Normal"/>
    <w:link w:val="TextoindependienteCar"/>
    <w:rsid w:val="00A65B67"/>
    <w:pPr>
      <w:spacing w:after="120"/>
    </w:pPr>
  </w:style>
  <w:style w:type="character" w:customStyle="1" w:styleId="TextoindependienteCar">
    <w:name w:val="Texto independiente Car"/>
    <w:basedOn w:val="Fuentedeprrafopredeter"/>
    <w:link w:val="Textoindependiente"/>
    <w:rsid w:val="00A65B67"/>
    <w:rPr>
      <w:rFonts w:ascii="Times" w:eastAsia="Times" w:hAnsi="Times"/>
      <w:sz w:val="24"/>
      <w:szCs w:val="24"/>
      <w:lang w:eastAsia="fr-FR"/>
    </w:rPr>
  </w:style>
  <w:style w:type="paragraph" w:customStyle="1" w:styleId="Headline">
    <w:name w:val="Headline"/>
    <w:rsid w:val="00A65B67"/>
    <w:pPr>
      <w:spacing w:line="360" w:lineRule="exact"/>
    </w:pPr>
    <w:rPr>
      <w:rFonts w:ascii="Frutiger 95 UltraBlack" w:hAnsi="Frutiger 95 UltraBlack"/>
      <w:snapToGrid w:val="0"/>
      <w:sz w:val="28"/>
    </w:rPr>
  </w:style>
  <w:style w:type="paragraph" w:customStyle="1" w:styleId="Subhead">
    <w:name w:val="Subhead"/>
    <w:rsid w:val="00A65B67"/>
    <w:pPr>
      <w:spacing w:line="360" w:lineRule="exact"/>
    </w:pPr>
    <w:rPr>
      <w:rFonts w:ascii="Frutiger 55 Roman" w:hAnsi="Frutiger 55 Roman"/>
      <w:b/>
      <w:snapToGrid w:val="0"/>
      <w:sz w:val="28"/>
    </w:rPr>
  </w:style>
  <w:style w:type="paragraph" w:customStyle="1" w:styleId="Flietext">
    <w:name w:val="Fließtext"/>
    <w:rsid w:val="00A65B67"/>
    <w:pPr>
      <w:spacing w:line="360" w:lineRule="exact"/>
      <w:jc w:val="both"/>
    </w:pPr>
    <w:rPr>
      <w:rFonts w:ascii="Utopia" w:hAnsi="Utopia"/>
      <w:snapToGrid w:val="0"/>
      <w:lang w:val="de-DE"/>
    </w:rPr>
  </w:style>
  <w:style w:type="paragraph" w:styleId="Listaconvietas">
    <w:name w:val="List Bullet"/>
    <w:basedOn w:val="Normal"/>
    <w:autoRedefine/>
    <w:rsid w:val="00A65B67"/>
    <w:pPr>
      <w:numPr>
        <w:numId w:val="21"/>
      </w:numPr>
    </w:pPr>
  </w:style>
  <w:style w:type="paragraph" w:customStyle="1" w:styleId="TextoCONTINENTAL">
    <w:name w:val="Texto CONTINENTAL"/>
    <w:basedOn w:val="Textoindependiente"/>
    <w:rsid w:val="00A65B67"/>
    <w:pPr>
      <w:spacing w:after="240" w:line="360" w:lineRule="auto"/>
      <w:jc w:val="both"/>
    </w:pPr>
    <w:rPr>
      <w:color w:val="000000"/>
    </w:rPr>
  </w:style>
  <w:style w:type="paragraph" w:styleId="Textoindependiente3">
    <w:name w:val="Body Text 3"/>
    <w:basedOn w:val="Normal"/>
    <w:link w:val="Textoindependiente3Car"/>
    <w:rsid w:val="00A65B67"/>
    <w:pPr>
      <w:spacing w:after="120"/>
    </w:pPr>
    <w:rPr>
      <w:rFonts w:ascii="Times New Roman" w:hAnsi="Times New Roman"/>
      <w:snapToGrid w:val="0"/>
      <w:sz w:val="16"/>
      <w:szCs w:val="16"/>
      <w:lang w:val="fr-FR" w:eastAsia="es-ES"/>
    </w:rPr>
  </w:style>
  <w:style w:type="character" w:customStyle="1" w:styleId="Textoindependiente3Car">
    <w:name w:val="Texto independiente 3 Car"/>
    <w:basedOn w:val="Fuentedeprrafopredeter"/>
    <w:link w:val="Textoindependiente3"/>
    <w:rsid w:val="00A65B67"/>
    <w:rPr>
      <w:rFonts w:ascii="Times New Roman" w:eastAsia="Times" w:hAnsi="Times New Roman"/>
      <w:snapToGrid w:val="0"/>
      <w:sz w:val="16"/>
      <w:szCs w:val="16"/>
      <w:lang w:val="fr-FR" w:eastAsia="es-ES"/>
    </w:rPr>
  </w:style>
  <w:style w:type="character" w:customStyle="1" w:styleId="style21">
    <w:name w:val="style21"/>
    <w:basedOn w:val="Fuentedeprrafopredeter"/>
    <w:rsid w:val="00A65B67"/>
    <w:rPr>
      <w:sz w:val="20"/>
      <w:szCs w:val="20"/>
    </w:rPr>
  </w:style>
  <w:style w:type="character" w:styleId="Textoennegrita">
    <w:name w:val="Strong"/>
    <w:basedOn w:val="Fuentedeprrafopredeter"/>
    <w:qFormat/>
    <w:rsid w:val="00A65B67"/>
    <w:rPr>
      <w:b/>
      <w:bCs/>
    </w:rPr>
  </w:style>
  <w:style w:type="paragraph" w:styleId="Prrafodelista">
    <w:name w:val="List Paragraph"/>
    <w:basedOn w:val="Normal"/>
    <w:qFormat/>
    <w:rsid w:val="00A65B67"/>
    <w:pPr>
      <w:spacing w:after="200" w:line="276" w:lineRule="auto"/>
      <w:ind w:left="720"/>
      <w:contextualSpacing/>
    </w:pPr>
    <w:rPr>
      <w:rFonts w:ascii="Times New Roman" w:eastAsia="Calibri" w:hAnsi="Times New Roman"/>
      <w:szCs w:val="22"/>
      <w:lang w:val="es-ES"/>
    </w:rPr>
  </w:style>
  <w:style w:type="character" w:customStyle="1" w:styleId="TextocomentarioCar">
    <w:name w:val="Texto comentario Car"/>
    <w:basedOn w:val="Fuentedeprrafopredeter"/>
    <w:link w:val="Textocomentario"/>
    <w:semiHidden/>
    <w:rsid w:val="00A65B67"/>
    <w:rPr>
      <w:rFonts w:ascii="Times" w:eastAsia="Times" w:hAnsi="Times"/>
      <w:sz w:val="24"/>
      <w:szCs w:val="24"/>
      <w:lang w:eastAsia="fr-FR"/>
    </w:rPr>
  </w:style>
  <w:style w:type="paragraph" w:styleId="Textocomentario">
    <w:name w:val="annotation text"/>
    <w:basedOn w:val="Normal"/>
    <w:link w:val="TextocomentarioCar"/>
    <w:semiHidden/>
    <w:rsid w:val="00A65B67"/>
  </w:style>
  <w:style w:type="character" w:customStyle="1" w:styleId="AsuntodelcomentarioCar">
    <w:name w:val="Asunto del comentario Car"/>
    <w:basedOn w:val="TextocomentarioCar"/>
    <w:link w:val="Asuntodelcomentario"/>
    <w:semiHidden/>
    <w:rsid w:val="00A65B67"/>
    <w:rPr>
      <w:rFonts w:ascii="Times" w:eastAsia="Times" w:hAnsi="Times"/>
      <w:sz w:val="22"/>
      <w:szCs w:val="24"/>
      <w:lang w:eastAsia="fr-FR"/>
    </w:rPr>
  </w:style>
  <w:style w:type="paragraph" w:styleId="Asuntodelcomentario">
    <w:name w:val="annotation subject"/>
    <w:basedOn w:val="Textocomentario"/>
    <w:next w:val="Textocomentario"/>
    <w:link w:val="AsuntodelcomentarioCar"/>
    <w:semiHidden/>
    <w:rsid w:val="00A65B67"/>
    <w:rPr>
      <w:sz w:val="22"/>
      <w:szCs w:val="20"/>
    </w:rPr>
  </w:style>
  <w:style w:type="character" w:styleId="Hipervnculovisitado">
    <w:name w:val="FollowedHyperlink"/>
    <w:basedOn w:val="Fuentedeprrafopredeter"/>
    <w:rsid w:val="00A65B67"/>
    <w:rPr>
      <w:color w:val="800080"/>
      <w:u w:val="single"/>
    </w:rPr>
  </w:style>
  <w:style w:type="paragraph" w:customStyle="1" w:styleId="EntradillaMICHELIN">
    <w:name w:val="Entradilla MICHELIN"/>
    <w:basedOn w:val="Normal"/>
    <w:rsid w:val="00A65B67"/>
    <w:pPr>
      <w:spacing w:line="240" w:lineRule="atLeast"/>
      <w:jc w:val="both"/>
    </w:pPr>
    <w:rPr>
      <w:rFonts w:ascii="Frutiger 45 Light" w:hAnsi="Frutiger 45 Light" w:cs="Frutiger 55 Roman"/>
      <w:b/>
      <w:bCs/>
      <w:i/>
      <w:snapToGrid w:val="0"/>
      <w:color w:val="333399"/>
      <w:szCs w:val="28"/>
      <w:lang w:eastAsia="es-ES"/>
    </w:rPr>
  </w:style>
  <w:style w:type="paragraph" w:customStyle="1" w:styleId="SubheadMichelin">
    <w:name w:val="Subhead Michelin"/>
    <w:autoRedefine/>
    <w:rsid w:val="00A65B67"/>
    <w:pPr>
      <w:spacing w:line="360" w:lineRule="exact"/>
    </w:pPr>
    <w:rPr>
      <w:rFonts w:ascii="Frutiger 55 Roman" w:hAnsi="Frutiger 55 Roman"/>
      <w:b/>
      <w:snapToGrid w:val="0"/>
      <w:sz w:val="28"/>
    </w:rPr>
  </w:style>
  <w:style w:type="paragraph" w:customStyle="1" w:styleId="TtuloDossier">
    <w:name w:val="Título Dossier"/>
    <w:basedOn w:val="Headline"/>
    <w:rsid w:val="00A65B67"/>
    <w:pPr>
      <w:spacing w:before="400" w:after="200" w:line="240" w:lineRule="auto"/>
      <w:jc w:val="center"/>
      <w:outlineLvl w:val="0"/>
    </w:pPr>
    <w:rPr>
      <w:color w:val="333399"/>
      <w:sz w:val="70"/>
    </w:rPr>
  </w:style>
  <w:style w:type="paragraph" w:customStyle="1" w:styleId="Dossierdeprensa">
    <w:name w:val="Dossier de prensa"/>
    <w:basedOn w:val="Headline"/>
    <w:rsid w:val="00A65B67"/>
    <w:pPr>
      <w:spacing w:before="300"/>
      <w:jc w:val="center"/>
      <w:outlineLvl w:val="0"/>
    </w:pPr>
    <w:rPr>
      <w:rFonts w:ascii="Frutiger 45 Light" w:hAnsi="Frutiger 45 Light"/>
      <w:b/>
      <w:color w:val="000000"/>
      <w:sz w:val="50"/>
      <w:lang w:val="es-ES"/>
    </w:rPr>
  </w:style>
  <w:style w:type="paragraph" w:customStyle="1" w:styleId="Fechadossier">
    <w:name w:val="Fecha dossier"/>
    <w:basedOn w:val="Headline"/>
    <w:rsid w:val="00A65B67"/>
    <w:pPr>
      <w:jc w:val="center"/>
    </w:pPr>
    <w:rPr>
      <w:rFonts w:ascii="Frutiger 45 Light" w:hAnsi="Frutiger 45 Light"/>
      <w:b/>
      <w:color w:val="000000"/>
      <w:sz w:val="36"/>
      <w:lang w:val="es-ES"/>
    </w:rPr>
  </w:style>
  <w:style w:type="paragraph" w:customStyle="1" w:styleId="Predeterminado">
    <w:name w:val="Predeterminado"/>
    <w:rsid w:val="00A65B67"/>
    <w:pPr>
      <w:widowControl w:val="0"/>
      <w:autoSpaceDE w:val="0"/>
      <w:autoSpaceDN w:val="0"/>
    </w:pPr>
    <w:rPr>
      <w:rFonts w:ascii="Times New Roman" w:hAnsi="Times New Roman"/>
      <w:lang w:eastAsia="es-ES"/>
    </w:rPr>
  </w:style>
  <w:style w:type="paragraph" w:styleId="Textoindependiente2">
    <w:name w:val="Body Text 2"/>
    <w:basedOn w:val="Normal"/>
    <w:link w:val="Textoindependiente2Car"/>
    <w:rsid w:val="00A65B67"/>
    <w:pPr>
      <w:spacing w:after="120" w:line="480" w:lineRule="auto"/>
    </w:pPr>
  </w:style>
  <w:style w:type="character" w:customStyle="1" w:styleId="Textoindependiente2Car">
    <w:name w:val="Texto independiente 2 Car"/>
    <w:basedOn w:val="Fuentedeprrafopredeter"/>
    <w:link w:val="Textoindependiente2"/>
    <w:rsid w:val="00A65B67"/>
    <w:rPr>
      <w:rFonts w:ascii="Times" w:eastAsia="Times" w:hAnsi="Times"/>
      <w:sz w:val="24"/>
      <w:szCs w:val="24"/>
      <w:lang w:eastAsia="fr-FR"/>
    </w:rPr>
  </w:style>
  <w:style w:type="paragraph" w:styleId="Sangradetextonormal">
    <w:name w:val="Body Text Indent"/>
    <w:basedOn w:val="Normal"/>
    <w:link w:val="SangradetextonormalCar"/>
    <w:rsid w:val="00A65B67"/>
    <w:pPr>
      <w:spacing w:after="120"/>
      <w:ind w:left="283"/>
    </w:pPr>
    <w:rPr>
      <w:rFonts w:ascii="Utopia" w:eastAsia="Times New Roman" w:hAnsi="Utopia"/>
      <w:sz w:val="20"/>
    </w:rPr>
  </w:style>
  <w:style w:type="character" w:customStyle="1" w:styleId="SangradetextonormalCar">
    <w:name w:val="Sangría de texto normal Car"/>
    <w:basedOn w:val="Fuentedeprrafopredeter"/>
    <w:link w:val="Sangradetextonormal"/>
    <w:rsid w:val="00A65B67"/>
    <w:rPr>
      <w:rFonts w:ascii="Utopia" w:hAnsi="Utopia"/>
      <w:szCs w:val="24"/>
      <w:lang w:eastAsia="fr-FR"/>
    </w:rPr>
  </w:style>
  <w:style w:type="paragraph" w:styleId="Textodebloque">
    <w:name w:val="Block Text"/>
    <w:basedOn w:val="Normal"/>
    <w:rsid w:val="00A65B67"/>
    <w:pPr>
      <w:ind w:left="1800" w:right="1990"/>
      <w:jc w:val="center"/>
    </w:pPr>
    <w:rPr>
      <w:rFonts w:ascii="Utopia" w:eastAsia="Times New Roman" w:hAnsi="Utopia"/>
      <w:b/>
      <w:color w:val="333399"/>
      <w:sz w:val="40"/>
    </w:rPr>
  </w:style>
  <w:style w:type="paragraph" w:customStyle="1" w:styleId="StyleTitre2Frutiger55Roman">
    <w:name w:val="Style Titre 2 + Frutiger 55 Roman"/>
    <w:basedOn w:val="Ttulo2"/>
    <w:autoRedefine/>
    <w:rsid w:val="00A65B67"/>
    <w:pPr>
      <w:numPr>
        <w:numId w:val="22"/>
      </w:numPr>
      <w:tabs>
        <w:tab w:val="clear" w:pos="720"/>
      </w:tabs>
      <w:spacing w:before="0" w:after="0"/>
      <w:ind w:left="0" w:firstLine="0"/>
    </w:pPr>
    <w:rPr>
      <w:rFonts w:ascii="Utopia" w:hAnsi="Utopia"/>
      <w:i w:val="0"/>
      <w:snapToGrid w:val="0"/>
      <w:color w:val="0000FF"/>
      <w:sz w:val="22"/>
      <w:lang w:val="fr-FR"/>
    </w:rPr>
  </w:style>
  <w:style w:type="paragraph" w:customStyle="1" w:styleId="StyleTitreTimesNewRoman12ptNoirJustifi">
    <w:name w:val="Style Titre + Times New Roman 12 pt Noir Justifié"/>
    <w:basedOn w:val="Ttulo"/>
    <w:rsid w:val="00A65B67"/>
    <w:pPr>
      <w:autoSpaceDE w:val="0"/>
      <w:autoSpaceDN w:val="0"/>
      <w:jc w:val="both"/>
    </w:pPr>
    <w:rPr>
      <w:color w:val="000000"/>
      <w:sz w:val="24"/>
      <w:szCs w:val="24"/>
    </w:rPr>
  </w:style>
  <w:style w:type="paragraph" w:customStyle="1" w:styleId="TITULARBENDIX">
    <w:name w:val="TITULAR BENDIX"/>
    <w:basedOn w:val="Ttulo8"/>
    <w:rsid w:val="00A65B67"/>
    <w:pPr>
      <w:keepNext/>
      <w:spacing w:before="0" w:after="0"/>
      <w:ind w:right="11"/>
      <w:jc w:val="center"/>
    </w:pPr>
    <w:rPr>
      <w:rFonts w:eastAsia="Times New Roman"/>
      <w:b/>
      <w:i w:val="0"/>
      <w:caps/>
      <w:sz w:val="36"/>
    </w:rPr>
  </w:style>
  <w:style w:type="paragraph" w:customStyle="1" w:styleId="textoContinental0">
    <w:name w:val="texto Continental"/>
    <w:basedOn w:val="Normal"/>
    <w:rsid w:val="00A65B67"/>
    <w:pPr>
      <w:spacing w:after="240" w:line="360" w:lineRule="auto"/>
      <w:jc w:val="both"/>
    </w:pPr>
    <w:rPr>
      <w:rFonts w:ascii="Arial" w:hAnsi="Arial"/>
      <w:color w:val="000000"/>
      <w:sz w:val="22"/>
      <w:lang w:val="sl-SI"/>
    </w:rPr>
  </w:style>
  <w:style w:type="paragraph" w:customStyle="1" w:styleId="textocooper">
    <w:name w:val="texto cooper"/>
    <w:basedOn w:val="TextoCOOPER0"/>
    <w:rsid w:val="00A65B67"/>
    <w:pPr>
      <w:spacing w:line="360" w:lineRule="auto"/>
      <w:jc w:val="both"/>
    </w:pPr>
    <w:rPr>
      <w:b w:val="0"/>
      <w:sz w:val="24"/>
      <w:lang w:val="es-ES_tradnl"/>
    </w:rPr>
  </w:style>
  <w:style w:type="paragraph" w:customStyle="1" w:styleId="TextoCOOPER0">
    <w:name w:val="Texto COOPER"/>
    <w:basedOn w:val="Normal"/>
    <w:autoRedefine/>
    <w:rsid w:val="00A65B67"/>
    <w:pPr>
      <w:spacing w:after="240"/>
    </w:pPr>
    <w:rPr>
      <w:rFonts w:ascii="Arial" w:eastAsia="Times New Roman" w:hAnsi="Arial"/>
      <w:b/>
      <w:sz w:val="22"/>
      <w:lang w:val="de-DE"/>
    </w:rPr>
  </w:style>
  <w:style w:type="paragraph" w:customStyle="1" w:styleId="antetituloCONTINENTAL">
    <w:name w:val="antetitulo CONTINENTAL"/>
    <w:basedOn w:val="Ttulo2"/>
    <w:rsid w:val="00A65B67"/>
    <w:pPr>
      <w:spacing w:before="0" w:after="240" w:line="360" w:lineRule="auto"/>
    </w:pPr>
    <w:rPr>
      <w:rFonts w:ascii="Arial" w:hAnsi="Arial"/>
      <w:i w:val="0"/>
      <w:color w:val="000000"/>
      <w:sz w:val="22"/>
    </w:rPr>
  </w:style>
  <w:style w:type="paragraph" w:customStyle="1" w:styleId="titularCONTINENTAL">
    <w:name w:val="titular CONTINENTAL"/>
    <w:basedOn w:val="Normal"/>
    <w:rsid w:val="00A65B67"/>
    <w:pPr>
      <w:spacing w:after="240" w:line="360" w:lineRule="auto"/>
    </w:pPr>
    <w:rPr>
      <w:rFonts w:ascii="Arial" w:hAnsi="Arial"/>
      <w:b/>
      <w:color w:val="000000"/>
      <w:sz w:val="32"/>
    </w:rPr>
  </w:style>
  <w:style w:type="paragraph" w:customStyle="1" w:styleId="ENTRADILLABENDIX">
    <w:name w:val="ENTRADILLA BENDIX"/>
    <w:basedOn w:val="Normal"/>
    <w:rsid w:val="00A65B67"/>
    <w:pPr>
      <w:spacing w:after="240" w:line="360" w:lineRule="auto"/>
      <w:jc w:val="both"/>
    </w:pPr>
    <w:rPr>
      <w:rFonts w:eastAsia="Times New Roman"/>
      <w:b/>
    </w:rPr>
  </w:style>
  <w:style w:type="paragraph" w:customStyle="1" w:styleId="TEXTOBENDIX">
    <w:name w:val="TEXTO BENDIX"/>
    <w:basedOn w:val="Normal"/>
    <w:rsid w:val="00A65B67"/>
    <w:pPr>
      <w:spacing w:after="240" w:line="360" w:lineRule="auto"/>
      <w:jc w:val="both"/>
    </w:pPr>
    <w:rPr>
      <w:rFonts w:eastAsia="Times New Roman"/>
    </w:rPr>
  </w:style>
  <w:style w:type="paragraph" w:customStyle="1" w:styleId="TitularCOOPER">
    <w:name w:val="Titular COOPER"/>
    <w:basedOn w:val="Normal"/>
    <w:rsid w:val="00A65B67"/>
    <w:pPr>
      <w:spacing w:before="120" w:after="120"/>
      <w:jc w:val="center"/>
    </w:pPr>
    <w:rPr>
      <w:rFonts w:ascii="Arial" w:eastAsia="Times New Roman" w:hAnsi="Arial"/>
      <w:b/>
      <w:sz w:val="36"/>
    </w:rPr>
  </w:style>
  <w:style w:type="paragraph" w:customStyle="1" w:styleId="entradillaCOOPER">
    <w:name w:val="entradilla COOPER"/>
    <w:basedOn w:val="Ttulo2"/>
    <w:autoRedefine/>
    <w:rsid w:val="00A65B67"/>
    <w:pPr>
      <w:spacing w:before="100" w:beforeAutospacing="1" w:after="240" w:afterAutospacing="1"/>
    </w:pPr>
    <w:rPr>
      <w:rFonts w:ascii="Arial" w:eastAsia="Times New Roman" w:hAnsi="Arial"/>
      <w:i w:val="0"/>
      <w:lang w:val="de-DE"/>
    </w:rPr>
  </w:style>
  <w:style w:type="paragraph" w:customStyle="1" w:styleId="corporativoCOOPER">
    <w:name w:val="corporativo COOPER"/>
    <w:basedOn w:val="Normal"/>
    <w:autoRedefine/>
    <w:rsid w:val="00A65B67"/>
    <w:pPr>
      <w:spacing w:after="240" w:line="360" w:lineRule="auto"/>
      <w:jc w:val="both"/>
    </w:pPr>
    <w:rPr>
      <w:rFonts w:ascii="Arial" w:eastAsia="Times New Roman" w:hAnsi="Arial"/>
      <w:b/>
      <w:sz w:val="20"/>
      <w:lang w:val="de-DE"/>
    </w:rPr>
  </w:style>
  <w:style w:type="paragraph" w:customStyle="1" w:styleId="EntradillaCONTINENTAL">
    <w:name w:val="Entradilla CONTINENTAL"/>
    <w:basedOn w:val="textoContinental0"/>
    <w:autoRedefine/>
    <w:rsid w:val="00A65B67"/>
    <w:rPr>
      <w:lang w:val="es-ES_tradnl"/>
    </w:rPr>
  </w:style>
  <w:style w:type="paragraph" w:customStyle="1" w:styleId="corporativoCONTINENTAL">
    <w:name w:val="corporativo CONTINENTAL"/>
    <w:basedOn w:val="TextoCONTINENTAL"/>
    <w:rsid w:val="00A65B67"/>
    <w:rPr>
      <w:rFonts w:ascii="Arial" w:hAnsi="Arial" w:cs="Arial"/>
      <w:bCs/>
      <w:sz w:val="18"/>
      <w:lang w:val="es-ES" w:eastAsia="es-ES"/>
    </w:rPr>
  </w:style>
  <w:style w:type="paragraph" w:customStyle="1" w:styleId="LADILLOMICHELINOK">
    <w:name w:val="LADILLO MICHELIN OK"/>
    <w:basedOn w:val="Normal"/>
    <w:rsid w:val="00A65B67"/>
    <w:pPr>
      <w:spacing w:before="600" w:after="240" w:line="360" w:lineRule="exact"/>
    </w:pPr>
    <w:rPr>
      <w:rFonts w:ascii="Arial" w:hAnsi="Arial"/>
      <w:b/>
      <w:bCs/>
      <w:snapToGrid w:val="0"/>
      <w:color w:val="333399"/>
      <w:sz w:val="28"/>
      <w:lang w:val="es-ES"/>
    </w:rPr>
  </w:style>
</w:styles>
</file>

<file path=word/webSettings.xml><?xml version="1.0" encoding="utf-8"?>
<w:webSettings xmlns:r="http://schemas.openxmlformats.org/officeDocument/2006/relationships" xmlns:w="http://schemas.openxmlformats.org/wordprocessingml/2006/main">
  <w:divs>
    <w:div w:id="77602985">
      <w:bodyDiv w:val="1"/>
      <w:marLeft w:val="0"/>
      <w:marRight w:val="0"/>
      <w:marTop w:val="0"/>
      <w:marBottom w:val="0"/>
      <w:divBdr>
        <w:top w:val="none" w:sz="0" w:space="0" w:color="auto"/>
        <w:left w:val="none" w:sz="0" w:space="0" w:color="auto"/>
        <w:bottom w:val="none" w:sz="0" w:space="0" w:color="auto"/>
        <w:right w:val="none" w:sz="0" w:space="0" w:color="auto"/>
      </w:divBdr>
      <w:divsChild>
        <w:div w:id="1978224252">
          <w:marLeft w:val="547"/>
          <w:marRight w:val="0"/>
          <w:marTop w:val="0"/>
          <w:marBottom w:val="0"/>
          <w:divBdr>
            <w:top w:val="none" w:sz="0" w:space="0" w:color="auto"/>
            <w:left w:val="none" w:sz="0" w:space="0" w:color="auto"/>
            <w:bottom w:val="none" w:sz="0" w:space="0" w:color="auto"/>
            <w:right w:val="none" w:sz="0" w:space="0" w:color="auto"/>
          </w:divBdr>
        </w:div>
        <w:div w:id="48724300">
          <w:marLeft w:val="547"/>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footer" Target="footer5.xml"/><Relationship Id="rId21" Type="http://schemas.openxmlformats.org/officeDocument/2006/relationships/footer" Target="footer6.xml"/><Relationship Id="rId22" Type="http://schemas.openxmlformats.org/officeDocument/2006/relationships/fontTable" Target="fontTable.xml"/><Relationship Id="rId23" Type="http://schemas.openxmlformats.org/officeDocument/2006/relationships/theme" Target="theme/theme1.xml"/><Relationship Id="rId24" Type="http://schemas.microsoft.com/office/2007/relationships/stylesWithEffects" Target="stylesWithEffects.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png"/><Relationship Id="rId17" Type="http://schemas.openxmlformats.org/officeDocument/2006/relationships/image" Target="media/image8.jpeg"/><Relationship Id="rId18" Type="http://schemas.openxmlformats.org/officeDocument/2006/relationships/header" Target="header2.xml"/><Relationship Id="rId19" Type="http://schemas.openxmlformats.org/officeDocument/2006/relationships/footer" Target="footer4.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2439</Words>
  <Characters>13903</Characters>
  <Application>Microsoft Macintosh Word</Application>
  <DocSecurity>0</DocSecurity>
  <Lines>115</Lines>
  <Paragraphs>27</Paragraphs>
  <ScaleCrop>false</ScaleCrop>
  <HeadingPairs>
    <vt:vector size="8" baseType="variant">
      <vt:variant>
        <vt:lpstr>Título</vt:lpstr>
      </vt:variant>
      <vt:variant>
        <vt:i4>1</vt:i4>
      </vt:variant>
      <vt:variant>
        <vt:lpstr>Títulos</vt:lpstr>
      </vt:variant>
      <vt:variant>
        <vt:i4>71</vt:i4>
      </vt:variant>
      <vt:variant>
        <vt:lpstr>Title</vt:lpstr>
      </vt:variant>
      <vt:variant>
        <vt:i4>1</vt:i4>
      </vt:variant>
      <vt:variant>
        <vt:lpstr>Headings</vt:lpstr>
      </vt:variant>
      <vt:variant>
        <vt:i4>8</vt:i4>
      </vt:variant>
    </vt:vector>
  </HeadingPairs>
  <TitlesOfParts>
    <vt:vector size="81" baseType="lpstr">
      <vt:lpstr/>
      <vt:lpstr/>
      <vt:lpstr>INFORMACIÓN DE PRENSA</vt:lpstr>
      <vt:lpstr>Michelin Plan Joven  de Seguridad Vial</vt:lpstr>
      <vt:lpstr/>
      <vt:lpstr>El pasaporte hacia tu seguridad</vt:lpstr>
      <vt:lpstr>/</vt:lpstr>
      <vt:lpstr/>
      <vt:lpstr/>
      <vt:lpstr/>
      <vt:lpstr/>
      <vt:lpstr/>
      <vt:lpstr/>
      <vt:lpstr/>
      <vt:lpstr/>
      <vt:lpstr/>
      <vt:lpstr>Dossier de prensa</vt:lpstr>
      <vt:lpstr>Michelin fomenta la concienciación en seguridad vial  entre los jóvenes</vt:lpstr>
      <vt:lpstr>Universidades del Plan Joven de Seguridad Vial</vt:lpstr>
      <vt:lpstr>Fechas</vt:lpstr>
      <vt:lpstr>Actividades del Plan Joven de Seguridad Vial</vt:lpstr>
      <vt:lpstr>Test de conducción </vt:lpstr>
      <vt:lpstr>Simulador de vuelco</vt:lpstr>
      <vt:lpstr>Gafas de simulación de alcohol</vt:lpstr>
      <vt:lpstr>Trivial</vt:lpstr>
      <vt:lpstr>Scalextric</vt:lpstr>
      <vt:lpstr>/Aplicación</vt:lpstr>
      <vt:lpstr>Michelin, un compromiso con la seguridad vial	</vt:lpstr>
      <vt:lpstr>Michelin, un compromiso con la sociedad</vt:lpstr>
      <vt:lpstr>Michelin, en síntesis</vt:lpstr>
      <vt:lpstr>1910: Edición del primer mapa de carreteras de Michelin a escala 1/200.000.</vt:lpstr>
      <vt:lpstr>1913: Michelin inventa la rueda de acero desmontable.</vt:lpstr>
      <vt:lpstr>1923: Primer neumático de turismo de baja presión (2,5 bar).</vt:lpstr>
      <vt:lpstr>Algunas cifras clave sobre el Grupo Michelin</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DEPARTAMENTO DE COMUNICACIÓN</vt:lpstr>
      <vt:lpstr>Avda. de Los Encuartes, 19</vt:lpstr>
      <vt:lpstr>28760 Tres Cantos – Madrid – ESPAÑA</vt:lpstr>
      <vt:lpstr/>
      <vt:lpstr/>
      <vt:lpstr>INFORMACIÓN DE PRENSA 12/03/2013</vt:lpstr>
      <vt:lpstr>El MICHELIN Pilot Sport Cup 2 equipará en exclusiva el nuevo Mercedes-Benz SLS </vt:lpstr>
      <vt:lpstr>DEPARTAMENTO DE COMUNICACIÓN</vt:lpstr>
      <vt:lpstr>Avda. de Los Encuartes, 19</vt:lpstr>
      <vt:lpstr>28760 Tres Cantos – Madrid – ESPAÑA</vt:lpstr>
      <vt:lpstr>Tel: 0034 914 105 167 – Fax: 0034 914 105 293</vt:lpstr>
      <vt:lpstr/>
    </vt:vector>
  </TitlesOfParts>
  <Company/>
  <LinksUpToDate>false</LinksUpToDate>
  <CharactersWithSpaces>17073</CharactersWithSpaces>
  <SharedDoc>false</SharedDoc>
  <HLinks>
    <vt:vector size="6" baseType="variant">
      <vt:variant>
        <vt:i4>131075</vt:i4>
      </vt:variant>
      <vt:variant>
        <vt:i4>-1</vt:i4>
      </vt:variant>
      <vt:variant>
        <vt:i4>1032</vt:i4>
      </vt:variant>
      <vt:variant>
        <vt:i4>1</vt:i4>
      </vt:variant>
      <vt:variant>
        <vt:lpwstr>michelin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dc:creator>
  <cp:keywords/>
  <dc:description/>
  <cp:lastModifiedBy>Julio</cp:lastModifiedBy>
  <cp:revision>2</cp:revision>
  <cp:lastPrinted>2013-10-29T09:08:00Z</cp:lastPrinted>
  <dcterms:created xsi:type="dcterms:W3CDTF">2013-10-29T09:18:00Z</dcterms:created>
  <dcterms:modified xsi:type="dcterms:W3CDTF">2013-10-29T09:18:00Z</dcterms:modified>
</cp:coreProperties>
</file>