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E2043C" w:rsidRDefault="0013303A" w:rsidP="0013303A">
      <w:pPr>
        <w:keepNext/>
        <w:spacing w:after="230"/>
        <w:jc w:val="right"/>
        <w:outlineLvl w:val="0"/>
        <w:rPr>
          <w:rFonts w:cs="Times"/>
          <w:b/>
          <w:color w:val="808080"/>
        </w:rPr>
      </w:pPr>
      <w:r w:rsidRPr="00E2043C">
        <w:rPr>
          <w:rFonts w:cs="Times"/>
          <w:b/>
          <w:color w:val="808080"/>
        </w:rPr>
        <w:t>INFORMACIÓN DE PRENSA</w:t>
      </w:r>
      <w:r w:rsidRPr="00E2043C">
        <w:rPr>
          <w:rFonts w:cs="Times"/>
          <w:b/>
          <w:color w:val="808080"/>
        </w:rPr>
        <w:br/>
      </w:r>
      <w:r w:rsidR="00CE32E7" w:rsidRPr="00E2043C">
        <w:rPr>
          <w:rFonts w:cs="Times"/>
          <w:color w:val="808080"/>
        </w:rPr>
        <w:fldChar w:fldCharType="begin"/>
      </w:r>
      <w:r w:rsidRPr="00E2043C">
        <w:rPr>
          <w:rFonts w:cs="Times"/>
          <w:color w:val="808080"/>
        </w:rPr>
        <w:instrText xml:space="preserve"> TIME \@ "dd/MM/yyyy" </w:instrText>
      </w:r>
      <w:r w:rsidR="00CE32E7" w:rsidRPr="00E2043C">
        <w:rPr>
          <w:rFonts w:cs="Times"/>
          <w:color w:val="808080"/>
        </w:rPr>
        <w:fldChar w:fldCharType="separate"/>
      </w:r>
      <w:r w:rsidR="00900350">
        <w:rPr>
          <w:rFonts w:cs="Times"/>
          <w:noProof/>
          <w:color w:val="808080"/>
        </w:rPr>
        <w:t>22</w:t>
      </w:r>
      <w:r w:rsidR="00900350" w:rsidRPr="00E2043C">
        <w:rPr>
          <w:rFonts w:cs="Times"/>
          <w:noProof/>
          <w:color w:val="808080"/>
        </w:rPr>
        <w:t>/</w:t>
      </w:r>
      <w:r w:rsidR="00900350">
        <w:rPr>
          <w:rFonts w:cs="Times"/>
          <w:noProof/>
          <w:color w:val="808080"/>
        </w:rPr>
        <w:t>01</w:t>
      </w:r>
      <w:r w:rsidR="00900350" w:rsidRPr="00E2043C">
        <w:rPr>
          <w:rFonts w:cs="Times"/>
          <w:noProof/>
          <w:color w:val="808080"/>
        </w:rPr>
        <w:t>/</w:t>
      </w:r>
      <w:r w:rsidR="00900350">
        <w:rPr>
          <w:rFonts w:cs="Times"/>
          <w:noProof/>
          <w:color w:val="808080"/>
        </w:rPr>
        <w:t>2014</w:t>
      </w:r>
      <w:r w:rsidR="00CE32E7" w:rsidRPr="00E2043C">
        <w:rPr>
          <w:rFonts w:cs="Times"/>
          <w:color w:val="808080"/>
        </w:rPr>
        <w:fldChar w:fldCharType="end"/>
      </w:r>
    </w:p>
    <w:p w:rsidR="001466B0" w:rsidRPr="00E2043C" w:rsidRDefault="001466B0" w:rsidP="001466B0">
      <w:pPr>
        <w:pStyle w:val="TITULARMICHELIN"/>
        <w:spacing w:after="230"/>
        <w:rPr>
          <w:rFonts w:ascii="Arial" w:hAnsi="Arial" w:cs="Arial"/>
          <w:szCs w:val="26"/>
        </w:rPr>
      </w:pPr>
    </w:p>
    <w:p w:rsidR="0013303A" w:rsidRPr="00E2043C" w:rsidRDefault="0013303A" w:rsidP="001466B0">
      <w:pPr>
        <w:pStyle w:val="TITULARMICHELIN"/>
        <w:spacing w:after="120"/>
        <w:rPr>
          <w:szCs w:val="26"/>
        </w:rPr>
      </w:pPr>
    </w:p>
    <w:p w:rsidR="001466B0" w:rsidRPr="006650D8" w:rsidRDefault="006650D8" w:rsidP="001466B0">
      <w:pPr>
        <w:pStyle w:val="TITULARMICHELIN"/>
        <w:spacing w:after="120"/>
        <w:rPr>
          <w:rFonts w:ascii="Utopia" w:hAnsi="Utopia"/>
          <w:sz w:val="28"/>
          <w:lang w:val="es-ES"/>
        </w:rPr>
      </w:pPr>
      <w:r w:rsidRPr="006650D8">
        <w:rPr>
          <w:szCs w:val="26"/>
          <w:lang w:val="es-ES"/>
        </w:rPr>
        <w:t>La g</w:t>
      </w:r>
      <w:r w:rsidR="00802D59" w:rsidRPr="006650D8">
        <w:rPr>
          <w:szCs w:val="26"/>
          <w:lang w:val="es-ES"/>
        </w:rPr>
        <w:t xml:space="preserve">uía </w:t>
      </w:r>
      <w:r w:rsidR="00FD2405" w:rsidRPr="006650D8">
        <w:rPr>
          <w:szCs w:val="26"/>
          <w:lang w:val="es-ES"/>
        </w:rPr>
        <w:t xml:space="preserve">MICHELIN </w:t>
      </w:r>
      <w:r w:rsidR="00853E62" w:rsidRPr="006650D8">
        <w:rPr>
          <w:i/>
          <w:szCs w:val="26"/>
          <w:lang w:val="es-ES"/>
        </w:rPr>
        <w:t>San Francisco</w:t>
      </w:r>
      <w:r w:rsidR="00853E62" w:rsidRPr="006650D8">
        <w:rPr>
          <w:i/>
          <w:lang w:val="es-ES"/>
        </w:rPr>
        <w:t xml:space="preserve"> Bay Area </w:t>
      </w:r>
      <w:r w:rsidR="00853E62" w:rsidRPr="006650D8">
        <w:rPr>
          <w:i/>
          <w:lang w:val="es-ES"/>
        </w:rPr>
        <w:br/>
        <w:t>&amp; Wine Country</w:t>
      </w:r>
      <w:r w:rsidR="00853E62" w:rsidRPr="006650D8">
        <w:rPr>
          <w:szCs w:val="26"/>
          <w:lang w:val="es-ES"/>
        </w:rPr>
        <w:t xml:space="preserve"> </w:t>
      </w:r>
      <w:r w:rsidR="00FD2405" w:rsidRPr="006650D8">
        <w:rPr>
          <w:szCs w:val="26"/>
          <w:lang w:val="es-ES"/>
        </w:rPr>
        <w:t>2014</w:t>
      </w:r>
    </w:p>
    <w:p w:rsidR="001466B0" w:rsidRPr="00E2043C" w:rsidRDefault="006650D8" w:rsidP="001466B0">
      <w:pPr>
        <w:pStyle w:val="SUBTITULOMichelinOK"/>
        <w:spacing w:after="230"/>
        <w:rPr>
          <w:lang w:val="es-ES_tradnl"/>
        </w:rPr>
      </w:pPr>
      <w:r>
        <w:rPr>
          <w:bCs/>
          <w:lang w:val="es-ES_tradnl"/>
        </w:rPr>
        <w:t>L</w:t>
      </w:r>
      <w:r w:rsidR="00853E62" w:rsidRPr="00E2043C">
        <w:rPr>
          <w:bCs/>
          <w:lang w:val="es-ES_tradnl"/>
        </w:rPr>
        <w:t>as mejores mesas de San Francisco para 2014</w:t>
      </w:r>
    </w:p>
    <w:p w:rsidR="002C118C" w:rsidRPr="00E2043C" w:rsidRDefault="006650D8" w:rsidP="00802D59">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La octava edición de La</w:t>
      </w:r>
      <w:r w:rsidR="00C403AE" w:rsidRPr="00E2043C">
        <w:rPr>
          <w:rFonts w:ascii="Times" w:hAnsi="Times" w:cs="Frutiger 55 Roman"/>
          <w:b/>
          <w:bCs/>
          <w:i/>
          <w:iCs/>
          <w:snapToGrid w:val="0"/>
          <w:color w:val="333399"/>
          <w:sz w:val="25"/>
          <w:szCs w:val="28"/>
          <w:lang w:val="es-ES_tradnl" w:eastAsia="es-ES"/>
        </w:rPr>
        <w:t xml:space="preserve"> guía MICHELIN San Francisco</w:t>
      </w:r>
      <w:r w:rsidR="00C403AE" w:rsidRPr="00E2043C">
        <w:rPr>
          <w:rFonts w:ascii="Times" w:hAnsi="Times"/>
          <w:bCs/>
          <w:sz w:val="24"/>
          <w:lang w:val="es-ES_tradnl" w:bidi="es-ES_tradnl"/>
        </w:rPr>
        <w:t xml:space="preserve"> </w:t>
      </w:r>
      <w:r>
        <w:rPr>
          <w:rFonts w:ascii="Times" w:hAnsi="Times" w:cs="Frutiger 55 Roman"/>
          <w:b/>
          <w:bCs/>
          <w:i/>
          <w:iCs/>
          <w:snapToGrid w:val="0"/>
          <w:color w:val="333399"/>
          <w:sz w:val="25"/>
          <w:szCs w:val="28"/>
          <w:lang w:val="es-ES_tradnl" w:eastAsia="es-ES" w:bidi="es-ES_tradnl"/>
        </w:rPr>
        <w:t xml:space="preserve">Bay Area &amp; Wine Country 2014 </w:t>
      </w:r>
      <w:r w:rsidR="00B42D35" w:rsidRPr="00E2043C">
        <w:rPr>
          <w:rFonts w:ascii="Times" w:hAnsi="Times" w:cs="Frutiger 55 Roman"/>
          <w:b/>
          <w:bCs/>
          <w:i/>
          <w:iCs/>
          <w:snapToGrid w:val="0"/>
          <w:color w:val="333399"/>
          <w:sz w:val="25"/>
          <w:szCs w:val="28"/>
          <w:lang w:val="es-ES_tradnl" w:eastAsia="es-ES"/>
        </w:rPr>
        <w:t xml:space="preserve">pone de manifiesto un estilo culinario propio del norte de California, </w:t>
      </w:r>
      <w:r>
        <w:rPr>
          <w:rFonts w:ascii="Times" w:hAnsi="Times" w:cs="Frutiger 55 Roman"/>
          <w:b/>
          <w:bCs/>
          <w:i/>
          <w:iCs/>
          <w:snapToGrid w:val="0"/>
          <w:color w:val="333399"/>
          <w:sz w:val="25"/>
          <w:szCs w:val="28"/>
          <w:lang w:val="es-ES_tradnl" w:eastAsia="es-ES"/>
        </w:rPr>
        <w:t xml:space="preserve">con </w:t>
      </w:r>
      <w:r w:rsidR="00B42D35" w:rsidRPr="00E2043C">
        <w:rPr>
          <w:rFonts w:ascii="Times" w:hAnsi="Times" w:cs="Frutiger 55 Roman"/>
          <w:b/>
          <w:bCs/>
          <w:i/>
          <w:iCs/>
          <w:snapToGrid w:val="0"/>
          <w:color w:val="333399"/>
          <w:sz w:val="25"/>
          <w:szCs w:val="28"/>
          <w:lang w:val="es-ES_tradnl" w:eastAsia="es-ES"/>
        </w:rPr>
        <w:t>una cocina moderna y vanguardista a base de productos locales.</w:t>
      </w:r>
    </w:p>
    <w:p w:rsidR="00FA1895" w:rsidRPr="00E2043C" w:rsidRDefault="00FA1895" w:rsidP="00FB4BBB">
      <w:pPr>
        <w:pStyle w:val="TextoMichelin"/>
        <w:rPr>
          <w:bCs/>
          <w:lang w:val="es-ES_tradnl" w:bidi="es-ES_tradnl"/>
        </w:rPr>
      </w:pPr>
      <w:r w:rsidRPr="00E2043C">
        <w:rPr>
          <w:bCs/>
          <w:lang w:val="es-ES_tradnl" w:bidi="es-ES_tradnl"/>
        </w:rPr>
        <w:t>L</w:t>
      </w:r>
      <w:r w:rsidR="00FB4BBB" w:rsidRPr="00E2043C">
        <w:rPr>
          <w:bCs/>
          <w:lang w:val="es-ES_tradnl" w:bidi="es-ES_tradnl"/>
        </w:rPr>
        <w:t xml:space="preserve">a edición de 2014 recompensa al restaurante </w:t>
      </w:r>
      <w:r w:rsidRPr="00E2043C">
        <w:rPr>
          <w:b/>
          <w:bCs/>
          <w:i/>
          <w:lang w:val="es-ES_tradnl" w:bidi="es-ES_tradnl"/>
        </w:rPr>
        <w:t>Quince</w:t>
      </w:r>
      <w:r w:rsidRPr="00E2043C">
        <w:rPr>
          <w:b/>
          <w:bCs/>
          <w:lang w:val="es-ES_tradnl" w:bidi="es-ES_tradnl"/>
        </w:rPr>
        <w:t xml:space="preserve">, </w:t>
      </w:r>
      <w:r w:rsidR="00FB4BBB" w:rsidRPr="00E2043C">
        <w:rPr>
          <w:b/>
          <w:bCs/>
          <w:lang w:val="es-ES_tradnl" w:bidi="es-ES_tradnl"/>
        </w:rPr>
        <w:t>promocionándolo de una a dos estrellas.</w:t>
      </w:r>
      <w:r w:rsidR="00FB4BBB" w:rsidRPr="00E2043C">
        <w:rPr>
          <w:bCs/>
          <w:lang w:val="es-ES_tradnl" w:bidi="es-ES_tradnl"/>
        </w:rPr>
        <w:t xml:space="preserve"> Regentado por </w:t>
      </w:r>
      <w:r w:rsidRPr="00E2043C">
        <w:rPr>
          <w:bCs/>
          <w:lang w:val="es-ES_tradnl" w:bidi="es-ES_tradnl"/>
        </w:rPr>
        <w:t xml:space="preserve">Lindsay </w:t>
      </w:r>
      <w:r w:rsidR="00FB4BBB" w:rsidRPr="00E2043C">
        <w:rPr>
          <w:bCs/>
          <w:lang w:val="es-ES_tradnl" w:bidi="es-ES_tradnl"/>
        </w:rPr>
        <w:t>y</w:t>
      </w:r>
      <w:r w:rsidRPr="00E2043C">
        <w:rPr>
          <w:bCs/>
          <w:lang w:val="es-ES_tradnl" w:bidi="es-ES_tradnl"/>
        </w:rPr>
        <w:t xml:space="preserve"> Michael T</w:t>
      </w:r>
      <w:r w:rsidR="00FB4BBB" w:rsidRPr="00E2043C">
        <w:rPr>
          <w:bCs/>
          <w:lang w:val="es-ES_tradnl" w:bidi="es-ES_tradnl"/>
        </w:rPr>
        <w:t>usk</w:t>
      </w:r>
      <w:r w:rsidRPr="00E2043C">
        <w:rPr>
          <w:bCs/>
          <w:lang w:val="es-ES_tradnl" w:bidi="es-ES_tradnl"/>
        </w:rPr>
        <w:t xml:space="preserve">, </w:t>
      </w:r>
      <w:r w:rsidR="000157E6" w:rsidRPr="00E2043C">
        <w:rPr>
          <w:bCs/>
          <w:lang w:val="es-ES_tradnl" w:bidi="es-ES_tradnl"/>
        </w:rPr>
        <w:t>este establecimiento, que ya había obtenido una estrella hace varios años, ofrece una cocina de inspiración</w:t>
      </w:r>
      <w:r w:rsidR="000C2AA5" w:rsidRPr="00E2043C">
        <w:rPr>
          <w:bCs/>
          <w:lang w:val="es-ES_tradnl" w:bidi="es-ES_tradnl"/>
        </w:rPr>
        <w:t xml:space="preserve"> italiana en un ambiente cálido y acogedor. Este año, los restaurantes con </w:t>
      </w:r>
      <w:r w:rsidR="000C2AA5" w:rsidRPr="00E2043C">
        <w:rPr>
          <w:rFonts w:ascii="Annuels" w:hAnsi="Annuels"/>
          <w:bCs/>
          <w:color w:val="FF0000"/>
          <w:sz w:val="28"/>
          <w:lang w:val="es-ES_tradnl" w:bidi="es-ES_tradnl"/>
        </w:rPr>
        <w:t>n</w:t>
      </w:r>
      <w:r w:rsidR="000C2AA5" w:rsidRPr="00E2043C">
        <w:rPr>
          <w:bCs/>
          <w:lang w:val="es-ES_tradnl" w:bidi="es-ES_tradnl"/>
        </w:rPr>
        <w:t xml:space="preserve"> son siete:</w:t>
      </w:r>
      <w:r w:rsidRPr="00E2043C">
        <w:rPr>
          <w:bCs/>
          <w:lang w:val="es-ES_tradnl" w:bidi="es-ES_tradnl"/>
        </w:rPr>
        <w:t xml:space="preserve"> </w:t>
      </w:r>
      <w:r w:rsidRPr="00E2043C">
        <w:rPr>
          <w:bCs/>
          <w:i/>
          <w:lang w:val="es-ES_tradnl" w:bidi="es-ES_tradnl"/>
        </w:rPr>
        <w:t>Atelier Crenn</w:t>
      </w:r>
      <w:r w:rsidRPr="00E2043C">
        <w:rPr>
          <w:bCs/>
          <w:lang w:val="es-ES_tradnl" w:bidi="es-ES_tradnl"/>
        </w:rPr>
        <w:t xml:space="preserve">, </w:t>
      </w:r>
      <w:r w:rsidRPr="00E2043C">
        <w:rPr>
          <w:bCs/>
          <w:i/>
          <w:lang w:val="es-ES_tradnl" w:bidi="es-ES_tradnl"/>
        </w:rPr>
        <w:t>Baume</w:t>
      </w:r>
      <w:r w:rsidRPr="00E2043C">
        <w:rPr>
          <w:bCs/>
          <w:lang w:val="es-ES_tradnl" w:bidi="es-ES_tradnl"/>
        </w:rPr>
        <w:t xml:space="preserve">, </w:t>
      </w:r>
      <w:r w:rsidRPr="00E2043C">
        <w:rPr>
          <w:bCs/>
          <w:i/>
          <w:lang w:val="es-ES_tradnl" w:bidi="es-ES_tradnl"/>
        </w:rPr>
        <w:t>Benu</w:t>
      </w:r>
      <w:r w:rsidRPr="00E2043C">
        <w:rPr>
          <w:bCs/>
          <w:lang w:val="es-ES_tradnl" w:bidi="es-ES_tradnl"/>
        </w:rPr>
        <w:t xml:space="preserve">, </w:t>
      </w:r>
      <w:r w:rsidRPr="00E2043C">
        <w:rPr>
          <w:bCs/>
          <w:i/>
          <w:lang w:val="es-ES_tradnl" w:bidi="es-ES_tradnl"/>
        </w:rPr>
        <w:t>Coi</w:t>
      </w:r>
      <w:r w:rsidRPr="00E2043C">
        <w:rPr>
          <w:bCs/>
          <w:lang w:val="es-ES_tradnl" w:bidi="es-ES_tradnl"/>
        </w:rPr>
        <w:t xml:space="preserve">, </w:t>
      </w:r>
      <w:r w:rsidRPr="00E2043C">
        <w:rPr>
          <w:bCs/>
          <w:i/>
          <w:lang w:val="es-ES_tradnl" w:bidi="es-ES_tradnl"/>
        </w:rPr>
        <w:t>Manresa</w:t>
      </w:r>
      <w:r w:rsidRPr="00E2043C">
        <w:rPr>
          <w:bCs/>
          <w:lang w:val="es-ES_tradnl" w:bidi="es-ES_tradnl"/>
        </w:rPr>
        <w:t xml:space="preserve">, </w:t>
      </w:r>
      <w:r w:rsidRPr="00E2043C">
        <w:rPr>
          <w:bCs/>
          <w:i/>
          <w:lang w:val="es-ES_tradnl" w:bidi="es-ES_tradnl"/>
        </w:rPr>
        <w:t xml:space="preserve">Saison </w:t>
      </w:r>
      <w:r w:rsidR="000C2AA5" w:rsidRPr="00E2043C">
        <w:rPr>
          <w:bCs/>
          <w:i/>
          <w:lang w:val="es-ES_tradnl" w:bidi="es-ES_tradnl"/>
        </w:rPr>
        <w:t>y</w:t>
      </w:r>
      <w:r w:rsidRPr="00E2043C">
        <w:rPr>
          <w:bCs/>
          <w:i/>
          <w:lang w:val="es-ES_tradnl" w:bidi="es-ES_tradnl"/>
        </w:rPr>
        <w:t xml:space="preserve"> Quince.</w:t>
      </w:r>
    </w:p>
    <w:p w:rsidR="00630850" w:rsidRPr="00E2043C" w:rsidRDefault="000C2AA5" w:rsidP="000C2AA5">
      <w:pPr>
        <w:pStyle w:val="TextoMichelin"/>
        <w:rPr>
          <w:bCs/>
          <w:lang w:val="es-ES_tradnl" w:bidi="es-ES_tradnl"/>
        </w:rPr>
      </w:pPr>
      <w:r w:rsidRPr="00E2043C">
        <w:rPr>
          <w:bCs/>
          <w:lang w:val="es-ES_tradnl" w:bidi="es-ES_tradnl"/>
        </w:rPr>
        <w:t>Por su parte,</w:t>
      </w:r>
      <w:r w:rsidRPr="00E2043C">
        <w:rPr>
          <w:b/>
          <w:bCs/>
          <w:lang w:val="es-ES_tradnl" w:bidi="es-ES_tradnl"/>
        </w:rPr>
        <w:t xml:space="preserve"> el</w:t>
      </w:r>
      <w:r w:rsidR="00FA1895" w:rsidRPr="00E2043C">
        <w:rPr>
          <w:b/>
          <w:bCs/>
          <w:lang w:val="es-ES_tradnl" w:bidi="es-ES_tradnl"/>
        </w:rPr>
        <w:t xml:space="preserve"> restaurant</w:t>
      </w:r>
      <w:r w:rsidRPr="00E2043C">
        <w:rPr>
          <w:b/>
          <w:bCs/>
          <w:lang w:val="es-ES_tradnl" w:bidi="es-ES_tradnl"/>
        </w:rPr>
        <w:t>e</w:t>
      </w:r>
      <w:r w:rsidR="00FA1895" w:rsidRPr="00E2043C">
        <w:rPr>
          <w:b/>
          <w:bCs/>
          <w:lang w:val="es-ES_tradnl" w:bidi="es-ES_tradnl"/>
        </w:rPr>
        <w:t xml:space="preserve"> </w:t>
      </w:r>
      <w:r w:rsidRPr="00E2043C">
        <w:rPr>
          <w:b/>
          <w:bCs/>
          <w:i/>
          <w:lang w:val="es-ES_tradnl" w:bidi="es-ES_tradnl"/>
        </w:rPr>
        <w:t>State Bird Provisions</w:t>
      </w:r>
      <w:r w:rsidRPr="00E2043C">
        <w:rPr>
          <w:b/>
          <w:bCs/>
          <w:lang w:val="es-ES_tradnl" w:bidi="es-ES_tradnl"/>
        </w:rPr>
        <w:t xml:space="preserve"> se ve recompensado con su primera estrella Michelin. </w:t>
      </w:r>
      <w:r w:rsidR="00FA1895" w:rsidRPr="00E2043C">
        <w:rPr>
          <w:bCs/>
          <w:lang w:val="es-ES_tradnl" w:bidi="es-ES_tradnl"/>
        </w:rPr>
        <w:t>Stuart B</w:t>
      </w:r>
      <w:r w:rsidRPr="00E2043C">
        <w:rPr>
          <w:bCs/>
          <w:lang w:val="es-ES_tradnl" w:bidi="es-ES_tradnl"/>
        </w:rPr>
        <w:t>rioza</w:t>
      </w:r>
      <w:r w:rsidR="00FA1895" w:rsidRPr="00E2043C">
        <w:rPr>
          <w:bCs/>
          <w:lang w:val="es-ES_tradnl" w:bidi="es-ES_tradnl"/>
        </w:rPr>
        <w:t xml:space="preserve"> </w:t>
      </w:r>
      <w:r w:rsidRPr="00E2043C">
        <w:rPr>
          <w:bCs/>
          <w:lang w:val="es-ES_tradnl" w:bidi="es-ES_tradnl"/>
        </w:rPr>
        <w:t>y su esposa</w:t>
      </w:r>
      <w:r w:rsidR="00FA1895" w:rsidRPr="00E2043C">
        <w:rPr>
          <w:bCs/>
          <w:lang w:val="es-ES_tradnl" w:bidi="es-ES_tradnl"/>
        </w:rPr>
        <w:t xml:space="preserve"> Nicole K</w:t>
      </w:r>
      <w:r w:rsidRPr="00E2043C">
        <w:rPr>
          <w:bCs/>
          <w:lang w:val="es-ES_tradnl" w:bidi="es-ES_tradnl"/>
        </w:rPr>
        <w:t>rasinski</w:t>
      </w:r>
      <w:r w:rsidR="00FA1895" w:rsidRPr="00E2043C">
        <w:rPr>
          <w:bCs/>
          <w:lang w:val="es-ES_tradnl" w:bidi="es-ES_tradnl"/>
        </w:rPr>
        <w:t xml:space="preserve"> </w:t>
      </w:r>
      <w:r w:rsidR="00630850" w:rsidRPr="00E2043C">
        <w:rPr>
          <w:bCs/>
          <w:lang w:val="es-ES_tradnl" w:bidi="es-ES_tradnl"/>
        </w:rPr>
        <w:t xml:space="preserve">dirigen este restaurante único en su género por su original concepto, ya que sirve </w:t>
      </w:r>
      <w:r w:rsidR="00965605" w:rsidRPr="00E2043C">
        <w:rPr>
          <w:bCs/>
          <w:lang w:val="es-ES_tradnl" w:bidi="es-ES_tradnl"/>
        </w:rPr>
        <w:t xml:space="preserve">una </w:t>
      </w:r>
      <w:r w:rsidR="00630850" w:rsidRPr="00E2043C">
        <w:rPr>
          <w:bCs/>
          <w:lang w:val="es-ES_tradnl" w:bidi="es-ES_tradnl"/>
        </w:rPr>
        <w:t>cocina californiana creativa</w:t>
      </w:r>
      <w:r w:rsidR="00965605" w:rsidRPr="00E2043C">
        <w:rPr>
          <w:bCs/>
          <w:lang w:val="es-ES_tradnl" w:bidi="es-ES_tradnl"/>
        </w:rPr>
        <w:t>, presentada en forma de dim sum (</w:t>
      </w:r>
      <w:r w:rsidR="00EC202F" w:rsidRPr="00E2043C">
        <w:rPr>
          <w:bCs/>
          <w:lang w:val="es-ES_tradnl" w:bidi="es-ES_tradnl"/>
        </w:rPr>
        <w:t>especialidad china).</w:t>
      </w:r>
    </w:p>
    <w:p w:rsidR="00EC202F" w:rsidRPr="00E2043C" w:rsidRDefault="00FA1895" w:rsidP="00FA1895">
      <w:pPr>
        <w:pStyle w:val="TextoMichelin"/>
        <w:rPr>
          <w:bCs/>
          <w:lang w:val="es-ES_tradnl" w:bidi="es-ES_tradnl"/>
        </w:rPr>
      </w:pPr>
      <w:r w:rsidRPr="00E2043C">
        <w:rPr>
          <w:bCs/>
          <w:i/>
          <w:lang w:val="es-ES_tradnl" w:bidi="es-ES_tradnl"/>
        </w:rPr>
        <w:t xml:space="preserve">The French Laundry </w:t>
      </w:r>
      <w:r w:rsidR="00EC202F" w:rsidRPr="00E2043C">
        <w:rPr>
          <w:bCs/>
          <w:lang w:val="es-ES_tradnl" w:bidi="es-ES_tradnl"/>
        </w:rPr>
        <w:t>y</w:t>
      </w:r>
      <w:r w:rsidRPr="00E2043C">
        <w:rPr>
          <w:bCs/>
          <w:lang w:val="es-ES_tradnl" w:bidi="es-ES_tradnl"/>
        </w:rPr>
        <w:t xml:space="preserve"> </w:t>
      </w:r>
      <w:r w:rsidRPr="00E2043C">
        <w:rPr>
          <w:bCs/>
          <w:i/>
          <w:lang w:val="es-ES_tradnl" w:bidi="es-ES_tradnl"/>
        </w:rPr>
        <w:t>The Restaurant at Meadowood</w:t>
      </w:r>
      <w:r w:rsidRPr="00E2043C">
        <w:rPr>
          <w:bCs/>
          <w:lang w:val="es-ES_tradnl" w:bidi="es-ES_tradnl"/>
        </w:rPr>
        <w:t xml:space="preserve">, </w:t>
      </w:r>
      <w:r w:rsidR="00EC202F" w:rsidRPr="00E2043C">
        <w:rPr>
          <w:bCs/>
          <w:lang w:val="es-ES_tradnl" w:bidi="es-ES_tradnl"/>
        </w:rPr>
        <w:t>los dos restaurantes distinguidos con</w:t>
      </w:r>
      <w:r w:rsidR="00DD4947" w:rsidRPr="00E2043C">
        <w:rPr>
          <w:bCs/>
          <w:lang w:val="es-ES_tradnl" w:bidi="es-ES_tradnl"/>
        </w:rPr>
        <w:t xml:space="preserve"> tres estrellas Michelin</w:t>
      </w:r>
      <w:r w:rsidR="00EC202F" w:rsidRPr="00E2043C">
        <w:rPr>
          <w:bCs/>
          <w:lang w:val="es-ES_tradnl" w:bidi="es-ES_tradnl"/>
        </w:rPr>
        <w:t>, figuran también en el pa</w:t>
      </w:r>
      <w:r w:rsidR="00DD4947" w:rsidRPr="00E2043C">
        <w:rPr>
          <w:bCs/>
          <w:lang w:val="es-ES_tradnl" w:bidi="es-ES_tradnl"/>
        </w:rPr>
        <w:t xml:space="preserve">lmarés de este año. Las </w:t>
      </w:r>
      <w:r w:rsidR="00DD4947" w:rsidRPr="00E2043C">
        <w:rPr>
          <w:rFonts w:ascii="Annuels" w:hAnsi="Annuels"/>
          <w:bCs/>
          <w:color w:val="FF0000"/>
          <w:sz w:val="28"/>
          <w:lang w:val="es-ES_tradnl" w:bidi="es-ES_tradnl"/>
        </w:rPr>
        <w:t xml:space="preserve">o </w:t>
      </w:r>
      <w:r w:rsidR="00DD4947" w:rsidRPr="00E2043C">
        <w:rPr>
          <w:bCs/>
          <w:lang w:val="es-ES_tradnl" w:bidi="es-ES_tradnl"/>
        </w:rPr>
        <w:t xml:space="preserve">de la guía Michelin se consideran la </w:t>
      </w:r>
      <w:r w:rsidR="004A6D9E" w:rsidRPr="00E2043C">
        <w:rPr>
          <w:bCs/>
          <w:lang w:val="es-ES_tradnl" w:bidi="es-ES_tradnl"/>
        </w:rPr>
        <w:t xml:space="preserve">recompensa suprema en gastronomía. </w:t>
      </w:r>
      <w:r w:rsidR="00033B40">
        <w:rPr>
          <w:bCs/>
          <w:lang w:val="es-ES_tradnl" w:bidi="es-ES_tradnl"/>
        </w:rPr>
        <w:t xml:space="preserve">Poco </w:t>
      </w:r>
      <w:r w:rsidR="004A6D9E" w:rsidRPr="00E2043C">
        <w:rPr>
          <w:bCs/>
          <w:lang w:val="es-ES_tradnl" w:bidi="es-ES_tradnl"/>
        </w:rPr>
        <w:t>más de un centenar de restaurante</w:t>
      </w:r>
      <w:r w:rsidR="00243012" w:rsidRPr="00E2043C">
        <w:rPr>
          <w:bCs/>
          <w:lang w:val="es-ES_tradnl" w:bidi="es-ES_tradnl"/>
        </w:rPr>
        <w:t>s</w:t>
      </w:r>
      <w:r w:rsidR="004A6D9E" w:rsidRPr="00E2043C">
        <w:rPr>
          <w:bCs/>
          <w:lang w:val="es-ES_tradnl" w:bidi="es-ES_tradnl"/>
        </w:rPr>
        <w:t xml:space="preserve"> en todo el mundo</w:t>
      </w:r>
      <w:r w:rsidR="00243012" w:rsidRPr="00E2043C">
        <w:rPr>
          <w:bCs/>
          <w:lang w:val="es-ES_tradnl" w:bidi="es-ES_tradnl"/>
        </w:rPr>
        <w:t xml:space="preserve"> enarbolan esta prestigiosa distinción.</w:t>
      </w:r>
    </w:p>
    <w:p w:rsidR="00243012" w:rsidRPr="00E2043C" w:rsidRDefault="00243012" w:rsidP="00FA1895">
      <w:pPr>
        <w:pStyle w:val="TextoMichelin"/>
        <w:rPr>
          <w:bCs/>
          <w:lang w:val="es-ES_tradnl" w:bidi="es-ES_tradnl"/>
        </w:rPr>
      </w:pPr>
      <w:r w:rsidRPr="00E2043C">
        <w:rPr>
          <w:b/>
          <w:bCs/>
          <w:lang w:val="es-ES_tradnl" w:bidi="es-ES_tradnl"/>
        </w:rPr>
        <w:t>En palabras de</w:t>
      </w:r>
      <w:r w:rsidR="00FA1895" w:rsidRPr="00E2043C">
        <w:rPr>
          <w:b/>
          <w:bCs/>
          <w:lang w:val="es-ES_tradnl" w:bidi="es-ES_tradnl"/>
        </w:rPr>
        <w:t xml:space="preserve"> Michael Ellis, </w:t>
      </w:r>
      <w:r w:rsidRPr="00E2043C">
        <w:rPr>
          <w:b/>
          <w:bCs/>
          <w:lang w:val="es-ES_tradnl" w:bidi="es-ES_tradnl"/>
        </w:rPr>
        <w:t>director internacional de las guías</w:t>
      </w:r>
      <w:r w:rsidR="00FA1895" w:rsidRPr="00E2043C">
        <w:rPr>
          <w:b/>
          <w:bCs/>
          <w:lang w:val="es-ES_tradnl" w:bidi="es-ES_tradnl"/>
        </w:rPr>
        <w:t xml:space="preserve"> MICHELIN:</w:t>
      </w:r>
      <w:r w:rsidRPr="00E2043C">
        <w:rPr>
          <w:b/>
          <w:bCs/>
          <w:lang w:val="es-ES_tradnl" w:bidi="es-ES_tradnl"/>
        </w:rPr>
        <w:t xml:space="preserve"> “La</w:t>
      </w:r>
      <w:r w:rsidR="00FA1895" w:rsidRPr="00E2043C">
        <w:rPr>
          <w:b/>
          <w:bCs/>
          <w:lang w:val="es-ES_tradnl" w:bidi="es-ES_tradnl"/>
        </w:rPr>
        <w:t xml:space="preserve"> </w:t>
      </w:r>
      <w:r w:rsidRPr="00E2043C">
        <w:rPr>
          <w:b/>
          <w:bCs/>
          <w:lang w:val="es-ES_tradnl" w:bidi="es-ES_tradnl"/>
        </w:rPr>
        <w:t>selección</w:t>
      </w:r>
      <w:r w:rsidR="00FA1895" w:rsidRPr="00E2043C">
        <w:rPr>
          <w:b/>
          <w:bCs/>
          <w:lang w:val="es-ES_tradnl" w:bidi="es-ES_tradnl"/>
        </w:rPr>
        <w:t xml:space="preserve"> </w:t>
      </w:r>
      <w:r w:rsidRPr="00E2043C">
        <w:rPr>
          <w:b/>
          <w:bCs/>
          <w:lang w:val="es-ES_tradnl" w:bidi="es-ES_tradnl"/>
        </w:rPr>
        <w:t xml:space="preserve">de </w:t>
      </w:r>
      <w:r w:rsidR="00FA1895" w:rsidRPr="00E2043C">
        <w:rPr>
          <w:b/>
          <w:bCs/>
          <w:lang w:val="es-ES_tradnl" w:bidi="es-ES_tradnl"/>
        </w:rPr>
        <w:t xml:space="preserve">2014 </w:t>
      </w:r>
      <w:r w:rsidRPr="00E2043C">
        <w:rPr>
          <w:b/>
          <w:bCs/>
          <w:lang w:val="es-ES_tradnl" w:bidi="es-ES_tradnl"/>
        </w:rPr>
        <w:t>confirma la calidad del panorama culinario de San Francisco, que se distingue por un nivel excepcional de creatividad y verdadero talento para preparar</w:t>
      </w:r>
      <w:r w:rsidR="00392872">
        <w:rPr>
          <w:b/>
          <w:bCs/>
          <w:lang w:val="es-ES_tradnl" w:bidi="es-ES_tradnl"/>
        </w:rPr>
        <w:t>,</w:t>
      </w:r>
      <w:r w:rsidRPr="00E2043C">
        <w:rPr>
          <w:b/>
          <w:bCs/>
          <w:lang w:val="es-ES_tradnl" w:bidi="es-ES_tradnl"/>
        </w:rPr>
        <w:t xml:space="preserve"> en un estilo muy contemporáneo</w:t>
      </w:r>
      <w:r w:rsidR="00392872">
        <w:rPr>
          <w:b/>
          <w:bCs/>
          <w:lang w:val="es-ES_tradnl" w:bidi="es-ES_tradnl"/>
        </w:rPr>
        <w:t>,</w:t>
      </w:r>
      <w:r w:rsidRPr="00E2043C">
        <w:rPr>
          <w:b/>
          <w:bCs/>
          <w:lang w:val="es-ES_tradnl" w:bidi="es-ES_tradnl"/>
        </w:rPr>
        <w:t xml:space="preserve"> productos de la región del norte de California”. </w:t>
      </w:r>
    </w:p>
    <w:p w:rsidR="00243012" w:rsidRPr="00E2043C" w:rsidRDefault="00243012" w:rsidP="00243012">
      <w:pPr>
        <w:pStyle w:val="TextoMichelin"/>
        <w:rPr>
          <w:bCs/>
          <w:lang w:val="es-ES_tradnl" w:bidi="es-ES_tradnl"/>
        </w:rPr>
      </w:pPr>
      <w:r w:rsidRPr="00E2043C">
        <w:rPr>
          <w:bCs/>
          <w:lang w:val="es-ES_tradnl" w:bidi="es-ES_tradnl"/>
        </w:rPr>
        <w:t>Este año</w:t>
      </w:r>
      <w:r w:rsidR="00FA1895" w:rsidRPr="00E2043C">
        <w:rPr>
          <w:bCs/>
          <w:lang w:val="es-ES_tradnl" w:bidi="es-ES_tradnl"/>
        </w:rPr>
        <w:t xml:space="preserve">, </w:t>
      </w:r>
      <w:r w:rsidRPr="00E2043C">
        <w:rPr>
          <w:bCs/>
          <w:lang w:val="es-ES_tradnl" w:bidi="es-ES_tradnl"/>
        </w:rPr>
        <w:t xml:space="preserve">los restaurantes con estrellas son 38. Estos establecimientos se encuentran situados tanto en San Francisco como en las regiones de la Bahía y de </w:t>
      </w:r>
      <w:r w:rsidR="00FA1895" w:rsidRPr="00E2043C">
        <w:rPr>
          <w:bCs/>
          <w:lang w:val="es-ES_tradnl" w:bidi="es-ES_tradnl"/>
        </w:rPr>
        <w:t xml:space="preserve">Wine Country. </w:t>
      </w:r>
      <w:r w:rsidRPr="00E2043C">
        <w:rPr>
          <w:bCs/>
          <w:lang w:val="es-ES_tradnl" w:bidi="es-ES_tradnl"/>
        </w:rPr>
        <w:t xml:space="preserve">La guía pone el acento en aquellas direcciones que ofrecen una buena relación calidad/precio, cuyo número va en aumento: </w:t>
      </w:r>
      <w:r w:rsidR="003C53CD" w:rsidRPr="00E2043C">
        <w:rPr>
          <w:b/>
          <w:bCs/>
          <w:lang w:val="es-ES_tradnl" w:bidi="es-ES_tradnl"/>
        </w:rPr>
        <w:t xml:space="preserve">se han seleccionado </w:t>
      </w:r>
      <w:r w:rsidRPr="00E2043C">
        <w:rPr>
          <w:b/>
          <w:bCs/>
          <w:lang w:val="es-ES_tradnl" w:bidi="es-ES_tradnl"/>
        </w:rPr>
        <w:t>83 Bib Gourmand</w:t>
      </w:r>
      <w:r w:rsidR="003C53CD" w:rsidRPr="00E2043C">
        <w:rPr>
          <w:b/>
          <w:bCs/>
          <w:lang w:val="es-ES_tradnl" w:bidi="es-ES_tradnl"/>
        </w:rPr>
        <w:t xml:space="preserve"> (</w:t>
      </w:r>
      <w:r w:rsidR="003C53CD" w:rsidRPr="00E2043C">
        <w:rPr>
          <w:rFonts w:ascii="Annuels" w:hAnsi="Annuels"/>
          <w:bCs/>
          <w:color w:val="FF0000"/>
          <w:sz w:val="28"/>
          <w:lang w:val="es-ES_tradnl" w:bidi="es-ES_tradnl"/>
        </w:rPr>
        <w:t>=</w:t>
      </w:r>
      <w:r w:rsidR="003C53CD" w:rsidRPr="00E2043C">
        <w:rPr>
          <w:b/>
          <w:bCs/>
          <w:lang w:val="es-ES_tradnl" w:bidi="es-ES_tradnl"/>
        </w:rPr>
        <w:t>)</w:t>
      </w:r>
      <w:r w:rsidRPr="00E2043C">
        <w:rPr>
          <w:b/>
          <w:bCs/>
          <w:lang w:val="es-ES_tradnl" w:bidi="es-ES_tradnl"/>
        </w:rPr>
        <w:t>, un récord desde la primera edición de 2006</w:t>
      </w:r>
      <w:r w:rsidR="00632A11" w:rsidRPr="00E2043C">
        <w:rPr>
          <w:b/>
          <w:bCs/>
          <w:lang w:val="es-ES_tradnl" w:bidi="es-ES_tradnl"/>
        </w:rPr>
        <w:t>.</w:t>
      </w:r>
      <w:r w:rsidR="00632A11" w:rsidRPr="00E2043C">
        <w:rPr>
          <w:bCs/>
          <w:lang w:val="es-ES_tradnl" w:bidi="es-ES_tradnl"/>
        </w:rPr>
        <w:t xml:space="preserve"> Estos restaurantes muy populares a menos de 25 dólares representan casi el 20% de la oferta recogida en 2014</w:t>
      </w:r>
    </w:p>
    <w:p w:rsidR="003C53CD" w:rsidRPr="00E2043C" w:rsidRDefault="003C53CD" w:rsidP="00FA1895">
      <w:pPr>
        <w:pStyle w:val="TextoMichelin"/>
        <w:rPr>
          <w:bCs/>
          <w:lang w:val="es-ES_tradnl" w:bidi="es-ES_tradnl"/>
        </w:rPr>
      </w:pPr>
      <w:r w:rsidRPr="00E2043C">
        <w:rPr>
          <w:bCs/>
          <w:lang w:val="es-ES_tradnl" w:bidi="es-ES_tradnl"/>
        </w:rPr>
        <w:t>Los inspectores proponen una selección de 518 restaurantes en total. El mero hecho de ser mencionado en la guía MICHELIN constituye en sí una garantía de excelencia y calidad culinarias.</w:t>
      </w:r>
    </w:p>
    <w:p w:rsidR="003C53CD" w:rsidRPr="00E2043C" w:rsidRDefault="00FA1895" w:rsidP="00FA1895">
      <w:pPr>
        <w:pStyle w:val="TextoMichelin"/>
        <w:rPr>
          <w:b/>
          <w:bCs/>
          <w:lang w:val="es-ES_tradnl" w:bidi="es-ES_tradnl"/>
        </w:rPr>
      </w:pPr>
      <w:r w:rsidRPr="00E2043C">
        <w:rPr>
          <w:b/>
          <w:bCs/>
          <w:lang w:val="es-ES_tradnl" w:bidi="es-ES_tradnl"/>
        </w:rPr>
        <w:t>La s</w:t>
      </w:r>
      <w:r w:rsidR="003C53CD" w:rsidRPr="00E2043C">
        <w:rPr>
          <w:b/>
          <w:bCs/>
          <w:lang w:val="es-ES_tradnl" w:bidi="es-ES_tradnl"/>
        </w:rPr>
        <w:t>e</w:t>
      </w:r>
      <w:r w:rsidRPr="00E2043C">
        <w:rPr>
          <w:b/>
          <w:bCs/>
          <w:lang w:val="es-ES_tradnl" w:bidi="es-ES_tradnl"/>
        </w:rPr>
        <w:t>lec</w:t>
      </w:r>
      <w:r w:rsidR="003C53CD" w:rsidRPr="00E2043C">
        <w:rPr>
          <w:b/>
          <w:bCs/>
          <w:lang w:val="es-ES_tradnl" w:bidi="es-ES_tradnl"/>
        </w:rPr>
        <w:t>ción</w:t>
      </w:r>
      <w:r w:rsidRPr="00E2043C">
        <w:rPr>
          <w:b/>
          <w:bCs/>
          <w:lang w:val="es-ES_tradnl" w:bidi="es-ES_tradnl"/>
        </w:rPr>
        <w:t xml:space="preserve"> </w:t>
      </w:r>
      <w:r w:rsidR="00392872">
        <w:rPr>
          <w:b/>
          <w:bCs/>
          <w:lang w:val="es-ES_tradnl" w:bidi="es-ES_tradnl"/>
        </w:rPr>
        <w:t>se amplí</w:t>
      </w:r>
      <w:r w:rsidR="003C53CD" w:rsidRPr="00E2043C">
        <w:rPr>
          <w:b/>
          <w:bCs/>
          <w:lang w:val="es-ES_tradnl" w:bidi="es-ES_tradnl"/>
        </w:rPr>
        <w:t>a este año con tres nuevos estilos</w:t>
      </w:r>
      <w:r w:rsidR="00320FBB" w:rsidRPr="00E2043C">
        <w:rPr>
          <w:b/>
          <w:bCs/>
          <w:lang w:val="es-ES_tradnl" w:bidi="es-ES_tradnl"/>
        </w:rPr>
        <w:t xml:space="preserve"> –cocina caribeña, </w:t>
      </w:r>
      <w:r w:rsidR="008142D3" w:rsidRPr="00392872">
        <w:rPr>
          <w:b/>
          <w:bCs/>
          <w:lang w:val="es-ES_tradnl" w:bidi="es-ES_tradnl"/>
        </w:rPr>
        <w:t>ceilandesa</w:t>
      </w:r>
      <w:r w:rsidR="00320FBB" w:rsidRPr="00392872">
        <w:rPr>
          <w:b/>
          <w:bCs/>
          <w:lang w:val="es-ES_tradnl" w:bidi="es-ES_tradnl"/>
        </w:rPr>
        <w:t xml:space="preserve"> </w:t>
      </w:r>
      <w:r w:rsidR="00320FBB" w:rsidRPr="00E2043C">
        <w:rPr>
          <w:b/>
          <w:bCs/>
          <w:lang w:val="es-ES_tradnl" w:bidi="es-ES_tradnl"/>
        </w:rPr>
        <w:t>y argentina–</w:t>
      </w:r>
      <w:r w:rsidR="003C53CD" w:rsidRPr="00E2043C">
        <w:rPr>
          <w:b/>
          <w:bCs/>
          <w:lang w:val="es-ES_tradnl" w:bidi="es-ES_tradnl"/>
        </w:rPr>
        <w:t xml:space="preserve"> </w:t>
      </w:r>
      <w:r w:rsidR="008142D3" w:rsidRPr="00E2043C">
        <w:rPr>
          <w:b/>
          <w:bCs/>
          <w:lang w:val="es-ES_tradnl" w:bidi="es-ES_tradnl"/>
        </w:rPr>
        <w:t>lo que eleva el número hasta 46,</w:t>
      </w:r>
      <w:r w:rsidR="008142D3" w:rsidRPr="00E2043C">
        <w:rPr>
          <w:bCs/>
          <w:lang w:val="es-ES_tradnl" w:bidi="es-ES_tradnl"/>
        </w:rPr>
        <w:t xml:space="preserve"> ejemplo de la extraordinaria diversidad cultural de San Francisco.</w:t>
      </w:r>
    </w:p>
    <w:p w:rsidR="003478B4" w:rsidRPr="00E2043C" w:rsidRDefault="00AC23F0" w:rsidP="00AC23F0">
      <w:pPr>
        <w:pStyle w:val="TextoMichelin"/>
        <w:rPr>
          <w:bCs/>
          <w:lang w:val="es-ES_tradnl" w:bidi="es-ES_tradnl"/>
        </w:rPr>
      </w:pPr>
      <w:r w:rsidRPr="00E2043C">
        <w:rPr>
          <w:bCs/>
          <w:lang w:val="es-ES_tradnl" w:bidi="es-ES_tradnl"/>
        </w:rPr>
        <w:t xml:space="preserve">La guía MICHELIN, gracias a su sistema de selección homogéneo y riguroso aplicado en 23 países, constituye una referencia internacional en materia gastronómica. Todos los establecimientos presentes en la guía han sido seleccionados por los famosos inspectores MICHELIN, que trabajan con total anonimato y recorren regularmente </w:t>
      </w:r>
      <w:r w:rsidR="003478B4" w:rsidRPr="00E2043C">
        <w:rPr>
          <w:bCs/>
          <w:lang w:val="es-ES_tradnl" w:bidi="es-ES_tradnl"/>
        </w:rPr>
        <w:t xml:space="preserve">la región de la bahía </w:t>
      </w:r>
      <w:r w:rsidRPr="00E2043C">
        <w:rPr>
          <w:bCs/>
          <w:lang w:val="es-ES_tradnl" w:bidi="es-ES_tradnl"/>
        </w:rPr>
        <w:t xml:space="preserve">de San Francisco en busca de las mejores direcciones. </w:t>
      </w:r>
    </w:p>
    <w:p w:rsidR="003478B4" w:rsidRPr="00E2043C" w:rsidRDefault="003478B4" w:rsidP="003478B4">
      <w:pPr>
        <w:pStyle w:val="TextoMichelin"/>
        <w:rPr>
          <w:bCs/>
          <w:lang w:val="es-ES_tradnl" w:bidi="es-ES_tradnl"/>
        </w:rPr>
      </w:pPr>
      <w:r w:rsidRPr="00E2043C">
        <w:rPr>
          <w:bCs/>
          <w:lang w:val="es-ES_tradnl" w:bidi="es-ES_tradnl"/>
        </w:rPr>
        <w:t xml:space="preserve">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objetivo, los inspectores MICHELIN pagan íntegramente sus facturas. Para valorar una mesa, los inspectores se basan en cinco criterios, definidos por Michelin: la calidad de los productos, el dominio del punto de cocción y de los sabores, la creatividad del chef en la cocina, la relación calidad/precio y, por supuesto, la regularidad.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w:t>
      </w:r>
      <w:r w:rsidR="0006071E" w:rsidRPr="00E2043C">
        <w:rPr>
          <w:bCs/>
          <w:lang w:val="es-ES_tradnl" w:bidi="es-ES_tradnl"/>
        </w:rPr>
        <w:t xml:space="preserve">San Francisco, </w:t>
      </w:r>
      <w:r w:rsidRPr="00E2043C">
        <w:rPr>
          <w:bCs/>
          <w:lang w:val="es-ES_tradnl" w:bidi="es-ES_tradnl"/>
        </w:rPr>
        <w:t>Nueva York o Tokio.</w:t>
      </w:r>
    </w:p>
    <w:p w:rsidR="003E2022" w:rsidRPr="00E2043C" w:rsidRDefault="0065041D" w:rsidP="003E2022">
      <w:pPr>
        <w:pStyle w:val="TextoMichelin"/>
        <w:rPr>
          <w:bCs/>
          <w:lang w:val="es-ES_tradnl" w:bidi="es-ES_tradnl"/>
        </w:rPr>
      </w:pPr>
      <w:r w:rsidRPr="00E2043C">
        <w:rPr>
          <w:bCs/>
          <w:lang w:val="es-ES_tradnl" w:bidi="es-ES_tradnl"/>
        </w:rPr>
        <w:t>Por su capacidad de innovación y la excelencia de sus productos, Michelin ha jugado un papel pionero en el desarrollo de la movilidad. A finales del siglo XIX, Michelin patentó el primer neumático de automóvil. Este invento, que marcaría, la historia de la movilidad, permitió a los conductores recorrer largas distancias en un solo viaje. Después, con la voluntad de facilitar aún más los desplazamientos de los viajeros, el Grupo Michelin lanzó una colección de guías y mapas detallados, entre los que la prestigiosa guía MICHELIN es el más conocido mundialmente.</w:t>
      </w:r>
    </w:p>
    <w:p w:rsidR="00E2043C" w:rsidRPr="00E2043C" w:rsidRDefault="00E2043C" w:rsidP="003E2022">
      <w:pPr>
        <w:pStyle w:val="TextoMichelin"/>
        <w:rPr>
          <w:bCs/>
          <w:lang w:val="es-ES_tradnl" w:bidi="es-ES_tradnl"/>
        </w:rPr>
      </w:pPr>
    </w:p>
    <w:p w:rsidR="00CB76C9" w:rsidRPr="00E2043C" w:rsidRDefault="00CB76C9" w:rsidP="003E2022">
      <w:pPr>
        <w:pStyle w:val="TextoMichelin"/>
        <w:rPr>
          <w:bCs/>
          <w:lang w:val="es-ES_tradnl" w:bidi="es-ES_tradnl"/>
        </w:rPr>
      </w:pPr>
    </w:p>
    <w:p w:rsidR="001E5C06" w:rsidRPr="006650D8" w:rsidRDefault="001E5C06" w:rsidP="001E5C06">
      <w:pPr>
        <w:jc w:val="both"/>
        <w:rPr>
          <w:i/>
          <w:lang w:val="en-US"/>
        </w:rPr>
      </w:pPr>
      <w:r w:rsidRPr="00E2043C">
        <w:rPr>
          <w:i/>
        </w:rPr>
        <w:t xml:space="preserve">La misión de </w:t>
      </w:r>
      <w:r w:rsidRPr="00E2043C">
        <w:rPr>
          <w:b/>
          <w:i/>
        </w:rPr>
        <w:t>Michelin,</w:t>
      </w:r>
      <w:r w:rsidRPr="00E2043C">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y desarrollo con implantación en Europa, América del Norte y Asia. </w:t>
      </w:r>
      <w:r w:rsidRPr="006650D8">
        <w:rPr>
          <w:i/>
          <w:lang w:val="en-US"/>
        </w:rPr>
        <w:t>(www.michelin.es).</w:t>
      </w:r>
    </w:p>
    <w:p w:rsidR="001E5C06" w:rsidRPr="006650D8" w:rsidRDefault="001E5C06" w:rsidP="001E5C06">
      <w:pPr>
        <w:jc w:val="both"/>
        <w:rPr>
          <w:i/>
          <w:lang w:val="en-US"/>
        </w:rPr>
      </w:pPr>
    </w:p>
    <w:p w:rsidR="001E5C06" w:rsidRDefault="001E5C06"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Pr="006650D8" w:rsidRDefault="00392872" w:rsidP="001E5C06">
      <w:pPr>
        <w:jc w:val="both"/>
        <w:rPr>
          <w:i/>
          <w:lang w:val="en-US"/>
        </w:rPr>
      </w:pPr>
      <w:bookmarkStart w:id="0" w:name="_GoBack"/>
      <w:bookmarkEnd w:id="0"/>
    </w:p>
    <w:p w:rsidR="001E5C06" w:rsidRPr="006650D8" w:rsidRDefault="001E5C06" w:rsidP="001E5C06">
      <w:pPr>
        <w:pStyle w:val="Footer"/>
        <w:outlineLvl w:val="0"/>
        <w:rPr>
          <w:rFonts w:ascii="Arial" w:hAnsi="Arial"/>
          <w:b/>
          <w:bCs/>
          <w:color w:val="808080"/>
          <w:sz w:val="18"/>
          <w:szCs w:val="18"/>
          <w:lang w:val="en-US"/>
        </w:rPr>
      </w:pPr>
    </w:p>
    <w:p w:rsidR="00DB1581" w:rsidRPr="006650D8" w:rsidRDefault="007E36B3" w:rsidP="00DB1581">
      <w:pPr>
        <w:pStyle w:val="TITULARMICHELIN"/>
        <w:spacing w:line="240" w:lineRule="auto"/>
        <w:jc w:val="center"/>
        <w:rPr>
          <w:b w:val="0"/>
          <w:sz w:val="36"/>
          <w:lang w:val="en-US"/>
        </w:rPr>
      </w:pPr>
      <w:r w:rsidRPr="006650D8">
        <w:rPr>
          <w:lang w:val="en-US"/>
        </w:rPr>
        <w:t>La guía MICHELIN</w:t>
      </w:r>
      <w:r w:rsidRPr="006650D8">
        <w:rPr>
          <w:i/>
          <w:lang w:val="en-US"/>
        </w:rPr>
        <w:t xml:space="preserve"> San Francisco, </w:t>
      </w:r>
      <w:r w:rsidRPr="006650D8">
        <w:rPr>
          <w:i/>
          <w:lang w:val="en-US"/>
        </w:rPr>
        <w:br/>
        <w:t xml:space="preserve">Bay Area &amp; Wine Country </w:t>
      </w:r>
      <w:r w:rsidRPr="006650D8">
        <w:rPr>
          <w:lang w:val="en-US"/>
        </w:rPr>
        <w:t>201</w:t>
      </w:r>
      <w:r w:rsidR="00855C6D" w:rsidRPr="006650D8">
        <w:rPr>
          <w:lang w:val="en-US"/>
        </w:rPr>
        <w:t>4</w:t>
      </w:r>
      <w:r w:rsidRPr="006650D8">
        <w:rPr>
          <w:lang w:val="en-US"/>
        </w:rPr>
        <w:t>:</w:t>
      </w:r>
    </w:p>
    <w:p w:rsidR="007E36B3" w:rsidRPr="00E2043C" w:rsidRDefault="007E36B3" w:rsidP="00DB1581">
      <w:pPr>
        <w:pStyle w:val="TITULARMICHELIN"/>
        <w:spacing w:line="240" w:lineRule="auto"/>
        <w:jc w:val="center"/>
        <w:rPr>
          <w:b w:val="0"/>
          <w:sz w:val="36"/>
        </w:rPr>
      </w:pPr>
      <w:r w:rsidRPr="00E2043C">
        <w:rPr>
          <w:sz w:val="36"/>
        </w:rPr>
        <w:t>Restaurantes con estrella</w:t>
      </w:r>
    </w:p>
    <w:p w:rsidR="007E36B3" w:rsidRPr="00E2043C" w:rsidRDefault="007E36B3" w:rsidP="007E36B3">
      <w:pPr>
        <w:pStyle w:val="Default"/>
        <w:ind w:left="567" w:right="725" w:hanging="567"/>
        <w:jc w:val="center"/>
        <w:rPr>
          <w:rFonts w:ascii="Annuels" w:hAnsi="Annuels"/>
          <w:color w:val="FF0000"/>
          <w:sz w:val="40"/>
          <w:lang w:val="es-ES_tradnl"/>
        </w:rPr>
      </w:pPr>
    </w:p>
    <w:p w:rsidR="00F20B32" w:rsidRPr="00E2043C" w:rsidRDefault="00F20B32" w:rsidP="007E36B3">
      <w:pPr>
        <w:pStyle w:val="Default"/>
        <w:ind w:left="567" w:right="725" w:hanging="567"/>
        <w:rPr>
          <w:rFonts w:ascii="Annuels" w:hAnsi="Annuels"/>
          <w:color w:val="FF0000"/>
          <w:sz w:val="40"/>
          <w:lang w:val="es-ES_tradnl"/>
        </w:rPr>
      </w:pPr>
    </w:p>
    <w:p w:rsidR="007E36B3" w:rsidRPr="00E2043C" w:rsidRDefault="007E36B3" w:rsidP="007E36B3">
      <w:pPr>
        <w:pStyle w:val="Default"/>
        <w:ind w:left="567" w:right="725" w:hanging="567"/>
        <w:rPr>
          <w:rFonts w:ascii="Annuels" w:hAnsi="Annuels"/>
          <w:color w:val="FF0000"/>
          <w:sz w:val="68"/>
          <w:lang w:val="es-ES_tradnl"/>
        </w:rPr>
      </w:pPr>
      <w:r w:rsidRPr="00E2043C">
        <w:rPr>
          <w:rFonts w:ascii="Annuels" w:hAnsi="Annuels"/>
          <w:color w:val="FF0000"/>
          <w:sz w:val="68"/>
          <w:lang w:val="es-ES_tradnl"/>
        </w:rPr>
        <w:t>o</w:t>
      </w:r>
    </w:p>
    <w:p w:rsidR="007E36B3" w:rsidRPr="00E2043C" w:rsidRDefault="007E36B3" w:rsidP="007E36B3">
      <w:pPr>
        <w:pStyle w:val="Default"/>
        <w:ind w:left="567" w:right="725" w:hanging="567"/>
        <w:jc w:val="center"/>
        <w:rPr>
          <w:rFonts w:ascii="Arial" w:hAnsi="Arial"/>
          <w:b/>
          <w:color w:val="auto"/>
          <w:sz w:val="20"/>
          <w:lang w:val="es-ES_tradnl"/>
        </w:rPr>
      </w:pPr>
    </w:p>
    <w:p w:rsidR="007E36B3" w:rsidRPr="00E2043C" w:rsidRDefault="007E36B3" w:rsidP="007E36B3">
      <w:pPr>
        <w:pStyle w:val="Default"/>
        <w:ind w:left="567" w:right="725" w:hanging="567"/>
        <w:rPr>
          <w:rFonts w:ascii="Arial" w:hAnsi="Arial"/>
          <w:b/>
          <w:color w:val="auto"/>
          <w:sz w:val="21"/>
          <w:lang w:val="es-ES_tradnl"/>
        </w:rPr>
      </w:pPr>
      <w:r w:rsidRPr="00E2043C">
        <w:rPr>
          <w:rFonts w:ascii="Arial" w:hAnsi="Arial"/>
          <w:b/>
          <w:color w:val="auto"/>
          <w:sz w:val="21"/>
          <w:lang w:val="es-ES_tradnl"/>
        </w:rPr>
        <w:t xml:space="preserve">     Cocina excepcional que justifica de por sí el viaje</w:t>
      </w:r>
    </w:p>
    <w:p w:rsidR="007E36B3" w:rsidRPr="00E2043C" w:rsidRDefault="007E36B3" w:rsidP="007E36B3">
      <w:pPr>
        <w:pStyle w:val="Default"/>
        <w:ind w:left="567" w:right="725" w:hanging="567"/>
        <w:rPr>
          <w:rFonts w:ascii="Arial" w:hAnsi="Arial"/>
          <w:b/>
          <w:color w:val="auto"/>
          <w:sz w:val="20"/>
          <w:lang w:val="es-ES_tradnl"/>
        </w:rPr>
      </w:pP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559"/>
        <w:gridCol w:w="1275"/>
        <w:gridCol w:w="992"/>
        <w:gridCol w:w="1701"/>
      </w:tblGrid>
      <w:tr w:rsidR="00C85DDF" w:rsidRPr="00E2043C">
        <w:trPr>
          <w:cantSplit/>
          <w:trHeight w:val="301"/>
          <w:tblHeader/>
        </w:trPr>
        <w:tc>
          <w:tcPr>
            <w:tcW w:w="1843" w:type="dxa"/>
            <w:tcBorders>
              <w:bottom w:val="single" w:sz="4" w:space="0" w:color="auto"/>
            </w:tcBorders>
          </w:tcPr>
          <w:p w:rsidR="00C85DDF" w:rsidRPr="00E2043C" w:rsidRDefault="00C85DDF" w:rsidP="00B82432">
            <w:pPr>
              <w:rPr>
                <w:rFonts w:ascii="Arial" w:hAnsi="Arial" w:cs="Arial"/>
                <w:b/>
                <w:iCs/>
                <w:sz w:val="20"/>
              </w:rPr>
            </w:pPr>
            <w:r w:rsidRPr="00E2043C">
              <w:rPr>
                <w:rFonts w:ascii="Arial" w:hAnsi="Arial" w:cs="Arial"/>
                <w:b/>
                <w:iCs/>
                <w:sz w:val="20"/>
              </w:rPr>
              <w:t>Establecimiento</w:t>
            </w:r>
          </w:p>
        </w:tc>
        <w:tc>
          <w:tcPr>
            <w:tcW w:w="1843" w:type="dxa"/>
            <w:tcBorders>
              <w:bottom w:val="single" w:sz="4" w:space="0" w:color="auto"/>
            </w:tcBorders>
            <w:shd w:val="clear" w:color="auto" w:fill="auto"/>
          </w:tcPr>
          <w:p w:rsidR="00C85DDF" w:rsidRPr="00E2043C" w:rsidRDefault="00C85DDF" w:rsidP="00B82432">
            <w:pPr>
              <w:rPr>
                <w:rFonts w:ascii="Arial" w:hAnsi="Arial" w:cs="Arial"/>
                <w:b/>
                <w:iCs/>
                <w:sz w:val="20"/>
              </w:rPr>
            </w:pPr>
            <w:r w:rsidRPr="00E2043C">
              <w:rPr>
                <w:rFonts w:ascii="Arial" w:hAnsi="Arial" w:cs="Arial"/>
                <w:b/>
                <w:iCs/>
                <w:sz w:val="20"/>
              </w:rPr>
              <w:t>Región</w:t>
            </w:r>
          </w:p>
        </w:tc>
        <w:tc>
          <w:tcPr>
            <w:tcW w:w="1559" w:type="dxa"/>
            <w:tcBorders>
              <w:bottom w:val="single" w:sz="4" w:space="0" w:color="auto"/>
            </w:tcBorders>
            <w:shd w:val="clear" w:color="auto" w:fill="auto"/>
          </w:tcPr>
          <w:p w:rsidR="00C85DDF" w:rsidRPr="00E2043C" w:rsidRDefault="00C85DDF" w:rsidP="00B82432">
            <w:pPr>
              <w:rPr>
                <w:rFonts w:ascii="Arial" w:hAnsi="Arial" w:cs="Arial"/>
                <w:b/>
                <w:iCs/>
                <w:sz w:val="20"/>
              </w:rPr>
            </w:pPr>
            <w:r w:rsidRPr="00E2043C">
              <w:rPr>
                <w:rFonts w:ascii="Arial" w:hAnsi="Arial" w:cs="Arial"/>
                <w:b/>
                <w:iCs/>
                <w:sz w:val="20"/>
              </w:rPr>
              <w:t>Distrito</w:t>
            </w:r>
          </w:p>
        </w:tc>
        <w:tc>
          <w:tcPr>
            <w:tcW w:w="1275" w:type="dxa"/>
            <w:tcBorders>
              <w:bottom w:val="single" w:sz="4" w:space="0" w:color="auto"/>
            </w:tcBorders>
          </w:tcPr>
          <w:p w:rsidR="00C85DDF" w:rsidRPr="00E2043C" w:rsidRDefault="00C85DDF" w:rsidP="00B82432">
            <w:pPr>
              <w:rPr>
                <w:rFonts w:ascii="Arial" w:hAnsi="Arial" w:cs="Arial"/>
                <w:b/>
                <w:iCs/>
                <w:sz w:val="20"/>
              </w:rPr>
            </w:pPr>
            <w:r w:rsidRPr="00E2043C">
              <w:rPr>
                <w:rFonts w:ascii="Arial" w:hAnsi="Arial" w:cs="Arial"/>
                <w:b/>
                <w:iCs/>
                <w:sz w:val="20"/>
              </w:rPr>
              <w:t>Localidad</w:t>
            </w:r>
          </w:p>
        </w:tc>
        <w:tc>
          <w:tcPr>
            <w:tcW w:w="992" w:type="dxa"/>
            <w:tcBorders>
              <w:bottom w:val="single" w:sz="4" w:space="0" w:color="auto"/>
            </w:tcBorders>
            <w:shd w:val="clear" w:color="auto" w:fill="auto"/>
          </w:tcPr>
          <w:p w:rsidR="00C85DDF" w:rsidRPr="00E2043C" w:rsidRDefault="00C85DDF" w:rsidP="00B82432">
            <w:pPr>
              <w:rPr>
                <w:rFonts w:ascii="Arial" w:hAnsi="Arial" w:cs="Arial"/>
                <w:b/>
                <w:iCs/>
                <w:sz w:val="20"/>
              </w:rPr>
            </w:pPr>
            <w:r w:rsidRPr="00E2043C">
              <w:rPr>
                <w:rFonts w:ascii="Arial" w:hAnsi="Arial" w:cs="Arial"/>
                <w:b/>
                <w:iCs/>
                <w:sz w:val="20"/>
              </w:rPr>
              <w:t>Confort</w:t>
            </w:r>
          </w:p>
        </w:tc>
        <w:tc>
          <w:tcPr>
            <w:tcW w:w="1701" w:type="dxa"/>
            <w:tcBorders>
              <w:bottom w:val="single" w:sz="4" w:space="0" w:color="auto"/>
            </w:tcBorders>
            <w:shd w:val="clear" w:color="auto" w:fill="auto"/>
          </w:tcPr>
          <w:p w:rsidR="00C85DDF" w:rsidRPr="00E2043C" w:rsidRDefault="00C85DDF" w:rsidP="00B82432">
            <w:pPr>
              <w:rPr>
                <w:rFonts w:ascii="Arial" w:hAnsi="Arial" w:cs="Arial"/>
                <w:b/>
                <w:iCs/>
                <w:sz w:val="20"/>
              </w:rPr>
            </w:pPr>
            <w:r w:rsidRPr="00E2043C">
              <w:rPr>
                <w:rFonts w:ascii="Arial" w:hAnsi="Arial" w:cs="Arial"/>
                <w:b/>
                <w:iCs/>
                <w:sz w:val="20"/>
              </w:rPr>
              <w:t>Chef</w:t>
            </w:r>
          </w:p>
        </w:tc>
      </w:tr>
      <w:tr w:rsidR="00C85DDF" w:rsidRPr="00E2043C">
        <w:trPr>
          <w:cantSplit/>
          <w:trHeight w:val="460"/>
          <w:tblHeader/>
        </w:trPr>
        <w:tc>
          <w:tcPr>
            <w:tcW w:w="1843" w:type="dxa"/>
            <w:tcBorders>
              <w:top w:val="nil"/>
              <w:left w:val="single" w:sz="4" w:space="0" w:color="auto"/>
              <w:bottom w:val="nil"/>
              <w:right w:val="single" w:sz="4" w:space="0" w:color="auto"/>
            </w:tcBorders>
          </w:tcPr>
          <w:p w:rsidR="00C85DDF" w:rsidRPr="00E2043C" w:rsidRDefault="00C85DDF" w:rsidP="00C5240A">
            <w:pPr>
              <w:spacing w:before="120"/>
              <w:rPr>
                <w:rFonts w:ascii="Arial" w:hAnsi="Arial" w:cs="Arial"/>
                <w:sz w:val="20"/>
              </w:rPr>
            </w:pPr>
            <w:r w:rsidRPr="00E2043C">
              <w:rPr>
                <w:rFonts w:ascii="Arial" w:hAnsi="Arial" w:cs="Arial"/>
                <w:sz w:val="20"/>
              </w:rPr>
              <w:t>French Laundry (The)</w:t>
            </w:r>
          </w:p>
        </w:tc>
        <w:tc>
          <w:tcPr>
            <w:tcW w:w="1843" w:type="dxa"/>
            <w:tcBorders>
              <w:top w:val="nil"/>
              <w:left w:val="single" w:sz="4" w:space="0" w:color="auto"/>
              <w:bottom w:val="nil"/>
              <w:right w:val="single" w:sz="4" w:space="0" w:color="auto"/>
            </w:tcBorders>
            <w:shd w:val="clear" w:color="auto" w:fill="auto"/>
          </w:tcPr>
          <w:p w:rsidR="00C85DDF" w:rsidRPr="00E2043C" w:rsidRDefault="00C85DDF" w:rsidP="00C5240A">
            <w:pPr>
              <w:spacing w:before="120"/>
              <w:rPr>
                <w:rFonts w:ascii="Arial" w:hAnsi="Arial" w:cs="Arial"/>
                <w:iCs/>
                <w:sz w:val="20"/>
              </w:rPr>
            </w:pPr>
            <w:r w:rsidRPr="00E2043C">
              <w:rPr>
                <w:rFonts w:ascii="Arial" w:hAnsi="Arial" w:cs="Arial"/>
                <w:iCs/>
                <w:sz w:val="20"/>
              </w:rPr>
              <w:t xml:space="preserve">Wine Country </w:t>
            </w:r>
          </w:p>
        </w:tc>
        <w:tc>
          <w:tcPr>
            <w:tcW w:w="1559" w:type="dxa"/>
            <w:tcBorders>
              <w:top w:val="nil"/>
              <w:left w:val="single" w:sz="4" w:space="0" w:color="auto"/>
              <w:bottom w:val="nil"/>
              <w:right w:val="single" w:sz="4" w:space="0" w:color="auto"/>
            </w:tcBorders>
            <w:shd w:val="clear" w:color="auto" w:fill="auto"/>
          </w:tcPr>
          <w:p w:rsidR="00C85DDF" w:rsidRPr="00E2043C" w:rsidRDefault="00C85DDF" w:rsidP="00C5240A">
            <w:pPr>
              <w:spacing w:before="120"/>
              <w:rPr>
                <w:rFonts w:ascii="Arial" w:hAnsi="Arial" w:cs="Arial"/>
                <w:color w:val="333333"/>
                <w:sz w:val="20"/>
                <w:szCs w:val="22"/>
              </w:rPr>
            </w:pPr>
            <w:r w:rsidRPr="00E2043C">
              <w:rPr>
                <w:rFonts w:ascii="Arial" w:hAnsi="Arial" w:cs="Arial"/>
                <w:color w:val="333333"/>
                <w:sz w:val="20"/>
                <w:szCs w:val="22"/>
              </w:rPr>
              <w:t>Napa Valley</w:t>
            </w:r>
          </w:p>
        </w:tc>
        <w:tc>
          <w:tcPr>
            <w:tcW w:w="1275" w:type="dxa"/>
            <w:tcBorders>
              <w:top w:val="nil"/>
              <w:left w:val="single" w:sz="4" w:space="0" w:color="auto"/>
              <w:bottom w:val="nil"/>
              <w:right w:val="single" w:sz="4" w:space="0" w:color="auto"/>
            </w:tcBorders>
          </w:tcPr>
          <w:p w:rsidR="00C85DDF" w:rsidRPr="00E2043C" w:rsidRDefault="00C85DDF" w:rsidP="00C5240A">
            <w:pPr>
              <w:spacing w:before="120"/>
              <w:rPr>
                <w:rFonts w:ascii="Arial" w:hAnsi="Arial" w:cs="MyriadPro-Cond"/>
                <w:sz w:val="20"/>
                <w:szCs w:val="28"/>
                <w:lang w:bidi="en-US"/>
              </w:rPr>
            </w:pPr>
            <w:r w:rsidRPr="00E2043C">
              <w:rPr>
                <w:rFonts w:ascii="Arial" w:hAnsi="Arial" w:cs="MyriadPro-Cond"/>
                <w:sz w:val="20"/>
                <w:szCs w:val="28"/>
                <w:lang w:bidi="en-US"/>
              </w:rPr>
              <w:t>Yountville</w:t>
            </w:r>
          </w:p>
        </w:tc>
        <w:tc>
          <w:tcPr>
            <w:tcW w:w="992" w:type="dxa"/>
            <w:tcBorders>
              <w:top w:val="nil"/>
              <w:left w:val="single" w:sz="4" w:space="0" w:color="auto"/>
              <w:bottom w:val="nil"/>
              <w:right w:val="single" w:sz="4" w:space="0" w:color="auto"/>
            </w:tcBorders>
            <w:shd w:val="clear" w:color="auto" w:fill="auto"/>
          </w:tcPr>
          <w:p w:rsidR="00C85DDF" w:rsidRPr="00E2043C" w:rsidRDefault="00C85DDF" w:rsidP="00C5240A">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õ</w:t>
            </w:r>
          </w:p>
        </w:tc>
        <w:tc>
          <w:tcPr>
            <w:tcW w:w="1701" w:type="dxa"/>
            <w:tcBorders>
              <w:top w:val="nil"/>
              <w:left w:val="single" w:sz="4" w:space="0" w:color="auto"/>
              <w:bottom w:val="nil"/>
              <w:right w:val="single" w:sz="4" w:space="0" w:color="auto"/>
            </w:tcBorders>
            <w:shd w:val="clear" w:color="auto" w:fill="auto"/>
          </w:tcPr>
          <w:p w:rsidR="00C85DDF" w:rsidRPr="00E2043C" w:rsidRDefault="00C85DDF" w:rsidP="00C5240A">
            <w:pPr>
              <w:spacing w:before="120"/>
              <w:rPr>
                <w:rFonts w:ascii="Arial" w:hAnsi="Arial" w:cs="Arial"/>
                <w:iCs/>
                <w:sz w:val="20"/>
              </w:rPr>
            </w:pPr>
            <w:r w:rsidRPr="00E2043C">
              <w:rPr>
                <w:rFonts w:ascii="Arial" w:hAnsi="Arial" w:cs="Arial"/>
                <w:iCs/>
                <w:sz w:val="20"/>
              </w:rPr>
              <w:t>Thomas Keller</w:t>
            </w:r>
          </w:p>
        </w:tc>
      </w:tr>
      <w:tr w:rsidR="00C85DDF" w:rsidRPr="00E2043C">
        <w:trPr>
          <w:cantSplit/>
          <w:trHeight w:val="460"/>
          <w:tblHeader/>
        </w:trPr>
        <w:tc>
          <w:tcPr>
            <w:tcW w:w="1843" w:type="dxa"/>
            <w:tcBorders>
              <w:top w:val="nil"/>
              <w:left w:val="single" w:sz="4" w:space="0" w:color="auto"/>
              <w:bottom w:val="single" w:sz="4" w:space="0" w:color="auto"/>
              <w:right w:val="single" w:sz="4" w:space="0" w:color="auto"/>
            </w:tcBorders>
          </w:tcPr>
          <w:p w:rsidR="00C85DDF" w:rsidRPr="00E2043C" w:rsidRDefault="00C85DDF" w:rsidP="00C5240A">
            <w:pPr>
              <w:spacing w:before="120"/>
              <w:rPr>
                <w:rFonts w:ascii="Arial" w:hAnsi="Arial" w:cs="Arial"/>
                <w:sz w:val="20"/>
              </w:rPr>
            </w:pPr>
            <w:r w:rsidRPr="00E2043C">
              <w:rPr>
                <w:rFonts w:ascii="Arial" w:hAnsi="Arial" w:cs="Arial"/>
                <w:sz w:val="20"/>
              </w:rPr>
              <w:t>Restaurant at Meadowood</w:t>
            </w:r>
          </w:p>
        </w:tc>
        <w:tc>
          <w:tcPr>
            <w:tcW w:w="1843" w:type="dxa"/>
            <w:tcBorders>
              <w:top w:val="nil"/>
              <w:left w:val="single" w:sz="4" w:space="0" w:color="auto"/>
              <w:bottom w:val="single" w:sz="4" w:space="0" w:color="auto"/>
              <w:right w:val="single" w:sz="4" w:space="0" w:color="auto"/>
            </w:tcBorders>
            <w:shd w:val="clear" w:color="auto" w:fill="auto"/>
          </w:tcPr>
          <w:p w:rsidR="00C85DDF" w:rsidRPr="00E2043C" w:rsidRDefault="00C85DDF" w:rsidP="00C5240A">
            <w:pPr>
              <w:spacing w:before="120"/>
              <w:rPr>
                <w:rFonts w:ascii="Arial" w:hAnsi="Arial" w:cs="Arial"/>
                <w:iCs/>
                <w:sz w:val="20"/>
              </w:rPr>
            </w:pPr>
            <w:r w:rsidRPr="00E2043C">
              <w:rPr>
                <w:rFonts w:ascii="Arial" w:hAnsi="Arial" w:cs="Arial"/>
                <w:iCs/>
                <w:sz w:val="20"/>
              </w:rPr>
              <w:t xml:space="preserve">Wine Country </w:t>
            </w:r>
          </w:p>
        </w:tc>
        <w:tc>
          <w:tcPr>
            <w:tcW w:w="1559" w:type="dxa"/>
            <w:tcBorders>
              <w:top w:val="nil"/>
              <w:left w:val="single" w:sz="4" w:space="0" w:color="auto"/>
              <w:bottom w:val="single" w:sz="4" w:space="0" w:color="auto"/>
              <w:right w:val="single" w:sz="4" w:space="0" w:color="auto"/>
            </w:tcBorders>
            <w:shd w:val="clear" w:color="auto" w:fill="auto"/>
          </w:tcPr>
          <w:p w:rsidR="00C85DDF" w:rsidRPr="00E2043C" w:rsidRDefault="00C85DDF" w:rsidP="00C5240A">
            <w:pPr>
              <w:spacing w:before="120"/>
              <w:rPr>
                <w:rFonts w:ascii="Arial" w:hAnsi="Arial" w:cs="Arial"/>
                <w:color w:val="333333"/>
                <w:sz w:val="20"/>
                <w:szCs w:val="22"/>
              </w:rPr>
            </w:pPr>
            <w:r w:rsidRPr="00E2043C">
              <w:rPr>
                <w:rFonts w:ascii="Arial" w:hAnsi="Arial" w:cs="Arial"/>
                <w:color w:val="333333"/>
                <w:sz w:val="20"/>
                <w:szCs w:val="22"/>
              </w:rPr>
              <w:t>Napa Valley</w:t>
            </w:r>
          </w:p>
        </w:tc>
        <w:tc>
          <w:tcPr>
            <w:tcW w:w="1275" w:type="dxa"/>
            <w:tcBorders>
              <w:top w:val="nil"/>
              <w:left w:val="single" w:sz="4" w:space="0" w:color="auto"/>
              <w:bottom w:val="single" w:sz="4" w:space="0" w:color="auto"/>
              <w:right w:val="single" w:sz="4" w:space="0" w:color="auto"/>
            </w:tcBorders>
          </w:tcPr>
          <w:p w:rsidR="00C85DDF" w:rsidRPr="00E2043C" w:rsidRDefault="00524DAF" w:rsidP="00C5240A">
            <w:pPr>
              <w:spacing w:before="120"/>
              <w:rPr>
                <w:rFonts w:ascii="Arial" w:hAnsi="Arial" w:cs="MyriadPro-Cond"/>
                <w:sz w:val="20"/>
                <w:szCs w:val="28"/>
                <w:lang w:bidi="en-US"/>
              </w:rPr>
            </w:pPr>
            <w:r w:rsidRPr="00E2043C">
              <w:rPr>
                <w:rFonts w:ascii="Arial" w:hAnsi="Arial" w:cs="MyriadPro-Cond"/>
                <w:sz w:val="20"/>
                <w:szCs w:val="28"/>
                <w:lang w:bidi="en-US"/>
              </w:rPr>
              <w:t>St. Helena</w:t>
            </w:r>
          </w:p>
        </w:tc>
        <w:tc>
          <w:tcPr>
            <w:tcW w:w="992" w:type="dxa"/>
            <w:tcBorders>
              <w:top w:val="nil"/>
              <w:left w:val="single" w:sz="4" w:space="0" w:color="auto"/>
              <w:bottom w:val="single" w:sz="4" w:space="0" w:color="auto"/>
              <w:right w:val="single" w:sz="4" w:space="0" w:color="auto"/>
            </w:tcBorders>
            <w:shd w:val="clear" w:color="auto" w:fill="auto"/>
          </w:tcPr>
          <w:p w:rsidR="00C85DDF" w:rsidRPr="00E2043C" w:rsidRDefault="00C85DDF" w:rsidP="00C5240A">
            <w:pPr>
              <w:spacing w:before="120"/>
              <w:rPr>
                <w:rFonts w:ascii="Annuels" w:hAnsi="Annuels" w:cs="Arial"/>
                <w:color w:val="FF0000"/>
                <w:sz w:val="28"/>
                <w:szCs w:val="28"/>
              </w:rPr>
            </w:pPr>
            <w:r w:rsidRPr="00E2043C">
              <w:rPr>
                <w:rFonts w:ascii="Annuels" w:hAnsi="Annuels" w:cs="MyriadPro-Cond"/>
                <w:color w:val="FF0000"/>
                <w:sz w:val="28"/>
                <w:szCs w:val="28"/>
                <w:lang w:bidi="en-US"/>
              </w:rPr>
              <w:t>õ</w:t>
            </w:r>
          </w:p>
        </w:tc>
        <w:tc>
          <w:tcPr>
            <w:tcW w:w="1701" w:type="dxa"/>
            <w:tcBorders>
              <w:top w:val="nil"/>
              <w:left w:val="single" w:sz="4" w:space="0" w:color="auto"/>
              <w:bottom w:val="single" w:sz="4" w:space="0" w:color="auto"/>
              <w:right w:val="single" w:sz="4" w:space="0" w:color="auto"/>
            </w:tcBorders>
            <w:shd w:val="clear" w:color="auto" w:fill="auto"/>
          </w:tcPr>
          <w:p w:rsidR="00C85DDF" w:rsidRPr="00E2043C" w:rsidRDefault="00C85DDF" w:rsidP="00C5240A">
            <w:pPr>
              <w:spacing w:before="120"/>
              <w:rPr>
                <w:rFonts w:ascii="Arial" w:hAnsi="Arial" w:cs="Arial"/>
                <w:iCs/>
                <w:sz w:val="20"/>
              </w:rPr>
            </w:pPr>
            <w:r w:rsidRPr="00E2043C">
              <w:rPr>
                <w:rFonts w:ascii="Arial" w:hAnsi="Arial" w:cs="Arial"/>
                <w:iCs/>
                <w:sz w:val="20"/>
              </w:rPr>
              <w:t>Christopher Kostow</w:t>
            </w:r>
          </w:p>
        </w:tc>
      </w:tr>
    </w:tbl>
    <w:p w:rsidR="00C64C8D" w:rsidRPr="00E2043C" w:rsidRDefault="00C64C8D" w:rsidP="007E36B3">
      <w:pPr>
        <w:rPr>
          <w:rFonts w:ascii="Annuels" w:hAnsi="Annuels"/>
          <w:color w:val="FF0000"/>
          <w:sz w:val="40"/>
        </w:rPr>
      </w:pPr>
    </w:p>
    <w:p w:rsidR="00D6669C" w:rsidRPr="00E2043C" w:rsidRDefault="00D6669C" w:rsidP="007E36B3">
      <w:pPr>
        <w:rPr>
          <w:rFonts w:ascii="Annuels" w:hAnsi="Annuels"/>
          <w:color w:val="FF0000"/>
          <w:sz w:val="40"/>
        </w:rPr>
      </w:pPr>
    </w:p>
    <w:p w:rsidR="007E36B3" w:rsidRPr="00E2043C" w:rsidRDefault="007E36B3" w:rsidP="007E36B3">
      <w:pPr>
        <w:rPr>
          <w:rFonts w:ascii="Annuels" w:hAnsi="Annuels"/>
          <w:color w:val="FF0000"/>
          <w:sz w:val="40"/>
        </w:rPr>
      </w:pPr>
    </w:p>
    <w:p w:rsidR="007E36B3" w:rsidRPr="00E2043C" w:rsidRDefault="007E36B3" w:rsidP="007E36B3">
      <w:pPr>
        <w:rPr>
          <w:rFonts w:ascii="Annuels" w:hAnsi="Annuels"/>
          <w:color w:val="FF0000"/>
          <w:sz w:val="68"/>
        </w:rPr>
      </w:pPr>
      <w:r w:rsidRPr="00E2043C">
        <w:rPr>
          <w:rFonts w:ascii="Annuels" w:hAnsi="Annuels"/>
          <w:color w:val="FF0000"/>
          <w:sz w:val="68"/>
        </w:rPr>
        <w:t>n</w:t>
      </w:r>
    </w:p>
    <w:p w:rsidR="007E36B3" w:rsidRPr="00E2043C" w:rsidRDefault="007E36B3" w:rsidP="007E36B3">
      <w:pPr>
        <w:pStyle w:val="Default"/>
        <w:ind w:left="567" w:right="725" w:hanging="567"/>
        <w:rPr>
          <w:rFonts w:ascii="Arial" w:hAnsi="Arial"/>
          <w:b/>
          <w:color w:val="auto"/>
          <w:sz w:val="21"/>
          <w:lang w:val="es-ES_tradnl"/>
        </w:rPr>
      </w:pPr>
      <w:r w:rsidRPr="00E2043C">
        <w:rPr>
          <w:rFonts w:ascii="Arial" w:hAnsi="Arial"/>
          <w:b/>
          <w:color w:val="auto"/>
          <w:sz w:val="21"/>
          <w:lang w:val="es-ES_tradnl"/>
        </w:rPr>
        <w:t xml:space="preserve">   Una excelente cocina que merece la pena el desvío</w:t>
      </w:r>
    </w:p>
    <w:p w:rsidR="007E36B3" w:rsidRPr="00E2043C" w:rsidRDefault="007E36B3" w:rsidP="007E36B3">
      <w:pPr>
        <w:pStyle w:val="Default"/>
        <w:ind w:left="567" w:right="725" w:hanging="567"/>
        <w:rPr>
          <w:lang w:val="es-ES_tradnl"/>
        </w:rPr>
      </w:pPr>
      <w:r w:rsidRPr="00E2043C">
        <w:rPr>
          <w:rFonts w:ascii="Arial" w:hAnsi="Arial"/>
          <w:b/>
          <w:color w:val="auto"/>
          <w:sz w:val="21"/>
          <w:lang w:val="es-ES_tradnl"/>
        </w:rPr>
        <w:t xml:space="preserve">   </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842"/>
        <w:gridCol w:w="1319"/>
        <w:gridCol w:w="1374"/>
      </w:tblGrid>
      <w:tr w:rsidR="00B630FE" w:rsidRPr="00E2043C">
        <w:trPr>
          <w:cantSplit/>
          <w:trHeight w:val="301"/>
          <w:tblHeader/>
        </w:trPr>
        <w:tc>
          <w:tcPr>
            <w:tcW w:w="1843" w:type="dxa"/>
            <w:tcBorders>
              <w:bottom w:val="single" w:sz="4" w:space="0" w:color="auto"/>
            </w:tcBorders>
          </w:tcPr>
          <w:p w:rsidR="00B630FE" w:rsidRPr="00E2043C" w:rsidRDefault="00B630FE" w:rsidP="007E36B3">
            <w:pPr>
              <w:rPr>
                <w:rFonts w:ascii="Arial" w:hAnsi="Arial" w:cs="Arial"/>
                <w:b/>
                <w:iCs/>
                <w:sz w:val="20"/>
              </w:rPr>
            </w:pPr>
            <w:r w:rsidRPr="00E2043C">
              <w:rPr>
                <w:rFonts w:ascii="Arial" w:hAnsi="Arial" w:cs="Arial"/>
                <w:b/>
                <w:iCs/>
                <w:sz w:val="20"/>
              </w:rPr>
              <w:t>Establecimiento</w:t>
            </w:r>
          </w:p>
        </w:tc>
        <w:tc>
          <w:tcPr>
            <w:tcW w:w="1843" w:type="dxa"/>
            <w:tcBorders>
              <w:bottom w:val="single" w:sz="4" w:space="0" w:color="auto"/>
            </w:tcBorders>
            <w:shd w:val="clear" w:color="auto" w:fill="auto"/>
          </w:tcPr>
          <w:p w:rsidR="00B630FE" w:rsidRPr="00E2043C" w:rsidRDefault="00B630FE" w:rsidP="007E36B3">
            <w:pPr>
              <w:rPr>
                <w:rFonts w:ascii="Arial" w:hAnsi="Arial" w:cs="Arial"/>
                <w:b/>
                <w:iCs/>
                <w:sz w:val="20"/>
              </w:rPr>
            </w:pPr>
            <w:r w:rsidRPr="00E2043C">
              <w:rPr>
                <w:rFonts w:ascii="Arial" w:hAnsi="Arial" w:cs="Arial"/>
                <w:b/>
                <w:iCs/>
                <w:sz w:val="20"/>
              </w:rPr>
              <w:t>Región</w:t>
            </w:r>
          </w:p>
        </w:tc>
        <w:tc>
          <w:tcPr>
            <w:tcW w:w="1842" w:type="dxa"/>
            <w:tcBorders>
              <w:bottom w:val="single" w:sz="4" w:space="0" w:color="auto"/>
            </w:tcBorders>
            <w:shd w:val="clear" w:color="auto" w:fill="auto"/>
          </w:tcPr>
          <w:p w:rsidR="00B630FE" w:rsidRPr="00E2043C" w:rsidRDefault="00B630FE" w:rsidP="007E36B3">
            <w:pPr>
              <w:rPr>
                <w:rFonts w:ascii="Arial" w:hAnsi="Arial" w:cs="Arial"/>
                <w:b/>
                <w:iCs/>
                <w:sz w:val="20"/>
              </w:rPr>
            </w:pPr>
            <w:r w:rsidRPr="00E2043C">
              <w:rPr>
                <w:rFonts w:ascii="Arial" w:hAnsi="Arial" w:cs="Arial"/>
                <w:b/>
                <w:iCs/>
                <w:sz w:val="20"/>
              </w:rPr>
              <w:t>Distrito</w:t>
            </w:r>
          </w:p>
        </w:tc>
        <w:tc>
          <w:tcPr>
            <w:tcW w:w="1319" w:type="dxa"/>
            <w:tcBorders>
              <w:bottom w:val="single" w:sz="4" w:space="0" w:color="auto"/>
            </w:tcBorders>
          </w:tcPr>
          <w:p w:rsidR="00B630FE" w:rsidRPr="00E2043C" w:rsidRDefault="00B630FE" w:rsidP="007E36B3">
            <w:pPr>
              <w:rPr>
                <w:rFonts w:ascii="Arial" w:hAnsi="Arial" w:cs="Arial"/>
                <w:b/>
                <w:iCs/>
                <w:sz w:val="20"/>
              </w:rPr>
            </w:pPr>
            <w:r w:rsidRPr="00E2043C">
              <w:rPr>
                <w:rFonts w:ascii="Arial" w:hAnsi="Arial" w:cs="Arial"/>
                <w:b/>
                <w:iCs/>
                <w:sz w:val="20"/>
              </w:rPr>
              <w:t>Localidad</w:t>
            </w:r>
          </w:p>
        </w:tc>
        <w:tc>
          <w:tcPr>
            <w:tcW w:w="1374" w:type="dxa"/>
            <w:tcBorders>
              <w:bottom w:val="single" w:sz="4" w:space="0" w:color="auto"/>
            </w:tcBorders>
            <w:shd w:val="clear" w:color="auto" w:fill="auto"/>
          </w:tcPr>
          <w:p w:rsidR="00B630FE" w:rsidRPr="00E2043C" w:rsidRDefault="00B630FE" w:rsidP="007E36B3">
            <w:pPr>
              <w:rPr>
                <w:rFonts w:ascii="Arial" w:hAnsi="Arial" w:cs="Arial"/>
                <w:b/>
                <w:iCs/>
                <w:sz w:val="20"/>
              </w:rPr>
            </w:pPr>
            <w:r w:rsidRPr="00E2043C">
              <w:rPr>
                <w:rFonts w:ascii="Arial" w:hAnsi="Arial" w:cs="Arial"/>
                <w:b/>
                <w:iCs/>
                <w:sz w:val="20"/>
              </w:rPr>
              <w:t>Confort</w:t>
            </w:r>
          </w:p>
        </w:tc>
      </w:tr>
      <w:tr w:rsidR="005115EA" w:rsidRPr="00E2043C">
        <w:trPr>
          <w:cantSplit/>
          <w:tblHeader/>
        </w:trPr>
        <w:tc>
          <w:tcPr>
            <w:tcW w:w="1843"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Atelier Crenn</w:t>
            </w:r>
          </w:p>
        </w:tc>
        <w:tc>
          <w:tcPr>
            <w:tcW w:w="1843"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Marina</w:t>
            </w:r>
          </w:p>
        </w:tc>
        <w:tc>
          <w:tcPr>
            <w:tcW w:w="1319"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p>
        </w:tc>
        <w:tc>
          <w:tcPr>
            <w:tcW w:w="1374"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5115EA" w:rsidRPr="00E2043C">
        <w:trPr>
          <w:cantSplit/>
          <w:tblHeader/>
        </w:trPr>
        <w:tc>
          <w:tcPr>
            <w:tcW w:w="1843"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Baumé</w:t>
            </w:r>
          </w:p>
        </w:tc>
        <w:tc>
          <w:tcPr>
            <w:tcW w:w="1843"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South Bay</w:t>
            </w:r>
          </w:p>
        </w:tc>
        <w:tc>
          <w:tcPr>
            <w:tcW w:w="1842"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p>
        </w:tc>
        <w:tc>
          <w:tcPr>
            <w:tcW w:w="1319"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Palo Alto</w:t>
            </w:r>
          </w:p>
        </w:tc>
        <w:tc>
          <w:tcPr>
            <w:tcW w:w="1374"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5115EA" w:rsidRPr="00E2043C">
        <w:trPr>
          <w:cantSplit/>
          <w:tblHeader/>
        </w:trPr>
        <w:tc>
          <w:tcPr>
            <w:tcW w:w="1843"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Benu</w:t>
            </w:r>
          </w:p>
        </w:tc>
        <w:tc>
          <w:tcPr>
            <w:tcW w:w="1843"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SoMa</w:t>
            </w:r>
          </w:p>
        </w:tc>
        <w:tc>
          <w:tcPr>
            <w:tcW w:w="1319"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p>
        </w:tc>
        <w:tc>
          <w:tcPr>
            <w:tcW w:w="1374"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5115EA" w:rsidRPr="00E2043C">
        <w:trPr>
          <w:cantSplit/>
          <w:tblHeader/>
        </w:trPr>
        <w:tc>
          <w:tcPr>
            <w:tcW w:w="1843"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Coi</w:t>
            </w:r>
          </w:p>
        </w:tc>
        <w:tc>
          <w:tcPr>
            <w:tcW w:w="1843"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North Beach</w:t>
            </w:r>
          </w:p>
        </w:tc>
        <w:tc>
          <w:tcPr>
            <w:tcW w:w="1319"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p>
        </w:tc>
        <w:tc>
          <w:tcPr>
            <w:tcW w:w="1374"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5115EA" w:rsidRPr="00E2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43" w:type="dxa"/>
            <w:tcBorders>
              <w:left w:val="single" w:sz="4" w:space="0" w:color="auto"/>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Manresa</w:t>
            </w:r>
          </w:p>
        </w:tc>
        <w:tc>
          <w:tcPr>
            <w:tcW w:w="1843" w:type="dxa"/>
            <w:tcBorders>
              <w:left w:val="single" w:sz="4" w:space="0" w:color="auto"/>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South Bay</w:t>
            </w:r>
          </w:p>
        </w:tc>
        <w:tc>
          <w:tcPr>
            <w:tcW w:w="1842" w:type="dxa"/>
            <w:tcBorders>
              <w:left w:val="single" w:sz="4" w:space="0" w:color="auto"/>
              <w:right w:val="single" w:sz="4" w:space="0" w:color="auto"/>
            </w:tcBorders>
            <w:shd w:val="clear" w:color="auto" w:fill="auto"/>
          </w:tcPr>
          <w:p w:rsidR="005115EA" w:rsidRPr="00E2043C" w:rsidRDefault="005115EA" w:rsidP="00212B3F">
            <w:pPr>
              <w:spacing w:before="120"/>
              <w:rPr>
                <w:rFonts w:ascii="Arial" w:hAnsi="Arial" w:cs="Arial"/>
                <w:sz w:val="20"/>
              </w:rPr>
            </w:pPr>
          </w:p>
        </w:tc>
        <w:tc>
          <w:tcPr>
            <w:tcW w:w="1319" w:type="dxa"/>
            <w:tcBorders>
              <w:left w:val="single" w:sz="4" w:space="0" w:color="auto"/>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Los Gatos</w:t>
            </w:r>
          </w:p>
        </w:tc>
        <w:tc>
          <w:tcPr>
            <w:tcW w:w="1374" w:type="dxa"/>
            <w:tcBorders>
              <w:left w:val="single" w:sz="4" w:space="0" w:color="auto"/>
              <w:right w:val="single" w:sz="4" w:space="0" w:color="auto"/>
            </w:tcBorders>
            <w:shd w:val="clear" w:color="auto" w:fill="auto"/>
          </w:tcPr>
          <w:p w:rsidR="005115EA" w:rsidRPr="00E2043C" w:rsidRDefault="005115EA" w:rsidP="00212B3F">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5115EA" w:rsidRPr="00E2043C">
        <w:trPr>
          <w:cantSplit/>
          <w:tblHeader/>
        </w:trPr>
        <w:tc>
          <w:tcPr>
            <w:tcW w:w="1843"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Quince</w:t>
            </w:r>
          </w:p>
        </w:tc>
        <w:tc>
          <w:tcPr>
            <w:tcW w:w="1843"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North Beach</w:t>
            </w:r>
          </w:p>
        </w:tc>
        <w:tc>
          <w:tcPr>
            <w:tcW w:w="1319" w:type="dxa"/>
            <w:tcBorders>
              <w:top w:val="nil"/>
              <w:left w:val="single" w:sz="4" w:space="0" w:color="auto"/>
              <w:bottom w:val="nil"/>
              <w:right w:val="single" w:sz="4" w:space="0" w:color="auto"/>
            </w:tcBorders>
          </w:tcPr>
          <w:p w:rsidR="005115EA" w:rsidRPr="00E2043C" w:rsidRDefault="005115EA" w:rsidP="00212B3F">
            <w:pPr>
              <w:spacing w:before="120"/>
              <w:rPr>
                <w:rFonts w:ascii="Arial" w:hAnsi="Arial" w:cs="Arial"/>
                <w:sz w:val="20"/>
              </w:rPr>
            </w:pPr>
          </w:p>
        </w:tc>
        <w:tc>
          <w:tcPr>
            <w:tcW w:w="1374" w:type="dxa"/>
            <w:tcBorders>
              <w:top w:val="nil"/>
              <w:left w:val="single" w:sz="4" w:space="0" w:color="auto"/>
              <w:bottom w:val="nil"/>
              <w:right w:val="single" w:sz="4" w:space="0" w:color="auto"/>
            </w:tcBorders>
            <w:shd w:val="clear" w:color="auto" w:fill="auto"/>
          </w:tcPr>
          <w:p w:rsidR="005115EA" w:rsidRPr="00E2043C" w:rsidRDefault="005115EA" w:rsidP="00212B3F">
            <w:pPr>
              <w:spacing w:before="120"/>
              <w:rPr>
                <w:rFonts w:ascii="Annuels" w:hAnsi="Annuels" w:cs="MyriadPro-Cond"/>
                <w:sz w:val="28"/>
                <w:szCs w:val="28"/>
                <w:lang w:bidi="en-US"/>
              </w:rPr>
            </w:pPr>
            <w:r w:rsidRPr="00E2043C">
              <w:rPr>
                <w:rFonts w:ascii="Annuels" w:hAnsi="Annuels" w:cs="MyriadPro-Cond"/>
                <w:sz w:val="28"/>
                <w:szCs w:val="28"/>
                <w:lang w:bidi="en-US"/>
              </w:rPr>
              <w:t>õ</w:t>
            </w:r>
          </w:p>
        </w:tc>
      </w:tr>
      <w:tr w:rsidR="005115EA" w:rsidRPr="00E2043C">
        <w:trPr>
          <w:cantSplit/>
          <w:tblHeader/>
        </w:trPr>
        <w:tc>
          <w:tcPr>
            <w:tcW w:w="1843" w:type="dxa"/>
            <w:tcBorders>
              <w:top w:val="nil"/>
              <w:left w:val="single" w:sz="4" w:space="0" w:color="auto"/>
              <w:bottom w:val="single" w:sz="4" w:space="0" w:color="auto"/>
              <w:right w:val="single" w:sz="4" w:space="0" w:color="auto"/>
            </w:tcBorders>
          </w:tcPr>
          <w:p w:rsidR="005115EA" w:rsidRPr="00E2043C" w:rsidRDefault="005115EA" w:rsidP="00212B3F">
            <w:pPr>
              <w:spacing w:before="120"/>
              <w:rPr>
                <w:rFonts w:ascii="Arial" w:hAnsi="Arial" w:cs="Arial"/>
                <w:sz w:val="20"/>
              </w:rPr>
            </w:pPr>
            <w:r w:rsidRPr="00E2043C">
              <w:rPr>
                <w:rFonts w:ascii="Arial" w:hAnsi="Arial" w:cs="Arial"/>
                <w:sz w:val="20"/>
              </w:rPr>
              <w:t>Saison</w:t>
            </w:r>
          </w:p>
        </w:tc>
        <w:tc>
          <w:tcPr>
            <w:tcW w:w="1843" w:type="dxa"/>
            <w:tcBorders>
              <w:top w:val="nil"/>
              <w:left w:val="single" w:sz="4" w:space="0" w:color="auto"/>
              <w:bottom w:val="single" w:sz="4" w:space="0" w:color="auto"/>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single" w:sz="4" w:space="0" w:color="auto"/>
              <w:right w:val="single" w:sz="4" w:space="0" w:color="auto"/>
            </w:tcBorders>
            <w:shd w:val="clear" w:color="auto" w:fill="auto"/>
          </w:tcPr>
          <w:p w:rsidR="005115EA" w:rsidRPr="00E2043C" w:rsidRDefault="005115EA" w:rsidP="00212B3F">
            <w:pPr>
              <w:spacing w:before="120"/>
              <w:rPr>
                <w:rFonts w:ascii="Arial" w:hAnsi="Arial" w:cs="Arial"/>
                <w:sz w:val="20"/>
              </w:rPr>
            </w:pPr>
            <w:r w:rsidRPr="00E2043C">
              <w:rPr>
                <w:rFonts w:ascii="Arial" w:hAnsi="Arial" w:cs="Arial"/>
                <w:sz w:val="20"/>
              </w:rPr>
              <w:t>SoMa</w:t>
            </w:r>
          </w:p>
        </w:tc>
        <w:tc>
          <w:tcPr>
            <w:tcW w:w="1319" w:type="dxa"/>
            <w:tcBorders>
              <w:top w:val="nil"/>
              <w:left w:val="single" w:sz="4" w:space="0" w:color="auto"/>
              <w:bottom w:val="single" w:sz="4" w:space="0" w:color="auto"/>
              <w:right w:val="single" w:sz="4" w:space="0" w:color="auto"/>
            </w:tcBorders>
          </w:tcPr>
          <w:p w:rsidR="005115EA" w:rsidRPr="00E2043C" w:rsidRDefault="005115EA" w:rsidP="00212B3F">
            <w:pPr>
              <w:spacing w:before="120"/>
              <w:rPr>
                <w:rFonts w:ascii="Arial" w:hAnsi="Arial" w:cs="Arial"/>
                <w:sz w:val="20"/>
              </w:rPr>
            </w:pPr>
          </w:p>
        </w:tc>
        <w:tc>
          <w:tcPr>
            <w:tcW w:w="1374" w:type="dxa"/>
            <w:tcBorders>
              <w:top w:val="nil"/>
              <w:left w:val="single" w:sz="4" w:space="0" w:color="auto"/>
              <w:bottom w:val="single" w:sz="4" w:space="0" w:color="auto"/>
              <w:right w:val="single" w:sz="4" w:space="0" w:color="auto"/>
            </w:tcBorders>
            <w:shd w:val="clear" w:color="auto" w:fill="auto"/>
          </w:tcPr>
          <w:p w:rsidR="005115EA" w:rsidRPr="00E2043C" w:rsidRDefault="005115EA" w:rsidP="00212B3F">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ô</w:t>
            </w:r>
          </w:p>
        </w:tc>
      </w:tr>
    </w:tbl>
    <w:p w:rsidR="007E36B3" w:rsidRPr="00E2043C" w:rsidRDefault="007E36B3" w:rsidP="007E36B3">
      <w:pPr>
        <w:jc w:val="center"/>
      </w:pPr>
    </w:p>
    <w:p w:rsidR="007E36B3" w:rsidRPr="00E2043C" w:rsidRDefault="007E36B3" w:rsidP="007E36B3">
      <w:pPr>
        <w:pStyle w:val="Default"/>
        <w:rPr>
          <w:rFonts w:ascii="Annuels" w:hAnsi="Annuels"/>
          <w:color w:val="FF0000"/>
          <w:sz w:val="68"/>
          <w:lang w:val="es-ES_tradnl"/>
        </w:rPr>
      </w:pPr>
      <w:r w:rsidRPr="00E2043C">
        <w:rPr>
          <w:rFonts w:ascii="Annuels" w:hAnsi="Annuels"/>
          <w:color w:val="FF0000"/>
          <w:sz w:val="72"/>
          <w:lang w:val="es-ES_tradnl"/>
        </w:rPr>
        <w:br w:type="column"/>
      </w:r>
      <w:r w:rsidRPr="00E2043C">
        <w:rPr>
          <w:rFonts w:ascii="Annuels" w:hAnsi="Annuels"/>
          <w:color w:val="FF0000"/>
          <w:sz w:val="68"/>
          <w:lang w:val="es-ES_tradnl"/>
        </w:rPr>
        <w:t>m</w:t>
      </w:r>
    </w:p>
    <w:p w:rsidR="007E36B3" w:rsidRPr="00E2043C" w:rsidRDefault="007E36B3" w:rsidP="007E36B3">
      <w:pPr>
        <w:pStyle w:val="Default"/>
        <w:rPr>
          <w:sz w:val="20"/>
          <w:lang w:val="es-ES_tradnl"/>
        </w:rPr>
      </w:pPr>
    </w:p>
    <w:p w:rsidR="007E36B3" w:rsidRPr="00E2043C" w:rsidRDefault="007E36B3" w:rsidP="007E36B3">
      <w:pPr>
        <w:pStyle w:val="Default"/>
        <w:ind w:right="725"/>
        <w:rPr>
          <w:rFonts w:ascii="Arial" w:hAnsi="Arial"/>
          <w:b/>
          <w:color w:val="auto"/>
          <w:sz w:val="21"/>
          <w:lang w:val="es-ES_tradnl"/>
        </w:rPr>
      </w:pPr>
      <w:r w:rsidRPr="00E2043C">
        <w:rPr>
          <w:rFonts w:ascii="Arial" w:hAnsi="Arial"/>
          <w:b/>
          <w:color w:val="auto"/>
          <w:sz w:val="21"/>
          <w:lang w:val="es-ES_tradnl"/>
        </w:rPr>
        <w:t xml:space="preserve">    Una muy buena mesa en su categoría</w:t>
      </w:r>
      <w:r w:rsidRPr="00E2043C">
        <w:rPr>
          <w:rFonts w:ascii="Arial" w:hAnsi="Arial"/>
          <w:b/>
          <w:color w:val="auto"/>
          <w:sz w:val="21"/>
          <w:lang w:val="es-ES_tradnl"/>
        </w:rPr>
        <w:br/>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842"/>
        <w:gridCol w:w="1276"/>
        <w:gridCol w:w="1417"/>
      </w:tblGrid>
      <w:tr w:rsidR="00A21C89" w:rsidRPr="00E2043C">
        <w:trPr>
          <w:tblHeader/>
        </w:trPr>
        <w:tc>
          <w:tcPr>
            <w:tcW w:w="1843" w:type="dxa"/>
            <w:tcBorders>
              <w:bottom w:val="single" w:sz="4" w:space="0" w:color="auto"/>
            </w:tcBorders>
          </w:tcPr>
          <w:p w:rsidR="00A21C89" w:rsidRPr="00E2043C" w:rsidRDefault="00A21C89" w:rsidP="00BE3FC1">
            <w:pPr>
              <w:rPr>
                <w:rFonts w:ascii="Arial" w:hAnsi="Arial" w:cs="Arial"/>
                <w:b/>
                <w:iCs/>
                <w:sz w:val="20"/>
              </w:rPr>
            </w:pPr>
            <w:r w:rsidRPr="00E2043C">
              <w:rPr>
                <w:rFonts w:ascii="Arial" w:hAnsi="Arial" w:cs="Arial"/>
                <w:b/>
                <w:iCs/>
                <w:sz w:val="20"/>
              </w:rPr>
              <w:t>Establecimiento</w:t>
            </w:r>
          </w:p>
        </w:tc>
        <w:tc>
          <w:tcPr>
            <w:tcW w:w="1843" w:type="dxa"/>
            <w:tcBorders>
              <w:bottom w:val="single" w:sz="4" w:space="0" w:color="auto"/>
            </w:tcBorders>
            <w:shd w:val="clear" w:color="auto" w:fill="auto"/>
          </w:tcPr>
          <w:p w:rsidR="00A21C89" w:rsidRPr="00E2043C" w:rsidRDefault="00A21C89" w:rsidP="00BE3FC1">
            <w:pPr>
              <w:rPr>
                <w:rFonts w:ascii="Arial" w:hAnsi="Arial" w:cs="Arial"/>
                <w:b/>
                <w:iCs/>
                <w:sz w:val="20"/>
              </w:rPr>
            </w:pPr>
            <w:r w:rsidRPr="00E2043C">
              <w:rPr>
                <w:rFonts w:ascii="Arial" w:hAnsi="Arial" w:cs="Arial"/>
                <w:b/>
                <w:iCs/>
                <w:sz w:val="20"/>
              </w:rPr>
              <w:t>Región</w:t>
            </w:r>
          </w:p>
        </w:tc>
        <w:tc>
          <w:tcPr>
            <w:tcW w:w="1842" w:type="dxa"/>
            <w:tcBorders>
              <w:bottom w:val="single" w:sz="4" w:space="0" w:color="auto"/>
            </w:tcBorders>
            <w:shd w:val="clear" w:color="auto" w:fill="auto"/>
          </w:tcPr>
          <w:p w:rsidR="00A21C89" w:rsidRPr="00E2043C" w:rsidRDefault="00A21C89" w:rsidP="00BE3FC1">
            <w:pPr>
              <w:rPr>
                <w:rFonts w:ascii="Arial" w:hAnsi="Arial" w:cs="Arial"/>
                <w:b/>
                <w:iCs/>
                <w:sz w:val="20"/>
              </w:rPr>
            </w:pPr>
            <w:r w:rsidRPr="00E2043C">
              <w:rPr>
                <w:rFonts w:ascii="Arial" w:hAnsi="Arial" w:cs="Arial"/>
                <w:b/>
                <w:iCs/>
                <w:sz w:val="20"/>
              </w:rPr>
              <w:t>Distrito</w:t>
            </w:r>
          </w:p>
        </w:tc>
        <w:tc>
          <w:tcPr>
            <w:tcW w:w="1276" w:type="dxa"/>
            <w:tcBorders>
              <w:bottom w:val="single" w:sz="4" w:space="0" w:color="auto"/>
            </w:tcBorders>
          </w:tcPr>
          <w:p w:rsidR="00A21C89" w:rsidRPr="00E2043C" w:rsidRDefault="00A21C89" w:rsidP="00BE3FC1">
            <w:pPr>
              <w:rPr>
                <w:rFonts w:ascii="Arial" w:hAnsi="Arial" w:cs="Arial"/>
                <w:b/>
                <w:iCs/>
                <w:sz w:val="20"/>
              </w:rPr>
            </w:pPr>
            <w:r w:rsidRPr="00E2043C">
              <w:rPr>
                <w:rFonts w:ascii="Arial" w:hAnsi="Arial" w:cs="Arial"/>
                <w:b/>
                <w:iCs/>
                <w:sz w:val="20"/>
              </w:rPr>
              <w:t>Localidad</w:t>
            </w:r>
          </w:p>
        </w:tc>
        <w:tc>
          <w:tcPr>
            <w:tcW w:w="1417" w:type="dxa"/>
            <w:tcBorders>
              <w:bottom w:val="single" w:sz="4" w:space="0" w:color="auto"/>
            </w:tcBorders>
            <w:shd w:val="clear" w:color="auto" w:fill="auto"/>
          </w:tcPr>
          <w:p w:rsidR="00A21C89" w:rsidRPr="00E2043C" w:rsidRDefault="00A21C89" w:rsidP="00BE3FC1">
            <w:pPr>
              <w:rPr>
                <w:rFonts w:cs="Arial"/>
                <w:b/>
                <w:sz w:val="20"/>
              </w:rPr>
            </w:pPr>
            <w:r w:rsidRPr="00E2043C">
              <w:rPr>
                <w:rFonts w:ascii="Arial" w:hAnsi="Arial" w:cs="Arial"/>
                <w:b/>
                <w:iCs/>
                <w:sz w:val="20"/>
              </w:rPr>
              <w:t>Confort</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Acquerello</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Nob Hill</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All Spice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Peninsula</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82452F">
            <w:pPr>
              <w:spacing w:before="120"/>
              <w:rPr>
                <w:rFonts w:ascii="Arial" w:hAnsi="Arial" w:cs="Arial"/>
                <w:sz w:val="20"/>
              </w:rPr>
            </w:pPr>
          </w:p>
        </w:tc>
        <w:tc>
          <w:tcPr>
            <w:tcW w:w="1276" w:type="dxa"/>
            <w:tcBorders>
              <w:top w:val="nil"/>
              <w:left w:val="single" w:sz="4" w:space="0" w:color="auto"/>
              <w:bottom w:val="nil"/>
              <w:right w:val="single" w:sz="4" w:space="0" w:color="auto"/>
            </w:tcBorders>
          </w:tcPr>
          <w:p w:rsidR="00D258AF" w:rsidRPr="00E2043C" w:rsidRDefault="00D258AF" w:rsidP="00FE616B">
            <w:pPr>
              <w:spacing w:before="120"/>
              <w:ind w:right="-20"/>
              <w:rPr>
                <w:rFonts w:ascii="Arial" w:hAnsi="Arial" w:cs="Arial"/>
                <w:sz w:val="20"/>
              </w:rPr>
            </w:pPr>
            <w:r w:rsidRPr="00E2043C">
              <w:rPr>
                <w:rFonts w:ascii="Arial" w:hAnsi="Arial" w:cs="Arial"/>
                <w:sz w:val="20"/>
              </w:rPr>
              <w:t>San Mateo</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Ame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SoMa</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Auberge du Soleil</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Napa Valley</w:t>
            </w:r>
          </w:p>
        </w:tc>
        <w:tc>
          <w:tcPr>
            <w:tcW w:w="1276" w:type="dxa"/>
            <w:tcBorders>
              <w:top w:val="nil"/>
              <w:left w:val="single" w:sz="4" w:space="0" w:color="auto"/>
              <w:bottom w:val="nil"/>
              <w:right w:val="single" w:sz="4" w:space="0" w:color="auto"/>
            </w:tcBorders>
          </w:tcPr>
          <w:p w:rsidR="00D258AF" w:rsidRPr="00E2043C" w:rsidRDefault="00D258AF" w:rsidP="00FE616B">
            <w:pPr>
              <w:spacing w:before="120"/>
              <w:ind w:right="-20"/>
              <w:rPr>
                <w:rFonts w:ascii="Arial" w:hAnsi="Arial" w:cs="Arial"/>
                <w:sz w:val="20"/>
              </w:rPr>
            </w:pPr>
            <w:r w:rsidRPr="00E2043C">
              <w:rPr>
                <w:rFonts w:ascii="Arial" w:hAnsi="Arial" w:cs="Arial"/>
                <w:sz w:val="20"/>
              </w:rPr>
              <w:t>Rutherford</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Aziza</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Richmond &amp; Sunset</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nnuels" w:hAnsi="Annuels" w:cs="MyriadPro-Cond"/>
                <w:sz w:val="28"/>
                <w:szCs w:val="28"/>
                <w:lang w:bidi="en-US"/>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Bouchon</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Napa Valley</w:t>
            </w:r>
          </w:p>
        </w:tc>
        <w:tc>
          <w:tcPr>
            <w:tcW w:w="1276" w:type="dxa"/>
            <w:tcBorders>
              <w:top w:val="nil"/>
              <w:left w:val="single" w:sz="4" w:space="0" w:color="auto"/>
              <w:bottom w:val="nil"/>
              <w:right w:val="single" w:sz="4" w:space="0" w:color="auto"/>
            </w:tcBorders>
          </w:tcPr>
          <w:p w:rsidR="00D258AF" w:rsidRPr="00E2043C" w:rsidRDefault="00D258AF" w:rsidP="00FE616B">
            <w:pPr>
              <w:spacing w:before="120"/>
              <w:ind w:right="-20"/>
              <w:rPr>
                <w:rFonts w:ascii="Arial" w:hAnsi="Arial" w:cs="Arial"/>
                <w:sz w:val="20"/>
              </w:rPr>
            </w:pPr>
            <w:r w:rsidRPr="00E2043C">
              <w:rPr>
                <w:rFonts w:ascii="Arial" w:hAnsi="Arial" w:cs="Arial"/>
                <w:sz w:val="20"/>
              </w:rPr>
              <w:t>Yountville</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Boulevard</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SoMa</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Campton Place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Financial District</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Chez TJ</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South Bay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82452F">
            <w:pPr>
              <w:spacing w:before="120"/>
              <w:rPr>
                <w:rFonts w:ascii="Arial" w:hAnsi="Arial" w:cs="Arial"/>
                <w:sz w:val="20"/>
              </w:rPr>
            </w:pPr>
          </w:p>
        </w:tc>
        <w:tc>
          <w:tcPr>
            <w:tcW w:w="1276" w:type="dxa"/>
            <w:tcBorders>
              <w:top w:val="nil"/>
              <w:left w:val="single" w:sz="4" w:space="0" w:color="auto"/>
              <w:bottom w:val="nil"/>
              <w:right w:val="single" w:sz="4" w:space="0" w:color="auto"/>
            </w:tcBorders>
          </w:tcPr>
          <w:p w:rsidR="00D258AF" w:rsidRPr="00E2043C" w:rsidRDefault="00D258AF" w:rsidP="00FE616B">
            <w:pPr>
              <w:spacing w:before="120"/>
              <w:ind w:right="-20"/>
              <w:rPr>
                <w:rFonts w:ascii="Arial" w:hAnsi="Arial" w:cs="Arial"/>
                <w:sz w:val="20"/>
              </w:rPr>
            </w:pPr>
            <w:r w:rsidRPr="00E2043C">
              <w:rPr>
                <w:rFonts w:ascii="Arial" w:hAnsi="Arial" w:cs="Arial"/>
                <w:sz w:val="20"/>
              </w:rPr>
              <w:t>Mountain View</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Commis</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East Bay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82452F">
            <w:pPr>
              <w:spacing w:before="120"/>
              <w:rPr>
                <w:rFonts w:ascii="Arial" w:hAnsi="Arial" w:cs="Arial"/>
                <w:sz w:val="20"/>
              </w:rPr>
            </w:pPr>
          </w:p>
        </w:tc>
        <w:tc>
          <w:tcPr>
            <w:tcW w:w="1276" w:type="dxa"/>
            <w:tcBorders>
              <w:top w:val="nil"/>
              <w:left w:val="single" w:sz="4" w:space="0" w:color="auto"/>
              <w:bottom w:val="nil"/>
              <w:right w:val="single" w:sz="4" w:space="0" w:color="auto"/>
            </w:tcBorders>
          </w:tcPr>
          <w:p w:rsidR="00D258AF" w:rsidRPr="00E2043C" w:rsidRDefault="00D258AF" w:rsidP="00FE616B">
            <w:pPr>
              <w:spacing w:before="120"/>
              <w:ind w:right="-20"/>
              <w:rPr>
                <w:rFonts w:ascii="Arial" w:hAnsi="Arial" w:cs="Arial"/>
                <w:sz w:val="20"/>
              </w:rPr>
            </w:pPr>
            <w:r w:rsidRPr="00E2043C">
              <w:rPr>
                <w:rFonts w:ascii="Arial" w:hAnsi="Arial" w:cs="Arial"/>
                <w:sz w:val="20"/>
              </w:rPr>
              <w:t>Oakland</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r w:rsidRPr="00E2043C">
              <w:rPr>
                <w:rFonts w:ascii="Arial" w:hAnsi="Arial" w:cs="Arial"/>
                <w:sz w:val="20"/>
              </w:rPr>
              <w:t>Farmhouse Inn &amp; Restaurant</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Sonoma County</w:t>
            </w:r>
          </w:p>
        </w:tc>
        <w:tc>
          <w:tcPr>
            <w:tcW w:w="1276" w:type="dxa"/>
            <w:tcBorders>
              <w:top w:val="nil"/>
              <w:left w:val="single" w:sz="4" w:space="0" w:color="auto"/>
              <w:bottom w:val="nil"/>
              <w:right w:val="single" w:sz="4" w:space="0" w:color="auto"/>
            </w:tcBorders>
          </w:tcPr>
          <w:p w:rsidR="00D258AF" w:rsidRPr="00E2043C" w:rsidRDefault="00D258AF" w:rsidP="00FE616B">
            <w:pPr>
              <w:spacing w:before="120"/>
              <w:ind w:right="-20"/>
              <w:rPr>
                <w:rFonts w:ascii="Arial" w:hAnsi="Arial" w:cs="Arial"/>
                <w:sz w:val="20"/>
              </w:rPr>
            </w:pPr>
            <w:r w:rsidRPr="00E2043C">
              <w:rPr>
                <w:rFonts w:ascii="Arial" w:hAnsi="Arial" w:cs="Arial"/>
                <w:sz w:val="20"/>
              </w:rPr>
              <w:t>Forestville</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Gary Danko</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North Beach</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D47491">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Keiko à Nob Hill</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FE616B">
            <w:pPr>
              <w:spacing w:before="120"/>
              <w:ind w:right="-20"/>
              <w:rPr>
                <w:rFonts w:ascii="Arial" w:hAnsi="Arial" w:cs="Arial"/>
                <w:sz w:val="20"/>
              </w:rPr>
            </w:pPr>
            <w:r w:rsidRPr="00E2043C">
              <w:rPr>
                <w:rFonts w:ascii="Arial" w:hAnsi="Arial" w:cs="Arial"/>
                <w:sz w:val="20"/>
              </w:rPr>
              <w:t>Nob Hill</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48150C">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La Folie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Nob Hill</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48150C">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La Toque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Napa Valley</w:t>
            </w: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Napa</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48150C">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82452F">
            <w:pPr>
              <w:spacing w:before="120"/>
              <w:ind w:right="-20"/>
              <w:rPr>
                <w:rFonts w:ascii="Arial" w:hAnsi="Arial" w:cs="Arial"/>
                <w:sz w:val="20"/>
              </w:rPr>
            </w:pPr>
            <w:r w:rsidRPr="00E2043C">
              <w:rPr>
                <w:rFonts w:ascii="Arial" w:hAnsi="Arial" w:cs="Arial"/>
                <w:sz w:val="20"/>
              </w:rPr>
              <w:t>Luce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SoMa</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48150C">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Madera</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Peninsula</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82452F">
            <w:pPr>
              <w:spacing w:before="120"/>
              <w:rPr>
                <w:rFonts w:ascii="Arial" w:hAnsi="Arial" w:cs="Arial"/>
                <w:sz w:val="20"/>
              </w:rPr>
            </w:pP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Menlo Park</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Madrona Manor</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Sonoma County</w:t>
            </w: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Healdsburg</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Michael Mina</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Financial District</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Plumed Horse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South Bay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82452F">
            <w:pPr>
              <w:spacing w:before="120"/>
              <w:rPr>
                <w:rFonts w:ascii="Arial" w:hAnsi="Arial" w:cs="Arial"/>
                <w:sz w:val="20"/>
              </w:rPr>
            </w:pP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Saratoga</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Solbar</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Napa Valley</w:t>
            </w: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Calistoga</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ó</w:t>
            </w:r>
          </w:p>
        </w:tc>
      </w:tr>
      <w:tr w:rsidR="00D258AF" w:rsidRPr="00E2043C">
        <w:trPr>
          <w:tblHeader/>
        </w:trPr>
        <w:tc>
          <w:tcPr>
            <w:tcW w:w="1843" w:type="dxa"/>
            <w:tcBorders>
              <w:top w:val="nil"/>
              <w:left w:val="single" w:sz="4" w:space="0" w:color="auto"/>
              <w:bottom w:val="single" w:sz="4" w:space="0" w:color="auto"/>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Sons &amp; Daughters</w:t>
            </w:r>
          </w:p>
        </w:tc>
        <w:tc>
          <w:tcPr>
            <w:tcW w:w="1843" w:type="dxa"/>
            <w:tcBorders>
              <w:top w:val="nil"/>
              <w:left w:val="single" w:sz="4" w:space="0" w:color="auto"/>
              <w:bottom w:val="single" w:sz="4" w:space="0" w:color="auto"/>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single" w:sz="4" w:space="0" w:color="auto"/>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Nob Hill</w:t>
            </w:r>
          </w:p>
        </w:tc>
        <w:tc>
          <w:tcPr>
            <w:tcW w:w="1276" w:type="dxa"/>
            <w:tcBorders>
              <w:top w:val="nil"/>
              <w:left w:val="single" w:sz="4" w:space="0" w:color="auto"/>
              <w:bottom w:val="single" w:sz="4" w:space="0" w:color="auto"/>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single" w:sz="4" w:space="0" w:color="auto"/>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bl>
    <w:p w:rsidR="00DB1581" w:rsidRPr="00E2043C" w:rsidRDefault="00DB1581"/>
    <w:p w:rsidR="00DB1581" w:rsidRPr="00E2043C" w:rsidRDefault="00DB1581">
      <w:r w:rsidRPr="00E2043C">
        <w:br w:type="column"/>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842"/>
        <w:gridCol w:w="1276"/>
        <w:gridCol w:w="1417"/>
      </w:tblGrid>
      <w:tr w:rsidR="00DB1581" w:rsidRPr="00E2043C">
        <w:trPr>
          <w:tblHeader/>
        </w:trPr>
        <w:tc>
          <w:tcPr>
            <w:tcW w:w="1843" w:type="dxa"/>
            <w:tcBorders>
              <w:bottom w:val="single" w:sz="4" w:space="0" w:color="auto"/>
            </w:tcBorders>
          </w:tcPr>
          <w:p w:rsidR="00DB1581" w:rsidRPr="00E2043C" w:rsidRDefault="00DB1581" w:rsidP="00BE3FC1">
            <w:pPr>
              <w:rPr>
                <w:rFonts w:ascii="Arial" w:hAnsi="Arial" w:cs="Arial"/>
                <w:b/>
                <w:iCs/>
                <w:sz w:val="20"/>
              </w:rPr>
            </w:pPr>
            <w:r w:rsidRPr="00E2043C">
              <w:rPr>
                <w:rFonts w:ascii="Arial" w:hAnsi="Arial" w:cs="Arial"/>
                <w:b/>
                <w:iCs/>
                <w:sz w:val="20"/>
              </w:rPr>
              <w:t>Establecimiento</w:t>
            </w:r>
          </w:p>
        </w:tc>
        <w:tc>
          <w:tcPr>
            <w:tcW w:w="1843" w:type="dxa"/>
            <w:tcBorders>
              <w:bottom w:val="single" w:sz="4" w:space="0" w:color="auto"/>
            </w:tcBorders>
            <w:shd w:val="clear" w:color="auto" w:fill="auto"/>
          </w:tcPr>
          <w:p w:rsidR="00DB1581" w:rsidRPr="00E2043C" w:rsidRDefault="00DB1581" w:rsidP="00BE3FC1">
            <w:pPr>
              <w:rPr>
                <w:rFonts w:ascii="Arial" w:hAnsi="Arial" w:cs="Arial"/>
                <w:b/>
                <w:iCs/>
                <w:sz w:val="20"/>
              </w:rPr>
            </w:pPr>
            <w:r w:rsidRPr="00E2043C">
              <w:rPr>
                <w:rFonts w:ascii="Arial" w:hAnsi="Arial" w:cs="Arial"/>
                <w:b/>
                <w:iCs/>
                <w:sz w:val="20"/>
              </w:rPr>
              <w:t>Región</w:t>
            </w:r>
          </w:p>
        </w:tc>
        <w:tc>
          <w:tcPr>
            <w:tcW w:w="1842" w:type="dxa"/>
            <w:tcBorders>
              <w:bottom w:val="single" w:sz="4" w:space="0" w:color="auto"/>
            </w:tcBorders>
            <w:shd w:val="clear" w:color="auto" w:fill="auto"/>
          </w:tcPr>
          <w:p w:rsidR="00DB1581" w:rsidRPr="00E2043C" w:rsidRDefault="00DB1581" w:rsidP="00BE3FC1">
            <w:pPr>
              <w:rPr>
                <w:rFonts w:ascii="Arial" w:hAnsi="Arial" w:cs="Arial"/>
                <w:b/>
                <w:iCs/>
                <w:sz w:val="20"/>
              </w:rPr>
            </w:pPr>
            <w:r w:rsidRPr="00E2043C">
              <w:rPr>
                <w:rFonts w:ascii="Arial" w:hAnsi="Arial" w:cs="Arial"/>
                <w:b/>
                <w:iCs/>
                <w:sz w:val="20"/>
              </w:rPr>
              <w:t>Distrito</w:t>
            </w:r>
          </w:p>
        </w:tc>
        <w:tc>
          <w:tcPr>
            <w:tcW w:w="1276" w:type="dxa"/>
            <w:tcBorders>
              <w:bottom w:val="single" w:sz="4" w:space="0" w:color="auto"/>
            </w:tcBorders>
          </w:tcPr>
          <w:p w:rsidR="00DB1581" w:rsidRPr="00E2043C" w:rsidRDefault="00DB1581" w:rsidP="00BE3FC1">
            <w:pPr>
              <w:rPr>
                <w:rFonts w:ascii="Arial" w:hAnsi="Arial" w:cs="Arial"/>
                <w:b/>
                <w:iCs/>
                <w:sz w:val="20"/>
              </w:rPr>
            </w:pPr>
            <w:r w:rsidRPr="00E2043C">
              <w:rPr>
                <w:rFonts w:ascii="Arial" w:hAnsi="Arial" w:cs="Arial"/>
                <w:b/>
                <w:iCs/>
                <w:sz w:val="20"/>
              </w:rPr>
              <w:t>Localidad</w:t>
            </w:r>
          </w:p>
        </w:tc>
        <w:tc>
          <w:tcPr>
            <w:tcW w:w="1417" w:type="dxa"/>
            <w:tcBorders>
              <w:bottom w:val="single" w:sz="4" w:space="0" w:color="auto"/>
            </w:tcBorders>
            <w:shd w:val="clear" w:color="auto" w:fill="auto"/>
          </w:tcPr>
          <w:p w:rsidR="00DB1581" w:rsidRPr="00E2043C" w:rsidRDefault="00DB1581" w:rsidP="00BE3FC1">
            <w:pPr>
              <w:rPr>
                <w:rFonts w:cs="Arial"/>
                <w:b/>
                <w:sz w:val="20"/>
              </w:rPr>
            </w:pPr>
            <w:r w:rsidRPr="00E2043C">
              <w:rPr>
                <w:rFonts w:ascii="Arial" w:hAnsi="Arial" w:cs="Arial"/>
                <w:b/>
                <w:iCs/>
                <w:sz w:val="20"/>
              </w:rPr>
              <w:t>Confort</w:t>
            </w:r>
          </w:p>
        </w:tc>
      </w:tr>
      <w:tr w:rsidR="00D258AF" w:rsidRPr="00E2043C">
        <w:trPr>
          <w:tblHeader/>
        </w:trPr>
        <w:tc>
          <w:tcPr>
            <w:tcW w:w="1843" w:type="dxa"/>
            <w:tcBorders>
              <w:top w:val="single" w:sz="4" w:space="0" w:color="auto"/>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SPQR</w:t>
            </w:r>
          </w:p>
        </w:tc>
        <w:tc>
          <w:tcPr>
            <w:tcW w:w="1843" w:type="dxa"/>
            <w:tcBorders>
              <w:top w:val="single" w:sz="4" w:space="0" w:color="auto"/>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San Francisco</w:t>
            </w:r>
          </w:p>
        </w:tc>
        <w:tc>
          <w:tcPr>
            <w:tcW w:w="1842" w:type="dxa"/>
            <w:tcBorders>
              <w:top w:val="single" w:sz="4" w:space="0" w:color="auto"/>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Marina</w:t>
            </w:r>
          </w:p>
        </w:tc>
        <w:tc>
          <w:tcPr>
            <w:tcW w:w="1276" w:type="dxa"/>
            <w:tcBorders>
              <w:top w:val="single" w:sz="4" w:space="0" w:color="auto"/>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single" w:sz="4" w:space="0" w:color="auto"/>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Spruce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Marina</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color w:val="FF0000"/>
                <w:sz w:val="28"/>
                <w:szCs w:val="28"/>
                <w:lang w:bidi="en-US"/>
              </w:rPr>
            </w:pPr>
            <w:r w:rsidRPr="00E2043C">
              <w:rPr>
                <w:rFonts w:ascii="Annuels" w:hAnsi="Annuels" w:cs="MyriadPro-Cond"/>
                <w:color w:val="FF0000"/>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State Bird Provisions</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San Francisco</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Civic Center</w:t>
            </w:r>
          </w:p>
        </w:tc>
        <w:tc>
          <w:tcPr>
            <w:tcW w:w="1276" w:type="dxa"/>
            <w:tcBorders>
              <w:top w:val="nil"/>
              <w:left w:val="single" w:sz="4" w:space="0" w:color="auto"/>
              <w:bottom w:val="nil"/>
              <w:right w:val="single" w:sz="4" w:space="0" w:color="auto"/>
            </w:tcBorders>
          </w:tcPr>
          <w:p w:rsidR="00D258AF" w:rsidRPr="00E2043C" w:rsidRDefault="00D258AF" w:rsidP="0082452F">
            <w:pPr>
              <w:spacing w:before="120"/>
              <w:rPr>
                <w:rFonts w:ascii="Arial" w:hAnsi="Arial" w:cs="Arial"/>
                <w:sz w:val="20"/>
              </w:rPr>
            </w:pP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Terra</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Napa Valley</w:t>
            </w: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St. Helena</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Terrapin Creek</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Wine Country</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Sonoma County</w:t>
            </w: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Bodega Bay</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ó</w:t>
            </w:r>
          </w:p>
        </w:tc>
      </w:tr>
      <w:tr w:rsidR="00D258AF" w:rsidRPr="00E2043C">
        <w:trPr>
          <w:tblHeader/>
        </w:trPr>
        <w:tc>
          <w:tcPr>
            <w:tcW w:w="1843"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Village Pub (The)</w:t>
            </w:r>
          </w:p>
        </w:tc>
        <w:tc>
          <w:tcPr>
            <w:tcW w:w="1843" w:type="dxa"/>
            <w:tcBorders>
              <w:top w:val="nil"/>
              <w:left w:val="single" w:sz="4" w:space="0" w:color="auto"/>
              <w:bottom w:val="nil"/>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Peninsula</w:t>
            </w:r>
          </w:p>
        </w:tc>
        <w:tc>
          <w:tcPr>
            <w:tcW w:w="1842" w:type="dxa"/>
            <w:tcBorders>
              <w:top w:val="nil"/>
              <w:left w:val="single" w:sz="4" w:space="0" w:color="auto"/>
              <w:bottom w:val="nil"/>
              <w:right w:val="single" w:sz="4" w:space="0" w:color="auto"/>
            </w:tcBorders>
            <w:shd w:val="clear" w:color="auto" w:fill="auto"/>
          </w:tcPr>
          <w:p w:rsidR="00D258AF" w:rsidRPr="00E2043C" w:rsidRDefault="00D258AF" w:rsidP="0082452F">
            <w:pPr>
              <w:spacing w:before="120"/>
              <w:rPr>
                <w:rFonts w:ascii="Arial" w:hAnsi="Arial" w:cs="Arial"/>
                <w:sz w:val="20"/>
              </w:rPr>
            </w:pPr>
          </w:p>
        </w:tc>
        <w:tc>
          <w:tcPr>
            <w:tcW w:w="1276" w:type="dxa"/>
            <w:tcBorders>
              <w:top w:val="nil"/>
              <w:left w:val="single" w:sz="4" w:space="0" w:color="auto"/>
              <w:bottom w:val="nil"/>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Woodside</w:t>
            </w:r>
          </w:p>
        </w:tc>
        <w:tc>
          <w:tcPr>
            <w:tcW w:w="1417" w:type="dxa"/>
            <w:tcBorders>
              <w:top w:val="nil"/>
              <w:left w:val="single" w:sz="4" w:space="0" w:color="auto"/>
              <w:bottom w:val="nil"/>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ô</w:t>
            </w:r>
          </w:p>
        </w:tc>
      </w:tr>
      <w:tr w:rsidR="00D258AF" w:rsidRPr="00E2043C">
        <w:trPr>
          <w:tblHeader/>
        </w:trPr>
        <w:tc>
          <w:tcPr>
            <w:tcW w:w="1843" w:type="dxa"/>
            <w:tcBorders>
              <w:top w:val="nil"/>
              <w:left w:val="single" w:sz="4" w:space="0" w:color="auto"/>
              <w:bottom w:val="single" w:sz="4" w:space="0" w:color="auto"/>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Wakuriya</w:t>
            </w:r>
          </w:p>
        </w:tc>
        <w:tc>
          <w:tcPr>
            <w:tcW w:w="1843" w:type="dxa"/>
            <w:tcBorders>
              <w:top w:val="nil"/>
              <w:left w:val="single" w:sz="4" w:space="0" w:color="auto"/>
              <w:bottom w:val="single" w:sz="4" w:space="0" w:color="auto"/>
              <w:right w:val="single" w:sz="4" w:space="0" w:color="auto"/>
            </w:tcBorders>
            <w:shd w:val="clear" w:color="auto" w:fill="auto"/>
          </w:tcPr>
          <w:p w:rsidR="00D258AF" w:rsidRPr="00E2043C" w:rsidRDefault="00D258AF" w:rsidP="00D6077C">
            <w:pPr>
              <w:spacing w:before="120"/>
              <w:ind w:right="-20"/>
              <w:rPr>
                <w:rFonts w:ascii="Arial" w:hAnsi="Arial" w:cs="Arial"/>
                <w:sz w:val="20"/>
              </w:rPr>
            </w:pPr>
            <w:r w:rsidRPr="00E2043C">
              <w:rPr>
                <w:rFonts w:ascii="Arial" w:hAnsi="Arial" w:cs="Arial"/>
                <w:sz w:val="20"/>
              </w:rPr>
              <w:t>Peninsula</w:t>
            </w:r>
          </w:p>
        </w:tc>
        <w:tc>
          <w:tcPr>
            <w:tcW w:w="1842" w:type="dxa"/>
            <w:tcBorders>
              <w:top w:val="nil"/>
              <w:left w:val="single" w:sz="4" w:space="0" w:color="auto"/>
              <w:bottom w:val="single" w:sz="4" w:space="0" w:color="auto"/>
              <w:right w:val="single" w:sz="4" w:space="0" w:color="auto"/>
            </w:tcBorders>
            <w:shd w:val="clear" w:color="auto" w:fill="auto"/>
          </w:tcPr>
          <w:p w:rsidR="00D258AF" w:rsidRPr="00E2043C" w:rsidRDefault="00D258AF" w:rsidP="0082452F">
            <w:pPr>
              <w:spacing w:before="120"/>
              <w:rPr>
                <w:rFonts w:ascii="Arial" w:hAnsi="Arial" w:cs="Arial"/>
                <w:sz w:val="20"/>
              </w:rPr>
            </w:pPr>
          </w:p>
        </w:tc>
        <w:tc>
          <w:tcPr>
            <w:tcW w:w="1276" w:type="dxa"/>
            <w:tcBorders>
              <w:top w:val="nil"/>
              <w:left w:val="single" w:sz="4" w:space="0" w:color="auto"/>
              <w:bottom w:val="single" w:sz="4" w:space="0" w:color="auto"/>
              <w:right w:val="single" w:sz="4" w:space="0" w:color="auto"/>
            </w:tcBorders>
          </w:tcPr>
          <w:p w:rsidR="00D258AF" w:rsidRPr="00E2043C" w:rsidRDefault="00D258AF" w:rsidP="00D6077C">
            <w:pPr>
              <w:spacing w:before="120"/>
              <w:ind w:right="-20"/>
              <w:rPr>
                <w:rFonts w:ascii="Arial" w:hAnsi="Arial" w:cs="Arial"/>
                <w:sz w:val="20"/>
              </w:rPr>
            </w:pPr>
            <w:r w:rsidRPr="00E2043C">
              <w:rPr>
                <w:rFonts w:ascii="Arial" w:hAnsi="Arial" w:cs="Arial"/>
                <w:sz w:val="20"/>
              </w:rPr>
              <w:t>San Mateo</w:t>
            </w:r>
          </w:p>
        </w:tc>
        <w:tc>
          <w:tcPr>
            <w:tcW w:w="1417" w:type="dxa"/>
            <w:tcBorders>
              <w:top w:val="nil"/>
              <w:left w:val="single" w:sz="4" w:space="0" w:color="auto"/>
              <w:bottom w:val="single" w:sz="4" w:space="0" w:color="auto"/>
              <w:right w:val="single" w:sz="4" w:space="0" w:color="auto"/>
            </w:tcBorders>
            <w:shd w:val="clear" w:color="auto" w:fill="auto"/>
          </w:tcPr>
          <w:p w:rsidR="00D258AF" w:rsidRPr="00E2043C" w:rsidRDefault="00D258AF" w:rsidP="00290329">
            <w:pPr>
              <w:spacing w:before="120"/>
              <w:rPr>
                <w:rFonts w:ascii="Annuels" w:hAnsi="Annuels" w:cs="MyriadPro-Cond"/>
                <w:sz w:val="28"/>
                <w:szCs w:val="28"/>
                <w:lang w:bidi="en-US"/>
              </w:rPr>
            </w:pPr>
            <w:r w:rsidRPr="00E2043C">
              <w:rPr>
                <w:rFonts w:ascii="Annuels" w:hAnsi="Annuels" w:cs="MyriadPro-Cond"/>
                <w:sz w:val="28"/>
                <w:szCs w:val="28"/>
                <w:lang w:bidi="en-US"/>
              </w:rPr>
              <w:t>ò</w:t>
            </w:r>
          </w:p>
        </w:tc>
      </w:tr>
    </w:tbl>
    <w:p w:rsidR="008E41D5" w:rsidRPr="00E2043C" w:rsidRDefault="008E41D5" w:rsidP="001E5C06">
      <w:pPr>
        <w:pStyle w:val="Footer"/>
        <w:outlineLvl w:val="0"/>
        <w:rPr>
          <w:rFonts w:ascii="Arial" w:hAnsi="Arial"/>
          <w:b/>
          <w:bCs/>
          <w:color w:val="808080"/>
          <w:sz w:val="18"/>
          <w:szCs w:val="18"/>
        </w:rPr>
      </w:pPr>
    </w:p>
    <w:p w:rsidR="008E41D5" w:rsidRPr="00E2043C" w:rsidRDefault="008E41D5" w:rsidP="001E5C06">
      <w:pPr>
        <w:pStyle w:val="Footer"/>
        <w:outlineLvl w:val="0"/>
        <w:rPr>
          <w:rFonts w:ascii="Arial" w:hAnsi="Arial"/>
          <w:b/>
          <w:bCs/>
          <w:color w:val="808080"/>
          <w:sz w:val="18"/>
          <w:szCs w:val="18"/>
        </w:rPr>
      </w:pPr>
    </w:p>
    <w:p w:rsidR="009E5068" w:rsidRPr="00E2043C" w:rsidRDefault="009E5068" w:rsidP="001E5C06">
      <w:pPr>
        <w:pStyle w:val="Footer"/>
        <w:outlineLvl w:val="0"/>
        <w:rPr>
          <w:rFonts w:ascii="Arial" w:hAnsi="Arial"/>
          <w:b/>
          <w:bCs/>
          <w:color w:val="808080"/>
          <w:sz w:val="18"/>
          <w:szCs w:val="18"/>
        </w:rPr>
      </w:pPr>
    </w:p>
    <w:p w:rsidR="009E5068" w:rsidRPr="00E2043C" w:rsidRDefault="009E5068" w:rsidP="001E5C06">
      <w:pPr>
        <w:pStyle w:val="Footer"/>
        <w:outlineLvl w:val="0"/>
        <w:rPr>
          <w:rFonts w:ascii="Arial" w:hAnsi="Arial"/>
          <w:b/>
          <w:bCs/>
          <w:color w:val="808080"/>
          <w:sz w:val="18"/>
          <w:szCs w:val="18"/>
        </w:rPr>
      </w:pPr>
    </w:p>
    <w:p w:rsidR="008E41D5" w:rsidRPr="00E2043C" w:rsidRDefault="008E41D5" w:rsidP="001E5C06">
      <w:pPr>
        <w:pStyle w:val="Footer"/>
        <w:outlineLvl w:val="0"/>
        <w:rPr>
          <w:rFonts w:ascii="Arial" w:hAnsi="Arial"/>
          <w:b/>
          <w:bCs/>
          <w:color w:val="808080"/>
          <w:sz w:val="18"/>
          <w:szCs w:val="18"/>
        </w:rPr>
      </w:pPr>
    </w:p>
    <w:p w:rsidR="008E41D5" w:rsidRPr="00E2043C" w:rsidRDefault="008E41D5" w:rsidP="001E5C06">
      <w:pPr>
        <w:pStyle w:val="Footer"/>
        <w:outlineLvl w:val="0"/>
        <w:rPr>
          <w:rFonts w:ascii="Arial" w:hAnsi="Arial"/>
          <w:b/>
          <w:bCs/>
          <w:color w:val="808080"/>
          <w:sz w:val="18"/>
          <w:szCs w:val="18"/>
        </w:rPr>
      </w:pPr>
    </w:p>
    <w:p w:rsidR="00DB1581" w:rsidRPr="00E2043C" w:rsidRDefault="00DB1581" w:rsidP="001E5C06">
      <w:pPr>
        <w:pStyle w:val="Footer"/>
        <w:outlineLvl w:val="0"/>
        <w:rPr>
          <w:rFonts w:ascii="Arial" w:hAnsi="Arial"/>
          <w:b/>
          <w:bCs/>
          <w:color w:val="808080"/>
          <w:sz w:val="18"/>
          <w:szCs w:val="18"/>
        </w:rPr>
      </w:pPr>
    </w:p>
    <w:p w:rsidR="008E41D5" w:rsidRPr="00E2043C" w:rsidRDefault="008E41D5" w:rsidP="001E5C06">
      <w:pPr>
        <w:pStyle w:val="Footer"/>
        <w:outlineLvl w:val="0"/>
        <w:rPr>
          <w:rFonts w:ascii="Arial" w:hAnsi="Arial"/>
          <w:b/>
          <w:bCs/>
          <w:color w:val="808080"/>
          <w:sz w:val="18"/>
          <w:szCs w:val="18"/>
        </w:rPr>
      </w:pPr>
    </w:p>
    <w:p w:rsidR="001E5C06" w:rsidRPr="00E2043C" w:rsidRDefault="001E5C06" w:rsidP="001E5C06">
      <w:pPr>
        <w:pStyle w:val="Footer"/>
        <w:outlineLvl w:val="0"/>
        <w:rPr>
          <w:rFonts w:ascii="Arial" w:hAnsi="Arial"/>
          <w:b/>
          <w:bCs/>
          <w:color w:val="808080"/>
          <w:sz w:val="18"/>
          <w:szCs w:val="18"/>
        </w:rPr>
      </w:pPr>
    </w:p>
    <w:p w:rsidR="001E5C06" w:rsidRPr="00E2043C" w:rsidRDefault="001E5C06" w:rsidP="001E5C06">
      <w:pPr>
        <w:pStyle w:val="Footer"/>
        <w:outlineLvl w:val="0"/>
        <w:rPr>
          <w:rFonts w:ascii="Arial" w:hAnsi="Arial"/>
          <w:b/>
          <w:bCs/>
          <w:color w:val="808080"/>
          <w:sz w:val="18"/>
          <w:szCs w:val="18"/>
        </w:rPr>
      </w:pPr>
      <w:r w:rsidRPr="00E2043C">
        <w:rPr>
          <w:rFonts w:ascii="Arial" w:hAnsi="Arial"/>
          <w:b/>
          <w:bCs/>
          <w:color w:val="808080"/>
          <w:sz w:val="18"/>
          <w:szCs w:val="18"/>
        </w:rPr>
        <w:t>DEPARTAMENTO DE COMUNICACIÓN</w:t>
      </w:r>
    </w:p>
    <w:p w:rsidR="001E5C06" w:rsidRPr="00E2043C" w:rsidRDefault="001E5C06" w:rsidP="001E5C06">
      <w:pPr>
        <w:pStyle w:val="Footer"/>
        <w:outlineLvl w:val="0"/>
        <w:rPr>
          <w:rFonts w:ascii="Arial" w:hAnsi="Arial"/>
          <w:bCs/>
          <w:color w:val="808080"/>
          <w:sz w:val="18"/>
          <w:szCs w:val="18"/>
        </w:rPr>
      </w:pPr>
      <w:r w:rsidRPr="00E2043C">
        <w:rPr>
          <w:rFonts w:ascii="Arial" w:hAnsi="Arial"/>
          <w:bCs/>
          <w:color w:val="808080"/>
          <w:sz w:val="18"/>
          <w:szCs w:val="18"/>
        </w:rPr>
        <w:t>Avda. de Los Encuartes, 19</w:t>
      </w:r>
    </w:p>
    <w:p w:rsidR="001E5C06" w:rsidRPr="00E2043C" w:rsidRDefault="001E5C06" w:rsidP="001E5C06">
      <w:pPr>
        <w:pStyle w:val="Footer"/>
        <w:outlineLvl w:val="0"/>
        <w:rPr>
          <w:rFonts w:ascii="Arial" w:hAnsi="Arial"/>
          <w:bCs/>
          <w:color w:val="808080"/>
          <w:sz w:val="18"/>
          <w:szCs w:val="18"/>
        </w:rPr>
      </w:pPr>
      <w:r w:rsidRPr="00E2043C">
        <w:rPr>
          <w:rFonts w:ascii="Arial" w:hAnsi="Arial"/>
          <w:bCs/>
          <w:color w:val="808080"/>
          <w:sz w:val="18"/>
          <w:szCs w:val="18"/>
        </w:rPr>
        <w:t>28760 Tres Cantos – Madrid – ESPAÑA</w:t>
      </w:r>
    </w:p>
    <w:p w:rsidR="001466B0" w:rsidRPr="00E2043C" w:rsidRDefault="001E5C06" w:rsidP="0013303A">
      <w:pPr>
        <w:jc w:val="both"/>
        <w:rPr>
          <w:rFonts w:ascii="Arial" w:hAnsi="Arial"/>
          <w:bCs/>
          <w:color w:val="808080"/>
          <w:sz w:val="18"/>
          <w:szCs w:val="18"/>
        </w:rPr>
      </w:pPr>
      <w:r w:rsidRPr="00E2043C">
        <w:rPr>
          <w:rFonts w:ascii="Arial" w:hAnsi="Arial"/>
          <w:bCs/>
          <w:color w:val="808080"/>
          <w:sz w:val="18"/>
          <w:szCs w:val="18"/>
        </w:rPr>
        <w:t>Tel: 0034 914 105 167 – Fax: 0034 914 105 293</w:t>
      </w:r>
    </w:p>
    <w:sectPr w:rsidR="001466B0" w:rsidRPr="00E2043C" w:rsidSect="00E446D0">
      <w:headerReference w:type="even" r:id="rId7"/>
      <w:headerReference w:type="default" r:id="rId8"/>
      <w:footerReference w:type="even" r:id="rId9"/>
      <w:footerReference w:type="default" r:id="rId10"/>
      <w:headerReference w:type="first" r:id="rId11"/>
      <w:footerReference w:type="first" r:id="rId12"/>
      <w:pgSz w:w="11900" w:h="16840"/>
      <w:pgMar w:top="1418" w:right="1701" w:bottom="1418" w:left="1701" w:header="709" w:footer="39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F4" w:rsidRDefault="008618F4" w:rsidP="001466B0">
      <w:r>
        <w:separator/>
      </w:r>
    </w:p>
  </w:endnote>
  <w:endnote w:type="continuationSeparator" w:id="0">
    <w:p w:rsidR="008618F4" w:rsidRDefault="008618F4"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Arial Narrow"/>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Frutiger 45 Light">
    <w:altName w:val="Arial Narrow"/>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MyriadPro-Cond">
    <w:altName w:val="Arial Unicode MS"/>
    <w:panose1 w:val="00000000000000000000"/>
    <w:charset w:val="4D"/>
    <w:family w:val="swiss"/>
    <w:notTrueType/>
    <w:pitch w:val="default"/>
    <w:sig w:usb0="00000000" w:usb1="08070000" w:usb2="00000010" w:usb3="00000000" w:csb0="0002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0" w:rsidRDefault="00CE32E7" w:rsidP="00FC4CD7">
    <w:pPr>
      <w:pStyle w:val="Footer"/>
      <w:framePr w:wrap="around" w:vAnchor="text" w:hAnchor="margin" w:y="1"/>
      <w:rPr>
        <w:rStyle w:val="PageNumber"/>
        <w:rFonts w:ascii="Times" w:eastAsia="Times" w:hAnsi="Times"/>
        <w:lang w:eastAsia="fr-FR"/>
      </w:rPr>
    </w:pPr>
    <w:r>
      <w:rPr>
        <w:rStyle w:val="PageNumber"/>
      </w:rPr>
      <w:fldChar w:fldCharType="begin"/>
    </w:r>
    <w:r w:rsidR="00162FD0">
      <w:rPr>
        <w:rStyle w:val="PageNumber"/>
      </w:rPr>
      <w:instrText xml:space="preserve">PAGE  </w:instrText>
    </w:r>
    <w:r>
      <w:rPr>
        <w:rStyle w:val="PageNumber"/>
      </w:rPr>
      <w:fldChar w:fldCharType="end"/>
    </w:r>
  </w:p>
  <w:p w:rsidR="00162FD0" w:rsidRDefault="00162FD0"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0" w:rsidRDefault="00CE32E7" w:rsidP="00FC4CD7">
    <w:pPr>
      <w:pStyle w:val="Footer"/>
      <w:framePr w:wrap="around" w:vAnchor="text" w:hAnchor="margin" w:y="1"/>
      <w:rPr>
        <w:rStyle w:val="PageNumber"/>
        <w:rFonts w:ascii="Times" w:eastAsia="Times" w:hAnsi="Times"/>
        <w:lang w:eastAsia="fr-FR"/>
      </w:rPr>
    </w:pPr>
    <w:r>
      <w:rPr>
        <w:rStyle w:val="PageNumber"/>
      </w:rPr>
      <w:fldChar w:fldCharType="begin"/>
    </w:r>
    <w:r w:rsidR="00162FD0">
      <w:rPr>
        <w:rStyle w:val="PageNumber"/>
      </w:rPr>
      <w:instrText xml:space="preserve">PAGE  </w:instrText>
    </w:r>
    <w:r>
      <w:rPr>
        <w:rStyle w:val="PageNumber"/>
      </w:rPr>
      <w:fldChar w:fldCharType="separate"/>
    </w:r>
    <w:r w:rsidR="00900350">
      <w:rPr>
        <w:rStyle w:val="PageNumber"/>
        <w:noProof/>
      </w:rPr>
      <w:t>3</w:t>
    </w:r>
    <w:r>
      <w:rPr>
        <w:rStyle w:val="PageNumber"/>
      </w:rPr>
      <w:fldChar w:fldCharType="end"/>
    </w:r>
  </w:p>
  <w:p w:rsidR="00162FD0" w:rsidRPr="00096802" w:rsidRDefault="00CE32E7" w:rsidP="001A6210">
    <w:pPr>
      <w:pStyle w:val="Footer"/>
      <w:ind w:left="1701" w:firstLine="360"/>
    </w:pPr>
    <w:r w:rsidRPr="00CE32E7">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0" w:rsidRDefault="00162FD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F4" w:rsidRDefault="008618F4" w:rsidP="001466B0">
      <w:r>
        <w:separator/>
      </w:r>
    </w:p>
  </w:footnote>
  <w:footnote w:type="continuationSeparator" w:id="0">
    <w:p w:rsidR="008618F4" w:rsidRDefault="008618F4"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0" w:rsidRDefault="00162FD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0" w:rsidRDefault="00162FD0">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D0" w:rsidRDefault="00162FD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FFFFFF89"/>
    <w:multiLevelType w:val="singleLevel"/>
    <w:tmpl w:val="21E0D80E"/>
    <w:lvl w:ilvl="0">
      <w:start w:val="1"/>
      <w:numFmt w:val="bullet"/>
      <w:lvlText w:val=""/>
      <w:lvlJc w:val="left"/>
      <w:pPr>
        <w:tabs>
          <w:tab w:val="num" w:pos="360"/>
        </w:tabs>
        <w:ind w:left="360" w:hanging="360"/>
      </w:pPr>
      <w:rPr>
        <w:rFonts w:ascii="Symbol" w:hAnsi="Symbol" w:hint="default"/>
      </w:rPr>
    </w:lvl>
  </w:abstractNum>
  <w:abstractNum w:abstractNumId="11">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6">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1793190D"/>
    <w:multiLevelType w:val="multilevel"/>
    <w:tmpl w:val="4D4CDB68"/>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1E051E2"/>
    <w:multiLevelType w:val="hybridMultilevel"/>
    <w:tmpl w:val="FB2453E6"/>
    <w:lvl w:ilvl="0" w:tplc="F70AE0DC">
      <w:start w:val="24"/>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24">
    <w:nsid w:val="5DCB0F27"/>
    <w:multiLevelType w:val="hybridMultilevel"/>
    <w:tmpl w:val="FB2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8CD2A7B"/>
    <w:multiLevelType w:val="hybridMultilevel"/>
    <w:tmpl w:val="CC6E4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593DFF"/>
    <w:multiLevelType w:val="hybridMultilevel"/>
    <w:tmpl w:val="4F8AE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Roman"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1"/>
  </w:num>
  <w:num w:numId="4">
    <w:abstractNumId w:val="19"/>
  </w:num>
  <w:num w:numId="5">
    <w:abstractNumId w:val="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4"/>
  </w:num>
  <w:num w:numId="17">
    <w:abstractNumId w:val="27"/>
  </w:num>
  <w:num w:numId="18">
    <w:abstractNumId w:val="22"/>
  </w:num>
  <w:num w:numId="19">
    <w:abstractNumId w:val="12"/>
  </w:num>
  <w:num w:numId="20">
    <w:abstractNumId w:val="13"/>
  </w:num>
  <w:num w:numId="21">
    <w:abstractNumId w:val="11"/>
  </w:num>
  <w:num w:numId="22">
    <w:abstractNumId w:val="25"/>
  </w:num>
  <w:num w:numId="23">
    <w:abstractNumId w:val="16"/>
  </w:num>
  <w:num w:numId="24">
    <w:abstractNumId w:val="20"/>
  </w:num>
  <w:num w:numId="25">
    <w:abstractNumId w:val="26"/>
  </w:num>
  <w:num w:numId="26">
    <w:abstractNumId w:val="18"/>
  </w:num>
  <w:num w:numId="27">
    <w:abstractNumId w:val="24"/>
  </w:num>
  <w:num w:numId="28">
    <w:abstractNumId w:val="23"/>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157E6"/>
    <w:rsid w:val="00033B40"/>
    <w:rsid w:val="0006071E"/>
    <w:rsid w:val="00060BE1"/>
    <w:rsid w:val="00077BCD"/>
    <w:rsid w:val="000B1631"/>
    <w:rsid w:val="000C2AA5"/>
    <w:rsid w:val="00104A67"/>
    <w:rsid w:val="0013303A"/>
    <w:rsid w:val="001466B0"/>
    <w:rsid w:val="00162FD0"/>
    <w:rsid w:val="00170BC9"/>
    <w:rsid w:val="001A6210"/>
    <w:rsid w:val="001A7D31"/>
    <w:rsid w:val="001E5C06"/>
    <w:rsid w:val="00212B3F"/>
    <w:rsid w:val="0021352E"/>
    <w:rsid w:val="00243012"/>
    <w:rsid w:val="00260310"/>
    <w:rsid w:val="00290329"/>
    <w:rsid w:val="002A7C2F"/>
    <w:rsid w:val="002B5D6D"/>
    <w:rsid w:val="002C118C"/>
    <w:rsid w:val="00320FBB"/>
    <w:rsid w:val="003478B4"/>
    <w:rsid w:val="00392872"/>
    <w:rsid w:val="003C53CD"/>
    <w:rsid w:val="003E2022"/>
    <w:rsid w:val="00424758"/>
    <w:rsid w:val="0048150C"/>
    <w:rsid w:val="004A6D9E"/>
    <w:rsid w:val="004B64AD"/>
    <w:rsid w:val="005115EA"/>
    <w:rsid w:val="0051462D"/>
    <w:rsid w:val="00524DAF"/>
    <w:rsid w:val="00541F4C"/>
    <w:rsid w:val="005E008B"/>
    <w:rsid w:val="00625D4D"/>
    <w:rsid w:val="00626C26"/>
    <w:rsid w:val="00630850"/>
    <w:rsid w:val="00632A11"/>
    <w:rsid w:val="00650162"/>
    <w:rsid w:val="0065041D"/>
    <w:rsid w:val="006650D8"/>
    <w:rsid w:val="006678D2"/>
    <w:rsid w:val="006D3988"/>
    <w:rsid w:val="006E618B"/>
    <w:rsid w:val="00737803"/>
    <w:rsid w:val="007E0555"/>
    <w:rsid w:val="007E36B3"/>
    <w:rsid w:val="00802D59"/>
    <w:rsid w:val="008142D3"/>
    <w:rsid w:val="0082452F"/>
    <w:rsid w:val="00832EB8"/>
    <w:rsid w:val="00853E62"/>
    <w:rsid w:val="00855C6D"/>
    <w:rsid w:val="008618F4"/>
    <w:rsid w:val="008B520F"/>
    <w:rsid w:val="008E41D5"/>
    <w:rsid w:val="008F1DE9"/>
    <w:rsid w:val="00900350"/>
    <w:rsid w:val="00914A57"/>
    <w:rsid w:val="00965605"/>
    <w:rsid w:val="009C7945"/>
    <w:rsid w:val="009E5068"/>
    <w:rsid w:val="00A21C89"/>
    <w:rsid w:val="00AC23F0"/>
    <w:rsid w:val="00AC3262"/>
    <w:rsid w:val="00B42D35"/>
    <w:rsid w:val="00B630FE"/>
    <w:rsid w:val="00B7758D"/>
    <w:rsid w:val="00B82432"/>
    <w:rsid w:val="00B82522"/>
    <w:rsid w:val="00BD2C23"/>
    <w:rsid w:val="00BE3FC1"/>
    <w:rsid w:val="00C172A1"/>
    <w:rsid w:val="00C403AE"/>
    <w:rsid w:val="00C5240A"/>
    <w:rsid w:val="00C64C8D"/>
    <w:rsid w:val="00C82DC4"/>
    <w:rsid w:val="00C846BD"/>
    <w:rsid w:val="00C85DDF"/>
    <w:rsid w:val="00CB0337"/>
    <w:rsid w:val="00CB76C9"/>
    <w:rsid w:val="00CE32E7"/>
    <w:rsid w:val="00D258AF"/>
    <w:rsid w:val="00D470BB"/>
    <w:rsid w:val="00D47491"/>
    <w:rsid w:val="00D6077C"/>
    <w:rsid w:val="00D6669C"/>
    <w:rsid w:val="00D83AFE"/>
    <w:rsid w:val="00DB1581"/>
    <w:rsid w:val="00DD4947"/>
    <w:rsid w:val="00DE5332"/>
    <w:rsid w:val="00E10E70"/>
    <w:rsid w:val="00E2043C"/>
    <w:rsid w:val="00E446D0"/>
    <w:rsid w:val="00E90C91"/>
    <w:rsid w:val="00EC202F"/>
    <w:rsid w:val="00EF7CBB"/>
    <w:rsid w:val="00F019BD"/>
    <w:rsid w:val="00F20B32"/>
    <w:rsid w:val="00F21DE2"/>
    <w:rsid w:val="00F64056"/>
    <w:rsid w:val="00FA1356"/>
    <w:rsid w:val="00FA1895"/>
    <w:rsid w:val="00FB4BBB"/>
    <w:rsid w:val="00FC4CD7"/>
    <w:rsid w:val="00FD2405"/>
    <w:rsid w:val="00FE616B"/>
  </w:rsids>
  <m:mathPr>
    <m:mathFont m:val="Utopia"/>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7" w:qFormat="1"/>
    <w:lsdException w:name="heading 8"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7E36B3"/>
    <w:pPr>
      <w:keepNext/>
      <w:spacing w:before="240" w:after="60"/>
      <w:outlineLvl w:val="1"/>
    </w:pPr>
    <w:rPr>
      <w:rFonts w:ascii="Arial" w:eastAsia="Times New Roman" w:hAnsi="Arial"/>
      <w:b/>
      <w:i/>
      <w:sz w:val="28"/>
      <w:lang w:eastAsia="en-US"/>
    </w:rPr>
  </w:style>
  <w:style w:type="paragraph" w:styleId="Heading7">
    <w:name w:val="heading 7"/>
    <w:basedOn w:val="Normal"/>
    <w:next w:val="Normal"/>
    <w:link w:val="Heading7Char"/>
    <w:qFormat/>
    <w:rsid w:val="007E36B3"/>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7E36B3"/>
    <w:pPr>
      <w:spacing w:before="240" w:after="60"/>
      <w:outlineLvl w:val="7"/>
    </w:pPr>
    <w:rPr>
      <w:rFonts w:eastAsia="Times New Roman"/>
      <w:i/>
      <w:sz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character" w:customStyle="1" w:styleId="Heading2Char">
    <w:name w:val="Heading 2 Char"/>
    <w:basedOn w:val="DefaultParagraphFont"/>
    <w:link w:val="Heading2"/>
    <w:rsid w:val="007E36B3"/>
    <w:rPr>
      <w:rFonts w:ascii="Arial" w:hAnsi="Arial"/>
      <w:b/>
      <w:i/>
      <w:sz w:val="28"/>
    </w:rPr>
  </w:style>
  <w:style w:type="character" w:customStyle="1" w:styleId="Heading7Char">
    <w:name w:val="Heading 7 Char"/>
    <w:basedOn w:val="DefaultParagraphFont"/>
    <w:link w:val="Heading7"/>
    <w:rsid w:val="007E36B3"/>
    <w:rPr>
      <w:rFonts w:ascii="Times New Roman" w:hAnsi="Times New Roman"/>
      <w:lang w:val="en-US"/>
    </w:rPr>
  </w:style>
  <w:style w:type="character" w:customStyle="1" w:styleId="Heading8Char">
    <w:name w:val="Heading 8 Char"/>
    <w:basedOn w:val="DefaultParagraphFont"/>
    <w:link w:val="Heading8"/>
    <w:rsid w:val="007E36B3"/>
    <w:rPr>
      <w:rFonts w:ascii="Times" w:hAnsi="Times"/>
      <w:i/>
      <w:sz w:val="22"/>
    </w:rPr>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BodyText">
    <w:name w:val="Body Text"/>
    <w:basedOn w:val="Normal"/>
    <w:link w:val="BodyTextChar"/>
    <w:rsid w:val="007E36B3"/>
    <w:pPr>
      <w:spacing w:after="120"/>
    </w:pPr>
    <w:rPr>
      <w:rFonts w:ascii="Arial" w:eastAsia="Times New Roman" w:hAnsi="Arial"/>
      <w:sz w:val="22"/>
      <w:lang w:eastAsia="en-US"/>
    </w:rPr>
  </w:style>
  <w:style w:type="character" w:customStyle="1" w:styleId="BodyTextChar">
    <w:name w:val="Body Text Char"/>
    <w:basedOn w:val="DefaultParagraphFont"/>
    <w:link w:val="BodyText"/>
    <w:rsid w:val="007E36B3"/>
    <w:rPr>
      <w:rFonts w:ascii="Arial" w:hAnsi="Arial"/>
      <w:sz w:val="22"/>
    </w:rPr>
  </w:style>
  <w:style w:type="paragraph" w:customStyle="1" w:styleId="Headline">
    <w:name w:val="Headline"/>
    <w:rsid w:val="007E36B3"/>
    <w:pPr>
      <w:spacing w:line="360" w:lineRule="exact"/>
    </w:pPr>
    <w:rPr>
      <w:rFonts w:ascii="Frutiger 95 UltraBlack" w:hAnsi="Frutiger 95 UltraBlack"/>
      <w:snapToGrid w:val="0"/>
      <w:sz w:val="28"/>
    </w:rPr>
  </w:style>
  <w:style w:type="paragraph" w:customStyle="1" w:styleId="Subhead">
    <w:name w:val="Subhead"/>
    <w:rsid w:val="007E36B3"/>
    <w:pPr>
      <w:spacing w:line="360" w:lineRule="exact"/>
    </w:pPr>
    <w:rPr>
      <w:rFonts w:ascii="Frutiger 55 Roman" w:hAnsi="Frutiger 55 Roman"/>
      <w:b/>
      <w:snapToGrid w:val="0"/>
      <w:sz w:val="28"/>
    </w:rPr>
  </w:style>
  <w:style w:type="paragraph" w:customStyle="1" w:styleId="Flietext">
    <w:name w:val="Fließtext"/>
    <w:rsid w:val="007E36B3"/>
    <w:pPr>
      <w:spacing w:line="360" w:lineRule="exact"/>
      <w:jc w:val="both"/>
    </w:pPr>
    <w:rPr>
      <w:rFonts w:ascii="Utopia" w:hAnsi="Utopia"/>
      <w:snapToGrid w:val="0"/>
      <w:lang w:val="de-DE"/>
    </w:rPr>
  </w:style>
  <w:style w:type="paragraph" w:styleId="ListBullet">
    <w:name w:val="List Bullet"/>
    <w:basedOn w:val="Normal"/>
    <w:autoRedefine/>
    <w:rsid w:val="007E36B3"/>
    <w:pPr>
      <w:tabs>
        <w:tab w:val="num" w:pos="360"/>
      </w:tabs>
      <w:spacing w:after="240"/>
      <w:ind w:left="360" w:hanging="360"/>
    </w:pPr>
    <w:rPr>
      <w:rFonts w:ascii="Arial" w:eastAsia="Times New Roman" w:hAnsi="Arial"/>
      <w:sz w:val="22"/>
      <w:lang w:eastAsia="en-US"/>
    </w:rPr>
  </w:style>
  <w:style w:type="character" w:styleId="Hyperlink">
    <w:name w:val="Hyperlink"/>
    <w:rsid w:val="007E36B3"/>
    <w:rPr>
      <w:color w:val="0000FF"/>
      <w:u w:val="single"/>
    </w:rPr>
  </w:style>
  <w:style w:type="paragraph" w:customStyle="1" w:styleId="EstiloSinsubrayadoJustificado">
    <w:name w:val="Estilo Sin subrayado Justificado"/>
    <w:basedOn w:val="Normal"/>
    <w:rsid w:val="007E36B3"/>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7E36B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7E36B3"/>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7E36B3"/>
    <w:pPr>
      <w:spacing w:line="360" w:lineRule="exact"/>
    </w:pPr>
    <w:rPr>
      <w:rFonts w:ascii="Frutiger 45 Light" w:eastAsia="Times New Roman" w:hAnsi="Frutiger 45 Light"/>
      <w:b/>
      <w:snapToGrid w:val="0"/>
      <w:sz w:val="36"/>
      <w:lang w:eastAsia="en-US"/>
    </w:rPr>
  </w:style>
  <w:style w:type="character" w:styleId="FollowedHyperlink">
    <w:name w:val="FollowedHyperlink"/>
    <w:rsid w:val="007E36B3"/>
    <w:rPr>
      <w:color w:val="800080"/>
      <w:u w:val="single"/>
    </w:rPr>
  </w:style>
  <w:style w:type="paragraph" w:styleId="BodyText3">
    <w:name w:val="Body Text 3"/>
    <w:basedOn w:val="Normal"/>
    <w:link w:val="BodyText3Char"/>
    <w:rsid w:val="007E36B3"/>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7E36B3"/>
    <w:rPr>
      <w:rFonts w:ascii="Times New Roman" w:hAnsi="Times New Roman"/>
      <w:sz w:val="16"/>
      <w:szCs w:val="16"/>
      <w:lang w:val="en-US"/>
    </w:rPr>
  </w:style>
  <w:style w:type="paragraph" w:customStyle="1" w:styleId="FlietextMichelinneu">
    <w:name w:val="Fließtext Michelin neu"/>
    <w:rsid w:val="007E36B3"/>
    <w:pPr>
      <w:widowControl w:val="0"/>
      <w:jc w:val="both"/>
    </w:pPr>
    <w:rPr>
      <w:rFonts w:ascii="Utopia" w:hAnsi="Utopia"/>
      <w:lang w:val="de-DE" w:eastAsia="fr-FR"/>
    </w:rPr>
  </w:style>
  <w:style w:type="paragraph" w:customStyle="1" w:styleId="HeadlineMichelinneu">
    <w:name w:val="Headline Michelin neu"/>
    <w:rsid w:val="007E36B3"/>
    <w:pPr>
      <w:widowControl w:val="0"/>
    </w:pPr>
    <w:rPr>
      <w:rFonts w:ascii="Frutiger 55 Roman" w:hAnsi="Frutiger 55 Roman"/>
      <w:b/>
      <w:sz w:val="28"/>
      <w:szCs w:val="28"/>
      <w:lang w:val="de-DE" w:eastAsia="fr-FR"/>
    </w:rPr>
  </w:style>
  <w:style w:type="paragraph" w:customStyle="1" w:styleId="KontaktMichelinneu">
    <w:name w:val="Kontakt Michelin neu"/>
    <w:rsid w:val="007E36B3"/>
    <w:pPr>
      <w:widowControl w:val="0"/>
    </w:pPr>
    <w:rPr>
      <w:rFonts w:ascii="Frutiger 55 Roman" w:hAnsi="Frutiger 55 Roman"/>
      <w:b/>
      <w:lang w:val="de-DE" w:eastAsia="fr-FR"/>
    </w:rPr>
  </w:style>
  <w:style w:type="paragraph" w:customStyle="1" w:styleId="InternethinweisMichelinneu">
    <w:name w:val="Internethinweis Michelin neu"/>
    <w:rsid w:val="007E36B3"/>
    <w:pPr>
      <w:widowControl w:val="0"/>
      <w:jc w:val="both"/>
    </w:pPr>
    <w:rPr>
      <w:rFonts w:ascii="Utopia" w:hAnsi="Utopia"/>
      <w:lang w:val="de-DE" w:eastAsia="fr-FR"/>
    </w:rPr>
  </w:style>
  <w:style w:type="paragraph" w:customStyle="1" w:styleId="SubheadMichelinneu">
    <w:name w:val="Subhead Michelin neu"/>
    <w:rsid w:val="007E36B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7E36B3"/>
    <w:pPr>
      <w:widowControl w:val="0"/>
    </w:pPr>
    <w:rPr>
      <w:rFonts w:ascii="Utopia" w:hAnsi="Utopia"/>
      <w:b/>
      <w:lang w:val="de-DE" w:eastAsia="fr-FR"/>
    </w:rPr>
  </w:style>
  <w:style w:type="paragraph" w:customStyle="1" w:styleId="DatumMichelinneu">
    <w:name w:val="Datum Michelin neu"/>
    <w:rsid w:val="007E36B3"/>
    <w:pPr>
      <w:widowControl w:val="0"/>
      <w:jc w:val="right"/>
    </w:pPr>
    <w:rPr>
      <w:rFonts w:ascii="Frutiger 55 Roman" w:hAnsi="Frutiger 55 Roman"/>
      <w:lang w:val="de-DE" w:eastAsia="fr-FR"/>
    </w:rPr>
  </w:style>
  <w:style w:type="character" w:customStyle="1" w:styleId="Car3">
    <w:name w:val="Car3"/>
    <w:rsid w:val="007E36B3"/>
    <w:rPr>
      <w:rFonts w:ascii="Utopia" w:hAnsi="Utopia"/>
      <w:sz w:val="22"/>
      <w:lang w:val="fr-FR" w:eastAsia="en-US" w:bidi="ar-SA"/>
    </w:rPr>
  </w:style>
  <w:style w:type="character" w:customStyle="1" w:styleId="hl">
    <w:name w:val="hl"/>
    <w:basedOn w:val="DefaultParagraphFont"/>
    <w:rsid w:val="007E36B3"/>
  </w:style>
  <w:style w:type="paragraph" w:styleId="CommentText">
    <w:name w:val="annotation text"/>
    <w:basedOn w:val="Normal"/>
    <w:link w:val="CommentTextChar"/>
    <w:rsid w:val="007E36B3"/>
    <w:rPr>
      <w:rFonts w:ascii="Utopia" w:eastAsia="MS Mincho" w:hAnsi="Utopia"/>
      <w:sz w:val="20"/>
      <w:lang w:val="fr-FR"/>
    </w:rPr>
  </w:style>
  <w:style w:type="character" w:customStyle="1" w:styleId="CommentTextChar">
    <w:name w:val="Comment Text Char"/>
    <w:basedOn w:val="DefaultParagraphFont"/>
    <w:link w:val="CommentText"/>
    <w:rsid w:val="007E36B3"/>
    <w:rPr>
      <w:rFonts w:ascii="Utopia" w:eastAsia="MS Mincho" w:hAnsi="Utopia"/>
      <w:sz w:val="20"/>
      <w:lang w:val="fr-FR" w:eastAsia="fr-FR"/>
    </w:rPr>
  </w:style>
  <w:style w:type="character" w:customStyle="1" w:styleId="CommentSubjectChar">
    <w:name w:val="Comment Subject Char"/>
    <w:link w:val="CommentSubject"/>
    <w:rsid w:val="007E36B3"/>
    <w:rPr>
      <w:rFonts w:ascii="Utopia" w:eastAsia="MS Mincho" w:hAnsi="Utopia"/>
      <w:b/>
      <w:bCs/>
      <w:lang w:val="fr-FR" w:eastAsia="fr-FR"/>
    </w:rPr>
  </w:style>
  <w:style w:type="paragraph" w:styleId="CommentSubject">
    <w:name w:val="annotation subject"/>
    <w:basedOn w:val="CommentText"/>
    <w:next w:val="CommentText"/>
    <w:link w:val="CommentSubjectChar"/>
    <w:rsid w:val="007E36B3"/>
    <w:rPr>
      <w:b/>
      <w:bCs/>
      <w:sz w:val="24"/>
    </w:rPr>
  </w:style>
  <w:style w:type="character" w:customStyle="1" w:styleId="CommentSubjectChar1">
    <w:name w:val="Comment Subject Char1"/>
    <w:basedOn w:val="CommentTextChar"/>
    <w:rsid w:val="007E36B3"/>
    <w:rPr>
      <w:rFonts w:ascii="Utopia" w:eastAsia="MS Mincho" w:hAnsi="Utopia"/>
      <w:b/>
      <w:bCs/>
      <w:sz w:val="20"/>
      <w:szCs w:val="20"/>
      <w:lang w:val="fr-FR" w:eastAsia="fr-FR"/>
    </w:rPr>
  </w:style>
  <w:style w:type="paragraph" w:customStyle="1" w:styleId="PrrafocorporativoMichelin">
    <w:name w:val="Párrafo corporativo Michelin"/>
    <w:basedOn w:val="Normal"/>
    <w:rsid w:val="007E36B3"/>
    <w:pPr>
      <w:tabs>
        <w:tab w:val="left" w:pos="7020"/>
      </w:tabs>
      <w:spacing w:after="240"/>
      <w:jc w:val="both"/>
    </w:pPr>
    <w:rPr>
      <w:rFonts w:ascii="Times New Roman" w:eastAsia="Times New Roman" w:hAnsi="Times New Roman"/>
      <w:i/>
      <w:sz w:val="22"/>
      <w:lang w:eastAsia="en-US"/>
    </w:rPr>
  </w:style>
  <w:style w:type="paragraph" w:customStyle="1" w:styleId="LADILLOMICHELINTexto">
    <w:name w:val="LADILLO MICHELIN Texto"/>
    <w:basedOn w:val="Normal"/>
    <w:rsid w:val="007E36B3"/>
    <w:pPr>
      <w:spacing w:before="600" w:after="240" w:line="360" w:lineRule="exact"/>
    </w:pPr>
    <w:rPr>
      <w:rFonts w:ascii="Arial" w:eastAsia="Times New Roman" w:hAnsi="Arial"/>
      <w:b/>
      <w:snapToGrid w:val="0"/>
      <w:color w:val="333399"/>
      <w:sz w:val="28"/>
      <w:lang w:val="es-ES" w:eastAsia="en-US"/>
    </w:rPr>
  </w:style>
  <w:style w:type="character" w:customStyle="1" w:styleId="tw4winMark">
    <w:name w:val="tw4winMark"/>
    <w:rsid w:val="007E36B3"/>
    <w:rPr>
      <w:rFonts w:ascii="Courier New" w:hAnsi="Courier New"/>
      <w:vanish/>
      <w:color w:val="800080"/>
      <w:sz w:val="24"/>
      <w:vertAlign w:val="subscript"/>
    </w:rPr>
  </w:style>
  <w:style w:type="paragraph" w:customStyle="1" w:styleId="Paragraphestandard">
    <w:name w:val="[Paragraphe standard]"/>
    <w:basedOn w:val="Normal"/>
    <w:rsid w:val="007E36B3"/>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NormalWeb">
    <w:name w:val="Normal (Web)"/>
    <w:basedOn w:val="Normal"/>
    <w:rsid w:val="007E36B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DefaultParagraphFont"/>
    <w:rsid w:val="007E36B3"/>
  </w:style>
  <w:style w:type="character" w:customStyle="1" w:styleId="tinylinks">
    <w:name w:val="tinylinks"/>
    <w:basedOn w:val="DefaultParagraphFont"/>
    <w:rsid w:val="007E36B3"/>
  </w:style>
  <w:style w:type="character" w:customStyle="1" w:styleId="caps">
    <w:name w:val="caps"/>
    <w:basedOn w:val="DefaultParagraphFont"/>
    <w:rsid w:val="007E36B3"/>
  </w:style>
  <w:style w:type="paragraph" w:customStyle="1" w:styleId="Default">
    <w:name w:val="Default"/>
    <w:rsid w:val="007E36B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7E36B3"/>
    <w:pPr>
      <w:spacing w:after="160" w:line="240" w:lineRule="exact"/>
    </w:pPr>
    <w:rPr>
      <w:rFonts w:ascii="Times New Roman" w:eastAsia="Times New Roman" w:hAnsi="Times New Roman"/>
      <w:sz w:val="20"/>
      <w:lang w:val="fr-FR" w:eastAsia="en-US"/>
    </w:rPr>
  </w:style>
  <w:style w:type="character" w:customStyle="1" w:styleId="TextoMichelinCar">
    <w:name w:val="Texto Michelin Car"/>
    <w:rsid w:val="007E36B3"/>
    <w:rPr>
      <w:rFonts w:ascii="Arial" w:hAnsi="Arial"/>
      <w:sz w:val="22"/>
      <w:szCs w:val="24"/>
      <w:lang w:val="es-ES_tradnl" w:eastAsia="en-US" w:bidi="ar-SA"/>
    </w:rPr>
  </w:style>
  <w:style w:type="character" w:customStyle="1" w:styleId="hps">
    <w:name w:val="hps"/>
    <w:basedOn w:val="DefaultParagraphFont"/>
    <w:rsid w:val="007E36B3"/>
  </w:style>
  <w:style w:type="character" w:customStyle="1" w:styleId="txtcontenu">
    <w:name w:val="txtcontenu"/>
    <w:rsid w:val="007E3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1102</Words>
  <Characters>6284</Characters>
  <Application>Microsoft Macintosh Word</Application>
  <DocSecurity>0</DocSecurity>
  <Lines>52</Lines>
  <Paragraphs>12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7717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42</cp:revision>
  <cp:lastPrinted>2014-01-22T11:03:00Z</cp:lastPrinted>
  <dcterms:created xsi:type="dcterms:W3CDTF">2013-12-04T15:02:00Z</dcterms:created>
  <dcterms:modified xsi:type="dcterms:W3CDTF">2014-01-22T11:03:00Z</dcterms:modified>
</cp:coreProperties>
</file>