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89246A" w:rsidRDefault="0013303A" w:rsidP="0013303A">
      <w:pPr>
        <w:keepNext/>
        <w:spacing w:after="230"/>
        <w:jc w:val="right"/>
        <w:outlineLvl w:val="0"/>
        <w:rPr>
          <w:rFonts w:cs="Times"/>
          <w:b/>
          <w:color w:val="808080"/>
        </w:rPr>
      </w:pPr>
      <w:r w:rsidRPr="0089246A">
        <w:rPr>
          <w:rFonts w:cs="Times"/>
          <w:b/>
          <w:color w:val="808080"/>
        </w:rPr>
        <w:t>INFORMACIÓN DE PRENSA</w:t>
      </w:r>
      <w:r w:rsidRPr="0089246A">
        <w:rPr>
          <w:rFonts w:cs="Times"/>
          <w:b/>
          <w:color w:val="808080"/>
        </w:rPr>
        <w:br/>
      </w:r>
      <w:r w:rsidR="00142247">
        <w:rPr>
          <w:rFonts w:cs="Times"/>
          <w:color w:val="808080"/>
        </w:rPr>
        <w:t>20/11/2013</w:t>
      </w:r>
    </w:p>
    <w:p w:rsidR="001466B0" w:rsidRPr="0089246A" w:rsidRDefault="001466B0" w:rsidP="001466B0">
      <w:pPr>
        <w:pStyle w:val="TITULARMICHELIN"/>
        <w:spacing w:after="230"/>
        <w:rPr>
          <w:rFonts w:ascii="Arial" w:hAnsi="Arial" w:cs="Arial"/>
          <w:szCs w:val="26"/>
        </w:rPr>
      </w:pPr>
    </w:p>
    <w:p w:rsidR="0013303A" w:rsidRPr="0089246A" w:rsidRDefault="0013303A" w:rsidP="001466B0">
      <w:pPr>
        <w:pStyle w:val="TITULARMICHELIN"/>
        <w:spacing w:after="120"/>
        <w:rPr>
          <w:szCs w:val="26"/>
        </w:rPr>
      </w:pPr>
    </w:p>
    <w:p w:rsidR="001466B0" w:rsidRPr="0089246A" w:rsidRDefault="00E11359" w:rsidP="001466B0">
      <w:pPr>
        <w:pStyle w:val="TITULARMICHELIN"/>
        <w:spacing w:after="120"/>
        <w:rPr>
          <w:rFonts w:ascii="Utopia" w:hAnsi="Utopia"/>
          <w:sz w:val="28"/>
        </w:rPr>
      </w:pPr>
      <w:r w:rsidRPr="0089246A">
        <w:rPr>
          <w:szCs w:val="26"/>
        </w:rPr>
        <w:t xml:space="preserve">La </w:t>
      </w:r>
      <w:r w:rsidR="00F94909">
        <w:rPr>
          <w:szCs w:val="26"/>
        </w:rPr>
        <w:t>guía MICHELIN España &amp; Portugal</w:t>
      </w:r>
      <w:r w:rsidRPr="0089246A">
        <w:rPr>
          <w:szCs w:val="26"/>
        </w:rPr>
        <w:t xml:space="preserve"> 2014</w:t>
      </w:r>
    </w:p>
    <w:p w:rsidR="00E64D8C" w:rsidRPr="0089246A" w:rsidRDefault="00055204" w:rsidP="00E64D8C">
      <w:pPr>
        <w:pStyle w:val="TextoMichelin"/>
        <w:rPr>
          <w:rFonts w:ascii="Times" w:hAnsi="Times" w:cs="Frutiger 55 Roman"/>
          <w:b/>
          <w:bCs/>
          <w:i/>
          <w:iCs/>
          <w:snapToGrid w:val="0"/>
          <w:color w:val="333399"/>
          <w:sz w:val="25"/>
          <w:szCs w:val="28"/>
          <w:lang w:val="es-ES_tradnl" w:eastAsia="es-ES"/>
        </w:rPr>
      </w:pPr>
      <w:r w:rsidRPr="0089246A">
        <w:rPr>
          <w:rFonts w:ascii="Times" w:hAnsi="Times" w:cs="Frutiger 55 Roman"/>
          <w:b/>
          <w:bCs/>
          <w:i/>
          <w:iCs/>
          <w:snapToGrid w:val="0"/>
          <w:color w:val="333399"/>
          <w:sz w:val="25"/>
          <w:szCs w:val="28"/>
          <w:lang w:val="es-ES_tradnl" w:eastAsia="es-ES"/>
        </w:rPr>
        <w:br/>
      </w:r>
      <w:r w:rsidR="00E64D8C" w:rsidRPr="0089246A">
        <w:rPr>
          <w:rFonts w:ascii="Times" w:hAnsi="Times" w:cs="Frutiger 55 Roman"/>
          <w:b/>
          <w:bCs/>
          <w:i/>
          <w:iCs/>
          <w:snapToGrid w:val="0"/>
          <w:color w:val="333399"/>
          <w:sz w:val="25"/>
          <w:szCs w:val="28"/>
          <w:lang w:val="es-ES_tradnl" w:eastAsia="es-ES"/>
        </w:rPr>
        <w:t>Esta edición refleja el buen momento gastronómico de la Península Ibérica, hecho que ya se manifestaba en la edición 2013 y que ahora se confirma con 25 nuevos establecimientos con estrellas. La guía MICHELIN España &amp; Portugal 2014 selecciona 8 restaurantes con tres estrellas, 19 restaurantes con dos estrellas</w:t>
      </w:r>
      <w:r w:rsidR="00C61A19">
        <w:rPr>
          <w:rFonts w:ascii="Times" w:hAnsi="Times" w:cs="Frutiger 55 Roman"/>
          <w:b/>
          <w:bCs/>
          <w:i/>
          <w:iCs/>
          <w:snapToGrid w:val="0"/>
          <w:color w:val="333399"/>
          <w:sz w:val="25"/>
          <w:szCs w:val="28"/>
          <w:lang w:val="es-ES_tradnl" w:eastAsia="es-ES"/>
        </w:rPr>
        <w:t xml:space="preserve"> </w:t>
      </w:r>
      <w:r w:rsidR="00E64D8C" w:rsidRPr="0089246A">
        <w:rPr>
          <w:rFonts w:ascii="Times" w:hAnsi="Times" w:cs="Frutiger 55 Roman"/>
          <w:b/>
          <w:bCs/>
          <w:i/>
          <w:iCs/>
          <w:snapToGrid w:val="0"/>
          <w:color w:val="333399"/>
          <w:sz w:val="25"/>
          <w:szCs w:val="28"/>
          <w:lang w:val="es-ES_tradnl" w:eastAsia="es-ES"/>
        </w:rPr>
        <w:t>y 144 restaurantes con una estrella.</w:t>
      </w:r>
    </w:p>
    <w:p w:rsidR="00EA6523" w:rsidRPr="0089246A" w:rsidRDefault="00EA6523" w:rsidP="00EA6523">
      <w:pPr>
        <w:pStyle w:val="TextoMichelin"/>
        <w:rPr>
          <w:bCs/>
          <w:lang w:val="es-ES_tradnl" w:bidi="es-ES_tradnl"/>
        </w:rPr>
      </w:pPr>
      <w:r w:rsidRPr="0089246A">
        <w:rPr>
          <w:bCs/>
          <w:lang w:val="es-ES_tradnl" w:bidi="es-ES_tradnl"/>
        </w:rPr>
        <w:t>En un contexto económico difícil, los restauradores han sabido encontrar su lugar, ofreciendo un panorama gastronómico maduro, con una oferta diversificada y nuevas fórmulas que enriquecen el sector. Prueba de ello es el hecho de que la guía MICHELIN España &amp; Portugal 2014 presenta un total de 171 establecimientos con estrellas frente a los 158 del año anterior. Hay 25 nuevos restaurantes con estrellas distribuidos por toda nuestra geografía. Así Castellón, Teruel y Valladolid, junto con el distrito portugués de Évora, se suman a las provincias que ya tienen establecimientos con esa distinción.</w:t>
      </w:r>
    </w:p>
    <w:p w:rsidR="00EA6523" w:rsidRPr="0089246A" w:rsidRDefault="00EA6523" w:rsidP="00EA6523">
      <w:pPr>
        <w:pStyle w:val="TextoMichelin"/>
        <w:rPr>
          <w:bCs/>
          <w:lang w:val="es-ES_tradnl" w:bidi="es-ES_tradnl"/>
        </w:rPr>
      </w:pPr>
      <w:r w:rsidRPr="0089246A">
        <w:rPr>
          <w:bCs/>
          <w:lang w:val="es-ES_tradnl" w:bidi="es-ES_tradnl"/>
        </w:rPr>
        <w:t>En esta nueva edición, el viajero cuenta con una selección de 3.848 establecimientos, de los que 1.856 son hoteles</w:t>
      </w:r>
      <w:r w:rsidR="00BF57EB">
        <w:rPr>
          <w:bCs/>
          <w:lang w:val="es-ES_tradnl" w:bidi="es-ES_tradnl"/>
        </w:rPr>
        <w:t xml:space="preserve"> (</w:t>
      </w:r>
      <w:r w:rsidR="00BF57EB" w:rsidRPr="00BF57EB">
        <w:rPr>
          <w:rFonts w:ascii="Annuels" w:hAnsi="Annuels" w:cs="Arial"/>
          <w:sz w:val="28"/>
          <w:szCs w:val="28"/>
          <w:lang w:val="es-ES_tradnl"/>
        </w:rPr>
        <w:t>h</w:t>
      </w:r>
      <w:r w:rsidR="00BF57EB" w:rsidRPr="00BF57EB">
        <w:rPr>
          <w:rFonts w:cs="Arial"/>
          <w:szCs w:val="22"/>
          <w:lang w:val="es-ES_tradnl"/>
        </w:rPr>
        <w:t xml:space="preserve"> a </w:t>
      </w:r>
      <w:r w:rsidR="00BF57EB" w:rsidRPr="00BF57EB">
        <w:rPr>
          <w:rFonts w:ascii="Annuels" w:hAnsi="Annuels" w:cs="Arial"/>
          <w:sz w:val="28"/>
          <w:szCs w:val="28"/>
          <w:lang w:val="es-ES_tradnl"/>
        </w:rPr>
        <w:t>l</w:t>
      </w:r>
      <w:r w:rsidR="00BF57EB">
        <w:rPr>
          <w:bCs/>
          <w:lang w:val="es-ES_tradnl" w:bidi="es-ES_tradnl"/>
        </w:rPr>
        <w:t>)</w:t>
      </w:r>
      <w:r w:rsidRPr="0089246A">
        <w:rPr>
          <w:bCs/>
          <w:lang w:val="es-ES_tradnl" w:bidi="es-ES_tradnl"/>
        </w:rPr>
        <w:t>, 268 establecimientos de turismo rural</w:t>
      </w:r>
      <w:r w:rsidR="00BF57EB">
        <w:rPr>
          <w:bCs/>
          <w:lang w:val="es-ES_tradnl" w:bidi="es-ES_tradnl"/>
        </w:rPr>
        <w:t xml:space="preserve"> (</w:t>
      </w:r>
      <w:r w:rsidR="00BF57EB" w:rsidRPr="0089246A">
        <w:rPr>
          <w:rFonts w:ascii="Annuels" w:hAnsi="Annuels" w:cs="Arial"/>
          <w:sz w:val="28"/>
          <w:szCs w:val="28"/>
          <w:lang w:val="es-ES_tradnl"/>
        </w:rPr>
        <w:t>I</w:t>
      </w:r>
      <w:r w:rsidR="00BF57EB">
        <w:rPr>
          <w:bCs/>
          <w:lang w:val="es-ES_tradnl" w:bidi="es-ES_tradnl"/>
        </w:rPr>
        <w:t>)</w:t>
      </w:r>
      <w:r w:rsidRPr="0089246A">
        <w:rPr>
          <w:bCs/>
          <w:lang w:val="es-ES_tradnl" w:bidi="es-ES_tradnl"/>
        </w:rPr>
        <w:t>, 1.724 restaurantes</w:t>
      </w:r>
      <w:r w:rsidR="00BF57EB">
        <w:rPr>
          <w:bCs/>
          <w:lang w:val="es-ES_tradnl" w:bidi="es-ES_tradnl"/>
        </w:rPr>
        <w:t xml:space="preserve"> (</w:t>
      </w:r>
      <w:r w:rsidR="00BF57EB" w:rsidRPr="00BF57EB">
        <w:rPr>
          <w:rFonts w:ascii="Annuels" w:hAnsi="Annuels" w:cs="Arial"/>
          <w:sz w:val="28"/>
          <w:szCs w:val="28"/>
          <w:lang w:val="es-ES_tradnl"/>
        </w:rPr>
        <w:t xml:space="preserve">ò </w:t>
      </w:r>
      <w:r w:rsidR="00BF57EB" w:rsidRPr="00BF57EB">
        <w:rPr>
          <w:rFonts w:cs="Arial"/>
          <w:lang w:val="es-ES_tradnl"/>
        </w:rPr>
        <w:t>a</w:t>
      </w:r>
      <w:r w:rsidR="00BF57EB" w:rsidRPr="00BF57EB">
        <w:rPr>
          <w:rFonts w:ascii="Annuels" w:hAnsi="Annuels" w:cs="Arial"/>
          <w:sz w:val="28"/>
          <w:szCs w:val="28"/>
          <w:lang w:val="es-ES_tradnl"/>
        </w:rPr>
        <w:t xml:space="preserve"> ö</w:t>
      </w:r>
      <w:r w:rsidR="00BF57EB">
        <w:rPr>
          <w:bCs/>
          <w:lang w:val="es-ES_tradnl" w:bidi="es-ES_tradnl"/>
        </w:rPr>
        <w:t>)</w:t>
      </w:r>
      <w:r w:rsidRPr="0089246A">
        <w:rPr>
          <w:bCs/>
          <w:lang w:val="es-ES_tradnl" w:bidi="es-ES_tradnl"/>
        </w:rPr>
        <w:t xml:space="preserve"> y 130 bares de tapas</w:t>
      </w:r>
      <w:r w:rsidR="00146A26">
        <w:rPr>
          <w:bCs/>
          <w:lang w:val="es-ES_tradnl" w:bidi="es-ES_tradnl"/>
        </w:rPr>
        <w:t xml:space="preserve"> (</w:t>
      </w:r>
      <w:r w:rsidR="00146A26" w:rsidRPr="0089246A">
        <w:rPr>
          <w:rFonts w:ascii="Annuels" w:hAnsi="Annuels" w:cs="Arial"/>
          <w:sz w:val="28"/>
          <w:szCs w:val="28"/>
          <w:lang w:val="es-ES_tradnl"/>
        </w:rPr>
        <w:t>«</w:t>
      </w:r>
      <w:r w:rsidR="00146A26" w:rsidRPr="00146A26">
        <w:rPr>
          <w:bCs/>
          <w:lang w:val="es-ES_tradnl" w:bidi="es-ES_tradnl"/>
        </w:rPr>
        <w:t>)</w:t>
      </w:r>
      <w:r w:rsidRPr="0089246A">
        <w:rPr>
          <w:bCs/>
          <w:lang w:val="es-ES_tradnl" w:bidi="es-ES_tradnl"/>
        </w:rPr>
        <w:t xml:space="preserve">. Además, para facilitarnos la elección, los inspectores de la guía MICHELIN nos señalan con el pictograma </w:t>
      </w:r>
      <w:r w:rsidRPr="0089246A">
        <w:rPr>
          <w:bCs/>
          <w:i/>
          <w:lang w:val="es-ES_tradnl" w:bidi="es-ES_tradnl"/>
        </w:rPr>
        <w:t>“Bib Gourmand”</w:t>
      </w:r>
      <w:r w:rsidRPr="0089246A">
        <w:rPr>
          <w:bCs/>
          <w:lang w:val="es-ES_tradnl" w:bidi="es-ES_tradnl"/>
        </w:rPr>
        <w:t xml:space="preserve"> </w:t>
      </w:r>
      <w:r w:rsidR="00146A26">
        <w:rPr>
          <w:bCs/>
          <w:lang w:val="es-ES_tradnl" w:bidi="es-ES_tradnl"/>
        </w:rPr>
        <w:t>(</w:t>
      </w:r>
      <w:r w:rsidR="00146A26" w:rsidRPr="0089246A">
        <w:rPr>
          <w:rFonts w:ascii="Annuels" w:hAnsi="Annuels" w:cs="Arial"/>
          <w:color w:val="FF0000"/>
          <w:sz w:val="28"/>
          <w:szCs w:val="28"/>
          <w:lang w:val="es-ES_tradnl"/>
        </w:rPr>
        <w:t>=</w:t>
      </w:r>
      <w:r w:rsidR="00146A26">
        <w:rPr>
          <w:bCs/>
          <w:lang w:val="es-ES_tradnl" w:bidi="es-ES_tradnl"/>
        </w:rPr>
        <w:t xml:space="preserve">) </w:t>
      </w:r>
      <w:r w:rsidRPr="0089246A">
        <w:rPr>
          <w:bCs/>
          <w:lang w:val="es-ES_tradnl" w:bidi="es-ES_tradnl"/>
        </w:rPr>
        <w:t>253 establecimientos que ofrecen una cocina de calidad a menos de 35 €. En esta edición se destacan en color rojo 320 establecimientos especialmente agradables.</w:t>
      </w:r>
    </w:p>
    <w:p w:rsidR="008E636D" w:rsidRDefault="00EA6523" w:rsidP="002A1B96">
      <w:pPr>
        <w:pStyle w:val="TextoMichelin"/>
        <w:rPr>
          <w:bCs/>
          <w:lang w:val="es-ES_tradnl" w:bidi="es-ES_tradnl"/>
        </w:rPr>
      </w:pPr>
      <w:r w:rsidRPr="0089246A">
        <w:rPr>
          <w:bCs/>
          <w:lang w:val="es-ES_tradnl" w:bidi="es-ES_tradnl"/>
        </w:rPr>
        <w:t xml:space="preserve">Como es tradicional, la guía MICHELIN nos ofrece su selección de establecimientos con la cocina de mejor calidad en ambos países, que son clasificados con las conocidas “estrellas de la buena mesa”: tres para las cocinas excepcionales, dos para las excelentes y una para las que se consideran muy buenas en su categoría. </w:t>
      </w:r>
    </w:p>
    <w:p w:rsidR="002A1B96" w:rsidRDefault="00813CB0" w:rsidP="002A1B96">
      <w:pPr>
        <w:spacing w:after="240" w:line="270" w:lineRule="atLeast"/>
        <w:jc w:val="both"/>
        <w:rPr>
          <w:rFonts w:ascii="Arial" w:hAnsi="Arial"/>
          <w:bCs/>
          <w:sz w:val="21"/>
          <w:lang w:bidi="es-ES_tradnl"/>
        </w:rPr>
      </w:pPr>
      <w:r w:rsidRPr="002A1B96">
        <w:rPr>
          <w:rFonts w:ascii="Arial" w:hAnsi="Arial"/>
          <w:bCs/>
          <w:sz w:val="21"/>
          <w:lang w:bidi="es-ES_tradnl"/>
        </w:rPr>
        <w:t>Los siete restaurantes que ostentaban</w:t>
      </w:r>
      <w:r w:rsidRPr="0089246A">
        <w:rPr>
          <w:bCs/>
          <w:lang w:bidi="es-ES_tradnl"/>
        </w:rPr>
        <w:t xml:space="preserve"> </w:t>
      </w:r>
      <w:r w:rsidR="007A2B80" w:rsidRPr="00AA7E42">
        <w:rPr>
          <w:rFonts w:ascii="Annuels" w:hAnsi="Annuels" w:cs="Annuels"/>
          <w:color w:val="E0001A"/>
          <w:spacing w:val="-6"/>
          <w:sz w:val="28"/>
          <w:szCs w:val="28"/>
        </w:rPr>
        <w:t>o</w:t>
      </w:r>
      <w:r w:rsidR="007A2B80">
        <w:rPr>
          <w:rFonts w:ascii="Annuels" w:hAnsi="Annuels" w:cs="Annuels"/>
          <w:color w:val="E0001A"/>
          <w:spacing w:val="-6"/>
          <w:sz w:val="28"/>
          <w:szCs w:val="28"/>
        </w:rPr>
        <w:t xml:space="preserve"> </w:t>
      </w:r>
      <w:r w:rsidRPr="002A1B96">
        <w:rPr>
          <w:rFonts w:ascii="Arial" w:hAnsi="Arial"/>
          <w:bCs/>
          <w:sz w:val="21"/>
          <w:lang w:bidi="es-ES_tradnl"/>
        </w:rPr>
        <w:t xml:space="preserve">en la edición 2013 </w:t>
      </w:r>
      <w:r w:rsidRPr="002A1B96">
        <w:rPr>
          <w:rFonts w:ascii="Arial" w:hAnsi="Arial"/>
          <w:b/>
          <w:bCs/>
          <w:sz w:val="21"/>
          <w:lang w:bidi="es-ES_tradnl"/>
        </w:rPr>
        <w:t>(</w:t>
      </w:r>
      <w:r w:rsidR="00A22368" w:rsidRPr="002A1B96">
        <w:rPr>
          <w:rFonts w:ascii="Arial" w:hAnsi="Arial"/>
          <w:b/>
          <w:bCs/>
          <w:sz w:val="21"/>
          <w:lang w:bidi="es-ES_tradnl"/>
        </w:rPr>
        <w:t>Akelaŕe</w:t>
      </w:r>
      <w:r w:rsidRPr="002A1B96">
        <w:rPr>
          <w:rFonts w:ascii="Arial" w:hAnsi="Arial"/>
          <w:b/>
          <w:bCs/>
          <w:sz w:val="21"/>
          <w:lang w:bidi="es-ES_tradnl"/>
        </w:rPr>
        <w:t>, Arzak, Azurmendi,  El Celler de Can Roca, Martín Berasategui, Quique Dacosta</w:t>
      </w:r>
      <w:r w:rsidRPr="002A1B96">
        <w:rPr>
          <w:rFonts w:ascii="Arial" w:hAnsi="Arial"/>
          <w:bCs/>
          <w:sz w:val="21"/>
          <w:lang w:bidi="es-ES_tradnl"/>
        </w:rPr>
        <w:t xml:space="preserve"> y </w:t>
      </w:r>
      <w:r w:rsidRPr="002A1B96">
        <w:rPr>
          <w:rFonts w:ascii="Arial" w:hAnsi="Arial"/>
          <w:b/>
          <w:bCs/>
          <w:sz w:val="21"/>
          <w:lang w:bidi="es-ES_tradnl"/>
        </w:rPr>
        <w:t>Sant Pau)</w:t>
      </w:r>
      <w:r w:rsidRPr="002A1B96">
        <w:rPr>
          <w:rFonts w:ascii="Arial" w:hAnsi="Arial"/>
          <w:bCs/>
          <w:sz w:val="21"/>
          <w:lang w:bidi="es-ES_tradnl"/>
        </w:rPr>
        <w:t xml:space="preserve"> han mantenido sus prestaciones en un alto nivel por lo que repiten distinción. A ellos se les une el restaurante Diverxo en Madrid, donde David Muñoz, con una excepcional creatividad, fusiona diversas cocinas plenas de aromas, sabores y delicadas texturas.</w:t>
      </w:r>
    </w:p>
    <w:p w:rsidR="00813CB0" w:rsidRPr="00FE5E35" w:rsidRDefault="00813CB0" w:rsidP="00FE5E35">
      <w:pPr>
        <w:spacing w:after="240" w:line="270" w:lineRule="atLeast"/>
        <w:jc w:val="both"/>
        <w:rPr>
          <w:rFonts w:ascii="Arial" w:hAnsi="Arial"/>
          <w:bCs/>
          <w:sz w:val="21"/>
          <w:lang w:bidi="es-ES_tradnl"/>
        </w:rPr>
      </w:pPr>
      <w:r w:rsidRPr="00FE5E35">
        <w:rPr>
          <w:rFonts w:ascii="Arial" w:hAnsi="Arial"/>
          <w:sz w:val="21"/>
          <w:lang w:bidi="es-ES_tradnl"/>
        </w:rPr>
        <w:t xml:space="preserve">Con </w:t>
      </w:r>
      <w:r w:rsidR="007A2B80" w:rsidRPr="00FE5E35">
        <w:rPr>
          <w:rFonts w:ascii="Annuels" w:hAnsi="Annuels" w:cs="Annuels"/>
          <w:color w:val="E0001A"/>
          <w:spacing w:val="-6"/>
          <w:sz w:val="28"/>
          <w:szCs w:val="28"/>
        </w:rPr>
        <w:t>n</w:t>
      </w:r>
      <w:r w:rsidRPr="00FE5E35">
        <w:rPr>
          <w:sz w:val="21"/>
          <w:lang w:bidi="es-ES_tradnl"/>
        </w:rPr>
        <w:t xml:space="preserve"> </w:t>
      </w:r>
      <w:r w:rsidRPr="00FE5E35">
        <w:rPr>
          <w:rFonts w:ascii="Arial" w:hAnsi="Arial"/>
          <w:sz w:val="21"/>
          <w:lang w:bidi="es-ES_tradnl"/>
        </w:rPr>
        <w:t xml:space="preserve">han sido distinguidos 19 establecimientos, destacando como novedades los restaurantes </w:t>
      </w:r>
      <w:r w:rsidRPr="00FE5E35">
        <w:rPr>
          <w:rFonts w:ascii="Arial" w:hAnsi="Arial"/>
          <w:b/>
          <w:sz w:val="21"/>
          <w:lang w:bidi="es-ES_tradnl"/>
        </w:rPr>
        <w:t>M.B.</w:t>
      </w:r>
      <w:r w:rsidRPr="00FE5E35">
        <w:rPr>
          <w:rFonts w:ascii="Arial" w:hAnsi="Arial"/>
          <w:sz w:val="21"/>
          <w:lang w:bidi="es-ES_tradnl"/>
        </w:rPr>
        <w:t xml:space="preserve"> en Guía de Isora (Santa Cruz de Tenerife) y </w:t>
      </w:r>
      <w:r w:rsidRPr="00FE5E35">
        <w:rPr>
          <w:rFonts w:ascii="Arial" w:hAnsi="Arial"/>
          <w:b/>
          <w:sz w:val="21"/>
          <w:lang w:bidi="es-ES_tradnl"/>
        </w:rPr>
        <w:t>El Portal</w:t>
      </w:r>
      <w:r w:rsidRPr="00FE5E35">
        <w:rPr>
          <w:rFonts w:ascii="Arial" w:hAnsi="Arial"/>
          <w:sz w:val="21"/>
          <w:lang w:bidi="es-ES_tradnl"/>
        </w:rPr>
        <w:t xml:space="preserve"> </w:t>
      </w:r>
      <w:r w:rsidRPr="00FE5E35">
        <w:rPr>
          <w:rFonts w:ascii="Arial" w:hAnsi="Arial"/>
          <w:bCs/>
          <w:sz w:val="21"/>
          <w:lang w:bidi="es-ES_tradnl"/>
        </w:rPr>
        <w:t xml:space="preserve">en Ezcaray (La Rioja). M.B., en el hotel Abama, con Erlantz Gorostiza a los fogones nos ofrece una excelente cocina basada en la gran calidad de sus productos, tratados con buenos conocimientos técnicos y detalles innovadores. El restaurante El Portal, perteneciente al hotel Echaurren, nos da la versión más vanguardista de la cocina que se elabora en esta casa. Francis Paniego ha madurado sus técnicas logrando mezclas coherentes, perceptibles y bien fusionadas con la historia que el plato nos quiere contar. </w:t>
      </w:r>
    </w:p>
    <w:p w:rsidR="004341D3" w:rsidRDefault="00055204" w:rsidP="00A660D5">
      <w:pPr>
        <w:pStyle w:val="TextoMichelin"/>
        <w:rPr>
          <w:lang w:bidi="es-ES_tradnl"/>
        </w:rPr>
      </w:pPr>
      <w:r w:rsidRPr="007A2B80">
        <w:rPr>
          <w:lang w:bidi="es-ES_tradnl"/>
        </w:rPr>
        <w:br w:type="column"/>
      </w:r>
    </w:p>
    <w:p w:rsidR="00813CB0" w:rsidRPr="00A660D5" w:rsidRDefault="00813CB0" w:rsidP="00A660D5">
      <w:pPr>
        <w:pStyle w:val="TextoMichelin"/>
        <w:rPr>
          <w:bCs/>
          <w:lang w:bidi="es-ES_tradnl"/>
        </w:rPr>
      </w:pPr>
      <w:r w:rsidRPr="00A660D5">
        <w:rPr>
          <w:bCs/>
          <w:lang w:bidi="es-ES_tradnl"/>
        </w:rPr>
        <w:t xml:space="preserve">Con </w:t>
      </w:r>
      <w:r w:rsidR="00A660D5" w:rsidRPr="00AA7E42">
        <w:rPr>
          <w:rFonts w:ascii="Annuels" w:hAnsi="Annuels" w:cs="Annuels"/>
          <w:color w:val="E0001A"/>
          <w:spacing w:val="-6"/>
          <w:sz w:val="28"/>
          <w:szCs w:val="28"/>
        </w:rPr>
        <w:t>m</w:t>
      </w:r>
      <w:r w:rsidR="00A660D5" w:rsidRPr="0089246A">
        <w:rPr>
          <w:bCs/>
          <w:lang w:bidi="es-ES_tradnl"/>
        </w:rPr>
        <w:t xml:space="preserve"> </w:t>
      </w:r>
      <w:r w:rsidRPr="00A660D5">
        <w:rPr>
          <w:bCs/>
          <w:lang w:bidi="es-ES_tradnl"/>
        </w:rPr>
        <w:t xml:space="preserve">se distinguen en esta edición 144 establecimientos repartidos por toda la península, siendo 22 de ellos nuevos. </w:t>
      </w:r>
      <w:r w:rsidRPr="00A660D5">
        <w:rPr>
          <w:b/>
          <w:bCs/>
          <w:lang w:val="es-ES_tradnl" w:bidi="es-ES_tradnl"/>
        </w:rPr>
        <w:t>Gaig, L’Angle</w:t>
      </w:r>
      <w:r w:rsidRPr="00A660D5">
        <w:rPr>
          <w:bCs/>
          <w:lang w:bidi="es-ES_tradnl"/>
        </w:rPr>
        <w:t xml:space="preserve"> (ambos en Barcelona) y </w:t>
      </w:r>
      <w:r w:rsidRPr="00A660D5">
        <w:rPr>
          <w:b/>
          <w:bCs/>
          <w:lang w:bidi="es-ES_tradnl"/>
        </w:rPr>
        <w:t>Zaranda</w:t>
      </w:r>
      <w:r w:rsidRPr="00A660D5">
        <w:rPr>
          <w:bCs/>
          <w:lang w:bidi="es-ES_tradnl"/>
        </w:rPr>
        <w:t xml:space="preserve"> (Mallorca, Illes Balears) entran en este grupo porque los inspectores han constatado que mantienen las prestaciones en sus nuevas ubicaciones. </w:t>
      </w:r>
    </w:p>
    <w:p w:rsidR="008E6AD8" w:rsidRPr="0089246A" w:rsidRDefault="008E6AD8" w:rsidP="008E6AD8">
      <w:pPr>
        <w:pStyle w:val="TextoMichelin"/>
        <w:rPr>
          <w:bCs/>
          <w:lang w:val="es-ES_tradnl" w:bidi="es-ES_tradnl"/>
        </w:rPr>
      </w:pPr>
      <w:r w:rsidRPr="0089246A">
        <w:rPr>
          <w:bCs/>
          <w:lang w:val="es-ES_tradnl" w:bidi="es-ES_tradnl"/>
        </w:rPr>
        <w:t xml:space="preserve">Cataluña concentra el mayor número de novedades en esta categoría. En Barcelona, además de los mencionados Gaig y L’Angle, se incluyen </w:t>
      </w:r>
      <w:r w:rsidRPr="0089246A">
        <w:rPr>
          <w:b/>
          <w:bCs/>
          <w:lang w:val="es-ES_tradnl" w:bidi="es-ES_tradnl"/>
        </w:rPr>
        <w:t>41º</w:t>
      </w:r>
      <w:r w:rsidRPr="0089246A">
        <w:rPr>
          <w:bCs/>
          <w:lang w:val="es-ES_tradnl" w:bidi="es-ES_tradnl"/>
        </w:rPr>
        <w:t xml:space="preserve"> y </w:t>
      </w:r>
      <w:r w:rsidRPr="0089246A">
        <w:rPr>
          <w:b/>
          <w:bCs/>
          <w:lang w:val="es-ES_tradnl" w:bidi="es-ES_tradnl"/>
        </w:rPr>
        <w:t>Tickets,</w:t>
      </w:r>
      <w:r w:rsidRPr="0089246A">
        <w:rPr>
          <w:bCs/>
          <w:lang w:val="es-ES_tradnl" w:bidi="es-ES_tradnl"/>
        </w:rPr>
        <w:t xml:space="preserve"> ambos con evocaciones a El Bulli de la mano de  Albert Adriá.  41º ofrece 41 sofisticadas creaciones, combinación de snacks, coktails y bebidas, que sorprenden. Tickets propone un homenaje a las tapas en cinco barras temáticas que destacan por su gran creatividad.</w:t>
      </w:r>
    </w:p>
    <w:p w:rsidR="008E6AD8" w:rsidRPr="0089246A" w:rsidRDefault="008E6AD8" w:rsidP="008E6AD8">
      <w:pPr>
        <w:pStyle w:val="TextoMichelin"/>
        <w:rPr>
          <w:bCs/>
          <w:lang w:val="es-ES_tradnl" w:bidi="es-ES_tradnl"/>
        </w:rPr>
      </w:pPr>
      <w:r w:rsidRPr="0089246A">
        <w:rPr>
          <w:bCs/>
          <w:lang w:val="es-ES_tradnl" w:bidi="es-ES_tradnl"/>
        </w:rPr>
        <w:t xml:space="preserve">En el restaurante </w:t>
      </w:r>
      <w:r w:rsidRPr="0089246A">
        <w:rPr>
          <w:b/>
          <w:bCs/>
          <w:lang w:val="es-ES_tradnl" w:bidi="es-ES_tradnl"/>
        </w:rPr>
        <w:t>L'Ó,</w:t>
      </w:r>
      <w:r w:rsidRPr="0089246A">
        <w:rPr>
          <w:bCs/>
          <w:lang w:val="es-ES_tradnl" w:bidi="es-ES_tradnl"/>
        </w:rPr>
        <w:t xml:space="preserve"> en Sant Fruitós de Bag</w:t>
      </w:r>
      <w:r w:rsidR="004B7EC0">
        <w:rPr>
          <w:bCs/>
          <w:lang w:val="es-ES_tradnl" w:bidi="es-ES_tradnl"/>
        </w:rPr>
        <w:t>e</w:t>
      </w:r>
      <w:r w:rsidRPr="0089246A">
        <w:rPr>
          <w:bCs/>
          <w:lang w:val="es-ES_tradnl" w:bidi="es-ES_tradnl"/>
        </w:rPr>
        <w:t xml:space="preserve">s (Barcelona), encontramos, con Jordi Llobet, una cocina que fusiona modernidad y tradición, basada en la memoria, la creatividad y los ingredientes tradicionales. </w:t>
      </w:r>
    </w:p>
    <w:p w:rsidR="008E6AD8" w:rsidRPr="0089246A" w:rsidRDefault="008E6AD8" w:rsidP="008E6AD8">
      <w:pPr>
        <w:pStyle w:val="TextoMichelin"/>
        <w:rPr>
          <w:bCs/>
          <w:lang w:val="es-ES_tradnl" w:bidi="es-ES_tradnl"/>
        </w:rPr>
      </w:pPr>
      <w:r w:rsidRPr="0089246A">
        <w:rPr>
          <w:bCs/>
          <w:lang w:val="es-ES_tradnl" w:bidi="es-ES_tradnl"/>
        </w:rPr>
        <w:t xml:space="preserve">En Ulldecona (Tarragona) tenemos a Jeroni Castell que, en el restaurante </w:t>
      </w:r>
      <w:r w:rsidRPr="0089246A">
        <w:rPr>
          <w:b/>
          <w:bCs/>
          <w:lang w:val="es-ES_tradnl" w:bidi="es-ES_tradnl"/>
        </w:rPr>
        <w:t xml:space="preserve">Les Moles, </w:t>
      </w:r>
      <w:r w:rsidRPr="0089246A">
        <w:rPr>
          <w:bCs/>
          <w:lang w:val="es-ES_tradnl" w:bidi="es-ES_tradnl"/>
        </w:rPr>
        <w:t xml:space="preserve">nos ofrece una cocina propia con productos de la zona y tintes creativos, aportando al plato ligereza pero sin perder sabor y textura. Y en Gimenells (Lleida), Josep María Castaño propone en el restaurante </w:t>
      </w:r>
      <w:r w:rsidRPr="0089246A">
        <w:rPr>
          <w:b/>
          <w:bCs/>
          <w:lang w:val="es-ES_tradnl" w:bidi="es-ES_tradnl"/>
        </w:rPr>
        <w:t>Malena</w:t>
      </w:r>
      <w:r w:rsidRPr="0089246A">
        <w:rPr>
          <w:bCs/>
          <w:lang w:val="es-ES_tradnl" w:bidi="es-ES_tradnl"/>
        </w:rPr>
        <w:t xml:space="preserve"> una cocina que combina con acierto la tradición y las nuevas tecnologías aplicadas a la brasa.</w:t>
      </w:r>
    </w:p>
    <w:p w:rsidR="008E6AD8" w:rsidRPr="0089246A" w:rsidRDefault="008E6AD8" w:rsidP="008E6AD8">
      <w:pPr>
        <w:pStyle w:val="TextoMichelin"/>
        <w:rPr>
          <w:bCs/>
          <w:lang w:val="es-ES_tradnl" w:bidi="es-ES_tradnl"/>
        </w:rPr>
      </w:pPr>
      <w:r w:rsidRPr="0089246A">
        <w:rPr>
          <w:bCs/>
          <w:lang w:val="es-ES_tradnl" w:bidi="es-ES_tradnl"/>
        </w:rPr>
        <w:t xml:space="preserve">La Comunidad Valenciana cuenta en esta edición con cuatro nuevos restaurantes de una estrella. En </w:t>
      </w:r>
      <w:r w:rsidRPr="0089246A">
        <w:rPr>
          <w:b/>
          <w:bCs/>
          <w:lang w:val="es-ES_tradnl" w:bidi="es-ES_tradnl"/>
        </w:rPr>
        <w:t xml:space="preserve">El Poblet </w:t>
      </w:r>
      <w:r w:rsidRPr="0089246A">
        <w:rPr>
          <w:bCs/>
          <w:lang w:val="es-ES_tradnl" w:bidi="es-ES_tradnl"/>
        </w:rPr>
        <w:t xml:space="preserve">(València), Germán Carrizo y Carolina Lourenço nos deleitan con una carta basada en los platos que Quique Dacosta ha ido creando a lo largo de los años. En Alacant, María José San Román en el restaurante </w:t>
      </w:r>
      <w:r w:rsidRPr="0089246A">
        <w:rPr>
          <w:b/>
          <w:bCs/>
          <w:lang w:val="es-ES_tradnl" w:bidi="es-ES_tradnl"/>
        </w:rPr>
        <w:t xml:space="preserve">Monastrell </w:t>
      </w:r>
      <w:r w:rsidRPr="0089246A">
        <w:rPr>
          <w:bCs/>
          <w:lang w:val="es-ES_tradnl" w:bidi="es-ES_tradnl"/>
        </w:rPr>
        <w:t xml:space="preserve">combina la innovación con un toque mediterráneo, mientras  que en Xàbia, Alberto Ferruz ofrece en </w:t>
      </w:r>
      <w:r w:rsidRPr="0089246A">
        <w:rPr>
          <w:b/>
          <w:bCs/>
          <w:lang w:val="es-ES_tradnl" w:bidi="es-ES_tradnl"/>
        </w:rPr>
        <w:t>BonAmb</w:t>
      </w:r>
      <w:r w:rsidRPr="0089246A">
        <w:rPr>
          <w:bCs/>
          <w:lang w:val="es-ES_tradnl" w:bidi="es-ES_tradnl"/>
        </w:rPr>
        <w:t xml:space="preserve"> una cocina tradicional actualizada con toques creativos. Y, por último, Miguel Barrera en el restaurante </w:t>
      </w:r>
      <w:r w:rsidRPr="0089246A">
        <w:rPr>
          <w:b/>
          <w:bCs/>
          <w:lang w:val="es-ES_tradnl" w:bidi="es-ES_tradnl"/>
        </w:rPr>
        <w:t>Cal Paradís,</w:t>
      </w:r>
      <w:r w:rsidRPr="0089246A">
        <w:rPr>
          <w:bCs/>
          <w:lang w:val="es-ES_tradnl" w:bidi="es-ES_tradnl"/>
        </w:rPr>
        <w:t xml:space="preserve"> en Vall d’Alba (Castelló), propone una cocina de tradición con toques personales que la suavizan, dando como resultado platos sencillos pero con agradables texturas y muy buenos sabores. </w:t>
      </w:r>
    </w:p>
    <w:p w:rsidR="008E6AD8" w:rsidRPr="0089246A" w:rsidRDefault="008E6AD8" w:rsidP="008E6AD8">
      <w:pPr>
        <w:pStyle w:val="TextoMichelin"/>
        <w:rPr>
          <w:bCs/>
          <w:lang w:val="es-ES_tradnl" w:bidi="es-ES_tradnl"/>
        </w:rPr>
      </w:pPr>
      <w:r w:rsidRPr="0089246A">
        <w:rPr>
          <w:bCs/>
          <w:lang w:val="es-ES_tradnl" w:bidi="es-ES_tradnl"/>
        </w:rPr>
        <w:t xml:space="preserve">Dos nuevos establecimientos se distinguen con la categoría de una estrella en Asturias: </w:t>
      </w:r>
      <w:r w:rsidRPr="0089246A">
        <w:rPr>
          <w:b/>
          <w:bCs/>
          <w:lang w:val="es-ES_tradnl" w:bidi="es-ES_tradnl"/>
        </w:rPr>
        <w:t>La Salgar</w:t>
      </w:r>
      <w:r w:rsidRPr="0089246A">
        <w:rPr>
          <w:bCs/>
          <w:lang w:val="es-ES_tradnl" w:bidi="es-ES_tradnl"/>
        </w:rPr>
        <w:t xml:space="preserve"> (Gijón), en el que Esther Manzano hace convivir en armonía las cocinas tradicional y actual, y </w:t>
      </w:r>
      <w:r w:rsidRPr="0089246A">
        <w:rPr>
          <w:b/>
          <w:bCs/>
          <w:lang w:val="es-ES_tradnl" w:bidi="es-ES_tradnl"/>
        </w:rPr>
        <w:t>Arbidel</w:t>
      </w:r>
      <w:r w:rsidRPr="0089246A">
        <w:rPr>
          <w:bCs/>
          <w:lang w:val="es-ES_tradnl" w:bidi="es-ES_tradnl"/>
        </w:rPr>
        <w:t xml:space="preserve"> (Ribadesella), donde Jaime Uz prepara platos de base tradicional y regional, aderezándolos con su sello propio, cuidando al máximo los detalles y respectando el producto.</w:t>
      </w:r>
    </w:p>
    <w:p w:rsidR="008E6AD8" w:rsidRPr="0089246A" w:rsidRDefault="008E6AD8" w:rsidP="008E6AD8">
      <w:pPr>
        <w:pStyle w:val="TextoMichelin"/>
        <w:rPr>
          <w:bCs/>
          <w:lang w:val="es-ES_tradnl" w:bidi="es-ES_tradnl"/>
        </w:rPr>
      </w:pPr>
      <w:r w:rsidRPr="0089246A">
        <w:rPr>
          <w:bCs/>
          <w:lang w:val="es-ES_tradnl" w:bidi="es-ES_tradnl"/>
        </w:rPr>
        <w:t xml:space="preserve">También Toledo cuenta en esta edición con dos novedades: </w:t>
      </w:r>
      <w:r w:rsidRPr="0089246A">
        <w:rPr>
          <w:b/>
          <w:bCs/>
          <w:lang w:val="es-ES_tradnl" w:bidi="es-ES_tradnl"/>
        </w:rPr>
        <w:t>La Casa del Carmen,</w:t>
      </w:r>
      <w:r w:rsidRPr="0089246A">
        <w:rPr>
          <w:bCs/>
          <w:lang w:val="es-ES_tradnl" w:bidi="es-ES_tradnl"/>
        </w:rPr>
        <w:t xml:space="preserve"> en Olías del Rey, con Iván Cerdeño realizando elaboraciones de base tradicional, aderezadas con dosis coherentes de actualidad y detalles de vanguardia; y </w:t>
      </w:r>
      <w:r w:rsidRPr="0089246A">
        <w:rPr>
          <w:b/>
          <w:bCs/>
          <w:lang w:val="es-ES_tradnl" w:bidi="es-ES_tradnl"/>
        </w:rPr>
        <w:t>Tierra,</w:t>
      </w:r>
      <w:r w:rsidRPr="0089246A">
        <w:rPr>
          <w:bCs/>
          <w:lang w:val="es-ES_tradnl" w:bidi="es-ES_tradnl"/>
        </w:rPr>
        <w:t xml:space="preserve"> en el hotel Valdepalacios de Torrico, que de la mano de José Carlos Fuentes ofrece una cocina  moderna que cuida al máximo el detalle. </w:t>
      </w:r>
    </w:p>
    <w:p w:rsidR="00EC1CE3" w:rsidRDefault="004341D3" w:rsidP="008E6AD8">
      <w:pPr>
        <w:pStyle w:val="TextoMichelin"/>
        <w:rPr>
          <w:bCs/>
          <w:lang w:val="es-ES_tradnl" w:bidi="es-ES_tradnl"/>
        </w:rPr>
      </w:pPr>
      <w:r>
        <w:rPr>
          <w:bCs/>
          <w:lang w:val="es-ES_tradnl" w:bidi="es-ES_tradnl"/>
        </w:rPr>
        <w:br w:type="column"/>
      </w:r>
    </w:p>
    <w:p w:rsidR="008E6AD8" w:rsidRPr="0089246A" w:rsidRDefault="008E6AD8" w:rsidP="008E6AD8">
      <w:pPr>
        <w:pStyle w:val="TextoMichelin"/>
        <w:rPr>
          <w:bCs/>
          <w:lang w:val="es-ES_tradnl" w:bidi="es-ES_tradnl"/>
        </w:rPr>
      </w:pPr>
      <w:r w:rsidRPr="0089246A">
        <w:rPr>
          <w:bCs/>
          <w:lang w:val="es-ES_tradnl" w:bidi="es-ES_tradnl"/>
        </w:rPr>
        <w:t xml:space="preserve">En </w:t>
      </w:r>
      <w:r w:rsidRPr="0089246A">
        <w:rPr>
          <w:b/>
          <w:bCs/>
          <w:lang w:val="es-ES_tradnl" w:bidi="es-ES_tradnl"/>
        </w:rPr>
        <w:t xml:space="preserve">Árbore da Veira </w:t>
      </w:r>
      <w:r w:rsidRPr="0089246A">
        <w:rPr>
          <w:bCs/>
          <w:lang w:val="es-ES_tradnl" w:bidi="es-ES_tradnl"/>
        </w:rPr>
        <w:t>(A Coruña) Luis Veira proponen creaciones atrevidas muy personales.</w:t>
      </w:r>
    </w:p>
    <w:p w:rsidR="008E6AD8" w:rsidRPr="0089246A" w:rsidRDefault="008E6AD8" w:rsidP="008E6AD8">
      <w:pPr>
        <w:pStyle w:val="TextoMichelin"/>
        <w:rPr>
          <w:bCs/>
          <w:lang w:val="es-ES_tradnl" w:bidi="es-ES_tradnl"/>
        </w:rPr>
      </w:pPr>
      <w:r w:rsidRPr="0089246A">
        <w:rPr>
          <w:bCs/>
          <w:lang w:val="es-ES_tradnl" w:bidi="es-ES_tradnl"/>
        </w:rPr>
        <w:t xml:space="preserve">En Matapozuelos (Valladolid) sorprende un singular restaurante, </w:t>
      </w:r>
      <w:r w:rsidRPr="0089246A">
        <w:rPr>
          <w:b/>
          <w:bCs/>
          <w:lang w:val="es-ES_tradnl" w:bidi="es-ES_tradnl"/>
        </w:rPr>
        <w:t>La Botica,</w:t>
      </w:r>
      <w:r w:rsidRPr="0089246A">
        <w:rPr>
          <w:bCs/>
          <w:lang w:val="es-ES_tradnl" w:bidi="es-ES_tradnl"/>
        </w:rPr>
        <w:t xml:space="preserve"> donde Miguel Ángel de la Cruz elabora una cocina cercana con producto regional.</w:t>
      </w:r>
    </w:p>
    <w:p w:rsidR="008E6AD8" w:rsidRPr="0089246A" w:rsidRDefault="008E6AD8" w:rsidP="008E6AD8">
      <w:pPr>
        <w:pStyle w:val="TextoMichelin"/>
        <w:rPr>
          <w:bCs/>
          <w:lang w:val="es-ES_tradnl" w:bidi="es-ES_tradnl"/>
        </w:rPr>
      </w:pPr>
      <w:r w:rsidRPr="0089246A">
        <w:rPr>
          <w:bCs/>
          <w:lang w:val="es-ES_tradnl" w:bidi="es-ES_tradnl"/>
        </w:rPr>
        <w:t xml:space="preserve">En la </w:t>
      </w:r>
      <w:r w:rsidRPr="0089246A">
        <w:rPr>
          <w:b/>
          <w:bCs/>
          <w:lang w:val="es-ES_tradnl" w:bidi="es-ES_tradnl"/>
        </w:rPr>
        <w:t>Hospedería El Batán</w:t>
      </w:r>
      <w:r w:rsidRPr="0089246A">
        <w:rPr>
          <w:bCs/>
          <w:lang w:val="es-ES_tradnl" w:bidi="es-ES_tradnl"/>
        </w:rPr>
        <w:t xml:space="preserve">, en Tramacastilla (Teruel), María José Meda combina tradición y creatividad en platos tanto exclusivos como originales, que respetan al máximo el producto.  </w:t>
      </w:r>
    </w:p>
    <w:p w:rsidR="00813CB0" w:rsidRPr="0089246A" w:rsidRDefault="008E6AD8" w:rsidP="008E6AD8">
      <w:pPr>
        <w:pStyle w:val="TextoMichelin"/>
        <w:rPr>
          <w:bCs/>
          <w:lang w:val="es-ES_tradnl" w:bidi="es-ES_tradnl"/>
        </w:rPr>
      </w:pPr>
      <w:r w:rsidRPr="0089246A">
        <w:rPr>
          <w:bCs/>
          <w:lang w:val="es-ES_tradnl" w:bidi="es-ES_tradnl"/>
        </w:rPr>
        <w:t xml:space="preserve">El restaurante </w:t>
      </w:r>
      <w:r w:rsidRPr="0089246A">
        <w:rPr>
          <w:b/>
          <w:bCs/>
          <w:lang w:val="es-ES_tradnl" w:bidi="es-ES_tradnl"/>
        </w:rPr>
        <w:t>Alejandro,</w:t>
      </w:r>
      <w:r w:rsidRPr="0089246A">
        <w:rPr>
          <w:bCs/>
          <w:lang w:val="es-ES_tradnl" w:bidi="es-ES_tradnl"/>
        </w:rPr>
        <w:t xml:space="preserve"> en Roquetas de Mar (Almería) recupera la estrella perdida en la pasada edición, con Pablo Vega ofreciendo una cocina interesante en matices y texturas, con elaboraciones tradicionales puestas al día en las que destacan los mariscos y pescados de la zona.</w:t>
      </w:r>
    </w:p>
    <w:p w:rsidR="00A93C1A" w:rsidRPr="0089246A" w:rsidRDefault="00A93C1A" w:rsidP="00A93C1A">
      <w:pPr>
        <w:pStyle w:val="TextoMichelin"/>
        <w:rPr>
          <w:bCs/>
          <w:lang w:val="es-ES_tradnl" w:bidi="es-ES_tradnl"/>
        </w:rPr>
      </w:pPr>
      <w:r w:rsidRPr="0089246A">
        <w:rPr>
          <w:bCs/>
          <w:lang w:val="es-ES_tradnl" w:bidi="es-ES_tradnl"/>
        </w:rPr>
        <w:t xml:space="preserve">Y, finalmente, Portugal ostenta en esta edición dos nuevos restaurantes en esta categoría. Joachim Koerper recupera la estrella para </w:t>
      </w:r>
      <w:r w:rsidRPr="0089246A">
        <w:rPr>
          <w:b/>
          <w:bCs/>
          <w:lang w:val="es-ES_tradnl" w:bidi="es-ES_tradnl"/>
        </w:rPr>
        <w:t>Eleven</w:t>
      </w:r>
      <w:r w:rsidRPr="0089246A">
        <w:rPr>
          <w:bCs/>
          <w:lang w:val="es-ES_tradnl" w:bidi="es-ES_tradnl"/>
        </w:rPr>
        <w:t xml:space="preserve"> de Lisboa, con toques de cierta creatividad dentro de unas bases muy clásicas de cocina internacional. Por otro lado, en </w:t>
      </w:r>
      <w:r w:rsidRPr="0089246A">
        <w:rPr>
          <w:b/>
          <w:bCs/>
          <w:lang w:val="es-ES_tradnl" w:bidi="es-ES_tradnl"/>
        </w:rPr>
        <w:t>L'And Vineyards</w:t>
      </w:r>
      <w:r w:rsidRPr="0089246A">
        <w:rPr>
          <w:bCs/>
          <w:lang w:val="es-ES_tradnl" w:bidi="es-ES_tradnl"/>
        </w:rPr>
        <w:t xml:space="preserve"> (Montemor-o-Novo, Évora), Miguel Laffan elabora una cocina mediterránea y alentejana con influencias tanto contemporáneas como orientales. </w:t>
      </w:r>
    </w:p>
    <w:p w:rsidR="00A93C1A" w:rsidRPr="0089246A" w:rsidRDefault="00A93C1A" w:rsidP="00A93C1A">
      <w:pPr>
        <w:pStyle w:val="TextoMichelin"/>
        <w:rPr>
          <w:bCs/>
          <w:lang w:val="es-ES_tradnl" w:bidi="es-ES_tradnl"/>
        </w:rPr>
      </w:pPr>
      <w:r w:rsidRPr="0089246A">
        <w:rPr>
          <w:bCs/>
          <w:lang w:val="es-ES_tradnl" w:bidi="es-ES_tradnl"/>
        </w:rPr>
        <w:t>La guía, que cuenta con la riqueza cartográfica del fondo documental MICHELIN, incluye planos de ciudades y mapas regionales para facilitar la localización de los establecimientos recomendados.</w:t>
      </w:r>
    </w:p>
    <w:p w:rsidR="00A93C1A" w:rsidRPr="0089246A" w:rsidRDefault="00A93C1A" w:rsidP="00A93C1A">
      <w:pPr>
        <w:pStyle w:val="TextoMichelin"/>
        <w:rPr>
          <w:b/>
          <w:bCs/>
          <w:lang w:val="es-ES_tradnl" w:bidi="es-ES_tradnl"/>
        </w:rPr>
      </w:pPr>
      <w:r w:rsidRPr="0089246A">
        <w:rPr>
          <w:b/>
          <w:bCs/>
          <w:lang w:val="es-ES_tradnl" w:bidi="es-ES_tradnl"/>
        </w:rPr>
        <w:t>La guía MICHELIN España &amp; Portugal 2014 se vende al PVP de 29,90 €.</w:t>
      </w:r>
    </w:p>
    <w:p w:rsidR="00813CB0" w:rsidRPr="0089246A" w:rsidRDefault="00813CB0" w:rsidP="00813CB0">
      <w:pPr>
        <w:pStyle w:val="TextoMichelin"/>
        <w:rPr>
          <w:bCs/>
          <w:lang w:val="es-ES_tradnl" w:bidi="es-ES_tradnl"/>
        </w:rPr>
      </w:pPr>
    </w:p>
    <w:p w:rsidR="00A93C1A" w:rsidRPr="0089246A" w:rsidRDefault="00A93C1A" w:rsidP="00A93C1A">
      <w:pPr>
        <w:pStyle w:val="TextoMichelin"/>
        <w:rPr>
          <w:b/>
          <w:bCs/>
          <w:lang w:val="es-ES_tradnl" w:bidi="es-ES_tradnl"/>
        </w:rPr>
      </w:pPr>
      <w:r w:rsidRPr="0089246A">
        <w:rPr>
          <w:b/>
          <w:bCs/>
          <w:lang w:val="es-ES_tradnl" w:bidi="es-ES_tradnl"/>
        </w:rPr>
        <w:t>Cambios producidos tras el cierre de esta edición</w:t>
      </w:r>
    </w:p>
    <w:p w:rsidR="00A93C1A" w:rsidRPr="0089246A" w:rsidRDefault="00A93C1A" w:rsidP="00A93C1A">
      <w:pPr>
        <w:pStyle w:val="TextoMichelin"/>
        <w:rPr>
          <w:bCs/>
          <w:lang w:val="es-ES_tradnl" w:bidi="es-ES_tradnl"/>
        </w:rPr>
      </w:pPr>
      <w:r w:rsidRPr="0089246A">
        <w:rPr>
          <w:bCs/>
          <w:lang w:val="es-ES_tradnl" w:bidi="es-ES_tradnl"/>
        </w:rPr>
        <w:t xml:space="preserve">Tras el cierre editorial de la guía MICHELIN España &amp; Portugal 2014, Diego Guerrero deja el restaurante El Club Allard (Madrid) y Dani García se traslada al Hotel Puente Romano (Marbella). </w:t>
      </w:r>
    </w:p>
    <w:p w:rsidR="001F2BFF" w:rsidRPr="0089246A" w:rsidRDefault="00A93C1A" w:rsidP="00813CB0">
      <w:pPr>
        <w:pStyle w:val="TextoMichelin"/>
        <w:rPr>
          <w:bCs/>
          <w:lang w:val="es-ES_tradnl" w:bidi="es-ES_tradnl"/>
        </w:rPr>
      </w:pPr>
      <w:r w:rsidRPr="0089246A">
        <w:rPr>
          <w:bCs/>
          <w:lang w:val="es-ES_tradnl" w:bidi="es-ES_tradnl"/>
        </w:rPr>
        <w:t>No queremos dejar pasar esta ocasión para recordar al restaurante Can Fabes de Sant Celoni al que, tras su cierre, echaremos de menos.</w:t>
      </w:r>
    </w:p>
    <w:p w:rsidR="001F2BFF" w:rsidRPr="0089246A" w:rsidRDefault="001F2BFF" w:rsidP="001F2BFF">
      <w:pPr>
        <w:pStyle w:val="TextoMichelin"/>
        <w:spacing w:after="230"/>
        <w:rPr>
          <w:rFonts w:cs="Arial"/>
          <w:b/>
          <w:szCs w:val="21"/>
          <w:lang w:val="es-ES_tradnl"/>
        </w:rPr>
      </w:pPr>
      <w:r w:rsidRPr="0089246A">
        <w:rPr>
          <w:rFonts w:cs="Arial"/>
          <w:b/>
          <w:szCs w:val="21"/>
          <w:lang w:val="es-ES_tradnl"/>
        </w:rPr>
        <w:t>La guía MICHELIN para iPhone</w:t>
      </w:r>
      <w:r w:rsidRPr="0089246A">
        <w:rPr>
          <w:rFonts w:cs="Arial"/>
          <w:b/>
          <w:szCs w:val="21"/>
          <w:vertAlign w:val="superscript"/>
          <w:lang w:val="es-ES_tradnl"/>
        </w:rPr>
        <w:t>®</w:t>
      </w:r>
    </w:p>
    <w:p w:rsidR="001F2BFF" w:rsidRPr="0089246A" w:rsidRDefault="001F2BFF" w:rsidP="001F2BFF">
      <w:pPr>
        <w:pStyle w:val="TextoMichelin"/>
        <w:rPr>
          <w:bCs/>
          <w:lang w:val="es-ES_tradnl" w:bidi="es-ES_tradnl"/>
        </w:rPr>
      </w:pPr>
      <w:r w:rsidRPr="0089246A">
        <w:rPr>
          <w:bCs/>
          <w:lang w:val="es-ES_tradnl" w:bidi="es-ES_tradnl"/>
        </w:rPr>
        <w:t xml:space="preserve">Tanto si busca un establecimiento para comer "como en casa" o un restaurante gastronómico, los inspectores de la guía MICHELIN han seleccionado las mejores direcciones solo para usted. </w:t>
      </w:r>
    </w:p>
    <w:p w:rsidR="00AC6CA1" w:rsidRDefault="00AC6CA1" w:rsidP="001F2BFF">
      <w:pPr>
        <w:pStyle w:val="TextoMichelin"/>
        <w:rPr>
          <w:bCs/>
          <w:lang w:val="es-ES_tradnl" w:bidi="es-ES_tradnl"/>
        </w:rPr>
      </w:pPr>
      <w:r>
        <w:rPr>
          <w:bCs/>
          <w:lang w:val="es-ES_tradnl" w:bidi="es-ES_tradnl"/>
        </w:rPr>
        <w:br w:type="column"/>
      </w:r>
    </w:p>
    <w:p w:rsidR="001F2BFF" w:rsidRPr="0089246A" w:rsidRDefault="001F2BFF" w:rsidP="001F2BFF">
      <w:pPr>
        <w:pStyle w:val="TextoMichelin"/>
        <w:rPr>
          <w:bCs/>
          <w:lang w:val="es-ES_tradnl" w:bidi="es-ES_tradnl"/>
        </w:rPr>
      </w:pPr>
      <w:r w:rsidRPr="0089246A">
        <w:rPr>
          <w:bCs/>
          <w:lang w:val="es-ES_tradnl" w:bidi="es-ES_tradnl"/>
        </w:rPr>
        <w:t>Acceda a la descripción completa de cada restaurante (coordenadas, calificación, fechas de apertura, precios, etc. y la opinión de la guía MICHELIN) y reserve su mesa antes de consultar el plano de acceso al restaurante en su iPhone</w:t>
      </w:r>
      <w:r w:rsidRPr="0089246A">
        <w:rPr>
          <w:bCs/>
          <w:vertAlign w:val="superscript"/>
          <w:lang w:val="es-ES_tradnl" w:bidi="es-ES_tradnl"/>
        </w:rPr>
        <w:t>®</w:t>
      </w:r>
      <w:r w:rsidRPr="0089246A">
        <w:rPr>
          <w:bCs/>
          <w:lang w:val="es-ES_tradnl" w:bidi="es-ES_tradnl"/>
        </w:rPr>
        <w:t>. Además, podrá compartir su experiencia con nuestra comunidad de gastrónomos dando su opinión sobre cada restaurante.</w:t>
      </w:r>
    </w:p>
    <w:p w:rsidR="001F2BFF" w:rsidRPr="0089246A" w:rsidRDefault="001F2BFF" w:rsidP="001F2BFF">
      <w:pPr>
        <w:pStyle w:val="TextoMichelin"/>
        <w:rPr>
          <w:bCs/>
          <w:lang w:val="es-ES_tradnl" w:bidi="es-ES_tradnl"/>
        </w:rPr>
      </w:pPr>
      <w:r w:rsidRPr="0089246A">
        <w:rPr>
          <w:bCs/>
          <w:lang w:val="es-ES_tradnl" w:bidi="es-ES_tradnl"/>
        </w:rPr>
        <w:t>Usted podrá igualmente consultar la selección de la guía MICHELIN España &amp; Portugal 2014 en una aplicación iPhone® para su Apple iPhone</w:t>
      </w:r>
      <w:r w:rsidRPr="0089246A">
        <w:rPr>
          <w:bCs/>
          <w:vertAlign w:val="superscript"/>
          <w:lang w:val="es-ES_tradnl" w:bidi="es-ES_tradnl"/>
        </w:rPr>
        <w:t>®</w:t>
      </w:r>
      <w:r w:rsidRPr="0089246A">
        <w:rPr>
          <w:bCs/>
          <w:lang w:val="es-ES_tradnl" w:bidi="es-ES_tradnl"/>
        </w:rPr>
        <w:t xml:space="preserve"> o su Apple iPhod Touch</w:t>
      </w:r>
      <w:r w:rsidRPr="0089246A">
        <w:rPr>
          <w:bCs/>
          <w:vertAlign w:val="superscript"/>
          <w:lang w:val="es-ES_tradnl" w:bidi="es-ES_tradnl"/>
        </w:rPr>
        <w:t>®</w:t>
      </w:r>
      <w:r w:rsidRPr="0089246A">
        <w:rPr>
          <w:bCs/>
          <w:lang w:val="es-ES_tradnl" w:bidi="es-ES_tradnl"/>
        </w:rPr>
        <w:t>.</w:t>
      </w:r>
    </w:p>
    <w:p w:rsidR="00813CB0" w:rsidRPr="0089246A" w:rsidRDefault="00F94909" w:rsidP="00813CB0">
      <w:pPr>
        <w:pStyle w:val="TextoMichelin"/>
        <w:rPr>
          <w:bCs/>
          <w:lang w:val="es-ES_tradnl" w:bidi="es-ES_tradnl"/>
        </w:rPr>
      </w:pPr>
      <w:r w:rsidRPr="00D6356B">
        <w:rPr>
          <w:rFonts w:cs="Arial"/>
          <w:b/>
          <w:szCs w:val="21"/>
        </w:rPr>
        <w:t>La guía MICHELIN España &amp; Portugal 2014 para iPhone®  se vende al PVP de 7,99 €.</w:t>
      </w:r>
    </w:p>
    <w:p w:rsidR="00F94909" w:rsidRDefault="00F94909" w:rsidP="00813CB0">
      <w:pPr>
        <w:pStyle w:val="TextoMichelin"/>
        <w:rPr>
          <w:bCs/>
          <w:lang w:val="es-ES_tradnl" w:bidi="es-ES_tradnl"/>
        </w:rPr>
      </w:pPr>
    </w:p>
    <w:p w:rsidR="00AC6CA1" w:rsidRDefault="00AC6CA1" w:rsidP="00813CB0">
      <w:pPr>
        <w:pStyle w:val="TextoMichelin"/>
        <w:rPr>
          <w:bCs/>
          <w:lang w:val="es-ES_tradnl" w:bidi="es-ES_tradnl"/>
        </w:rPr>
      </w:pPr>
    </w:p>
    <w:p w:rsidR="00F94909" w:rsidRDefault="00F94909" w:rsidP="00813CB0">
      <w:pPr>
        <w:pStyle w:val="TextoMichelin"/>
        <w:rPr>
          <w:bCs/>
          <w:lang w:val="es-ES_tradnl" w:bidi="es-ES_tradnl"/>
        </w:rPr>
      </w:pPr>
    </w:p>
    <w:p w:rsidR="00813CB0" w:rsidRPr="0089246A" w:rsidRDefault="00813CB0" w:rsidP="00813CB0">
      <w:pPr>
        <w:pStyle w:val="TextoMichelin"/>
        <w:rPr>
          <w:bCs/>
          <w:lang w:val="es-ES_tradnl" w:bidi="es-ES_tradnl"/>
        </w:rPr>
      </w:pPr>
    </w:p>
    <w:p w:rsidR="00813CB0" w:rsidRPr="0089246A" w:rsidRDefault="00813CB0" w:rsidP="00813CB0">
      <w:pPr>
        <w:pStyle w:val="TextoMichelin"/>
        <w:rPr>
          <w:bCs/>
          <w:lang w:val="es-ES_tradnl" w:bidi="es-ES_tradnl"/>
        </w:rPr>
      </w:pPr>
    </w:p>
    <w:p w:rsidR="001E5C06" w:rsidRPr="0089246A" w:rsidRDefault="001E5C06" w:rsidP="001E5C06">
      <w:pPr>
        <w:jc w:val="both"/>
        <w:rPr>
          <w:i/>
        </w:rPr>
      </w:pPr>
      <w:r w:rsidRPr="0089246A">
        <w:rPr>
          <w:i/>
        </w:rPr>
        <w:t xml:space="preserve">La misión de </w:t>
      </w:r>
      <w:r w:rsidRPr="0089246A">
        <w:rPr>
          <w:b/>
          <w:i/>
        </w:rPr>
        <w:t>Michelin,</w:t>
      </w:r>
      <w:r w:rsidRPr="0089246A">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y desarrollo con implantación en Europa, América del Norte y Asia. (www.michelin.es).</w:t>
      </w:r>
    </w:p>
    <w:p w:rsidR="001E5C06" w:rsidRPr="0089246A" w:rsidRDefault="001E5C06" w:rsidP="001E5C06">
      <w:pPr>
        <w:jc w:val="both"/>
        <w:rPr>
          <w:i/>
        </w:rPr>
      </w:pPr>
    </w:p>
    <w:p w:rsidR="001E5C06" w:rsidRPr="0089246A" w:rsidRDefault="001E5C06" w:rsidP="001E5C06">
      <w:pPr>
        <w:jc w:val="both"/>
        <w:rPr>
          <w:i/>
        </w:rPr>
      </w:pPr>
    </w:p>
    <w:p w:rsidR="001E5C06" w:rsidRPr="0089246A" w:rsidRDefault="001E5C06" w:rsidP="001E5C06">
      <w:pPr>
        <w:jc w:val="both"/>
        <w:rPr>
          <w:i/>
        </w:rPr>
      </w:pPr>
    </w:p>
    <w:p w:rsidR="001E5C06" w:rsidRPr="0089246A" w:rsidRDefault="001E5C06" w:rsidP="001E5C06">
      <w:pPr>
        <w:pStyle w:val="Footer"/>
        <w:outlineLvl w:val="0"/>
        <w:rPr>
          <w:rFonts w:ascii="Arial" w:hAnsi="Arial"/>
          <w:b/>
          <w:bCs/>
          <w:color w:val="808080"/>
          <w:sz w:val="18"/>
          <w:szCs w:val="18"/>
        </w:rPr>
      </w:pPr>
    </w:p>
    <w:p w:rsidR="001E5C06" w:rsidRPr="0089246A" w:rsidRDefault="001E5C06" w:rsidP="001E5C06">
      <w:pPr>
        <w:pStyle w:val="Footer"/>
        <w:outlineLvl w:val="0"/>
        <w:rPr>
          <w:rFonts w:ascii="Arial" w:hAnsi="Arial"/>
          <w:b/>
          <w:bCs/>
          <w:color w:val="808080"/>
          <w:sz w:val="18"/>
          <w:szCs w:val="18"/>
        </w:rPr>
      </w:pPr>
    </w:p>
    <w:p w:rsidR="001E5C06" w:rsidRPr="0089246A" w:rsidRDefault="001E5C06" w:rsidP="001E5C06">
      <w:pPr>
        <w:pStyle w:val="Footer"/>
        <w:outlineLvl w:val="0"/>
        <w:rPr>
          <w:rFonts w:ascii="Arial" w:hAnsi="Arial"/>
          <w:b/>
          <w:bCs/>
          <w:color w:val="808080"/>
          <w:sz w:val="18"/>
          <w:szCs w:val="18"/>
        </w:rPr>
      </w:pPr>
    </w:p>
    <w:p w:rsidR="006554C9" w:rsidRPr="0089246A" w:rsidRDefault="006554C9" w:rsidP="006554C9">
      <w:pPr>
        <w:pStyle w:val="TITULARMICHELIN"/>
        <w:spacing w:line="240" w:lineRule="auto"/>
        <w:jc w:val="center"/>
        <w:rPr>
          <w:rFonts w:eastAsia="Times New Roman"/>
          <w:szCs w:val="20"/>
          <w:lang w:eastAsia="en-US"/>
        </w:rPr>
      </w:pPr>
      <w:r w:rsidRPr="0089246A">
        <w:rPr>
          <w:rFonts w:ascii="Arial" w:hAnsi="Arial"/>
          <w:b w:val="0"/>
          <w:bCs/>
          <w:color w:val="808080"/>
          <w:sz w:val="18"/>
          <w:szCs w:val="18"/>
        </w:rPr>
        <w:br w:type="column"/>
      </w:r>
      <w:r w:rsidRPr="0089246A">
        <w:rPr>
          <w:rFonts w:eastAsia="Times New Roman"/>
          <w:szCs w:val="20"/>
          <w:lang w:eastAsia="en-US"/>
        </w:rPr>
        <w:t>La guía MICHELIN España &amp; Portugal 201</w:t>
      </w:r>
      <w:r w:rsidR="00185858" w:rsidRPr="0089246A">
        <w:rPr>
          <w:rFonts w:eastAsia="Times New Roman"/>
          <w:szCs w:val="20"/>
          <w:lang w:eastAsia="en-US"/>
        </w:rPr>
        <w:t>4</w:t>
      </w:r>
    </w:p>
    <w:p w:rsidR="00185858" w:rsidRPr="0089246A" w:rsidRDefault="006554C9" w:rsidP="00185858">
      <w:pPr>
        <w:pStyle w:val="Footer"/>
        <w:jc w:val="center"/>
        <w:outlineLvl w:val="0"/>
        <w:rPr>
          <w:rFonts w:ascii="Arial" w:hAnsi="Arial"/>
          <w:b/>
          <w:bCs/>
          <w:color w:val="808080"/>
          <w:sz w:val="18"/>
          <w:szCs w:val="18"/>
        </w:rPr>
      </w:pPr>
      <w:r w:rsidRPr="0089246A">
        <w:rPr>
          <w:rFonts w:ascii="Times" w:hAnsi="Times"/>
          <w:b/>
          <w:snapToGrid w:val="0"/>
          <w:color w:val="333399"/>
          <w:sz w:val="40"/>
          <w:szCs w:val="20"/>
          <w:lang w:eastAsia="en-US"/>
        </w:rPr>
        <w:t>Sumario</w:t>
      </w:r>
      <w:r w:rsidRPr="0089246A">
        <w:rPr>
          <w:rFonts w:ascii="Arial" w:hAnsi="Arial"/>
          <w:b/>
          <w:bCs/>
          <w:color w:val="808080"/>
          <w:sz w:val="18"/>
          <w:szCs w:val="18"/>
        </w:rPr>
        <w:t xml:space="preserve"> </w:t>
      </w:r>
    </w:p>
    <w:p w:rsidR="00185858" w:rsidRPr="0089246A" w:rsidRDefault="00185858" w:rsidP="00185858">
      <w:pPr>
        <w:pStyle w:val="Footer"/>
        <w:jc w:val="center"/>
        <w:outlineLvl w:val="0"/>
        <w:rPr>
          <w:rFonts w:ascii="Arial" w:hAnsi="Arial"/>
          <w:b/>
          <w:bCs/>
          <w:color w:val="808080"/>
          <w:sz w:val="18"/>
          <w:szCs w:val="18"/>
        </w:rPr>
      </w:pPr>
    </w:p>
    <w:p w:rsidR="00185858" w:rsidRPr="0089246A" w:rsidRDefault="00185858" w:rsidP="00185858">
      <w:pPr>
        <w:pStyle w:val="Footer"/>
        <w:jc w:val="center"/>
        <w:outlineLvl w:val="0"/>
        <w:rPr>
          <w:rFonts w:ascii="Arial" w:hAnsi="Arial"/>
          <w:b/>
          <w:bCs/>
          <w:color w:val="808080"/>
          <w:sz w:val="18"/>
          <w:szCs w:val="18"/>
        </w:rPr>
      </w:pPr>
    </w:p>
    <w:p w:rsidR="00185858" w:rsidRPr="0089246A" w:rsidRDefault="00185858" w:rsidP="00185858">
      <w:pPr>
        <w:pStyle w:val="Footer"/>
        <w:jc w:val="center"/>
        <w:outlineLvl w:val="0"/>
        <w:rPr>
          <w:rFonts w:ascii="Arial" w:hAnsi="Arial"/>
          <w:b/>
          <w:bCs/>
          <w:color w:val="808080"/>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621"/>
        <w:gridCol w:w="1559"/>
      </w:tblGrid>
      <w:tr w:rsidR="00185858" w:rsidRPr="0089246A">
        <w:tc>
          <w:tcPr>
            <w:tcW w:w="7621" w:type="dxa"/>
            <w:tcBorders>
              <w:bottom w:val="single" w:sz="4" w:space="0" w:color="auto"/>
            </w:tcBorders>
            <w:vAlign w:val="center"/>
          </w:tcPr>
          <w:p w:rsidR="00185858" w:rsidRPr="0089246A" w:rsidRDefault="00185858" w:rsidP="00EB384D">
            <w:pPr>
              <w:pStyle w:val="TextoMichelin"/>
              <w:spacing w:before="120"/>
              <w:rPr>
                <w:rFonts w:cs="Arial"/>
                <w:lang w:val="es-ES_tradnl"/>
              </w:rPr>
            </w:pPr>
            <w:r w:rsidRPr="0089246A">
              <w:rPr>
                <w:rFonts w:cs="Arial"/>
                <w:b/>
                <w:bCs/>
                <w:lang w:val="es-ES_tradnl"/>
              </w:rPr>
              <w:t>Establecimientos seleccionados en España</w:t>
            </w:r>
          </w:p>
        </w:tc>
        <w:tc>
          <w:tcPr>
            <w:tcW w:w="1559" w:type="dxa"/>
            <w:tcBorders>
              <w:bottom w:val="single" w:sz="4" w:space="0" w:color="auto"/>
            </w:tcBorders>
            <w:vAlign w:val="center"/>
          </w:tcPr>
          <w:p w:rsidR="00185858" w:rsidRPr="0089246A" w:rsidRDefault="00185858" w:rsidP="00EB384D">
            <w:pPr>
              <w:pStyle w:val="TextoMichelin"/>
              <w:spacing w:before="120"/>
              <w:jc w:val="right"/>
              <w:rPr>
                <w:rFonts w:cs="Arial"/>
                <w:b/>
                <w:lang w:val="es-ES_tradnl"/>
              </w:rPr>
            </w:pPr>
            <w:r w:rsidRPr="0089246A">
              <w:rPr>
                <w:rFonts w:cs="Arial"/>
                <w:b/>
                <w:lang w:val="es-ES_tradnl"/>
              </w:rPr>
              <w:t>3.324</w:t>
            </w:r>
          </w:p>
        </w:tc>
      </w:tr>
      <w:tr w:rsidR="00185858" w:rsidRPr="0089246A">
        <w:tc>
          <w:tcPr>
            <w:tcW w:w="7621" w:type="dxa"/>
            <w:tcBorders>
              <w:top w:val="single" w:sz="4" w:space="0" w:color="auto"/>
              <w:left w:val="single" w:sz="4" w:space="0" w:color="auto"/>
              <w:bottom w:val="nil"/>
              <w:right w:val="single" w:sz="4" w:space="0" w:color="auto"/>
            </w:tcBorders>
            <w:vAlign w:val="center"/>
          </w:tcPr>
          <w:p w:rsidR="00185858" w:rsidRPr="0089246A" w:rsidRDefault="00185858" w:rsidP="00EB384D">
            <w:pPr>
              <w:pStyle w:val="TextoMichelin"/>
              <w:spacing w:before="120"/>
              <w:rPr>
                <w:rFonts w:cs="Arial"/>
                <w:lang w:val="es-ES_tradnl"/>
              </w:rPr>
            </w:pPr>
            <w:r w:rsidRPr="0089246A">
              <w:rPr>
                <w:rFonts w:cs="Arial"/>
                <w:lang w:val="es-ES_tradnl"/>
              </w:rPr>
              <w:t>Hoteles y turismo rural</w:t>
            </w:r>
          </w:p>
        </w:tc>
        <w:tc>
          <w:tcPr>
            <w:tcW w:w="1559" w:type="dxa"/>
            <w:tcBorders>
              <w:top w:val="single" w:sz="4" w:space="0" w:color="auto"/>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b/>
                <w:lang w:val="es-ES_tradnl"/>
              </w:rPr>
            </w:pPr>
            <w:r w:rsidRPr="0089246A">
              <w:rPr>
                <w:rFonts w:cs="Arial"/>
                <w:b/>
                <w:lang w:val="es-ES_tradnl"/>
              </w:rPr>
              <w:t>1.775</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1134"/>
              <w:rPr>
                <w:rFonts w:cs="Arial"/>
                <w:lang w:val="es-ES_tradnl"/>
              </w:rPr>
            </w:pPr>
            <w:r w:rsidRPr="0089246A">
              <w:rPr>
                <w:rFonts w:cs="Arial"/>
                <w:lang w:val="es-ES_tradnl"/>
              </w:rPr>
              <w:t xml:space="preserve">Establecimientos particularmente agradables </w:t>
            </w:r>
            <w:r w:rsidRPr="0089246A">
              <w:rPr>
                <w:rFonts w:ascii="Annuels" w:hAnsi="Annuels" w:cs="Arial"/>
                <w:color w:val="FF0000"/>
                <w:sz w:val="28"/>
                <w:szCs w:val="28"/>
                <w:lang w:val="es-ES_tradnl"/>
              </w:rPr>
              <w:t>I h</w:t>
            </w:r>
            <w:r w:rsidRPr="0089246A">
              <w:rPr>
                <w:rFonts w:cs="Arial"/>
                <w:szCs w:val="22"/>
                <w:lang w:val="es-ES_tradnl"/>
              </w:rPr>
              <w:t xml:space="preserve"> a </w:t>
            </w:r>
            <w:r w:rsidRPr="0089246A">
              <w:rPr>
                <w:rFonts w:ascii="Annuels" w:hAnsi="Annuels" w:cs="Arial"/>
                <w:color w:val="FF0000"/>
                <w:sz w:val="28"/>
                <w:szCs w:val="28"/>
                <w:lang w:val="es-ES_tradnl"/>
              </w:rPr>
              <w:t>l</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lang w:val="es-ES_tradnl"/>
              </w:rPr>
            </w:pPr>
            <w:r w:rsidRPr="0089246A">
              <w:rPr>
                <w:rFonts w:cs="Arial"/>
                <w:lang w:val="es-ES_tradnl"/>
              </w:rPr>
              <w:t>194</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1134"/>
              <w:rPr>
                <w:rFonts w:cs="Arial"/>
                <w:lang w:val="es-ES_tradnl"/>
              </w:rPr>
            </w:pPr>
            <w:r w:rsidRPr="0089246A">
              <w:rPr>
                <w:rFonts w:cs="Arial"/>
                <w:lang w:val="es-ES_tradnl"/>
              </w:rPr>
              <w:t xml:space="preserve">Turismo rural </w:t>
            </w:r>
            <w:r w:rsidRPr="0089246A">
              <w:rPr>
                <w:rFonts w:ascii="Annuels" w:hAnsi="Annuels" w:cs="Arial"/>
                <w:sz w:val="28"/>
                <w:szCs w:val="28"/>
                <w:lang w:val="es-ES_tradnl"/>
              </w:rPr>
              <w:t>I</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lang w:val="es-ES_tradnl"/>
              </w:rPr>
            </w:pPr>
            <w:r w:rsidRPr="0089246A">
              <w:rPr>
                <w:rFonts w:cs="Arial"/>
                <w:lang w:val="es-ES_tradnl"/>
              </w:rPr>
              <w:t>230</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rPr>
                <w:rFonts w:cs="Arial"/>
                <w:lang w:val="es-ES_tradnl"/>
              </w:rPr>
            </w:pP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bCs/>
                <w:lang w:val="es-ES_tradnl"/>
              </w:rPr>
            </w:pPr>
          </w:p>
        </w:tc>
      </w:tr>
      <w:tr w:rsidR="00185858" w:rsidRPr="0089246A">
        <w:tc>
          <w:tcPr>
            <w:tcW w:w="7621" w:type="dxa"/>
            <w:tcBorders>
              <w:top w:val="single" w:sz="4" w:space="0" w:color="auto"/>
              <w:left w:val="single" w:sz="4" w:space="0" w:color="auto"/>
              <w:bottom w:val="nil"/>
              <w:right w:val="single" w:sz="4" w:space="0" w:color="auto"/>
            </w:tcBorders>
            <w:vAlign w:val="center"/>
          </w:tcPr>
          <w:p w:rsidR="00185858" w:rsidRPr="0089246A" w:rsidRDefault="00185858" w:rsidP="00EB384D">
            <w:pPr>
              <w:pStyle w:val="TextoMichelin"/>
              <w:spacing w:before="120"/>
              <w:rPr>
                <w:rFonts w:cs="Arial"/>
                <w:lang w:val="es-ES_tradnl"/>
              </w:rPr>
            </w:pPr>
            <w:r w:rsidRPr="0089246A">
              <w:rPr>
                <w:rFonts w:cs="Arial"/>
                <w:lang w:val="es-ES_tradnl"/>
              </w:rPr>
              <w:t>Restaurantes</w:t>
            </w:r>
          </w:p>
        </w:tc>
        <w:tc>
          <w:tcPr>
            <w:tcW w:w="1559" w:type="dxa"/>
            <w:tcBorders>
              <w:top w:val="single" w:sz="4" w:space="0" w:color="auto"/>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b/>
                <w:lang w:val="es-ES_tradnl"/>
              </w:rPr>
            </w:pPr>
            <w:r w:rsidRPr="0089246A">
              <w:rPr>
                <w:rFonts w:cs="Arial"/>
                <w:b/>
                <w:lang w:val="es-ES_tradnl"/>
              </w:rPr>
              <w:t>1.549</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1134"/>
              <w:rPr>
                <w:rFonts w:cs="Arial"/>
                <w:lang w:val="es-ES_tradnl"/>
              </w:rPr>
            </w:pPr>
            <w:r w:rsidRPr="0089246A">
              <w:rPr>
                <w:rFonts w:cs="Arial"/>
                <w:lang w:val="es-ES_tradnl"/>
              </w:rPr>
              <w:t xml:space="preserve">Establecimientos particularmente agradables </w:t>
            </w:r>
            <w:r w:rsidRPr="0089246A">
              <w:rPr>
                <w:rFonts w:ascii="Annuels" w:hAnsi="Annuels" w:cs="Arial"/>
                <w:color w:val="FF0000"/>
                <w:sz w:val="28"/>
                <w:szCs w:val="28"/>
                <w:lang w:val="es-ES_tradnl"/>
              </w:rPr>
              <w:t>«</w:t>
            </w:r>
            <w:r w:rsidRPr="0089246A">
              <w:rPr>
                <w:rFonts w:ascii="Annuels" w:hAnsi="Annuels" w:cs="Arial"/>
                <w:lang w:val="es-ES_tradnl"/>
              </w:rPr>
              <w:t xml:space="preserve"> </w:t>
            </w:r>
            <w:r w:rsidRPr="0089246A">
              <w:rPr>
                <w:rFonts w:ascii="Annuels" w:hAnsi="Annuels" w:cs="Arial"/>
                <w:color w:val="FF0000"/>
                <w:sz w:val="28"/>
                <w:szCs w:val="28"/>
                <w:lang w:val="es-ES_tradnl"/>
              </w:rPr>
              <w:t xml:space="preserve">ò </w:t>
            </w:r>
            <w:r w:rsidRPr="0089246A">
              <w:rPr>
                <w:rFonts w:cs="Arial"/>
                <w:lang w:val="es-ES_tradnl"/>
              </w:rPr>
              <w:t>a</w:t>
            </w:r>
            <w:r w:rsidRPr="0089246A">
              <w:rPr>
                <w:rFonts w:ascii="Annuels" w:hAnsi="Annuels" w:cs="Arial"/>
                <w:color w:val="FF0000"/>
                <w:sz w:val="28"/>
                <w:szCs w:val="28"/>
                <w:lang w:val="es-ES_tradnl"/>
              </w:rPr>
              <w:t xml:space="preserve"> ö</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lang w:val="es-ES_tradnl"/>
              </w:rPr>
            </w:pPr>
            <w:r w:rsidRPr="0089246A">
              <w:rPr>
                <w:rFonts w:cs="Arial"/>
                <w:lang w:val="es-ES_tradnl"/>
              </w:rPr>
              <w:t>78</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1134"/>
              <w:rPr>
                <w:rFonts w:cs="Arial"/>
                <w:lang w:val="es-ES_tradnl"/>
              </w:rPr>
            </w:pPr>
            <w:r w:rsidRPr="0089246A">
              <w:rPr>
                <w:rFonts w:cs="Arial"/>
                <w:lang w:val="es-ES_tradnl"/>
              </w:rPr>
              <w:t xml:space="preserve">Bares de tapas </w:t>
            </w:r>
            <w:r w:rsidRPr="0089246A">
              <w:rPr>
                <w:rFonts w:ascii="Annuels" w:hAnsi="Annuels" w:cs="Arial"/>
                <w:sz w:val="28"/>
                <w:szCs w:val="28"/>
                <w:lang w:val="es-ES_tradnl"/>
              </w:rPr>
              <w:t>«</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lang w:val="es-ES_tradnl"/>
              </w:rPr>
            </w:pPr>
            <w:r w:rsidRPr="0089246A">
              <w:rPr>
                <w:rFonts w:cs="Arial"/>
                <w:lang w:val="es-ES_tradnl"/>
              </w:rPr>
              <w:t>130</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1134"/>
              <w:rPr>
                <w:rFonts w:cs="Arial"/>
                <w:lang w:val="es-ES_tradnl"/>
              </w:rPr>
            </w:pPr>
            <w:r w:rsidRPr="0089246A">
              <w:rPr>
                <w:rFonts w:cs="Arial"/>
                <w:lang w:val="es-ES_tradnl"/>
              </w:rPr>
              <w:t xml:space="preserve">Bib Gourmand </w:t>
            </w:r>
            <w:r w:rsidRPr="0089246A">
              <w:rPr>
                <w:rFonts w:ascii="Annuels" w:hAnsi="Annuels" w:cs="Arial"/>
                <w:color w:val="FF0000"/>
                <w:sz w:val="28"/>
                <w:szCs w:val="28"/>
                <w:lang w:val="es-ES_tradnl"/>
              </w:rPr>
              <w:t xml:space="preserve">= </w:t>
            </w:r>
            <w:r w:rsidRPr="0089246A">
              <w:rPr>
                <w:rFonts w:cs="Arial"/>
                <w:lang w:val="es-ES_tradnl"/>
              </w:rPr>
              <w:t>(Buena cocina a precio moderado)</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b/>
                <w:lang w:val="es-ES_tradnl"/>
              </w:rPr>
            </w:pPr>
            <w:r w:rsidRPr="0089246A">
              <w:rPr>
                <w:rFonts w:cs="Arial"/>
                <w:b/>
                <w:lang w:val="es-ES_tradnl"/>
              </w:rPr>
              <w:t>219</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2552"/>
              <w:rPr>
                <w:rFonts w:cs="Arial"/>
                <w:lang w:val="es-ES_tradnl"/>
              </w:rPr>
            </w:pPr>
            <w:r w:rsidRPr="0089246A">
              <w:rPr>
                <w:rFonts w:cs="Arial"/>
                <w:lang w:val="es-ES_tradnl"/>
              </w:rPr>
              <w:t xml:space="preserve">Siendo nuevos </w:t>
            </w:r>
            <w:r w:rsidRPr="0089246A">
              <w:rPr>
                <w:rFonts w:cs="Arial"/>
                <w:b/>
                <w:color w:val="FF0000"/>
                <w:lang w:val="es-ES_tradnl"/>
              </w:rPr>
              <w:t>N</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lang w:val="es-ES_tradnl"/>
              </w:rPr>
            </w:pPr>
            <w:r w:rsidRPr="0089246A">
              <w:rPr>
                <w:rFonts w:cs="Arial"/>
                <w:lang w:val="es-ES_tradnl"/>
              </w:rPr>
              <w:t>48</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1134"/>
              <w:rPr>
                <w:rFonts w:cs="Arial"/>
                <w:lang w:val="es-ES_tradnl"/>
              </w:rPr>
            </w:pPr>
            <w:bookmarkStart w:id="0" w:name="OLE_LINK1"/>
            <w:r w:rsidRPr="0089246A">
              <w:rPr>
                <w:rFonts w:ascii="Annuels" w:hAnsi="Annuels" w:cs="Arial"/>
                <w:color w:val="FF0000"/>
                <w:sz w:val="28"/>
                <w:szCs w:val="28"/>
                <w:lang w:val="es-ES_tradnl"/>
              </w:rPr>
              <w:t xml:space="preserve">o </w:t>
            </w:r>
            <w:r w:rsidRPr="0089246A">
              <w:rPr>
                <w:rFonts w:cs="Arial"/>
                <w:lang w:val="es-ES_tradnl"/>
              </w:rPr>
              <w:t>(Cocina excepcional, mesa que justifica el viaje</w:t>
            </w:r>
            <w:bookmarkEnd w:id="0"/>
            <w:r w:rsidRPr="0089246A">
              <w:rPr>
                <w:rFonts w:cs="Arial"/>
                <w:lang w:val="es-ES_tradnl"/>
              </w:rPr>
              <w:t>)</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b/>
                <w:lang w:val="es-ES_tradnl"/>
              </w:rPr>
            </w:pPr>
            <w:r w:rsidRPr="0089246A">
              <w:rPr>
                <w:rFonts w:cs="Arial"/>
                <w:b/>
                <w:lang w:val="es-ES_tradnl"/>
              </w:rPr>
              <w:t>8</w:t>
            </w:r>
          </w:p>
        </w:tc>
      </w:tr>
      <w:tr w:rsidR="00185858" w:rsidRPr="0089246A">
        <w:trPr>
          <w:trHeight w:val="357"/>
        </w:trPr>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2552"/>
              <w:rPr>
                <w:rFonts w:cs="Arial"/>
                <w:lang w:val="es-ES_tradnl"/>
              </w:rPr>
            </w:pPr>
            <w:r w:rsidRPr="0089246A">
              <w:rPr>
                <w:rFonts w:cs="Arial"/>
                <w:lang w:val="es-ES_tradnl"/>
              </w:rPr>
              <w:t xml:space="preserve">Siendo nuevos </w:t>
            </w:r>
            <w:r w:rsidRPr="0089246A">
              <w:rPr>
                <w:rFonts w:cs="Arial"/>
                <w:b/>
                <w:color w:val="FF0000"/>
                <w:lang w:val="es-ES_tradnl"/>
              </w:rPr>
              <w:t>N</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lang w:val="es-ES_tradnl"/>
              </w:rPr>
            </w:pPr>
            <w:r w:rsidRPr="0089246A">
              <w:rPr>
                <w:rFonts w:cs="Arial"/>
                <w:lang w:val="es-ES_tradnl"/>
              </w:rPr>
              <w:t>1</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1134"/>
              <w:rPr>
                <w:rFonts w:cs="Arial"/>
                <w:lang w:val="es-ES_tradnl"/>
              </w:rPr>
            </w:pPr>
            <w:r w:rsidRPr="0089246A">
              <w:rPr>
                <w:rFonts w:ascii="Annuels" w:hAnsi="Annuels" w:cs="Arial"/>
                <w:color w:val="FF0000"/>
                <w:sz w:val="28"/>
                <w:szCs w:val="28"/>
                <w:lang w:val="es-ES_tradnl"/>
              </w:rPr>
              <w:t>n</w:t>
            </w:r>
            <w:r w:rsidRPr="0089246A">
              <w:rPr>
                <w:rFonts w:cs="Arial"/>
                <w:lang w:val="es-ES_tradnl"/>
              </w:rPr>
              <w:t xml:space="preserve"> (Excelente cocina, vale la pena desviarse)</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b/>
                <w:lang w:val="es-ES_tradnl"/>
              </w:rPr>
            </w:pPr>
            <w:r w:rsidRPr="0089246A">
              <w:rPr>
                <w:rFonts w:cs="Arial"/>
                <w:b/>
                <w:lang w:val="es-ES_tradnl"/>
              </w:rPr>
              <w:t>17</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2552"/>
              <w:rPr>
                <w:rFonts w:cs="Arial"/>
                <w:lang w:val="es-ES_tradnl"/>
              </w:rPr>
            </w:pPr>
            <w:r w:rsidRPr="0089246A">
              <w:rPr>
                <w:rFonts w:cs="Arial"/>
                <w:lang w:val="es-ES_tradnl"/>
              </w:rPr>
              <w:t xml:space="preserve">Siendo nuevos </w:t>
            </w:r>
            <w:r w:rsidRPr="0089246A">
              <w:rPr>
                <w:rFonts w:cs="Arial"/>
                <w:b/>
                <w:color w:val="FF0000"/>
                <w:lang w:val="es-ES_tradnl"/>
              </w:rPr>
              <w:t>N</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lang w:val="es-ES_tradnl"/>
              </w:rPr>
            </w:pPr>
            <w:r w:rsidRPr="0089246A">
              <w:rPr>
                <w:rFonts w:cs="Arial"/>
                <w:lang w:val="es-ES_tradnl"/>
              </w:rPr>
              <w:t>2</w:t>
            </w:r>
          </w:p>
        </w:tc>
      </w:tr>
      <w:tr w:rsidR="00185858" w:rsidRPr="0089246A">
        <w:tc>
          <w:tcPr>
            <w:tcW w:w="7621"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ind w:left="1134"/>
              <w:rPr>
                <w:rFonts w:cs="Arial"/>
                <w:lang w:val="es-ES_tradnl"/>
              </w:rPr>
            </w:pPr>
            <w:r w:rsidRPr="0089246A">
              <w:rPr>
                <w:rFonts w:ascii="Annuels" w:hAnsi="Annuels" w:cs="Arial"/>
                <w:color w:val="FF0000"/>
                <w:sz w:val="28"/>
                <w:szCs w:val="28"/>
                <w:lang w:val="es-ES_tradnl"/>
              </w:rPr>
              <w:t>m</w:t>
            </w:r>
            <w:r w:rsidRPr="0089246A">
              <w:rPr>
                <w:rFonts w:cs="Arial"/>
                <w:lang w:val="es-ES_tradnl"/>
              </w:rPr>
              <w:t xml:space="preserve"> (Muy buena cocina en su categoría)</w:t>
            </w:r>
          </w:p>
        </w:tc>
        <w:tc>
          <w:tcPr>
            <w:tcW w:w="1559" w:type="dxa"/>
            <w:tcBorders>
              <w:top w:val="nil"/>
              <w:left w:val="single" w:sz="4" w:space="0" w:color="auto"/>
              <w:bottom w:val="nil"/>
              <w:right w:val="single" w:sz="4" w:space="0" w:color="auto"/>
            </w:tcBorders>
            <w:vAlign w:val="center"/>
          </w:tcPr>
          <w:p w:rsidR="00185858" w:rsidRPr="0089246A" w:rsidRDefault="00185858" w:rsidP="00EB384D">
            <w:pPr>
              <w:pStyle w:val="TextoMichelin"/>
              <w:spacing w:before="120"/>
              <w:jc w:val="right"/>
              <w:rPr>
                <w:rFonts w:cs="Arial"/>
                <w:b/>
                <w:lang w:val="es-ES_tradnl"/>
              </w:rPr>
            </w:pPr>
            <w:r w:rsidRPr="0089246A">
              <w:rPr>
                <w:rFonts w:cs="Arial"/>
                <w:b/>
                <w:lang w:val="es-ES_tradnl"/>
              </w:rPr>
              <w:t>134</w:t>
            </w:r>
          </w:p>
        </w:tc>
      </w:tr>
      <w:tr w:rsidR="00185858" w:rsidRPr="0089246A">
        <w:tc>
          <w:tcPr>
            <w:tcW w:w="7621" w:type="dxa"/>
            <w:tcBorders>
              <w:top w:val="nil"/>
              <w:left w:val="single" w:sz="4" w:space="0" w:color="auto"/>
              <w:bottom w:val="single" w:sz="4" w:space="0" w:color="auto"/>
              <w:right w:val="single" w:sz="4" w:space="0" w:color="auto"/>
            </w:tcBorders>
            <w:vAlign w:val="center"/>
          </w:tcPr>
          <w:p w:rsidR="00185858" w:rsidRPr="0089246A" w:rsidRDefault="00185858" w:rsidP="00EB384D">
            <w:pPr>
              <w:pStyle w:val="TextoMichelin"/>
              <w:spacing w:before="120"/>
              <w:ind w:left="2552"/>
              <w:rPr>
                <w:rFonts w:cs="Arial"/>
                <w:lang w:val="es-ES_tradnl"/>
              </w:rPr>
            </w:pPr>
            <w:r w:rsidRPr="0089246A">
              <w:rPr>
                <w:rFonts w:cs="Arial"/>
                <w:lang w:val="es-ES_tradnl"/>
              </w:rPr>
              <w:t>Siendo nuevos</w:t>
            </w:r>
            <w:r w:rsidRPr="0089246A">
              <w:rPr>
                <w:rFonts w:cs="Arial"/>
                <w:b/>
                <w:color w:val="FF0000"/>
                <w:lang w:val="es-ES_tradnl"/>
              </w:rPr>
              <w:t xml:space="preserve"> N</w:t>
            </w:r>
          </w:p>
        </w:tc>
        <w:tc>
          <w:tcPr>
            <w:tcW w:w="1559" w:type="dxa"/>
            <w:tcBorders>
              <w:top w:val="nil"/>
              <w:left w:val="single" w:sz="4" w:space="0" w:color="auto"/>
              <w:bottom w:val="single" w:sz="4" w:space="0" w:color="auto"/>
              <w:right w:val="single" w:sz="4" w:space="0" w:color="auto"/>
            </w:tcBorders>
            <w:vAlign w:val="center"/>
          </w:tcPr>
          <w:p w:rsidR="00185858" w:rsidRPr="0089246A" w:rsidRDefault="00185858" w:rsidP="00EB384D">
            <w:pPr>
              <w:pStyle w:val="TextoMichelin"/>
              <w:spacing w:before="120"/>
              <w:jc w:val="right"/>
              <w:rPr>
                <w:rFonts w:cs="Arial"/>
                <w:lang w:val="es-ES_tradnl"/>
              </w:rPr>
            </w:pPr>
            <w:r w:rsidRPr="0089246A">
              <w:rPr>
                <w:rFonts w:cs="Arial"/>
                <w:lang w:val="es-ES_tradnl"/>
              </w:rPr>
              <w:t>20</w:t>
            </w:r>
          </w:p>
        </w:tc>
      </w:tr>
    </w:tbl>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0C2FF8" w:rsidRPr="0089246A" w:rsidRDefault="000C2FF8" w:rsidP="000C2FF8">
      <w:pPr>
        <w:pStyle w:val="TITULARMICHELIN"/>
        <w:spacing w:line="240" w:lineRule="auto"/>
        <w:jc w:val="center"/>
        <w:rPr>
          <w:rFonts w:eastAsia="Times New Roman"/>
          <w:szCs w:val="20"/>
          <w:lang w:eastAsia="en-US"/>
        </w:rPr>
      </w:pPr>
      <w:r w:rsidRPr="0089246A">
        <w:rPr>
          <w:rFonts w:eastAsia="Times New Roman"/>
          <w:szCs w:val="20"/>
          <w:lang w:eastAsia="en-US"/>
        </w:rPr>
        <w:t>La guía MICHELIN España &amp; Portugal 2014</w:t>
      </w:r>
    </w:p>
    <w:p w:rsidR="000C2FF8" w:rsidRPr="0089246A" w:rsidRDefault="000C2FF8" w:rsidP="000C2FF8">
      <w:pPr>
        <w:pStyle w:val="Footer"/>
        <w:jc w:val="center"/>
        <w:outlineLvl w:val="0"/>
        <w:rPr>
          <w:rFonts w:ascii="Arial" w:hAnsi="Arial"/>
          <w:b/>
          <w:bCs/>
          <w:color w:val="808080"/>
          <w:sz w:val="18"/>
          <w:szCs w:val="18"/>
        </w:rPr>
      </w:pPr>
      <w:r w:rsidRPr="0089246A">
        <w:rPr>
          <w:rFonts w:ascii="Times" w:hAnsi="Times"/>
          <w:b/>
          <w:snapToGrid w:val="0"/>
          <w:color w:val="333399"/>
          <w:sz w:val="40"/>
          <w:szCs w:val="20"/>
          <w:lang w:eastAsia="en-US"/>
        </w:rPr>
        <w:t>Sumario</w:t>
      </w:r>
      <w:r w:rsidRPr="0089246A">
        <w:rPr>
          <w:rFonts w:ascii="Arial" w:hAnsi="Arial"/>
          <w:b/>
          <w:bCs/>
          <w:color w:val="808080"/>
          <w:sz w:val="18"/>
          <w:szCs w:val="18"/>
        </w:rPr>
        <w:t xml:space="preserve"> </w:t>
      </w: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621"/>
        <w:gridCol w:w="1559"/>
      </w:tblGrid>
      <w:tr w:rsidR="000C2FF8" w:rsidRPr="0089246A">
        <w:tc>
          <w:tcPr>
            <w:tcW w:w="7621" w:type="dxa"/>
            <w:tcBorders>
              <w:bottom w:val="single" w:sz="4" w:space="0" w:color="auto"/>
            </w:tcBorders>
            <w:vAlign w:val="center"/>
          </w:tcPr>
          <w:p w:rsidR="000C2FF8" w:rsidRPr="0089246A" w:rsidRDefault="000C2FF8" w:rsidP="000C2FF8">
            <w:pPr>
              <w:pStyle w:val="TextoMichelin"/>
              <w:spacing w:before="120"/>
              <w:rPr>
                <w:rFonts w:cs="Arial"/>
                <w:lang w:val="es-ES_tradnl"/>
              </w:rPr>
            </w:pPr>
            <w:r w:rsidRPr="0089246A">
              <w:rPr>
                <w:rFonts w:cs="Arial"/>
                <w:b/>
                <w:bCs/>
                <w:lang w:val="es-ES_tradnl"/>
              </w:rPr>
              <w:t>Establecimientos seleccionados en Portugal</w:t>
            </w:r>
          </w:p>
        </w:tc>
        <w:tc>
          <w:tcPr>
            <w:tcW w:w="1559" w:type="dxa"/>
            <w:tcBorders>
              <w:bottom w:val="single" w:sz="4" w:space="0" w:color="auto"/>
            </w:tcBorders>
            <w:vAlign w:val="center"/>
          </w:tcPr>
          <w:p w:rsidR="000C2FF8" w:rsidRPr="0089246A" w:rsidRDefault="000C2FF8" w:rsidP="000C2FF8">
            <w:pPr>
              <w:pStyle w:val="TextoMichelin"/>
              <w:spacing w:before="120"/>
              <w:jc w:val="right"/>
              <w:rPr>
                <w:rFonts w:cs="Arial"/>
                <w:b/>
                <w:lang w:val="es-ES_tradnl"/>
              </w:rPr>
            </w:pPr>
            <w:r w:rsidRPr="0089246A">
              <w:rPr>
                <w:rFonts w:cs="Arial"/>
                <w:b/>
                <w:lang w:val="es-ES_tradnl"/>
              </w:rPr>
              <w:t>524</w:t>
            </w:r>
          </w:p>
        </w:tc>
      </w:tr>
      <w:tr w:rsidR="000C2FF8" w:rsidRPr="0089246A">
        <w:tc>
          <w:tcPr>
            <w:tcW w:w="7621" w:type="dxa"/>
            <w:tcBorders>
              <w:top w:val="single" w:sz="4" w:space="0" w:color="auto"/>
              <w:left w:val="single" w:sz="4" w:space="0" w:color="auto"/>
              <w:bottom w:val="nil"/>
              <w:right w:val="single" w:sz="4" w:space="0" w:color="auto"/>
            </w:tcBorders>
            <w:vAlign w:val="center"/>
          </w:tcPr>
          <w:p w:rsidR="000C2FF8" w:rsidRPr="0089246A" w:rsidRDefault="000C2FF8" w:rsidP="000C2FF8">
            <w:pPr>
              <w:pStyle w:val="TextoMichelin"/>
              <w:spacing w:before="120"/>
              <w:rPr>
                <w:rFonts w:cs="Arial"/>
                <w:lang w:val="es-ES_tradnl"/>
              </w:rPr>
            </w:pPr>
            <w:r w:rsidRPr="0089246A">
              <w:rPr>
                <w:rFonts w:cs="Arial"/>
                <w:lang w:val="es-ES_tradnl"/>
              </w:rPr>
              <w:t>Hoteles y turismo rural</w:t>
            </w:r>
          </w:p>
        </w:tc>
        <w:tc>
          <w:tcPr>
            <w:tcW w:w="1559" w:type="dxa"/>
            <w:tcBorders>
              <w:top w:val="single" w:sz="4" w:space="0" w:color="auto"/>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b/>
                <w:lang w:val="es-ES_tradnl"/>
              </w:rPr>
            </w:pPr>
            <w:r w:rsidRPr="0089246A">
              <w:rPr>
                <w:rFonts w:cs="Arial"/>
                <w:b/>
                <w:lang w:val="es-ES_tradnl"/>
              </w:rPr>
              <w:t>349</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r w:rsidRPr="0089246A">
              <w:rPr>
                <w:rFonts w:cs="Arial"/>
                <w:lang w:val="es-ES_tradnl"/>
              </w:rPr>
              <w:t xml:space="preserve">Establecimientos particularmente agradables </w:t>
            </w:r>
            <w:r w:rsidRPr="0089246A">
              <w:rPr>
                <w:rFonts w:ascii="Annuels" w:hAnsi="Annuels" w:cs="Arial"/>
                <w:color w:val="FF0000"/>
                <w:sz w:val="28"/>
                <w:szCs w:val="28"/>
                <w:lang w:val="es-ES_tradnl"/>
              </w:rPr>
              <w:t>I h</w:t>
            </w:r>
            <w:r w:rsidRPr="0089246A">
              <w:rPr>
                <w:rFonts w:cs="Arial"/>
                <w:szCs w:val="22"/>
                <w:lang w:val="es-ES_tradnl"/>
              </w:rPr>
              <w:t xml:space="preserve"> a </w:t>
            </w:r>
            <w:r w:rsidRPr="0089246A">
              <w:rPr>
                <w:rFonts w:ascii="Annuels" w:hAnsi="Annuels" w:cs="Arial"/>
                <w:color w:val="FF0000"/>
                <w:sz w:val="28"/>
                <w:szCs w:val="28"/>
                <w:lang w:val="es-ES_tradnl"/>
              </w:rPr>
              <w:t>l</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lang w:val="es-ES_tradnl"/>
              </w:rPr>
            </w:pPr>
            <w:r w:rsidRPr="0089246A">
              <w:rPr>
                <w:rFonts w:cs="Arial"/>
                <w:lang w:val="es-ES_tradnl"/>
              </w:rPr>
              <w:t>36</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r w:rsidRPr="0089246A">
              <w:rPr>
                <w:rFonts w:cs="Arial"/>
                <w:lang w:val="es-ES_tradnl"/>
              </w:rPr>
              <w:t xml:space="preserve">Turismo rural </w:t>
            </w:r>
            <w:r w:rsidRPr="0089246A">
              <w:rPr>
                <w:rFonts w:ascii="Annuels" w:hAnsi="Annuels" w:cs="Arial"/>
                <w:sz w:val="28"/>
                <w:szCs w:val="28"/>
                <w:lang w:val="es-ES_tradnl"/>
              </w:rPr>
              <w:t>I</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lang w:val="es-ES_tradnl"/>
              </w:rPr>
            </w:pPr>
            <w:r w:rsidRPr="0089246A">
              <w:rPr>
                <w:rFonts w:cs="Arial"/>
                <w:lang w:val="es-ES_tradnl"/>
              </w:rPr>
              <w:t>38</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bCs/>
                <w:lang w:val="es-ES_tradnl"/>
              </w:rPr>
            </w:pPr>
          </w:p>
        </w:tc>
      </w:tr>
      <w:tr w:rsidR="000C2FF8" w:rsidRPr="0089246A">
        <w:tc>
          <w:tcPr>
            <w:tcW w:w="7621" w:type="dxa"/>
            <w:tcBorders>
              <w:top w:val="single" w:sz="4" w:space="0" w:color="auto"/>
              <w:left w:val="single" w:sz="4" w:space="0" w:color="auto"/>
              <w:bottom w:val="nil"/>
              <w:right w:val="single" w:sz="4" w:space="0" w:color="auto"/>
            </w:tcBorders>
            <w:vAlign w:val="center"/>
          </w:tcPr>
          <w:p w:rsidR="000C2FF8" w:rsidRPr="0089246A" w:rsidRDefault="000C2FF8" w:rsidP="000C2FF8">
            <w:pPr>
              <w:pStyle w:val="TextoMichelin"/>
              <w:spacing w:before="120"/>
              <w:rPr>
                <w:rFonts w:cs="Arial"/>
                <w:lang w:val="es-ES_tradnl"/>
              </w:rPr>
            </w:pPr>
            <w:r w:rsidRPr="0089246A">
              <w:rPr>
                <w:rFonts w:cs="Arial"/>
                <w:lang w:val="es-ES_tradnl"/>
              </w:rPr>
              <w:t>Restaurantes</w:t>
            </w:r>
          </w:p>
        </w:tc>
        <w:tc>
          <w:tcPr>
            <w:tcW w:w="1559" w:type="dxa"/>
            <w:tcBorders>
              <w:top w:val="single" w:sz="4" w:space="0" w:color="auto"/>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b/>
                <w:lang w:val="es-ES_tradnl"/>
              </w:rPr>
            </w:pPr>
            <w:r w:rsidRPr="0089246A">
              <w:rPr>
                <w:rFonts w:cs="Arial"/>
                <w:b/>
                <w:lang w:val="es-ES_tradnl"/>
              </w:rPr>
              <w:t>175</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r w:rsidRPr="0089246A">
              <w:rPr>
                <w:rFonts w:cs="Arial"/>
                <w:lang w:val="es-ES_tradnl"/>
              </w:rPr>
              <w:t xml:space="preserve">Establecimientos particularmente agradables </w:t>
            </w:r>
            <w:r w:rsidRPr="0089246A">
              <w:rPr>
                <w:rFonts w:ascii="Annuels" w:hAnsi="Annuels" w:cs="Arial"/>
                <w:color w:val="FF0000"/>
                <w:sz w:val="28"/>
                <w:szCs w:val="28"/>
                <w:lang w:val="es-ES_tradnl"/>
              </w:rPr>
              <w:t>«</w:t>
            </w:r>
            <w:r w:rsidRPr="0089246A">
              <w:rPr>
                <w:rFonts w:ascii="Annuels" w:hAnsi="Annuels" w:cs="Arial"/>
                <w:lang w:val="es-ES_tradnl"/>
              </w:rPr>
              <w:t xml:space="preserve"> </w:t>
            </w:r>
            <w:r w:rsidRPr="0089246A">
              <w:rPr>
                <w:rFonts w:ascii="Annuels" w:hAnsi="Annuels" w:cs="Arial"/>
                <w:color w:val="FF0000"/>
                <w:sz w:val="28"/>
                <w:szCs w:val="28"/>
                <w:lang w:val="es-ES_tradnl"/>
              </w:rPr>
              <w:t xml:space="preserve">ò </w:t>
            </w:r>
            <w:r w:rsidRPr="0089246A">
              <w:rPr>
                <w:rFonts w:cs="Arial"/>
                <w:lang w:val="es-ES_tradnl"/>
              </w:rPr>
              <w:t>a</w:t>
            </w:r>
            <w:r w:rsidRPr="0089246A">
              <w:rPr>
                <w:rFonts w:ascii="Annuels" w:hAnsi="Annuels" w:cs="Arial"/>
                <w:color w:val="FF0000"/>
                <w:sz w:val="28"/>
                <w:szCs w:val="28"/>
                <w:lang w:val="es-ES_tradnl"/>
              </w:rPr>
              <w:t xml:space="preserve"> ö</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lang w:val="es-ES_tradnl"/>
              </w:rPr>
            </w:pPr>
            <w:r w:rsidRPr="0089246A">
              <w:rPr>
                <w:rFonts w:cs="Arial"/>
                <w:lang w:val="es-ES_tradnl"/>
              </w:rPr>
              <w:t>12</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r w:rsidRPr="0089246A">
              <w:rPr>
                <w:rFonts w:cs="Arial"/>
                <w:lang w:val="es-ES_tradnl"/>
              </w:rPr>
              <w:t xml:space="preserve">Bares de tapas </w:t>
            </w:r>
            <w:r w:rsidRPr="0089246A">
              <w:rPr>
                <w:rFonts w:ascii="Annuels" w:hAnsi="Annuels" w:cs="Arial"/>
                <w:sz w:val="28"/>
                <w:szCs w:val="28"/>
                <w:lang w:val="es-ES_tradnl"/>
              </w:rPr>
              <w:t>«</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b/>
                <w:lang w:val="es-ES_tradnl"/>
              </w:rPr>
            </w:pPr>
            <w:r w:rsidRPr="0089246A">
              <w:rPr>
                <w:rFonts w:cs="Arial"/>
                <w:lang w:val="es-ES_tradnl"/>
              </w:rPr>
              <w:t>0</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r w:rsidRPr="0089246A">
              <w:rPr>
                <w:rFonts w:cs="Arial"/>
                <w:lang w:val="es-ES_tradnl"/>
              </w:rPr>
              <w:t xml:space="preserve">Bib Gourmand </w:t>
            </w:r>
            <w:r w:rsidRPr="0089246A">
              <w:rPr>
                <w:rFonts w:ascii="Annuels" w:hAnsi="Annuels" w:cs="Arial"/>
                <w:color w:val="FF0000"/>
                <w:sz w:val="28"/>
                <w:szCs w:val="28"/>
                <w:lang w:val="es-ES_tradnl"/>
              </w:rPr>
              <w:t xml:space="preserve">= </w:t>
            </w:r>
            <w:r w:rsidRPr="0089246A">
              <w:rPr>
                <w:rFonts w:cs="Arial"/>
                <w:lang w:val="es-ES_tradnl"/>
              </w:rPr>
              <w:t>(Buena cocina a precio moderado)</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b/>
                <w:lang w:val="es-ES_tradnl"/>
              </w:rPr>
            </w:pPr>
            <w:r w:rsidRPr="0089246A">
              <w:rPr>
                <w:rFonts w:cs="Arial"/>
                <w:b/>
                <w:lang w:val="es-ES_tradnl"/>
              </w:rPr>
              <w:t>34</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2552"/>
              <w:rPr>
                <w:rFonts w:cs="Arial"/>
                <w:lang w:val="es-ES_tradnl"/>
              </w:rPr>
            </w:pPr>
            <w:r w:rsidRPr="0089246A">
              <w:rPr>
                <w:rFonts w:cs="Arial"/>
                <w:lang w:val="es-ES_tradnl"/>
              </w:rPr>
              <w:t xml:space="preserve">Siendo nuevos </w:t>
            </w:r>
            <w:r w:rsidRPr="0089246A">
              <w:rPr>
                <w:rFonts w:cs="Arial"/>
                <w:b/>
                <w:color w:val="FF0000"/>
                <w:lang w:val="es-ES_tradnl"/>
              </w:rPr>
              <w:t>N</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lang w:val="es-ES_tradnl"/>
              </w:rPr>
            </w:pPr>
            <w:r w:rsidRPr="0089246A">
              <w:rPr>
                <w:rFonts w:cs="Arial"/>
                <w:lang w:val="es-ES_tradnl"/>
              </w:rPr>
              <w:t>3</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r w:rsidRPr="0089246A">
              <w:rPr>
                <w:rFonts w:ascii="Annuels" w:hAnsi="Annuels" w:cs="Arial"/>
                <w:color w:val="FF0000"/>
                <w:sz w:val="28"/>
                <w:szCs w:val="28"/>
                <w:lang w:val="es-ES_tradnl"/>
              </w:rPr>
              <w:t xml:space="preserve">o </w:t>
            </w:r>
            <w:r w:rsidRPr="0089246A">
              <w:rPr>
                <w:rFonts w:cs="Arial"/>
                <w:lang w:val="es-ES_tradnl"/>
              </w:rPr>
              <w:t>(Cocina excepcional, mesa que justifica el viaje)</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b/>
                <w:lang w:val="es-ES_tradnl"/>
              </w:rPr>
            </w:pPr>
            <w:r w:rsidRPr="0089246A">
              <w:rPr>
                <w:rFonts w:cs="Arial"/>
                <w:b/>
                <w:lang w:val="es-ES_tradnl"/>
              </w:rPr>
              <w:t>0</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2552"/>
              <w:rPr>
                <w:rFonts w:cs="Arial"/>
                <w:lang w:val="es-ES_tradnl"/>
              </w:rPr>
            </w:pPr>
            <w:r w:rsidRPr="0089246A">
              <w:rPr>
                <w:rFonts w:cs="Arial"/>
                <w:lang w:val="es-ES_tradnl"/>
              </w:rPr>
              <w:t xml:space="preserve">Siendo nuevos </w:t>
            </w:r>
            <w:r w:rsidRPr="0089246A">
              <w:rPr>
                <w:rFonts w:cs="Arial"/>
                <w:b/>
                <w:color w:val="FF0000"/>
                <w:lang w:val="es-ES_tradnl"/>
              </w:rPr>
              <w:t>N</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lang w:val="es-ES_tradnl"/>
              </w:rPr>
            </w:pPr>
            <w:r w:rsidRPr="0089246A">
              <w:rPr>
                <w:rFonts w:cs="Arial"/>
                <w:lang w:val="es-ES_tradnl"/>
              </w:rPr>
              <w:t>0</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r w:rsidRPr="0089246A">
              <w:rPr>
                <w:rFonts w:ascii="Annuels" w:hAnsi="Annuels" w:cs="Arial"/>
                <w:color w:val="FF0000"/>
                <w:sz w:val="28"/>
                <w:szCs w:val="28"/>
                <w:lang w:val="es-ES_tradnl"/>
              </w:rPr>
              <w:t>n</w:t>
            </w:r>
            <w:r w:rsidRPr="0089246A">
              <w:rPr>
                <w:rFonts w:cs="Arial"/>
                <w:lang w:val="es-ES_tradnl"/>
              </w:rPr>
              <w:t xml:space="preserve"> (Excelente cocina, vale la pena desviarse)</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b/>
                <w:lang w:val="es-ES_tradnl"/>
              </w:rPr>
            </w:pPr>
            <w:r w:rsidRPr="0089246A">
              <w:rPr>
                <w:rFonts w:cs="Arial"/>
                <w:b/>
                <w:lang w:val="es-ES_tradnl"/>
              </w:rPr>
              <w:t>2</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2552"/>
              <w:rPr>
                <w:rFonts w:cs="Arial"/>
                <w:lang w:val="es-ES_tradnl"/>
              </w:rPr>
            </w:pPr>
            <w:r w:rsidRPr="0089246A">
              <w:rPr>
                <w:rFonts w:cs="Arial"/>
                <w:lang w:val="es-ES_tradnl"/>
              </w:rPr>
              <w:t xml:space="preserve">Siendo nuevos </w:t>
            </w:r>
            <w:r w:rsidRPr="0089246A">
              <w:rPr>
                <w:rFonts w:cs="Arial"/>
                <w:b/>
                <w:color w:val="FF0000"/>
                <w:lang w:val="es-ES_tradnl"/>
              </w:rPr>
              <w:t>N</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lang w:val="es-ES_tradnl"/>
              </w:rPr>
            </w:pPr>
            <w:r w:rsidRPr="0089246A">
              <w:rPr>
                <w:rFonts w:cs="Arial"/>
                <w:lang w:val="es-ES_tradnl"/>
              </w:rPr>
              <w:t>0</w:t>
            </w:r>
          </w:p>
        </w:tc>
      </w:tr>
      <w:tr w:rsidR="000C2FF8" w:rsidRPr="0089246A">
        <w:tc>
          <w:tcPr>
            <w:tcW w:w="7621"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ind w:left="1134"/>
              <w:rPr>
                <w:rFonts w:cs="Arial"/>
                <w:lang w:val="es-ES_tradnl"/>
              </w:rPr>
            </w:pPr>
            <w:r w:rsidRPr="0089246A">
              <w:rPr>
                <w:rFonts w:ascii="Annuels" w:hAnsi="Annuels" w:cs="Arial"/>
                <w:color w:val="FF0000"/>
                <w:sz w:val="28"/>
                <w:szCs w:val="28"/>
                <w:lang w:val="es-ES_tradnl"/>
              </w:rPr>
              <w:t>m</w:t>
            </w:r>
            <w:r w:rsidRPr="0089246A">
              <w:rPr>
                <w:rFonts w:cs="Arial"/>
                <w:lang w:val="es-ES_tradnl"/>
              </w:rPr>
              <w:t xml:space="preserve"> (Muy buena cocina en su categoría)</w:t>
            </w:r>
          </w:p>
        </w:tc>
        <w:tc>
          <w:tcPr>
            <w:tcW w:w="1559" w:type="dxa"/>
            <w:tcBorders>
              <w:top w:val="nil"/>
              <w:left w:val="single" w:sz="4" w:space="0" w:color="auto"/>
              <w:bottom w:val="nil"/>
              <w:right w:val="single" w:sz="4" w:space="0" w:color="auto"/>
            </w:tcBorders>
            <w:vAlign w:val="center"/>
          </w:tcPr>
          <w:p w:rsidR="000C2FF8" w:rsidRPr="0089246A" w:rsidRDefault="000C2FF8" w:rsidP="000C2FF8">
            <w:pPr>
              <w:pStyle w:val="TextoMichelin"/>
              <w:spacing w:before="120"/>
              <w:jc w:val="right"/>
              <w:rPr>
                <w:rFonts w:cs="Arial"/>
                <w:b/>
                <w:lang w:val="es-ES_tradnl"/>
              </w:rPr>
            </w:pPr>
            <w:r w:rsidRPr="0089246A">
              <w:rPr>
                <w:rFonts w:cs="Arial"/>
                <w:b/>
                <w:lang w:val="es-ES_tradnl"/>
              </w:rPr>
              <w:t>10</w:t>
            </w:r>
          </w:p>
        </w:tc>
      </w:tr>
      <w:tr w:rsidR="000C2FF8" w:rsidRPr="0089246A">
        <w:tc>
          <w:tcPr>
            <w:tcW w:w="7621" w:type="dxa"/>
            <w:tcBorders>
              <w:top w:val="nil"/>
              <w:left w:val="single" w:sz="4" w:space="0" w:color="auto"/>
              <w:bottom w:val="single" w:sz="4" w:space="0" w:color="auto"/>
              <w:right w:val="single" w:sz="4" w:space="0" w:color="auto"/>
            </w:tcBorders>
            <w:vAlign w:val="center"/>
          </w:tcPr>
          <w:p w:rsidR="000C2FF8" w:rsidRPr="0089246A" w:rsidRDefault="000C2FF8" w:rsidP="000C2FF8">
            <w:pPr>
              <w:pStyle w:val="TextoMichelin"/>
              <w:spacing w:before="120"/>
              <w:ind w:left="2552"/>
              <w:rPr>
                <w:rFonts w:cs="Arial"/>
                <w:lang w:val="es-ES_tradnl"/>
              </w:rPr>
            </w:pPr>
            <w:r w:rsidRPr="0089246A">
              <w:rPr>
                <w:rFonts w:cs="Arial"/>
                <w:lang w:val="es-ES_tradnl"/>
              </w:rPr>
              <w:t>Siendo nuevos</w:t>
            </w:r>
            <w:r w:rsidRPr="0089246A">
              <w:rPr>
                <w:rFonts w:cs="Arial"/>
                <w:b/>
                <w:color w:val="FF0000"/>
                <w:lang w:val="es-ES_tradnl"/>
              </w:rPr>
              <w:t xml:space="preserve"> N</w:t>
            </w:r>
          </w:p>
        </w:tc>
        <w:tc>
          <w:tcPr>
            <w:tcW w:w="1559" w:type="dxa"/>
            <w:tcBorders>
              <w:top w:val="nil"/>
              <w:left w:val="single" w:sz="4" w:space="0" w:color="auto"/>
              <w:bottom w:val="single" w:sz="4" w:space="0" w:color="auto"/>
              <w:right w:val="single" w:sz="4" w:space="0" w:color="auto"/>
            </w:tcBorders>
            <w:vAlign w:val="center"/>
          </w:tcPr>
          <w:p w:rsidR="000C2FF8" w:rsidRPr="0089246A" w:rsidRDefault="000C2FF8" w:rsidP="000C2FF8">
            <w:pPr>
              <w:pStyle w:val="TextoMichelin"/>
              <w:spacing w:before="120"/>
              <w:jc w:val="right"/>
              <w:rPr>
                <w:rFonts w:cs="Arial"/>
                <w:lang w:val="es-ES_tradnl"/>
              </w:rPr>
            </w:pPr>
            <w:r w:rsidRPr="0089246A">
              <w:rPr>
                <w:rFonts w:cs="Arial"/>
                <w:lang w:val="es-ES_tradnl"/>
              </w:rPr>
              <w:t>2</w:t>
            </w:r>
          </w:p>
        </w:tc>
      </w:tr>
    </w:tbl>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7B2E5C" w:rsidRPr="007B2E5C" w:rsidRDefault="007B2E5C" w:rsidP="007B2E5C">
      <w:pPr>
        <w:jc w:val="center"/>
        <w:rPr>
          <w:rFonts w:eastAsia="Times New Roman"/>
          <w:b/>
          <w:snapToGrid w:val="0"/>
          <w:color w:val="333399"/>
          <w:sz w:val="40"/>
          <w:szCs w:val="20"/>
          <w:lang w:eastAsia="en-US"/>
        </w:rPr>
      </w:pPr>
      <w:r w:rsidRPr="007B2E5C">
        <w:rPr>
          <w:rFonts w:eastAsia="Times New Roman"/>
          <w:b/>
          <w:snapToGrid w:val="0"/>
          <w:color w:val="333399"/>
          <w:sz w:val="40"/>
          <w:szCs w:val="20"/>
          <w:lang w:eastAsia="en-US"/>
        </w:rPr>
        <w:t>La guía MICHELIN España &amp; Portugal 201</w:t>
      </w:r>
      <w:r>
        <w:rPr>
          <w:rFonts w:eastAsia="Times New Roman"/>
          <w:b/>
          <w:snapToGrid w:val="0"/>
          <w:color w:val="333399"/>
          <w:sz w:val="40"/>
          <w:szCs w:val="20"/>
          <w:lang w:eastAsia="en-US"/>
        </w:rPr>
        <w:t>4</w:t>
      </w:r>
    </w:p>
    <w:p w:rsidR="007B2E5C" w:rsidRPr="007B2E5C" w:rsidRDefault="007B2E5C" w:rsidP="007B2E5C">
      <w:pPr>
        <w:jc w:val="center"/>
        <w:rPr>
          <w:rFonts w:eastAsia="Times New Roman"/>
          <w:b/>
          <w:snapToGrid w:val="0"/>
          <w:color w:val="333399"/>
          <w:sz w:val="40"/>
          <w:szCs w:val="20"/>
          <w:lang w:eastAsia="en-US"/>
        </w:rPr>
      </w:pPr>
      <w:r w:rsidRPr="007B2E5C">
        <w:rPr>
          <w:rFonts w:eastAsia="Times New Roman"/>
          <w:b/>
          <w:snapToGrid w:val="0"/>
          <w:color w:val="333399"/>
          <w:sz w:val="40"/>
          <w:szCs w:val="20"/>
          <w:lang w:eastAsia="en-US"/>
        </w:rPr>
        <w:t>Establecimientos con estrellas</w:t>
      </w:r>
    </w:p>
    <w:p w:rsidR="007B2E5C" w:rsidRPr="007B2E5C" w:rsidRDefault="007B2E5C" w:rsidP="007B2E5C">
      <w:pPr>
        <w:widowControl w:val="0"/>
        <w:autoSpaceDE w:val="0"/>
        <w:autoSpaceDN w:val="0"/>
        <w:adjustRightInd w:val="0"/>
        <w:rPr>
          <w:rFonts w:ascii="MyriadPro-Light" w:eastAsia="Times New Roman" w:hAnsi="MyriadPro-Light" w:cs="MyriadPro-Light"/>
          <w:spacing w:val="-2"/>
          <w:sz w:val="20"/>
          <w:szCs w:val="20"/>
          <w:lang w:val="es-ES" w:bidi="en-US"/>
        </w:rPr>
      </w:pPr>
    </w:p>
    <w:p w:rsidR="007B2E5C" w:rsidRPr="007B2E5C" w:rsidRDefault="007B2E5C" w:rsidP="007B2E5C">
      <w:pPr>
        <w:widowControl w:val="0"/>
        <w:autoSpaceDE w:val="0"/>
        <w:autoSpaceDN w:val="0"/>
        <w:adjustRightInd w:val="0"/>
        <w:rPr>
          <w:rFonts w:ascii="MyriadPro-Light" w:eastAsia="Times New Roman" w:hAnsi="MyriadPro-Light" w:cs="MyriadPro-Light"/>
          <w:spacing w:val="-2"/>
          <w:sz w:val="20"/>
          <w:szCs w:val="20"/>
          <w:lang w:val="es-ES" w:bidi="en-US"/>
        </w:rPr>
      </w:pPr>
      <w:r w:rsidRPr="007B2E5C">
        <w:rPr>
          <w:rFonts w:ascii="Arial" w:eastAsia="Times New Roman" w:hAnsi="Arial" w:cs="Arial"/>
          <w:b/>
          <w:bCs/>
          <w:sz w:val="20"/>
          <w:szCs w:val="20"/>
          <w:lang w:val="es-ES"/>
        </w:rPr>
        <w:t>Establecimientos que por su trayectoria durante el año 201</w:t>
      </w:r>
      <w:r w:rsidR="004F4C16">
        <w:rPr>
          <w:rFonts w:ascii="Arial" w:eastAsia="Times New Roman" w:hAnsi="Arial" w:cs="Arial"/>
          <w:b/>
          <w:bCs/>
          <w:sz w:val="20"/>
          <w:szCs w:val="20"/>
          <w:lang w:val="es-ES"/>
        </w:rPr>
        <w:t>3</w:t>
      </w:r>
      <w:r w:rsidRPr="007B2E5C">
        <w:rPr>
          <w:rFonts w:ascii="Arial" w:eastAsia="Times New Roman" w:hAnsi="Arial" w:cs="Arial"/>
          <w:b/>
          <w:bCs/>
          <w:sz w:val="20"/>
          <w:szCs w:val="20"/>
          <w:lang w:val="es-ES"/>
        </w:rPr>
        <w:t xml:space="preserve"> merecen una distinción en la edición 201</w:t>
      </w:r>
      <w:r>
        <w:rPr>
          <w:rFonts w:ascii="Arial" w:eastAsia="Times New Roman" w:hAnsi="Arial" w:cs="Arial"/>
          <w:b/>
          <w:bCs/>
          <w:sz w:val="20"/>
          <w:szCs w:val="20"/>
          <w:lang w:val="es-ES"/>
        </w:rPr>
        <w:t>4</w:t>
      </w:r>
      <w:r w:rsidRPr="007B2E5C">
        <w:rPr>
          <w:rFonts w:ascii="Arial" w:eastAsia="Times New Roman" w:hAnsi="Arial" w:cs="Arial"/>
          <w:b/>
          <w:bCs/>
          <w:sz w:val="20"/>
          <w:szCs w:val="20"/>
          <w:lang w:val="es-ES"/>
        </w:rPr>
        <w:t xml:space="preserve"> </w:t>
      </w:r>
      <w:r w:rsidRPr="007B2E5C">
        <w:rPr>
          <w:rFonts w:ascii="MyriadPro-Light" w:eastAsia="Times New Roman" w:hAnsi="MyriadPro-Light" w:cs="MyriadPro-Light"/>
          <w:spacing w:val="-2"/>
          <w:sz w:val="20"/>
          <w:szCs w:val="20"/>
          <w:lang w:val="es-ES" w:bidi="en-US"/>
        </w:rPr>
        <w:t xml:space="preserve">                                </w:t>
      </w:r>
    </w:p>
    <w:p w:rsidR="007B2E5C" w:rsidRPr="007B2E5C" w:rsidRDefault="007B2E5C" w:rsidP="007B2E5C">
      <w:pPr>
        <w:widowControl w:val="0"/>
        <w:autoSpaceDE w:val="0"/>
        <w:autoSpaceDN w:val="0"/>
        <w:adjustRightInd w:val="0"/>
        <w:rPr>
          <w:rFonts w:ascii="Arial" w:eastAsia="Times New Roman" w:hAnsi="Arial" w:cs="Arial"/>
          <w:b/>
          <w:bCs/>
          <w:sz w:val="20"/>
          <w:szCs w:val="20"/>
          <w:lang w:val="es-ES"/>
        </w:rPr>
      </w:pPr>
    </w:p>
    <w:p w:rsidR="007B2E5C" w:rsidRPr="007B2E5C" w:rsidRDefault="007B2E5C" w:rsidP="007B2E5C">
      <w:pPr>
        <w:widowControl w:val="0"/>
        <w:autoSpaceDE w:val="0"/>
        <w:autoSpaceDN w:val="0"/>
        <w:adjustRightInd w:val="0"/>
        <w:rPr>
          <w:rFonts w:ascii="Arial" w:eastAsia="Times New Roman" w:hAnsi="Arial" w:cs="Arial"/>
          <w:b/>
          <w:bCs/>
          <w:sz w:val="20"/>
          <w:szCs w:val="20"/>
          <w:lang w:val="es-ES"/>
        </w:rPr>
      </w:pPr>
      <w:r w:rsidRPr="007B2E5C">
        <w:rPr>
          <w:rFonts w:ascii="Arial" w:eastAsia="Times New Roman" w:hAnsi="Arial" w:cs="Arial"/>
          <w:b/>
          <w:bCs/>
          <w:color w:val="FF0000"/>
          <w:sz w:val="20"/>
          <w:szCs w:val="20"/>
          <w:lang w:val="es-ES"/>
        </w:rPr>
        <w:t>N</w:t>
      </w:r>
      <w:r w:rsidRPr="007B2E5C">
        <w:rPr>
          <w:rFonts w:ascii="Arial" w:eastAsia="Times New Roman" w:hAnsi="Arial" w:cs="Arial"/>
          <w:b/>
          <w:bCs/>
          <w:sz w:val="20"/>
          <w:szCs w:val="20"/>
          <w:lang w:val="es-ES"/>
        </w:rPr>
        <w:t>: Nuevas estrellas en 201</w:t>
      </w:r>
      <w:r>
        <w:rPr>
          <w:rFonts w:ascii="Arial" w:eastAsia="Times New Roman" w:hAnsi="Arial" w:cs="Arial"/>
          <w:b/>
          <w:bCs/>
          <w:sz w:val="20"/>
          <w:szCs w:val="20"/>
          <w:lang w:val="es-ES"/>
        </w:rPr>
        <w:t>4</w:t>
      </w:r>
    </w:p>
    <w:p w:rsidR="007B2E5C" w:rsidRPr="007B2E5C" w:rsidRDefault="007B2E5C" w:rsidP="007B2E5C">
      <w:pPr>
        <w:widowControl w:val="0"/>
        <w:autoSpaceDE w:val="0"/>
        <w:autoSpaceDN w:val="0"/>
        <w:adjustRightInd w:val="0"/>
        <w:rPr>
          <w:rFonts w:ascii="MyriadPro-Light" w:eastAsia="Times New Roman" w:hAnsi="MyriadPro-Light" w:cs="MyriadPro-Light"/>
          <w:spacing w:val="-2"/>
          <w:sz w:val="22"/>
          <w:szCs w:val="18"/>
          <w:lang w:val="es-ES" w:bidi="en-US"/>
        </w:rPr>
      </w:pPr>
      <w:r w:rsidRPr="007B2E5C">
        <w:rPr>
          <w:rFonts w:ascii="MyriadPro-Light" w:eastAsia="Times New Roman" w:hAnsi="MyriadPro-Light" w:cs="MyriadPro-Light"/>
          <w:spacing w:val="-2"/>
          <w:sz w:val="22"/>
          <w:szCs w:val="18"/>
          <w:lang w:val="es-ES" w:bidi="en-US"/>
        </w:rPr>
        <w:t xml:space="preserve"> </w:t>
      </w:r>
    </w:p>
    <w:p w:rsidR="00B50C01" w:rsidRDefault="00B50C01" w:rsidP="007B2E5C">
      <w:pPr>
        <w:widowControl w:val="0"/>
        <w:autoSpaceDE w:val="0"/>
        <w:autoSpaceDN w:val="0"/>
        <w:adjustRightInd w:val="0"/>
        <w:rPr>
          <w:rFonts w:ascii="Annuels" w:eastAsia="Times New Roman" w:hAnsi="Annuels" w:cs="MyriadPro-Light"/>
          <w:color w:val="FF0000"/>
          <w:spacing w:val="-2"/>
          <w:sz w:val="40"/>
          <w:szCs w:val="18"/>
          <w:lang w:val="es-ES" w:bidi="en-US"/>
        </w:rPr>
      </w:pPr>
    </w:p>
    <w:p w:rsidR="00391590" w:rsidRDefault="00391590" w:rsidP="007B2E5C">
      <w:pPr>
        <w:widowControl w:val="0"/>
        <w:autoSpaceDE w:val="0"/>
        <w:autoSpaceDN w:val="0"/>
        <w:adjustRightInd w:val="0"/>
        <w:rPr>
          <w:rFonts w:ascii="Annuels" w:eastAsia="Times New Roman" w:hAnsi="Annuels" w:cs="MyriadPro-Light"/>
          <w:color w:val="FF0000"/>
          <w:spacing w:val="-2"/>
          <w:sz w:val="40"/>
          <w:szCs w:val="18"/>
          <w:lang w:val="es-ES" w:bidi="en-US"/>
        </w:rPr>
      </w:pPr>
    </w:p>
    <w:p w:rsidR="007B2E5C" w:rsidRPr="007B2E5C" w:rsidRDefault="007B2E5C" w:rsidP="007B2E5C">
      <w:pPr>
        <w:widowControl w:val="0"/>
        <w:autoSpaceDE w:val="0"/>
        <w:autoSpaceDN w:val="0"/>
        <w:adjustRightInd w:val="0"/>
        <w:rPr>
          <w:rFonts w:ascii="Annuels" w:eastAsia="Times New Roman" w:hAnsi="Annuels" w:cs="MyriadPro-Light"/>
          <w:color w:val="FF0000"/>
          <w:spacing w:val="-2"/>
          <w:sz w:val="40"/>
          <w:szCs w:val="18"/>
          <w:lang w:val="es-ES" w:bidi="en-US"/>
        </w:rPr>
      </w:pPr>
      <w:r w:rsidRPr="007B2E5C">
        <w:rPr>
          <w:rFonts w:ascii="Annuels" w:eastAsia="Times New Roman" w:hAnsi="Annuels" w:cs="MyriadPro-Light"/>
          <w:color w:val="FF0000"/>
          <w:spacing w:val="-2"/>
          <w:sz w:val="40"/>
          <w:szCs w:val="18"/>
          <w:lang w:val="es-ES" w:bidi="en-US"/>
        </w:rPr>
        <w:t>o</w:t>
      </w:r>
    </w:p>
    <w:p w:rsidR="007B2E5C" w:rsidRPr="007B2E5C" w:rsidRDefault="007B2E5C" w:rsidP="007B2E5C">
      <w:pPr>
        <w:widowControl w:val="0"/>
        <w:autoSpaceDE w:val="0"/>
        <w:autoSpaceDN w:val="0"/>
        <w:adjustRightInd w:val="0"/>
        <w:rPr>
          <w:rFonts w:ascii="Arial" w:eastAsia="Times New Roman" w:hAnsi="Arial" w:cs="MyriadPro-Light"/>
          <w:b/>
          <w:bCs/>
          <w:spacing w:val="-2"/>
          <w:sz w:val="22"/>
          <w:szCs w:val="18"/>
          <w:lang w:val="es-ES" w:bidi="en-US"/>
        </w:rPr>
      </w:pPr>
      <w:r w:rsidRPr="007B2E5C">
        <w:rPr>
          <w:rFonts w:ascii="Arial" w:eastAsia="Times New Roman" w:hAnsi="Arial" w:cs="MyriadPro-Light"/>
          <w:b/>
          <w:bCs/>
          <w:spacing w:val="-2"/>
          <w:sz w:val="22"/>
          <w:szCs w:val="18"/>
          <w:lang w:val="es-ES" w:bidi="en-US"/>
        </w:rPr>
        <w:t>Cocina excepcional, mesa que justifica el viaje</w:t>
      </w: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tbl>
      <w:tblPr>
        <w:tblpPr w:leftFromText="180" w:rightFromText="180" w:vertAnchor="text" w:horzAnchor="page" w:tblpX="1810" w:tblpY="-3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8"/>
        <w:gridCol w:w="2268"/>
        <w:gridCol w:w="1418"/>
        <w:gridCol w:w="1984"/>
      </w:tblGrid>
      <w:tr w:rsidR="0059622C" w:rsidRPr="00127D9B">
        <w:trPr>
          <w:cantSplit/>
          <w:trHeight w:val="301"/>
          <w:tblHeader/>
        </w:trPr>
        <w:tc>
          <w:tcPr>
            <w:tcW w:w="2410" w:type="dxa"/>
            <w:tcBorders>
              <w:bottom w:val="single" w:sz="4" w:space="0" w:color="auto"/>
            </w:tcBorders>
            <w:shd w:val="clear" w:color="auto" w:fill="D9D9D9"/>
          </w:tcPr>
          <w:p w:rsidR="0059622C" w:rsidRPr="00127D9B" w:rsidRDefault="0059622C" w:rsidP="00196A88">
            <w:pPr>
              <w:rPr>
                <w:rFonts w:ascii="Arial" w:hAnsi="Arial" w:cs="Arial"/>
                <w:b/>
                <w:bCs/>
                <w:lang w:val="en-GB"/>
              </w:rPr>
            </w:pPr>
            <w:r w:rsidRPr="00127D9B">
              <w:rPr>
                <w:rFonts w:ascii="Arial" w:hAnsi="Arial" w:cs="Arial"/>
                <w:b/>
                <w:bCs/>
                <w:lang w:val="en-GB"/>
              </w:rPr>
              <w:t>Ciudad</w:t>
            </w:r>
          </w:p>
        </w:tc>
        <w:tc>
          <w:tcPr>
            <w:tcW w:w="1418" w:type="dxa"/>
            <w:tcBorders>
              <w:bottom w:val="single" w:sz="4" w:space="0" w:color="auto"/>
            </w:tcBorders>
            <w:shd w:val="clear" w:color="auto" w:fill="D9D9D9"/>
          </w:tcPr>
          <w:p w:rsidR="0059622C" w:rsidRPr="00127D9B" w:rsidRDefault="0059622C" w:rsidP="00196A88">
            <w:pPr>
              <w:rPr>
                <w:rFonts w:ascii="Arial" w:hAnsi="Arial" w:cs="Arial"/>
                <w:b/>
                <w:iCs/>
                <w:lang w:val="en-GB"/>
              </w:rPr>
            </w:pPr>
            <w:r w:rsidRPr="00127D9B">
              <w:rPr>
                <w:rFonts w:ascii="Arial" w:hAnsi="Arial" w:cs="Arial"/>
                <w:b/>
                <w:iCs/>
                <w:lang w:val="en-GB"/>
              </w:rPr>
              <w:t>Provincia</w:t>
            </w:r>
          </w:p>
        </w:tc>
        <w:tc>
          <w:tcPr>
            <w:tcW w:w="2268" w:type="dxa"/>
            <w:tcBorders>
              <w:bottom w:val="single" w:sz="4" w:space="0" w:color="auto"/>
            </w:tcBorders>
            <w:shd w:val="clear" w:color="auto" w:fill="D9D9D9"/>
          </w:tcPr>
          <w:p w:rsidR="0059622C" w:rsidRPr="00745F1F" w:rsidRDefault="0059622C" w:rsidP="00196A88">
            <w:pPr>
              <w:rPr>
                <w:rFonts w:ascii="Arial" w:hAnsi="Arial" w:cs="Arial"/>
                <w:b/>
                <w:i/>
                <w:iCs/>
                <w:lang w:val="en-GB"/>
              </w:rPr>
            </w:pPr>
            <w:r w:rsidRPr="00745F1F">
              <w:rPr>
                <w:rFonts w:ascii="Arial" w:hAnsi="Arial" w:cs="Arial"/>
                <w:b/>
                <w:i/>
                <w:iCs/>
                <w:lang w:val="en-GB"/>
              </w:rPr>
              <w:t>Establecimiento</w:t>
            </w:r>
          </w:p>
        </w:tc>
        <w:tc>
          <w:tcPr>
            <w:tcW w:w="1418" w:type="dxa"/>
            <w:tcBorders>
              <w:bottom w:val="single" w:sz="4" w:space="0" w:color="auto"/>
            </w:tcBorders>
            <w:shd w:val="clear" w:color="auto" w:fill="D9D9D9"/>
          </w:tcPr>
          <w:p w:rsidR="0059622C" w:rsidRPr="00127D9B" w:rsidRDefault="0059622C" w:rsidP="00196A88">
            <w:pPr>
              <w:rPr>
                <w:rFonts w:ascii="Arial" w:hAnsi="Arial" w:cs="Arial"/>
                <w:b/>
                <w:lang w:val="en-GB"/>
              </w:rPr>
            </w:pPr>
            <w:r w:rsidRPr="00127D9B">
              <w:rPr>
                <w:rFonts w:ascii="Arial" w:hAnsi="Arial" w:cs="Arial"/>
                <w:b/>
                <w:lang w:val="en-GB"/>
              </w:rPr>
              <w:t>Categoría</w:t>
            </w:r>
          </w:p>
        </w:tc>
        <w:tc>
          <w:tcPr>
            <w:tcW w:w="1984" w:type="dxa"/>
            <w:tcBorders>
              <w:bottom w:val="single" w:sz="4" w:space="0" w:color="auto"/>
            </w:tcBorders>
            <w:shd w:val="clear" w:color="auto" w:fill="D9D9D9"/>
          </w:tcPr>
          <w:p w:rsidR="0059622C" w:rsidRPr="00127D9B" w:rsidRDefault="0059622C" w:rsidP="00196A88">
            <w:pPr>
              <w:rPr>
                <w:rFonts w:ascii="Arial" w:hAnsi="Arial" w:cs="Arial"/>
                <w:b/>
                <w:lang w:val="en-GB"/>
              </w:rPr>
            </w:pPr>
            <w:r w:rsidRPr="00127D9B">
              <w:rPr>
                <w:rFonts w:ascii="Arial" w:hAnsi="Arial" w:cs="Arial"/>
                <w:b/>
                <w:lang w:val="en-GB"/>
              </w:rPr>
              <w:t>Chef</w:t>
            </w:r>
          </w:p>
        </w:tc>
      </w:tr>
      <w:tr w:rsidR="0059622C" w:rsidRPr="00127D9B">
        <w:trPr>
          <w:cantSplit/>
          <w:trHeight w:val="301"/>
          <w:tblHeader/>
        </w:trPr>
        <w:tc>
          <w:tcPr>
            <w:tcW w:w="2410" w:type="dxa"/>
            <w:tcBorders>
              <w:bottom w:val="nil"/>
            </w:tcBorders>
            <w:shd w:val="clear" w:color="auto" w:fill="auto"/>
          </w:tcPr>
          <w:p w:rsidR="00E0160D" w:rsidRDefault="0059622C" w:rsidP="00D70FAA">
            <w:pPr>
              <w:rPr>
                <w:rFonts w:ascii="Arial" w:hAnsi="Arial" w:cs="Arial"/>
                <w:b/>
                <w:i/>
                <w:sz w:val="22"/>
                <w:u w:val="single"/>
                <w:lang w:val="en-US"/>
              </w:rPr>
            </w:pPr>
            <w:r w:rsidRPr="006B1987">
              <w:rPr>
                <w:rFonts w:ascii="Arial" w:hAnsi="Arial" w:cs="Arial"/>
                <w:b/>
                <w:i/>
                <w:sz w:val="22"/>
                <w:u w:val="single"/>
                <w:lang w:val="en-US"/>
              </w:rPr>
              <w:t>España</w:t>
            </w:r>
          </w:p>
          <w:p w:rsidR="0059622C" w:rsidRPr="006B1987" w:rsidRDefault="0059622C" w:rsidP="00D70FAA">
            <w:pPr>
              <w:rPr>
                <w:rFonts w:ascii="Arial" w:hAnsi="Arial" w:cs="Arial"/>
                <w:b/>
                <w:i/>
                <w:sz w:val="22"/>
                <w:u w:val="single"/>
                <w:lang w:val="en-US"/>
              </w:rPr>
            </w:pPr>
          </w:p>
        </w:tc>
        <w:tc>
          <w:tcPr>
            <w:tcW w:w="1418" w:type="dxa"/>
            <w:tcBorders>
              <w:bottom w:val="nil"/>
            </w:tcBorders>
            <w:shd w:val="clear" w:color="auto" w:fill="auto"/>
          </w:tcPr>
          <w:p w:rsidR="0059622C" w:rsidRPr="006B1987" w:rsidRDefault="0059622C" w:rsidP="00D70FAA">
            <w:pPr>
              <w:rPr>
                <w:rFonts w:ascii="Arial" w:hAnsi="Arial" w:cs="Arial"/>
                <w:sz w:val="22"/>
                <w:lang w:val="en-US"/>
              </w:rPr>
            </w:pPr>
          </w:p>
        </w:tc>
        <w:tc>
          <w:tcPr>
            <w:tcW w:w="2268" w:type="dxa"/>
            <w:tcBorders>
              <w:bottom w:val="nil"/>
            </w:tcBorders>
            <w:shd w:val="clear" w:color="auto" w:fill="auto"/>
          </w:tcPr>
          <w:p w:rsidR="0059622C" w:rsidRPr="006B1987" w:rsidRDefault="0059622C" w:rsidP="00D70FAA">
            <w:pPr>
              <w:rPr>
                <w:rFonts w:ascii="Arial" w:hAnsi="Arial" w:cs="Arial"/>
                <w:sz w:val="22"/>
                <w:lang w:val="en-US"/>
              </w:rPr>
            </w:pPr>
          </w:p>
        </w:tc>
        <w:tc>
          <w:tcPr>
            <w:tcW w:w="1418" w:type="dxa"/>
            <w:tcBorders>
              <w:bottom w:val="nil"/>
            </w:tcBorders>
            <w:shd w:val="clear" w:color="auto" w:fill="auto"/>
          </w:tcPr>
          <w:p w:rsidR="0059622C" w:rsidRPr="006B1987" w:rsidRDefault="0059622C" w:rsidP="00D70FAA">
            <w:pPr>
              <w:jc w:val="center"/>
              <w:rPr>
                <w:rFonts w:ascii="Arial" w:hAnsi="Arial" w:cs="Arial"/>
                <w:sz w:val="22"/>
                <w:szCs w:val="28"/>
                <w:lang w:val="en-GB"/>
              </w:rPr>
            </w:pPr>
          </w:p>
        </w:tc>
        <w:tc>
          <w:tcPr>
            <w:tcW w:w="1984" w:type="dxa"/>
            <w:tcBorders>
              <w:bottom w:val="nil"/>
            </w:tcBorders>
            <w:shd w:val="clear" w:color="auto" w:fill="auto"/>
          </w:tcPr>
          <w:p w:rsidR="0059622C" w:rsidRPr="006B1987" w:rsidRDefault="0059622C" w:rsidP="00D70FAA">
            <w:pPr>
              <w:jc w:val="center"/>
              <w:rPr>
                <w:rFonts w:ascii="Calibri" w:hAnsi="Calibri" w:cs="Calibri"/>
                <w:sz w:val="22"/>
                <w:szCs w:val="22"/>
                <w:lang w:val="en-GB"/>
              </w:rPr>
            </w:pPr>
          </w:p>
        </w:tc>
      </w:tr>
      <w:tr w:rsidR="0059622C" w:rsidRPr="00127D9B">
        <w:trPr>
          <w:cantSplit/>
          <w:trHeight w:val="301"/>
          <w:tblHeader/>
        </w:trPr>
        <w:tc>
          <w:tcPr>
            <w:tcW w:w="2410" w:type="dxa"/>
            <w:tcBorders>
              <w:top w:val="nil"/>
              <w:bottom w:val="nil"/>
            </w:tcBorders>
            <w:shd w:val="clear" w:color="auto" w:fill="auto"/>
          </w:tcPr>
          <w:p w:rsidR="00196313" w:rsidRDefault="0059622C" w:rsidP="00D70FAA">
            <w:pPr>
              <w:rPr>
                <w:rFonts w:ascii="Arial" w:hAnsi="Arial" w:cs="Arial"/>
                <w:bCs/>
                <w:sz w:val="22"/>
              </w:rPr>
            </w:pPr>
            <w:r w:rsidRPr="006B1987">
              <w:rPr>
                <w:rFonts w:ascii="Arial" w:hAnsi="Arial" w:cs="Arial"/>
                <w:bCs/>
                <w:sz w:val="22"/>
              </w:rPr>
              <w:t>Dénia</w:t>
            </w:r>
          </w:p>
          <w:p w:rsidR="0059622C" w:rsidRPr="006B1987" w:rsidRDefault="0059622C" w:rsidP="00D70FAA">
            <w:pPr>
              <w:rPr>
                <w:rFonts w:ascii="Arial" w:hAnsi="Arial" w:cs="Calibri"/>
                <w:color w:val="000000"/>
                <w:sz w:val="22"/>
                <w:szCs w:val="22"/>
              </w:rPr>
            </w:pPr>
          </w:p>
        </w:tc>
        <w:tc>
          <w:tcPr>
            <w:tcW w:w="141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Alacant</w:t>
            </w:r>
          </w:p>
        </w:tc>
        <w:tc>
          <w:tcPr>
            <w:tcW w:w="226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Arial"/>
                <w:i/>
                <w:iCs/>
                <w:sz w:val="22"/>
              </w:rPr>
              <w:t>Quique Dacosta</w:t>
            </w:r>
          </w:p>
        </w:tc>
        <w:tc>
          <w:tcPr>
            <w:tcW w:w="1418" w:type="dxa"/>
            <w:tcBorders>
              <w:top w:val="nil"/>
              <w:bottom w:val="nil"/>
            </w:tcBorders>
            <w:shd w:val="clear" w:color="auto" w:fill="auto"/>
          </w:tcPr>
          <w:p w:rsidR="0059622C" w:rsidRPr="006B1987" w:rsidRDefault="0059622C" w:rsidP="00D70FAA">
            <w:pPr>
              <w:jc w:val="center"/>
              <w:rPr>
                <w:rFonts w:ascii="Annuels" w:hAnsi="Annuels" w:cs="Calibri"/>
                <w:color w:val="FF0000"/>
                <w:sz w:val="28"/>
                <w:szCs w:val="22"/>
              </w:rPr>
            </w:pPr>
            <w:r w:rsidRPr="006B1987">
              <w:rPr>
                <w:rFonts w:ascii="Annuels" w:hAnsi="Annuels" w:cs="Calibri"/>
                <w:color w:val="FF0000"/>
                <w:sz w:val="28"/>
                <w:szCs w:val="22"/>
              </w:rPr>
              <w:t>ô</w:t>
            </w:r>
          </w:p>
        </w:tc>
        <w:tc>
          <w:tcPr>
            <w:tcW w:w="1984"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Quique Dacosta</w:t>
            </w:r>
          </w:p>
        </w:tc>
      </w:tr>
      <w:tr w:rsidR="0059622C" w:rsidRPr="00127D9B">
        <w:trPr>
          <w:cantSplit/>
          <w:trHeight w:val="286"/>
          <w:tblHeader/>
        </w:trPr>
        <w:tc>
          <w:tcPr>
            <w:tcW w:w="2410" w:type="dxa"/>
            <w:tcBorders>
              <w:top w:val="nil"/>
              <w:bottom w:val="nil"/>
            </w:tcBorders>
            <w:shd w:val="clear" w:color="auto" w:fill="auto"/>
          </w:tcPr>
          <w:p w:rsidR="00196313" w:rsidRDefault="0059622C" w:rsidP="00D70FAA">
            <w:pPr>
              <w:rPr>
                <w:rFonts w:ascii="Arial" w:hAnsi="Arial" w:cs="Arial"/>
                <w:bCs/>
                <w:sz w:val="22"/>
              </w:rPr>
            </w:pPr>
            <w:r w:rsidRPr="006B1987">
              <w:rPr>
                <w:rFonts w:ascii="Arial" w:hAnsi="Arial" w:cs="Arial"/>
                <w:bCs/>
                <w:sz w:val="22"/>
              </w:rPr>
              <w:t>Donostia-San Sebastián</w:t>
            </w:r>
          </w:p>
          <w:p w:rsidR="0059622C" w:rsidRPr="006B1987" w:rsidRDefault="0059622C" w:rsidP="00D70FAA">
            <w:pPr>
              <w:rPr>
                <w:rFonts w:ascii="Arial" w:hAnsi="Arial" w:cs="Arial"/>
                <w:bCs/>
                <w:sz w:val="22"/>
              </w:rPr>
            </w:pPr>
          </w:p>
        </w:tc>
        <w:tc>
          <w:tcPr>
            <w:tcW w:w="1418" w:type="dxa"/>
            <w:tcBorders>
              <w:top w:val="nil"/>
              <w:bottom w:val="nil"/>
            </w:tcBorders>
            <w:shd w:val="clear" w:color="auto" w:fill="auto"/>
          </w:tcPr>
          <w:p w:rsidR="0059622C" w:rsidRPr="00E13C73" w:rsidRDefault="0059622C" w:rsidP="00D70FAA">
            <w:pPr>
              <w:rPr>
                <w:rFonts w:ascii="Arial" w:hAnsi="Arial" w:cs="Arial"/>
                <w:i/>
                <w:iCs/>
                <w:sz w:val="22"/>
              </w:rPr>
            </w:pPr>
            <w:r w:rsidRPr="00E13C73">
              <w:rPr>
                <w:rFonts w:ascii="Arial" w:hAnsi="Arial" w:cs="Arial"/>
                <w:i/>
                <w:iCs/>
                <w:sz w:val="22"/>
              </w:rPr>
              <w:t>Guipúzcoa</w:t>
            </w:r>
          </w:p>
        </w:tc>
        <w:tc>
          <w:tcPr>
            <w:tcW w:w="2268" w:type="dxa"/>
            <w:tcBorders>
              <w:top w:val="nil"/>
              <w:bottom w:val="nil"/>
            </w:tcBorders>
            <w:shd w:val="clear" w:color="auto" w:fill="auto"/>
          </w:tcPr>
          <w:p w:rsidR="00E13C73" w:rsidRPr="00E13C73" w:rsidRDefault="00E13C73" w:rsidP="00E13C73">
            <w:pPr>
              <w:rPr>
                <w:rFonts w:ascii="Arial" w:hAnsi="Arial" w:cs="Arial"/>
                <w:i/>
                <w:iCs/>
                <w:sz w:val="22"/>
              </w:rPr>
            </w:pPr>
            <w:r>
              <w:rPr>
                <w:rFonts w:ascii="Arial" w:hAnsi="Arial" w:cs="Arial"/>
                <w:i/>
                <w:iCs/>
                <w:sz w:val="22"/>
              </w:rPr>
              <w:t>A</w:t>
            </w:r>
            <w:r w:rsidRPr="00E13C73">
              <w:rPr>
                <w:rFonts w:ascii="Arial" w:hAnsi="Arial" w:cs="Arial"/>
                <w:i/>
                <w:iCs/>
                <w:sz w:val="22"/>
              </w:rPr>
              <w:t>kelaŕe </w:t>
            </w:r>
          </w:p>
          <w:p w:rsidR="0059622C" w:rsidRPr="00E13C73" w:rsidRDefault="0059622C" w:rsidP="00D70FAA">
            <w:pPr>
              <w:rPr>
                <w:rFonts w:ascii="Arial" w:hAnsi="Arial" w:cs="Arial"/>
                <w:i/>
                <w:iCs/>
                <w:sz w:val="22"/>
              </w:rPr>
            </w:pPr>
          </w:p>
        </w:tc>
        <w:tc>
          <w:tcPr>
            <w:tcW w:w="1418" w:type="dxa"/>
            <w:tcBorders>
              <w:top w:val="nil"/>
              <w:bottom w:val="nil"/>
            </w:tcBorders>
            <w:shd w:val="clear" w:color="auto" w:fill="auto"/>
          </w:tcPr>
          <w:p w:rsidR="0059622C" w:rsidRPr="006B1987" w:rsidRDefault="0059622C" w:rsidP="00D70FAA">
            <w:pPr>
              <w:jc w:val="center"/>
              <w:rPr>
                <w:rFonts w:ascii="Annuels" w:hAnsi="Annuels" w:cs="Calibri"/>
                <w:color w:val="FF0000"/>
                <w:sz w:val="28"/>
                <w:szCs w:val="22"/>
              </w:rPr>
            </w:pPr>
            <w:r w:rsidRPr="006B1987">
              <w:rPr>
                <w:rFonts w:ascii="Annuels" w:hAnsi="Annuels" w:cs="Calibri"/>
                <w:color w:val="FF0000"/>
                <w:sz w:val="28"/>
                <w:szCs w:val="22"/>
              </w:rPr>
              <w:t>õ</w:t>
            </w:r>
          </w:p>
        </w:tc>
        <w:tc>
          <w:tcPr>
            <w:tcW w:w="1984"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Pedro Subijana</w:t>
            </w:r>
          </w:p>
        </w:tc>
      </w:tr>
      <w:tr w:rsidR="0059622C" w:rsidRPr="00F32C97">
        <w:trPr>
          <w:cantSplit/>
          <w:trHeight w:val="301"/>
          <w:tblHeader/>
        </w:trPr>
        <w:tc>
          <w:tcPr>
            <w:tcW w:w="2410" w:type="dxa"/>
            <w:tcBorders>
              <w:top w:val="nil"/>
              <w:bottom w:val="nil"/>
            </w:tcBorders>
            <w:shd w:val="clear" w:color="auto" w:fill="auto"/>
          </w:tcPr>
          <w:p w:rsidR="00196313" w:rsidRDefault="0059622C" w:rsidP="00D70FAA">
            <w:pPr>
              <w:rPr>
                <w:rFonts w:ascii="Arial" w:hAnsi="Arial" w:cs="Arial"/>
                <w:bCs/>
                <w:sz w:val="22"/>
              </w:rPr>
            </w:pPr>
            <w:r w:rsidRPr="006B1987">
              <w:rPr>
                <w:rFonts w:ascii="Arial" w:hAnsi="Arial" w:cs="Arial"/>
                <w:bCs/>
                <w:sz w:val="22"/>
              </w:rPr>
              <w:t>Donostia-San Sebastián</w:t>
            </w:r>
          </w:p>
          <w:p w:rsidR="0059622C" w:rsidRPr="006B1987" w:rsidRDefault="0059622C" w:rsidP="00D70FAA">
            <w:pPr>
              <w:rPr>
                <w:rFonts w:ascii="Arial" w:hAnsi="Arial" w:cs="Arial"/>
                <w:bCs/>
                <w:sz w:val="22"/>
              </w:rPr>
            </w:pPr>
          </w:p>
        </w:tc>
        <w:tc>
          <w:tcPr>
            <w:tcW w:w="141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Guipúzcoa</w:t>
            </w:r>
          </w:p>
        </w:tc>
        <w:tc>
          <w:tcPr>
            <w:tcW w:w="226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Arial"/>
                <w:i/>
                <w:iCs/>
                <w:sz w:val="22"/>
              </w:rPr>
              <w:t>Arzak</w:t>
            </w:r>
          </w:p>
        </w:tc>
        <w:tc>
          <w:tcPr>
            <w:tcW w:w="1418" w:type="dxa"/>
            <w:tcBorders>
              <w:top w:val="nil"/>
              <w:bottom w:val="nil"/>
            </w:tcBorders>
            <w:shd w:val="clear" w:color="auto" w:fill="auto"/>
          </w:tcPr>
          <w:p w:rsidR="0059622C" w:rsidRPr="006B1987" w:rsidRDefault="0059622C" w:rsidP="00D70FAA">
            <w:pPr>
              <w:jc w:val="center"/>
              <w:rPr>
                <w:rFonts w:ascii="Calibri" w:hAnsi="Calibri" w:cs="Calibri"/>
                <w:color w:val="000000"/>
                <w:sz w:val="28"/>
                <w:szCs w:val="22"/>
              </w:rPr>
            </w:pPr>
            <w:r w:rsidRPr="006B1987">
              <w:rPr>
                <w:rFonts w:ascii="Annuels" w:hAnsi="Annuels" w:cs="Calibri"/>
                <w:color w:val="000000"/>
                <w:sz w:val="28"/>
                <w:szCs w:val="22"/>
              </w:rPr>
              <w:t>ô</w:t>
            </w:r>
          </w:p>
        </w:tc>
        <w:tc>
          <w:tcPr>
            <w:tcW w:w="1984" w:type="dxa"/>
            <w:tcBorders>
              <w:top w:val="nil"/>
              <w:bottom w:val="nil"/>
            </w:tcBorders>
            <w:shd w:val="clear" w:color="auto" w:fill="auto"/>
          </w:tcPr>
          <w:p w:rsidR="0059622C" w:rsidRPr="006B1987" w:rsidRDefault="0059622C" w:rsidP="00D70FAA">
            <w:pPr>
              <w:rPr>
                <w:rFonts w:ascii="Arial" w:hAnsi="Arial" w:cs="Calibri"/>
                <w:color w:val="000000"/>
                <w:sz w:val="22"/>
                <w:szCs w:val="22"/>
                <w:lang w:val="es-ES"/>
              </w:rPr>
            </w:pPr>
            <w:r w:rsidRPr="006B1987">
              <w:rPr>
                <w:rFonts w:ascii="Arial" w:hAnsi="Arial" w:cs="Calibri"/>
                <w:color w:val="000000"/>
                <w:sz w:val="22"/>
                <w:szCs w:val="22"/>
                <w:lang w:val="es-ES"/>
              </w:rPr>
              <w:t>Juan Mari y Elena Arzak</w:t>
            </w:r>
          </w:p>
        </w:tc>
      </w:tr>
      <w:tr w:rsidR="0059622C" w:rsidRPr="006C33E1">
        <w:trPr>
          <w:cantSplit/>
          <w:trHeight w:val="301"/>
          <w:tblHeader/>
        </w:trPr>
        <w:tc>
          <w:tcPr>
            <w:tcW w:w="2410"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Girona</w:t>
            </w:r>
          </w:p>
        </w:tc>
        <w:tc>
          <w:tcPr>
            <w:tcW w:w="141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Girona</w:t>
            </w:r>
          </w:p>
        </w:tc>
        <w:tc>
          <w:tcPr>
            <w:tcW w:w="226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Arial"/>
                <w:i/>
                <w:iCs/>
                <w:sz w:val="22"/>
              </w:rPr>
              <w:t>El Celler de Can Roca</w:t>
            </w:r>
          </w:p>
        </w:tc>
        <w:tc>
          <w:tcPr>
            <w:tcW w:w="1418" w:type="dxa"/>
            <w:tcBorders>
              <w:top w:val="nil"/>
              <w:bottom w:val="nil"/>
            </w:tcBorders>
            <w:shd w:val="clear" w:color="auto" w:fill="auto"/>
          </w:tcPr>
          <w:p w:rsidR="0059622C" w:rsidRPr="006B1987" w:rsidRDefault="0059622C" w:rsidP="00D70FAA">
            <w:pPr>
              <w:jc w:val="center"/>
              <w:rPr>
                <w:rFonts w:ascii="Annuels" w:hAnsi="Annuels" w:cs="Calibri"/>
                <w:color w:val="FF0000"/>
                <w:sz w:val="28"/>
                <w:szCs w:val="22"/>
              </w:rPr>
            </w:pPr>
            <w:r w:rsidRPr="006B1987">
              <w:rPr>
                <w:rFonts w:ascii="Annuels" w:hAnsi="Annuels" w:cs="Calibri"/>
                <w:color w:val="FF0000"/>
                <w:sz w:val="28"/>
                <w:szCs w:val="22"/>
              </w:rPr>
              <w:t>õ</w:t>
            </w:r>
          </w:p>
        </w:tc>
        <w:tc>
          <w:tcPr>
            <w:tcW w:w="1984" w:type="dxa"/>
            <w:tcBorders>
              <w:top w:val="nil"/>
              <w:bottom w:val="nil"/>
            </w:tcBorders>
            <w:shd w:val="clear" w:color="auto" w:fill="auto"/>
          </w:tcPr>
          <w:p w:rsidR="0059622C" w:rsidRPr="006B1987" w:rsidRDefault="0059622C" w:rsidP="00D70FAA">
            <w:pPr>
              <w:rPr>
                <w:rFonts w:ascii="Arial" w:hAnsi="Arial" w:cs="Calibri"/>
                <w:sz w:val="22"/>
                <w:szCs w:val="22"/>
              </w:rPr>
            </w:pPr>
            <w:r w:rsidRPr="006B1987">
              <w:rPr>
                <w:rFonts w:ascii="Arial" w:hAnsi="Arial" w:cs="Calibri"/>
                <w:sz w:val="22"/>
                <w:szCs w:val="22"/>
              </w:rPr>
              <w:t>Joan y Jordi Roca</w:t>
            </w:r>
          </w:p>
        </w:tc>
      </w:tr>
      <w:tr w:rsidR="0059622C" w:rsidRPr="006C33E1">
        <w:trPr>
          <w:cantSplit/>
          <w:trHeight w:val="301"/>
          <w:tblHeader/>
        </w:trPr>
        <w:tc>
          <w:tcPr>
            <w:tcW w:w="2410" w:type="dxa"/>
            <w:tcBorders>
              <w:top w:val="nil"/>
              <w:bottom w:val="nil"/>
            </w:tcBorders>
            <w:shd w:val="clear" w:color="auto" w:fill="auto"/>
          </w:tcPr>
          <w:p w:rsidR="00196313" w:rsidRDefault="0059622C" w:rsidP="00D70FAA">
            <w:pPr>
              <w:rPr>
                <w:rFonts w:ascii="Arial" w:hAnsi="Arial" w:cs="Arial"/>
                <w:bCs/>
                <w:sz w:val="22"/>
              </w:rPr>
            </w:pPr>
            <w:r w:rsidRPr="006B1987">
              <w:rPr>
                <w:rFonts w:ascii="Arial" w:hAnsi="Arial" w:cs="Arial"/>
                <w:bCs/>
                <w:sz w:val="22"/>
              </w:rPr>
              <w:t>Larrabetzu</w:t>
            </w:r>
          </w:p>
          <w:p w:rsidR="0059622C" w:rsidRPr="006B1987" w:rsidRDefault="0059622C" w:rsidP="00D70FAA">
            <w:pPr>
              <w:rPr>
                <w:rFonts w:ascii="Arial" w:hAnsi="Arial" w:cs="Calibri"/>
                <w:color w:val="000000"/>
                <w:sz w:val="22"/>
                <w:szCs w:val="22"/>
              </w:rPr>
            </w:pPr>
          </w:p>
        </w:tc>
        <w:tc>
          <w:tcPr>
            <w:tcW w:w="141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Vizcaya</w:t>
            </w:r>
          </w:p>
        </w:tc>
        <w:tc>
          <w:tcPr>
            <w:tcW w:w="226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Arial"/>
                <w:i/>
                <w:iCs/>
                <w:sz w:val="22"/>
              </w:rPr>
              <w:t>Azurmendi</w:t>
            </w:r>
          </w:p>
        </w:tc>
        <w:tc>
          <w:tcPr>
            <w:tcW w:w="1418" w:type="dxa"/>
            <w:tcBorders>
              <w:top w:val="nil"/>
              <w:bottom w:val="nil"/>
            </w:tcBorders>
            <w:shd w:val="clear" w:color="auto" w:fill="auto"/>
          </w:tcPr>
          <w:p w:rsidR="0059622C" w:rsidRPr="006B1987" w:rsidRDefault="0059622C" w:rsidP="00D70FAA">
            <w:pPr>
              <w:jc w:val="center"/>
              <w:rPr>
                <w:rFonts w:ascii="Annuels" w:hAnsi="Annuels" w:cs="Calibri"/>
                <w:color w:val="FF0000"/>
                <w:sz w:val="28"/>
                <w:szCs w:val="22"/>
              </w:rPr>
            </w:pPr>
            <w:r w:rsidRPr="006B1987">
              <w:rPr>
                <w:rFonts w:ascii="Annuels" w:hAnsi="Annuels" w:cs="Calibri"/>
                <w:color w:val="FF0000"/>
                <w:sz w:val="28"/>
                <w:szCs w:val="22"/>
              </w:rPr>
              <w:t>õ</w:t>
            </w:r>
          </w:p>
        </w:tc>
        <w:tc>
          <w:tcPr>
            <w:tcW w:w="1984"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Eneko Atxa</w:t>
            </w:r>
          </w:p>
        </w:tc>
      </w:tr>
      <w:tr w:rsidR="0059622C" w:rsidRPr="006C33E1">
        <w:trPr>
          <w:cantSplit/>
          <w:trHeight w:val="301"/>
          <w:tblHeader/>
        </w:trPr>
        <w:tc>
          <w:tcPr>
            <w:tcW w:w="2410"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Arial"/>
                <w:bCs/>
                <w:sz w:val="22"/>
              </w:rPr>
              <w:t>Lasarte-Oria</w:t>
            </w:r>
          </w:p>
        </w:tc>
        <w:tc>
          <w:tcPr>
            <w:tcW w:w="141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Guipúzcoa</w:t>
            </w:r>
          </w:p>
        </w:tc>
        <w:tc>
          <w:tcPr>
            <w:tcW w:w="226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Arial"/>
                <w:i/>
                <w:iCs/>
                <w:sz w:val="22"/>
              </w:rPr>
              <w:t>Martín Berasategui</w:t>
            </w:r>
          </w:p>
        </w:tc>
        <w:tc>
          <w:tcPr>
            <w:tcW w:w="1418" w:type="dxa"/>
            <w:tcBorders>
              <w:top w:val="nil"/>
              <w:bottom w:val="nil"/>
            </w:tcBorders>
            <w:shd w:val="clear" w:color="auto" w:fill="auto"/>
          </w:tcPr>
          <w:p w:rsidR="0059622C" w:rsidRPr="006B1987" w:rsidRDefault="0059622C" w:rsidP="00D70FAA">
            <w:pPr>
              <w:jc w:val="center"/>
              <w:rPr>
                <w:rFonts w:ascii="Calibri" w:hAnsi="Calibri" w:cs="Calibri"/>
                <w:color w:val="000000"/>
                <w:sz w:val="28"/>
                <w:szCs w:val="22"/>
              </w:rPr>
            </w:pPr>
            <w:r w:rsidRPr="006B1987">
              <w:rPr>
                <w:rFonts w:ascii="Annuels" w:hAnsi="Annuels" w:cs="Calibri"/>
                <w:color w:val="000000"/>
                <w:sz w:val="28"/>
                <w:szCs w:val="22"/>
              </w:rPr>
              <w:t>õ</w:t>
            </w:r>
          </w:p>
        </w:tc>
        <w:tc>
          <w:tcPr>
            <w:tcW w:w="1984" w:type="dxa"/>
            <w:tcBorders>
              <w:top w:val="nil"/>
              <w:bottom w:val="nil"/>
            </w:tcBorders>
            <w:shd w:val="clear" w:color="auto" w:fill="auto"/>
          </w:tcPr>
          <w:p w:rsidR="003837D2" w:rsidRDefault="0059622C" w:rsidP="00D70FAA">
            <w:pPr>
              <w:rPr>
                <w:rFonts w:ascii="Arial" w:hAnsi="Arial" w:cs="Calibri"/>
                <w:color w:val="000000"/>
                <w:sz w:val="22"/>
                <w:szCs w:val="22"/>
              </w:rPr>
            </w:pPr>
            <w:r w:rsidRPr="006B1987">
              <w:rPr>
                <w:rFonts w:ascii="Arial" w:hAnsi="Arial" w:cs="Calibri"/>
                <w:color w:val="000000"/>
                <w:sz w:val="22"/>
                <w:szCs w:val="22"/>
              </w:rPr>
              <w:t>Martín Berasategui</w:t>
            </w:r>
          </w:p>
          <w:p w:rsidR="0059622C" w:rsidRPr="006B1987" w:rsidRDefault="0059622C" w:rsidP="00D70FAA">
            <w:pPr>
              <w:rPr>
                <w:rFonts w:ascii="Arial" w:hAnsi="Arial" w:cs="Calibri"/>
                <w:color w:val="000000"/>
                <w:sz w:val="22"/>
                <w:szCs w:val="22"/>
              </w:rPr>
            </w:pPr>
          </w:p>
        </w:tc>
      </w:tr>
      <w:tr w:rsidR="0059622C" w:rsidRPr="00127D9B">
        <w:trPr>
          <w:cantSplit/>
          <w:trHeight w:val="301"/>
          <w:tblHeader/>
        </w:trPr>
        <w:tc>
          <w:tcPr>
            <w:tcW w:w="2410" w:type="dxa"/>
            <w:tcBorders>
              <w:top w:val="nil"/>
              <w:bottom w:val="nil"/>
            </w:tcBorders>
            <w:shd w:val="clear" w:color="auto" w:fill="auto"/>
          </w:tcPr>
          <w:p w:rsidR="00196313" w:rsidRDefault="0059622C" w:rsidP="00D70FAA">
            <w:pPr>
              <w:rPr>
                <w:rFonts w:ascii="Arial" w:hAnsi="Arial" w:cs="Arial"/>
                <w:bCs/>
                <w:sz w:val="22"/>
              </w:rPr>
            </w:pPr>
            <w:r w:rsidRPr="006B1987">
              <w:rPr>
                <w:rFonts w:ascii="Arial" w:hAnsi="Arial" w:cs="Arial"/>
                <w:bCs/>
                <w:sz w:val="22"/>
              </w:rPr>
              <w:t>Madrid</w:t>
            </w:r>
          </w:p>
          <w:p w:rsidR="0059622C" w:rsidRPr="006B1987" w:rsidRDefault="0059622C" w:rsidP="00D70FAA">
            <w:pPr>
              <w:rPr>
                <w:rFonts w:ascii="Arial" w:hAnsi="Arial" w:cs="Arial"/>
                <w:bCs/>
                <w:sz w:val="22"/>
              </w:rPr>
            </w:pPr>
          </w:p>
        </w:tc>
        <w:tc>
          <w:tcPr>
            <w:tcW w:w="141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Madrid</w:t>
            </w:r>
          </w:p>
        </w:tc>
        <w:tc>
          <w:tcPr>
            <w:tcW w:w="2268"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Arial"/>
                <w:i/>
                <w:iCs/>
                <w:sz w:val="22"/>
              </w:rPr>
              <w:t>Diverxo</w:t>
            </w:r>
            <w:r w:rsidRPr="006B1987">
              <w:rPr>
                <w:rFonts w:ascii="Arial" w:hAnsi="Arial" w:cs="Arial"/>
                <w:sz w:val="22"/>
              </w:rPr>
              <w:t xml:space="preserve"> </w:t>
            </w:r>
            <w:r w:rsidRPr="006B1987">
              <w:rPr>
                <w:rFonts w:ascii="Arial" w:hAnsi="Arial" w:cs="Arial"/>
                <w:b/>
                <w:bCs/>
                <w:color w:val="FF0000"/>
                <w:sz w:val="22"/>
              </w:rPr>
              <w:t>N</w:t>
            </w:r>
          </w:p>
        </w:tc>
        <w:tc>
          <w:tcPr>
            <w:tcW w:w="1418" w:type="dxa"/>
            <w:tcBorders>
              <w:top w:val="nil"/>
              <w:bottom w:val="nil"/>
            </w:tcBorders>
            <w:shd w:val="clear" w:color="auto" w:fill="auto"/>
          </w:tcPr>
          <w:p w:rsidR="0059622C" w:rsidRPr="006B1987" w:rsidRDefault="0059622C" w:rsidP="00D70FAA">
            <w:pPr>
              <w:jc w:val="center"/>
              <w:rPr>
                <w:rFonts w:ascii="Calibri" w:hAnsi="Calibri" w:cs="Calibri"/>
                <w:color w:val="000000"/>
                <w:sz w:val="28"/>
                <w:szCs w:val="22"/>
              </w:rPr>
            </w:pPr>
            <w:r w:rsidRPr="006B1987">
              <w:rPr>
                <w:rFonts w:ascii="Annuels" w:hAnsi="Annuels" w:cs="Calibri"/>
                <w:color w:val="000000"/>
                <w:sz w:val="28"/>
                <w:szCs w:val="22"/>
              </w:rPr>
              <w:t>ô</w:t>
            </w:r>
          </w:p>
        </w:tc>
        <w:tc>
          <w:tcPr>
            <w:tcW w:w="1984" w:type="dxa"/>
            <w:tcBorders>
              <w:top w:val="nil"/>
              <w:bottom w:val="nil"/>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David Muñoz</w:t>
            </w:r>
          </w:p>
        </w:tc>
      </w:tr>
      <w:tr w:rsidR="0059622C" w:rsidRPr="00127D9B">
        <w:trPr>
          <w:cantSplit/>
          <w:trHeight w:val="301"/>
          <w:tblHeader/>
        </w:trPr>
        <w:tc>
          <w:tcPr>
            <w:tcW w:w="2410" w:type="dxa"/>
            <w:tcBorders>
              <w:top w:val="nil"/>
              <w:bottom w:val="single" w:sz="4" w:space="0" w:color="auto"/>
            </w:tcBorders>
            <w:shd w:val="clear" w:color="auto" w:fill="auto"/>
          </w:tcPr>
          <w:p w:rsidR="0059622C" w:rsidRPr="006B1987" w:rsidRDefault="0059622C" w:rsidP="00D70FAA">
            <w:pPr>
              <w:rPr>
                <w:rFonts w:ascii="Arial" w:hAnsi="Arial" w:cs="Arial"/>
                <w:bCs/>
                <w:sz w:val="22"/>
              </w:rPr>
            </w:pPr>
            <w:r w:rsidRPr="006B1987">
              <w:rPr>
                <w:rFonts w:ascii="Arial" w:hAnsi="Arial" w:cs="Arial"/>
                <w:bCs/>
                <w:sz w:val="22"/>
              </w:rPr>
              <w:t>Sant Pol de Mar</w:t>
            </w:r>
          </w:p>
        </w:tc>
        <w:tc>
          <w:tcPr>
            <w:tcW w:w="1418" w:type="dxa"/>
            <w:tcBorders>
              <w:top w:val="nil"/>
              <w:bottom w:val="single" w:sz="4" w:space="0" w:color="auto"/>
            </w:tcBorders>
            <w:shd w:val="clear" w:color="auto" w:fill="auto"/>
          </w:tcPr>
          <w:p w:rsidR="0059622C" w:rsidRPr="006B1987" w:rsidRDefault="0059622C" w:rsidP="00D70FAA">
            <w:pPr>
              <w:rPr>
                <w:rFonts w:ascii="Arial" w:hAnsi="Arial" w:cs="Calibri"/>
                <w:color w:val="000000"/>
                <w:sz w:val="22"/>
                <w:szCs w:val="22"/>
              </w:rPr>
            </w:pPr>
            <w:r w:rsidRPr="006B1987">
              <w:rPr>
                <w:rFonts w:ascii="Arial" w:hAnsi="Arial" w:cs="Calibri"/>
                <w:color w:val="000000"/>
                <w:sz w:val="22"/>
                <w:szCs w:val="22"/>
              </w:rPr>
              <w:t>Barcelona</w:t>
            </w:r>
          </w:p>
        </w:tc>
        <w:tc>
          <w:tcPr>
            <w:tcW w:w="2268" w:type="dxa"/>
            <w:tcBorders>
              <w:top w:val="nil"/>
              <w:bottom w:val="single" w:sz="4" w:space="0" w:color="auto"/>
            </w:tcBorders>
            <w:shd w:val="clear" w:color="auto" w:fill="auto"/>
          </w:tcPr>
          <w:p w:rsidR="0059622C" w:rsidRPr="006B1987" w:rsidRDefault="0059622C" w:rsidP="00D70FAA">
            <w:pPr>
              <w:rPr>
                <w:rFonts w:ascii="Arial" w:hAnsi="Arial" w:cs="Arial"/>
                <w:sz w:val="22"/>
              </w:rPr>
            </w:pPr>
            <w:r w:rsidRPr="006B1987">
              <w:rPr>
                <w:rFonts w:ascii="Arial" w:hAnsi="Arial" w:cs="Arial"/>
                <w:i/>
                <w:iCs/>
                <w:sz w:val="22"/>
              </w:rPr>
              <w:t>Sant Pau</w:t>
            </w:r>
          </w:p>
        </w:tc>
        <w:tc>
          <w:tcPr>
            <w:tcW w:w="1418" w:type="dxa"/>
            <w:tcBorders>
              <w:top w:val="nil"/>
              <w:bottom w:val="single" w:sz="4" w:space="0" w:color="auto"/>
            </w:tcBorders>
            <w:shd w:val="clear" w:color="auto" w:fill="auto"/>
          </w:tcPr>
          <w:p w:rsidR="0059622C" w:rsidRPr="006B1987" w:rsidRDefault="0059622C" w:rsidP="00D70FAA">
            <w:pPr>
              <w:jc w:val="center"/>
              <w:rPr>
                <w:rFonts w:ascii="Calibri" w:hAnsi="Calibri" w:cs="Calibri"/>
                <w:color w:val="000000"/>
                <w:sz w:val="28"/>
                <w:szCs w:val="22"/>
              </w:rPr>
            </w:pPr>
            <w:r w:rsidRPr="006B1987">
              <w:rPr>
                <w:rFonts w:ascii="Annuels" w:hAnsi="Annuels" w:cs="Calibri"/>
                <w:color w:val="000000"/>
                <w:sz w:val="28"/>
                <w:szCs w:val="22"/>
              </w:rPr>
              <w:t>õ</w:t>
            </w:r>
          </w:p>
        </w:tc>
        <w:tc>
          <w:tcPr>
            <w:tcW w:w="1984" w:type="dxa"/>
            <w:tcBorders>
              <w:top w:val="nil"/>
              <w:bottom w:val="single" w:sz="4" w:space="0" w:color="auto"/>
            </w:tcBorders>
            <w:shd w:val="clear" w:color="auto" w:fill="auto"/>
          </w:tcPr>
          <w:p w:rsidR="003837D2" w:rsidRDefault="0059622C" w:rsidP="00D70FAA">
            <w:pPr>
              <w:rPr>
                <w:rFonts w:ascii="Arial" w:hAnsi="Arial" w:cs="Calibri"/>
                <w:color w:val="000000"/>
                <w:sz w:val="22"/>
                <w:szCs w:val="22"/>
              </w:rPr>
            </w:pPr>
            <w:r w:rsidRPr="006B1987">
              <w:rPr>
                <w:rFonts w:ascii="Arial" w:hAnsi="Arial" w:cs="Calibri"/>
                <w:color w:val="000000"/>
                <w:sz w:val="22"/>
                <w:szCs w:val="22"/>
              </w:rPr>
              <w:t>Carme Ruscalleda</w:t>
            </w:r>
          </w:p>
          <w:p w:rsidR="0059622C" w:rsidRPr="006B1987" w:rsidRDefault="0059622C" w:rsidP="00D70FAA">
            <w:pPr>
              <w:rPr>
                <w:rFonts w:ascii="Arial" w:hAnsi="Arial" w:cs="Calibri"/>
                <w:color w:val="000000"/>
                <w:sz w:val="22"/>
                <w:szCs w:val="22"/>
              </w:rPr>
            </w:pPr>
          </w:p>
        </w:tc>
      </w:tr>
    </w:tbl>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F63599" w:rsidRPr="0089246A" w:rsidRDefault="00F63599" w:rsidP="00F63599">
      <w:pPr>
        <w:pStyle w:val="Footer"/>
        <w:outlineLvl w:val="0"/>
        <w:rPr>
          <w:rFonts w:ascii="Arial" w:hAnsi="Arial"/>
          <w:b/>
          <w:bCs/>
          <w:color w:val="808080"/>
          <w:sz w:val="18"/>
          <w:szCs w:val="18"/>
        </w:rPr>
      </w:pPr>
    </w:p>
    <w:p w:rsidR="00B50C01" w:rsidRPr="002F1688" w:rsidRDefault="00122D73" w:rsidP="00B50C01">
      <w:pPr>
        <w:widowControl w:val="0"/>
        <w:autoSpaceDE w:val="0"/>
        <w:autoSpaceDN w:val="0"/>
        <w:adjustRightInd w:val="0"/>
        <w:rPr>
          <w:rFonts w:ascii="Annuels" w:eastAsia="Times New Roman" w:hAnsi="Annuels" w:cs="MyriadPro-Light"/>
          <w:color w:val="FF0000"/>
          <w:spacing w:val="-2"/>
          <w:sz w:val="40"/>
          <w:szCs w:val="18"/>
          <w:lang w:val="es-ES" w:bidi="en-US"/>
        </w:rPr>
      </w:pPr>
      <w:r>
        <w:rPr>
          <w:rFonts w:ascii="Annuels" w:eastAsia="Times New Roman" w:hAnsi="Annuels" w:cs="MyriadPro-Light"/>
          <w:color w:val="FF0000"/>
          <w:spacing w:val="-2"/>
          <w:sz w:val="40"/>
          <w:szCs w:val="18"/>
          <w:lang w:val="es-ES" w:bidi="en-US"/>
        </w:rPr>
        <w:br w:type="column"/>
      </w:r>
      <w:r w:rsidR="00B50C01" w:rsidRPr="002F1688">
        <w:rPr>
          <w:rFonts w:ascii="Annuels" w:eastAsia="Times New Roman" w:hAnsi="Annuels" w:cs="MyriadPro-Light"/>
          <w:color w:val="FF0000"/>
          <w:spacing w:val="-2"/>
          <w:sz w:val="40"/>
          <w:szCs w:val="18"/>
          <w:lang w:val="es-ES" w:bidi="en-US"/>
        </w:rPr>
        <w:t>n</w:t>
      </w:r>
    </w:p>
    <w:p w:rsidR="00B50C01" w:rsidRPr="002F1688" w:rsidRDefault="00B50C01" w:rsidP="00B50C01">
      <w:pPr>
        <w:widowControl w:val="0"/>
        <w:autoSpaceDE w:val="0"/>
        <w:autoSpaceDN w:val="0"/>
        <w:adjustRightInd w:val="0"/>
        <w:rPr>
          <w:rFonts w:ascii="Arial" w:eastAsia="Times New Roman" w:hAnsi="Arial" w:cs="MyriadPro-Light"/>
          <w:b/>
          <w:bCs/>
          <w:spacing w:val="-2"/>
          <w:sz w:val="22"/>
          <w:szCs w:val="18"/>
          <w:lang w:val="es-ES" w:bidi="en-US"/>
        </w:rPr>
      </w:pPr>
      <w:r w:rsidRPr="002F1688">
        <w:rPr>
          <w:rFonts w:ascii="Arial" w:eastAsia="Times New Roman" w:hAnsi="Arial" w:cs="MyriadPro-Light"/>
          <w:b/>
          <w:bCs/>
          <w:spacing w:val="-2"/>
          <w:sz w:val="22"/>
          <w:szCs w:val="18"/>
          <w:lang w:val="es-ES" w:bidi="en-US"/>
        </w:rPr>
        <w:t>Excelente cocina, vale la pena desviarse</w:t>
      </w:r>
    </w:p>
    <w:p w:rsidR="006033C1" w:rsidRDefault="006033C1" w:rsidP="00F63599">
      <w:pPr>
        <w:pStyle w:val="Footer"/>
        <w:outlineLvl w:val="0"/>
        <w:rPr>
          <w:rFonts w:ascii="Arial" w:hAnsi="Arial"/>
          <w:b/>
          <w:bCs/>
          <w:color w:val="808080"/>
          <w:sz w:val="18"/>
          <w:szCs w:val="1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126"/>
        <w:gridCol w:w="2693"/>
        <w:gridCol w:w="1559"/>
      </w:tblGrid>
      <w:tr w:rsidR="006033C1" w:rsidRPr="00127D9B">
        <w:trPr>
          <w:cantSplit/>
          <w:trHeight w:val="284"/>
        </w:trPr>
        <w:tc>
          <w:tcPr>
            <w:tcW w:w="3119" w:type="dxa"/>
            <w:tcBorders>
              <w:bottom w:val="single" w:sz="4" w:space="0" w:color="auto"/>
            </w:tcBorders>
            <w:shd w:val="clear" w:color="auto" w:fill="D9D9D9"/>
          </w:tcPr>
          <w:p w:rsidR="006033C1" w:rsidRPr="00127D9B" w:rsidRDefault="006033C1" w:rsidP="0035304F">
            <w:pPr>
              <w:tabs>
                <w:tab w:val="center" w:pos="1451"/>
              </w:tabs>
              <w:rPr>
                <w:rFonts w:ascii="Arial" w:hAnsi="Arial" w:cs="Arial"/>
                <w:b/>
                <w:bCs/>
                <w:lang w:val="en-GB"/>
              </w:rPr>
            </w:pPr>
            <w:r w:rsidRPr="00127D9B">
              <w:rPr>
                <w:rFonts w:ascii="Arial" w:hAnsi="Arial" w:cs="Arial"/>
                <w:b/>
                <w:bCs/>
                <w:lang w:val="en-GB"/>
              </w:rPr>
              <w:t>Ciudad</w:t>
            </w:r>
          </w:p>
        </w:tc>
        <w:tc>
          <w:tcPr>
            <w:tcW w:w="2126" w:type="dxa"/>
            <w:tcBorders>
              <w:bottom w:val="single" w:sz="4" w:space="0" w:color="auto"/>
            </w:tcBorders>
            <w:shd w:val="clear" w:color="auto" w:fill="D9D9D9"/>
          </w:tcPr>
          <w:p w:rsidR="006033C1" w:rsidRPr="00FA2CC0" w:rsidRDefault="006033C1" w:rsidP="0035304F">
            <w:pPr>
              <w:rPr>
                <w:rFonts w:ascii="Arial" w:hAnsi="Arial" w:cs="Arial"/>
                <w:b/>
                <w:bCs/>
                <w:lang w:val="en-GB"/>
              </w:rPr>
            </w:pPr>
            <w:r w:rsidRPr="00FA2CC0">
              <w:rPr>
                <w:rFonts w:ascii="Arial" w:hAnsi="Arial" w:cs="Arial"/>
                <w:b/>
                <w:bCs/>
                <w:lang w:val="en-GB"/>
              </w:rPr>
              <w:t>Provincia</w:t>
            </w:r>
          </w:p>
        </w:tc>
        <w:tc>
          <w:tcPr>
            <w:tcW w:w="2693" w:type="dxa"/>
            <w:tcBorders>
              <w:bottom w:val="single" w:sz="4" w:space="0" w:color="auto"/>
            </w:tcBorders>
            <w:shd w:val="clear" w:color="auto" w:fill="D9D9D9"/>
          </w:tcPr>
          <w:p w:rsidR="006033C1" w:rsidRPr="00745F1F" w:rsidRDefault="006033C1" w:rsidP="0035304F">
            <w:pPr>
              <w:rPr>
                <w:rFonts w:ascii="Arial" w:hAnsi="Arial" w:cs="Arial"/>
                <w:b/>
                <w:bCs/>
                <w:i/>
                <w:lang w:val="en-GB"/>
              </w:rPr>
            </w:pPr>
            <w:r w:rsidRPr="00745F1F">
              <w:rPr>
                <w:rFonts w:ascii="Arial" w:hAnsi="Arial" w:cs="Arial"/>
                <w:b/>
                <w:bCs/>
                <w:i/>
                <w:lang w:val="en-GB"/>
              </w:rPr>
              <w:t>Establecimiento</w:t>
            </w:r>
          </w:p>
        </w:tc>
        <w:tc>
          <w:tcPr>
            <w:tcW w:w="1559" w:type="dxa"/>
            <w:tcBorders>
              <w:bottom w:val="single" w:sz="4" w:space="0" w:color="auto"/>
            </w:tcBorders>
            <w:shd w:val="clear" w:color="auto" w:fill="D9D9D9"/>
          </w:tcPr>
          <w:p w:rsidR="006033C1" w:rsidRPr="00FA2CC0" w:rsidRDefault="006033C1" w:rsidP="0035304F">
            <w:pPr>
              <w:rPr>
                <w:rFonts w:ascii="Arial" w:hAnsi="Arial" w:cs="Arial"/>
                <w:b/>
                <w:bCs/>
                <w:lang w:val="en-GB"/>
              </w:rPr>
            </w:pPr>
            <w:r w:rsidRPr="00FA2CC0">
              <w:rPr>
                <w:rFonts w:ascii="Arial" w:hAnsi="Arial" w:cs="Arial"/>
                <w:b/>
                <w:bCs/>
                <w:lang w:val="en-GB"/>
              </w:rPr>
              <w:t>Categoría</w:t>
            </w:r>
          </w:p>
        </w:tc>
      </w:tr>
      <w:tr w:rsidR="006033C1" w:rsidRPr="00127D9B">
        <w:trPr>
          <w:cantSplit/>
        </w:trPr>
        <w:tc>
          <w:tcPr>
            <w:tcW w:w="3119" w:type="dxa"/>
            <w:tcBorders>
              <w:bottom w:val="nil"/>
            </w:tcBorders>
            <w:shd w:val="clear" w:color="auto" w:fill="auto"/>
          </w:tcPr>
          <w:p w:rsidR="00E0160D" w:rsidRDefault="006033C1" w:rsidP="0035304F">
            <w:pPr>
              <w:rPr>
                <w:rFonts w:ascii="Arial" w:hAnsi="Arial" w:cs="Arial"/>
                <w:b/>
                <w:i/>
                <w:sz w:val="22"/>
                <w:u w:val="single"/>
                <w:lang w:val="en-US"/>
              </w:rPr>
            </w:pPr>
            <w:r w:rsidRPr="00CF3076">
              <w:rPr>
                <w:rFonts w:ascii="Arial" w:hAnsi="Arial" w:cs="Arial"/>
                <w:b/>
                <w:i/>
                <w:sz w:val="22"/>
                <w:u w:val="single"/>
                <w:lang w:val="en-US"/>
              </w:rPr>
              <w:t>España</w:t>
            </w:r>
          </w:p>
          <w:p w:rsidR="006033C1" w:rsidRPr="00CF3076" w:rsidRDefault="006033C1" w:rsidP="0035304F">
            <w:pPr>
              <w:rPr>
                <w:rFonts w:ascii="Arial" w:hAnsi="Arial" w:cs="Arial"/>
                <w:b/>
                <w:i/>
                <w:sz w:val="22"/>
                <w:u w:val="single"/>
                <w:lang w:val="en-US"/>
              </w:rPr>
            </w:pPr>
          </w:p>
        </w:tc>
        <w:tc>
          <w:tcPr>
            <w:tcW w:w="2126" w:type="dxa"/>
            <w:tcBorders>
              <w:bottom w:val="nil"/>
            </w:tcBorders>
            <w:shd w:val="clear" w:color="auto" w:fill="auto"/>
          </w:tcPr>
          <w:p w:rsidR="006033C1" w:rsidRPr="00CF3076" w:rsidRDefault="006033C1" w:rsidP="0035304F">
            <w:pPr>
              <w:rPr>
                <w:rFonts w:ascii="Arial" w:hAnsi="Arial" w:cs="Calibri"/>
                <w:color w:val="000000"/>
                <w:sz w:val="22"/>
                <w:szCs w:val="22"/>
              </w:rPr>
            </w:pPr>
          </w:p>
        </w:tc>
        <w:tc>
          <w:tcPr>
            <w:tcW w:w="2693" w:type="dxa"/>
            <w:tcBorders>
              <w:bottom w:val="nil"/>
            </w:tcBorders>
            <w:shd w:val="clear" w:color="auto" w:fill="auto"/>
          </w:tcPr>
          <w:p w:rsidR="006033C1" w:rsidRPr="00CF3076" w:rsidRDefault="006033C1" w:rsidP="0035304F">
            <w:pPr>
              <w:rPr>
                <w:rFonts w:ascii="Arial" w:hAnsi="Arial" w:cs="Calibri"/>
                <w:color w:val="000000"/>
                <w:sz w:val="22"/>
                <w:szCs w:val="22"/>
              </w:rPr>
            </w:pPr>
          </w:p>
        </w:tc>
        <w:tc>
          <w:tcPr>
            <w:tcW w:w="1559" w:type="dxa"/>
            <w:tcBorders>
              <w:bottom w:val="nil"/>
            </w:tcBorders>
            <w:shd w:val="clear" w:color="auto" w:fill="auto"/>
          </w:tcPr>
          <w:p w:rsidR="006033C1" w:rsidRPr="00127D9B" w:rsidRDefault="006033C1" w:rsidP="0035304F">
            <w:pPr>
              <w:rPr>
                <w:rFonts w:ascii="Arial" w:hAnsi="Arial" w:cs="Arial"/>
                <w:sz w:val="28"/>
                <w:szCs w:val="28"/>
                <w:lang w:val="en-GB"/>
              </w:rPr>
            </w:pP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Arriondas</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Asturias</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Casa Marcial</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rPr>
            </w:pPr>
            <w:r w:rsidRPr="00CF3076">
              <w:rPr>
                <w:rFonts w:ascii="Annuels" w:hAnsi="Annuels" w:cs="Calibri"/>
                <w:color w:val="000000"/>
                <w:sz w:val="28"/>
                <w:szCs w:val="22"/>
              </w:rPr>
              <w:t>ó</w:t>
            </w: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Barcelona</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Barcelona</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ABaC</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rPr>
            </w:pPr>
            <w:r w:rsidRPr="00CF3076">
              <w:rPr>
                <w:rFonts w:ascii="Annuels" w:hAnsi="Annuels" w:cs="Calibri"/>
                <w:color w:val="000000"/>
                <w:sz w:val="28"/>
                <w:szCs w:val="22"/>
              </w:rPr>
              <w:t>õ</w:t>
            </w: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Barcelona</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Barcelona</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Enoteca</w:t>
            </w:r>
          </w:p>
        </w:tc>
        <w:tc>
          <w:tcPr>
            <w:tcW w:w="1559" w:type="dxa"/>
            <w:tcBorders>
              <w:top w:val="nil"/>
              <w:bottom w:val="nil"/>
            </w:tcBorders>
            <w:shd w:val="clear" w:color="auto" w:fill="auto"/>
          </w:tcPr>
          <w:p w:rsidR="006033C1" w:rsidRPr="00CF3076" w:rsidRDefault="006033C1" w:rsidP="0035304F">
            <w:pPr>
              <w:rPr>
                <w:rFonts w:ascii="Annuels" w:hAnsi="Annuels" w:cs="Calibri"/>
                <w:color w:val="FF0000"/>
                <w:sz w:val="28"/>
                <w:szCs w:val="22"/>
              </w:rPr>
            </w:pPr>
            <w:r w:rsidRPr="00CF3076">
              <w:rPr>
                <w:rFonts w:ascii="Annuels" w:hAnsi="Annuels" w:cs="Calibri"/>
                <w:color w:val="FF0000"/>
                <w:sz w:val="28"/>
                <w:szCs w:val="22"/>
              </w:rPr>
              <w:t>ô</w:t>
            </w: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Barcelona</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Barcelona</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Lasarte</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rPr>
            </w:pPr>
            <w:r w:rsidRPr="00CF3076">
              <w:rPr>
                <w:rFonts w:ascii="Annuels" w:hAnsi="Annuels" w:cs="Calibri"/>
                <w:color w:val="000000"/>
                <w:sz w:val="28"/>
                <w:szCs w:val="22"/>
              </w:rPr>
              <w:t>õ</w:t>
            </w: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Barcelona</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Barcelona</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Moments</w:t>
            </w:r>
          </w:p>
        </w:tc>
        <w:tc>
          <w:tcPr>
            <w:tcW w:w="1559" w:type="dxa"/>
            <w:tcBorders>
              <w:top w:val="nil"/>
              <w:bottom w:val="nil"/>
            </w:tcBorders>
            <w:shd w:val="clear" w:color="auto" w:fill="auto"/>
          </w:tcPr>
          <w:p w:rsidR="006033C1" w:rsidRPr="00CF3076" w:rsidRDefault="006033C1" w:rsidP="0035304F">
            <w:pPr>
              <w:rPr>
                <w:rFonts w:ascii="Annuels" w:hAnsi="Annuels" w:cs="Calibri"/>
                <w:color w:val="FF0000"/>
                <w:sz w:val="28"/>
                <w:szCs w:val="22"/>
              </w:rPr>
            </w:pPr>
            <w:r w:rsidRPr="00CF3076">
              <w:rPr>
                <w:rFonts w:ascii="Annuels" w:hAnsi="Annuels" w:cs="Calibri"/>
                <w:color w:val="FF0000"/>
                <w:sz w:val="28"/>
                <w:szCs w:val="22"/>
              </w:rPr>
              <w:t>õ</w:t>
            </w: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Cáceres</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Cáceres</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Atrio</w:t>
            </w:r>
          </w:p>
        </w:tc>
        <w:tc>
          <w:tcPr>
            <w:tcW w:w="1559" w:type="dxa"/>
            <w:tcBorders>
              <w:top w:val="nil"/>
              <w:bottom w:val="nil"/>
            </w:tcBorders>
            <w:shd w:val="clear" w:color="auto" w:fill="auto"/>
          </w:tcPr>
          <w:p w:rsidR="006033C1" w:rsidRPr="00CF3076" w:rsidRDefault="006033C1" w:rsidP="0035304F">
            <w:pPr>
              <w:rPr>
                <w:rFonts w:ascii="Annuels" w:hAnsi="Annuels" w:cs="Calibri"/>
                <w:color w:val="FF0000"/>
                <w:sz w:val="28"/>
                <w:szCs w:val="22"/>
              </w:rPr>
            </w:pPr>
            <w:r w:rsidRPr="00CF3076">
              <w:rPr>
                <w:rFonts w:ascii="Annuels" w:hAnsi="Annuels" w:cs="Calibri"/>
                <w:color w:val="FF0000"/>
                <w:sz w:val="28"/>
                <w:szCs w:val="22"/>
              </w:rPr>
              <w:t>õ</w:t>
            </w: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Errenteria</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Guipúzcoa</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Mugaritz</w:t>
            </w:r>
          </w:p>
        </w:tc>
        <w:tc>
          <w:tcPr>
            <w:tcW w:w="1559" w:type="dxa"/>
            <w:tcBorders>
              <w:top w:val="nil"/>
              <w:bottom w:val="nil"/>
            </w:tcBorders>
            <w:shd w:val="clear" w:color="auto" w:fill="auto"/>
          </w:tcPr>
          <w:p w:rsidR="006033C1" w:rsidRPr="00CF3076" w:rsidRDefault="006033C1" w:rsidP="0035304F">
            <w:pPr>
              <w:rPr>
                <w:rFonts w:ascii="Annuels" w:hAnsi="Annuels" w:cs="Calibri"/>
                <w:color w:val="FF0000"/>
                <w:sz w:val="28"/>
                <w:szCs w:val="22"/>
              </w:rPr>
            </w:pPr>
            <w:r w:rsidRPr="00CF3076">
              <w:rPr>
                <w:rFonts w:ascii="Annuels" w:hAnsi="Annuels" w:cs="Calibri"/>
                <w:color w:val="FF0000"/>
                <w:sz w:val="28"/>
                <w:szCs w:val="22"/>
              </w:rPr>
              <w:t>õ</w:t>
            </w:r>
          </w:p>
        </w:tc>
      </w:tr>
      <w:tr w:rsidR="006033C1" w:rsidRPr="00127D9B">
        <w:trPr>
          <w:cantSplit/>
          <w:trHeight w:val="227"/>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Ezcaray</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La Rioja</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El Portal</w:t>
            </w:r>
            <w:r w:rsidRPr="00CF3076">
              <w:rPr>
                <w:rFonts w:ascii="Arial" w:hAnsi="Arial" w:cs="Arial"/>
                <w:sz w:val="22"/>
              </w:rPr>
              <w:t xml:space="preserve"> </w:t>
            </w:r>
            <w:r w:rsidRPr="00CF3076">
              <w:rPr>
                <w:rFonts w:ascii="Arial" w:hAnsi="Arial" w:cs="Arial"/>
                <w:b/>
                <w:bCs/>
                <w:color w:val="FF0000"/>
                <w:sz w:val="22"/>
              </w:rPr>
              <w:t>N</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rPr>
            </w:pPr>
            <w:r w:rsidRPr="00CF3076">
              <w:rPr>
                <w:rFonts w:ascii="Annuels" w:hAnsi="Annuels" w:cs="Calibri"/>
                <w:color w:val="000000"/>
                <w:sz w:val="28"/>
                <w:szCs w:val="22"/>
              </w:rPr>
              <w:t>ô</w:t>
            </w:r>
          </w:p>
        </w:tc>
      </w:tr>
      <w:tr w:rsidR="006033C1" w:rsidRPr="00D26FCF">
        <w:trPr>
          <w:cantSplit/>
          <w:trHeight w:val="227"/>
        </w:trPr>
        <w:tc>
          <w:tcPr>
            <w:tcW w:w="3119"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bCs/>
                <w:sz w:val="22"/>
              </w:rPr>
              <w:t>Guía de Isora (Tenerife)</w:t>
            </w: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Calibri"/>
                <w:color w:val="000000"/>
                <w:sz w:val="22"/>
                <w:szCs w:val="22"/>
                <w:lang w:val="es-ES"/>
              </w:rPr>
              <w:t>Sta. Cruz  de Tenerife</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Arial"/>
                <w:i/>
                <w:iCs/>
                <w:sz w:val="22"/>
                <w:lang w:val="es-ES"/>
              </w:rPr>
              <w:t>M.B.</w:t>
            </w:r>
            <w:r w:rsidRPr="00CF3076">
              <w:rPr>
                <w:rFonts w:ascii="Arial" w:hAnsi="Arial" w:cs="Arial"/>
                <w:sz w:val="22"/>
                <w:lang w:val="es-ES"/>
              </w:rPr>
              <w:t xml:space="preserve"> </w:t>
            </w:r>
            <w:r w:rsidRPr="00CF3076">
              <w:rPr>
                <w:rFonts w:ascii="Arial" w:hAnsi="Arial" w:cs="Arial"/>
                <w:b/>
                <w:bCs/>
                <w:color w:val="FF0000"/>
                <w:sz w:val="22"/>
                <w:lang w:val="es-ES"/>
              </w:rPr>
              <w:t>N</w:t>
            </w:r>
          </w:p>
        </w:tc>
        <w:tc>
          <w:tcPr>
            <w:tcW w:w="1559" w:type="dxa"/>
            <w:tcBorders>
              <w:top w:val="nil"/>
              <w:bottom w:val="nil"/>
            </w:tcBorders>
            <w:shd w:val="clear" w:color="auto" w:fill="auto"/>
          </w:tcPr>
          <w:p w:rsidR="006033C1" w:rsidRPr="00CF3076" w:rsidRDefault="006033C1" w:rsidP="0035304F">
            <w:pPr>
              <w:rPr>
                <w:rFonts w:ascii="Annuels" w:hAnsi="Annuels" w:cs="Calibri"/>
                <w:color w:val="FF0000"/>
                <w:sz w:val="28"/>
                <w:szCs w:val="22"/>
                <w:lang w:val="es-ES"/>
              </w:rPr>
            </w:pPr>
            <w:r w:rsidRPr="00CF3076">
              <w:rPr>
                <w:rFonts w:ascii="Annuels" w:hAnsi="Annuels" w:cs="Calibri"/>
                <w:color w:val="FF0000"/>
                <w:sz w:val="28"/>
                <w:szCs w:val="22"/>
                <w:lang w:val="es-ES"/>
              </w:rPr>
              <w:t>ö</w:t>
            </w:r>
          </w:p>
        </w:tc>
      </w:tr>
      <w:tr w:rsidR="006033C1" w:rsidRPr="00D26FCF">
        <w:trPr>
          <w:cantSplit/>
          <w:trHeight w:val="227"/>
        </w:trPr>
        <w:tc>
          <w:tcPr>
            <w:tcW w:w="3119" w:type="dxa"/>
            <w:tcBorders>
              <w:top w:val="nil"/>
              <w:bottom w:val="nil"/>
            </w:tcBorders>
            <w:shd w:val="clear" w:color="auto" w:fill="auto"/>
          </w:tcPr>
          <w:p w:rsidR="005625B1" w:rsidRDefault="006033C1" w:rsidP="0035304F">
            <w:pPr>
              <w:rPr>
                <w:rFonts w:ascii="Arial" w:hAnsi="Arial" w:cs="Arial"/>
                <w:bCs/>
                <w:sz w:val="22"/>
                <w:lang w:val="es-ES"/>
              </w:rPr>
            </w:pPr>
            <w:r w:rsidRPr="00CF3076">
              <w:rPr>
                <w:rFonts w:ascii="Arial" w:hAnsi="Arial" w:cs="Arial"/>
                <w:bCs/>
                <w:sz w:val="22"/>
                <w:lang w:val="es-ES"/>
              </w:rPr>
              <w:t>Llançà</w:t>
            </w:r>
          </w:p>
          <w:p w:rsidR="006033C1" w:rsidRPr="00CF3076" w:rsidRDefault="006033C1" w:rsidP="0035304F">
            <w:pPr>
              <w:rPr>
                <w:rFonts w:ascii="Arial" w:hAnsi="Arial" w:cs="Calibri"/>
                <w:color w:val="000000"/>
                <w:sz w:val="22"/>
                <w:szCs w:val="22"/>
                <w:lang w:val="es-ES"/>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Calibri"/>
                <w:color w:val="000000"/>
                <w:sz w:val="22"/>
                <w:szCs w:val="22"/>
                <w:lang w:val="es-ES"/>
              </w:rPr>
              <w:t>Girona</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Arial"/>
                <w:i/>
                <w:iCs/>
                <w:sz w:val="22"/>
                <w:lang w:val="es-ES"/>
              </w:rPr>
              <w:t>Miramar</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lang w:val="es-ES"/>
              </w:rPr>
            </w:pPr>
            <w:r w:rsidRPr="00CF3076">
              <w:rPr>
                <w:rFonts w:ascii="Annuels" w:hAnsi="Annuels" w:cs="Calibri"/>
                <w:color w:val="000000"/>
                <w:sz w:val="28"/>
                <w:szCs w:val="22"/>
                <w:lang w:val="es-ES"/>
              </w:rPr>
              <w:t>ô</w:t>
            </w:r>
          </w:p>
        </w:tc>
      </w:tr>
      <w:tr w:rsidR="006033C1" w:rsidRPr="00D26FCF">
        <w:trPr>
          <w:cantSplit/>
          <w:trHeight w:val="227"/>
        </w:trPr>
        <w:tc>
          <w:tcPr>
            <w:tcW w:w="3119" w:type="dxa"/>
            <w:tcBorders>
              <w:top w:val="nil"/>
              <w:bottom w:val="nil"/>
            </w:tcBorders>
            <w:shd w:val="clear" w:color="auto" w:fill="auto"/>
          </w:tcPr>
          <w:p w:rsidR="005625B1" w:rsidRDefault="006033C1" w:rsidP="0035304F">
            <w:pPr>
              <w:rPr>
                <w:rFonts w:ascii="Arial" w:hAnsi="Arial" w:cs="Arial"/>
                <w:bCs/>
                <w:sz w:val="22"/>
                <w:lang w:val="es-ES"/>
              </w:rPr>
            </w:pPr>
            <w:r w:rsidRPr="00CF3076">
              <w:rPr>
                <w:rFonts w:ascii="Arial" w:hAnsi="Arial" w:cs="Arial"/>
                <w:bCs/>
                <w:sz w:val="22"/>
                <w:lang w:val="es-ES"/>
              </w:rPr>
              <w:t>Madrid</w:t>
            </w:r>
          </w:p>
          <w:p w:rsidR="006033C1" w:rsidRPr="00CF3076" w:rsidRDefault="006033C1" w:rsidP="0035304F">
            <w:pPr>
              <w:rPr>
                <w:rFonts w:ascii="Arial" w:hAnsi="Arial" w:cs="Calibri"/>
                <w:color w:val="000000"/>
                <w:sz w:val="22"/>
                <w:szCs w:val="22"/>
                <w:lang w:val="es-ES"/>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Calibri"/>
                <w:color w:val="000000"/>
                <w:sz w:val="22"/>
                <w:szCs w:val="22"/>
                <w:lang w:val="es-ES"/>
              </w:rPr>
              <w:t>Madrid</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Arial"/>
                <w:i/>
                <w:iCs/>
                <w:sz w:val="22"/>
                <w:lang w:val="es-ES"/>
              </w:rPr>
              <w:t>El Club Allard</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lang w:val="es-ES"/>
              </w:rPr>
            </w:pPr>
            <w:r w:rsidRPr="00CF3076">
              <w:rPr>
                <w:rFonts w:ascii="Annuels" w:hAnsi="Annuels" w:cs="Calibri"/>
                <w:color w:val="000000"/>
                <w:sz w:val="28"/>
                <w:szCs w:val="22"/>
                <w:lang w:val="es-ES"/>
              </w:rPr>
              <w:t>õ</w:t>
            </w:r>
          </w:p>
        </w:tc>
      </w:tr>
      <w:tr w:rsidR="006033C1" w:rsidRPr="00D26FCF">
        <w:trPr>
          <w:cantSplit/>
        </w:trPr>
        <w:tc>
          <w:tcPr>
            <w:tcW w:w="3119" w:type="dxa"/>
            <w:tcBorders>
              <w:top w:val="nil"/>
              <w:bottom w:val="nil"/>
            </w:tcBorders>
            <w:shd w:val="clear" w:color="auto" w:fill="auto"/>
          </w:tcPr>
          <w:p w:rsidR="005625B1" w:rsidRDefault="006033C1" w:rsidP="0035304F">
            <w:pPr>
              <w:rPr>
                <w:rFonts w:ascii="Arial" w:hAnsi="Arial" w:cs="Arial"/>
                <w:bCs/>
                <w:sz w:val="22"/>
                <w:lang w:val="es-ES"/>
              </w:rPr>
            </w:pPr>
            <w:r w:rsidRPr="00CF3076">
              <w:rPr>
                <w:rFonts w:ascii="Arial" w:hAnsi="Arial" w:cs="Arial"/>
                <w:bCs/>
                <w:sz w:val="22"/>
                <w:lang w:val="es-ES"/>
              </w:rPr>
              <w:t>Madrid</w:t>
            </w:r>
          </w:p>
          <w:p w:rsidR="006033C1" w:rsidRPr="00CF3076" w:rsidRDefault="006033C1" w:rsidP="0035304F">
            <w:pPr>
              <w:rPr>
                <w:rFonts w:ascii="Arial" w:hAnsi="Arial" w:cs="Calibri"/>
                <w:color w:val="000000"/>
                <w:sz w:val="22"/>
                <w:szCs w:val="22"/>
                <w:lang w:val="es-ES"/>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Calibri"/>
                <w:color w:val="000000"/>
                <w:sz w:val="22"/>
                <w:szCs w:val="22"/>
                <w:lang w:val="es-ES"/>
              </w:rPr>
              <w:t>Madrid</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Arial"/>
                <w:i/>
                <w:iCs/>
                <w:sz w:val="22"/>
                <w:lang w:val="es-ES"/>
              </w:rPr>
              <w:t>Ramón Freixa Madrid</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lang w:val="es-ES"/>
              </w:rPr>
            </w:pPr>
            <w:r w:rsidRPr="00CF3076">
              <w:rPr>
                <w:rFonts w:ascii="Annuels" w:hAnsi="Annuels" w:cs="Calibri"/>
                <w:color w:val="000000"/>
                <w:sz w:val="28"/>
                <w:szCs w:val="22"/>
                <w:lang w:val="es-ES"/>
              </w:rPr>
              <w:t>õ</w:t>
            </w:r>
          </w:p>
        </w:tc>
      </w:tr>
      <w:tr w:rsidR="006033C1" w:rsidRPr="00D26FCF">
        <w:trPr>
          <w:cantSplit/>
        </w:trPr>
        <w:tc>
          <w:tcPr>
            <w:tcW w:w="3119" w:type="dxa"/>
            <w:tcBorders>
              <w:top w:val="nil"/>
              <w:bottom w:val="nil"/>
            </w:tcBorders>
            <w:shd w:val="clear" w:color="auto" w:fill="auto"/>
          </w:tcPr>
          <w:p w:rsidR="005625B1" w:rsidRDefault="006033C1" w:rsidP="0035304F">
            <w:pPr>
              <w:rPr>
                <w:rFonts w:ascii="Arial" w:hAnsi="Arial" w:cs="Arial"/>
                <w:bCs/>
                <w:sz w:val="22"/>
                <w:lang w:val="es-ES"/>
              </w:rPr>
            </w:pPr>
            <w:r w:rsidRPr="00CF3076">
              <w:rPr>
                <w:rFonts w:ascii="Arial" w:hAnsi="Arial" w:cs="Arial"/>
                <w:bCs/>
                <w:sz w:val="22"/>
                <w:lang w:val="es-ES"/>
              </w:rPr>
              <w:t>Madrid</w:t>
            </w:r>
          </w:p>
          <w:p w:rsidR="006033C1" w:rsidRPr="00CF3076" w:rsidRDefault="006033C1" w:rsidP="0035304F">
            <w:pPr>
              <w:rPr>
                <w:rFonts w:ascii="Arial" w:hAnsi="Arial" w:cs="Calibri"/>
                <w:color w:val="000000"/>
                <w:sz w:val="22"/>
                <w:szCs w:val="22"/>
                <w:lang w:val="es-ES"/>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Calibri"/>
                <w:color w:val="000000"/>
                <w:sz w:val="22"/>
                <w:szCs w:val="22"/>
                <w:lang w:val="es-ES"/>
              </w:rPr>
              <w:t>Madrid</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Arial"/>
                <w:i/>
                <w:iCs/>
                <w:sz w:val="22"/>
                <w:lang w:val="es-ES"/>
              </w:rPr>
              <w:t>Santceloni</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lang w:val="es-ES"/>
              </w:rPr>
            </w:pPr>
            <w:r w:rsidRPr="00CF3076">
              <w:rPr>
                <w:rFonts w:ascii="Annuels" w:hAnsi="Annuels" w:cs="Calibri"/>
                <w:color w:val="000000"/>
                <w:sz w:val="28"/>
                <w:szCs w:val="22"/>
                <w:lang w:val="es-ES"/>
              </w:rPr>
              <w:t>õ</w:t>
            </w:r>
          </w:p>
        </w:tc>
      </w:tr>
      <w:tr w:rsidR="006033C1" w:rsidRPr="00D26FCF">
        <w:trPr>
          <w:cantSplit/>
        </w:trPr>
        <w:tc>
          <w:tcPr>
            <w:tcW w:w="3119" w:type="dxa"/>
            <w:tcBorders>
              <w:top w:val="nil"/>
              <w:bottom w:val="nil"/>
            </w:tcBorders>
            <w:shd w:val="clear" w:color="auto" w:fill="auto"/>
          </w:tcPr>
          <w:p w:rsidR="005625B1" w:rsidRDefault="006033C1" w:rsidP="0035304F">
            <w:pPr>
              <w:rPr>
                <w:rFonts w:ascii="Arial" w:hAnsi="Arial" w:cs="Arial"/>
                <w:bCs/>
                <w:sz w:val="22"/>
                <w:lang w:val="es-ES"/>
              </w:rPr>
            </w:pPr>
            <w:r w:rsidRPr="00CF3076">
              <w:rPr>
                <w:rFonts w:ascii="Arial" w:hAnsi="Arial" w:cs="Arial"/>
                <w:bCs/>
                <w:sz w:val="22"/>
                <w:lang w:val="es-ES"/>
              </w:rPr>
              <w:t>Madrid</w:t>
            </w:r>
          </w:p>
          <w:p w:rsidR="006033C1" w:rsidRPr="00CF3076" w:rsidRDefault="006033C1" w:rsidP="0035304F">
            <w:pPr>
              <w:rPr>
                <w:rFonts w:ascii="Arial" w:hAnsi="Arial" w:cs="Calibri"/>
                <w:color w:val="000000"/>
                <w:sz w:val="22"/>
                <w:szCs w:val="22"/>
                <w:lang w:val="es-ES"/>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Calibri"/>
                <w:color w:val="000000"/>
                <w:sz w:val="22"/>
                <w:szCs w:val="22"/>
                <w:lang w:val="es-ES"/>
              </w:rPr>
              <w:t>Madrid</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lang w:val="es-ES"/>
              </w:rPr>
            </w:pPr>
            <w:r w:rsidRPr="00CF3076">
              <w:rPr>
                <w:rFonts w:ascii="Arial" w:hAnsi="Arial" w:cs="Arial"/>
                <w:i/>
                <w:iCs/>
                <w:sz w:val="22"/>
                <w:lang w:val="es-ES"/>
              </w:rPr>
              <w:t>Sergi Arola</w:t>
            </w:r>
          </w:p>
        </w:tc>
        <w:tc>
          <w:tcPr>
            <w:tcW w:w="1559" w:type="dxa"/>
            <w:tcBorders>
              <w:top w:val="nil"/>
              <w:bottom w:val="nil"/>
            </w:tcBorders>
            <w:shd w:val="clear" w:color="auto" w:fill="auto"/>
          </w:tcPr>
          <w:p w:rsidR="006033C1" w:rsidRPr="00CF3076" w:rsidRDefault="006033C1" w:rsidP="0035304F">
            <w:pPr>
              <w:rPr>
                <w:rFonts w:ascii="Annuels" w:hAnsi="Annuels" w:cs="Calibri"/>
                <w:color w:val="FF0000"/>
                <w:sz w:val="28"/>
                <w:szCs w:val="22"/>
                <w:lang w:val="es-ES"/>
              </w:rPr>
            </w:pPr>
            <w:r w:rsidRPr="00CF3076">
              <w:rPr>
                <w:rFonts w:ascii="Annuels" w:hAnsi="Annuels" w:cs="Calibri"/>
                <w:color w:val="000000"/>
                <w:sz w:val="28"/>
                <w:szCs w:val="22"/>
              </w:rPr>
              <w:t>ô</w:t>
            </w: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Madrid</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Madrid</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La Terraza del Casino</w:t>
            </w:r>
          </w:p>
        </w:tc>
        <w:tc>
          <w:tcPr>
            <w:tcW w:w="1559" w:type="dxa"/>
            <w:tcBorders>
              <w:top w:val="nil"/>
              <w:bottom w:val="nil"/>
            </w:tcBorders>
            <w:shd w:val="clear" w:color="auto" w:fill="auto"/>
          </w:tcPr>
          <w:p w:rsidR="006033C1" w:rsidRPr="00CF3076" w:rsidRDefault="006033C1" w:rsidP="0035304F">
            <w:pPr>
              <w:rPr>
                <w:rFonts w:ascii="Annuels" w:hAnsi="Annuels" w:cs="Calibri"/>
                <w:color w:val="000000"/>
                <w:sz w:val="28"/>
                <w:szCs w:val="22"/>
              </w:rPr>
            </w:pPr>
            <w:r w:rsidRPr="00CF3076">
              <w:rPr>
                <w:rFonts w:ascii="Annuels" w:hAnsi="Annuels" w:cs="Calibri"/>
                <w:color w:val="FF0000"/>
                <w:sz w:val="28"/>
                <w:szCs w:val="22"/>
              </w:rPr>
              <w:t>õ</w:t>
            </w:r>
          </w:p>
        </w:tc>
      </w:tr>
      <w:tr w:rsidR="006033C1" w:rsidRPr="00127D9B">
        <w:trPr>
          <w:cantSplit/>
        </w:trPr>
        <w:tc>
          <w:tcPr>
            <w:tcW w:w="3119" w:type="dxa"/>
            <w:tcBorders>
              <w:top w:val="nil"/>
              <w:bottom w:val="nil"/>
            </w:tcBorders>
            <w:shd w:val="clear" w:color="auto" w:fill="auto"/>
          </w:tcPr>
          <w:p w:rsidR="005625B1" w:rsidRDefault="006033C1" w:rsidP="0035304F">
            <w:pPr>
              <w:rPr>
                <w:rFonts w:ascii="Arial" w:hAnsi="Arial" w:cs="Arial"/>
                <w:bCs/>
                <w:sz w:val="22"/>
              </w:rPr>
            </w:pPr>
            <w:r w:rsidRPr="00CF3076">
              <w:rPr>
                <w:rFonts w:ascii="Arial" w:hAnsi="Arial" w:cs="Arial"/>
                <w:bCs/>
                <w:sz w:val="22"/>
              </w:rPr>
              <w:t>Marbella</w:t>
            </w:r>
          </w:p>
          <w:p w:rsidR="006033C1" w:rsidRPr="00CF3076" w:rsidRDefault="006033C1" w:rsidP="0035304F">
            <w:pPr>
              <w:rPr>
                <w:rFonts w:ascii="Arial" w:hAnsi="Arial" w:cs="Calibri"/>
                <w:color w:val="000000"/>
                <w:sz w:val="22"/>
                <w:szCs w:val="22"/>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Málaga</w:t>
            </w: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Calima</w:t>
            </w:r>
          </w:p>
        </w:tc>
        <w:tc>
          <w:tcPr>
            <w:tcW w:w="1559" w:type="dxa"/>
            <w:tcBorders>
              <w:top w:val="nil"/>
              <w:bottom w:val="nil"/>
            </w:tcBorders>
            <w:shd w:val="clear" w:color="auto" w:fill="auto"/>
          </w:tcPr>
          <w:p w:rsidR="006033C1" w:rsidRPr="00CF3076" w:rsidRDefault="006033C1" w:rsidP="0035304F">
            <w:pPr>
              <w:rPr>
                <w:rFonts w:ascii="Annuels" w:hAnsi="Annuels" w:cs="Calibri"/>
                <w:color w:val="FF0000"/>
                <w:sz w:val="28"/>
                <w:szCs w:val="22"/>
              </w:rPr>
            </w:pPr>
            <w:r w:rsidRPr="00CF3076">
              <w:rPr>
                <w:rFonts w:ascii="Annuels" w:hAnsi="Annuels" w:cs="Calibri"/>
                <w:color w:val="FF0000"/>
                <w:sz w:val="28"/>
                <w:szCs w:val="22"/>
              </w:rPr>
              <w:t>õ</w:t>
            </w:r>
          </w:p>
        </w:tc>
      </w:tr>
      <w:tr w:rsidR="006033C1" w:rsidRPr="00127D9B">
        <w:trPr>
          <w:cantSplit/>
        </w:trPr>
        <w:tc>
          <w:tcPr>
            <w:tcW w:w="3119" w:type="dxa"/>
            <w:tcBorders>
              <w:top w:val="nil"/>
              <w:bottom w:val="single" w:sz="4" w:space="0" w:color="auto"/>
            </w:tcBorders>
            <w:shd w:val="clear" w:color="auto" w:fill="auto"/>
          </w:tcPr>
          <w:p w:rsidR="005625B1" w:rsidRDefault="006033C1" w:rsidP="0035304F">
            <w:pPr>
              <w:rPr>
                <w:rFonts w:ascii="Arial" w:hAnsi="Arial" w:cs="Arial"/>
                <w:bCs/>
                <w:sz w:val="22"/>
              </w:rPr>
            </w:pPr>
            <w:r w:rsidRPr="00CF3076">
              <w:rPr>
                <w:rFonts w:ascii="Arial" w:hAnsi="Arial" w:cs="Arial"/>
                <w:bCs/>
                <w:sz w:val="22"/>
              </w:rPr>
              <w:t>Olot</w:t>
            </w:r>
          </w:p>
          <w:p w:rsidR="006033C1" w:rsidRPr="00CF3076" w:rsidRDefault="006033C1" w:rsidP="0035304F">
            <w:pPr>
              <w:rPr>
                <w:rFonts w:ascii="Arial" w:hAnsi="Arial" w:cs="Calibri"/>
                <w:color w:val="000000"/>
                <w:sz w:val="22"/>
                <w:szCs w:val="22"/>
              </w:rPr>
            </w:pPr>
          </w:p>
        </w:tc>
        <w:tc>
          <w:tcPr>
            <w:tcW w:w="2126" w:type="dxa"/>
            <w:tcBorders>
              <w:top w:val="nil"/>
              <w:bottom w:val="single" w:sz="4" w:space="0" w:color="auto"/>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Calibri"/>
                <w:color w:val="000000"/>
                <w:sz w:val="22"/>
                <w:szCs w:val="22"/>
              </w:rPr>
              <w:t>Girona</w:t>
            </w:r>
          </w:p>
        </w:tc>
        <w:tc>
          <w:tcPr>
            <w:tcW w:w="2693" w:type="dxa"/>
            <w:tcBorders>
              <w:top w:val="nil"/>
              <w:bottom w:val="single" w:sz="4" w:space="0" w:color="auto"/>
            </w:tcBorders>
            <w:shd w:val="clear" w:color="auto" w:fill="auto"/>
          </w:tcPr>
          <w:p w:rsidR="006033C1" w:rsidRPr="00CF3076" w:rsidRDefault="006033C1" w:rsidP="0035304F">
            <w:pPr>
              <w:rPr>
                <w:rFonts w:ascii="Arial" w:hAnsi="Arial" w:cs="Calibri"/>
                <w:color w:val="000000"/>
                <w:sz w:val="22"/>
                <w:szCs w:val="22"/>
              </w:rPr>
            </w:pPr>
            <w:r w:rsidRPr="00CF3076">
              <w:rPr>
                <w:rFonts w:ascii="Arial" w:hAnsi="Arial" w:cs="Arial"/>
                <w:i/>
                <w:iCs/>
                <w:sz w:val="22"/>
              </w:rPr>
              <w:t>Les Cols</w:t>
            </w:r>
          </w:p>
        </w:tc>
        <w:tc>
          <w:tcPr>
            <w:tcW w:w="1559" w:type="dxa"/>
            <w:tcBorders>
              <w:top w:val="nil"/>
              <w:bottom w:val="single" w:sz="4" w:space="0" w:color="auto"/>
            </w:tcBorders>
            <w:shd w:val="clear" w:color="auto" w:fill="auto"/>
          </w:tcPr>
          <w:p w:rsidR="006033C1" w:rsidRPr="00CF3076" w:rsidRDefault="006033C1" w:rsidP="0035304F">
            <w:pPr>
              <w:rPr>
                <w:rFonts w:ascii="Annuels" w:hAnsi="Annuels" w:cs="Calibri"/>
                <w:color w:val="FF0000"/>
                <w:sz w:val="28"/>
                <w:szCs w:val="22"/>
              </w:rPr>
            </w:pPr>
            <w:r w:rsidRPr="00CF3076">
              <w:rPr>
                <w:rFonts w:ascii="Annuels" w:hAnsi="Annuels" w:cs="Calibri"/>
                <w:color w:val="FF0000"/>
                <w:sz w:val="28"/>
                <w:szCs w:val="22"/>
              </w:rPr>
              <w:t>ô</w:t>
            </w:r>
          </w:p>
        </w:tc>
      </w:tr>
      <w:tr w:rsidR="006033C1" w:rsidRPr="00127D9B">
        <w:trPr>
          <w:cantSplit/>
        </w:trPr>
        <w:tc>
          <w:tcPr>
            <w:tcW w:w="3119" w:type="dxa"/>
            <w:tcBorders>
              <w:top w:val="single" w:sz="4" w:space="0" w:color="auto"/>
              <w:bottom w:val="nil"/>
            </w:tcBorders>
            <w:shd w:val="clear" w:color="auto" w:fill="auto"/>
          </w:tcPr>
          <w:p w:rsidR="006033C1" w:rsidRPr="00CF3076" w:rsidRDefault="006033C1" w:rsidP="0035304F">
            <w:pPr>
              <w:rPr>
                <w:rFonts w:ascii="Arial" w:hAnsi="Arial" w:cs="Arial"/>
                <w:bCs/>
                <w:sz w:val="22"/>
              </w:rPr>
            </w:pPr>
          </w:p>
        </w:tc>
        <w:tc>
          <w:tcPr>
            <w:tcW w:w="2126" w:type="dxa"/>
            <w:tcBorders>
              <w:top w:val="single" w:sz="4" w:space="0" w:color="auto"/>
              <w:bottom w:val="nil"/>
            </w:tcBorders>
            <w:shd w:val="clear" w:color="auto" w:fill="auto"/>
          </w:tcPr>
          <w:p w:rsidR="006033C1" w:rsidRPr="00CF3076" w:rsidRDefault="006033C1" w:rsidP="0035304F">
            <w:pPr>
              <w:rPr>
                <w:rFonts w:ascii="Arial" w:hAnsi="Arial" w:cs="Calibri"/>
                <w:color w:val="000000"/>
                <w:sz w:val="22"/>
                <w:szCs w:val="22"/>
              </w:rPr>
            </w:pPr>
          </w:p>
        </w:tc>
        <w:tc>
          <w:tcPr>
            <w:tcW w:w="2693" w:type="dxa"/>
            <w:tcBorders>
              <w:top w:val="single" w:sz="4" w:space="0" w:color="auto"/>
              <w:bottom w:val="nil"/>
            </w:tcBorders>
            <w:shd w:val="clear" w:color="auto" w:fill="auto"/>
          </w:tcPr>
          <w:p w:rsidR="006033C1" w:rsidRPr="00CF3076" w:rsidRDefault="006033C1" w:rsidP="0035304F">
            <w:pPr>
              <w:rPr>
                <w:rFonts w:ascii="Arial" w:hAnsi="Arial" w:cs="Arial"/>
                <w:i/>
                <w:iCs/>
                <w:sz w:val="22"/>
              </w:rPr>
            </w:pPr>
          </w:p>
        </w:tc>
        <w:tc>
          <w:tcPr>
            <w:tcW w:w="1559" w:type="dxa"/>
            <w:tcBorders>
              <w:top w:val="single" w:sz="4" w:space="0" w:color="auto"/>
              <w:bottom w:val="nil"/>
            </w:tcBorders>
            <w:shd w:val="clear" w:color="auto" w:fill="auto"/>
          </w:tcPr>
          <w:p w:rsidR="006033C1" w:rsidRPr="00CF3076" w:rsidRDefault="006033C1" w:rsidP="0035304F">
            <w:pPr>
              <w:rPr>
                <w:rFonts w:ascii="Annuels" w:hAnsi="Annuels" w:cs="Calibri"/>
                <w:color w:val="FF0000"/>
                <w:sz w:val="28"/>
                <w:szCs w:val="22"/>
              </w:rPr>
            </w:pPr>
          </w:p>
        </w:tc>
      </w:tr>
      <w:tr w:rsidR="006033C1" w:rsidRPr="00127D9B">
        <w:trPr>
          <w:cantSplit/>
          <w:trHeight w:val="284"/>
        </w:trPr>
        <w:tc>
          <w:tcPr>
            <w:tcW w:w="3119" w:type="dxa"/>
            <w:tcBorders>
              <w:top w:val="nil"/>
              <w:bottom w:val="nil"/>
            </w:tcBorders>
            <w:shd w:val="clear" w:color="auto" w:fill="auto"/>
          </w:tcPr>
          <w:p w:rsidR="00E0160D" w:rsidRDefault="006033C1" w:rsidP="0035304F">
            <w:pPr>
              <w:rPr>
                <w:rFonts w:ascii="Arial" w:hAnsi="Arial" w:cs="Arial"/>
                <w:b/>
                <w:bCs/>
                <w:i/>
                <w:sz w:val="22"/>
                <w:u w:val="single"/>
              </w:rPr>
            </w:pPr>
            <w:r w:rsidRPr="00CF3076">
              <w:rPr>
                <w:rFonts w:ascii="Arial" w:hAnsi="Arial" w:cs="Arial"/>
                <w:b/>
                <w:bCs/>
                <w:i/>
                <w:sz w:val="22"/>
                <w:u w:val="single"/>
              </w:rPr>
              <w:t>Portugal</w:t>
            </w:r>
          </w:p>
          <w:p w:rsidR="006033C1" w:rsidRPr="00CF3076" w:rsidRDefault="006033C1" w:rsidP="0035304F">
            <w:pPr>
              <w:rPr>
                <w:rFonts w:ascii="Arial" w:hAnsi="Arial" w:cs="Arial"/>
                <w:b/>
                <w:bCs/>
                <w:i/>
                <w:sz w:val="22"/>
                <w:u w:val="single"/>
              </w:rPr>
            </w:pPr>
          </w:p>
        </w:tc>
        <w:tc>
          <w:tcPr>
            <w:tcW w:w="2126"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p>
        </w:tc>
        <w:tc>
          <w:tcPr>
            <w:tcW w:w="2693" w:type="dxa"/>
            <w:tcBorders>
              <w:top w:val="nil"/>
              <w:bottom w:val="nil"/>
            </w:tcBorders>
            <w:shd w:val="clear" w:color="auto" w:fill="auto"/>
          </w:tcPr>
          <w:p w:rsidR="006033C1" w:rsidRPr="00CF3076" w:rsidRDefault="006033C1" w:rsidP="0035304F">
            <w:pPr>
              <w:rPr>
                <w:rFonts w:ascii="Arial" w:hAnsi="Arial" w:cs="Calibri"/>
                <w:color w:val="000000"/>
                <w:sz w:val="22"/>
                <w:szCs w:val="22"/>
              </w:rPr>
            </w:pPr>
          </w:p>
        </w:tc>
        <w:tc>
          <w:tcPr>
            <w:tcW w:w="1559" w:type="dxa"/>
            <w:tcBorders>
              <w:top w:val="nil"/>
              <w:bottom w:val="nil"/>
            </w:tcBorders>
            <w:shd w:val="clear" w:color="auto" w:fill="auto"/>
          </w:tcPr>
          <w:p w:rsidR="006033C1" w:rsidRPr="00CF3076" w:rsidRDefault="006033C1" w:rsidP="0035304F">
            <w:pPr>
              <w:rPr>
                <w:rFonts w:ascii="Annuels" w:hAnsi="Annuels" w:cs="Calibri"/>
                <w:color w:val="FF0000"/>
                <w:sz w:val="28"/>
                <w:szCs w:val="22"/>
              </w:rPr>
            </w:pPr>
          </w:p>
        </w:tc>
      </w:tr>
      <w:tr w:rsidR="006033C1" w:rsidRPr="00127D9B">
        <w:trPr>
          <w:cantSplit/>
          <w:trHeight w:val="278"/>
        </w:trPr>
        <w:tc>
          <w:tcPr>
            <w:tcW w:w="3119" w:type="dxa"/>
            <w:tcBorders>
              <w:top w:val="nil"/>
              <w:bottom w:val="nil"/>
            </w:tcBorders>
            <w:shd w:val="clear" w:color="auto" w:fill="auto"/>
          </w:tcPr>
          <w:p w:rsidR="00E0160D" w:rsidRDefault="006033C1" w:rsidP="00191CFF">
            <w:pPr>
              <w:rPr>
                <w:rFonts w:ascii="Arial" w:hAnsi="Arial" w:cs="Arial"/>
                <w:bCs/>
                <w:sz w:val="22"/>
              </w:rPr>
            </w:pPr>
            <w:r w:rsidRPr="00CF3076">
              <w:rPr>
                <w:rFonts w:ascii="Arial" w:hAnsi="Arial" w:cs="Arial"/>
                <w:bCs/>
                <w:sz w:val="22"/>
              </w:rPr>
              <w:t>Albufeira / Praia da Galé</w:t>
            </w:r>
          </w:p>
          <w:p w:rsidR="006033C1" w:rsidRPr="00CF3076" w:rsidRDefault="006033C1" w:rsidP="00191CFF">
            <w:pPr>
              <w:rPr>
                <w:rFonts w:ascii="Arial" w:hAnsi="Arial" w:cs="Calibri"/>
                <w:color w:val="000000"/>
                <w:sz w:val="22"/>
                <w:szCs w:val="22"/>
                <w:lang w:val="es-ES" w:eastAsia="es-ES"/>
              </w:rPr>
            </w:pPr>
          </w:p>
        </w:tc>
        <w:tc>
          <w:tcPr>
            <w:tcW w:w="2126" w:type="dxa"/>
            <w:tcBorders>
              <w:top w:val="nil"/>
              <w:bottom w:val="nil"/>
            </w:tcBorders>
            <w:shd w:val="clear" w:color="auto" w:fill="auto"/>
          </w:tcPr>
          <w:p w:rsidR="006033C1" w:rsidRPr="00CF3076" w:rsidRDefault="006033C1" w:rsidP="00191CFF">
            <w:pPr>
              <w:rPr>
                <w:rFonts w:ascii="Arial" w:hAnsi="Arial" w:cs="Calibri"/>
                <w:color w:val="000000"/>
                <w:sz w:val="22"/>
                <w:szCs w:val="22"/>
                <w:lang w:val="es-ES" w:eastAsia="es-ES"/>
              </w:rPr>
            </w:pPr>
            <w:r w:rsidRPr="00CF3076">
              <w:rPr>
                <w:rFonts w:ascii="Arial" w:hAnsi="Arial" w:cs="Calibri"/>
                <w:color w:val="000000"/>
                <w:sz w:val="22"/>
                <w:szCs w:val="22"/>
                <w:lang w:val="es-ES" w:eastAsia="es-ES"/>
              </w:rPr>
              <w:t>Faro</w:t>
            </w:r>
          </w:p>
        </w:tc>
        <w:tc>
          <w:tcPr>
            <w:tcW w:w="2693" w:type="dxa"/>
            <w:tcBorders>
              <w:top w:val="nil"/>
              <w:bottom w:val="nil"/>
            </w:tcBorders>
            <w:shd w:val="clear" w:color="auto" w:fill="auto"/>
          </w:tcPr>
          <w:p w:rsidR="006033C1" w:rsidRPr="00CF3076" w:rsidRDefault="006033C1" w:rsidP="00191CFF">
            <w:pPr>
              <w:rPr>
                <w:rFonts w:ascii="Arial" w:hAnsi="Arial" w:cs="Calibri"/>
                <w:color w:val="000000"/>
                <w:sz w:val="22"/>
                <w:szCs w:val="22"/>
                <w:lang w:val="es-ES" w:eastAsia="es-ES"/>
              </w:rPr>
            </w:pPr>
            <w:r w:rsidRPr="00CF3076">
              <w:rPr>
                <w:rFonts w:ascii="Arial" w:hAnsi="Arial" w:cs="Arial"/>
                <w:i/>
                <w:iCs/>
                <w:sz w:val="22"/>
              </w:rPr>
              <w:t>Vila Joya</w:t>
            </w:r>
          </w:p>
        </w:tc>
        <w:tc>
          <w:tcPr>
            <w:tcW w:w="1559" w:type="dxa"/>
            <w:tcBorders>
              <w:top w:val="nil"/>
              <w:bottom w:val="nil"/>
            </w:tcBorders>
            <w:shd w:val="clear" w:color="auto" w:fill="auto"/>
          </w:tcPr>
          <w:p w:rsidR="006033C1" w:rsidRPr="00CF3076" w:rsidRDefault="00B07C89" w:rsidP="00191CFF">
            <w:pPr>
              <w:rPr>
                <w:rFonts w:ascii="Annuels" w:hAnsi="Annuels" w:cs="Calibri"/>
                <w:color w:val="FF0000"/>
                <w:sz w:val="28"/>
                <w:szCs w:val="22"/>
                <w:lang w:val="es-ES" w:eastAsia="es-ES"/>
              </w:rPr>
            </w:pPr>
            <w:r w:rsidRPr="00CF3076">
              <w:rPr>
                <w:rFonts w:ascii="Annuels" w:hAnsi="Annuels" w:cs="Calibri"/>
                <w:color w:val="FF0000"/>
                <w:sz w:val="28"/>
                <w:szCs w:val="22"/>
              </w:rPr>
              <w:t>õ</w:t>
            </w:r>
          </w:p>
        </w:tc>
      </w:tr>
      <w:tr w:rsidR="006033C1" w:rsidRPr="00127D9B">
        <w:trPr>
          <w:cantSplit/>
          <w:trHeight w:val="80"/>
        </w:trPr>
        <w:tc>
          <w:tcPr>
            <w:tcW w:w="3119" w:type="dxa"/>
            <w:tcBorders>
              <w:top w:val="nil"/>
              <w:bottom w:val="single" w:sz="4" w:space="0" w:color="auto"/>
            </w:tcBorders>
            <w:shd w:val="clear" w:color="auto" w:fill="auto"/>
          </w:tcPr>
          <w:p w:rsidR="00E0160D" w:rsidRDefault="006033C1" w:rsidP="0035304F">
            <w:pPr>
              <w:rPr>
                <w:rFonts w:ascii="Arial" w:hAnsi="Arial" w:cs="Arial"/>
                <w:bCs/>
                <w:sz w:val="22"/>
              </w:rPr>
            </w:pPr>
            <w:r w:rsidRPr="00CF3076">
              <w:rPr>
                <w:rFonts w:ascii="Arial" w:hAnsi="Arial" w:cs="Arial"/>
                <w:bCs/>
                <w:sz w:val="22"/>
              </w:rPr>
              <w:t>Armação de Pêra</w:t>
            </w:r>
          </w:p>
          <w:p w:rsidR="006033C1" w:rsidRPr="00CF3076" w:rsidRDefault="006033C1" w:rsidP="0035304F">
            <w:pPr>
              <w:rPr>
                <w:rFonts w:ascii="Arial" w:hAnsi="Arial" w:cs="Arial"/>
                <w:bCs/>
                <w:sz w:val="22"/>
              </w:rPr>
            </w:pPr>
          </w:p>
        </w:tc>
        <w:tc>
          <w:tcPr>
            <w:tcW w:w="2126" w:type="dxa"/>
            <w:tcBorders>
              <w:top w:val="nil"/>
              <w:bottom w:val="single" w:sz="4" w:space="0" w:color="auto"/>
            </w:tcBorders>
            <w:shd w:val="clear" w:color="auto" w:fill="auto"/>
          </w:tcPr>
          <w:p w:rsidR="006033C1" w:rsidRPr="00CF3076" w:rsidRDefault="006033C1" w:rsidP="0035304F">
            <w:pPr>
              <w:rPr>
                <w:rFonts w:ascii="Arial" w:hAnsi="Arial" w:cs="Calibri"/>
                <w:color w:val="000000"/>
                <w:sz w:val="22"/>
                <w:szCs w:val="22"/>
                <w:lang w:val="es-ES" w:eastAsia="es-ES"/>
              </w:rPr>
            </w:pPr>
            <w:r w:rsidRPr="00CF3076">
              <w:rPr>
                <w:rFonts w:ascii="Arial" w:hAnsi="Arial" w:cs="Calibri"/>
                <w:color w:val="000000"/>
                <w:sz w:val="22"/>
                <w:szCs w:val="22"/>
                <w:lang w:val="es-ES" w:eastAsia="es-ES"/>
              </w:rPr>
              <w:t>Faro</w:t>
            </w:r>
          </w:p>
        </w:tc>
        <w:tc>
          <w:tcPr>
            <w:tcW w:w="2693" w:type="dxa"/>
            <w:tcBorders>
              <w:top w:val="nil"/>
              <w:bottom w:val="single" w:sz="4" w:space="0" w:color="auto"/>
            </w:tcBorders>
            <w:shd w:val="clear" w:color="auto" w:fill="auto"/>
          </w:tcPr>
          <w:p w:rsidR="006033C1" w:rsidRPr="00CF3076" w:rsidRDefault="006033C1" w:rsidP="0035304F">
            <w:pPr>
              <w:rPr>
                <w:rFonts w:ascii="Arial" w:hAnsi="Arial" w:cs="Arial"/>
                <w:i/>
                <w:iCs/>
                <w:sz w:val="22"/>
              </w:rPr>
            </w:pPr>
            <w:r w:rsidRPr="00CF3076">
              <w:rPr>
                <w:rFonts w:ascii="Arial" w:hAnsi="Arial" w:cs="Arial"/>
                <w:i/>
                <w:iCs/>
                <w:sz w:val="22"/>
              </w:rPr>
              <w:t>Ocean</w:t>
            </w:r>
          </w:p>
        </w:tc>
        <w:tc>
          <w:tcPr>
            <w:tcW w:w="1559" w:type="dxa"/>
            <w:tcBorders>
              <w:top w:val="nil"/>
              <w:bottom w:val="single" w:sz="4" w:space="0" w:color="auto"/>
            </w:tcBorders>
            <w:shd w:val="clear" w:color="auto" w:fill="auto"/>
          </w:tcPr>
          <w:p w:rsidR="006033C1" w:rsidRPr="00CF3076" w:rsidRDefault="006033C1" w:rsidP="0035304F">
            <w:pPr>
              <w:rPr>
                <w:rFonts w:ascii="Annuels" w:hAnsi="Annuels" w:cs="Calibri"/>
                <w:color w:val="FF0000"/>
                <w:sz w:val="28"/>
                <w:szCs w:val="22"/>
                <w:lang w:val="es-ES" w:eastAsia="es-ES"/>
              </w:rPr>
            </w:pPr>
            <w:r w:rsidRPr="00CF3076">
              <w:rPr>
                <w:rFonts w:ascii="Annuels" w:hAnsi="Annuels" w:cs="Calibri"/>
                <w:color w:val="FF0000"/>
                <w:sz w:val="28"/>
                <w:szCs w:val="22"/>
              </w:rPr>
              <w:t>õ</w:t>
            </w:r>
          </w:p>
        </w:tc>
      </w:tr>
    </w:tbl>
    <w:p w:rsidR="006033C1" w:rsidRDefault="006033C1" w:rsidP="00F63599">
      <w:pPr>
        <w:pStyle w:val="Footer"/>
        <w:outlineLvl w:val="0"/>
        <w:rPr>
          <w:rFonts w:ascii="Arial" w:hAnsi="Arial"/>
          <w:b/>
          <w:bCs/>
          <w:color w:val="808080"/>
          <w:sz w:val="18"/>
          <w:szCs w:val="18"/>
        </w:rPr>
      </w:pPr>
    </w:p>
    <w:p w:rsidR="006033C1" w:rsidRDefault="006033C1" w:rsidP="00F63599">
      <w:pPr>
        <w:pStyle w:val="Footer"/>
        <w:outlineLvl w:val="0"/>
        <w:rPr>
          <w:rFonts w:ascii="Arial" w:hAnsi="Arial"/>
          <w:b/>
          <w:bCs/>
          <w:color w:val="808080"/>
          <w:sz w:val="18"/>
          <w:szCs w:val="18"/>
        </w:rPr>
      </w:pPr>
    </w:p>
    <w:p w:rsidR="00A94D4D" w:rsidRDefault="00A94D4D" w:rsidP="00F63599">
      <w:pPr>
        <w:pStyle w:val="Footer"/>
        <w:outlineLvl w:val="0"/>
        <w:rPr>
          <w:rFonts w:ascii="Arial" w:hAnsi="Arial"/>
          <w:b/>
          <w:bCs/>
          <w:color w:val="808080"/>
          <w:sz w:val="18"/>
          <w:szCs w:val="18"/>
        </w:rPr>
      </w:pPr>
    </w:p>
    <w:p w:rsidR="00ED5885" w:rsidRDefault="00ED5885" w:rsidP="00F63599">
      <w:pPr>
        <w:pStyle w:val="Footer"/>
        <w:outlineLvl w:val="0"/>
        <w:rPr>
          <w:rFonts w:ascii="Arial" w:hAnsi="Arial"/>
          <w:b/>
          <w:bCs/>
          <w:color w:val="808080"/>
          <w:sz w:val="18"/>
          <w:szCs w:val="18"/>
        </w:rPr>
      </w:pPr>
    </w:p>
    <w:p w:rsidR="00ED5885" w:rsidRDefault="00ED5885" w:rsidP="00F63599">
      <w:pPr>
        <w:pStyle w:val="Footer"/>
        <w:outlineLvl w:val="0"/>
        <w:rPr>
          <w:rFonts w:ascii="Arial" w:hAnsi="Arial"/>
          <w:b/>
          <w:bCs/>
          <w:color w:val="808080"/>
          <w:sz w:val="18"/>
          <w:szCs w:val="18"/>
        </w:rPr>
      </w:pPr>
    </w:p>
    <w:p w:rsidR="00ED5885" w:rsidRPr="002F1688" w:rsidRDefault="00122D73" w:rsidP="00ED5885">
      <w:pPr>
        <w:widowControl w:val="0"/>
        <w:autoSpaceDE w:val="0"/>
        <w:autoSpaceDN w:val="0"/>
        <w:adjustRightInd w:val="0"/>
        <w:rPr>
          <w:rFonts w:ascii="Annuels" w:eastAsia="Times New Roman" w:hAnsi="Annuels" w:cs="MyriadPro-Light"/>
          <w:color w:val="FF0000"/>
          <w:spacing w:val="-2"/>
          <w:sz w:val="40"/>
          <w:szCs w:val="18"/>
          <w:lang w:val="es-ES" w:bidi="en-US"/>
        </w:rPr>
      </w:pPr>
      <w:r>
        <w:rPr>
          <w:rFonts w:ascii="Annuels" w:eastAsia="Times New Roman" w:hAnsi="Annuels" w:cs="MyriadPro-Light"/>
          <w:color w:val="FF0000"/>
          <w:spacing w:val="-2"/>
          <w:sz w:val="40"/>
          <w:szCs w:val="18"/>
          <w:lang w:val="es-ES" w:bidi="en-US"/>
        </w:rPr>
        <w:br w:type="column"/>
      </w:r>
      <w:r w:rsidR="00ED5885" w:rsidRPr="002F1688">
        <w:rPr>
          <w:rFonts w:ascii="Annuels" w:eastAsia="Times New Roman" w:hAnsi="Annuels" w:cs="MyriadPro-Light"/>
          <w:color w:val="FF0000"/>
          <w:spacing w:val="-2"/>
          <w:sz w:val="40"/>
          <w:szCs w:val="18"/>
          <w:lang w:val="es-ES" w:bidi="en-US"/>
        </w:rPr>
        <w:t>m</w:t>
      </w:r>
    </w:p>
    <w:p w:rsidR="00ED5885" w:rsidRPr="002F1688" w:rsidRDefault="00ED5885" w:rsidP="00ED5885">
      <w:pPr>
        <w:widowControl w:val="0"/>
        <w:autoSpaceDE w:val="0"/>
        <w:autoSpaceDN w:val="0"/>
        <w:adjustRightInd w:val="0"/>
        <w:rPr>
          <w:rFonts w:ascii="Arial" w:eastAsia="Times New Roman" w:hAnsi="Arial" w:cs="MyriadPro-Light"/>
          <w:b/>
          <w:bCs/>
          <w:spacing w:val="-2"/>
          <w:sz w:val="22"/>
          <w:szCs w:val="18"/>
          <w:lang w:val="es-ES" w:bidi="en-US"/>
        </w:rPr>
      </w:pPr>
      <w:r w:rsidRPr="002F1688">
        <w:rPr>
          <w:rFonts w:ascii="Arial" w:eastAsia="Times New Roman" w:hAnsi="Arial" w:cs="MyriadPro-Light"/>
          <w:b/>
          <w:bCs/>
          <w:spacing w:val="-2"/>
          <w:sz w:val="22"/>
          <w:szCs w:val="18"/>
          <w:lang w:val="es-ES" w:bidi="en-US"/>
        </w:rPr>
        <w:t>Muy buena cocina en su categoría</w:t>
      </w:r>
    </w:p>
    <w:p w:rsidR="00ED5885" w:rsidRDefault="00ED5885" w:rsidP="00F63599">
      <w:pPr>
        <w:pStyle w:val="Footer"/>
        <w:outlineLvl w:val="0"/>
        <w:rPr>
          <w:rFonts w:ascii="Arial" w:hAnsi="Arial"/>
          <w:b/>
          <w:bCs/>
          <w:color w:val="808080"/>
          <w:sz w:val="18"/>
          <w:szCs w:val="18"/>
        </w:rPr>
      </w:pPr>
    </w:p>
    <w:tbl>
      <w:tblPr>
        <w:tblW w:w="54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2107"/>
        <w:gridCol w:w="2692"/>
        <w:gridCol w:w="1561"/>
      </w:tblGrid>
      <w:tr w:rsidR="003F2C6E" w:rsidRPr="00DB3FD9">
        <w:trPr>
          <w:cantSplit/>
          <w:trHeight w:val="284"/>
          <w:tblHeader/>
        </w:trPr>
        <w:tc>
          <w:tcPr>
            <w:tcW w:w="1652" w:type="pct"/>
            <w:tcBorders>
              <w:bottom w:val="single" w:sz="4" w:space="0" w:color="auto"/>
            </w:tcBorders>
            <w:shd w:val="clear" w:color="auto" w:fill="D9D9D9"/>
          </w:tcPr>
          <w:p w:rsidR="003F2C6E" w:rsidRPr="00127D9B" w:rsidRDefault="003F2C6E" w:rsidP="00196A88">
            <w:pPr>
              <w:rPr>
                <w:rFonts w:ascii="Arial" w:hAnsi="Arial" w:cs="Arial"/>
                <w:b/>
                <w:bCs/>
                <w:lang w:val="en-GB"/>
              </w:rPr>
            </w:pPr>
            <w:r w:rsidRPr="00127D9B">
              <w:rPr>
                <w:rFonts w:ascii="Arial" w:hAnsi="Arial" w:cs="Arial"/>
                <w:b/>
                <w:bCs/>
                <w:lang w:val="en-GB"/>
              </w:rPr>
              <w:t>Ciudad</w:t>
            </w:r>
          </w:p>
        </w:tc>
        <w:tc>
          <w:tcPr>
            <w:tcW w:w="1109" w:type="pct"/>
            <w:tcBorders>
              <w:bottom w:val="single" w:sz="4" w:space="0" w:color="auto"/>
            </w:tcBorders>
            <w:shd w:val="clear" w:color="auto" w:fill="D9D9D9"/>
          </w:tcPr>
          <w:p w:rsidR="003F2C6E" w:rsidRPr="00FA2CC0" w:rsidRDefault="003F2C6E" w:rsidP="00196A88">
            <w:pPr>
              <w:rPr>
                <w:rFonts w:ascii="Arial" w:hAnsi="Arial" w:cs="Arial"/>
                <w:b/>
                <w:bCs/>
                <w:lang w:val="en-GB"/>
              </w:rPr>
            </w:pPr>
            <w:r w:rsidRPr="00FA2CC0">
              <w:rPr>
                <w:rFonts w:ascii="Arial" w:hAnsi="Arial" w:cs="Arial"/>
                <w:b/>
                <w:bCs/>
                <w:lang w:val="en-GB"/>
              </w:rPr>
              <w:t>Provincia</w:t>
            </w:r>
          </w:p>
        </w:tc>
        <w:tc>
          <w:tcPr>
            <w:tcW w:w="1417" w:type="pct"/>
            <w:tcBorders>
              <w:bottom w:val="single" w:sz="4" w:space="0" w:color="auto"/>
            </w:tcBorders>
            <w:shd w:val="clear" w:color="auto" w:fill="D9D9D9"/>
          </w:tcPr>
          <w:p w:rsidR="003F2C6E" w:rsidRPr="00E317F4" w:rsidRDefault="003F2C6E" w:rsidP="00196A88">
            <w:pPr>
              <w:rPr>
                <w:rFonts w:ascii="Arial" w:hAnsi="Arial" w:cs="Arial"/>
                <w:b/>
                <w:bCs/>
                <w:i/>
                <w:lang w:val="en-GB"/>
              </w:rPr>
            </w:pPr>
            <w:r w:rsidRPr="00E317F4">
              <w:rPr>
                <w:rFonts w:ascii="Arial" w:hAnsi="Arial" w:cs="Arial"/>
                <w:b/>
                <w:bCs/>
                <w:i/>
                <w:lang w:val="en-GB"/>
              </w:rPr>
              <w:t>Establecimiento</w:t>
            </w:r>
          </w:p>
        </w:tc>
        <w:tc>
          <w:tcPr>
            <w:tcW w:w="822" w:type="pct"/>
            <w:tcBorders>
              <w:bottom w:val="single" w:sz="4" w:space="0" w:color="auto"/>
            </w:tcBorders>
            <w:shd w:val="clear" w:color="auto" w:fill="D9D9D9"/>
          </w:tcPr>
          <w:p w:rsidR="003F2C6E" w:rsidRPr="00FA2CC0" w:rsidRDefault="003F2C6E" w:rsidP="00196A88">
            <w:pPr>
              <w:rPr>
                <w:rFonts w:ascii="Arial" w:hAnsi="Arial" w:cs="Arial"/>
                <w:b/>
                <w:bCs/>
                <w:lang w:val="en-GB"/>
              </w:rPr>
            </w:pPr>
            <w:r w:rsidRPr="00FA2CC0">
              <w:rPr>
                <w:rFonts w:ascii="Arial" w:hAnsi="Arial" w:cs="Arial"/>
                <w:b/>
                <w:bCs/>
                <w:lang w:val="en-GB"/>
              </w:rPr>
              <w:t>Categoría</w:t>
            </w:r>
          </w:p>
        </w:tc>
      </w:tr>
      <w:tr w:rsidR="003F2C6E" w:rsidRPr="00DB3FD9">
        <w:trPr>
          <w:cantSplit/>
          <w:tblHeader/>
        </w:trPr>
        <w:tc>
          <w:tcPr>
            <w:tcW w:w="1652" w:type="pct"/>
            <w:tcBorders>
              <w:bottom w:val="nil"/>
            </w:tcBorders>
            <w:shd w:val="clear" w:color="auto" w:fill="auto"/>
          </w:tcPr>
          <w:p w:rsidR="0025311F" w:rsidRDefault="003F2C6E" w:rsidP="003F2C6E">
            <w:pPr>
              <w:rPr>
                <w:rFonts w:ascii="Arial" w:hAnsi="Arial" w:cs="Arial"/>
                <w:b/>
                <w:i/>
                <w:sz w:val="22"/>
                <w:u w:val="single"/>
                <w:lang w:val="en-US"/>
              </w:rPr>
            </w:pPr>
            <w:r w:rsidRPr="008E1DF3">
              <w:rPr>
                <w:rFonts w:ascii="Arial" w:hAnsi="Arial" w:cs="Arial"/>
                <w:b/>
                <w:i/>
                <w:sz w:val="22"/>
                <w:u w:val="single"/>
                <w:lang w:val="en-US"/>
              </w:rPr>
              <w:t>España</w:t>
            </w:r>
          </w:p>
          <w:p w:rsidR="003F2C6E" w:rsidRPr="008E1DF3" w:rsidRDefault="003F2C6E" w:rsidP="003F2C6E">
            <w:pPr>
              <w:rPr>
                <w:rFonts w:ascii="Arial" w:hAnsi="Arial" w:cs="Arial"/>
                <w:b/>
                <w:i/>
                <w:sz w:val="22"/>
                <w:u w:val="single"/>
                <w:lang w:val="en-US"/>
              </w:rPr>
            </w:pPr>
          </w:p>
        </w:tc>
        <w:tc>
          <w:tcPr>
            <w:tcW w:w="1109" w:type="pct"/>
            <w:tcBorders>
              <w:bottom w:val="nil"/>
            </w:tcBorders>
            <w:shd w:val="clear" w:color="auto" w:fill="auto"/>
          </w:tcPr>
          <w:p w:rsidR="003F2C6E" w:rsidRPr="008E1DF3" w:rsidRDefault="003F2C6E" w:rsidP="003F2C6E">
            <w:pPr>
              <w:rPr>
                <w:rFonts w:ascii="Arial" w:hAnsi="Arial" w:cs="Calibri"/>
                <w:color w:val="000000"/>
                <w:sz w:val="22"/>
                <w:szCs w:val="22"/>
              </w:rPr>
            </w:pPr>
          </w:p>
        </w:tc>
        <w:tc>
          <w:tcPr>
            <w:tcW w:w="1417" w:type="pct"/>
            <w:tcBorders>
              <w:bottom w:val="nil"/>
            </w:tcBorders>
            <w:shd w:val="clear" w:color="auto" w:fill="auto"/>
          </w:tcPr>
          <w:p w:rsidR="003F2C6E" w:rsidRPr="008E1DF3" w:rsidRDefault="003F2C6E" w:rsidP="003F2C6E">
            <w:pPr>
              <w:rPr>
                <w:rFonts w:ascii="Arial" w:hAnsi="Arial" w:cs="Calibri"/>
                <w:i/>
                <w:color w:val="000000"/>
                <w:sz w:val="22"/>
                <w:szCs w:val="22"/>
              </w:rPr>
            </w:pPr>
          </w:p>
        </w:tc>
        <w:tc>
          <w:tcPr>
            <w:tcW w:w="822" w:type="pct"/>
            <w:tcBorders>
              <w:bottom w:val="nil"/>
            </w:tcBorders>
            <w:shd w:val="clear" w:color="auto" w:fill="auto"/>
          </w:tcPr>
          <w:p w:rsidR="003F2C6E" w:rsidRPr="00127D9B" w:rsidRDefault="003F2C6E" w:rsidP="003F2C6E">
            <w:pPr>
              <w:rPr>
                <w:rFonts w:ascii="Arial" w:hAnsi="Arial" w:cs="Arial"/>
                <w:sz w:val="28"/>
                <w:szCs w:val="28"/>
                <w:lang w:val="en-GB"/>
              </w:rPr>
            </w:pP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Alacant</w:t>
            </w:r>
          </w:p>
          <w:p w:rsidR="003F2C6E" w:rsidRPr="008E1DF3"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Alacant</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Monastrell</w:t>
            </w:r>
            <w:r w:rsidRPr="008E1DF3">
              <w:rPr>
                <w:rFonts w:ascii="Arial" w:hAnsi="Arial" w:cs="Arial"/>
                <w:i/>
                <w:sz w:val="22"/>
              </w:rPr>
              <w:t xml:space="preserve"> </w:t>
            </w:r>
            <w:r w:rsidRPr="002B2237">
              <w:rPr>
                <w:rFonts w:ascii="Arial" w:hAnsi="Arial" w:cs="Arial"/>
                <w:b/>
                <w:bCs/>
                <w:color w:val="FF0000"/>
                <w:sz w:val="22"/>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Almansa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Albacete</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Maralba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Amorebieta / Boroa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Vizcaya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Boroa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Ampuero / La Bien Aparecida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Cantabria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Solana</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Anglès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Girona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L'Aliança d'Anglès</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FF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Aranjuez</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Madrid</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Casa José</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Aranjuez</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Madrid</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Delacalle</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Arbúcies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Girona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Les Magnòlies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Arriondas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Asturias</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El Corral del Indianu</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Axpe</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Vizcaya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Etxebarri</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Banyoles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Girona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Ca l'Arpa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Alkimia</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3F2C6E" w:rsidRPr="001246A2" w:rsidRDefault="003F2C6E" w:rsidP="003F2C6E">
            <w:pPr>
              <w:rPr>
                <w:rFonts w:ascii="Arial" w:hAnsi="Arial" w:cs="Arial"/>
                <w:bCs/>
                <w:sz w:val="22"/>
              </w:rPr>
            </w:pPr>
            <w:r w:rsidRPr="008E1DF3">
              <w:rPr>
                <w:rFonts w:ascii="Arial" w:hAnsi="Arial" w:cs="Arial"/>
                <w:bCs/>
                <w:sz w:val="22"/>
              </w:rPr>
              <w:t>Barcelona</w:t>
            </w: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837D2" w:rsidRDefault="003F2C6E" w:rsidP="003F2C6E">
            <w:pPr>
              <w:rPr>
                <w:rFonts w:ascii="Arial" w:hAnsi="Arial" w:cs="Arial"/>
                <w:bCs/>
                <w:i/>
                <w:sz w:val="22"/>
              </w:rPr>
            </w:pPr>
            <w:r w:rsidRPr="008E1DF3">
              <w:rPr>
                <w:rFonts w:ascii="Arial" w:hAnsi="Arial" w:cs="Arial"/>
                <w:i/>
                <w:iCs/>
                <w:sz w:val="22"/>
              </w:rPr>
              <w:t>L'Angle</w:t>
            </w:r>
            <w:r w:rsidRPr="008E1DF3">
              <w:rPr>
                <w:rFonts w:ascii="Arial" w:hAnsi="Arial" w:cs="Arial"/>
                <w:i/>
                <w:sz w:val="22"/>
              </w:rPr>
              <w:t xml:space="preserve"> </w:t>
            </w:r>
            <w:r w:rsidRPr="002B2237">
              <w:rPr>
                <w:rFonts w:ascii="Arial" w:hAnsi="Arial" w:cs="Arial"/>
                <w:b/>
                <w:bCs/>
                <w:color w:val="FF0000"/>
                <w:sz w:val="22"/>
              </w:rPr>
              <w:t>N</w:t>
            </w:r>
            <w:r w:rsidRPr="008E1DF3">
              <w:rPr>
                <w:rFonts w:ascii="Arial" w:hAnsi="Arial" w:cs="Arial"/>
                <w:b/>
                <w:bCs/>
                <w:i/>
                <w:color w:val="FF0000"/>
                <w:sz w:val="22"/>
              </w:rPr>
              <w:t xml:space="preserve"> </w:t>
            </w:r>
            <w:r w:rsidR="00E3415E">
              <w:rPr>
                <w:rFonts w:ascii="Arial" w:hAnsi="Arial" w:cs="Arial"/>
                <w:b/>
                <w:bCs/>
                <w:i/>
                <w:color w:val="FF0000"/>
                <w:sz w:val="22"/>
              </w:rPr>
              <w:br/>
            </w:r>
            <w:r w:rsidRPr="008E1DF3">
              <w:rPr>
                <w:rFonts w:ascii="Arial" w:hAnsi="Arial" w:cs="Arial"/>
                <w:bCs/>
                <w:i/>
                <w:sz w:val="22"/>
              </w:rPr>
              <w:t>(nueva ubicación)</w:t>
            </w:r>
          </w:p>
          <w:p w:rsidR="003F2C6E" w:rsidRPr="008E1DF3" w:rsidRDefault="003F2C6E" w:rsidP="003F2C6E">
            <w:pPr>
              <w:rPr>
                <w:rFonts w:ascii="Arial" w:hAnsi="Arial" w:cs="Calibri"/>
                <w:i/>
                <w:color w:val="000000"/>
                <w:sz w:val="22"/>
                <w:szCs w:val="22"/>
              </w:rPr>
            </w:pP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1246A2">
              <w:rPr>
                <w:rFonts w:ascii="Arial" w:hAnsi="Arial" w:cs="Arial"/>
                <w:bCs/>
                <w:sz w:val="22"/>
              </w:rPr>
              <w:t xml:space="preserve">Barcelona / Santa Coloma </w:t>
            </w:r>
            <w:r w:rsidR="00CE5068">
              <w:rPr>
                <w:rFonts w:ascii="Arial" w:hAnsi="Arial" w:cs="Arial"/>
                <w:bCs/>
                <w:sz w:val="22"/>
              </w:rPr>
              <w:br/>
            </w:r>
            <w:r w:rsidRPr="001246A2">
              <w:rPr>
                <w:rFonts w:ascii="Arial" w:hAnsi="Arial" w:cs="Arial"/>
                <w:bCs/>
                <w:sz w:val="22"/>
              </w:rPr>
              <w:t>de Gramenet</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Lluerna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Caelis</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FF0000"/>
                <w:sz w:val="28"/>
                <w:szCs w:val="22"/>
              </w:rPr>
              <w:t>õ</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Cinc Sentits</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Comerç 24</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41º</w:t>
            </w:r>
            <w:r w:rsidRPr="008E1DF3">
              <w:rPr>
                <w:rFonts w:ascii="Arial" w:hAnsi="Arial" w:cs="Arial"/>
                <w:i/>
                <w:sz w:val="22"/>
              </w:rPr>
              <w:t xml:space="preserve"> </w:t>
            </w:r>
            <w:r w:rsidRPr="002B2237">
              <w:rPr>
                <w:rFonts w:ascii="Arial" w:hAnsi="Arial" w:cs="Arial"/>
                <w:b/>
                <w:bCs/>
                <w:color w:val="FF0000"/>
                <w:sz w:val="22"/>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ò</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Dos Cielos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Dos Palillos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ò</w:t>
            </w:r>
          </w:p>
        </w:tc>
      </w:tr>
      <w:tr w:rsidR="003F2C6E" w:rsidRPr="00DB3FD9">
        <w:trPr>
          <w:cantSplit/>
          <w:tblHeader/>
        </w:trPr>
        <w:tc>
          <w:tcPr>
            <w:tcW w:w="1652" w:type="pct"/>
            <w:tcBorders>
              <w:top w:val="nil"/>
              <w:bottom w:val="nil"/>
            </w:tcBorders>
            <w:shd w:val="clear" w:color="auto" w:fill="auto"/>
          </w:tcPr>
          <w:p w:rsidR="003F2C6E" w:rsidRPr="001246A2" w:rsidRDefault="003F2C6E" w:rsidP="003F2C6E">
            <w:pPr>
              <w:rPr>
                <w:rFonts w:ascii="Arial" w:hAnsi="Arial" w:cs="Arial"/>
                <w:bCs/>
                <w:sz w:val="22"/>
              </w:rPr>
            </w:pPr>
            <w:r w:rsidRPr="008E1DF3">
              <w:rPr>
                <w:rFonts w:ascii="Arial" w:hAnsi="Arial" w:cs="Arial"/>
                <w:bCs/>
                <w:sz w:val="22"/>
              </w:rPr>
              <w:t>Barcelona</w:t>
            </w: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837D2" w:rsidRDefault="003F2C6E" w:rsidP="003F2C6E">
            <w:pPr>
              <w:rPr>
                <w:rFonts w:ascii="Arial" w:hAnsi="Arial" w:cs="Arial"/>
                <w:bCs/>
                <w:i/>
                <w:sz w:val="22"/>
              </w:rPr>
            </w:pPr>
            <w:r w:rsidRPr="008E1DF3">
              <w:rPr>
                <w:rFonts w:ascii="Arial" w:hAnsi="Arial" w:cs="Arial"/>
                <w:i/>
                <w:iCs/>
                <w:sz w:val="22"/>
              </w:rPr>
              <w:t>Gaig</w:t>
            </w:r>
            <w:r w:rsidRPr="008E1DF3">
              <w:rPr>
                <w:rFonts w:ascii="Arial" w:hAnsi="Arial" w:cs="Arial"/>
                <w:i/>
                <w:sz w:val="22"/>
              </w:rPr>
              <w:t xml:space="preserve"> </w:t>
            </w:r>
            <w:r w:rsidRPr="002B2237">
              <w:rPr>
                <w:rFonts w:ascii="Arial" w:hAnsi="Arial" w:cs="Arial"/>
                <w:b/>
                <w:bCs/>
                <w:color w:val="FF0000"/>
                <w:sz w:val="22"/>
              </w:rPr>
              <w:t>N</w:t>
            </w:r>
            <w:r w:rsidRPr="008E1DF3">
              <w:rPr>
                <w:rFonts w:ascii="Arial" w:hAnsi="Arial" w:cs="Arial"/>
                <w:b/>
                <w:bCs/>
                <w:i/>
                <w:color w:val="FF0000"/>
                <w:sz w:val="22"/>
              </w:rPr>
              <w:t xml:space="preserve"> </w:t>
            </w:r>
            <w:r w:rsidR="00D27E1F">
              <w:rPr>
                <w:rFonts w:ascii="Arial" w:hAnsi="Arial" w:cs="Arial"/>
                <w:b/>
                <w:bCs/>
                <w:i/>
                <w:color w:val="FF0000"/>
                <w:sz w:val="22"/>
              </w:rPr>
              <w:br/>
            </w:r>
            <w:r w:rsidRPr="008E1DF3">
              <w:rPr>
                <w:rFonts w:ascii="Arial" w:hAnsi="Arial" w:cs="Arial"/>
                <w:bCs/>
                <w:i/>
                <w:sz w:val="22"/>
              </w:rPr>
              <w:t>(nueva ubicación)</w:t>
            </w:r>
          </w:p>
          <w:p w:rsidR="003F2C6E" w:rsidRPr="008E1DF3" w:rsidRDefault="003F2C6E" w:rsidP="003F2C6E">
            <w:pPr>
              <w:rPr>
                <w:rFonts w:ascii="Arial" w:hAnsi="Arial" w:cs="Calibri"/>
                <w:i/>
                <w:color w:val="000000"/>
                <w:sz w:val="22"/>
                <w:szCs w:val="22"/>
              </w:rPr>
            </w:pP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Hisop</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bl>
    <w:p w:rsidR="00FE0126" w:rsidRDefault="00FE0126"/>
    <w:tbl>
      <w:tblPr>
        <w:tblW w:w="54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2107"/>
        <w:gridCol w:w="2692"/>
        <w:gridCol w:w="1561"/>
      </w:tblGrid>
      <w:tr w:rsidR="000C2F37" w:rsidRPr="00FE7D07">
        <w:trPr>
          <w:cantSplit/>
          <w:trHeight w:val="284"/>
          <w:tblHeader/>
        </w:trPr>
        <w:tc>
          <w:tcPr>
            <w:tcW w:w="1652" w:type="pct"/>
            <w:tcBorders>
              <w:bottom w:val="single" w:sz="4" w:space="0" w:color="auto"/>
            </w:tcBorders>
            <w:shd w:val="clear" w:color="auto" w:fill="D9D9D9"/>
          </w:tcPr>
          <w:p w:rsidR="000C2F37" w:rsidRPr="00FE7D07" w:rsidRDefault="000C2F37" w:rsidP="00196A88">
            <w:pPr>
              <w:rPr>
                <w:rFonts w:ascii="Arial" w:hAnsi="Arial" w:cs="Arial"/>
                <w:b/>
                <w:bCs/>
              </w:rPr>
            </w:pPr>
            <w:r w:rsidRPr="00FE7D07">
              <w:rPr>
                <w:rFonts w:ascii="Arial" w:hAnsi="Arial" w:cs="Arial"/>
                <w:b/>
                <w:bCs/>
              </w:rPr>
              <w:t>Ciudad</w:t>
            </w:r>
          </w:p>
        </w:tc>
        <w:tc>
          <w:tcPr>
            <w:tcW w:w="1109" w:type="pct"/>
            <w:tcBorders>
              <w:bottom w:val="single" w:sz="4" w:space="0" w:color="auto"/>
            </w:tcBorders>
            <w:shd w:val="clear" w:color="auto" w:fill="D9D9D9"/>
          </w:tcPr>
          <w:p w:rsidR="000C2F37" w:rsidRPr="00FE7D07" w:rsidRDefault="000C2F37" w:rsidP="00196A88">
            <w:pPr>
              <w:rPr>
                <w:rFonts w:ascii="Arial" w:hAnsi="Arial" w:cs="Arial"/>
                <w:b/>
                <w:bCs/>
              </w:rPr>
            </w:pPr>
            <w:r w:rsidRPr="00FE7D07">
              <w:rPr>
                <w:rFonts w:ascii="Arial" w:hAnsi="Arial" w:cs="Arial"/>
                <w:b/>
                <w:bCs/>
              </w:rPr>
              <w:t>Provincia</w:t>
            </w:r>
          </w:p>
        </w:tc>
        <w:tc>
          <w:tcPr>
            <w:tcW w:w="1417" w:type="pct"/>
            <w:tcBorders>
              <w:bottom w:val="single" w:sz="4" w:space="0" w:color="auto"/>
            </w:tcBorders>
            <w:shd w:val="clear" w:color="auto" w:fill="D9D9D9"/>
          </w:tcPr>
          <w:p w:rsidR="000C2F37" w:rsidRPr="00FE7D07" w:rsidRDefault="000C2F37" w:rsidP="00196A88">
            <w:pPr>
              <w:rPr>
                <w:rFonts w:ascii="Arial" w:hAnsi="Arial" w:cs="Arial"/>
                <w:b/>
                <w:bCs/>
                <w:i/>
                <w:lang w:val="en-GB"/>
              </w:rPr>
            </w:pPr>
            <w:r w:rsidRPr="00FE7D07">
              <w:rPr>
                <w:rFonts w:ascii="Arial" w:hAnsi="Arial" w:cs="Arial"/>
                <w:b/>
                <w:bCs/>
                <w:i/>
                <w:lang w:val="en-GB"/>
              </w:rPr>
              <w:t>Establecimiento</w:t>
            </w:r>
          </w:p>
        </w:tc>
        <w:tc>
          <w:tcPr>
            <w:tcW w:w="822" w:type="pct"/>
            <w:tcBorders>
              <w:bottom w:val="single" w:sz="4" w:space="0" w:color="auto"/>
            </w:tcBorders>
            <w:shd w:val="clear" w:color="auto" w:fill="D9D9D9"/>
          </w:tcPr>
          <w:p w:rsidR="000C2F37" w:rsidRPr="00FE7D07" w:rsidRDefault="000C2F37" w:rsidP="00196A88">
            <w:pPr>
              <w:rPr>
                <w:rFonts w:ascii="Arial" w:hAnsi="Arial" w:cs="Arial"/>
                <w:b/>
                <w:bCs/>
                <w:lang w:val="en-GB"/>
              </w:rPr>
            </w:pPr>
            <w:r w:rsidRPr="00FE7D07">
              <w:rPr>
                <w:rFonts w:ascii="Arial" w:hAnsi="Arial" w:cs="Arial"/>
                <w:b/>
                <w:bCs/>
                <w:lang w:val="en-GB"/>
              </w:rPr>
              <w:t>Categoría</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Hofmann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Koy Shunka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Manairó</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Nectari</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Neichel</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õ</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Roca Moo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Saüc</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Tickets</w:t>
            </w:r>
            <w:r w:rsidRPr="008E1DF3">
              <w:rPr>
                <w:rFonts w:ascii="Arial" w:hAnsi="Arial" w:cs="Arial"/>
                <w:i/>
                <w:sz w:val="22"/>
              </w:rPr>
              <w:t xml:space="preserve"> </w:t>
            </w:r>
            <w:r w:rsidRPr="002B2237">
              <w:rPr>
                <w:rFonts w:ascii="Arial" w:hAnsi="Arial" w:cs="Arial"/>
                <w:b/>
                <w:bCs/>
                <w:color w:val="FF0000"/>
                <w:sz w:val="22"/>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ò</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Barcelona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Via Veneto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õ</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Bilbao</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Vizcaya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Etxanobe</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Bilbao</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Vizcaya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Mina</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Bilbao</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Vizcaya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Nerua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Bilbao</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Vizcaya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Zortziko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Calldetenes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Can Jubany</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õ</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Cambados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Pontevedra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Yayo Daporta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Cambre</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 Coruña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A Estación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Cambrils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Tarragona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Can Bosch</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Cambrils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Tarragona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Rincón de Diego</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3F2C6E" w:rsidRPr="001246A2" w:rsidRDefault="003F2C6E" w:rsidP="003F2C6E">
            <w:pPr>
              <w:rPr>
                <w:rFonts w:ascii="Arial" w:hAnsi="Arial" w:cs="Arial"/>
                <w:bCs/>
                <w:sz w:val="22"/>
              </w:rPr>
            </w:pPr>
            <w:r w:rsidRPr="008E1DF3">
              <w:rPr>
                <w:rFonts w:ascii="Arial" w:hAnsi="Arial" w:cs="Arial"/>
                <w:bCs/>
                <w:sz w:val="22"/>
              </w:rPr>
              <w:t>es Capdellà (Mallorca)</w:t>
            </w: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Illes Balears</w:t>
            </w:r>
          </w:p>
        </w:tc>
        <w:tc>
          <w:tcPr>
            <w:tcW w:w="1417" w:type="pct"/>
            <w:tcBorders>
              <w:top w:val="nil"/>
              <w:bottom w:val="nil"/>
            </w:tcBorders>
            <w:shd w:val="clear" w:color="auto" w:fill="auto"/>
          </w:tcPr>
          <w:p w:rsidR="003837D2" w:rsidRDefault="003F2C6E" w:rsidP="003F2C6E">
            <w:pPr>
              <w:rPr>
                <w:rFonts w:ascii="Arial" w:hAnsi="Arial" w:cs="Arial"/>
                <w:bCs/>
                <w:i/>
                <w:sz w:val="22"/>
                <w:szCs w:val="18"/>
              </w:rPr>
            </w:pPr>
            <w:r w:rsidRPr="008E1DF3">
              <w:rPr>
                <w:rFonts w:ascii="Arial" w:hAnsi="Arial" w:cs="Arial"/>
                <w:i/>
                <w:iCs/>
                <w:sz w:val="22"/>
              </w:rPr>
              <w:t>Zaranda</w:t>
            </w:r>
            <w:r w:rsidRPr="008E1DF3">
              <w:rPr>
                <w:rFonts w:ascii="Arial" w:hAnsi="Arial" w:cs="Arial"/>
                <w:i/>
                <w:sz w:val="22"/>
              </w:rPr>
              <w:t xml:space="preserve"> </w:t>
            </w:r>
            <w:r w:rsidRPr="002B2237">
              <w:rPr>
                <w:rFonts w:ascii="Arial" w:hAnsi="Arial" w:cs="Arial"/>
                <w:b/>
                <w:bCs/>
                <w:color w:val="FF0000"/>
                <w:sz w:val="22"/>
              </w:rPr>
              <w:t>N</w:t>
            </w:r>
            <w:r w:rsidRPr="008E1DF3">
              <w:rPr>
                <w:rFonts w:ascii="Arial" w:hAnsi="Arial" w:cs="Arial"/>
                <w:b/>
                <w:bCs/>
                <w:i/>
                <w:color w:val="FF0000"/>
                <w:sz w:val="22"/>
              </w:rPr>
              <w:t xml:space="preserve"> </w:t>
            </w:r>
            <w:r w:rsidR="00EC7C55">
              <w:rPr>
                <w:rFonts w:ascii="Arial" w:hAnsi="Arial" w:cs="Arial"/>
                <w:b/>
                <w:bCs/>
                <w:i/>
                <w:color w:val="FF0000"/>
                <w:sz w:val="22"/>
              </w:rPr>
              <w:br/>
            </w:r>
            <w:r w:rsidRPr="008E1DF3">
              <w:rPr>
                <w:rFonts w:ascii="Arial" w:hAnsi="Arial" w:cs="Arial"/>
                <w:bCs/>
                <w:i/>
                <w:sz w:val="22"/>
                <w:szCs w:val="18"/>
              </w:rPr>
              <w:t>(nueva ubicación)</w:t>
            </w:r>
          </w:p>
          <w:p w:rsidR="003F2C6E" w:rsidRPr="008E1DF3" w:rsidRDefault="003F2C6E" w:rsidP="003F2C6E">
            <w:pPr>
              <w:rPr>
                <w:rFonts w:ascii="Arial" w:hAnsi="Arial" w:cs="Calibri"/>
                <w:i/>
                <w:color w:val="000000"/>
                <w:sz w:val="22"/>
                <w:szCs w:val="22"/>
              </w:rPr>
            </w:pP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Castelló d'Empúries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Girona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La Llar</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Cercs</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Barcelona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Estany Clar</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FF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Cocentaina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Alacant</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L'Escaleta</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FF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Sa Coma (Mallorca)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Illes Balears</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Es Molí d'En Bou</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Corçà</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Girona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Bo.Tic</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Córdoba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Córdoba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Choco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2"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 Coruña</w:t>
            </w:r>
          </w:p>
          <w:p w:rsidR="003F2C6E" w:rsidRPr="001246A2" w:rsidRDefault="003F2C6E" w:rsidP="003F2C6E">
            <w:pPr>
              <w:rPr>
                <w:rFonts w:ascii="Arial" w:hAnsi="Arial" w:cs="Arial"/>
                <w:bCs/>
                <w:sz w:val="22"/>
              </w:rPr>
            </w:pPr>
          </w:p>
        </w:tc>
        <w:tc>
          <w:tcPr>
            <w:tcW w:w="1109"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 Coruña</w:t>
            </w:r>
          </w:p>
        </w:tc>
        <w:tc>
          <w:tcPr>
            <w:tcW w:w="1417"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Alborada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bl>
    <w:p w:rsidR="00B44260" w:rsidRDefault="00B44260"/>
    <w:tbl>
      <w:tblPr>
        <w:tblW w:w="54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5"/>
        <w:gridCol w:w="2112"/>
        <w:gridCol w:w="2690"/>
        <w:gridCol w:w="1561"/>
      </w:tblGrid>
      <w:tr w:rsidR="00B44260" w:rsidRPr="00DB3FD9">
        <w:trPr>
          <w:cantSplit/>
          <w:trHeight w:val="284"/>
          <w:tblHeader/>
        </w:trPr>
        <w:tc>
          <w:tcPr>
            <w:tcW w:w="1650" w:type="pct"/>
            <w:tcBorders>
              <w:bottom w:val="single" w:sz="4" w:space="0" w:color="auto"/>
            </w:tcBorders>
            <w:shd w:val="clear" w:color="auto" w:fill="D9D9D9"/>
          </w:tcPr>
          <w:p w:rsidR="00B44260" w:rsidRPr="00127D9B" w:rsidRDefault="00B44260" w:rsidP="00196A88">
            <w:pPr>
              <w:rPr>
                <w:rFonts w:ascii="Arial" w:hAnsi="Arial" w:cs="Arial"/>
                <w:b/>
                <w:bCs/>
                <w:lang w:val="en-GB"/>
              </w:rPr>
            </w:pPr>
            <w:r w:rsidRPr="00127D9B">
              <w:rPr>
                <w:rFonts w:ascii="Arial" w:hAnsi="Arial" w:cs="Arial"/>
                <w:b/>
                <w:bCs/>
                <w:lang w:val="en-GB"/>
              </w:rPr>
              <w:t>Ciudad</w:t>
            </w:r>
          </w:p>
        </w:tc>
        <w:tc>
          <w:tcPr>
            <w:tcW w:w="1112" w:type="pct"/>
            <w:tcBorders>
              <w:bottom w:val="single" w:sz="4" w:space="0" w:color="auto"/>
            </w:tcBorders>
            <w:shd w:val="clear" w:color="auto" w:fill="D9D9D9"/>
          </w:tcPr>
          <w:p w:rsidR="00B44260" w:rsidRPr="00FA2CC0" w:rsidRDefault="00B44260" w:rsidP="00196A88">
            <w:pPr>
              <w:rPr>
                <w:rFonts w:ascii="Arial" w:hAnsi="Arial" w:cs="Arial"/>
                <w:b/>
                <w:bCs/>
                <w:lang w:val="en-GB"/>
              </w:rPr>
            </w:pPr>
            <w:r w:rsidRPr="00FA2CC0">
              <w:rPr>
                <w:rFonts w:ascii="Arial" w:hAnsi="Arial" w:cs="Arial"/>
                <w:b/>
                <w:bCs/>
                <w:lang w:val="en-GB"/>
              </w:rPr>
              <w:t>Provincia</w:t>
            </w:r>
          </w:p>
        </w:tc>
        <w:tc>
          <w:tcPr>
            <w:tcW w:w="1416" w:type="pct"/>
            <w:tcBorders>
              <w:bottom w:val="single" w:sz="4" w:space="0" w:color="auto"/>
            </w:tcBorders>
            <w:shd w:val="clear" w:color="auto" w:fill="D9D9D9"/>
          </w:tcPr>
          <w:p w:rsidR="00B44260" w:rsidRPr="00E317F4" w:rsidRDefault="00B44260" w:rsidP="00196A88">
            <w:pPr>
              <w:rPr>
                <w:rFonts w:ascii="Arial" w:hAnsi="Arial" w:cs="Arial"/>
                <w:b/>
                <w:bCs/>
                <w:i/>
                <w:lang w:val="en-GB"/>
              </w:rPr>
            </w:pPr>
            <w:r w:rsidRPr="00E317F4">
              <w:rPr>
                <w:rFonts w:ascii="Arial" w:hAnsi="Arial" w:cs="Arial"/>
                <w:b/>
                <w:bCs/>
                <w:i/>
                <w:lang w:val="en-GB"/>
              </w:rPr>
              <w:t>Establecimiento</w:t>
            </w:r>
          </w:p>
        </w:tc>
        <w:tc>
          <w:tcPr>
            <w:tcW w:w="822" w:type="pct"/>
            <w:tcBorders>
              <w:bottom w:val="single" w:sz="4" w:space="0" w:color="auto"/>
            </w:tcBorders>
            <w:shd w:val="clear" w:color="auto" w:fill="D9D9D9"/>
          </w:tcPr>
          <w:p w:rsidR="00B44260" w:rsidRPr="00FA2CC0" w:rsidRDefault="00B44260" w:rsidP="00196A88">
            <w:pPr>
              <w:rPr>
                <w:rFonts w:ascii="Arial" w:hAnsi="Arial" w:cs="Arial"/>
                <w:b/>
                <w:bCs/>
                <w:lang w:val="en-GB"/>
              </w:rPr>
            </w:pPr>
            <w:r w:rsidRPr="00FA2CC0">
              <w:rPr>
                <w:rFonts w:ascii="Arial" w:hAnsi="Arial" w:cs="Arial"/>
                <w:b/>
                <w:bCs/>
                <w:lang w:val="en-GB"/>
              </w:rPr>
              <w:t>Categoría</w:t>
            </w:r>
          </w:p>
        </w:tc>
      </w:tr>
      <w:tr w:rsidR="003F2C6E" w:rsidRPr="00DB3FD9">
        <w:trPr>
          <w:cantSplit/>
          <w:tblHeader/>
        </w:trPr>
        <w:tc>
          <w:tcPr>
            <w:tcW w:w="1650"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A Coruña</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 Coruña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Árbore da Veira</w:t>
            </w:r>
            <w:r w:rsidRPr="008E1DF3">
              <w:rPr>
                <w:rFonts w:ascii="Arial" w:hAnsi="Arial" w:cs="Arial"/>
                <w:i/>
                <w:sz w:val="22"/>
              </w:rPr>
              <w:t xml:space="preserve"> </w:t>
            </w:r>
            <w:r w:rsidRPr="002B2237">
              <w:rPr>
                <w:rFonts w:ascii="Arial" w:hAnsi="Arial" w:cs="Arial"/>
                <w:b/>
                <w:bCs/>
                <w:color w:val="FF0000"/>
                <w:sz w:val="22"/>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25311F" w:rsidRDefault="003F2C6E" w:rsidP="003F2C6E">
            <w:pPr>
              <w:rPr>
                <w:rFonts w:ascii="Arial" w:hAnsi="Arial" w:cs="Arial"/>
                <w:bCs/>
                <w:sz w:val="22"/>
              </w:rPr>
            </w:pPr>
            <w:r w:rsidRPr="008E1DF3">
              <w:rPr>
                <w:rFonts w:ascii="Arial" w:hAnsi="Arial" w:cs="Arial"/>
                <w:bCs/>
                <w:sz w:val="22"/>
              </w:rPr>
              <w:t>Cuenca</w:t>
            </w:r>
          </w:p>
          <w:p w:rsidR="0025311F" w:rsidRDefault="0025311F" w:rsidP="003F2C6E">
            <w:pPr>
              <w:rPr>
                <w:rFonts w:ascii="Arial" w:hAnsi="Arial" w:cs="Arial"/>
                <w:bCs/>
                <w:sz w:val="22"/>
              </w:rPr>
            </w:pP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Cuenca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Ars Natura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Daroca de Rioja</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La Rioja</w:t>
            </w:r>
          </w:p>
        </w:tc>
        <w:tc>
          <w:tcPr>
            <w:tcW w:w="1416" w:type="pct"/>
            <w:tcBorders>
              <w:top w:val="nil"/>
              <w:bottom w:val="nil"/>
            </w:tcBorders>
            <w:shd w:val="clear" w:color="auto" w:fill="auto"/>
          </w:tcPr>
          <w:p w:rsidR="003F2C6E" w:rsidRPr="008E1DF3" w:rsidRDefault="003F2C6E" w:rsidP="003F2C6E">
            <w:pPr>
              <w:rPr>
                <w:rFonts w:ascii="Arial" w:hAnsi="Arial" w:cs="Arial"/>
                <w:b/>
                <w:bCs/>
                <w:i/>
                <w:sz w:val="22"/>
                <w:lang w:val="en-GB"/>
              </w:rPr>
            </w:pPr>
            <w:r w:rsidRPr="008E1DF3">
              <w:rPr>
                <w:rFonts w:ascii="Arial" w:hAnsi="Arial" w:cs="Arial"/>
                <w:i/>
                <w:iCs/>
                <w:sz w:val="22"/>
              </w:rPr>
              <w:t>Venta Moncalvillo</w:t>
            </w:r>
          </w:p>
        </w:tc>
        <w:tc>
          <w:tcPr>
            <w:tcW w:w="822" w:type="pct"/>
            <w:tcBorders>
              <w:top w:val="nil"/>
              <w:bottom w:val="nil"/>
            </w:tcBorders>
            <w:shd w:val="clear" w:color="auto" w:fill="auto"/>
          </w:tcPr>
          <w:p w:rsidR="003F2C6E" w:rsidRPr="008E1DF3" w:rsidRDefault="003F2C6E" w:rsidP="003F2C6E">
            <w:pPr>
              <w:rPr>
                <w:rFonts w:ascii="Arial" w:hAnsi="Arial" w:cs="Arial"/>
                <w:bCs/>
                <w:sz w:val="28"/>
                <w:szCs w:val="22"/>
                <w:lang w:val="en-GB"/>
              </w:rPr>
            </w:pPr>
            <w:r w:rsidRPr="008E1DF3">
              <w:rPr>
                <w:rFonts w:ascii="Annuels" w:hAnsi="Annuels" w:cs="Arial"/>
                <w:bCs/>
                <w:sz w:val="28"/>
                <w:szCs w:val="22"/>
                <w:lang w:val="en-GB"/>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Dehesa de Campoamor</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Alacant</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Casa Alfonso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Deià (Mallorca)</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Illes Balears</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Es Racó d'Es Teix</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FF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Donostia-San Sebastián</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Guipúzcoa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Kokotxa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Donostia-San Sebastián</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Guipúzcoa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Mirador de Ulía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Donostia-San Sebastián</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Guipúzcoa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Miramón Arbelaitz</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El Ejido</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Almería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La Costa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Elciego</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Álava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Marqués de Riscal</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õ</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Elx</w:t>
            </w:r>
            <w:r w:rsidR="00BB22E3">
              <w:rPr>
                <w:rFonts w:ascii="Arial" w:hAnsi="Arial" w:cs="Arial"/>
                <w:bCs/>
                <w:sz w:val="22"/>
              </w:rPr>
              <w:t xml:space="preserve"> / Elche</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Alacant</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La Finca</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rPr>
            </w:pPr>
            <w:r w:rsidRPr="008E1DF3">
              <w:rPr>
                <w:rFonts w:ascii="Annuels" w:hAnsi="Annuels" w:cs="Calibri"/>
                <w:sz w:val="28"/>
                <w:szCs w:val="22"/>
              </w:rPr>
              <w:t>ô</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Figueres</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Girona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Mas Pau</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FF0000"/>
                <w:sz w:val="28"/>
                <w:szCs w:val="22"/>
              </w:rPr>
              <w:t>ô</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Fontanars dels Alforins</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València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Julio</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rPr>
            </w:pPr>
            <w:r w:rsidRPr="008E1DF3">
              <w:rPr>
                <w:rFonts w:ascii="Annuels" w:hAnsi="Annuels" w:cs="Calibri"/>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Galdakao</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Vizcaya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Andra Mari</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Gijón</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Asturias</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Auga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Gijón</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Asturias</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La Salgar</w:t>
            </w:r>
            <w:r w:rsidRPr="008E1DF3">
              <w:rPr>
                <w:rFonts w:ascii="Arial" w:hAnsi="Arial" w:cs="Arial"/>
                <w:i/>
                <w:sz w:val="22"/>
              </w:rPr>
              <w:t xml:space="preserve"> </w:t>
            </w:r>
            <w:r w:rsidRPr="0067025A">
              <w:rPr>
                <w:rFonts w:ascii="Arial" w:hAnsi="Arial" w:cs="Arial"/>
                <w:b/>
                <w:bCs/>
                <w:color w:val="FF0000"/>
                <w:sz w:val="22"/>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Gimenells</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Lleida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Malena</w:t>
            </w:r>
            <w:r w:rsidRPr="008E1DF3">
              <w:rPr>
                <w:rFonts w:ascii="Arial" w:hAnsi="Arial" w:cs="Arial"/>
                <w:i/>
                <w:sz w:val="22"/>
              </w:rPr>
              <w:t xml:space="preserve"> </w:t>
            </w:r>
            <w:r w:rsidRPr="0067025A">
              <w:rPr>
                <w:rFonts w:ascii="Arial" w:hAnsi="Arial" w:cs="Arial"/>
                <w:b/>
                <w:bCs/>
                <w:color w:val="FF0000"/>
                <w:sz w:val="22"/>
              </w:rPr>
              <w:t>N</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rPr>
            </w:pPr>
            <w:r w:rsidRPr="008E1DF3">
              <w:rPr>
                <w:rFonts w:ascii="Annuels" w:hAnsi="Annuels" w:cs="Calibri"/>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Girona</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ind w:right="-108"/>
              <w:rPr>
                <w:rFonts w:ascii="Arial" w:hAnsi="Arial" w:cs="Arial"/>
                <w:bCs/>
                <w:sz w:val="22"/>
              </w:rPr>
            </w:pPr>
            <w:r w:rsidRPr="001246A2">
              <w:rPr>
                <w:rFonts w:ascii="Arial" w:hAnsi="Arial" w:cs="Arial"/>
                <w:bCs/>
                <w:sz w:val="22"/>
              </w:rPr>
              <w:t>Girona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Massana</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rPr>
            </w:pPr>
            <w:r w:rsidRPr="008E1DF3">
              <w:rPr>
                <w:rFonts w:ascii="Annuels" w:hAnsi="Annuels" w:cs="Calibri"/>
                <w:sz w:val="28"/>
                <w:szCs w:val="22"/>
              </w:rPr>
              <w:t>ô</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Gombrèn</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ind w:right="-108"/>
              <w:rPr>
                <w:rFonts w:ascii="Arial" w:hAnsi="Arial" w:cs="Arial"/>
                <w:bCs/>
                <w:sz w:val="22"/>
              </w:rPr>
            </w:pPr>
            <w:r w:rsidRPr="001246A2">
              <w:rPr>
                <w:rFonts w:ascii="Arial" w:hAnsi="Arial" w:cs="Arial"/>
                <w:bCs/>
                <w:sz w:val="22"/>
              </w:rPr>
              <w:t>Girona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La Fonda Xesc</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O Grove / Reboredo</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Pontevedra</w:t>
            </w:r>
          </w:p>
        </w:tc>
        <w:tc>
          <w:tcPr>
            <w:tcW w:w="1416" w:type="pct"/>
            <w:tcBorders>
              <w:top w:val="nil"/>
              <w:bottom w:val="nil"/>
            </w:tcBorders>
            <w:shd w:val="clear" w:color="auto" w:fill="auto"/>
          </w:tcPr>
          <w:p w:rsidR="003F2C6E" w:rsidRPr="008E1DF3" w:rsidRDefault="003F2C6E" w:rsidP="003F2C6E">
            <w:pPr>
              <w:rPr>
                <w:rFonts w:ascii="Arial" w:hAnsi="Arial" w:cs="Calibri"/>
                <w:i/>
                <w:color w:val="000000"/>
                <w:sz w:val="22"/>
                <w:szCs w:val="22"/>
              </w:rPr>
            </w:pPr>
            <w:r w:rsidRPr="008E1DF3">
              <w:rPr>
                <w:rFonts w:ascii="Arial" w:hAnsi="Arial" w:cs="Arial"/>
                <w:i/>
                <w:iCs/>
                <w:sz w:val="22"/>
              </w:rPr>
              <w:t>Culler de Pau</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rPr>
            </w:pPr>
            <w:r w:rsidRPr="008E1DF3">
              <w:rPr>
                <w:rFonts w:ascii="Annuels" w:hAnsi="Annuels" w:cs="Calibri"/>
                <w:sz w:val="28"/>
                <w:szCs w:val="22"/>
              </w:rPr>
              <w:t>ó</w:t>
            </w:r>
          </w:p>
        </w:tc>
      </w:tr>
      <w:tr w:rsidR="003F2C6E" w:rsidRPr="00A64EAF">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Guía de Isora (Tenerife)</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837D2" w:rsidRDefault="003F2C6E" w:rsidP="003F2C6E">
            <w:pPr>
              <w:rPr>
                <w:rFonts w:ascii="Arial" w:hAnsi="Arial" w:cs="Arial"/>
                <w:bCs/>
                <w:sz w:val="22"/>
              </w:rPr>
            </w:pPr>
            <w:r w:rsidRPr="001246A2">
              <w:rPr>
                <w:rFonts w:ascii="Arial" w:hAnsi="Arial" w:cs="Arial"/>
                <w:bCs/>
                <w:sz w:val="22"/>
              </w:rPr>
              <w:t>Sta. Cruz de Tenerife</w:t>
            </w:r>
          </w:p>
          <w:p w:rsidR="003F2C6E" w:rsidRPr="001246A2" w:rsidRDefault="003F2C6E" w:rsidP="003F2C6E">
            <w:pPr>
              <w:rPr>
                <w:rFonts w:ascii="Arial" w:hAnsi="Arial" w:cs="Arial"/>
                <w:bCs/>
                <w:sz w:val="22"/>
              </w:rPr>
            </w:pPr>
          </w:p>
        </w:tc>
        <w:tc>
          <w:tcPr>
            <w:tcW w:w="1416" w:type="pct"/>
            <w:tcBorders>
              <w:top w:val="nil"/>
              <w:bottom w:val="nil"/>
            </w:tcBorders>
            <w:shd w:val="clear" w:color="auto" w:fill="auto"/>
          </w:tcPr>
          <w:p w:rsidR="003F2C6E" w:rsidRPr="008E1DF3" w:rsidRDefault="003F2C6E" w:rsidP="003F2C6E">
            <w:pPr>
              <w:rPr>
                <w:rFonts w:ascii="Arial" w:hAnsi="Arial" w:cs="Arial"/>
                <w:i/>
                <w:sz w:val="22"/>
                <w:lang w:val="es-ES" w:eastAsia="es-ES"/>
              </w:rPr>
            </w:pPr>
            <w:r w:rsidRPr="008E1DF3">
              <w:rPr>
                <w:rFonts w:ascii="Arial" w:hAnsi="Arial" w:cs="Arial"/>
                <w:i/>
                <w:iCs/>
                <w:sz w:val="22"/>
                <w:lang w:val="es-ES" w:eastAsia="es-ES"/>
              </w:rPr>
              <w:t>Kabuki</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Calibri"/>
                <w:color w:val="000000"/>
                <w:sz w:val="28"/>
                <w:szCs w:val="22"/>
                <w:lang w:val="es-ES"/>
              </w:rPr>
              <w:t>ô</w:t>
            </w:r>
          </w:p>
        </w:tc>
      </w:tr>
      <w:tr w:rsidR="003F2C6E" w:rsidRPr="00A64EAF">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1246A2">
              <w:rPr>
                <w:rFonts w:ascii="Arial" w:hAnsi="Arial" w:cs="Arial"/>
                <w:bCs/>
                <w:sz w:val="22"/>
              </w:rPr>
              <w:t>Hondarribia</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Guipúzcoa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val="es-ES" w:eastAsia="es-ES"/>
              </w:rPr>
            </w:pPr>
            <w:r w:rsidRPr="008E1DF3">
              <w:rPr>
                <w:rFonts w:ascii="Arial" w:hAnsi="Arial" w:cs="Arial"/>
                <w:i/>
                <w:iCs/>
                <w:sz w:val="22"/>
                <w:lang w:val="es-ES" w:eastAsia="es-ES"/>
              </w:rPr>
              <w:t>Alameda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Calibri"/>
                <w:color w:val="000000"/>
                <w:sz w:val="28"/>
                <w:szCs w:val="22"/>
                <w:lang w:val="es-ES"/>
              </w:rPr>
              <w:t>ô</w:t>
            </w:r>
          </w:p>
        </w:tc>
      </w:tr>
      <w:tr w:rsidR="003F2C6E" w:rsidRPr="00A64EAF">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1246A2">
              <w:rPr>
                <w:rFonts w:ascii="Arial" w:hAnsi="Arial" w:cs="Arial"/>
                <w:bCs/>
                <w:sz w:val="22"/>
              </w:rPr>
              <w:t>Huesca</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Huesca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val="es-ES" w:eastAsia="es-ES"/>
              </w:rPr>
            </w:pPr>
            <w:r w:rsidRPr="008E1DF3">
              <w:rPr>
                <w:rFonts w:ascii="Arial" w:hAnsi="Arial" w:cs="Arial"/>
                <w:i/>
                <w:iCs/>
                <w:sz w:val="22"/>
                <w:lang w:val="es-ES" w:eastAsia="es-ES"/>
              </w:rPr>
              <w:t>Lillas Pastia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Calibri"/>
                <w:color w:val="000000"/>
                <w:sz w:val="28"/>
                <w:szCs w:val="22"/>
                <w:lang w:val="es-ES"/>
              </w:rPr>
              <w:t>ô</w:t>
            </w:r>
          </w:p>
        </w:tc>
      </w:tr>
      <w:tr w:rsidR="003F2C6E" w:rsidRPr="00A64EAF">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1246A2">
              <w:rPr>
                <w:rFonts w:ascii="Arial" w:hAnsi="Arial" w:cs="Arial"/>
                <w:bCs/>
                <w:sz w:val="22"/>
              </w:rPr>
              <w:t>Huesca</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Huesca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val="es-ES" w:eastAsia="es-ES"/>
              </w:rPr>
            </w:pPr>
            <w:r w:rsidRPr="008E1DF3">
              <w:rPr>
                <w:rFonts w:ascii="Arial" w:hAnsi="Arial" w:cs="Arial"/>
                <w:i/>
                <w:iCs/>
                <w:sz w:val="22"/>
                <w:lang w:val="es-ES" w:eastAsia="es-ES"/>
              </w:rPr>
              <w:t>Las Torres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Calibri"/>
                <w:color w:val="000000"/>
                <w:sz w:val="28"/>
                <w:szCs w:val="22"/>
                <w:lang w:val="es-ES"/>
              </w:rPr>
              <w:t>ô</w:t>
            </w:r>
          </w:p>
        </w:tc>
      </w:tr>
      <w:tr w:rsidR="003F2C6E" w:rsidRPr="00A64EAF">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1246A2">
              <w:rPr>
                <w:rFonts w:ascii="Arial" w:hAnsi="Arial" w:cs="Arial"/>
                <w:bCs/>
                <w:sz w:val="22"/>
              </w:rPr>
              <w:t>Humanes de Madrid</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Madrid</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val="es-ES" w:eastAsia="es-ES"/>
              </w:rPr>
            </w:pPr>
            <w:r w:rsidRPr="008E1DF3">
              <w:rPr>
                <w:rFonts w:ascii="Arial" w:hAnsi="Arial" w:cs="Arial"/>
                <w:i/>
                <w:iCs/>
                <w:sz w:val="22"/>
                <w:lang w:val="es-ES" w:eastAsia="es-ES"/>
              </w:rPr>
              <w:t>Coque</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Calibri"/>
                <w:color w:val="000000"/>
                <w:sz w:val="28"/>
                <w:szCs w:val="22"/>
                <w:lang w:val="es-ES"/>
              </w:rPr>
              <w:t>õ</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1246A2">
              <w:rPr>
                <w:rFonts w:ascii="Arial" w:hAnsi="Arial" w:cs="Arial"/>
                <w:bCs/>
                <w:sz w:val="22"/>
              </w:rPr>
              <w:t>Illescas</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Toledo</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val="es-ES" w:eastAsia="es-ES"/>
              </w:rPr>
              <w:t>El B</w:t>
            </w:r>
            <w:r w:rsidRPr="008E1DF3">
              <w:rPr>
                <w:rFonts w:ascii="Arial" w:hAnsi="Arial" w:cs="Arial"/>
                <w:i/>
                <w:iCs/>
                <w:sz w:val="22"/>
                <w:lang w:eastAsia="es-ES"/>
              </w:rPr>
              <w:t>ohío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B44260" w:rsidRPr="00FE7D07">
        <w:trPr>
          <w:cantSplit/>
          <w:trHeight w:val="284"/>
          <w:tblHeader/>
        </w:trPr>
        <w:tc>
          <w:tcPr>
            <w:tcW w:w="1650" w:type="pct"/>
            <w:tcBorders>
              <w:bottom w:val="single" w:sz="4" w:space="0" w:color="auto"/>
            </w:tcBorders>
            <w:shd w:val="clear" w:color="auto" w:fill="D9D9D9"/>
          </w:tcPr>
          <w:p w:rsidR="00B44260" w:rsidRPr="00FE7D07" w:rsidRDefault="00B44260" w:rsidP="00BA5C65">
            <w:pPr>
              <w:rPr>
                <w:rFonts w:ascii="Arial" w:hAnsi="Arial" w:cs="Arial"/>
                <w:b/>
                <w:bCs/>
              </w:rPr>
            </w:pPr>
            <w:r w:rsidRPr="00FE7D07">
              <w:rPr>
                <w:rFonts w:ascii="Arial" w:hAnsi="Arial" w:cs="Arial"/>
                <w:b/>
                <w:bCs/>
              </w:rPr>
              <w:t>Ciudad</w:t>
            </w:r>
          </w:p>
        </w:tc>
        <w:tc>
          <w:tcPr>
            <w:tcW w:w="1112" w:type="pct"/>
            <w:tcBorders>
              <w:bottom w:val="single" w:sz="4" w:space="0" w:color="auto"/>
            </w:tcBorders>
            <w:shd w:val="clear" w:color="auto" w:fill="D9D9D9"/>
          </w:tcPr>
          <w:p w:rsidR="00B44260" w:rsidRPr="00FE7D07" w:rsidRDefault="00B44260" w:rsidP="00BA5C65">
            <w:pPr>
              <w:rPr>
                <w:rFonts w:ascii="Arial" w:hAnsi="Arial" w:cs="Arial"/>
                <w:b/>
                <w:bCs/>
              </w:rPr>
            </w:pPr>
            <w:r w:rsidRPr="00FE7D07">
              <w:rPr>
                <w:rFonts w:ascii="Arial" w:hAnsi="Arial" w:cs="Arial"/>
                <w:b/>
                <w:bCs/>
              </w:rPr>
              <w:t>Provincia</w:t>
            </w:r>
          </w:p>
        </w:tc>
        <w:tc>
          <w:tcPr>
            <w:tcW w:w="1416" w:type="pct"/>
            <w:tcBorders>
              <w:bottom w:val="single" w:sz="4" w:space="0" w:color="auto"/>
            </w:tcBorders>
            <w:shd w:val="clear" w:color="auto" w:fill="D9D9D9"/>
          </w:tcPr>
          <w:p w:rsidR="00B44260" w:rsidRPr="00FE7D07" w:rsidRDefault="00B44260" w:rsidP="00BA5C65">
            <w:pPr>
              <w:rPr>
                <w:rFonts w:ascii="Arial" w:hAnsi="Arial" w:cs="Arial"/>
                <w:b/>
                <w:bCs/>
                <w:i/>
                <w:lang w:val="en-GB"/>
              </w:rPr>
            </w:pPr>
            <w:r w:rsidRPr="00FE7D07">
              <w:rPr>
                <w:rFonts w:ascii="Arial" w:hAnsi="Arial" w:cs="Arial"/>
                <w:b/>
                <w:bCs/>
                <w:i/>
                <w:lang w:val="en-GB"/>
              </w:rPr>
              <w:t>Establecimiento</w:t>
            </w:r>
          </w:p>
        </w:tc>
        <w:tc>
          <w:tcPr>
            <w:tcW w:w="822" w:type="pct"/>
            <w:tcBorders>
              <w:bottom w:val="single" w:sz="4" w:space="0" w:color="auto"/>
            </w:tcBorders>
            <w:shd w:val="clear" w:color="auto" w:fill="D9D9D9"/>
          </w:tcPr>
          <w:p w:rsidR="00B44260" w:rsidRPr="00FE7D07" w:rsidRDefault="00B44260" w:rsidP="00BA5C65">
            <w:pPr>
              <w:rPr>
                <w:rFonts w:ascii="Arial" w:hAnsi="Arial" w:cs="Arial"/>
                <w:b/>
                <w:bCs/>
                <w:lang w:val="en-GB"/>
              </w:rPr>
            </w:pPr>
            <w:r w:rsidRPr="00FE7D07">
              <w:rPr>
                <w:rFonts w:ascii="Arial" w:hAnsi="Arial" w:cs="Arial"/>
                <w:b/>
                <w:bCs/>
                <w:lang w:val="en-GB"/>
              </w:rPr>
              <w:t>Categoría</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Iruña / Pamplona</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Navarra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Europa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Iruña / Pamplona</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Navarra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Rodero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León</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León</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Cocinandos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Llafranc</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Girona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Casamar</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rPr>
            </w:pPr>
            <w:r w:rsidRPr="008E1DF3">
              <w:rPr>
                <w:rFonts w:ascii="Annuels" w:hAnsi="Annuels" w:cs="Calibri"/>
                <w:sz w:val="28"/>
                <w:szCs w:val="22"/>
              </w:rPr>
              <w:t>ó</w:t>
            </w:r>
          </w:p>
        </w:tc>
      </w:tr>
      <w:tr w:rsidR="003F2C6E" w:rsidRPr="00DB3FD9">
        <w:trPr>
          <w:cantSplit/>
          <w:tblHeader/>
        </w:trPr>
        <w:tc>
          <w:tcPr>
            <w:tcW w:w="1650" w:type="pct"/>
            <w:tcBorders>
              <w:top w:val="nil"/>
              <w:bottom w:val="nil"/>
            </w:tcBorders>
            <w:shd w:val="clear" w:color="auto" w:fill="auto"/>
          </w:tcPr>
          <w:p w:rsidR="00F118B4" w:rsidRDefault="003F2C6E" w:rsidP="003F2C6E">
            <w:pPr>
              <w:rPr>
                <w:rFonts w:ascii="Arial" w:hAnsi="Arial" w:cs="Arial"/>
                <w:bCs/>
                <w:sz w:val="22"/>
              </w:rPr>
            </w:pPr>
            <w:r w:rsidRPr="008E1DF3">
              <w:rPr>
                <w:rFonts w:ascii="Arial" w:hAnsi="Arial" w:cs="Arial"/>
                <w:bCs/>
                <w:sz w:val="22"/>
              </w:rPr>
              <w:t>Llagostera</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Girona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Els Tinars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Madrid</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Madrid</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Kabuki</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Madrid</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Madrid</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Kabuki Wellington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Madrid</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Madrid</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Zalacain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ö</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Málaga</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Málaga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José Carlos García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ô</w:t>
            </w:r>
          </w:p>
        </w:tc>
      </w:tr>
      <w:tr w:rsidR="003F2C6E" w:rsidRPr="00A846C8">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1246A2">
              <w:rPr>
                <w:rFonts w:ascii="Arial" w:hAnsi="Arial" w:cs="Arial"/>
                <w:bCs/>
                <w:sz w:val="22"/>
              </w:rPr>
              <w:t>Malpica de Bergantiños / Porto Barizo</w:t>
            </w:r>
          </w:p>
          <w:p w:rsidR="003F2C6E" w:rsidRPr="001246A2"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A Coruña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As Garzas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Calibri"/>
                <w:color w:val="000000"/>
                <w:sz w:val="28"/>
                <w:szCs w:val="22"/>
                <w:lang w:val="es-ES"/>
              </w:rPr>
              <w:t>ó</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Marbella</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Málaga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El Lago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ó</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Marbella</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Málaga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Skina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ò</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Matapozuelos</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Valladolid</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La Botica</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000000"/>
                <w:sz w:val="28"/>
                <w:szCs w:val="22"/>
              </w:rPr>
              <w:t>ó</w:t>
            </w:r>
          </w:p>
        </w:tc>
      </w:tr>
      <w:tr w:rsidR="003F2C6E" w:rsidRPr="00A846C8">
        <w:trPr>
          <w:cantSplit/>
          <w:tblHeader/>
        </w:trPr>
        <w:tc>
          <w:tcPr>
            <w:tcW w:w="1650" w:type="pct"/>
            <w:tcBorders>
              <w:top w:val="nil"/>
              <w:bottom w:val="nil"/>
            </w:tcBorders>
            <w:shd w:val="clear" w:color="auto" w:fill="auto"/>
          </w:tcPr>
          <w:p w:rsidR="003F2C6E" w:rsidRPr="008E1DF3" w:rsidRDefault="003F2C6E" w:rsidP="003F2C6E">
            <w:pPr>
              <w:rPr>
                <w:rFonts w:ascii="Arial" w:hAnsi="Arial" w:cs="Arial"/>
                <w:bCs/>
                <w:sz w:val="22"/>
              </w:rPr>
            </w:pPr>
            <w:r w:rsidRPr="008E1DF3">
              <w:rPr>
                <w:rFonts w:ascii="Arial" w:hAnsi="Arial" w:cs="Arial"/>
                <w:bCs/>
                <w:sz w:val="22"/>
              </w:rPr>
              <w:t>Murcia / El Palmar</w:t>
            </w: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Murcia</w:t>
            </w:r>
          </w:p>
        </w:tc>
        <w:tc>
          <w:tcPr>
            <w:tcW w:w="1416" w:type="pct"/>
            <w:tcBorders>
              <w:top w:val="nil"/>
              <w:bottom w:val="nil"/>
            </w:tcBorders>
            <w:shd w:val="clear" w:color="auto" w:fill="auto"/>
          </w:tcPr>
          <w:p w:rsidR="003837D2" w:rsidRDefault="003F2C6E" w:rsidP="003F2C6E">
            <w:pPr>
              <w:rPr>
                <w:rFonts w:ascii="Arial" w:hAnsi="Arial" w:cs="Arial"/>
                <w:i/>
                <w:iCs/>
                <w:sz w:val="22"/>
                <w:lang w:val="es-ES" w:eastAsia="es-ES"/>
              </w:rPr>
            </w:pPr>
            <w:r w:rsidRPr="008E1DF3">
              <w:rPr>
                <w:rFonts w:ascii="Arial" w:hAnsi="Arial" w:cs="Arial"/>
                <w:i/>
                <w:iCs/>
                <w:sz w:val="22"/>
                <w:lang w:val="es-ES" w:eastAsia="es-ES"/>
              </w:rPr>
              <w:t>La Cabaña de la Finca Buenavista</w:t>
            </w:r>
          </w:p>
          <w:p w:rsidR="003F2C6E" w:rsidRPr="008E1DF3" w:rsidRDefault="003F2C6E" w:rsidP="003F2C6E">
            <w:pPr>
              <w:rPr>
                <w:rFonts w:ascii="Arial" w:hAnsi="Arial" w:cs="Arial"/>
                <w:i/>
                <w:sz w:val="22"/>
                <w:lang w:val="es-ES" w:eastAsia="es-ES"/>
              </w:rPr>
            </w:pP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Calibri"/>
                <w:color w:val="000000"/>
                <w:sz w:val="28"/>
                <w:szCs w:val="22"/>
              </w:rPr>
              <w:t>ô</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Oiartzun</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Guipúzcoa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Zuberoa</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FF0000"/>
                <w:sz w:val="28"/>
                <w:szCs w:val="22"/>
              </w:rPr>
              <w:t>ô</w:t>
            </w:r>
          </w:p>
        </w:tc>
      </w:tr>
      <w:tr w:rsidR="003F2C6E" w:rsidRPr="00A846C8">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rPr>
            </w:pPr>
            <w:r w:rsidRPr="008E1DF3">
              <w:rPr>
                <w:rFonts w:ascii="Arial" w:hAnsi="Arial" w:cs="Arial"/>
                <w:bCs/>
                <w:sz w:val="22"/>
              </w:rPr>
              <w:t>Olías del Rey</w:t>
            </w:r>
          </w:p>
          <w:p w:rsidR="003F2C6E" w:rsidRPr="008E1DF3" w:rsidRDefault="003F2C6E" w:rsidP="003F2C6E">
            <w:pPr>
              <w:rPr>
                <w:rFonts w:ascii="Arial" w:hAnsi="Arial" w:cs="Arial"/>
                <w:bCs/>
                <w:sz w:val="22"/>
              </w:rPr>
            </w:pPr>
          </w:p>
        </w:tc>
        <w:tc>
          <w:tcPr>
            <w:tcW w:w="1112" w:type="pct"/>
            <w:tcBorders>
              <w:top w:val="nil"/>
              <w:bottom w:val="nil"/>
            </w:tcBorders>
            <w:shd w:val="clear" w:color="auto" w:fill="auto"/>
          </w:tcPr>
          <w:p w:rsidR="003F2C6E" w:rsidRPr="001246A2" w:rsidRDefault="003F2C6E" w:rsidP="003F2C6E">
            <w:pPr>
              <w:rPr>
                <w:rFonts w:ascii="Arial" w:hAnsi="Arial" w:cs="Arial"/>
                <w:bCs/>
                <w:sz w:val="22"/>
              </w:rPr>
            </w:pPr>
            <w:r w:rsidRPr="001246A2">
              <w:rPr>
                <w:rFonts w:ascii="Arial" w:hAnsi="Arial" w:cs="Arial"/>
                <w:bCs/>
                <w:sz w:val="22"/>
              </w:rPr>
              <w:t>Toledo</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val="es-ES" w:eastAsia="es-ES"/>
              </w:rPr>
            </w:pPr>
            <w:r w:rsidRPr="008E1DF3">
              <w:rPr>
                <w:rFonts w:ascii="Arial" w:hAnsi="Arial" w:cs="Arial"/>
                <w:i/>
                <w:iCs/>
                <w:sz w:val="22"/>
                <w:lang w:val="es-ES" w:eastAsia="es-ES"/>
              </w:rPr>
              <w:t>La Casa del Carmen</w:t>
            </w:r>
            <w:r w:rsidRPr="008E1DF3">
              <w:rPr>
                <w:rFonts w:ascii="Arial" w:hAnsi="Arial" w:cs="Arial"/>
                <w:i/>
                <w:sz w:val="22"/>
                <w:lang w:val="es-ES" w:eastAsia="es-ES"/>
              </w:rPr>
              <w:t xml:space="preserve"> </w:t>
            </w:r>
            <w:r w:rsidRPr="0067025A">
              <w:rPr>
                <w:rFonts w:ascii="Arial" w:hAnsi="Arial" w:cs="Arial"/>
                <w:b/>
                <w:bCs/>
                <w:color w:val="FF0000"/>
                <w:sz w:val="22"/>
                <w:lang w:val="es-ES"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sz w:val="28"/>
                <w:szCs w:val="22"/>
                <w:lang w:val="es-ES"/>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lang w:eastAsia="es-ES"/>
              </w:rPr>
            </w:pPr>
            <w:r w:rsidRPr="008E1DF3">
              <w:rPr>
                <w:rFonts w:ascii="Arial" w:hAnsi="Arial" w:cs="Arial"/>
                <w:bCs/>
                <w:sz w:val="22"/>
                <w:lang w:eastAsia="es-ES"/>
              </w:rPr>
              <w:t>Olost</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Barcelona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Sala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lang w:eastAsia="es-ES"/>
              </w:rPr>
            </w:pPr>
            <w:r w:rsidRPr="008E1DF3">
              <w:rPr>
                <w:rFonts w:ascii="Arial" w:hAnsi="Arial" w:cs="Arial"/>
                <w:bCs/>
                <w:sz w:val="22"/>
                <w:lang w:eastAsia="es-ES"/>
              </w:rPr>
              <w:t>Ondara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Alacant</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Casa Pepa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1C3531">
        <w:trPr>
          <w:cantSplit/>
          <w:tblHeader/>
        </w:trPr>
        <w:tc>
          <w:tcPr>
            <w:tcW w:w="1650" w:type="pct"/>
            <w:tcBorders>
              <w:top w:val="nil"/>
              <w:bottom w:val="nil"/>
            </w:tcBorders>
            <w:shd w:val="clear" w:color="auto" w:fill="auto"/>
          </w:tcPr>
          <w:p w:rsidR="001F7F41" w:rsidRDefault="003F2C6E" w:rsidP="003F2C6E">
            <w:pPr>
              <w:rPr>
                <w:rFonts w:ascii="Arial" w:hAnsi="Arial" w:cs="Arial"/>
                <w:bCs/>
                <w:sz w:val="22"/>
                <w:lang w:eastAsia="es-ES"/>
              </w:rPr>
            </w:pPr>
            <w:r w:rsidRPr="008E1DF3">
              <w:rPr>
                <w:rFonts w:ascii="Arial" w:hAnsi="Arial" w:cs="Arial"/>
                <w:bCs/>
                <w:sz w:val="22"/>
                <w:lang w:eastAsia="es-ES"/>
              </w:rPr>
              <w:t>Palmanova (Mallorca)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bCs/>
                <w:sz w:val="22"/>
                <w:szCs w:val="22"/>
                <w:lang w:eastAsia="es-ES"/>
              </w:rPr>
            </w:pPr>
            <w:r w:rsidRPr="008E1DF3">
              <w:rPr>
                <w:rFonts w:ascii="Arial" w:hAnsi="Arial" w:cs="Calibri"/>
                <w:bCs/>
                <w:sz w:val="22"/>
                <w:szCs w:val="22"/>
                <w:lang w:eastAsia="es-ES"/>
              </w:rPr>
              <w:t>Illes Balears</w:t>
            </w:r>
          </w:p>
        </w:tc>
        <w:tc>
          <w:tcPr>
            <w:tcW w:w="1416" w:type="pct"/>
            <w:tcBorders>
              <w:top w:val="nil"/>
              <w:bottom w:val="nil"/>
            </w:tcBorders>
            <w:shd w:val="clear" w:color="auto" w:fill="auto"/>
          </w:tcPr>
          <w:p w:rsidR="003F2C6E" w:rsidRPr="008E1DF3" w:rsidRDefault="003F2C6E" w:rsidP="003F2C6E">
            <w:pPr>
              <w:rPr>
                <w:rFonts w:ascii="Arial" w:hAnsi="Arial" w:cs="Arial"/>
                <w:bCs/>
                <w:i/>
                <w:sz w:val="22"/>
                <w:lang w:eastAsia="es-ES"/>
              </w:rPr>
            </w:pPr>
            <w:r w:rsidRPr="008E1DF3">
              <w:rPr>
                <w:rFonts w:ascii="Arial" w:hAnsi="Arial" w:cs="Arial"/>
                <w:bCs/>
                <w:i/>
                <w:sz w:val="22"/>
                <w:lang w:eastAsia="es-ES"/>
              </w:rPr>
              <w:t>Es Fum</w:t>
            </w:r>
          </w:p>
        </w:tc>
        <w:tc>
          <w:tcPr>
            <w:tcW w:w="822" w:type="pct"/>
            <w:tcBorders>
              <w:top w:val="nil"/>
              <w:bottom w:val="nil"/>
            </w:tcBorders>
            <w:shd w:val="clear" w:color="auto" w:fill="auto"/>
          </w:tcPr>
          <w:p w:rsidR="003F2C6E" w:rsidRPr="008E1DF3" w:rsidRDefault="003F2C6E" w:rsidP="003F2C6E">
            <w:pPr>
              <w:rPr>
                <w:rFonts w:ascii="Arial" w:hAnsi="Arial" w:cs="Arial"/>
                <w:bCs/>
                <w:color w:val="FF0000"/>
                <w:sz w:val="28"/>
                <w:szCs w:val="22"/>
                <w:lang w:eastAsia="es-ES"/>
              </w:rPr>
            </w:pPr>
            <w:r w:rsidRPr="008E1DF3">
              <w:rPr>
                <w:rFonts w:ascii="Annuels" w:hAnsi="Annuels" w:cs="Arial"/>
                <w:bCs/>
                <w:color w:val="FF0000"/>
                <w:sz w:val="28"/>
                <w:szCs w:val="22"/>
                <w:lang w:eastAsia="es-ES"/>
              </w:rPr>
              <w:t>õ</w:t>
            </w:r>
          </w:p>
        </w:tc>
      </w:tr>
      <w:tr w:rsidR="003F2C6E" w:rsidRPr="001C3531">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Las Pedroñeras</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bCs/>
                <w:sz w:val="22"/>
                <w:szCs w:val="22"/>
                <w:lang w:eastAsia="es-ES"/>
              </w:rPr>
            </w:pPr>
            <w:r w:rsidRPr="008E1DF3">
              <w:rPr>
                <w:rFonts w:ascii="Arial" w:hAnsi="Arial" w:cs="Calibri"/>
                <w:bCs/>
                <w:sz w:val="22"/>
                <w:szCs w:val="22"/>
                <w:lang w:eastAsia="es-ES"/>
              </w:rPr>
              <w:t>Cuenca</w:t>
            </w:r>
          </w:p>
        </w:tc>
        <w:tc>
          <w:tcPr>
            <w:tcW w:w="1416" w:type="pct"/>
            <w:tcBorders>
              <w:top w:val="nil"/>
              <w:bottom w:val="nil"/>
            </w:tcBorders>
            <w:shd w:val="clear" w:color="auto" w:fill="auto"/>
          </w:tcPr>
          <w:p w:rsidR="003F2C6E" w:rsidRPr="008E1DF3" w:rsidRDefault="003F2C6E" w:rsidP="003F2C6E">
            <w:pPr>
              <w:rPr>
                <w:rFonts w:ascii="Arial" w:hAnsi="Arial" w:cs="Arial"/>
                <w:bCs/>
                <w:i/>
                <w:sz w:val="22"/>
                <w:lang w:eastAsia="es-ES"/>
              </w:rPr>
            </w:pPr>
            <w:r w:rsidRPr="008E1DF3">
              <w:rPr>
                <w:rFonts w:ascii="Arial" w:hAnsi="Arial" w:cs="Arial"/>
                <w:bCs/>
                <w:i/>
                <w:sz w:val="22"/>
                <w:lang w:eastAsia="es-ES"/>
              </w:rPr>
              <w:t>Las Rejas</w:t>
            </w:r>
          </w:p>
        </w:tc>
        <w:tc>
          <w:tcPr>
            <w:tcW w:w="822" w:type="pct"/>
            <w:tcBorders>
              <w:top w:val="nil"/>
              <w:bottom w:val="nil"/>
            </w:tcBorders>
            <w:shd w:val="clear" w:color="auto" w:fill="auto"/>
          </w:tcPr>
          <w:p w:rsidR="003F2C6E" w:rsidRPr="008E1DF3" w:rsidRDefault="003F2C6E" w:rsidP="003F2C6E">
            <w:pPr>
              <w:rPr>
                <w:rFonts w:ascii="Arial" w:hAnsi="Arial" w:cs="Arial"/>
                <w:bCs/>
                <w:sz w:val="28"/>
                <w:szCs w:val="22"/>
                <w:lang w:eastAsia="es-ES"/>
              </w:rPr>
            </w:pPr>
            <w:r w:rsidRPr="008E1DF3">
              <w:rPr>
                <w:rFonts w:ascii="Annuels" w:hAnsi="Annuels" w:cs="Arial"/>
                <w:bCs/>
                <w:sz w:val="28"/>
                <w:szCs w:val="22"/>
                <w:lang w:eastAsia="es-ES"/>
              </w:rPr>
              <w:t>ô</w:t>
            </w:r>
          </w:p>
        </w:tc>
      </w:tr>
      <w:tr w:rsidR="003F2C6E" w:rsidRPr="001C3531">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val="es-ES" w:eastAsia="es-ES"/>
              </w:rPr>
            </w:pPr>
            <w:r w:rsidRPr="008E1DF3">
              <w:rPr>
                <w:rFonts w:ascii="Arial" w:hAnsi="Arial" w:cs="Arial"/>
                <w:bCs/>
                <w:sz w:val="22"/>
                <w:lang w:val="es-ES" w:eastAsia="es-ES"/>
              </w:rPr>
              <w:t>Pontevedra / San Salvador de Poio</w:t>
            </w:r>
          </w:p>
          <w:p w:rsidR="003F2C6E" w:rsidRPr="008E1DF3" w:rsidRDefault="003F2C6E" w:rsidP="003F2C6E">
            <w:pPr>
              <w:rPr>
                <w:rFonts w:ascii="Arial" w:hAnsi="Arial" w:cs="Arial"/>
                <w:bCs/>
                <w:sz w:val="22"/>
                <w:lang w:val="es-ES"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bCs/>
                <w:sz w:val="22"/>
                <w:szCs w:val="22"/>
                <w:lang w:val="es-ES" w:eastAsia="es-ES"/>
              </w:rPr>
            </w:pPr>
            <w:r w:rsidRPr="008E1DF3">
              <w:rPr>
                <w:rFonts w:ascii="Arial" w:hAnsi="Arial" w:cs="Calibri"/>
                <w:bCs/>
                <w:sz w:val="22"/>
                <w:szCs w:val="22"/>
                <w:lang w:val="es-ES" w:eastAsia="es-ES"/>
              </w:rPr>
              <w:t>Pontevedra</w:t>
            </w:r>
          </w:p>
        </w:tc>
        <w:tc>
          <w:tcPr>
            <w:tcW w:w="1416" w:type="pct"/>
            <w:tcBorders>
              <w:top w:val="nil"/>
              <w:bottom w:val="nil"/>
            </w:tcBorders>
            <w:shd w:val="clear" w:color="auto" w:fill="auto"/>
          </w:tcPr>
          <w:p w:rsidR="003F2C6E" w:rsidRPr="008E1DF3" w:rsidRDefault="003F2C6E" w:rsidP="003F2C6E">
            <w:pPr>
              <w:rPr>
                <w:rFonts w:ascii="Arial" w:hAnsi="Arial" w:cs="Arial"/>
                <w:bCs/>
                <w:i/>
                <w:sz w:val="22"/>
                <w:lang w:eastAsia="es-ES"/>
              </w:rPr>
            </w:pPr>
            <w:r w:rsidRPr="008E1DF3">
              <w:rPr>
                <w:rFonts w:ascii="Arial" w:hAnsi="Arial" w:cs="Arial"/>
                <w:bCs/>
                <w:i/>
                <w:sz w:val="22"/>
                <w:lang w:eastAsia="es-ES"/>
              </w:rPr>
              <w:t>Solla</w:t>
            </w:r>
          </w:p>
        </w:tc>
        <w:tc>
          <w:tcPr>
            <w:tcW w:w="822" w:type="pct"/>
            <w:tcBorders>
              <w:top w:val="nil"/>
              <w:bottom w:val="nil"/>
            </w:tcBorders>
            <w:shd w:val="clear" w:color="auto" w:fill="auto"/>
          </w:tcPr>
          <w:p w:rsidR="003F2C6E" w:rsidRPr="008E1DF3" w:rsidRDefault="003F2C6E" w:rsidP="003F2C6E">
            <w:pPr>
              <w:rPr>
                <w:rFonts w:ascii="Arial" w:hAnsi="Arial" w:cs="Arial"/>
                <w:bCs/>
                <w:sz w:val="28"/>
                <w:szCs w:val="22"/>
                <w:lang w:eastAsia="es-ES"/>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Port d'Alcudia (Mallorca)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Illes Balears</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Jardín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Prendes</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Asturias</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Casa Gerardo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Puente Arce</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Cantabria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El Nuevo Molino</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Arial"/>
                <w:bCs/>
                <w:color w:val="FF0000"/>
                <w:sz w:val="28"/>
                <w:szCs w:val="22"/>
                <w:lang w:eastAsia="es-ES"/>
              </w:rPr>
              <w:t>ô</w:t>
            </w:r>
          </w:p>
        </w:tc>
      </w:tr>
      <w:tr w:rsidR="003F2C6E" w:rsidRPr="00A846C8">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val="es-ES" w:eastAsia="es-ES"/>
              </w:rPr>
            </w:pPr>
            <w:r w:rsidRPr="008E1DF3">
              <w:rPr>
                <w:rFonts w:ascii="Arial" w:hAnsi="Arial" w:cs="Arial"/>
                <w:bCs/>
                <w:sz w:val="22"/>
                <w:lang w:val="es-ES" w:eastAsia="es-ES"/>
              </w:rPr>
              <w:t>El Puerto de Santa María</w:t>
            </w:r>
          </w:p>
          <w:p w:rsidR="003F2C6E" w:rsidRPr="008E1DF3" w:rsidRDefault="003F2C6E" w:rsidP="003F2C6E">
            <w:pPr>
              <w:rPr>
                <w:rFonts w:ascii="Arial" w:hAnsi="Arial" w:cs="Arial"/>
                <w:bCs/>
                <w:sz w:val="22"/>
                <w:lang w:val="es-ES"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lang w:val="es-ES"/>
              </w:rPr>
            </w:pPr>
            <w:r w:rsidRPr="008E1DF3">
              <w:rPr>
                <w:rFonts w:ascii="Arial" w:hAnsi="Arial" w:cs="Calibri"/>
                <w:color w:val="000000"/>
                <w:sz w:val="22"/>
                <w:szCs w:val="22"/>
                <w:lang w:val="es-ES"/>
              </w:rPr>
              <w:t>Cádiz</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Aponiente</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Calibri"/>
                <w:sz w:val="28"/>
                <w:szCs w:val="22"/>
                <w:lang w:val="es-ES"/>
              </w:rPr>
              <w:t>ó</w:t>
            </w:r>
          </w:p>
        </w:tc>
      </w:tr>
      <w:tr w:rsidR="00DE0DD1" w:rsidRPr="00FE7D07">
        <w:trPr>
          <w:cantSplit/>
          <w:trHeight w:val="284"/>
          <w:tblHeader/>
        </w:trPr>
        <w:tc>
          <w:tcPr>
            <w:tcW w:w="1650" w:type="pct"/>
            <w:tcBorders>
              <w:bottom w:val="single" w:sz="4" w:space="0" w:color="auto"/>
            </w:tcBorders>
            <w:shd w:val="clear" w:color="auto" w:fill="D9D9D9"/>
          </w:tcPr>
          <w:p w:rsidR="00DE0DD1" w:rsidRPr="00FE7D07" w:rsidRDefault="00DE0DD1" w:rsidP="00BA5C65">
            <w:pPr>
              <w:rPr>
                <w:rFonts w:ascii="Arial" w:hAnsi="Arial" w:cs="Arial"/>
                <w:b/>
                <w:bCs/>
              </w:rPr>
            </w:pPr>
            <w:r w:rsidRPr="00FE7D07">
              <w:rPr>
                <w:rFonts w:ascii="Arial" w:hAnsi="Arial" w:cs="Arial"/>
                <w:b/>
                <w:bCs/>
              </w:rPr>
              <w:t>Ciudad</w:t>
            </w:r>
          </w:p>
        </w:tc>
        <w:tc>
          <w:tcPr>
            <w:tcW w:w="1112" w:type="pct"/>
            <w:tcBorders>
              <w:bottom w:val="single" w:sz="4" w:space="0" w:color="auto"/>
            </w:tcBorders>
            <w:shd w:val="clear" w:color="auto" w:fill="D9D9D9"/>
          </w:tcPr>
          <w:p w:rsidR="00DE0DD1" w:rsidRPr="00FE7D07" w:rsidRDefault="00DE0DD1" w:rsidP="00BA5C65">
            <w:pPr>
              <w:rPr>
                <w:rFonts w:ascii="Arial" w:hAnsi="Arial" w:cs="Arial"/>
                <w:b/>
                <w:bCs/>
              </w:rPr>
            </w:pPr>
            <w:r w:rsidRPr="00FE7D07">
              <w:rPr>
                <w:rFonts w:ascii="Arial" w:hAnsi="Arial" w:cs="Arial"/>
                <w:b/>
                <w:bCs/>
              </w:rPr>
              <w:t>Provincia</w:t>
            </w:r>
          </w:p>
        </w:tc>
        <w:tc>
          <w:tcPr>
            <w:tcW w:w="1416" w:type="pct"/>
            <w:tcBorders>
              <w:bottom w:val="single" w:sz="4" w:space="0" w:color="auto"/>
            </w:tcBorders>
            <w:shd w:val="clear" w:color="auto" w:fill="D9D9D9"/>
          </w:tcPr>
          <w:p w:rsidR="00DE0DD1" w:rsidRPr="00FE7D07" w:rsidRDefault="00DE0DD1" w:rsidP="00BA5C65">
            <w:pPr>
              <w:rPr>
                <w:rFonts w:ascii="Arial" w:hAnsi="Arial" w:cs="Arial"/>
                <w:b/>
                <w:bCs/>
                <w:i/>
                <w:lang w:val="en-GB"/>
              </w:rPr>
            </w:pPr>
            <w:r w:rsidRPr="00FE7D07">
              <w:rPr>
                <w:rFonts w:ascii="Arial" w:hAnsi="Arial" w:cs="Arial"/>
                <w:b/>
                <w:bCs/>
                <w:i/>
                <w:lang w:val="en-GB"/>
              </w:rPr>
              <w:t>Establecimiento</w:t>
            </w:r>
          </w:p>
        </w:tc>
        <w:tc>
          <w:tcPr>
            <w:tcW w:w="822" w:type="pct"/>
            <w:tcBorders>
              <w:bottom w:val="single" w:sz="4" w:space="0" w:color="auto"/>
            </w:tcBorders>
            <w:shd w:val="clear" w:color="auto" w:fill="D9D9D9"/>
          </w:tcPr>
          <w:p w:rsidR="00DE0DD1" w:rsidRPr="00FE7D07" w:rsidRDefault="00DE0DD1" w:rsidP="00BA5C65">
            <w:pPr>
              <w:rPr>
                <w:rFonts w:ascii="Arial" w:hAnsi="Arial" w:cs="Arial"/>
                <w:b/>
                <w:bCs/>
                <w:lang w:val="en-GB"/>
              </w:rPr>
            </w:pPr>
            <w:r w:rsidRPr="00FE7D07">
              <w:rPr>
                <w:rFonts w:ascii="Arial" w:hAnsi="Arial" w:cs="Arial"/>
                <w:b/>
                <w:bCs/>
                <w:lang w:val="en-GB"/>
              </w:rPr>
              <w:t>Categoría</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Raxo</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Pontevedra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Pepe Vieira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õ</w:t>
            </w:r>
          </w:p>
        </w:tc>
      </w:tr>
      <w:tr w:rsidR="003F2C6E" w:rsidRPr="00DB3FD9">
        <w:trPr>
          <w:cantSplit/>
          <w:tblHeader/>
        </w:trPr>
        <w:tc>
          <w:tcPr>
            <w:tcW w:w="1650" w:type="pct"/>
            <w:tcBorders>
              <w:top w:val="nil"/>
              <w:left w:val="single" w:sz="4" w:space="0" w:color="auto"/>
              <w:bottom w:val="nil"/>
              <w:right w:val="single" w:sz="4" w:space="0" w:color="auto"/>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Ribadesella</w:t>
            </w:r>
          </w:p>
          <w:p w:rsidR="003F2C6E" w:rsidRPr="008E1DF3" w:rsidRDefault="003F2C6E" w:rsidP="003F2C6E">
            <w:pPr>
              <w:rPr>
                <w:rFonts w:ascii="Arial" w:hAnsi="Arial" w:cs="Arial"/>
                <w:bCs/>
                <w:sz w:val="22"/>
                <w:lang w:eastAsia="es-ES"/>
              </w:rPr>
            </w:pPr>
          </w:p>
        </w:tc>
        <w:tc>
          <w:tcPr>
            <w:tcW w:w="1112" w:type="pct"/>
            <w:tcBorders>
              <w:top w:val="nil"/>
              <w:left w:val="single" w:sz="4" w:space="0" w:color="auto"/>
              <w:bottom w:val="nil"/>
              <w:right w:val="single" w:sz="4" w:space="0" w:color="auto"/>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Asturias</w:t>
            </w:r>
          </w:p>
        </w:tc>
        <w:tc>
          <w:tcPr>
            <w:tcW w:w="1416" w:type="pct"/>
            <w:tcBorders>
              <w:top w:val="nil"/>
              <w:left w:val="single" w:sz="4" w:space="0" w:color="auto"/>
              <w:bottom w:val="nil"/>
              <w:right w:val="single" w:sz="4" w:space="0" w:color="auto"/>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Arbidel</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left w:val="single" w:sz="4" w:space="0" w:color="auto"/>
              <w:bottom w:val="nil"/>
              <w:right w:val="single" w:sz="4" w:space="0" w:color="auto"/>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color w:val="000000"/>
                <w:sz w:val="28"/>
                <w:szCs w:val="22"/>
              </w:rPr>
              <w:t>ò</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Roquetas de Mar</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bCs/>
                <w:sz w:val="22"/>
                <w:szCs w:val="22"/>
                <w:lang w:val="en-GB"/>
              </w:rPr>
            </w:pPr>
            <w:r w:rsidRPr="008E1DF3">
              <w:rPr>
                <w:rFonts w:ascii="Arial" w:hAnsi="Arial" w:cs="Calibri"/>
                <w:bCs/>
                <w:sz w:val="22"/>
                <w:szCs w:val="22"/>
                <w:lang w:val="en-GB"/>
              </w:rPr>
              <w:t>Almería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Alejandro</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rial" w:hAnsi="Arial" w:cs="Arial"/>
                <w:b/>
                <w:bCs/>
                <w:sz w:val="28"/>
                <w:szCs w:val="22"/>
                <w:lang w:val="en-GB"/>
              </w:rPr>
            </w:pPr>
            <w:r w:rsidRPr="008E1DF3">
              <w:rPr>
                <w:rFonts w:ascii="Annuels" w:hAnsi="Annuels" w:cs="Arial"/>
                <w:bCs/>
                <w:sz w:val="28"/>
                <w:szCs w:val="22"/>
                <w:lang w:eastAsia="es-ES"/>
              </w:rPr>
              <w:t>ô</w:t>
            </w:r>
          </w:p>
        </w:tc>
      </w:tr>
      <w:tr w:rsidR="003F2C6E" w:rsidRPr="00A846C8">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Roses / Playa de Canyelles Petites</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Girona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Els Brancs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Sagàs</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Barcelona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Els Casals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Salamanca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Salamanca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Víctor Gutiérrez</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Salinas</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Asturias</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Real Balneario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A846C8">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val="es-ES" w:eastAsia="es-ES"/>
              </w:rPr>
            </w:pPr>
            <w:r w:rsidRPr="008E1DF3">
              <w:rPr>
                <w:rFonts w:ascii="Arial" w:hAnsi="Arial" w:cs="Arial"/>
                <w:bCs/>
                <w:sz w:val="22"/>
                <w:lang w:val="es-ES" w:eastAsia="es-ES"/>
              </w:rPr>
              <w:t>San Vicente de la Barquera</w:t>
            </w:r>
          </w:p>
          <w:p w:rsidR="003F2C6E" w:rsidRPr="008E1DF3" w:rsidRDefault="003F2C6E" w:rsidP="003F2C6E">
            <w:pPr>
              <w:rPr>
                <w:rFonts w:ascii="Arial" w:hAnsi="Arial" w:cs="Arial"/>
                <w:bCs/>
                <w:sz w:val="22"/>
                <w:lang w:val="es-ES"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lang w:val="es-ES"/>
              </w:rPr>
            </w:pPr>
            <w:r w:rsidRPr="008E1DF3">
              <w:rPr>
                <w:rFonts w:ascii="Arial" w:hAnsi="Arial" w:cs="Calibri"/>
                <w:color w:val="000000"/>
                <w:sz w:val="22"/>
                <w:szCs w:val="22"/>
                <w:lang w:val="es-ES"/>
              </w:rPr>
              <w:t>Cantabria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Annua</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lang w:val="es-ES"/>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Sant Fruitós de Bages</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Barcelona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L'Ó</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Santa Comba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A Coruña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Retiro da Costiña</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Arial"/>
                <w:bCs/>
                <w:color w:val="FF0000"/>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Santander</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Cantabria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El Serbal</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Sevilla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Sevilla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Abantal</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Sort</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Lleida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Fogony</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Terrassa</w:t>
            </w:r>
            <w:r w:rsidR="00BB22E3">
              <w:rPr>
                <w:rFonts w:ascii="Arial" w:hAnsi="Arial" w:cs="Arial"/>
                <w:bCs/>
                <w:sz w:val="22"/>
                <w:lang w:eastAsia="es-ES"/>
              </w:rPr>
              <w:t xml:space="preserve"> / Tarrasa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Barcelona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Capritx</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Torrico / Valdepalacios</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Toledo</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Tierra</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color w:val="FF0000"/>
                <w:sz w:val="28"/>
                <w:szCs w:val="22"/>
                <w:lang w:eastAsia="es-ES"/>
              </w:rPr>
              <w:t>ô</w:t>
            </w:r>
          </w:p>
        </w:tc>
      </w:tr>
      <w:tr w:rsidR="003F2C6E" w:rsidRPr="00A846C8">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Tossa de Mar</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Girona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val="es-ES" w:eastAsia="es-ES"/>
              </w:rPr>
            </w:pPr>
            <w:r w:rsidRPr="008E1DF3">
              <w:rPr>
                <w:rFonts w:ascii="Arial" w:hAnsi="Arial" w:cs="Arial"/>
                <w:i/>
                <w:iCs/>
                <w:sz w:val="22"/>
                <w:lang w:val="es-ES" w:eastAsia="es-ES"/>
              </w:rPr>
              <w:t>La Cuina de Can Simon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lang w:val="es-ES"/>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Tramacastilla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Teruel</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Hospedería El Batán</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Tui</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Pontevedra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Silabario</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Ulldecona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Tarragona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Les Moles</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Urdaitz</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Navarra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El Molino de Urdániz</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Valdemoro</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Madrid</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Chirón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València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València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El Poblet</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València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València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Ricard Camarena</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València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València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Riff</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València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València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La Sucursal</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València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València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Vertical</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DE0DD1" w:rsidRPr="00FE7D07">
        <w:trPr>
          <w:cantSplit/>
          <w:trHeight w:val="284"/>
          <w:tblHeader/>
        </w:trPr>
        <w:tc>
          <w:tcPr>
            <w:tcW w:w="1650" w:type="pct"/>
            <w:tcBorders>
              <w:bottom w:val="single" w:sz="4" w:space="0" w:color="auto"/>
            </w:tcBorders>
            <w:shd w:val="clear" w:color="auto" w:fill="D9D9D9"/>
          </w:tcPr>
          <w:p w:rsidR="00DE0DD1" w:rsidRPr="00FE7D07" w:rsidRDefault="00DE0DD1" w:rsidP="00BA5C65">
            <w:pPr>
              <w:rPr>
                <w:rFonts w:ascii="Arial" w:hAnsi="Arial" w:cs="Arial"/>
                <w:b/>
                <w:bCs/>
              </w:rPr>
            </w:pPr>
            <w:r w:rsidRPr="00FE7D07">
              <w:rPr>
                <w:rFonts w:ascii="Arial" w:hAnsi="Arial" w:cs="Arial"/>
                <w:b/>
                <w:bCs/>
              </w:rPr>
              <w:t>Ciudad</w:t>
            </w:r>
          </w:p>
        </w:tc>
        <w:tc>
          <w:tcPr>
            <w:tcW w:w="1112" w:type="pct"/>
            <w:tcBorders>
              <w:bottom w:val="single" w:sz="4" w:space="0" w:color="auto"/>
            </w:tcBorders>
            <w:shd w:val="clear" w:color="auto" w:fill="D9D9D9"/>
          </w:tcPr>
          <w:p w:rsidR="00DE0DD1" w:rsidRPr="00FE7D07" w:rsidRDefault="00DE0DD1" w:rsidP="00BA5C65">
            <w:pPr>
              <w:rPr>
                <w:rFonts w:ascii="Arial" w:hAnsi="Arial" w:cs="Arial"/>
                <w:b/>
                <w:bCs/>
              </w:rPr>
            </w:pPr>
            <w:r w:rsidRPr="00FE7D07">
              <w:rPr>
                <w:rFonts w:ascii="Arial" w:hAnsi="Arial" w:cs="Arial"/>
                <w:b/>
                <w:bCs/>
              </w:rPr>
              <w:t>Provincia</w:t>
            </w:r>
          </w:p>
        </w:tc>
        <w:tc>
          <w:tcPr>
            <w:tcW w:w="1416" w:type="pct"/>
            <w:tcBorders>
              <w:bottom w:val="single" w:sz="4" w:space="0" w:color="auto"/>
            </w:tcBorders>
            <w:shd w:val="clear" w:color="auto" w:fill="D9D9D9"/>
          </w:tcPr>
          <w:p w:rsidR="00DE0DD1" w:rsidRPr="00FE7D07" w:rsidRDefault="00DE0DD1" w:rsidP="00BA5C65">
            <w:pPr>
              <w:rPr>
                <w:rFonts w:ascii="Arial" w:hAnsi="Arial" w:cs="Arial"/>
                <w:b/>
                <w:bCs/>
                <w:i/>
                <w:lang w:val="en-GB"/>
              </w:rPr>
            </w:pPr>
            <w:r w:rsidRPr="00FE7D07">
              <w:rPr>
                <w:rFonts w:ascii="Arial" w:hAnsi="Arial" w:cs="Arial"/>
                <w:b/>
                <w:bCs/>
                <w:i/>
                <w:lang w:val="en-GB"/>
              </w:rPr>
              <w:t>Establecimiento</w:t>
            </w:r>
          </w:p>
        </w:tc>
        <w:tc>
          <w:tcPr>
            <w:tcW w:w="822" w:type="pct"/>
            <w:tcBorders>
              <w:bottom w:val="single" w:sz="4" w:space="0" w:color="auto"/>
            </w:tcBorders>
            <w:shd w:val="clear" w:color="auto" w:fill="D9D9D9"/>
          </w:tcPr>
          <w:p w:rsidR="00DE0DD1" w:rsidRPr="00FE7D07" w:rsidRDefault="00DE0DD1" w:rsidP="00BA5C65">
            <w:pPr>
              <w:rPr>
                <w:rFonts w:ascii="Arial" w:hAnsi="Arial" w:cs="Arial"/>
                <w:b/>
                <w:bCs/>
                <w:lang w:val="en-GB"/>
              </w:rPr>
            </w:pPr>
            <w:r w:rsidRPr="00FE7D07">
              <w:rPr>
                <w:rFonts w:ascii="Arial" w:hAnsi="Arial" w:cs="Arial"/>
                <w:b/>
                <w:bCs/>
                <w:lang w:val="en-GB"/>
              </w:rPr>
              <w:t>Categoría</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Vall d'Alba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Girona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Cal Paradís</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La Vall de Bianya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Girona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Ca l'Enric</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color w:val="FF0000"/>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Vigo</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Pontevedra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Maruja Limón</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Villaverde de Pontones</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Cantabria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Cenador de Amós</w:t>
            </w:r>
          </w:p>
        </w:tc>
        <w:tc>
          <w:tcPr>
            <w:tcW w:w="822" w:type="pct"/>
            <w:tcBorders>
              <w:top w:val="nil"/>
              <w:bottom w:val="nil"/>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Arial"/>
                <w:bCs/>
                <w:color w:val="FF0000"/>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Vitoria-Gasteiz</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tabs>
                <w:tab w:val="center" w:pos="5387"/>
              </w:tabs>
              <w:suppressAutoHyphens/>
              <w:ind w:right="200"/>
              <w:rPr>
                <w:rFonts w:ascii="Arial" w:hAnsi="Arial" w:cs="Calibri"/>
                <w:spacing w:val="-3"/>
                <w:sz w:val="22"/>
                <w:szCs w:val="22"/>
              </w:rPr>
            </w:pPr>
            <w:r w:rsidRPr="008E1DF3">
              <w:rPr>
                <w:rFonts w:ascii="Arial" w:hAnsi="Arial" w:cs="Calibri"/>
                <w:spacing w:val="-3"/>
                <w:sz w:val="22"/>
                <w:szCs w:val="22"/>
              </w:rPr>
              <w:t>Álava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Zaldiarán</w:t>
            </w:r>
          </w:p>
        </w:tc>
        <w:tc>
          <w:tcPr>
            <w:tcW w:w="822" w:type="pct"/>
            <w:tcBorders>
              <w:top w:val="nil"/>
              <w:bottom w:val="nil"/>
            </w:tcBorders>
            <w:shd w:val="clear" w:color="auto" w:fill="auto"/>
          </w:tcPr>
          <w:p w:rsidR="003F2C6E" w:rsidRPr="008E1DF3" w:rsidRDefault="003F2C6E" w:rsidP="003F2C6E">
            <w:pPr>
              <w:rPr>
                <w:rFonts w:ascii="Arial" w:hAnsi="Arial" w:cs="Arial"/>
                <w:sz w:val="28"/>
                <w:szCs w:val="28"/>
                <w:lang w:val="en-GB"/>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Xàbia</w:t>
            </w:r>
            <w:r w:rsidR="00BB22E3">
              <w:rPr>
                <w:rFonts w:ascii="Arial" w:hAnsi="Arial" w:cs="Arial"/>
                <w:bCs/>
                <w:sz w:val="22"/>
                <w:lang w:eastAsia="es-ES"/>
              </w:rPr>
              <w:t xml:space="preserve"> / Jávea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Alacant</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BonAmb</w:t>
            </w:r>
            <w:r w:rsidRPr="008E1DF3">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color w:val="FF0000"/>
                <w:sz w:val="28"/>
                <w:szCs w:val="22"/>
                <w:lang w:val="es-ES"/>
              </w:rPr>
              <w:t>ó</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Xerta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Tarragona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Torreo de l'India</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Arial"/>
                <w:bCs/>
                <w:sz w:val="28"/>
                <w:szCs w:val="22"/>
                <w:lang w:eastAsia="es-ES"/>
              </w:rPr>
              <w:t>ô</w:t>
            </w:r>
          </w:p>
        </w:tc>
      </w:tr>
      <w:tr w:rsidR="003F2C6E" w:rsidRPr="00DB3FD9">
        <w:trPr>
          <w:cantSplit/>
          <w:tblHeader/>
        </w:trPr>
        <w:tc>
          <w:tcPr>
            <w:tcW w:w="1650" w:type="pct"/>
            <w:tcBorders>
              <w:top w:val="nil"/>
              <w:bottom w:val="nil"/>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Zaragoza</w:t>
            </w:r>
          </w:p>
          <w:p w:rsidR="003F2C6E" w:rsidRPr="008E1DF3" w:rsidRDefault="003F2C6E" w:rsidP="003F2C6E">
            <w:pPr>
              <w:rPr>
                <w:rFonts w:ascii="Arial" w:hAnsi="Arial" w:cs="Arial"/>
                <w:bCs/>
                <w:sz w:val="22"/>
                <w:lang w:eastAsia="es-ES"/>
              </w:rPr>
            </w:pPr>
          </w:p>
        </w:tc>
        <w:tc>
          <w:tcPr>
            <w:tcW w:w="1112" w:type="pct"/>
            <w:tcBorders>
              <w:top w:val="nil"/>
              <w:bottom w:val="nil"/>
            </w:tcBorders>
            <w:shd w:val="clear" w:color="auto" w:fill="auto"/>
          </w:tcPr>
          <w:p w:rsidR="003F2C6E" w:rsidRPr="008E1DF3" w:rsidRDefault="003F2C6E" w:rsidP="003F2C6E">
            <w:pPr>
              <w:rPr>
                <w:rFonts w:ascii="Arial" w:hAnsi="Arial" w:cs="Calibri"/>
                <w:sz w:val="22"/>
                <w:szCs w:val="22"/>
              </w:rPr>
            </w:pPr>
            <w:r w:rsidRPr="008E1DF3">
              <w:rPr>
                <w:rFonts w:ascii="Arial" w:hAnsi="Arial" w:cs="Calibri"/>
                <w:sz w:val="22"/>
                <w:szCs w:val="22"/>
              </w:rPr>
              <w:t>Zaragoza</w:t>
            </w:r>
          </w:p>
        </w:tc>
        <w:tc>
          <w:tcPr>
            <w:tcW w:w="1416" w:type="pct"/>
            <w:tcBorders>
              <w:top w:val="nil"/>
              <w:bottom w:val="nil"/>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Bal d'Onsera</w:t>
            </w:r>
          </w:p>
        </w:tc>
        <w:tc>
          <w:tcPr>
            <w:tcW w:w="822" w:type="pct"/>
            <w:tcBorders>
              <w:top w:val="nil"/>
              <w:bottom w:val="nil"/>
            </w:tcBorders>
            <w:shd w:val="clear" w:color="auto" w:fill="auto"/>
          </w:tcPr>
          <w:p w:rsidR="003F2C6E" w:rsidRPr="008E1DF3" w:rsidRDefault="003F2C6E" w:rsidP="003F2C6E">
            <w:pPr>
              <w:rPr>
                <w:rFonts w:ascii="Annuels" w:hAnsi="Annuels" w:cs="Calibri"/>
                <w:color w:val="FF0000"/>
                <w:sz w:val="28"/>
                <w:szCs w:val="22"/>
              </w:rPr>
            </w:pPr>
            <w:r w:rsidRPr="008E1DF3">
              <w:rPr>
                <w:rFonts w:ascii="Annuels" w:hAnsi="Annuels" w:cs="Calibri"/>
                <w:sz w:val="28"/>
                <w:szCs w:val="22"/>
                <w:lang w:val="es-ES"/>
              </w:rPr>
              <w:t>ó</w:t>
            </w:r>
          </w:p>
        </w:tc>
      </w:tr>
      <w:tr w:rsidR="003F2C6E" w:rsidRPr="00DB3FD9">
        <w:trPr>
          <w:cantSplit/>
          <w:tblHeader/>
        </w:trPr>
        <w:tc>
          <w:tcPr>
            <w:tcW w:w="1650" w:type="pct"/>
            <w:tcBorders>
              <w:top w:val="nil"/>
              <w:bottom w:val="single" w:sz="4" w:space="0" w:color="auto"/>
            </w:tcBorders>
            <w:shd w:val="clear" w:color="auto" w:fill="auto"/>
          </w:tcPr>
          <w:p w:rsidR="009A0EC2" w:rsidRDefault="003F2C6E" w:rsidP="003F2C6E">
            <w:pPr>
              <w:rPr>
                <w:rFonts w:ascii="Arial" w:hAnsi="Arial" w:cs="Arial"/>
                <w:bCs/>
                <w:sz w:val="22"/>
                <w:lang w:eastAsia="es-ES"/>
              </w:rPr>
            </w:pPr>
            <w:r w:rsidRPr="008E1DF3">
              <w:rPr>
                <w:rFonts w:ascii="Arial" w:hAnsi="Arial" w:cs="Arial"/>
                <w:bCs/>
                <w:sz w:val="22"/>
                <w:lang w:eastAsia="es-ES"/>
              </w:rPr>
              <w:t>Zaragoza</w:t>
            </w:r>
          </w:p>
          <w:p w:rsidR="003F2C6E" w:rsidRPr="008E1DF3" w:rsidRDefault="003F2C6E" w:rsidP="003F2C6E">
            <w:pPr>
              <w:rPr>
                <w:rFonts w:ascii="Arial" w:hAnsi="Arial" w:cs="Arial"/>
                <w:bCs/>
                <w:sz w:val="22"/>
                <w:lang w:eastAsia="es-ES"/>
              </w:rPr>
            </w:pPr>
          </w:p>
        </w:tc>
        <w:tc>
          <w:tcPr>
            <w:tcW w:w="1112" w:type="pct"/>
            <w:tcBorders>
              <w:top w:val="nil"/>
              <w:bottom w:val="single" w:sz="4" w:space="0" w:color="auto"/>
            </w:tcBorders>
            <w:shd w:val="clear" w:color="auto" w:fill="auto"/>
          </w:tcPr>
          <w:p w:rsidR="003F2C6E" w:rsidRPr="008E1DF3" w:rsidRDefault="003F2C6E" w:rsidP="003F2C6E">
            <w:pPr>
              <w:rPr>
                <w:rFonts w:ascii="Arial" w:hAnsi="Arial" w:cs="Calibri"/>
                <w:color w:val="000000"/>
                <w:sz w:val="22"/>
                <w:szCs w:val="22"/>
              </w:rPr>
            </w:pPr>
            <w:r w:rsidRPr="008E1DF3">
              <w:rPr>
                <w:rFonts w:ascii="Arial" w:hAnsi="Arial" w:cs="Calibri"/>
                <w:color w:val="000000"/>
                <w:sz w:val="22"/>
                <w:szCs w:val="22"/>
              </w:rPr>
              <w:t>Zaragoza</w:t>
            </w:r>
          </w:p>
        </w:tc>
        <w:tc>
          <w:tcPr>
            <w:tcW w:w="1416" w:type="pct"/>
            <w:tcBorders>
              <w:top w:val="nil"/>
              <w:bottom w:val="single" w:sz="4" w:space="0" w:color="auto"/>
            </w:tcBorders>
            <w:shd w:val="clear" w:color="auto" w:fill="auto"/>
          </w:tcPr>
          <w:p w:rsidR="003F2C6E" w:rsidRPr="008E1DF3" w:rsidRDefault="003F2C6E" w:rsidP="003F2C6E">
            <w:pPr>
              <w:rPr>
                <w:rFonts w:ascii="Arial" w:hAnsi="Arial" w:cs="Arial"/>
                <w:i/>
                <w:sz w:val="22"/>
                <w:lang w:eastAsia="es-ES"/>
              </w:rPr>
            </w:pPr>
            <w:r w:rsidRPr="008E1DF3">
              <w:rPr>
                <w:rFonts w:ascii="Arial" w:hAnsi="Arial" w:cs="Arial"/>
                <w:i/>
                <w:iCs/>
                <w:sz w:val="22"/>
                <w:lang w:eastAsia="es-ES"/>
              </w:rPr>
              <w:t>La Prensa</w:t>
            </w:r>
          </w:p>
        </w:tc>
        <w:tc>
          <w:tcPr>
            <w:tcW w:w="822" w:type="pct"/>
            <w:tcBorders>
              <w:top w:val="nil"/>
              <w:bottom w:val="single" w:sz="4" w:space="0" w:color="auto"/>
            </w:tcBorders>
            <w:shd w:val="clear" w:color="auto" w:fill="auto"/>
          </w:tcPr>
          <w:p w:rsidR="003F2C6E" w:rsidRPr="008E1DF3" w:rsidRDefault="003F2C6E" w:rsidP="003F2C6E">
            <w:pPr>
              <w:rPr>
                <w:rFonts w:ascii="Annuels" w:hAnsi="Annuels" w:cs="Calibri"/>
                <w:color w:val="000000"/>
                <w:sz w:val="28"/>
                <w:szCs w:val="22"/>
              </w:rPr>
            </w:pPr>
            <w:r w:rsidRPr="008E1DF3">
              <w:rPr>
                <w:rFonts w:ascii="Annuels" w:hAnsi="Annuels" w:cs="Calibri"/>
                <w:sz w:val="28"/>
                <w:szCs w:val="22"/>
                <w:lang w:val="es-ES"/>
              </w:rPr>
              <w:t>ó</w:t>
            </w:r>
          </w:p>
        </w:tc>
      </w:tr>
      <w:tr w:rsidR="007F2088" w:rsidRPr="00127D9B">
        <w:trPr>
          <w:cantSplit/>
        </w:trPr>
        <w:tc>
          <w:tcPr>
            <w:tcW w:w="1650" w:type="pct"/>
            <w:tcBorders>
              <w:top w:val="single" w:sz="4" w:space="0" w:color="auto"/>
              <w:bottom w:val="nil"/>
            </w:tcBorders>
            <w:shd w:val="clear" w:color="auto" w:fill="auto"/>
            <w:vAlign w:val="center"/>
          </w:tcPr>
          <w:p w:rsidR="007F2088" w:rsidRPr="00CF3076" w:rsidRDefault="007F2088" w:rsidP="006033C1">
            <w:pPr>
              <w:rPr>
                <w:rFonts w:ascii="Arial" w:hAnsi="Arial" w:cs="Arial"/>
                <w:bCs/>
                <w:sz w:val="22"/>
              </w:rPr>
            </w:pPr>
          </w:p>
        </w:tc>
        <w:tc>
          <w:tcPr>
            <w:tcW w:w="1112" w:type="pct"/>
            <w:tcBorders>
              <w:top w:val="single" w:sz="4" w:space="0" w:color="auto"/>
              <w:bottom w:val="nil"/>
            </w:tcBorders>
            <w:shd w:val="clear" w:color="auto" w:fill="auto"/>
            <w:vAlign w:val="center"/>
          </w:tcPr>
          <w:p w:rsidR="007F2088" w:rsidRPr="00CF3076" w:rsidRDefault="007F2088" w:rsidP="006033C1">
            <w:pPr>
              <w:rPr>
                <w:rFonts w:ascii="Arial" w:hAnsi="Arial" w:cs="Calibri"/>
                <w:color w:val="000000"/>
                <w:sz w:val="22"/>
                <w:szCs w:val="22"/>
              </w:rPr>
            </w:pPr>
          </w:p>
        </w:tc>
        <w:tc>
          <w:tcPr>
            <w:tcW w:w="1416" w:type="pct"/>
            <w:tcBorders>
              <w:top w:val="single" w:sz="4" w:space="0" w:color="auto"/>
              <w:bottom w:val="nil"/>
            </w:tcBorders>
            <w:shd w:val="clear" w:color="auto" w:fill="auto"/>
            <w:vAlign w:val="center"/>
          </w:tcPr>
          <w:p w:rsidR="007F2088" w:rsidRPr="00CF3076" w:rsidRDefault="007F2088" w:rsidP="006033C1">
            <w:pPr>
              <w:rPr>
                <w:rFonts w:ascii="Arial" w:hAnsi="Arial" w:cs="Arial"/>
                <w:i/>
                <w:iCs/>
                <w:sz w:val="22"/>
              </w:rPr>
            </w:pPr>
          </w:p>
        </w:tc>
        <w:tc>
          <w:tcPr>
            <w:tcW w:w="822" w:type="pct"/>
            <w:tcBorders>
              <w:top w:val="single" w:sz="4" w:space="0" w:color="auto"/>
              <w:bottom w:val="nil"/>
            </w:tcBorders>
            <w:shd w:val="clear" w:color="auto" w:fill="auto"/>
          </w:tcPr>
          <w:p w:rsidR="007F2088" w:rsidRPr="00CF3076" w:rsidRDefault="007F2088" w:rsidP="00CF3076">
            <w:pPr>
              <w:jc w:val="center"/>
              <w:rPr>
                <w:rFonts w:ascii="Annuels" w:hAnsi="Annuels" w:cs="Calibri"/>
                <w:color w:val="FF0000"/>
                <w:sz w:val="28"/>
                <w:szCs w:val="22"/>
              </w:rPr>
            </w:pPr>
          </w:p>
        </w:tc>
      </w:tr>
      <w:tr w:rsidR="00A56789" w:rsidRPr="00DB3FD9" w:rsidTr="00C7347E">
        <w:trPr>
          <w:cantSplit/>
          <w:trHeight w:val="502"/>
          <w:tblHeader/>
        </w:trPr>
        <w:tc>
          <w:tcPr>
            <w:tcW w:w="1650"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b/>
                <w:i/>
                <w:color w:val="000000"/>
                <w:sz w:val="22"/>
                <w:szCs w:val="22"/>
                <w:u w:val="single"/>
              </w:rPr>
              <w:t>Portugal</w:t>
            </w: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p>
        </w:tc>
        <w:tc>
          <w:tcPr>
            <w:tcW w:w="1416" w:type="pct"/>
            <w:tcBorders>
              <w:top w:val="nil"/>
              <w:bottom w:val="nil"/>
            </w:tcBorders>
            <w:shd w:val="clear" w:color="auto" w:fill="auto"/>
          </w:tcPr>
          <w:p w:rsidR="00A56789" w:rsidRPr="00362495" w:rsidRDefault="00A56789" w:rsidP="00C7347E">
            <w:pPr>
              <w:rPr>
                <w:rFonts w:ascii="Arial" w:hAnsi="Arial" w:cs="Calibri"/>
                <w:i/>
                <w:color w:val="000000"/>
                <w:sz w:val="22"/>
                <w:szCs w:val="22"/>
              </w:rPr>
            </w:pPr>
          </w:p>
        </w:tc>
        <w:tc>
          <w:tcPr>
            <w:tcW w:w="822" w:type="pct"/>
            <w:tcBorders>
              <w:top w:val="nil"/>
              <w:bottom w:val="nil"/>
            </w:tcBorders>
            <w:shd w:val="clear" w:color="auto" w:fill="auto"/>
          </w:tcPr>
          <w:p w:rsidR="00A56789" w:rsidRPr="00362495" w:rsidRDefault="00A56789" w:rsidP="00C7347E">
            <w:pPr>
              <w:rPr>
                <w:rFonts w:ascii="Annuels" w:hAnsi="Annuels" w:cs="Calibri"/>
                <w:color w:val="000000"/>
                <w:sz w:val="28"/>
                <w:szCs w:val="22"/>
              </w:rPr>
            </w:pP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Almancil / Vale Formoso</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Faro</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Henrique Leis</w:t>
            </w:r>
          </w:p>
        </w:tc>
        <w:tc>
          <w:tcPr>
            <w:tcW w:w="822" w:type="pct"/>
            <w:tcBorders>
              <w:top w:val="nil"/>
              <w:bottom w:val="nil"/>
            </w:tcBorders>
            <w:shd w:val="clear" w:color="auto" w:fill="auto"/>
          </w:tcPr>
          <w:p w:rsidR="00A56789" w:rsidRPr="00362495" w:rsidRDefault="00A56789" w:rsidP="00C7347E">
            <w:pPr>
              <w:rPr>
                <w:rFonts w:ascii="Annuels" w:hAnsi="Annuels" w:cs="Calibri"/>
                <w:color w:val="000000"/>
                <w:sz w:val="28"/>
                <w:szCs w:val="22"/>
              </w:rPr>
            </w:pPr>
            <w:r w:rsidRPr="00362495">
              <w:rPr>
                <w:rFonts w:ascii="Annuels" w:hAnsi="Annuels" w:cs="Arial"/>
                <w:bCs/>
                <w:color w:val="FF0000"/>
                <w:sz w:val="28"/>
                <w:szCs w:val="22"/>
                <w:lang w:eastAsia="es-ES"/>
              </w:rPr>
              <w:t>ô</w:t>
            </w: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Amarante</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Porto</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Largo do Paço</w:t>
            </w:r>
          </w:p>
        </w:tc>
        <w:tc>
          <w:tcPr>
            <w:tcW w:w="822" w:type="pct"/>
            <w:tcBorders>
              <w:top w:val="nil"/>
              <w:bottom w:val="nil"/>
            </w:tcBorders>
            <w:shd w:val="clear" w:color="auto" w:fill="auto"/>
          </w:tcPr>
          <w:p w:rsidR="00A56789" w:rsidRPr="00362495" w:rsidRDefault="00A56789" w:rsidP="00C7347E">
            <w:pPr>
              <w:rPr>
                <w:rFonts w:ascii="Annuels" w:hAnsi="Annuels" w:cs="Calibri"/>
                <w:color w:val="FF0000"/>
                <w:sz w:val="28"/>
                <w:szCs w:val="22"/>
              </w:rPr>
            </w:pPr>
            <w:r w:rsidRPr="00362495">
              <w:rPr>
                <w:rFonts w:ascii="Annuels" w:hAnsi="Annuels" w:cs="Arial"/>
                <w:bCs/>
                <w:color w:val="FF0000"/>
                <w:sz w:val="28"/>
                <w:szCs w:val="22"/>
                <w:lang w:eastAsia="es-ES"/>
              </w:rPr>
              <w:t>ô</w:t>
            </w: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Cascais / Praia do Guincho</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Lisboa</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Fortaleza do Guincho</w:t>
            </w:r>
          </w:p>
        </w:tc>
        <w:tc>
          <w:tcPr>
            <w:tcW w:w="822" w:type="pct"/>
            <w:tcBorders>
              <w:top w:val="nil"/>
              <w:bottom w:val="nil"/>
            </w:tcBorders>
            <w:shd w:val="clear" w:color="auto" w:fill="auto"/>
          </w:tcPr>
          <w:p w:rsidR="00A56789" w:rsidRPr="00362495" w:rsidRDefault="00A56789" w:rsidP="00C7347E">
            <w:pPr>
              <w:rPr>
                <w:rFonts w:ascii="Annuels" w:hAnsi="Annuels" w:cs="Calibri"/>
                <w:color w:val="FF0000"/>
                <w:sz w:val="28"/>
                <w:szCs w:val="22"/>
              </w:rPr>
            </w:pPr>
            <w:r w:rsidRPr="00362495">
              <w:rPr>
                <w:rFonts w:ascii="Annuels" w:hAnsi="Annuels" w:cs="Calibri"/>
                <w:color w:val="FF0000"/>
                <w:sz w:val="28"/>
                <w:szCs w:val="22"/>
              </w:rPr>
              <w:t>õ</w:t>
            </w: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Funchal</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Madeira</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Il Gallo d'Oro</w:t>
            </w:r>
          </w:p>
        </w:tc>
        <w:tc>
          <w:tcPr>
            <w:tcW w:w="822" w:type="pct"/>
            <w:tcBorders>
              <w:top w:val="nil"/>
              <w:bottom w:val="nil"/>
            </w:tcBorders>
            <w:shd w:val="clear" w:color="auto" w:fill="auto"/>
          </w:tcPr>
          <w:p w:rsidR="00A56789" w:rsidRPr="00362495" w:rsidRDefault="00A56789" w:rsidP="00C7347E">
            <w:pPr>
              <w:rPr>
                <w:rFonts w:ascii="Annuels" w:hAnsi="Annuels" w:cs="Calibri"/>
                <w:color w:val="FF0000"/>
                <w:sz w:val="28"/>
                <w:szCs w:val="22"/>
              </w:rPr>
            </w:pPr>
            <w:r w:rsidRPr="00362495">
              <w:rPr>
                <w:rFonts w:ascii="Annuels" w:hAnsi="Annuels" w:cs="Arial"/>
                <w:bCs/>
                <w:sz w:val="28"/>
                <w:szCs w:val="22"/>
                <w:lang w:eastAsia="es-ES"/>
              </w:rPr>
              <w:t>ô</w:t>
            </w: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Lisboa</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Lisboa</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Belcanto</w:t>
            </w:r>
          </w:p>
        </w:tc>
        <w:tc>
          <w:tcPr>
            <w:tcW w:w="822" w:type="pct"/>
            <w:tcBorders>
              <w:top w:val="nil"/>
              <w:bottom w:val="nil"/>
            </w:tcBorders>
            <w:shd w:val="clear" w:color="auto" w:fill="auto"/>
          </w:tcPr>
          <w:p w:rsidR="00A56789" w:rsidRPr="00362495" w:rsidRDefault="00A56789" w:rsidP="00C7347E">
            <w:pPr>
              <w:rPr>
                <w:rFonts w:ascii="Annuels" w:hAnsi="Annuels" w:cs="Calibri"/>
                <w:color w:val="FF0000"/>
                <w:sz w:val="28"/>
                <w:szCs w:val="22"/>
              </w:rPr>
            </w:pPr>
            <w:r w:rsidRPr="00362495">
              <w:rPr>
                <w:rFonts w:ascii="Annuels" w:hAnsi="Annuels" w:cs="Arial"/>
                <w:bCs/>
                <w:sz w:val="28"/>
                <w:szCs w:val="22"/>
                <w:lang w:eastAsia="es-ES"/>
              </w:rPr>
              <w:t>ô</w:t>
            </w: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Lisboa</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Lisboa</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Eleven</w:t>
            </w:r>
            <w:r w:rsidRPr="00362495">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A56789" w:rsidRPr="00362495" w:rsidRDefault="00A56789" w:rsidP="00C7347E">
            <w:pPr>
              <w:rPr>
                <w:rFonts w:ascii="Annuels" w:hAnsi="Annuels" w:cs="Calibri"/>
                <w:sz w:val="28"/>
                <w:szCs w:val="22"/>
              </w:rPr>
            </w:pPr>
            <w:r w:rsidRPr="00362495">
              <w:rPr>
                <w:rFonts w:ascii="Annuels" w:hAnsi="Annuels" w:cs="Calibri"/>
                <w:sz w:val="28"/>
                <w:szCs w:val="22"/>
              </w:rPr>
              <w:t>õ</w:t>
            </w: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Lisboa</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Lisboa</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Feitoria</w:t>
            </w:r>
          </w:p>
        </w:tc>
        <w:tc>
          <w:tcPr>
            <w:tcW w:w="822" w:type="pct"/>
            <w:tcBorders>
              <w:top w:val="nil"/>
              <w:bottom w:val="nil"/>
            </w:tcBorders>
            <w:shd w:val="clear" w:color="auto" w:fill="auto"/>
          </w:tcPr>
          <w:p w:rsidR="00A56789" w:rsidRPr="00362495" w:rsidRDefault="00A56789" w:rsidP="00C7347E">
            <w:pPr>
              <w:rPr>
                <w:rFonts w:ascii="Annuels" w:hAnsi="Annuels" w:cs="Calibri"/>
                <w:color w:val="FF0000"/>
                <w:sz w:val="28"/>
                <w:szCs w:val="22"/>
              </w:rPr>
            </w:pPr>
            <w:r w:rsidRPr="00362495">
              <w:rPr>
                <w:rFonts w:ascii="Annuels" w:hAnsi="Annuels" w:cs="Arial"/>
                <w:bCs/>
                <w:sz w:val="28"/>
                <w:szCs w:val="22"/>
                <w:lang w:eastAsia="es-ES"/>
              </w:rPr>
              <w:t>ô</w:t>
            </w: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Montemor-o-Novo</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Évora</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L'And Vineyards</w:t>
            </w:r>
            <w:r w:rsidRPr="00362495">
              <w:rPr>
                <w:rFonts w:ascii="Arial" w:hAnsi="Arial" w:cs="Arial"/>
                <w:i/>
                <w:sz w:val="22"/>
                <w:lang w:eastAsia="es-ES"/>
              </w:rPr>
              <w:t xml:space="preserve"> </w:t>
            </w:r>
            <w:r w:rsidRPr="0067025A">
              <w:rPr>
                <w:rFonts w:ascii="Arial" w:hAnsi="Arial" w:cs="Arial"/>
                <w:b/>
                <w:bCs/>
                <w:color w:val="FF0000"/>
                <w:sz w:val="22"/>
                <w:lang w:eastAsia="es-ES"/>
              </w:rPr>
              <w:t>N</w:t>
            </w:r>
          </w:p>
        </w:tc>
        <w:tc>
          <w:tcPr>
            <w:tcW w:w="822" w:type="pct"/>
            <w:tcBorders>
              <w:top w:val="nil"/>
              <w:bottom w:val="nil"/>
            </w:tcBorders>
            <w:shd w:val="clear" w:color="auto" w:fill="auto"/>
          </w:tcPr>
          <w:p w:rsidR="00A56789" w:rsidRPr="00362495" w:rsidRDefault="00A56789" w:rsidP="00C7347E">
            <w:pPr>
              <w:rPr>
                <w:rFonts w:ascii="Annuels" w:hAnsi="Annuels" w:cs="Calibri"/>
                <w:color w:val="FF0000"/>
                <w:sz w:val="28"/>
                <w:szCs w:val="22"/>
              </w:rPr>
            </w:pPr>
            <w:r w:rsidRPr="00362495">
              <w:rPr>
                <w:rFonts w:ascii="Annuels" w:hAnsi="Annuels" w:cs="Arial"/>
                <w:bCs/>
                <w:sz w:val="28"/>
                <w:szCs w:val="22"/>
                <w:lang w:eastAsia="es-ES"/>
              </w:rPr>
              <w:t>ô</w:t>
            </w:r>
          </w:p>
        </w:tc>
      </w:tr>
      <w:tr w:rsidR="00A56789" w:rsidRPr="00DB3FD9" w:rsidTr="00C7347E">
        <w:trPr>
          <w:cantSplit/>
          <w:tblHeader/>
        </w:trPr>
        <w:tc>
          <w:tcPr>
            <w:tcW w:w="1650" w:type="pct"/>
            <w:tcBorders>
              <w:top w:val="nil"/>
              <w:bottom w:val="nil"/>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Quarteira / Vilamoura</w:t>
            </w:r>
          </w:p>
          <w:p w:rsidR="00A56789" w:rsidRPr="00362495" w:rsidRDefault="00A56789" w:rsidP="00C7347E">
            <w:pPr>
              <w:rPr>
                <w:rFonts w:ascii="Arial" w:hAnsi="Arial" w:cs="Arial"/>
                <w:bCs/>
                <w:sz w:val="22"/>
                <w:lang w:eastAsia="es-ES"/>
              </w:rPr>
            </w:pPr>
          </w:p>
        </w:tc>
        <w:tc>
          <w:tcPr>
            <w:tcW w:w="1112" w:type="pct"/>
            <w:tcBorders>
              <w:top w:val="nil"/>
              <w:bottom w:val="nil"/>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Faro</w:t>
            </w:r>
          </w:p>
        </w:tc>
        <w:tc>
          <w:tcPr>
            <w:tcW w:w="1416" w:type="pct"/>
            <w:tcBorders>
              <w:top w:val="nil"/>
              <w:bottom w:val="nil"/>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Willie's</w:t>
            </w:r>
          </w:p>
        </w:tc>
        <w:tc>
          <w:tcPr>
            <w:tcW w:w="822" w:type="pct"/>
            <w:tcBorders>
              <w:top w:val="nil"/>
              <w:bottom w:val="nil"/>
            </w:tcBorders>
            <w:shd w:val="clear" w:color="auto" w:fill="auto"/>
          </w:tcPr>
          <w:p w:rsidR="00A56789" w:rsidRPr="00362495" w:rsidRDefault="00A56789" w:rsidP="00C7347E">
            <w:pPr>
              <w:rPr>
                <w:rFonts w:ascii="Annuels" w:hAnsi="Annuels" w:cs="Calibri"/>
                <w:color w:val="FF0000"/>
                <w:sz w:val="28"/>
                <w:szCs w:val="22"/>
              </w:rPr>
            </w:pPr>
            <w:r w:rsidRPr="00362495">
              <w:rPr>
                <w:rFonts w:ascii="Annuels" w:hAnsi="Annuels" w:cs="Calibri"/>
                <w:sz w:val="28"/>
                <w:szCs w:val="22"/>
                <w:lang w:val="es-ES"/>
              </w:rPr>
              <w:t>ó</w:t>
            </w:r>
          </w:p>
        </w:tc>
      </w:tr>
      <w:tr w:rsidR="00A56789" w:rsidRPr="00DB3FD9" w:rsidTr="00C7347E">
        <w:trPr>
          <w:cantSplit/>
          <w:tblHeader/>
        </w:trPr>
        <w:tc>
          <w:tcPr>
            <w:tcW w:w="1650" w:type="pct"/>
            <w:tcBorders>
              <w:top w:val="nil"/>
              <w:bottom w:val="single" w:sz="4" w:space="0" w:color="auto"/>
            </w:tcBorders>
            <w:shd w:val="clear" w:color="auto" w:fill="auto"/>
          </w:tcPr>
          <w:p w:rsidR="009A0EC2" w:rsidRDefault="00A56789" w:rsidP="00C7347E">
            <w:pPr>
              <w:rPr>
                <w:rFonts w:ascii="Arial" w:hAnsi="Arial" w:cs="Arial"/>
                <w:bCs/>
                <w:sz w:val="22"/>
                <w:lang w:eastAsia="es-ES"/>
              </w:rPr>
            </w:pPr>
            <w:r w:rsidRPr="00362495">
              <w:rPr>
                <w:rFonts w:ascii="Arial" w:hAnsi="Arial" w:cs="Arial"/>
                <w:bCs/>
                <w:sz w:val="22"/>
                <w:lang w:eastAsia="es-ES"/>
              </w:rPr>
              <w:t>Vila Nova de Gaia</w:t>
            </w:r>
          </w:p>
          <w:p w:rsidR="00A56789" w:rsidRPr="00362495" w:rsidRDefault="00A56789" w:rsidP="00C7347E">
            <w:pPr>
              <w:rPr>
                <w:rFonts w:ascii="Arial" w:hAnsi="Arial" w:cs="Arial"/>
                <w:bCs/>
                <w:sz w:val="22"/>
                <w:lang w:eastAsia="es-ES"/>
              </w:rPr>
            </w:pPr>
          </w:p>
        </w:tc>
        <w:tc>
          <w:tcPr>
            <w:tcW w:w="1112" w:type="pct"/>
            <w:tcBorders>
              <w:top w:val="nil"/>
              <w:bottom w:val="single" w:sz="4" w:space="0" w:color="auto"/>
            </w:tcBorders>
            <w:shd w:val="clear" w:color="auto" w:fill="auto"/>
          </w:tcPr>
          <w:p w:rsidR="00A56789" w:rsidRPr="00362495" w:rsidRDefault="00A56789" w:rsidP="00C7347E">
            <w:pPr>
              <w:rPr>
                <w:rFonts w:ascii="Arial" w:hAnsi="Arial" w:cs="Calibri"/>
                <w:color w:val="000000"/>
                <w:sz w:val="22"/>
                <w:szCs w:val="22"/>
              </w:rPr>
            </w:pPr>
            <w:r w:rsidRPr="00362495">
              <w:rPr>
                <w:rFonts w:ascii="Arial" w:hAnsi="Arial" w:cs="Calibri"/>
                <w:color w:val="000000"/>
                <w:sz w:val="22"/>
                <w:szCs w:val="22"/>
              </w:rPr>
              <w:t>Porto</w:t>
            </w:r>
          </w:p>
        </w:tc>
        <w:tc>
          <w:tcPr>
            <w:tcW w:w="1416" w:type="pct"/>
            <w:tcBorders>
              <w:top w:val="nil"/>
              <w:bottom w:val="single" w:sz="4" w:space="0" w:color="auto"/>
            </w:tcBorders>
            <w:shd w:val="clear" w:color="auto" w:fill="auto"/>
          </w:tcPr>
          <w:p w:rsidR="00A56789" w:rsidRPr="00362495" w:rsidRDefault="00A56789" w:rsidP="00C7347E">
            <w:pPr>
              <w:rPr>
                <w:rFonts w:ascii="Arial" w:hAnsi="Arial" w:cs="Arial"/>
                <w:i/>
                <w:sz w:val="22"/>
                <w:lang w:eastAsia="es-ES"/>
              </w:rPr>
            </w:pPr>
            <w:r w:rsidRPr="00362495">
              <w:rPr>
                <w:rFonts w:ascii="Arial" w:hAnsi="Arial" w:cs="Arial"/>
                <w:i/>
                <w:iCs/>
                <w:sz w:val="22"/>
                <w:lang w:eastAsia="es-ES"/>
              </w:rPr>
              <w:t>The Yeatman</w:t>
            </w:r>
          </w:p>
        </w:tc>
        <w:tc>
          <w:tcPr>
            <w:tcW w:w="822" w:type="pct"/>
            <w:tcBorders>
              <w:top w:val="nil"/>
              <w:bottom w:val="single" w:sz="4" w:space="0" w:color="auto"/>
            </w:tcBorders>
            <w:shd w:val="clear" w:color="auto" w:fill="auto"/>
          </w:tcPr>
          <w:p w:rsidR="00A56789" w:rsidRPr="00362495" w:rsidRDefault="00A56789" w:rsidP="00C7347E">
            <w:pPr>
              <w:rPr>
                <w:rFonts w:ascii="Annuels" w:hAnsi="Annuels" w:cs="Calibri"/>
                <w:color w:val="FF0000"/>
                <w:sz w:val="28"/>
                <w:szCs w:val="22"/>
              </w:rPr>
            </w:pPr>
            <w:r w:rsidRPr="00362495">
              <w:rPr>
                <w:rFonts w:ascii="Annuels" w:hAnsi="Annuels" w:cs="Calibri"/>
                <w:color w:val="FF0000"/>
                <w:sz w:val="28"/>
                <w:szCs w:val="22"/>
              </w:rPr>
              <w:t>õ</w:t>
            </w:r>
          </w:p>
        </w:tc>
      </w:tr>
    </w:tbl>
    <w:p w:rsidR="00A56789" w:rsidRDefault="00A56789" w:rsidP="00F63599">
      <w:pPr>
        <w:pStyle w:val="Footer"/>
        <w:outlineLvl w:val="0"/>
        <w:rPr>
          <w:rFonts w:ascii="Arial" w:hAnsi="Arial"/>
          <w:b/>
          <w:bCs/>
          <w:color w:val="808080"/>
          <w:sz w:val="18"/>
          <w:szCs w:val="18"/>
        </w:rPr>
      </w:pPr>
    </w:p>
    <w:p w:rsidR="00A56789" w:rsidRDefault="00A56789" w:rsidP="00F63599">
      <w:pPr>
        <w:pStyle w:val="Footer"/>
        <w:outlineLvl w:val="0"/>
        <w:rPr>
          <w:rFonts w:ascii="Arial" w:hAnsi="Arial"/>
          <w:b/>
          <w:bCs/>
          <w:color w:val="808080"/>
          <w:sz w:val="18"/>
          <w:szCs w:val="18"/>
        </w:rPr>
      </w:pPr>
    </w:p>
    <w:p w:rsidR="002B2237" w:rsidRPr="002F1688" w:rsidRDefault="00644086" w:rsidP="002B2237">
      <w:pPr>
        <w:jc w:val="center"/>
        <w:rPr>
          <w:rFonts w:eastAsia="Times New Roman"/>
          <w:b/>
          <w:snapToGrid w:val="0"/>
          <w:color w:val="333399"/>
          <w:sz w:val="40"/>
          <w:lang w:eastAsia="en-US"/>
        </w:rPr>
      </w:pPr>
      <w:r>
        <w:rPr>
          <w:rFonts w:ascii="Arial" w:hAnsi="Arial"/>
          <w:b/>
          <w:bCs/>
          <w:color w:val="808080"/>
          <w:sz w:val="18"/>
          <w:szCs w:val="18"/>
        </w:rPr>
        <w:br w:type="column"/>
      </w:r>
      <w:r w:rsidR="002B2237" w:rsidRPr="002F1688">
        <w:rPr>
          <w:rFonts w:eastAsia="Times New Roman"/>
          <w:b/>
          <w:snapToGrid w:val="0"/>
          <w:color w:val="333399"/>
          <w:sz w:val="40"/>
          <w:lang w:eastAsia="en-US"/>
        </w:rPr>
        <w:t>La guía MICHELIN España &amp; Portugal 201</w:t>
      </w:r>
      <w:r w:rsidR="002B2237">
        <w:rPr>
          <w:rFonts w:eastAsia="Times New Roman"/>
          <w:b/>
          <w:snapToGrid w:val="0"/>
          <w:color w:val="333399"/>
          <w:sz w:val="40"/>
          <w:lang w:eastAsia="en-US"/>
        </w:rPr>
        <w:t>4</w:t>
      </w:r>
    </w:p>
    <w:p w:rsidR="002B2237" w:rsidRPr="002F1688" w:rsidRDefault="002B2237" w:rsidP="002B2237">
      <w:pPr>
        <w:jc w:val="center"/>
        <w:rPr>
          <w:rFonts w:ascii="Frutiger 55 Roman" w:eastAsia="Times New Roman" w:hAnsi="Frutiger 55 Roman" w:cs="Arial"/>
          <w:b/>
          <w:snapToGrid w:val="0"/>
          <w:color w:val="FF0000"/>
          <w:sz w:val="36"/>
          <w:szCs w:val="36"/>
          <w:lang w:val="es-ES" w:eastAsia="en-US"/>
        </w:rPr>
      </w:pPr>
      <w:r w:rsidRPr="002F1688">
        <w:rPr>
          <w:rFonts w:eastAsia="Times New Roman"/>
          <w:b/>
          <w:snapToGrid w:val="0"/>
          <w:color w:val="333399"/>
          <w:sz w:val="40"/>
          <w:lang w:eastAsia="en-US"/>
        </w:rPr>
        <w:t>Nuevas estrellas</w:t>
      </w:r>
    </w:p>
    <w:p w:rsidR="002B2237" w:rsidRPr="002F1688" w:rsidRDefault="002B2237" w:rsidP="002B2237">
      <w:pPr>
        <w:tabs>
          <w:tab w:val="left" w:pos="426"/>
          <w:tab w:val="left" w:pos="567"/>
        </w:tabs>
        <w:jc w:val="center"/>
        <w:rPr>
          <w:rFonts w:ascii="Frutiger 55 Roman" w:eastAsia="Times New Roman" w:hAnsi="Frutiger 55 Roman" w:cs="Arial"/>
          <w:b/>
          <w:color w:val="FF0000"/>
          <w:sz w:val="36"/>
          <w:szCs w:val="36"/>
          <w:lang w:val="es-ES"/>
        </w:rPr>
      </w:pPr>
    </w:p>
    <w:p w:rsidR="002B2237" w:rsidRPr="002F1688" w:rsidRDefault="002B2237" w:rsidP="002B2237">
      <w:pPr>
        <w:widowControl w:val="0"/>
        <w:autoSpaceDE w:val="0"/>
        <w:autoSpaceDN w:val="0"/>
        <w:adjustRightInd w:val="0"/>
        <w:rPr>
          <w:rFonts w:ascii="Annuels" w:eastAsia="Times New Roman" w:hAnsi="Annuels" w:cs="MyriadPro-Light"/>
          <w:color w:val="FF0000"/>
          <w:spacing w:val="-2"/>
          <w:sz w:val="40"/>
          <w:szCs w:val="18"/>
          <w:lang w:val="es-ES" w:bidi="en-US"/>
        </w:rPr>
      </w:pPr>
      <w:r w:rsidRPr="002F1688">
        <w:rPr>
          <w:rFonts w:ascii="Annuels" w:eastAsia="Times New Roman" w:hAnsi="Annuels" w:cs="MyriadPro-Light"/>
          <w:color w:val="FF0000"/>
          <w:spacing w:val="-2"/>
          <w:sz w:val="40"/>
          <w:szCs w:val="18"/>
          <w:lang w:val="es-ES" w:bidi="en-US"/>
        </w:rPr>
        <w:t>o</w:t>
      </w:r>
    </w:p>
    <w:p w:rsidR="00657090" w:rsidRDefault="00657090" w:rsidP="00F63599">
      <w:pPr>
        <w:pStyle w:val="Footer"/>
        <w:outlineLvl w:val="0"/>
        <w:rPr>
          <w:rFonts w:ascii="Arial" w:hAnsi="Arial"/>
          <w:b/>
          <w:bCs/>
          <w:color w:val="808080"/>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842"/>
        <w:gridCol w:w="2835"/>
        <w:gridCol w:w="1418"/>
      </w:tblGrid>
      <w:tr w:rsidR="00E02615" w:rsidRPr="00127D9B">
        <w:trPr>
          <w:cantSplit/>
          <w:trHeight w:val="284"/>
        </w:trPr>
        <w:tc>
          <w:tcPr>
            <w:tcW w:w="3261" w:type="dxa"/>
            <w:tcBorders>
              <w:bottom w:val="single" w:sz="4" w:space="0" w:color="auto"/>
            </w:tcBorders>
            <w:shd w:val="clear" w:color="auto" w:fill="D9D9D9"/>
          </w:tcPr>
          <w:p w:rsidR="00E02615" w:rsidRPr="00127D9B" w:rsidRDefault="00E02615" w:rsidP="007204F6">
            <w:pPr>
              <w:rPr>
                <w:rFonts w:ascii="Arial" w:hAnsi="Arial" w:cs="Arial"/>
                <w:b/>
                <w:bCs/>
                <w:lang w:val="en-GB"/>
              </w:rPr>
            </w:pPr>
            <w:r w:rsidRPr="00127D9B">
              <w:rPr>
                <w:rFonts w:ascii="Arial" w:hAnsi="Arial" w:cs="Arial"/>
                <w:b/>
                <w:bCs/>
                <w:lang w:val="en-GB"/>
              </w:rPr>
              <w:t>Ciudad</w:t>
            </w:r>
          </w:p>
        </w:tc>
        <w:tc>
          <w:tcPr>
            <w:tcW w:w="1842" w:type="dxa"/>
            <w:tcBorders>
              <w:bottom w:val="single" w:sz="4" w:space="0" w:color="auto"/>
            </w:tcBorders>
            <w:shd w:val="clear" w:color="auto" w:fill="D9D9D9"/>
          </w:tcPr>
          <w:p w:rsidR="00E02615" w:rsidRPr="00FA2CC0" w:rsidRDefault="00E02615" w:rsidP="007204F6">
            <w:pPr>
              <w:rPr>
                <w:rFonts w:ascii="Arial" w:hAnsi="Arial" w:cs="Arial"/>
                <w:b/>
                <w:bCs/>
                <w:lang w:val="en-GB"/>
              </w:rPr>
            </w:pPr>
            <w:r w:rsidRPr="00FA2CC0">
              <w:rPr>
                <w:rFonts w:ascii="Arial" w:hAnsi="Arial" w:cs="Arial"/>
                <w:b/>
                <w:bCs/>
                <w:lang w:val="en-GB"/>
              </w:rPr>
              <w:t>Provincia</w:t>
            </w:r>
          </w:p>
        </w:tc>
        <w:tc>
          <w:tcPr>
            <w:tcW w:w="2835" w:type="dxa"/>
            <w:tcBorders>
              <w:bottom w:val="single" w:sz="4" w:space="0" w:color="auto"/>
            </w:tcBorders>
            <w:shd w:val="clear" w:color="auto" w:fill="D9D9D9"/>
          </w:tcPr>
          <w:p w:rsidR="00E02615" w:rsidRPr="00970F58" w:rsidRDefault="00E02615" w:rsidP="007204F6">
            <w:pPr>
              <w:rPr>
                <w:rFonts w:ascii="Arial" w:hAnsi="Arial" w:cs="Arial"/>
                <w:b/>
                <w:bCs/>
                <w:i/>
                <w:lang w:val="en-GB"/>
              </w:rPr>
            </w:pPr>
            <w:r w:rsidRPr="00970F58">
              <w:rPr>
                <w:rFonts w:ascii="Arial" w:hAnsi="Arial" w:cs="Arial"/>
                <w:b/>
                <w:bCs/>
                <w:i/>
                <w:lang w:val="en-GB"/>
              </w:rPr>
              <w:t>Establecimiento</w:t>
            </w:r>
          </w:p>
        </w:tc>
        <w:tc>
          <w:tcPr>
            <w:tcW w:w="1418" w:type="dxa"/>
            <w:tcBorders>
              <w:bottom w:val="single" w:sz="4" w:space="0" w:color="auto"/>
            </w:tcBorders>
            <w:shd w:val="clear" w:color="auto" w:fill="D9D9D9"/>
          </w:tcPr>
          <w:p w:rsidR="00E02615" w:rsidRPr="00FA2CC0" w:rsidRDefault="00E02615" w:rsidP="007204F6">
            <w:pPr>
              <w:rPr>
                <w:rFonts w:ascii="Arial" w:hAnsi="Arial" w:cs="Arial"/>
                <w:b/>
                <w:bCs/>
                <w:lang w:val="en-GB"/>
              </w:rPr>
            </w:pPr>
            <w:r w:rsidRPr="00FA2CC0">
              <w:rPr>
                <w:rFonts w:ascii="Arial" w:hAnsi="Arial" w:cs="Arial"/>
                <w:b/>
                <w:bCs/>
                <w:lang w:val="en-GB"/>
              </w:rPr>
              <w:t>Categoría</w:t>
            </w:r>
          </w:p>
        </w:tc>
      </w:tr>
      <w:tr w:rsidR="00E02615" w:rsidRPr="00127D9B">
        <w:trPr>
          <w:cantSplit/>
        </w:trPr>
        <w:tc>
          <w:tcPr>
            <w:tcW w:w="3261" w:type="dxa"/>
            <w:tcBorders>
              <w:bottom w:val="nil"/>
            </w:tcBorders>
            <w:shd w:val="clear" w:color="auto" w:fill="auto"/>
          </w:tcPr>
          <w:p w:rsidR="007204F6" w:rsidRPr="00656555" w:rsidRDefault="00E02615" w:rsidP="007204F6">
            <w:pPr>
              <w:rPr>
                <w:rFonts w:ascii="Arial" w:hAnsi="Arial" w:cs="Arial"/>
                <w:b/>
                <w:i/>
                <w:sz w:val="22"/>
                <w:u w:val="single"/>
                <w:lang w:val="en-US"/>
              </w:rPr>
            </w:pPr>
            <w:r w:rsidRPr="00656555">
              <w:rPr>
                <w:rFonts w:ascii="Arial" w:hAnsi="Arial" w:cs="Arial"/>
                <w:b/>
                <w:i/>
                <w:sz w:val="22"/>
                <w:u w:val="single"/>
                <w:lang w:val="en-US"/>
              </w:rPr>
              <w:t>España</w:t>
            </w:r>
          </w:p>
          <w:p w:rsidR="00E02615" w:rsidRPr="00806521" w:rsidRDefault="00E02615" w:rsidP="007204F6">
            <w:pPr>
              <w:rPr>
                <w:rFonts w:ascii="Arial" w:hAnsi="Arial" w:cs="Arial"/>
                <w:b/>
                <w:i/>
                <w:u w:val="single"/>
                <w:lang w:val="en-US"/>
              </w:rPr>
            </w:pPr>
          </w:p>
        </w:tc>
        <w:tc>
          <w:tcPr>
            <w:tcW w:w="1842" w:type="dxa"/>
            <w:tcBorders>
              <w:bottom w:val="nil"/>
            </w:tcBorders>
            <w:shd w:val="clear" w:color="auto" w:fill="auto"/>
          </w:tcPr>
          <w:p w:rsidR="00E02615" w:rsidRDefault="00E02615" w:rsidP="007204F6">
            <w:pPr>
              <w:rPr>
                <w:rFonts w:ascii="Calibri" w:hAnsi="Calibri" w:cs="Calibri"/>
                <w:color w:val="000000"/>
                <w:sz w:val="22"/>
                <w:szCs w:val="22"/>
              </w:rPr>
            </w:pPr>
          </w:p>
        </w:tc>
        <w:tc>
          <w:tcPr>
            <w:tcW w:w="2835" w:type="dxa"/>
            <w:tcBorders>
              <w:bottom w:val="nil"/>
            </w:tcBorders>
            <w:shd w:val="clear" w:color="auto" w:fill="auto"/>
          </w:tcPr>
          <w:p w:rsidR="00E02615" w:rsidRDefault="00E02615" w:rsidP="007204F6">
            <w:pPr>
              <w:rPr>
                <w:rFonts w:ascii="Calibri" w:hAnsi="Calibri" w:cs="Calibri"/>
                <w:color w:val="000000"/>
                <w:sz w:val="22"/>
                <w:szCs w:val="22"/>
              </w:rPr>
            </w:pPr>
          </w:p>
        </w:tc>
        <w:tc>
          <w:tcPr>
            <w:tcW w:w="1418" w:type="dxa"/>
            <w:tcBorders>
              <w:bottom w:val="nil"/>
            </w:tcBorders>
            <w:shd w:val="clear" w:color="auto" w:fill="auto"/>
          </w:tcPr>
          <w:p w:rsidR="00E02615" w:rsidRPr="00127D9B" w:rsidRDefault="00E02615" w:rsidP="007204F6">
            <w:pPr>
              <w:rPr>
                <w:rFonts w:ascii="Arial" w:hAnsi="Arial" w:cs="Arial"/>
                <w:sz w:val="28"/>
                <w:szCs w:val="28"/>
                <w:lang w:val="en-GB"/>
              </w:rPr>
            </w:pPr>
          </w:p>
        </w:tc>
      </w:tr>
      <w:tr w:rsidR="00E02615" w:rsidRPr="00127D9B">
        <w:trPr>
          <w:cantSplit/>
        </w:trPr>
        <w:tc>
          <w:tcPr>
            <w:tcW w:w="3261" w:type="dxa"/>
            <w:tcBorders>
              <w:top w:val="nil"/>
              <w:bottom w:val="single" w:sz="4" w:space="0" w:color="auto"/>
            </w:tcBorders>
            <w:shd w:val="clear" w:color="auto" w:fill="auto"/>
          </w:tcPr>
          <w:p w:rsidR="007204F6" w:rsidRDefault="00E02615" w:rsidP="007204F6">
            <w:pPr>
              <w:rPr>
                <w:rFonts w:ascii="Arial" w:hAnsi="Arial" w:cs="Arial"/>
                <w:bCs/>
                <w:sz w:val="22"/>
                <w:lang w:eastAsia="es-ES"/>
              </w:rPr>
            </w:pPr>
            <w:r w:rsidRPr="007204F6">
              <w:rPr>
                <w:rFonts w:ascii="Arial" w:hAnsi="Arial" w:cs="Arial"/>
                <w:bCs/>
                <w:sz w:val="22"/>
                <w:lang w:eastAsia="es-ES"/>
              </w:rPr>
              <w:t>Madrid</w:t>
            </w:r>
          </w:p>
          <w:p w:rsidR="00E02615" w:rsidRPr="007204F6" w:rsidRDefault="00E02615" w:rsidP="007204F6">
            <w:pPr>
              <w:rPr>
                <w:rFonts w:ascii="Arial" w:hAnsi="Arial" w:cs="Arial"/>
                <w:bCs/>
                <w:sz w:val="22"/>
                <w:lang w:eastAsia="es-ES"/>
              </w:rPr>
            </w:pPr>
          </w:p>
        </w:tc>
        <w:tc>
          <w:tcPr>
            <w:tcW w:w="1842" w:type="dxa"/>
            <w:tcBorders>
              <w:top w:val="nil"/>
              <w:bottom w:val="single" w:sz="4" w:space="0" w:color="auto"/>
            </w:tcBorders>
            <w:shd w:val="clear" w:color="auto" w:fill="auto"/>
          </w:tcPr>
          <w:p w:rsidR="00E02615" w:rsidRPr="007204F6" w:rsidRDefault="00E02615" w:rsidP="007204F6">
            <w:pPr>
              <w:rPr>
                <w:rFonts w:ascii="Arial" w:hAnsi="Arial" w:cs="Arial"/>
                <w:bCs/>
                <w:sz w:val="22"/>
                <w:lang w:eastAsia="es-ES"/>
              </w:rPr>
            </w:pPr>
            <w:r w:rsidRPr="007204F6">
              <w:rPr>
                <w:rFonts w:ascii="Arial" w:hAnsi="Arial" w:cs="Arial"/>
                <w:bCs/>
                <w:sz w:val="22"/>
                <w:lang w:eastAsia="es-ES"/>
              </w:rPr>
              <w:t>Madrid</w:t>
            </w:r>
          </w:p>
        </w:tc>
        <w:tc>
          <w:tcPr>
            <w:tcW w:w="2835" w:type="dxa"/>
            <w:tcBorders>
              <w:top w:val="nil"/>
              <w:bottom w:val="single" w:sz="4" w:space="0" w:color="auto"/>
            </w:tcBorders>
            <w:shd w:val="clear" w:color="auto" w:fill="auto"/>
          </w:tcPr>
          <w:p w:rsidR="00E02615" w:rsidRPr="007204F6" w:rsidRDefault="00E02615" w:rsidP="007204F6">
            <w:pPr>
              <w:rPr>
                <w:rFonts w:ascii="Arial" w:hAnsi="Arial" w:cs="Arial"/>
                <w:bCs/>
                <w:sz w:val="22"/>
                <w:lang w:eastAsia="es-ES"/>
              </w:rPr>
            </w:pPr>
            <w:r w:rsidRPr="007204F6">
              <w:rPr>
                <w:rFonts w:ascii="Arial" w:hAnsi="Arial" w:cs="Arial"/>
                <w:bCs/>
                <w:sz w:val="22"/>
                <w:lang w:eastAsia="es-ES"/>
              </w:rPr>
              <w:t>Diverxo</w:t>
            </w:r>
          </w:p>
        </w:tc>
        <w:tc>
          <w:tcPr>
            <w:tcW w:w="1418" w:type="dxa"/>
            <w:tcBorders>
              <w:top w:val="nil"/>
              <w:bottom w:val="single" w:sz="4" w:space="0" w:color="auto"/>
            </w:tcBorders>
            <w:shd w:val="clear" w:color="auto" w:fill="auto"/>
          </w:tcPr>
          <w:p w:rsidR="00E02615" w:rsidRPr="007204F6" w:rsidRDefault="00E02615" w:rsidP="007204F6">
            <w:pPr>
              <w:rPr>
                <w:rFonts w:ascii="Annuels" w:hAnsi="Annuels" w:cs="Calibri"/>
                <w:color w:val="FF0000"/>
                <w:sz w:val="28"/>
                <w:szCs w:val="22"/>
              </w:rPr>
            </w:pPr>
            <w:r w:rsidRPr="007204F6">
              <w:rPr>
                <w:rFonts w:ascii="Annuels" w:hAnsi="Annuels" w:cs="Calibri"/>
                <w:color w:val="000000"/>
                <w:sz w:val="28"/>
                <w:szCs w:val="22"/>
              </w:rPr>
              <w:t>ô</w:t>
            </w:r>
          </w:p>
        </w:tc>
      </w:tr>
    </w:tbl>
    <w:p w:rsidR="00025203" w:rsidRDefault="00025203" w:rsidP="00F63599">
      <w:pPr>
        <w:pStyle w:val="Footer"/>
        <w:outlineLvl w:val="0"/>
        <w:rPr>
          <w:rFonts w:ascii="Arial" w:hAnsi="Arial"/>
          <w:b/>
          <w:bCs/>
          <w:color w:val="808080"/>
          <w:sz w:val="18"/>
          <w:szCs w:val="18"/>
        </w:rPr>
      </w:pPr>
    </w:p>
    <w:p w:rsidR="00025203" w:rsidRDefault="00025203" w:rsidP="00F63599">
      <w:pPr>
        <w:pStyle w:val="Footer"/>
        <w:outlineLvl w:val="0"/>
        <w:rPr>
          <w:rFonts w:ascii="Arial" w:hAnsi="Arial"/>
          <w:b/>
          <w:bCs/>
          <w:color w:val="808080"/>
          <w:sz w:val="18"/>
          <w:szCs w:val="18"/>
        </w:rPr>
      </w:pPr>
    </w:p>
    <w:p w:rsidR="00025203" w:rsidRDefault="00025203" w:rsidP="00F63599">
      <w:pPr>
        <w:pStyle w:val="Footer"/>
        <w:outlineLvl w:val="0"/>
        <w:rPr>
          <w:rFonts w:ascii="Arial" w:hAnsi="Arial"/>
          <w:b/>
          <w:bCs/>
          <w:color w:val="808080"/>
          <w:sz w:val="18"/>
          <w:szCs w:val="18"/>
        </w:rPr>
      </w:pPr>
    </w:p>
    <w:p w:rsidR="00025203" w:rsidRDefault="00025203" w:rsidP="00F63599">
      <w:pPr>
        <w:pStyle w:val="Footer"/>
        <w:outlineLvl w:val="0"/>
        <w:rPr>
          <w:rFonts w:ascii="Arial" w:hAnsi="Arial"/>
          <w:b/>
          <w:bCs/>
          <w:color w:val="808080"/>
          <w:sz w:val="18"/>
          <w:szCs w:val="18"/>
        </w:rPr>
      </w:pPr>
    </w:p>
    <w:p w:rsidR="00025203" w:rsidRDefault="00025203" w:rsidP="00F63599">
      <w:pPr>
        <w:pStyle w:val="Footer"/>
        <w:outlineLvl w:val="0"/>
        <w:rPr>
          <w:rFonts w:ascii="Arial" w:hAnsi="Arial"/>
          <w:b/>
          <w:bCs/>
          <w:color w:val="808080"/>
          <w:sz w:val="18"/>
          <w:szCs w:val="18"/>
        </w:rPr>
      </w:pPr>
    </w:p>
    <w:p w:rsidR="00025203" w:rsidRPr="00025203" w:rsidRDefault="00025203" w:rsidP="00025203">
      <w:pPr>
        <w:widowControl w:val="0"/>
        <w:autoSpaceDE w:val="0"/>
        <w:autoSpaceDN w:val="0"/>
        <w:adjustRightInd w:val="0"/>
        <w:rPr>
          <w:rFonts w:ascii="Annuels" w:eastAsia="Times New Roman" w:hAnsi="Annuels" w:cs="MyriadPro-Light"/>
          <w:color w:val="FF0000"/>
          <w:spacing w:val="-2"/>
          <w:sz w:val="40"/>
          <w:szCs w:val="18"/>
          <w:lang w:val="es-ES" w:bidi="en-US"/>
        </w:rPr>
      </w:pPr>
      <w:r w:rsidRPr="00025203">
        <w:rPr>
          <w:rFonts w:ascii="Annuels" w:eastAsia="Times New Roman" w:hAnsi="Annuels" w:cs="MyriadPro-Light"/>
          <w:color w:val="FF0000"/>
          <w:spacing w:val="-2"/>
          <w:sz w:val="40"/>
          <w:szCs w:val="18"/>
          <w:lang w:val="es-ES" w:bidi="en-US"/>
        </w:rPr>
        <w:t>n</w:t>
      </w:r>
    </w:p>
    <w:p w:rsidR="00025203" w:rsidRDefault="00025203" w:rsidP="00025203">
      <w:pPr>
        <w:rPr>
          <w:rFonts w:ascii="Frutiger 55 Roman" w:hAnsi="Frutiger 55 Roman" w:cs="MyriadPro-Light"/>
          <w:b/>
          <w:bCs/>
          <w:color w:val="FF0000"/>
          <w:spacing w:val="-2"/>
          <w:sz w:val="22"/>
          <w:szCs w:val="18"/>
          <w:lang w:val="en-GB" w:bidi="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842"/>
        <w:gridCol w:w="2835"/>
        <w:gridCol w:w="1418"/>
      </w:tblGrid>
      <w:tr w:rsidR="00025203" w:rsidRPr="00127D9B">
        <w:trPr>
          <w:cantSplit/>
          <w:trHeight w:val="284"/>
        </w:trPr>
        <w:tc>
          <w:tcPr>
            <w:tcW w:w="3261" w:type="dxa"/>
            <w:tcBorders>
              <w:bottom w:val="single" w:sz="4" w:space="0" w:color="auto"/>
            </w:tcBorders>
            <w:shd w:val="clear" w:color="auto" w:fill="D9D9D9"/>
          </w:tcPr>
          <w:p w:rsidR="00025203" w:rsidRPr="00127D9B" w:rsidRDefault="00025203" w:rsidP="007204F6">
            <w:pPr>
              <w:rPr>
                <w:rFonts w:ascii="Arial" w:hAnsi="Arial" w:cs="Arial"/>
                <w:b/>
                <w:bCs/>
                <w:lang w:val="en-GB"/>
              </w:rPr>
            </w:pPr>
            <w:r w:rsidRPr="00127D9B">
              <w:rPr>
                <w:rFonts w:ascii="Arial" w:hAnsi="Arial" w:cs="Arial"/>
                <w:b/>
                <w:bCs/>
                <w:lang w:val="en-GB"/>
              </w:rPr>
              <w:t>Ciudad</w:t>
            </w:r>
          </w:p>
        </w:tc>
        <w:tc>
          <w:tcPr>
            <w:tcW w:w="1842" w:type="dxa"/>
            <w:tcBorders>
              <w:bottom w:val="single" w:sz="4" w:space="0" w:color="auto"/>
            </w:tcBorders>
            <w:shd w:val="clear" w:color="auto" w:fill="D9D9D9"/>
          </w:tcPr>
          <w:p w:rsidR="00025203" w:rsidRPr="00FA2CC0" w:rsidRDefault="00025203" w:rsidP="007204F6">
            <w:pPr>
              <w:rPr>
                <w:rFonts w:ascii="Arial" w:hAnsi="Arial" w:cs="Arial"/>
                <w:b/>
                <w:bCs/>
                <w:lang w:val="en-GB"/>
              </w:rPr>
            </w:pPr>
            <w:r w:rsidRPr="00FA2CC0">
              <w:rPr>
                <w:rFonts w:ascii="Arial" w:hAnsi="Arial" w:cs="Arial"/>
                <w:b/>
                <w:bCs/>
                <w:lang w:val="en-GB"/>
              </w:rPr>
              <w:t>Provincia</w:t>
            </w:r>
          </w:p>
        </w:tc>
        <w:tc>
          <w:tcPr>
            <w:tcW w:w="2835" w:type="dxa"/>
            <w:tcBorders>
              <w:bottom w:val="single" w:sz="4" w:space="0" w:color="auto"/>
            </w:tcBorders>
            <w:shd w:val="clear" w:color="auto" w:fill="D9D9D9"/>
          </w:tcPr>
          <w:p w:rsidR="00025203" w:rsidRPr="00970F58" w:rsidRDefault="00025203" w:rsidP="007204F6">
            <w:pPr>
              <w:rPr>
                <w:rFonts w:ascii="Arial" w:hAnsi="Arial" w:cs="Arial"/>
                <w:b/>
                <w:bCs/>
                <w:i/>
                <w:lang w:val="en-GB"/>
              </w:rPr>
            </w:pPr>
            <w:r w:rsidRPr="00970F58">
              <w:rPr>
                <w:rFonts w:ascii="Arial" w:hAnsi="Arial" w:cs="Arial"/>
                <w:b/>
                <w:bCs/>
                <w:i/>
                <w:lang w:val="en-GB"/>
              </w:rPr>
              <w:t>Establecimiento</w:t>
            </w:r>
          </w:p>
        </w:tc>
        <w:tc>
          <w:tcPr>
            <w:tcW w:w="1418" w:type="dxa"/>
            <w:tcBorders>
              <w:bottom w:val="single" w:sz="4" w:space="0" w:color="auto"/>
            </w:tcBorders>
            <w:shd w:val="clear" w:color="auto" w:fill="D9D9D9"/>
          </w:tcPr>
          <w:p w:rsidR="00025203" w:rsidRPr="00FA2CC0" w:rsidRDefault="00025203" w:rsidP="007204F6">
            <w:pPr>
              <w:rPr>
                <w:rFonts w:ascii="Arial" w:hAnsi="Arial" w:cs="Arial"/>
                <w:b/>
                <w:bCs/>
                <w:lang w:val="en-GB"/>
              </w:rPr>
            </w:pPr>
            <w:r w:rsidRPr="00FA2CC0">
              <w:rPr>
                <w:rFonts w:ascii="Arial" w:hAnsi="Arial" w:cs="Arial"/>
                <w:b/>
                <w:bCs/>
                <w:lang w:val="en-GB"/>
              </w:rPr>
              <w:t>Categoría</w:t>
            </w:r>
          </w:p>
        </w:tc>
      </w:tr>
      <w:tr w:rsidR="00025203" w:rsidRPr="00127D9B">
        <w:trPr>
          <w:cantSplit/>
        </w:trPr>
        <w:tc>
          <w:tcPr>
            <w:tcW w:w="3261" w:type="dxa"/>
            <w:tcBorders>
              <w:bottom w:val="nil"/>
            </w:tcBorders>
            <w:shd w:val="clear" w:color="auto" w:fill="auto"/>
          </w:tcPr>
          <w:p w:rsidR="00656555" w:rsidRPr="00656555" w:rsidRDefault="00025203" w:rsidP="00025203">
            <w:pPr>
              <w:rPr>
                <w:rFonts w:ascii="Arial" w:hAnsi="Arial" w:cs="Arial"/>
                <w:b/>
                <w:i/>
                <w:sz w:val="22"/>
                <w:u w:val="single"/>
                <w:lang w:val="en-US"/>
              </w:rPr>
            </w:pPr>
            <w:r w:rsidRPr="00656555">
              <w:rPr>
                <w:rFonts w:ascii="Arial" w:hAnsi="Arial" w:cs="Arial"/>
                <w:b/>
                <w:i/>
                <w:sz w:val="22"/>
                <w:u w:val="single"/>
                <w:lang w:val="en-US"/>
              </w:rPr>
              <w:t>España</w:t>
            </w:r>
          </w:p>
          <w:p w:rsidR="00025203" w:rsidRPr="00656555" w:rsidRDefault="00025203" w:rsidP="00025203">
            <w:pPr>
              <w:rPr>
                <w:rFonts w:ascii="Arial" w:hAnsi="Arial" w:cs="Arial"/>
                <w:b/>
                <w:i/>
                <w:sz w:val="22"/>
                <w:u w:val="single"/>
                <w:lang w:val="en-US"/>
              </w:rPr>
            </w:pPr>
          </w:p>
        </w:tc>
        <w:tc>
          <w:tcPr>
            <w:tcW w:w="1842" w:type="dxa"/>
            <w:tcBorders>
              <w:bottom w:val="nil"/>
            </w:tcBorders>
            <w:shd w:val="clear" w:color="auto" w:fill="auto"/>
            <w:vAlign w:val="bottom"/>
          </w:tcPr>
          <w:p w:rsidR="00025203" w:rsidRPr="00656555" w:rsidRDefault="00025203" w:rsidP="00025203">
            <w:pPr>
              <w:rPr>
                <w:rFonts w:ascii="Arial" w:hAnsi="Arial" w:cs="Calibri"/>
                <w:color w:val="000000"/>
                <w:sz w:val="22"/>
                <w:szCs w:val="22"/>
              </w:rPr>
            </w:pPr>
          </w:p>
        </w:tc>
        <w:tc>
          <w:tcPr>
            <w:tcW w:w="2835" w:type="dxa"/>
            <w:tcBorders>
              <w:bottom w:val="nil"/>
            </w:tcBorders>
            <w:shd w:val="clear" w:color="auto" w:fill="auto"/>
            <w:vAlign w:val="bottom"/>
          </w:tcPr>
          <w:p w:rsidR="00025203" w:rsidRPr="00656555" w:rsidRDefault="00025203" w:rsidP="00025203">
            <w:pPr>
              <w:rPr>
                <w:rFonts w:ascii="Arial" w:hAnsi="Arial" w:cs="Calibri"/>
                <w:color w:val="000000"/>
                <w:sz w:val="22"/>
                <w:szCs w:val="22"/>
              </w:rPr>
            </w:pPr>
          </w:p>
        </w:tc>
        <w:tc>
          <w:tcPr>
            <w:tcW w:w="1418" w:type="dxa"/>
            <w:tcBorders>
              <w:bottom w:val="nil"/>
            </w:tcBorders>
            <w:shd w:val="clear" w:color="auto" w:fill="auto"/>
          </w:tcPr>
          <w:p w:rsidR="00025203" w:rsidRPr="00127D9B" w:rsidRDefault="00025203" w:rsidP="00025203">
            <w:pPr>
              <w:jc w:val="center"/>
              <w:rPr>
                <w:rFonts w:ascii="Arial" w:hAnsi="Arial" w:cs="Arial"/>
                <w:sz w:val="28"/>
                <w:szCs w:val="28"/>
                <w:lang w:val="en-GB"/>
              </w:rPr>
            </w:pPr>
          </w:p>
        </w:tc>
      </w:tr>
      <w:tr w:rsidR="00025203" w:rsidRPr="00934D8A">
        <w:trPr>
          <w:cantSplit/>
        </w:trPr>
        <w:tc>
          <w:tcPr>
            <w:tcW w:w="3261" w:type="dxa"/>
            <w:tcBorders>
              <w:top w:val="nil"/>
              <w:bottom w:val="nil"/>
            </w:tcBorders>
            <w:shd w:val="clear" w:color="auto" w:fill="auto"/>
          </w:tcPr>
          <w:p w:rsidR="00656555" w:rsidRPr="00934D8A" w:rsidRDefault="00025203" w:rsidP="00934D8A">
            <w:pPr>
              <w:rPr>
                <w:rFonts w:ascii="Arial" w:hAnsi="Arial" w:cs="Arial"/>
                <w:bCs/>
                <w:sz w:val="22"/>
              </w:rPr>
            </w:pPr>
            <w:r w:rsidRPr="00934D8A">
              <w:rPr>
                <w:rFonts w:ascii="Arial" w:hAnsi="Arial" w:cs="Arial"/>
                <w:bCs/>
                <w:sz w:val="22"/>
              </w:rPr>
              <w:t>Ezcaray</w:t>
            </w:r>
          </w:p>
          <w:p w:rsidR="00025203" w:rsidRPr="00934D8A" w:rsidRDefault="00025203" w:rsidP="00934D8A">
            <w:pPr>
              <w:rPr>
                <w:rFonts w:ascii="Arial" w:hAnsi="Arial" w:cs="Calibri"/>
                <w:color w:val="000000"/>
                <w:sz w:val="22"/>
                <w:szCs w:val="22"/>
              </w:rPr>
            </w:pPr>
          </w:p>
        </w:tc>
        <w:tc>
          <w:tcPr>
            <w:tcW w:w="1842" w:type="dxa"/>
            <w:tcBorders>
              <w:top w:val="nil"/>
              <w:bottom w:val="nil"/>
            </w:tcBorders>
            <w:shd w:val="clear" w:color="auto" w:fill="auto"/>
          </w:tcPr>
          <w:p w:rsidR="00025203" w:rsidRPr="00934D8A" w:rsidRDefault="00025203" w:rsidP="00934D8A">
            <w:pPr>
              <w:rPr>
                <w:rFonts w:ascii="Arial" w:hAnsi="Arial" w:cs="Calibri"/>
                <w:color w:val="000000"/>
                <w:sz w:val="22"/>
                <w:szCs w:val="22"/>
              </w:rPr>
            </w:pPr>
            <w:r w:rsidRPr="00934D8A">
              <w:rPr>
                <w:rFonts w:ascii="Arial" w:hAnsi="Arial" w:cs="Calibri"/>
                <w:color w:val="000000"/>
                <w:sz w:val="22"/>
                <w:szCs w:val="22"/>
              </w:rPr>
              <w:t>La Rioja</w:t>
            </w:r>
          </w:p>
        </w:tc>
        <w:tc>
          <w:tcPr>
            <w:tcW w:w="2835" w:type="dxa"/>
            <w:tcBorders>
              <w:top w:val="nil"/>
              <w:bottom w:val="nil"/>
            </w:tcBorders>
            <w:shd w:val="clear" w:color="auto" w:fill="auto"/>
          </w:tcPr>
          <w:p w:rsidR="00025203" w:rsidRPr="00934D8A" w:rsidRDefault="00025203" w:rsidP="00934D8A">
            <w:pPr>
              <w:rPr>
                <w:rFonts w:ascii="Arial" w:hAnsi="Arial" w:cs="Calibri"/>
                <w:color w:val="000000"/>
                <w:sz w:val="22"/>
                <w:szCs w:val="22"/>
              </w:rPr>
            </w:pPr>
            <w:r w:rsidRPr="00934D8A">
              <w:rPr>
                <w:rFonts w:ascii="Arial" w:hAnsi="Arial" w:cs="Arial"/>
                <w:i/>
                <w:iCs/>
                <w:sz w:val="22"/>
              </w:rPr>
              <w:t>El Portal</w:t>
            </w:r>
          </w:p>
        </w:tc>
        <w:tc>
          <w:tcPr>
            <w:tcW w:w="1418" w:type="dxa"/>
            <w:tcBorders>
              <w:top w:val="nil"/>
              <w:bottom w:val="nil"/>
            </w:tcBorders>
            <w:shd w:val="clear" w:color="auto" w:fill="auto"/>
          </w:tcPr>
          <w:p w:rsidR="00025203" w:rsidRPr="00934D8A" w:rsidRDefault="00025203" w:rsidP="00934D8A">
            <w:pPr>
              <w:rPr>
                <w:rFonts w:ascii="Annuels" w:hAnsi="Annuels" w:cs="Calibri"/>
                <w:color w:val="000000"/>
                <w:sz w:val="28"/>
                <w:szCs w:val="22"/>
              </w:rPr>
            </w:pPr>
            <w:r w:rsidRPr="00934D8A">
              <w:rPr>
                <w:rFonts w:ascii="Annuels" w:hAnsi="Annuels" w:cs="Calibri"/>
                <w:color w:val="000000"/>
                <w:sz w:val="28"/>
                <w:szCs w:val="22"/>
              </w:rPr>
              <w:t>ô</w:t>
            </w:r>
          </w:p>
        </w:tc>
      </w:tr>
      <w:tr w:rsidR="00025203" w:rsidRPr="00934D8A">
        <w:trPr>
          <w:cantSplit/>
        </w:trPr>
        <w:tc>
          <w:tcPr>
            <w:tcW w:w="3261" w:type="dxa"/>
            <w:tcBorders>
              <w:top w:val="nil"/>
              <w:bottom w:val="single" w:sz="4" w:space="0" w:color="auto"/>
            </w:tcBorders>
            <w:shd w:val="clear" w:color="auto" w:fill="auto"/>
          </w:tcPr>
          <w:p w:rsidR="00025203" w:rsidRPr="00934D8A" w:rsidRDefault="00025203" w:rsidP="00934D8A">
            <w:pPr>
              <w:rPr>
                <w:rFonts w:ascii="Arial" w:hAnsi="Arial" w:cs="Calibri"/>
                <w:color w:val="000000"/>
                <w:sz w:val="22"/>
                <w:szCs w:val="22"/>
              </w:rPr>
            </w:pPr>
            <w:r w:rsidRPr="00934D8A">
              <w:rPr>
                <w:rFonts w:ascii="Arial" w:hAnsi="Arial" w:cs="Arial"/>
                <w:bCs/>
                <w:sz w:val="22"/>
              </w:rPr>
              <w:t>Guía de Isora</w:t>
            </w:r>
          </w:p>
        </w:tc>
        <w:tc>
          <w:tcPr>
            <w:tcW w:w="1842" w:type="dxa"/>
            <w:tcBorders>
              <w:top w:val="nil"/>
              <w:bottom w:val="single" w:sz="4" w:space="0" w:color="auto"/>
            </w:tcBorders>
            <w:shd w:val="clear" w:color="auto" w:fill="auto"/>
          </w:tcPr>
          <w:p w:rsidR="00076F58" w:rsidRDefault="00025203" w:rsidP="00934D8A">
            <w:pPr>
              <w:rPr>
                <w:rFonts w:ascii="Arial" w:hAnsi="Arial" w:cs="Calibri"/>
                <w:color w:val="000000"/>
                <w:sz w:val="22"/>
                <w:szCs w:val="22"/>
                <w:lang w:val="es-ES"/>
              </w:rPr>
            </w:pPr>
            <w:r w:rsidRPr="00934D8A">
              <w:rPr>
                <w:rFonts w:ascii="Arial" w:hAnsi="Arial" w:cs="Calibri"/>
                <w:color w:val="000000"/>
                <w:sz w:val="22"/>
                <w:szCs w:val="22"/>
                <w:lang w:val="es-ES"/>
              </w:rPr>
              <w:t>Sta. Cruz  de Tenerife</w:t>
            </w:r>
          </w:p>
          <w:p w:rsidR="00025203" w:rsidRPr="00934D8A" w:rsidRDefault="00025203" w:rsidP="00934D8A">
            <w:pPr>
              <w:rPr>
                <w:rFonts w:ascii="Arial" w:hAnsi="Arial" w:cs="Calibri"/>
                <w:color w:val="000000"/>
                <w:sz w:val="22"/>
                <w:szCs w:val="22"/>
                <w:lang w:val="es-ES"/>
              </w:rPr>
            </w:pPr>
          </w:p>
        </w:tc>
        <w:tc>
          <w:tcPr>
            <w:tcW w:w="2835" w:type="dxa"/>
            <w:tcBorders>
              <w:top w:val="nil"/>
              <w:bottom w:val="single" w:sz="4" w:space="0" w:color="auto"/>
            </w:tcBorders>
            <w:shd w:val="clear" w:color="auto" w:fill="auto"/>
          </w:tcPr>
          <w:p w:rsidR="00025203" w:rsidRPr="00934D8A" w:rsidRDefault="00025203" w:rsidP="00934D8A">
            <w:pPr>
              <w:rPr>
                <w:rFonts w:ascii="Arial" w:hAnsi="Arial" w:cs="Calibri"/>
                <w:color w:val="000000"/>
                <w:sz w:val="22"/>
                <w:szCs w:val="22"/>
                <w:lang w:val="es-ES"/>
              </w:rPr>
            </w:pPr>
            <w:r w:rsidRPr="00934D8A">
              <w:rPr>
                <w:rFonts w:ascii="Arial" w:hAnsi="Arial" w:cs="Arial"/>
                <w:i/>
                <w:iCs/>
                <w:sz w:val="22"/>
                <w:lang w:val="es-ES"/>
              </w:rPr>
              <w:t>M.B.</w:t>
            </w:r>
          </w:p>
        </w:tc>
        <w:tc>
          <w:tcPr>
            <w:tcW w:w="1418" w:type="dxa"/>
            <w:tcBorders>
              <w:top w:val="nil"/>
              <w:bottom w:val="single" w:sz="4" w:space="0" w:color="auto"/>
            </w:tcBorders>
            <w:shd w:val="clear" w:color="auto" w:fill="auto"/>
          </w:tcPr>
          <w:p w:rsidR="00025203" w:rsidRPr="00934D8A" w:rsidRDefault="00025203" w:rsidP="00934D8A">
            <w:pPr>
              <w:rPr>
                <w:rFonts w:ascii="Annuels" w:hAnsi="Annuels" w:cs="Calibri"/>
                <w:color w:val="FF0000"/>
                <w:sz w:val="28"/>
                <w:szCs w:val="22"/>
                <w:lang w:val="es-ES"/>
              </w:rPr>
            </w:pPr>
            <w:r w:rsidRPr="00934D8A">
              <w:rPr>
                <w:rFonts w:ascii="Annuels" w:hAnsi="Annuels" w:cs="Calibri"/>
                <w:color w:val="FF0000"/>
                <w:sz w:val="28"/>
                <w:szCs w:val="22"/>
                <w:lang w:val="es-ES"/>
              </w:rPr>
              <w:t>ö</w:t>
            </w:r>
          </w:p>
        </w:tc>
      </w:tr>
    </w:tbl>
    <w:p w:rsidR="00025203" w:rsidRPr="00934D8A" w:rsidRDefault="00025203" w:rsidP="00025203">
      <w:pPr>
        <w:widowControl w:val="0"/>
        <w:autoSpaceDE w:val="0"/>
        <w:autoSpaceDN w:val="0"/>
        <w:adjustRightInd w:val="0"/>
        <w:rPr>
          <w:rFonts w:ascii="MyriadPro-Light" w:hAnsi="MyriadPro-Light" w:cs="MyriadPro-Light"/>
          <w:spacing w:val="-2"/>
          <w:sz w:val="28"/>
          <w:szCs w:val="18"/>
          <w:lang w:val="en-GB" w:bidi="en-US"/>
        </w:rPr>
      </w:pPr>
    </w:p>
    <w:p w:rsidR="0092653D" w:rsidRDefault="0092653D" w:rsidP="00F63599">
      <w:pPr>
        <w:pStyle w:val="Footer"/>
        <w:outlineLvl w:val="0"/>
        <w:rPr>
          <w:rFonts w:ascii="Arial" w:hAnsi="Arial"/>
          <w:b/>
          <w:bCs/>
          <w:color w:val="808080"/>
          <w:sz w:val="18"/>
          <w:szCs w:val="18"/>
        </w:rPr>
      </w:pPr>
    </w:p>
    <w:p w:rsidR="0092653D" w:rsidRPr="00B6124A" w:rsidRDefault="0092653D" w:rsidP="0092653D">
      <w:pPr>
        <w:rPr>
          <w:rFonts w:ascii="Annuels" w:hAnsi="Annuels"/>
          <w:color w:val="FF0000"/>
          <w:sz w:val="40"/>
          <w:szCs w:val="28"/>
          <w:lang w:val="en-GB"/>
        </w:rPr>
      </w:pPr>
      <w:r w:rsidRPr="00B6124A">
        <w:rPr>
          <w:rFonts w:ascii="Annuels" w:hAnsi="Annuels"/>
          <w:color w:val="FF0000"/>
          <w:sz w:val="40"/>
          <w:szCs w:val="28"/>
          <w:lang w:val="en-GB"/>
        </w:rPr>
        <w:t>m</w:t>
      </w:r>
    </w:p>
    <w:p w:rsidR="0092653D" w:rsidRDefault="0092653D" w:rsidP="00F63599">
      <w:pPr>
        <w:pStyle w:val="Footer"/>
        <w:outlineLvl w:val="0"/>
        <w:rPr>
          <w:rFonts w:ascii="Arial" w:hAnsi="Arial"/>
          <w:b/>
          <w:bCs/>
          <w:color w:val="808080"/>
          <w:sz w:val="18"/>
          <w:szCs w:val="18"/>
        </w:rPr>
      </w:pPr>
    </w:p>
    <w:p w:rsidR="0092653D" w:rsidRDefault="0092653D" w:rsidP="00F63599">
      <w:pPr>
        <w:pStyle w:val="Footer"/>
        <w:outlineLvl w:val="0"/>
        <w:rPr>
          <w:rFonts w:ascii="Arial" w:hAnsi="Arial"/>
          <w:b/>
          <w:bCs/>
          <w:color w:val="808080"/>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842"/>
        <w:gridCol w:w="2835"/>
        <w:gridCol w:w="1418"/>
      </w:tblGrid>
      <w:tr w:rsidR="00B6124A" w:rsidRPr="00127D9B">
        <w:trPr>
          <w:cantSplit/>
          <w:trHeight w:val="284"/>
        </w:trPr>
        <w:tc>
          <w:tcPr>
            <w:tcW w:w="3261" w:type="dxa"/>
            <w:tcBorders>
              <w:bottom w:val="single" w:sz="4" w:space="0" w:color="auto"/>
            </w:tcBorders>
            <w:shd w:val="clear" w:color="auto" w:fill="D9D9D9"/>
          </w:tcPr>
          <w:p w:rsidR="00B6124A" w:rsidRPr="00127D9B" w:rsidRDefault="00B6124A" w:rsidP="00970F58">
            <w:pPr>
              <w:rPr>
                <w:rFonts w:ascii="Arial" w:hAnsi="Arial" w:cs="Arial"/>
                <w:b/>
                <w:bCs/>
                <w:lang w:val="en-GB"/>
              </w:rPr>
            </w:pPr>
            <w:r w:rsidRPr="00127D9B">
              <w:rPr>
                <w:rFonts w:ascii="Arial" w:hAnsi="Arial" w:cs="Arial"/>
                <w:b/>
                <w:bCs/>
                <w:lang w:val="en-GB"/>
              </w:rPr>
              <w:t>Ciudad</w:t>
            </w:r>
          </w:p>
        </w:tc>
        <w:tc>
          <w:tcPr>
            <w:tcW w:w="1842" w:type="dxa"/>
            <w:tcBorders>
              <w:bottom w:val="single" w:sz="4" w:space="0" w:color="auto"/>
            </w:tcBorders>
            <w:shd w:val="clear" w:color="auto" w:fill="D9D9D9"/>
          </w:tcPr>
          <w:p w:rsidR="00B6124A" w:rsidRPr="00FA2CC0" w:rsidRDefault="00B6124A" w:rsidP="00970F58">
            <w:pPr>
              <w:rPr>
                <w:rFonts w:ascii="Arial" w:hAnsi="Arial" w:cs="Arial"/>
                <w:b/>
                <w:bCs/>
                <w:lang w:val="en-GB"/>
              </w:rPr>
            </w:pPr>
            <w:r w:rsidRPr="00FA2CC0">
              <w:rPr>
                <w:rFonts w:ascii="Arial" w:hAnsi="Arial" w:cs="Arial"/>
                <w:b/>
                <w:bCs/>
                <w:lang w:val="en-GB"/>
              </w:rPr>
              <w:t>Provincia</w:t>
            </w:r>
          </w:p>
        </w:tc>
        <w:tc>
          <w:tcPr>
            <w:tcW w:w="2835" w:type="dxa"/>
            <w:tcBorders>
              <w:bottom w:val="single" w:sz="4" w:space="0" w:color="auto"/>
            </w:tcBorders>
            <w:shd w:val="clear" w:color="auto" w:fill="D9D9D9"/>
          </w:tcPr>
          <w:p w:rsidR="00B6124A" w:rsidRPr="00970F58" w:rsidRDefault="00B6124A" w:rsidP="00970F58">
            <w:pPr>
              <w:rPr>
                <w:rFonts w:ascii="Arial" w:hAnsi="Arial" w:cs="Arial"/>
                <w:b/>
                <w:bCs/>
                <w:i/>
                <w:lang w:val="en-GB"/>
              </w:rPr>
            </w:pPr>
            <w:r w:rsidRPr="00970F58">
              <w:rPr>
                <w:rFonts w:ascii="Arial" w:hAnsi="Arial" w:cs="Arial"/>
                <w:b/>
                <w:bCs/>
                <w:i/>
                <w:lang w:val="en-GB"/>
              </w:rPr>
              <w:t>Establecimiento</w:t>
            </w:r>
          </w:p>
        </w:tc>
        <w:tc>
          <w:tcPr>
            <w:tcW w:w="1418" w:type="dxa"/>
            <w:tcBorders>
              <w:bottom w:val="single" w:sz="4" w:space="0" w:color="auto"/>
            </w:tcBorders>
            <w:shd w:val="clear" w:color="auto" w:fill="D9D9D9"/>
          </w:tcPr>
          <w:p w:rsidR="00B6124A" w:rsidRPr="00FA2CC0" w:rsidRDefault="00B6124A" w:rsidP="00970F58">
            <w:pPr>
              <w:rPr>
                <w:rFonts w:ascii="Arial" w:hAnsi="Arial" w:cs="Arial"/>
                <w:b/>
                <w:bCs/>
                <w:lang w:val="en-GB"/>
              </w:rPr>
            </w:pPr>
            <w:r w:rsidRPr="00FA2CC0">
              <w:rPr>
                <w:rFonts w:ascii="Arial" w:hAnsi="Arial" w:cs="Arial"/>
                <w:b/>
                <w:bCs/>
                <w:lang w:val="en-GB"/>
              </w:rPr>
              <w:t>Categoría</w:t>
            </w:r>
          </w:p>
        </w:tc>
      </w:tr>
      <w:tr w:rsidR="0092653D" w:rsidRPr="00127D9B">
        <w:trPr>
          <w:cantSplit/>
        </w:trPr>
        <w:tc>
          <w:tcPr>
            <w:tcW w:w="3261" w:type="dxa"/>
            <w:tcBorders>
              <w:bottom w:val="nil"/>
            </w:tcBorders>
            <w:shd w:val="clear" w:color="auto" w:fill="auto"/>
          </w:tcPr>
          <w:p w:rsidR="0092653D" w:rsidRPr="00B6124A" w:rsidRDefault="0092653D" w:rsidP="00970F58">
            <w:pPr>
              <w:rPr>
                <w:rFonts w:ascii="Arial" w:hAnsi="Arial" w:cs="Arial"/>
                <w:b/>
                <w:i/>
                <w:sz w:val="22"/>
                <w:u w:val="single"/>
                <w:lang w:val="en-US"/>
              </w:rPr>
            </w:pPr>
            <w:r w:rsidRPr="00B6124A">
              <w:rPr>
                <w:rFonts w:ascii="Arial" w:hAnsi="Arial" w:cs="Arial"/>
                <w:b/>
                <w:i/>
                <w:sz w:val="22"/>
                <w:u w:val="single"/>
                <w:lang w:val="en-US"/>
              </w:rPr>
              <w:t>España</w:t>
            </w:r>
          </w:p>
        </w:tc>
        <w:tc>
          <w:tcPr>
            <w:tcW w:w="1842" w:type="dxa"/>
            <w:tcBorders>
              <w:bottom w:val="nil"/>
            </w:tcBorders>
            <w:shd w:val="clear" w:color="auto" w:fill="auto"/>
          </w:tcPr>
          <w:p w:rsidR="0092653D" w:rsidRPr="00B6124A" w:rsidRDefault="0092653D" w:rsidP="00970F58">
            <w:pPr>
              <w:rPr>
                <w:rFonts w:ascii="Arial" w:hAnsi="Arial" w:cs="Calibri"/>
                <w:color w:val="000000"/>
                <w:sz w:val="22"/>
                <w:szCs w:val="22"/>
              </w:rPr>
            </w:pPr>
          </w:p>
        </w:tc>
        <w:tc>
          <w:tcPr>
            <w:tcW w:w="2835" w:type="dxa"/>
            <w:tcBorders>
              <w:bottom w:val="nil"/>
            </w:tcBorders>
            <w:shd w:val="clear" w:color="auto" w:fill="auto"/>
          </w:tcPr>
          <w:p w:rsidR="0092653D" w:rsidRPr="00B6124A" w:rsidRDefault="0092653D" w:rsidP="00970F58">
            <w:pPr>
              <w:rPr>
                <w:rFonts w:ascii="Arial" w:hAnsi="Arial" w:cs="Calibri"/>
                <w:color w:val="000000"/>
                <w:sz w:val="22"/>
                <w:szCs w:val="22"/>
              </w:rPr>
            </w:pPr>
          </w:p>
        </w:tc>
        <w:tc>
          <w:tcPr>
            <w:tcW w:w="1418" w:type="dxa"/>
            <w:tcBorders>
              <w:bottom w:val="nil"/>
            </w:tcBorders>
            <w:shd w:val="clear" w:color="auto" w:fill="auto"/>
          </w:tcPr>
          <w:p w:rsidR="0092653D" w:rsidRPr="00127D9B" w:rsidRDefault="0092653D" w:rsidP="00970F58">
            <w:pPr>
              <w:rPr>
                <w:rFonts w:ascii="Arial" w:hAnsi="Arial" w:cs="Arial"/>
                <w:sz w:val="28"/>
                <w:szCs w:val="28"/>
                <w:lang w:val="en-GB"/>
              </w:rPr>
            </w:pP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Alacant</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Alacant</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Monastrell</w:t>
            </w:r>
          </w:p>
        </w:tc>
        <w:tc>
          <w:tcPr>
            <w:tcW w:w="1418" w:type="dxa"/>
            <w:tcBorders>
              <w:top w:val="nil"/>
              <w:bottom w:val="nil"/>
            </w:tcBorders>
            <w:shd w:val="clear" w:color="auto" w:fill="auto"/>
          </w:tcPr>
          <w:p w:rsidR="0092653D" w:rsidRPr="00B6124A" w:rsidRDefault="0092653D" w:rsidP="00970F58">
            <w:pPr>
              <w:rPr>
                <w:rFonts w:ascii="Calibri" w:hAnsi="Calibri" w:cs="Calibri"/>
                <w:color w:val="000000"/>
                <w:sz w:val="28"/>
                <w:szCs w:val="22"/>
              </w:rPr>
            </w:pPr>
            <w:r w:rsidRPr="00B6124A">
              <w:rPr>
                <w:rFonts w:ascii="Annuels" w:hAnsi="Annuels" w:cs="Calibri"/>
                <w:color w:val="000000"/>
                <w:sz w:val="28"/>
                <w:szCs w:val="22"/>
              </w:rPr>
              <w:t>ô</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Barcelona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Barcelona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L’Angle  (nueva ubicación)</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color w:val="000000"/>
                <w:sz w:val="28"/>
                <w:szCs w:val="22"/>
              </w:rPr>
              <w:t>ô</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Barcelona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Barcelona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41º</w:t>
            </w:r>
          </w:p>
        </w:tc>
        <w:tc>
          <w:tcPr>
            <w:tcW w:w="1418" w:type="dxa"/>
            <w:tcBorders>
              <w:top w:val="nil"/>
              <w:bottom w:val="nil"/>
            </w:tcBorders>
            <w:shd w:val="clear" w:color="auto" w:fill="auto"/>
          </w:tcPr>
          <w:p w:rsidR="0092653D" w:rsidRPr="00B6124A" w:rsidRDefault="0092653D" w:rsidP="00970F58">
            <w:pPr>
              <w:rPr>
                <w:rFonts w:ascii="Calibri" w:hAnsi="Calibri" w:cs="Calibri"/>
                <w:sz w:val="28"/>
                <w:szCs w:val="22"/>
              </w:rPr>
            </w:pPr>
            <w:r w:rsidRPr="00B6124A">
              <w:rPr>
                <w:rFonts w:ascii="Annuels" w:hAnsi="Annuels" w:cs="Calibri"/>
                <w:sz w:val="28"/>
                <w:szCs w:val="22"/>
              </w:rPr>
              <w:t>ò</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Barcelona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Barcelona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Gaig  (nueva ubicación)</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color w:val="000000"/>
                <w:sz w:val="28"/>
                <w:szCs w:val="22"/>
              </w:rPr>
              <w:t>ô</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Barcelona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Barcelona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Tickets</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ò</w:t>
            </w:r>
          </w:p>
        </w:tc>
      </w:tr>
      <w:tr w:rsidR="0092653D" w:rsidRPr="00515903">
        <w:trPr>
          <w:cantSplit/>
        </w:trPr>
        <w:tc>
          <w:tcPr>
            <w:tcW w:w="3261" w:type="dxa"/>
            <w:tcBorders>
              <w:top w:val="nil"/>
              <w:bottom w:val="nil"/>
            </w:tcBorders>
            <w:shd w:val="clear" w:color="auto" w:fill="auto"/>
          </w:tcPr>
          <w:p w:rsidR="0092653D" w:rsidRPr="00B6124A" w:rsidRDefault="0092653D" w:rsidP="00970F58">
            <w:pPr>
              <w:rPr>
                <w:rFonts w:ascii="Arial" w:hAnsi="Arial" w:cs="Calibri"/>
                <w:bCs/>
                <w:sz w:val="22"/>
                <w:szCs w:val="22"/>
                <w:lang w:eastAsia="es-ES"/>
              </w:rPr>
            </w:pPr>
            <w:r w:rsidRPr="00B6124A">
              <w:rPr>
                <w:rFonts w:ascii="Arial" w:hAnsi="Arial" w:cs="Calibri"/>
                <w:bCs/>
                <w:sz w:val="22"/>
                <w:szCs w:val="22"/>
                <w:lang w:eastAsia="es-ES"/>
              </w:rPr>
              <w:t>es Capdellà (Mallorca)</w:t>
            </w: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Illes Balears</w:t>
            </w:r>
          </w:p>
        </w:tc>
        <w:tc>
          <w:tcPr>
            <w:tcW w:w="2835" w:type="dxa"/>
            <w:tcBorders>
              <w:top w:val="nil"/>
              <w:bottom w:val="nil"/>
            </w:tcBorders>
            <w:shd w:val="clear" w:color="auto" w:fill="auto"/>
          </w:tcPr>
          <w:p w:rsidR="00921C8A" w:rsidRDefault="0092653D" w:rsidP="00970F58">
            <w:pPr>
              <w:rPr>
                <w:rFonts w:ascii="Arial" w:hAnsi="Arial" w:cs="Calibri"/>
                <w:i/>
                <w:color w:val="000000"/>
                <w:sz w:val="22"/>
                <w:szCs w:val="22"/>
              </w:rPr>
            </w:pPr>
            <w:r w:rsidRPr="00B6124A">
              <w:rPr>
                <w:rFonts w:ascii="Arial" w:hAnsi="Arial" w:cs="Calibri"/>
                <w:i/>
                <w:color w:val="000000"/>
                <w:sz w:val="22"/>
                <w:szCs w:val="22"/>
              </w:rPr>
              <w:t>Zaranda  (nueva ubicación)</w:t>
            </w:r>
          </w:p>
          <w:p w:rsidR="0092653D" w:rsidRPr="00B6124A" w:rsidRDefault="0092653D" w:rsidP="00970F58">
            <w:pPr>
              <w:rPr>
                <w:rFonts w:ascii="Arial" w:hAnsi="Arial" w:cs="Calibri"/>
                <w:i/>
                <w:color w:val="000000"/>
                <w:sz w:val="22"/>
                <w:szCs w:val="22"/>
              </w:rPr>
            </w:pP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color w:val="000000"/>
                <w:sz w:val="28"/>
                <w:szCs w:val="22"/>
              </w:rPr>
              <w:t>ô</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A Coruña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A Coruña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iCs/>
                <w:sz w:val="22"/>
                <w:szCs w:val="22"/>
                <w:lang w:eastAsia="es-ES"/>
              </w:rPr>
              <w:t>Árbore da Veira</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color w:val="000000"/>
                <w:sz w:val="28"/>
                <w:szCs w:val="22"/>
              </w:rPr>
              <w:t>ô</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Gijón</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Asturias</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La Salgar</w:t>
            </w:r>
          </w:p>
        </w:tc>
        <w:tc>
          <w:tcPr>
            <w:tcW w:w="1418" w:type="dxa"/>
            <w:tcBorders>
              <w:top w:val="nil"/>
              <w:bottom w:val="nil"/>
            </w:tcBorders>
            <w:shd w:val="clear" w:color="auto" w:fill="auto"/>
          </w:tcPr>
          <w:p w:rsidR="0092653D" w:rsidRPr="00B6124A" w:rsidRDefault="0092653D" w:rsidP="00970F58">
            <w:pPr>
              <w:rPr>
                <w:rFonts w:ascii="Calibri" w:hAnsi="Calibri" w:cs="Calibri"/>
                <w:sz w:val="28"/>
                <w:szCs w:val="22"/>
              </w:rPr>
            </w:pPr>
            <w:r w:rsidRPr="00B6124A">
              <w:rPr>
                <w:rFonts w:ascii="Annuels" w:hAnsi="Annuels" w:cs="Calibri"/>
                <w:sz w:val="28"/>
                <w:szCs w:val="22"/>
              </w:rPr>
              <w:t>ó</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Gimenells</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Lleida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Malena</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ó</w:t>
            </w:r>
          </w:p>
        </w:tc>
      </w:tr>
      <w:tr w:rsidR="006A5204" w:rsidRPr="00127D9B">
        <w:trPr>
          <w:cantSplit/>
          <w:trHeight w:val="284"/>
        </w:trPr>
        <w:tc>
          <w:tcPr>
            <w:tcW w:w="3261" w:type="dxa"/>
            <w:tcBorders>
              <w:bottom w:val="single" w:sz="4" w:space="0" w:color="auto"/>
            </w:tcBorders>
            <w:shd w:val="clear" w:color="auto" w:fill="D9D9D9"/>
          </w:tcPr>
          <w:p w:rsidR="006A5204" w:rsidRPr="00127D9B" w:rsidRDefault="006A5204" w:rsidP="00970F58">
            <w:pPr>
              <w:rPr>
                <w:rFonts w:ascii="Arial" w:hAnsi="Arial" w:cs="Arial"/>
                <w:b/>
                <w:bCs/>
                <w:lang w:val="en-GB"/>
              </w:rPr>
            </w:pPr>
            <w:r w:rsidRPr="00127D9B">
              <w:rPr>
                <w:rFonts w:ascii="Arial" w:hAnsi="Arial" w:cs="Arial"/>
                <w:b/>
                <w:bCs/>
                <w:lang w:val="en-GB"/>
              </w:rPr>
              <w:t>Ciudad</w:t>
            </w:r>
          </w:p>
        </w:tc>
        <w:tc>
          <w:tcPr>
            <w:tcW w:w="1842" w:type="dxa"/>
            <w:tcBorders>
              <w:bottom w:val="single" w:sz="4" w:space="0" w:color="auto"/>
            </w:tcBorders>
            <w:shd w:val="clear" w:color="auto" w:fill="D9D9D9"/>
          </w:tcPr>
          <w:p w:rsidR="006A5204" w:rsidRPr="00FA2CC0" w:rsidRDefault="006A5204" w:rsidP="00970F58">
            <w:pPr>
              <w:rPr>
                <w:rFonts w:ascii="Arial" w:hAnsi="Arial" w:cs="Arial"/>
                <w:b/>
                <w:bCs/>
                <w:lang w:val="en-GB"/>
              </w:rPr>
            </w:pPr>
            <w:r w:rsidRPr="00FA2CC0">
              <w:rPr>
                <w:rFonts w:ascii="Arial" w:hAnsi="Arial" w:cs="Arial"/>
                <w:b/>
                <w:bCs/>
                <w:lang w:val="en-GB"/>
              </w:rPr>
              <w:t>Provincia</w:t>
            </w:r>
          </w:p>
        </w:tc>
        <w:tc>
          <w:tcPr>
            <w:tcW w:w="2835" w:type="dxa"/>
            <w:tcBorders>
              <w:bottom w:val="single" w:sz="4" w:space="0" w:color="auto"/>
            </w:tcBorders>
            <w:shd w:val="clear" w:color="auto" w:fill="D9D9D9"/>
          </w:tcPr>
          <w:p w:rsidR="006A5204" w:rsidRPr="00970F58" w:rsidRDefault="006A5204" w:rsidP="00970F58">
            <w:pPr>
              <w:rPr>
                <w:rFonts w:ascii="Arial" w:hAnsi="Arial" w:cs="Arial"/>
                <w:b/>
                <w:bCs/>
                <w:i/>
                <w:lang w:val="en-GB"/>
              </w:rPr>
            </w:pPr>
            <w:r w:rsidRPr="00970F58">
              <w:rPr>
                <w:rFonts w:ascii="Arial" w:hAnsi="Arial" w:cs="Arial"/>
                <w:b/>
                <w:bCs/>
                <w:i/>
                <w:lang w:val="en-GB"/>
              </w:rPr>
              <w:t>Establecimiento</w:t>
            </w:r>
          </w:p>
        </w:tc>
        <w:tc>
          <w:tcPr>
            <w:tcW w:w="1418" w:type="dxa"/>
            <w:tcBorders>
              <w:bottom w:val="single" w:sz="4" w:space="0" w:color="auto"/>
            </w:tcBorders>
            <w:shd w:val="clear" w:color="auto" w:fill="D9D9D9"/>
          </w:tcPr>
          <w:p w:rsidR="006A5204" w:rsidRPr="00FA2CC0" w:rsidRDefault="006A5204" w:rsidP="00970F58">
            <w:pPr>
              <w:rPr>
                <w:rFonts w:ascii="Arial" w:hAnsi="Arial" w:cs="Arial"/>
                <w:b/>
                <w:bCs/>
                <w:lang w:val="en-GB"/>
              </w:rPr>
            </w:pPr>
            <w:r w:rsidRPr="00FA2CC0">
              <w:rPr>
                <w:rFonts w:ascii="Arial" w:hAnsi="Arial" w:cs="Arial"/>
                <w:b/>
                <w:bCs/>
                <w:lang w:val="en-GB"/>
              </w:rPr>
              <w:t>Categoría</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Matapozuelos</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Valladolid</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La Botica</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ó</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Olías del Rey</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Toledo</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La Casa del Carmen</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ó</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Ribadesella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Asturias</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Arbidel</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ò</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Roquetas de Mar</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Almería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Alejandro</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color w:val="000000"/>
                <w:sz w:val="28"/>
                <w:szCs w:val="22"/>
              </w:rPr>
              <w:t>ô</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Sant Fruitós de Bages</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Barcelona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L’Ó</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color w:val="000000"/>
                <w:sz w:val="28"/>
                <w:szCs w:val="22"/>
              </w:rPr>
              <w:t>ô</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Torrico / Valdepalacios</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Toledo</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Tierra</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color w:val="FF0000"/>
                <w:sz w:val="28"/>
                <w:szCs w:val="22"/>
              </w:rPr>
              <w:t>ô</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Tramacastilla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Teruel</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Hospedería El Batán</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ó</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Ulldecona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Tarragona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Les Moles</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ó</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València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València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El Poblet</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ó</w:t>
            </w: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Vall d'Alba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Castelló</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Cal Paradís</w:t>
            </w:r>
          </w:p>
        </w:tc>
        <w:tc>
          <w:tcPr>
            <w:tcW w:w="1418" w:type="dxa"/>
            <w:tcBorders>
              <w:top w:val="nil"/>
              <w:bottom w:val="nil"/>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sz w:val="28"/>
                <w:szCs w:val="22"/>
              </w:rPr>
              <w:t>ó</w:t>
            </w:r>
          </w:p>
        </w:tc>
      </w:tr>
      <w:tr w:rsidR="0092653D" w:rsidRPr="00515903">
        <w:trPr>
          <w:cantSplit/>
        </w:trPr>
        <w:tc>
          <w:tcPr>
            <w:tcW w:w="3261" w:type="dxa"/>
            <w:tcBorders>
              <w:top w:val="nil"/>
              <w:bottom w:val="single" w:sz="4" w:space="0" w:color="auto"/>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Xàbia</w:t>
            </w:r>
            <w:r w:rsidR="00D6560F">
              <w:rPr>
                <w:rFonts w:ascii="Arial" w:hAnsi="Arial" w:cs="Calibri"/>
                <w:bCs/>
                <w:sz w:val="22"/>
                <w:szCs w:val="22"/>
                <w:lang w:eastAsia="es-ES"/>
              </w:rPr>
              <w:t xml:space="preserve"> / Jávea</w:t>
            </w:r>
          </w:p>
          <w:p w:rsidR="0092653D" w:rsidRPr="00B6124A" w:rsidRDefault="0092653D" w:rsidP="00970F58">
            <w:pPr>
              <w:rPr>
                <w:rFonts w:ascii="Arial" w:hAnsi="Arial" w:cs="Calibri"/>
                <w:bCs/>
                <w:sz w:val="22"/>
                <w:szCs w:val="22"/>
                <w:lang w:eastAsia="es-ES"/>
              </w:rPr>
            </w:pPr>
          </w:p>
        </w:tc>
        <w:tc>
          <w:tcPr>
            <w:tcW w:w="1842" w:type="dxa"/>
            <w:tcBorders>
              <w:top w:val="nil"/>
              <w:bottom w:val="single" w:sz="4" w:space="0" w:color="auto"/>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Alacant</w:t>
            </w:r>
          </w:p>
        </w:tc>
        <w:tc>
          <w:tcPr>
            <w:tcW w:w="2835" w:type="dxa"/>
            <w:tcBorders>
              <w:top w:val="nil"/>
              <w:bottom w:val="single" w:sz="4" w:space="0" w:color="auto"/>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BonAmb</w:t>
            </w:r>
          </w:p>
        </w:tc>
        <w:tc>
          <w:tcPr>
            <w:tcW w:w="1418" w:type="dxa"/>
            <w:tcBorders>
              <w:top w:val="nil"/>
              <w:bottom w:val="single" w:sz="4" w:space="0" w:color="auto"/>
            </w:tcBorders>
            <w:shd w:val="clear" w:color="auto" w:fill="auto"/>
          </w:tcPr>
          <w:p w:rsidR="0092653D" w:rsidRPr="00B6124A" w:rsidRDefault="0092653D" w:rsidP="00970F58">
            <w:pPr>
              <w:rPr>
                <w:rFonts w:ascii="Calibri" w:hAnsi="Calibri" w:cs="Calibri"/>
                <w:color w:val="FF0000"/>
                <w:sz w:val="28"/>
                <w:szCs w:val="22"/>
              </w:rPr>
            </w:pPr>
            <w:r w:rsidRPr="00B6124A">
              <w:rPr>
                <w:rFonts w:ascii="Annuels" w:hAnsi="Annuels" w:cs="Calibri"/>
                <w:color w:val="FF0000"/>
                <w:sz w:val="28"/>
                <w:szCs w:val="22"/>
              </w:rPr>
              <w:t>ó</w:t>
            </w:r>
          </w:p>
        </w:tc>
      </w:tr>
      <w:tr w:rsidR="00630B11" w:rsidRPr="00127D9B">
        <w:trPr>
          <w:cantSplit/>
        </w:trPr>
        <w:tc>
          <w:tcPr>
            <w:tcW w:w="3261" w:type="dxa"/>
            <w:tcBorders>
              <w:top w:val="single" w:sz="4" w:space="0" w:color="auto"/>
              <w:bottom w:val="nil"/>
            </w:tcBorders>
            <w:shd w:val="clear" w:color="auto" w:fill="auto"/>
          </w:tcPr>
          <w:p w:rsidR="00630B11" w:rsidRPr="00CF3076" w:rsidRDefault="00630B11" w:rsidP="00970F58">
            <w:pPr>
              <w:rPr>
                <w:rFonts w:ascii="Arial" w:hAnsi="Arial" w:cs="Arial"/>
                <w:bCs/>
                <w:sz w:val="22"/>
              </w:rPr>
            </w:pPr>
          </w:p>
        </w:tc>
        <w:tc>
          <w:tcPr>
            <w:tcW w:w="1842" w:type="dxa"/>
            <w:tcBorders>
              <w:top w:val="single" w:sz="4" w:space="0" w:color="auto"/>
              <w:bottom w:val="nil"/>
            </w:tcBorders>
            <w:shd w:val="clear" w:color="auto" w:fill="auto"/>
          </w:tcPr>
          <w:p w:rsidR="00630B11" w:rsidRPr="00CF3076" w:rsidRDefault="00630B11" w:rsidP="00970F58">
            <w:pPr>
              <w:rPr>
                <w:rFonts w:ascii="Arial" w:hAnsi="Arial" w:cs="Calibri"/>
                <w:color w:val="000000"/>
                <w:sz w:val="22"/>
                <w:szCs w:val="22"/>
              </w:rPr>
            </w:pPr>
          </w:p>
        </w:tc>
        <w:tc>
          <w:tcPr>
            <w:tcW w:w="2835" w:type="dxa"/>
            <w:tcBorders>
              <w:top w:val="single" w:sz="4" w:space="0" w:color="auto"/>
              <w:bottom w:val="nil"/>
            </w:tcBorders>
            <w:shd w:val="clear" w:color="auto" w:fill="auto"/>
          </w:tcPr>
          <w:p w:rsidR="00630B11" w:rsidRPr="00CF3076" w:rsidRDefault="00630B11" w:rsidP="00970F58">
            <w:pPr>
              <w:rPr>
                <w:rFonts w:ascii="Arial" w:hAnsi="Arial" w:cs="Arial"/>
                <w:i/>
                <w:iCs/>
                <w:sz w:val="22"/>
              </w:rPr>
            </w:pPr>
          </w:p>
        </w:tc>
        <w:tc>
          <w:tcPr>
            <w:tcW w:w="1418" w:type="dxa"/>
            <w:tcBorders>
              <w:top w:val="single" w:sz="4" w:space="0" w:color="auto"/>
              <w:bottom w:val="nil"/>
            </w:tcBorders>
            <w:shd w:val="clear" w:color="auto" w:fill="auto"/>
          </w:tcPr>
          <w:p w:rsidR="00630B11" w:rsidRPr="00CF3076" w:rsidRDefault="00630B11" w:rsidP="00970F58">
            <w:pPr>
              <w:rPr>
                <w:rFonts w:ascii="Annuels" w:hAnsi="Annuels" w:cs="Calibri"/>
                <w:color w:val="FF0000"/>
                <w:sz w:val="28"/>
                <w:szCs w:val="22"/>
              </w:rPr>
            </w:pPr>
          </w:p>
        </w:tc>
      </w:tr>
      <w:tr w:rsidR="0092653D" w:rsidRPr="00515903">
        <w:trPr>
          <w:cantSplit/>
        </w:trPr>
        <w:tc>
          <w:tcPr>
            <w:tcW w:w="3261" w:type="dxa"/>
            <w:tcBorders>
              <w:top w:val="nil"/>
              <w:bottom w:val="nil"/>
            </w:tcBorders>
            <w:shd w:val="clear" w:color="auto" w:fill="auto"/>
          </w:tcPr>
          <w:p w:rsidR="0092653D" w:rsidRPr="00B6124A" w:rsidRDefault="0092653D" w:rsidP="00970F58">
            <w:pPr>
              <w:rPr>
                <w:rFonts w:ascii="Arial" w:hAnsi="Arial" w:cs="Calibri"/>
                <w:b/>
                <w:bCs/>
                <w:i/>
                <w:sz w:val="22"/>
                <w:szCs w:val="22"/>
                <w:u w:val="single"/>
                <w:lang w:eastAsia="es-ES"/>
              </w:rPr>
            </w:pPr>
            <w:r w:rsidRPr="00B6124A">
              <w:rPr>
                <w:rFonts w:ascii="Arial" w:hAnsi="Arial" w:cs="Calibri"/>
                <w:b/>
                <w:bCs/>
                <w:i/>
                <w:sz w:val="22"/>
                <w:szCs w:val="22"/>
                <w:u w:val="single"/>
                <w:lang w:eastAsia="es-ES"/>
              </w:rPr>
              <w:t>Portugal</w:t>
            </w:r>
          </w:p>
          <w:p w:rsidR="0092653D" w:rsidRPr="00B6124A" w:rsidRDefault="0092653D" w:rsidP="00970F58">
            <w:pPr>
              <w:rPr>
                <w:rFonts w:ascii="Arial" w:hAnsi="Arial" w:cs="Calibri"/>
                <w:b/>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p>
        </w:tc>
        <w:tc>
          <w:tcPr>
            <w:tcW w:w="1418" w:type="dxa"/>
            <w:tcBorders>
              <w:top w:val="nil"/>
              <w:bottom w:val="nil"/>
            </w:tcBorders>
            <w:shd w:val="clear" w:color="auto" w:fill="auto"/>
          </w:tcPr>
          <w:p w:rsidR="0092653D" w:rsidRPr="00515903" w:rsidRDefault="0092653D" w:rsidP="00970F58">
            <w:pPr>
              <w:rPr>
                <w:rFonts w:ascii="Calibri" w:hAnsi="Calibri" w:cs="Calibri"/>
                <w:color w:val="FF0000"/>
                <w:sz w:val="22"/>
                <w:szCs w:val="22"/>
              </w:rPr>
            </w:pPr>
          </w:p>
        </w:tc>
      </w:tr>
      <w:tr w:rsidR="0092653D" w:rsidRPr="00515903">
        <w:trPr>
          <w:cantSplit/>
        </w:trPr>
        <w:tc>
          <w:tcPr>
            <w:tcW w:w="3261" w:type="dxa"/>
            <w:tcBorders>
              <w:top w:val="nil"/>
              <w:bottom w:val="nil"/>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Lisboa</w:t>
            </w:r>
          </w:p>
          <w:p w:rsidR="0092653D" w:rsidRPr="00B6124A" w:rsidRDefault="0092653D" w:rsidP="00970F58">
            <w:pPr>
              <w:rPr>
                <w:rFonts w:ascii="Arial" w:hAnsi="Arial" w:cs="Calibri"/>
                <w:bCs/>
                <w:sz w:val="22"/>
                <w:szCs w:val="22"/>
                <w:lang w:eastAsia="es-ES"/>
              </w:rPr>
            </w:pPr>
          </w:p>
        </w:tc>
        <w:tc>
          <w:tcPr>
            <w:tcW w:w="1842" w:type="dxa"/>
            <w:tcBorders>
              <w:top w:val="nil"/>
              <w:bottom w:val="nil"/>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Lisboa</w:t>
            </w:r>
          </w:p>
        </w:tc>
        <w:tc>
          <w:tcPr>
            <w:tcW w:w="2835" w:type="dxa"/>
            <w:tcBorders>
              <w:top w:val="nil"/>
              <w:bottom w:val="nil"/>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Eleven</w:t>
            </w:r>
          </w:p>
        </w:tc>
        <w:tc>
          <w:tcPr>
            <w:tcW w:w="1418" w:type="dxa"/>
            <w:tcBorders>
              <w:top w:val="nil"/>
              <w:bottom w:val="nil"/>
            </w:tcBorders>
            <w:shd w:val="clear" w:color="auto" w:fill="auto"/>
          </w:tcPr>
          <w:p w:rsidR="0092653D" w:rsidRPr="00B6124A" w:rsidRDefault="0092653D" w:rsidP="00970F58">
            <w:pPr>
              <w:rPr>
                <w:rFonts w:ascii="Calibri" w:hAnsi="Calibri" w:cs="Calibri"/>
                <w:sz w:val="28"/>
                <w:szCs w:val="22"/>
              </w:rPr>
            </w:pPr>
            <w:r w:rsidRPr="00B6124A">
              <w:rPr>
                <w:rFonts w:ascii="Annuels" w:hAnsi="Annuels" w:cs="Calibri"/>
                <w:sz w:val="28"/>
                <w:szCs w:val="22"/>
              </w:rPr>
              <w:t>õ</w:t>
            </w:r>
          </w:p>
        </w:tc>
      </w:tr>
      <w:tr w:rsidR="0092653D" w:rsidRPr="00515903">
        <w:trPr>
          <w:cantSplit/>
        </w:trPr>
        <w:tc>
          <w:tcPr>
            <w:tcW w:w="3261" w:type="dxa"/>
            <w:tcBorders>
              <w:top w:val="nil"/>
              <w:bottom w:val="single" w:sz="4" w:space="0" w:color="auto"/>
            </w:tcBorders>
            <w:shd w:val="clear" w:color="auto" w:fill="auto"/>
          </w:tcPr>
          <w:p w:rsidR="00FF6CB1" w:rsidRDefault="0092653D" w:rsidP="00970F58">
            <w:pPr>
              <w:rPr>
                <w:rFonts w:ascii="Arial" w:hAnsi="Arial" w:cs="Calibri"/>
                <w:bCs/>
                <w:sz w:val="22"/>
                <w:szCs w:val="22"/>
                <w:lang w:eastAsia="es-ES"/>
              </w:rPr>
            </w:pPr>
            <w:r w:rsidRPr="00B6124A">
              <w:rPr>
                <w:rFonts w:ascii="Arial" w:hAnsi="Arial" w:cs="Calibri"/>
                <w:bCs/>
                <w:sz w:val="22"/>
                <w:szCs w:val="22"/>
                <w:lang w:eastAsia="es-ES"/>
              </w:rPr>
              <w:t>Montemor-o-Novo</w:t>
            </w:r>
          </w:p>
          <w:p w:rsidR="0092653D" w:rsidRPr="00B6124A" w:rsidRDefault="0092653D" w:rsidP="00970F58">
            <w:pPr>
              <w:rPr>
                <w:rFonts w:ascii="Arial" w:hAnsi="Arial" w:cs="Calibri"/>
                <w:bCs/>
                <w:sz w:val="22"/>
                <w:szCs w:val="22"/>
                <w:lang w:eastAsia="es-ES"/>
              </w:rPr>
            </w:pPr>
          </w:p>
        </w:tc>
        <w:tc>
          <w:tcPr>
            <w:tcW w:w="1842" w:type="dxa"/>
            <w:tcBorders>
              <w:top w:val="nil"/>
              <w:bottom w:val="single" w:sz="4" w:space="0" w:color="auto"/>
            </w:tcBorders>
            <w:shd w:val="clear" w:color="auto" w:fill="auto"/>
          </w:tcPr>
          <w:p w:rsidR="0092653D" w:rsidRPr="00B6124A" w:rsidRDefault="0092653D" w:rsidP="00970F58">
            <w:pPr>
              <w:rPr>
                <w:rFonts w:ascii="Arial" w:hAnsi="Arial" w:cs="Calibri"/>
                <w:color w:val="000000"/>
                <w:sz w:val="22"/>
                <w:szCs w:val="22"/>
              </w:rPr>
            </w:pPr>
            <w:r w:rsidRPr="00B6124A">
              <w:rPr>
                <w:rFonts w:ascii="Arial" w:hAnsi="Arial" w:cs="Calibri"/>
                <w:color w:val="000000"/>
                <w:sz w:val="22"/>
                <w:szCs w:val="22"/>
              </w:rPr>
              <w:t>Évora</w:t>
            </w:r>
          </w:p>
        </w:tc>
        <w:tc>
          <w:tcPr>
            <w:tcW w:w="2835" w:type="dxa"/>
            <w:tcBorders>
              <w:top w:val="nil"/>
              <w:bottom w:val="single" w:sz="4" w:space="0" w:color="auto"/>
            </w:tcBorders>
            <w:shd w:val="clear" w:color="auto" w:fill="auto"/>
          </w:tcPr>
          <w:p w:rsidR="0092653D" w:rsidRPr="00B6124A" w:rsidRDefault="0092653D" w:rsidP="00970F58">
            <w:pPr>
              <w:rPr>
                <w:rFonts w:ascii="Arial" w:hAnsi="Arial" w:cs="Calibri"/>
                <w:i/>
                <w:color w:val="000000"/>
                <w:sz w:val="22"/>
                <w:szCs w:val="22"/>
              </w:rPr>
            </w:pPr>
            <w:r w:rsidRPr="00B6124A">
              <w:rPr>
                <w:rFonts w:ascii="Arial" w:hAnsi="Arial" w:cs="Calibri"/>
                <w:i/>
                <w:color w:val="000000"/>
                <w:sz w:val="22"/>
                <w:szCs w:val="22"/>
              </w:rPr>
              <w:t>L’And Vineyards</w:t>
            </w:r>
          </w:p>
        </w:tc>
        <w:tc>
          <w:tcPr>
            <w:tcW w:w="1418" w:type="dxa"/>
            <w:tcBorders>
              <w:top w:val="nil"/>
              <w:bottom w:val="single" w:sz="4" w:space="0" w:color="auto"/>
            </w:tcBorders>
            <w:shd w:val="clear" w:color="auto" w:fill="auto"/>
          </w:tcPr>
          <w:p w:rsidR="0092653D" w:rsidRPr="00B6124A" w:rsidRDefault="0092653D" w:rsidP="00970F58">
            <w:pPr>
              <w:rPr>
                <w:rFonts w:ascii="Calibri" w:hAnsi="Calibri" w:cs="Calibri"/>
                <w:sz w:val="28"/>
                <w:szCs w:val="22"/>
              </w:rPr>
            </w:pPr>
            <w:r w:rsidRPr="00B6124A">
              <w:rPr>
                <w:rFonts w:ascii="Annuels" w:hAnsi="Annuels" w:cs="Calibri"/>
                <w:sz w:val="28"/>
                <w:szCs w:val="22"/>
              </w:rPr>
              <w:t>ô</w:t>
            </w:r>
          </w:p>
        </w:tc>
      </w:tr>
    </w:tbl>
    <w:p w:rsidR="00D60096" w:rsidRDefault="00D60096" w:rsidP="00F63599">
      <w:pPr>
        <w:pStyle w:val="Footer"/>
        <w:outlineLvl w:val="0"/>
        <w:rPr>
          <w:rFonts w:ascii="Arial" w:hAnsi="Arial"/>
          <w:b/>
          <w:bCs/>
          <w:color w:val="808080"/>
          <w:sz w:val="18"/>
          <w:szCs w:val="18"/>
        </w:rPr>
      </w:pPr>
    </w:p>
    <w:p w:rsidR="00D60096" w:rsidRDefault="00D60096" w:rsidP="00F63599">
      <w:pPr>
        <w:pStyle w:val="Footer"/>
        <w:outlineLvl w:val="0"/>
        <w:rPr>
          <w:rFonts w:ascii="Arial" w:hAnsi="Arial"/>
          <w:b/>
          <w:bCs/>
          <w:color w:val="808080"/>
          <w:sz w:val="18"/>
          <w:szCs w:val="18"/>
        </w:rPr>
      </w:pPr>
    </w:p>
    <w:p w:rsidR="00D60096" w:rsidRDefault="00D60096" w:rsidP="00F63599">
      <w:pPr>
        <w:pStyle w:val="Footer"/>
        <w:outlineLvl w:val="0"/>
        <w:rPr>
          <w:rFonts w:ascii="Arial" w:hAnsi="Arial"/>
          <w:b/>
          <w:bCs/>
          <w:color w:val="808080"/>
          <w:sz w:val="18"/>
          <w:szCs w:val="18"/>
        </w:rPr>
      </w:pPr>
    </w:p>
    <w:p w:rsidR="00D60096" w:rsidRDefault="00D60096" w:rsidP="00F63599">
      <w:pPr>
        <w:pStyle w:val="Footer"/>
        <w:outlineLvl w:val="0"/>
        <w:rPr>
          <w:rFonts w:ascii="Arial" w:hAnsi="Arial"/>
          <w:b/>
          <w:bCs/>
          <w:color w:val="808080"/>
          <w:sz w:val="18"/>
          <w:szCs w:val="18"/>
        </w:rPr>
      </w:pPr>
    </w:p>
    <w:p w:rsidR="00D60096" w:rsidRPr="002F1688" w:rsidRDefault="00C06EAC" w:rsidP="00D60096">
      <w:pPr>
        <w:jc w:val="center"/>
        <w:rPr>
          <w:rFonts w:eastAsia="Times New Roman"/>
          <w:b/>
          <w:snapToGrid w:val="0"/>
          <w:color w:val="333399"/>
          <w:sz w:val="40"/>
          <w:lang w:eastAsia="en-US"/>
        </w:rPr>
      </w:pPr>
      <w:r>
        <w:rPr>
          <w:rFonts w:eastAsia="Times New Roman"/>
          <w:b/>
          <w:snapToGrid w:val="0"/>
          <w:color w:val="333399"/>
          <w:sz w:val="40"/>
          <w:lang w:eastAsia="en-US"/>
        </w:rPr>
        <w:br w:type="column"/>
      </w:r>
      <w:r w:rsidR="00D60096" w:rsidRPr="002F1688">
        <w:rPr>
          <w:rFonts w:eastAsia="Times New Roman"/>
          <w:b/>
          <w:snapToGrid w:val="0"/>
          <w:color w:val="333399"/>
          <w:sz w:val="40"/>
          <w:lang w:eastAsia="en-US"/>
        </w:rPr>
        <w:t>La guía MICHELIN España &amp; Portugal 201</w:t>
      </w:r>
      <w:r w:rsidR="00D55FF4">
        <w:rPr>
          <w:rFonts w:eastAsia="Times New Roman"/>
          <w:b/>
          <w:snapToGrid w:val="0"/>
          <w:color w:val="333399"/>
          <w:sz w:val="40"/>
          <w:lang w:eastAsia="en-US"/>
        </w:rPr>
        <w:t>4</w:t>
      </w:r>
    </w:p>
    <w:p w:rsidR="00D60096" w:rsidRPr="002F1688" w:rsidRDefault="00D60096" w:rsidP="00D60096">
      <w:pPr>
        <w:jc w:val="center"/>
        <w:rPr>
          <w:rFonts w:eastAsia="Times New Roman"/>
          <w:b/>
          <w:snapToGrid w:val="0"/>
          <w:color w:val="333399"/>
          <w:sz w:val="40"/>
          <w:lang w:eastAsia="en-US"/>
        </w:rPr>
      </w:pPr>
      <w:r w:rsidRPr="002F1688">
        <w:rPr>
          <w:rFonts w:eastAsia="Times New Roman"/>
          <w:b/>
          <w:snapToGrid w:val="0"/>
          <w:color w:val="333399"/>
          <w:sz w:val="40"/>
          <w:lang w:eastAsia="en-US"/>
        </w:rPr>
        <w:t>Estrellas suprimidas</w:t>
      </w:r>
    </w:p>
    <w:p w:rsidR="00D60096" w:rsidRPr="002F1688" w:rsidRDefault="00D60096" w:rsidP="00D60096">
      <w:pPr>
        <w:jc w:val="center"/>
        <w:rPr>
          <w:rFonts w:eastAsia="Times New Roman"/>
          <w:b/>
          <w:snapToGrid w:val="0"/>
          <w:color w:val="333399"/>
          <w:sz w:val="40"/>
          <w:lang w:eastAsia="en-US"/>
        </w:rPr>
      </w:pPr>
    </w:p>
    <w:p w:rsidR="00D60096" w:rsidRPr="002F1688" w:rsidRDefault="00D60096" w:rsidP="00D60096">
      <w:pPr>
        <w:rPr>
          <w:rFonts w:ascii="Frutiger 55 Roman" w:eastAsia="Times New Roman" w:hAnsi="Frutiger 55 Roman" w:cs="MyriadPro-Light"/>
          <w:b/>
          <w:bCs/>
          <w:color w:val="FF0000"/>
          <w:spacing w:val="-2"/>
          <w:sz w:val="22"/>
          <w:szCs w:val="18"/>
          <w:lang w:val="es-ES" w:bidi="en-US"/>
        </w:rPr>
      </w:pPr>
    </w:p>
    <w:p w:rsidR="00D55FF4" w:rsidRPr="00025203" w:rsidRDefault="00D55FF4" w:rsidP="00D55FF4">
      <w:pPr>
        <w:widowControl w:val="0"/>
        <w:autoSpaceDE w:val="0"/>
        <w:autoSpaceDN w:val="0"/>
        <w:adjustRightInd w:val="0"/>
        <w:rPr>
          <w:rFonts w:ascii="Annuels" w:eastAsia="Times New Roman" w:hAnsi="Annuels" w:cs="MyriadPro-Light"/>
          <w:color w:val="FF0000"/>
          <w:spacing w:val="-2"/>
          <w:sz w:val="40"/>
          <w:szCs w:val="18"/>
          <w:lang w:val="es-ES" w:bidi="en-US"/>
        </w:rPr>
      </w:pPr>
      <w:r w:rsidRPr="002F1688">
        <w:rPr>
          <w:rFonts w:ascii="Arial" w:hAnsi="Arial" w:cs="MyriadPro-Light"/>
          <w:b/>
          <w:bCs/>
          <w:spacing w:val="-2"/>
          <w:sz w:val="28"/>
          <w:szCs w:val="18"/>
          <w:lang w:val="es-ES" w:eastAsia="en-US" w:bidi="en-US"/>
        </w:rPr>
        <w:t>Pierden la</w:t>
      </w:r>
      <w:r>
        <w:rPr>
          <w:rFonts w:ascii="Arial" w:hAnsi="Arial" w:cs="MyriadPro-Light"/>
          <w:b/>
          <w:bCs/>
          <w:spacing w:val="-2"/>
          <w:sz w:val="28"/>
          <w:szCs w:val="18"/>
          <w:lang w:val="es-ES" w:eastAsia="en-US" w:bidi="en-US"/>
        </w:rPr>
        <w:t>s</w:t>
      </w:r>
      <w:r w:rsidRPr="002F1688">
        <w:rPr>
          <w:rFonts w:ascii="Frutiger 55 Roman" w:hAnsi="Frutiger 55 Roman" w:cs="MyriadPro-Light"/>
          <w:b/>
          <w:bCs/>
          <w:color w:val="FF0000"/>
          <w:spacing w:val="-2"/>
          <w:sz w:val="22"/>
          <w:szCs w:val="18"/>
          <w:lang w:val="es-ES" w:bidi="en-US"/>
        </w:rPr>
        <w:t xml:space="preserve"> </w:t>
      </w:r>
      <w:r w:rsidRPr="00025203">
        <w:rPr>
          <w:rFonts w:ascii="Annuels" w:eastAsia="Times New Roman" w:hAnsi="Annuels" w:cs="MyriadPro-Light"/>
          <w:color w:val="FF0000"/>
          <w:spacing w:val="-2"/>
          <w:sz w:val="40"/>
          <w:szCs w:val="18"/>
          <w:lang w:val="es-ES" w:bidi="en-US"/>
        </w:rPr>
        <w:t>n</w:t>
      </w:r>
    </w:p>
    <w:p w:rsidR="00D55FF4" w:rsidRDefault="00D55FF4" w:rsidP="00D60096">
      <w:pPr>
        <w:pStyle w:val="Footer"/>
        <w:outlineLvl w:val="0"/>
        <w:rPr>
          <w:rFonts w:ascii="Arial" w:hAnsi="Arial" w:cs="MyriadPro-Light"/>
          <w:b/>
          <w:bCs/>
          <w:spacing w:val="-2"/>
          <w:sz w:val="28"/>
          <w:szCs w:val="18"/>
          <w:lang w:val="es-ES" w:eastAsia="en-US" w:bidi="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842"/>
        <w:gridCol w:w="4253"/>
      </w:tblGrid>
      <w:tr w:rsidR="00220F5F" w:rsidRPr="00127D9B">
        <w:trPr>
          <w:cantSplit/>
          <w:trHeight w:val="284"/>
        </w:trPr>
        <w:tc>
          <w:tcPr>
            <w:tcW w:w="3261" w:type="dxa"/>
            <w:tcBorders>
              <w:bottom w:val="single" w:sz="4" w:space="0" w:color="auto"/>
            </w:tcBorders>
            <w:shd w:val="clear" w:color="auto" w:fill="D9D9D9"/>
          </w:tcPr>
          <w:p w:rsidR="00220F5F" w:rsidRPr="00127D9B" w:rsidRDefault="00220F5F" w:rsidP="007204F6">
            <w:pPr>
              <w:rPr>
                <w:rFonts w:ascii="Arial" w:hAnsi="Arial" w:cs="Arial"/>
                <w:b/>
                <w:bCs/>
                <w:lang w:val="en-GB"/>
              </w:rPr>
            </w:pPr>
            <w:r w:rsidRPr="00127D9B">
              <w:rPr>
                <w:rFonts w:ascii="Arial" w:hAnsi="Arial" w:cs="Arial"/>
                <w:b/>
                <w:bCs/>
                <w:lang w:val="en-GB"/>
              </w:rPr>
              <w:t>Ciudad</w:t>
            </w:r>
          </w:p>
        </w:tc>
        <w:tc>
          <w:tcPr>
            <w:tcW w:w="1842" w:type="dxa"/>
            <w:tcBorders>
              <w:bottom w:val="single" w:sz="4" w:space="0" w:color="auto"/>
            </w:tcBorders>
            <w:shd w:val="clear" w:color="auto" w:fill="D9D9D9"/>
          </w:tcPr>
          <w:p w:rsidR="00220F5F" w:rsidRPr="00FA2CC0" w:rsidRDefault="00220F5F" w:rsidP="007204F6">
            <w:pPr>
              <w:rPr>
                <w:rFonts w:ascii="Arial" w:hAnsi="Arial" w:cs="Arial"/>
                <w:b/>
                <w:bCs/>
                <w:lang w:val="en-GB"/>
              </w:rPr>
            </w:pPr>
            <w:r w:rsidRPr="00FA2CC0">
              <w:rPr>
                <w:rFonts w:ascii="Arial" w:hAnsi="Arial" w:cs="Arial"/>
                <w:b/>
                <w:bCs/>
                <w:lang w:val="en-GB"/>
              </w:rPr>
              <w:t>Provincia</w:t>
            </w:r>
          </w:p>
        </w:tc>
        <w:tc>
          <w:tcPr>
            <w:tcW w:w="4253" w:type="dxa"/>
            <w:tcBorders>
              <w:bottom w:val="single" w:sz="4" w:space="0" w:color="auto"/>
            </w:tcBorders>
            <w:shd w:val="clear" w:color="auto" w:fill="D9D9D9"/>
          </w:tcPr>
          <w:p w:rsidR="00220F5F" w:rsidRPr="00970F58" w:rsidRDefault="00220F5F" w:rsidP="007204F6">
            <w:pPr>
              <w:rPr>
                <w:rFonts w:ascii="Arial" w:hAnsi="Arial" w:cs="Arial"/>
                <w:b/>
                <w:bCs/>
                <w:i/>
                <w:lang w:val="en-GB"/>
              </w:rPr>
            </w:pPr>
            <w:r w:rsidRPr="00970F58">
              <w:rPr>
                <w:rFonts w:ascii="Arial" w:hAnsi="Arial" w:cs="Arial"/>
                <w:b/>
                <w:bCs/>
                <w:i/>
                <w:lang w:val="en-GB"/>
              </w:rPr>
              <w:t>Establecimiento</w:t>
            </w:r>
          </w:p>
        </w:tc>
      </w:tr>
      <w:tr w:rsidR="00220F5F" w:rsidRPr="00127D9B">
        <w:trPr>
          <w:cantSplit/>
        </w:trPr>
        <w:tc>
          <w:tcPr>
            <w:tcW w:w="3261" w:type="dxa"/>
            <w:tcBorders>
              <w:bottom w:val="nil"/>
            </w:tcBorders>
            <w:shd w:val="clear" w:color="auto" w:fill="auto"/>
          </w:tcPr>
          <w:p w:rsidR="00220F5F" w:rsidRPr="00656555" w:rsidRDefault="00220F5F" w:rsidP="007204F6">
            <w:pPr>
              <w:rPr>
                <w:rFonts w:ascii="Arial" w:hAnsi="Arial" w:cs="Arial"/>
                <w:b/>
                <w:i/>
                <w:sz w:val="22"/>
                <w:u w:val="single"/>
                <w:lang w:val="en-US"/>
              </w:rPr>
            </w:pPr>
            <w:r w:rsidRPr="00656555">
              <w:rPr>
                <w:rFonts w:ascii="Arial" w:hAnsi="Arial" w:cs="Arial"/>
                <w:b/>
                <w:i/>
                <w:sz w:val="22"/>
                <w:u w:val="single"/>
                <w:lang w:val="en-US"/>
              </w:rPr>
              <w:t>España</w:t>
            </w:r>
          </w:p>
          <w:p w:rsidR="00220F5F" w:rsidRPr="00806521" w:rsidRDefault="00220F5F" w:rsidP="007204F6">
            <w:pPr>
              <w:rPr>
                <w:rFonts w:ascii="Arial" w:hAnsi="Arial" w:cs="Arial"/>
                <w:b/>
                <w:i/>
                <w:u w:val="single"/>
                <w:lang w:val="en-US"/>
              </w:rPr>
            </w:pPr>
          </w:p>
        </w:tc>
        <w:tc>
          <w:tcPr>
            <w:tcW w:w="1842" w:type="dxa"/>
            <w:tcBorders>
              <w:bottom w:val="nil"/>
            </w:tcBorders>
            <w:shd w:val="clear" w:color="auto" w:fill="auto"/>
          </w:tcPr>
          <w:p w:rsidR="00220F5F" w:rsidRDefault="00220F5F" w:rsidP="007204F6">
            <w:pPr>
              <w:rPr>
                <w:rFonts w:ascii="Calibri" w:hAnsi="Calibri" w:cs="Calibri"/>
                <w:color w:val="000000"/>
                <w:sz w:val="22"/>
                <w:szCs w:val="22"/>
              </w:rPr>
            </w:pPr>
          </w:p>
        </w:tc>
        <w:tc>
          <w:tcPr>
            <w:tcW w:w="4253" w:type="dxa"/>
            <w:tcBorders>
              <w:bottom w:val="nil"/>
            </w:tcBorders>
            <w:shd w:val="clear" w:color="auto" w:fill="auto"/>
          </w:tcPr>
          <w:p w:rsidR="00220F5F" w:rsidRDefault="00220F5F" w:rsidP="007204F6">
            <w:pPr>
              <w:rPr>
                <w:rFonts w:ascii="Calibri" w:hAnsi="Calibri" w:cs="Calibri"/>
                <w:color w:val="000000"/>
                <w:sz w:val="22"/>
                <w:szCs w:val="22"/>
              </w:rPr>
            </w:pPr>
          </w:p>
        </w:tc>
      </w:tr>
      <w:tr w:rsidR="00220F5F" w:rsidRPr="00127D9B">
        <w:trPr>
          <w:cantSplit/>
        </w:trPr>
        <w:tc>
          <w:tcPr>
            <w:tcW w:w="3261" w:type="dxa"/>
            <w:tcBorders>
              <w:top w:val="nil"/>
              <w:bottom w:val="single" w:sz="4" w:space="0" w:color="auto"/>
            </w:tcBorders>
            <w:shd w:val="clear" w:color="auto" w:fill="auto"/>
          </w:tcPr>
          <w:p w:rsidR="00220F5F" w:rsidRPr="003E1B94" w:rsidRDefault="00220F5F" w:rsidP="003E1B94">
            <w:pPr>
              <w:rPr>
                <w:rFonts w:ascii="Arial" w:hAnsi="Arial" w:cs="Calibri"/>
                <w:color w:val="000000"/>
                <w:sz w:val="22"/>
                <w:szCs w:val="22"/>
                <w:lang w:val="es-ES"/>
              </w:rPr>
            </w:pPr>
            <w:r w:rsidRPr="003E1B94">
              <w:rPr>
                <w:rFonts w:ascii="Arial" w:hAnsi="Arial" w:cs="Calibri"/>
                <w:color w:val="000000"/>
                <w:sz w:val="22"/>
                <w:szCs w:val="22"/>
                <w:lang w:val="es-ES"/>
              </w:rPr>
              <w:t>Sant Celoni</w:t>
            </w:r>
          </w:p>
        </w:tc>
        <w:tc>
          <w:tcPr>
            <w:tcW w:w="1842" w:type="dxa"/>
            <w:tcBorders>
              <w:top w:val="nil"/>
              <w:bottom w:val="single" w:sz="4" w:space="0" w:color="auto"/>
            </w:tcBorders>
            <w:shd w:val="clear" w:color="auto" w:fill="auto"/>
          </w:tcPr>
          <w:p w:rsidR="00220F5F" w:rsidRPr="003E1B94" w:rsidRDefault="00220F5F" w:rsidP="003E1B94">
            <w:pPr>
              <w:rPr>
                <w:rFonts w:ascii="Arial" w:hAnsi="Arial" w:cs="Calibri"/>
                <w:color w:val="000000"/>
                <w:sz w:val="22"/>
                <w:szCs w:val="22"/>
                <w:lang w:val="es-ES"/>
              </w:rPr>
            </w:pPr>
            <w:r w:rsidRPr="003E1B94">
              <w:rPr>
                <w:rFonts w:ascii="Arial" w:hAnsi="Arial" w:cs="Calibri"/>
                <w:color w:val="000000"/>
                <w:sz w:val="22"/>
                <w:szCs w:val="22"/>
                <w:lang w:val="es-ES"/>
              </w:rPr>
              <w:t>Barcelona</w:t>
            </w:r>
          </w:p>
        </w:tc>
        <w:tc>
          <w:tcPr>
            <w:tcW w:w="4253" w:type="dxa"/>
            <w:tcBorders>
              <w:top w:val="nil"/>
              <w:bottom w:val="single" w:sz="4" w:space="0" w:color="auto"/>
            </w:tcBorders>
            <w:shd w:val="clear" w:color="auto" w:fill="auto"/>
          </w:tcPr>
          <w:p w:rsidR="00220F5F" w:rsidRDefault="00220F5F" w:rsidP="003E1B94">
            <w:pPr>
              <w:rPr>
                <w:rFonts w:ascii="Arial" w:hAnsi="Arial" w:cs="Calibri"/>
                <w:i/>
                <w:color w:val="000000"/>
                <w:sz w:val="22"/>
                <w:szCs w:val="22"/>
                <w:lang w:val="es-ES"/>
              </w:rPr>
            </w:pPr>
            <w:r w:rsidRPr="003E1B94">
              <w:rPr>
                <w:rFonts w:ascii="Arial" w:hAnsi="Arial" w:cs="Calibri"/>
                <w:i/>
                <w:color w:val="000000"/>
                <w:sz w:val="22"/>
                <w:szCs w:val="22"/>
                <w:lang w:val="es-ES"/>
              </w:rPr>
              <w:t>Can Fabes  (cese de actividad)</w:t>
            </w:r>
          </w:p>
          <w:p w:rsidR="00220F5F" w:rsidRPr="003E1B94" w:rsidRDefault="00220F5F" w:rsidP="003E1B94">
            <w:pPr>
              <w:rPr>
                <w:rFonts w:ascii="Arial" w:hAnsi="Arial" w:cs="Calibri"/>
                <w:i/>
                <w:color w:val="000000"/>
                <w:sz w:val="22"/>
                <w:szCs w:val="22"/>
                <w:lang w:val="es-ES"/>
              </w:rPr>
            </w:pPr>
          </w:p>
        </w:tc>
      </w:tr>
    </w:tbl>
    <w:p w:rsidR="00D55FF4" w:rsidRDefault="00D55FF4" w:rsidP="00D60096">
      <w:pPr>
        <w:pStyle w:val="Footer"/>
        <w:outlineLvl w:val="0"/>
        <w:rPr>
          <w:rFonts w:ascii="Arial" w:hAnsi="Arial" w:cs="MyriadPro-Light"/>
          <w:b/>
          <w:bCs/>
          <w:spacing w:val="-2"/>
          <w:sz w:val="28"/>
          <w:szCs w:val="18"/>
          <w:lang w:val="es-ES" w:eastAsia="en-US" w:bidi="en-US"/>
        </w:rPr>
      </w:pPr>
    </w:p>
    <w:p w:rsidR="00D55FF4" w:rsidRDefault="00D55FF4" w:rsidP="00D60096">
      <w:pPr>
        <w:pStyle w:val="Footer"/>
        <w:outlineLvl w:val="0"/>
        <w:rPr>
          <w:rFonts w:ascii="Arial" w:hAnsi="Arial" w:cs="MyriadPro-Light"/>
          <w:b/>
          <w:bCs/>
          <w:spacing w:val="-2"/>
          <w:sz w:val="28"/>
          <w:szCs w:val="18"/>
          <w:lang w:val="es-ES" w:eastAsia="en-US" w:bidi="en-US"/>
        </w:rPr>
      </w:pPr>
    </w:p>
    <w:p w:rsidR="00D55FF4" w:rsidRDefault="00D55FF4" w:rsidP="00D60096">
      <w:pPr>
        <w:pStyle w:val="Footer"/>
        <w:outlineLvl w:val="0"/>
        <w:rPr>
          <w:rFonts w:ascii="Arial" w:hAnsi="Arial" w:cs="MyriadPro-Light"/>
          <w:b/>
          <w:bCs/>
          <w:spacing w:val="-2"/>
          <w:sz w:val="28"/>
          <w:szCs w:val="18"/>
          <w:lang w:val="es-ES" w:eastAsia="en-US" w:bidi="en-US"/>
        </w:rPr>
      </w:pPr>
    </w:p>
    <w:p w:rsidR="00D55FF4" w:rsidRDefault="00D55FF4" w:rsidP="00D60096">
      <w:pPr>
        <w:pStyle w:val="Footer"/>
        <w:outlineLvl w:val="0"/>
        <w:rPr>
          <w:rFonts w:ascii="Arial" w:hAnsi="Arial" w:cs="MyriadPro-Light"/>
          <w:b/>
          <w:bCs/>
          <w:spacing w:val="-2"/>
          <w:sz w:val="28"/>
          <w:szCs w:val="18"/>
          <w:lang w:val="es-ES" w:eastAsia="en-US" w:bidi="en-US"/>
        </w:rPr>
      </w:pPr>
    </w:p>
    <w:p w:rsidR="002D4C58" w:rsidRDefault="00D60096" w:rsidP="00D60096">
      <w:pPr>
        <w:pStyle w:val="Footer"/>
        <w:outlineLvl w:val="0"/>
        <w:rPr>
          <w:rFonts w:ascii="Arial" w:hAnsi="Arial"/>
          <w:b/>
          <w:bCs/>
          <w:color w:val="808080"/>
          <w:sz w:val="18"/>
          <w:szCs w:val="18"/>
        </w:rPr>
      </w:pPr>
      <w:r w:rsidRPr="002F1688">
        <w:rPr>
          <w:rFonts w:ascii="Arial" w:hAnsi="Arial" w:cs="MyriadPro-Light"/>
          <w:b/>
          <w:bCs/>
          <w:spacing w:val="-2"/>
          <w:sz w:val="28"/>
          <w:szCs w:val="18"/>
          <w:lang w:val="es-ES" w:eastAsia="en-US" w:bidi="en-US"/>
        </w:rPr>
        <w:t>Pierden la</w:t>
      </w:r>
      <w:r w:rsidRPr="002F1688">
        <w:rPr>
          <w:rFonts w:ascii="Frutiger 55 Roman" w:hAnsi="Frutiger 55 Roman" w:cs="MyriadPro-Light"/>
          <w:b/>
          <w:bCs/>
          <w:color w:val="FF0000"/>
          <w:spacing w:val="-2"/>
          <w:sz w:val="22"/>
          <w:szCs w:val="18"/>
          <w:lang w:val="es-ES" w:bidi="en-US"/>
        </w:rPr>
        <w:t xml:space="preserve"> </w:t>
      </w:r>
      <w:r w:rsidRPr="002F1688">
        <w:rPr>
          <w:rFonts w:ascii="Annuels" w:hAnsi="Annuels" w:cs="MyriadPro-Light"/>
          <w:color w:val="FF0000"/>
          <w:spacing w:val="-2"/>
          <w:sz w:val="40"/>
          <w:szCs w:val="18"/>
          <w:lang w:val="es-ES" w:bidi="en-US"/>
        </w:rPr>
        <w:t>m</w:t>
      </w:r>
      <w:r>
        <w:rPr>
          <w:rFonts w:ascii="Arial" w:hAnsi="Arial"/>
          <w:b/>
          <w:bCs/>
          <w:color w:val="808080"/>
          <w:sz w:val="18"/>
          <w:szCs w:val="18"/>
        </w:rPr>
        <w:t xml:space="preserve"> </w:t>
      </w:r>
    </w:p>
    <w:p w:rsidR="002D4C58" w:rsidRDefault="002D4C58" w:rsidP="00D60096">
      <w:pPr>
        <w:pStyle w:val="Footer"/>
        <w:outlineLvl w:val="0"/>
        <w:rPr>
          <w:rFonts w:ascii="Arial" w:hAnsi="Arial"/>
          <w:b/>
          <w:bCs/>
          <w:color w:val="808080"/>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842"/>
        <w:gridCol w:w="4253"/>
      </w:tblGrid>
      <w:tr w:rsidR="00220F5F" w:rsidRPr="00E244EB">
        <w:trPr>
          <w:cantSplit/>
          <w:trHeight w:val="284"/>
        </w:trPr>
        <w:tc>
          <w:tcPr>
            <w:tcW w:w="3261" w:type="dxa"/>
            <w:tcBorders>
              <w:bottom w:val="single" w:sz="4" w:space="0" w:color="auto"/>
            </w:tcBorders>
            <w:shd w:val="clear" w:color="auto" w:fill="D9D9D9"/>
          </w:tcPr>
          <w:p w:rsidR="00220F5F" w:rsidRPr="00E244EB" w:rsidRDefault="00220F5F" w:rsidP="00321AA5">
            <w:pPr>
              <w:rPr>
                <w:rFonts w:ascii="Arial" w:hAnsi="Arial" w:cs="Arial"/>
                <w:b/>
                <w:bCs/>
                <w:lang w:val="en-GB"/>
              </w:rPr>
            </w:pPr>
            <w:r w:rsidRPr="00E244EB">
              <w:rPr>
                <w:rFonts w:ascii="Arial" w:hAnsi="Arial" w:cs="Arial"/>
                <w:b/>
                <w:bCs/>
                <w:lang w:val="en-GB"/>
              </w:rPr>
              <w:t>Ciudad</w:t>
            </w:r>
          </w:p>
        </w:tc>
        <w:tc>
          <w:tcPr>
            <w:tcW w:w="1842" w:type="dxa"/>
            <w:tcBorders>
              <w:bottom w:val="single" w:sz="4" w:space="0" w:color="auto"/>
            </w:tcBorders>
            <w:shd w:val="clear" w:color="auto" w:fill="D9D9D9"/>
          </w:tcPr>
          <w:p w:rsidR="00220F5F" w:rsidRPr="00E244EB" w:rsidRDefault="00220F5F" w:rsidP="00321AA5">
            <w:pPr>
              <w:rPr>
                <w:rFonts w:ascii="Arial" w:hAnsi="Arial" w:cs="Arial"/>
                <w:b/>
                <w:bCs/>
                <w:lang w:val="en-GB"/>
              </w:rPr>
            </w:pPr>
            <w:r w:rsidRPr="00E244EB">
              <w:rPr>
                <w:rFonts w:ascii="Arial" w:hAnsi="Arial" w:cs="Arial"/>
                <w:b/>
                <w:bCs/>
                <w:lang w:val="en-GB"/>
              </w:rPr>
              <w:t>Provincia</w:t>
            </w:r>
          </w:p>
        </w:tc>
        <w:tc>
          <w:tcPr>
            <w:tcW w:w="4253" w:type="dxa"/>
            <w:tcBorders>
              <w:bottom w:val="single" w:sz="4" w:space="0" w:color="auto"/>
            </w:tcBorders>
            <w:shd w:val="clear" w:color="auto" w:fill="D9D9D9"/>
          </w:tcPr>
          <w:p w:rsidR="00220F5F" w:rsidRPr="00970F58" w:rsidRDefault="00220F5F" w:rsidP="00321AA5">
            <w:pPr>
              <w:rPr>
                <w:rFonts w:ascii="Arial" w:hAnsi="Arial" w:cs="Arial"/>
                <w:b/>
                <w:bCs/>
                <w:i/>
                <w:lang w:val="en-GB"/>
              </w:rPr>
            </w:pPr>
            <w:r w:rsidRPr="00970F58">
              <w:rPr>
                <w:rFonts w:ascii="Arial" w:hAnsi="Arial" w:cs="Arial"/>
                <w:b/>
                <w:bCs/>
                <w:i/>
                <w:lang w:val="en-GB"/>
              </w:rPr>
              <w:t>Establecimiento</w:t>
            </w:r>
          </w:p>
        </w:tc>
      </w:tr>
      <w:tr w:rsidR="002D4C58" w:rsidRPr="00895579">
        <w:trPr>
          <w:cantSplit/>
        </w:trPr>
        <w:tc>
          <w:tcPr>
            <w:tcW w:w="3261" w:type="dxa"/>
            <w:tcBorders>
              <w:bottom w:val="nil"/>
            </w:tcBorders>
            <w:shd w:val="clear" w:color="auto" w:fill="auto"/>
          </w:tcPr>
          <w:p w:rsidR="00AB5F79" w:rsidRDefault="002D4C58" w:rsidP="00321AA5">
            <w:pPr>
              <w:rPr>
                <w:rFonts w:ascii="Arial" w:hAnsi="Arial" w:cs="Arial"/>
                <w:b/>
                <w:i/>
                <w:sz w:val="22"/>
                <w:u w:val="single"/>
                <w:lang w:val="es-ES"/>
              </w:rPr>
            </w:pPr>
            <w:r w:rsidRPr="00AB5F79">
              <w:rPr>
                <w:rFonts w:ascii="Arial" w:hAnsi="Arial" w:cs="Arial"/>
                <w:b/>
                <w:i/>
                <w:sz w:val="22"/>
                <w:u w:val="single"/>
                <w:lang w:val="es-ES"/>
              </w:rPr>
              <w:t>España</w:t>
            </w:r>
          </w:p>
          <w:p w:rsidR="002D4C58" w:rsidRPr="00AB5F79" w:rsidRDefault="002D4C58" w:rsidP="00321AA5">
            <w:pPr>
              <w:rPr>
                <w:rFonts w:ascii="Arial" w:hAnsi="Arial" w:cs="Arial"/>
                <w:b/>
                <w:i/>
                <w:sz w:val="22"/>
                <w:u w:val="single"/>
                <w:lang w:val="es-ES"/>
              </w:rPr>
            </w:pPr>
          </w:p>
        </w:tc>
        <w:tc>
          <w:tcPr>
            <w:tcW w:w="1842" w:type="dxa"/>
            <w:tcBorders>
              <w:bottom w:val="nil"/>
            </w:tcBorders>
            <w:shd w:val="clear" w:color="auto" w:fill="auto"/>
          </w:tcPr>
          <w:p w:rsidR="002D4C58" w:rsidRPr="00AB5F79" w:rsidRDefault="002D4C58" w:rsidP="00321AA5">
            <w:pPr>
              <w:rPr>
                <w:rFonts w:ascii="Arial" w:hAnsi="Arial" w:cs="Calibri"/>
                <w:color w:val="000000"/>
                <w:sz w:val="22"/>
                <w:szCs w:val="22"/>
                <w:lang w:val="es-ES"/>
              </w:rPr>
            </w:pPr>
          </w:p>
        </w:tc>
        <w:tc>
          <w:tcPr>
            <w:tcW w:w="4253" w:type="dxa"/>
            <w:tcBorders>
              <w:bottom w:val="nil"/>
            </w:tcBorders>
            <w:shd w:val="clear" w:color="auto" w:fill="auto"/>
          </w:tcPr>
          <w:p w:rsidR="002D4C58" w:rsidRPr="00AB5F79" w:rsidRDefault="002D4C58" w:rsidP="00321AA5">
            <w:pPr>
              <w:rPr>
                <w:rFonts w:ascii="Arial" w:hAnsi="Arial" w:cs="Calibri"/>
                <w:color w:val="000000"/>
                <w:sz w:val="22"/>
                <w:szCs w:val="22"/>
                <w:lang w:val="es-ES"/>
              </w:rPr>
            </w:pPr>
          </w:p>
        </w:tc>
      </w:tr>
      <w:tr w:rsidR="002D4C58" w:rsidRPr="00515903">
        <w:trPr>
          <w:cantSplit/>
        </w:trPr>
        <w:tc>
          <w:tcPr>
            <w:tcW w:w="3261" w:type="dxa"/>
            <w:tcBorders>
              <w:top w:val="nil"/>
              <w:bottom w:val="nil"/>
            </w:tcBorders>
            <w:shd w:val="clear" w:color="auto" w:fill="auto"/>
          </w:tcPr>
          <w:p w:rsid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Llucmajor / Sa Torre (Mallorca)</w:t>
            </w:r>
          </w:p>
          <w:p w:rsidR="002D4C58" w:rsidRPr="00AB5F79" w:rsidRDefault="002D4C58" w:rsidP="00321AA5">
            <w:pPr>
              <w:rPr>
                <w:rFonts w:ascii="Arial" w:hAnsi="Arial" w:cs="Calibri"/>
                <w:color w:val="000000"/>
                <w:sz w:val="22"/>
                <w:szCs w:val="22"/>
                <w:lang w:val="es-ES"/>
              </w:rPr>
            </w:pPr>
          </w:p>
        </w:tc>
        <w:tc>
          <w:tcPr>
            <w:tcW w:w="1842" w:type="dxa"/>
            <w:tcBorders>
              <w:top w:val="nil"/>
              <w:bottom w:val="nil"/>
            </w:tcBorders>
            <w:shd w:val="clear" w:color="auto" w:fill="auto"/>
          </w:tcPr>
          <w:p w:rsidR="002D4C58" w:rsidRP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Illes Balears</w:t>
            </w:r>
          </w:p>
        </w:tc>
        <w:tc>
          <w:tcPr>
            <w:tcW w:w="4253" w:type="dxa"/>
            <w:tcBorders>
              <w:top w:val="nil"/>
              <w:bottom w:val="nil"/>
            </w:tcBorders>
            <w:shd w:val="clear" w:color="auto" w:fill="auto"/>
          </w:tcPr>
          <w:p w:rsidR="002D4C58" w:rsidRPr="00AB5F79" w:rsidRDefault="002D4C58" w:rsidP="00321AA5">
            <w:pPr>
              <w:rPr>
                <w:rFonts w:ascii="Arial" w:hAnsi="Arial" w:cs="Calibri"/>
                <w:i/>
                <w:color w:val="000000"/>
                <w:sz w:val="22"/>
                <w:szCs w:val="22"/>
                <w:lang w:val="es-ES"/>
              </w:rPr>
            </w:pPr>
            <w:r w:rsidRPr="00AB5F79">
              <w:rPr>
                <w:rFonts w:ascii="Arial" w:hAnsi="Arial" w:cs="Calibri"/>
                <w:i/>
                <w:color w:val="000000"/>
                <w:sz w:val="22"/>
                <w:szCs w:val="22"/>
                <w:lang w:val="es-ES"/>
              </w:rPr>
              <w:t>Zaranda (nueva ubicación)</w:t>
            </w:r>
          </w:p>
        </w:tc>
      </w:tr>
      <w:tr w:rsidR="002D4C58" w:rsidRPr="00515903">
        <w:trPr>
          <w:cantSplit/>
        </w:trPr>
        <w:tc>
          <w:tcPr>
            <w:tcW w:w="3261" w:type="dxa"/>
            <w:tcBorders>
              <w:top w:val="nil"/>
              <w:bottom w:val="nil"/>
            </w:tcBorders>
            <w:shd w:val="clear" w:color="auto" w:fill="auto"/>
          </w:tcPr>
          <w:p w:rsid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Barcelona</w:t>
            </w:r>
          </w:p>
          <w:p w:rsidR="002D4C58" w:rsidRPr="00AB5F79" w:rsidRDefault="002D4C58" w:rsidP="00321AA5">
            <w:pPr>
              <w:rPr>
                <w:rFonts w:ascii="Arial" w:hAnsi="Arial" w:cs="Calibri"/>
                <w:color w:val="000000"/>
                <w:sz w:val="22"/>
                <w:szCs w:val="22"/>
                <w:lang w:val="es-ES"/>
              </w:rPr>
            </w:pPr>
          </w:p>
        </w:tc>
        <w:tc>
          <w:tcPr>
            <w:tcW w:w="1842" w:type="dxa"/>
            <w:tcBorders>
              <w:top w:val="nil"/>
              <w:bottom w:val="nil"/>
            </w:tcBorders>
            <w:shd w:val="clear" w:color="auto" w:fill="auto"/>
          </w:tcPr>
          <w:p w:rsidR="002D4C58" w:rsidRP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Barcelona</w:t>
            </w:r>
          </w:p>
        </w:tc>
        <w:tc>
          <w:tcPr>
            <w:tcW w:w="4253" w:type="dxa"/>
            <w:tcBorders>
              <w:top w:val="nil"/>
              <w:bottom w:val="nil"/>
            </w:tcBorders>
            <w:shd w:val="clear" w:color="auto" w:fill="auto"/>
          </w:tcPr>
          <w:p w:rsidR="002D4C58" w:rsidRPr="00AB5F79" w:rsidRDefault="002D4C58" w:rsidP="00321AA5">
            <w:pPr>
              <w:rPr>
                <w:rFonts w:ascii="Arial" w:hAnsi="Arial" w:cs="Calibri"/>
                <w:i/>
                <w:color w:val="000000"/>
                <w:sz w:val="22"/>
                <w:szCs w:val="22"/>
                <w:lang w:val="es-ES"/>
              </w:rPr>
            </w:pPr>
            <w:r w:rsidRPr="00AB5F79">
              <w:rPr>
                <w:rFonts w:ascii="Arial" w:hAnsi="Arial" w:cs="Calibri"/>
                <w:i/>
                <w:color w:val="000000"/>
                <w:sz w:val="22"/>
                <w:szCs w:val="22"/>
                <w:lang w:val="es-ES"/>
              </w:rPr>
              <w:t>Gaig (nueva ubicación)</w:t>
            </w:r>
          </w:p>
        </w:tc>
      </w:tr>
      <w:tr w:rsidR="002D4C58" w:rsidRPr="00515903">
        <w:trPr>
          <w:cantSplit/>
        </w:trPr>
        <w:tc>
          <w:tcPr>
            <w:tcW w:w="3261" w:type="dxa"/>
            <w:tcBorders>
              <w:top w:val="nil"/>
              <w:bottom w:val="nil"/>
            </w:tcBorders>
            <w:shd w:val="clear" w:color="auto" w:fill="auto"/>
          </w:tcPr>
          <w:p w:rsid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Bocairent</w:t>
            </w:r>
          </w:p>
          <w:p w:rsidR="002D4C58" w:rsidRPr="00AB5F79" w:rsidRDefault="002D4C58" w:rsidP="00321AA5">
            <w:pPr>
              <w:rPr>
                <w:rFonts w:ascii="Arial" w:hAnsi="Arial" w:cs="Calibri"/>
                <w:color w:val="000000"/>
                <w:sz w:val="22"/>
                <w:szCs w:val="22"/>
                <w:lang w:val="es-ES"/>
              </w:rPr>
            </w:pPr>
          </w:p>
        </w:tc>
        <w:tc>
          <w:tcPr>
            <w:tcW w:w="1842" w:type="dxa"/>
            <w:tcBorders>
              <w:top w:val="nil"/>
              <w:bottom w:val="nil"/>
            </w:tcBorders>
            <w:shd w:val="clear" w:color="auto" w:fill="auto"/>
          </w:tcPr>
          <w:p w:rsidR="002D4C58" w:rsidRP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València</w:t>
            </w:r>
          </w:p>
        </w:tc>
        <w:tc>
          <w:tcPr>
            <w:tcW w:w="4253" w:type="dxa"/>
            <w:tcBorders>
              <w:top w:val="nil"/>
              <w:bottom w:val="nil"/>
            </w:tcBorders>
            <w:shd w:val="clear" w:color="auto" w:fill="auto"/>
          </w:tcPr>
          <w:p w:rsidR="002D4C58" w:rsidRPr="00AB5F79" w:rsidRDefault="002D4C58" w:rsidP="00321AA5">
            <w:pPr>
              <w:rPr>
                <w:rFonts w:ascii="Arial" w:hAnsi="Arial" w:cs="Calibri"/>
                <w:i/>
                <w:color w:val="000000"/>
                <w:sz w:val="22"/>
                <w:szCs w:val="22"/>
                <w:lang w:val="es-ES"/>
              </w:rPr>
            </w:pPr>
            <w:r w:rsidRPr="00AB5F79">
              <w:rPr>
                <w:rFonts w:ascii="Arial" w:hAnsi="Arial" w:cs="Calibri"/>
                <w:i/>
                <w:color w:val="000000"/>
                <w:sz w:val="22"/>
                <w:szCs w:val="22"/>
                <w:lang w:val="es-ES"/>
              </w:rPr>
              <w:t>Paco Morales (cese de actividad)</w:t>
            </w:r>
          </w:p>
        </w:tc>
      </w:tr>
      <w:tr w:rsidR="002D4C58" w:rsidRPr="00515903">
        <w:trPr>
          <w:cantSplit/>
        </w:trPr>
        <w:tc>
          <w:tcPr>
            <w:tcW w:w="3261" w:type="dxa"/>
            <w:tcBorders>
              <w:top w:val="nil"/>
              <w:bottom w:val="nil"/>
            </w:tcBorders>
            <w:shd w:val="clear" w:color="auto" w:fill="auto"/>
          </w:tcPr>
          <w:p w:rsid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Gijón</w:t>
            </w:r>
          </w:p>
          <w:p w:rsidR="002D4C58" w:rsidRPr="00AB5F79" w:rsidRDefault="002D4C58" w:rsidP="00321AA5">
            <w:pPr>
              <w:rPr>
                <w:rFonts w:ascii="Arial" w:hAnsi="Arial" w:cs="Calibri"/>
                <w:color w:val="000000"/>
                <w:sz w:val="22"/>
                <w:szCs w:val="22"/>
                <w:lang w:val="es-ES"/>
              </w:rPr>
            </w:pPr>
          </w:p>
        </w:tc>
        <w:tc>
          <w:tcPr>
            <w:tcW w:w="1842" w:type="dxa"/>
            <w:tcBorders>
              <w:top w:val="nil"/>
              <w:bottom w:val="nil"/>
            </w:tcBorders>
            <w:shd w:val="clear" w:color="auto" w:fill="auto"/>
          </w:tcPr>
          <w:p w:rsidR="002D4C58" w:rsidRP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Asturias</w:t>
            </w:r>
          </w:p>
        </w:tc>
        <w:tc>
          <w:tcPr>
            <w:tcW w:w="4253" w:type="dxa"/>
            <w:tcBorders>
              <w:top w:val="nil"/>
              <w:bottom w:val="nil"/>
            </w:tcBorders>
            <w:shd w:val="clear" w:color="auto" w:fill="auto"/>
          </w:tcPr>
          <w:p w:rsidR="002D4C58" w:rsidRPr="00AB5F79" w:rsidRDefault="002D4C58" w:rsidP="00321AA5">
            <w:pPr>
              <w:rPr>
                <w:rFonts w:ascii="Arial" w:hAnsi="Arial" w:cs="Calibri"/>
                <w:i/>
                <w:color w:val="000000"/>
                <w:sz w:val="22"/>
                <w:szCs w:val="22"/>
                <w:lang w:val="es-ES"/>
              </w:rPr>
            </w:pPr>
            <w:r w:rsidRPr="00AB5F79">
              <w:rPr>
                <w:rFonts w:ascii="Arial" w:hAnsi="Arial" w:cs="Calibri"/>
                <w:i/>
                <w:color w:val="000000"/>
                <w:sz w:val="22"/>
                <w:szCs w:val="22"/>
                <w:lang w:val="es-ES"/>
              </w:rPr>
              <w:t>Alejandro G. Urrutia</w:t>
            </w:r>
          </w:p>
        </w:tc>
      </w:tr>
      <w:tr w:rsidR="002D4C58" w:rsidRPr="00515903">
        <w:trPr>
          <w:cantSplit/>
        </w:trPr>
        <w:tc>
          <w:tcPr>
            <w:tcW w:w="3261" w:type="dxa"/>
            <w:tcBorders>
              <w:top w:val="nil"/>
              <w:bottom w:val="nil"/>
            </w:tcBorders>
            <w:shd w:val="clear" w:color="auto" w:fill="auto"/>
          </w:tcPr>
          <w:p w:rsid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Sant Fuitós de Bages</w:t>
            </w:r>
          </w:p>
          <w:p w:rsidR="002D4C58" w:rsidRPr="00AB5F79" w:rsidRDefault="002D4C58" w:rsidP="00321AA5">
            <w:pPr>
              <w:rPr>
                <w:rFonts w:ascii="Arial" w:hAnsi="Arial" w:cs="Calibri"/>
                <w:color w:val="000000"/>
                <w:sz w:val="22"/>
                <w:szCs w:val="22"/>
                <w:lang w:val="es-ES"/>
              </w:rPr>
            </w:pPr>
          </w:p>
        </w:tc>
        <w:tc>
          <w:tcPr>
            <w:tcW w:w="1842" w:type="dxa"/>
            <w:tcBorders>
              <w:top w:val="nil"/>
              <w:bottom w:val="nil"/>
            </w:tcBorders>
            <w:shd w:val="clear" w:color="auto" w:fill="auto"/>
          </w:tcPr>
          <w:p w:rsidR="002D4C58" w:rsidRP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Barcelona</w:t>
            </w:r>
          </w:p>
        </w:tc>
        <w:tc>
          <w:tcPr>
            <w:tcW w:w="4253" w:type="dxa"/>
            <w:tcBorders>
              <w:top w:val="nil"/>
              <w:bottom w:val="nil"/>
            </w:tcBorders>
            <w:shd w:val="clear" w:color="auto" w:fill="auto"/>
          </w:tcPr>
          <w:p w:rsidR="002D4C58" w:rsidRPr="00AB5F79" w:rsidRDefault="002D4C58" w:rsidP="00321AA5">
            <w:pPr>
              <w:rPr>
                <w:rFonts w:ascii="Arial" w:hAnsi="Arial" w:cs="Calibri"/>
                <w:i/>
                <w:color w:val="000000"/>
                <w:sz w:val="22"/>
                <w:szCs w:val="22"/>
                <w:lang w:val="es-ES"/>
              </w:rPr>
            </w:pPr>
            <w:r w:rsidRPr="00AB5F79">
              <w:rPr>
                <w:rFonts w:ascii="Arial" w:hAnsi="Arial" w:cs="Calibri"/>
                <w:i/>
                <w:color w:val="000000"/>
                <w:sz w:val="22"/>
                <w:szCs w:val="22"/>
                <w:lang w:val="es-ES"/>
              </w:rPr>
              <w:t>L’Angle (nueva ubicación)</w:t>
            </w:r>
          </w:p>
        </w:tc>
      </w:tr>
      <w:tr w:rsidR="002D4C58" w:rsidRPr="00515903">
        <w:trPr>
          <w:cantSplit/>
        </w:trPr>
        <w:tc>
          <w:tcPr>
            <w:tcW w:w="3261" w:type="dxa"/>
            <w:tcBorders>
              <w:top w:val="nil"/>
              <w:bottom w:val="nil"/>
            </w:tcBorders>
            <w:shd w:val="clear" w:color="auto" w:fill="auto"/>
          </w:tcPr>
          <w:p w:rsid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Santiago de Compostela</w:t>
            </w:r>
          </w:p>
          <w:p w:rsidR="002D4C58" w:rsidRPr="00AB5F79" w:rsidRDefault="002D4C58" w:rsidP="00321AA5">
            <w:pPr>
              <w:rPr>
                <w:rFonts w:ascii="Arial" w:hAnsi="Arial" w:cs="Calibri"/>
                <w:color w:val="000000"/>
                <w:sz w:val="22"/>
                <w:szCs w:val="22"/>
                <w:lang w:val="es-ES"/>
              </w:rPr>
            </w:pPr>
          </w:p>
        </w:tc>
        <w:tc>
          <w:tcPr>
            <w:tcW w:w="1842" w:type="dxa"/>
            <w:tcBorders>
              <w:top w:val="nil"/>
              <w:bottom w:val="nil"/>
            </w:tcBorders>
            <w:shd w:val="clear" w:color="auto" w:fill="auto"/>
          </w:tcPr>
          <w:p w:rsidR="002D4C58" w:rsidRP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A Coruña</w:t>
            </w:r>
          </w:p>
        </w:tc>
        <w:tc>
          <w:tcPr>
            <w:tcW w:w="4253" w:type="dxa"/>
            <w:tcBorders>
              <w:top w:val="nil"/>
              <w:bottom w:val="nil"/>
            </w:tcBorders>
            <w:shd w:val="clear" w:color="auto" w:fill="auto"/>
          </w:tcPr>
          <w:p w:rsidR="002D4C58" w:rsidRPr="00AB5F79" w:rsidRDefault="002D4C58" w:rsidP="00321AA5">
            <w:pPr>
              <w:rPr>
                <w:rFonts w:ascii="Arial" w:hAnsi="Arial" w:cs="Calibri"/>
                <w:i/>
                <w:color w:val="000000"/>
                <w:sz w:val="22"/>
                <w:szCs w:val="22"/>
                <w:lang w:val="es-ES"/>
              </w:rPr>
            </w:pPr>
            <w:r w:rsidRPr="00AB5F79">
              <w:rPr>
                <w:rFonts w:ascii="Arial" w:hAnsi="Arial" w:cs="Calibri"/>
                <w:i/>
                <w:color w:val="000000"/>
                <w:sz w:val="22"/>
                <w:szCs w:val="22"/>
                <w:lang w:val="es-ES"/>
              </w:rPr>
              <w:t>Casa Marcelo (nueva orientación)</w:t>
            </w:r>
          </w:p>
        </w:tc>
      </w:tr>
      <w:tr w:rsidR="002D4C58" w:rsidRPr="00515903">
        <w:trPr>
          <w:cantSplit/>
        </w:trPr>
        <w:tc>
          <w:tcPr>
            <w:tcW w:w="3261" w:type="dxa"/>
            <w:tcBorders>
              <w:top w:val="nil"/>
              <w:bottom w:val="nil"/>
            </w:tcBorders>
            <w:shd w:val="clear" w:color="auto" w:fill="auto"/>
          </w:tcPr>
          <w:p w:rsidR="002D4C58" w:rsidRP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Segovia</w:t>
            </w:r>
          </w:p>
        </w:tc>
        <w:tc>
          <w:tcPr>
            <w:tcW w:w="1842" w:type="dxa"/>
            <w:tcBorders>
              <w:top w:val="nil"/>
              <w:bottom w:val="nil"/>
            </w:tcBorders>
            <w:shd w:val="clear" w:color="auto" w:fill="auto"/>
          </w:tcPr>
          <w:p w:rsidR="002D4C58" w:rsidRPr="00AB5F79" w:rsidRDefault="002D4C58" w:rsidP="00321AA5">
            <w:pPr>
              <w:rPr>
                <w:rFonts w:ascii="Arial" w:hAnsi="Arial" w:cs="Calibri"/>
                <w:color w:val="000000"/>
                <w:sz w:val="22"/>
                <w:szCs w:val="22"/>
                <w:lang w:val="es-ES"/>
              </w:rPr>
            </w:pPr>
            <w:r w:rsidRPr="00AB5F79">
              <w:rPr>
                <w:rFonts w:ascii="Arial" w:hAnsi="Arial" w:cs="Calibri"/>
                <w:color w:val="000000"/>
                <w:sz w:val="22"/>
                <w:szCs w:val="22"/>
                <w:lang w:val="es-ES"/>
              </w:rPr>
              <w:t>Segovia</w:t>
            </w:r>
          </w:p>
        </w:tc>
        <w:tc>
          <w:tcPr>
            <w:tcW w:w="4253" w:type="dxa"/>
            <w:tcBorders>
              <w:top w:val="nil"/>
              <w:bottom w:val="nil"/>
            </w:tcBorders>
            <w:shd w:val="clear" w:color="auto" w:fill="auto"/>
          </w:tcPr>
          <w:p w:rsidR="00321AA5" w:rsidRDefault="002D4C58" w:rsidP="00321AA5">
            <w:pPr>
              <w:rPr>
                <w:rFonts w:ascii="Arial" w:hAnsi="Arial" w:cs="Calibri"/>
                <w:i/>
                <w:color w:val="000000"/>
                <w:sz w:val="22"/>
                <w:szCs w:val="22"/>
                <w:lang w:val="es-ES"/>
              </w:rPr>
            </w:pPr>
            <w:r w:rsidRPr="00AB5F79">
              <w:rPr>
                <w:rFonts w:ascii="Arial" w:hAnsi="Arial" w:cs="Calibri"/>
                <w:i/>
                <w:color w:val="000000"/>
                <w:sz w:val="22"/>
                <w:szCs w:val="22"/>
                <w:lang w:val="es-ES"/>
              </w:rPr>
              <w:t>Villena (nueva ubicación al cierre de la  edición)</w:t>
            </w:r>
          </w:p>
          <w:p w:rsidR="002D4C58" w:rsidRPr="00AB5F79" w:rsidRDefault="002D4C58" w:rsidP="00321AA5">
            <w:pPr>
              <w:rPr>
                <w:rFonts w:ascii="Arial" w:hAnsi="Arial" w:cs="Calibri"/>
                <w:i/>
                <w:color w:val="000000"/>
                <w:sz w:val="22"/>
                <w:szCs w:val="22"/>
                <w:lang w:val="es-ES"/>
              </w:rPr>
            </w:pPr>
          </w:p>
        </w:tc>
      </w:tr>
      <w:tr w:rsidR="00AB5F79" w:rsidRPr="00515903">
        <w:trPr>
          <w:cantSplit/>
        </w:trPr>
        <w:tc>
          <w:tcPr>
            <w:tcW w:w="3261" w:type="dxa"/>
            <w:tcBorders>
              <w:top w:val="single" w:sz="4" w:space="0" w:color="auto"/>
              <w:bottom w:val="nil"/>
            </w:tcBorders>
            <w:shd w:val="clear" w:color="auto" w:fill="auto"/>
          </w:tcPr>
          <w:p w:rsidR="00AB5F79" w:rsidRPr="00AB5F79" w:rsidRDefault="00AB5F79" w:rsidP="00321AA5">
            <w:pPr>
              <w:tabs>
                <w:tab w:val="center" w:pos="5387"/>
              </w:tabs>
              <w:suppressAutoHyphens/>
              <w:ind w:right="200"/>
              <w:rPr>
                <w:rFonts w:ascii="Arial" w:hAnsi="Arial" w:cs="Calibri"/>
                <w:b/>
                <w:i/>
                <w:spacing w:val="-3"/>
                <w:sz w:val="22"/>
                <w:szCs w:val="22"/>
                <w:u w:val="single"/>
              </w:rPr>
            </w:pPr>
          </w:p>
        </w:tc>
        <w:tc>
          <w:tcPr>
            <w:tcW w:w="1842" w:type="dxa"/>
            <w:tcBorders>
              <w:top w:val="single" w:sz="4" w:space="0" w:color="auto"/>
              <w:bottom w:val="nil"/>
            </w:tcBorders>
            <w:shd w:val="clear" w:color="auto" w:fill="auto"/>
          </w:tcPr>
          <w:p w:rsidR="00AB5F79" w:rsidRPr="00AB5F79" w:rsidRDefault="00AB5F79" w:rsidP="00321AA5">
            <w:pPr>
              <w:tabs>
                <w:tab w:val="center" w:pos="5387"/>
              </w:tabs>
              <w:suppressAutoHyphens/>
              <w:ind w:right="200"/>
              <w:rPr>
                <w:rFonts w:ascii="Arial" w:hAnsi="Arial" w:cs="Calibri"/>
                <w:spacing w:val="-3"/>
                <w:sz w:val="22"/>
                <w:szCs w:val="22"/>
              </w:rPr>
            </w:pPr>
          </w:p>
        </w:tc>
        <w:tc>
          <w:tcPr>
            <w:tcW w:w="4253" w:type="dxa"/>
            <w:tcBorders>
              <w:top w:val="single" w:sz="4" w:space="0" w:color="auto"/>
              <w:bottom w:val="nil"/>
            </w:tcBorders>
            <w:shd w:val="clear" w:color="auto" w:fill="auto"/>
          </w:tcPr>
          <w:p w:rsidR="00AB5F79" w:rsidRPr="00AB5F79" w:rsidRDefault="00AB5F79" w:rsidP="00321AA5">
            <w:pPr>
              <w:tabs>
                <w:tab w:val="center" w:pos="5387"/>
              </w:tabs>
              <w:suppressAutoHyphens/>
              <w:ind w:right="720"/>
              <w:rPr>
                <w:rFonts w:ascii="Arial" w:hAnsi="Arial" w:cs="Calibri"/>
                <w:spacing w:val="-3"/>
                <w:sz w:val="22"/>
                <w:szCs w:val="22"/>
              </w:rPr>
            </w:pPr>
          </w:p>
        </w:tc>
      </w:tr>
      <w:tr w:rsidR="002D4C58" w:rsidRPr="00515903">
        <w:trPr>
          <w:cantSplit/>
        </w:trPr>
        <w:tc>
          <w:tcPr>
            <w:tcW w:w="3261" w:type="dxa"/>
            <w:tcBorders>
              <w:top w:val="nil"/>
              <w:bottom w:val="nil"/>
            </w:tcBorders>
            <w:shd w:val="clear" w:color="auto" w:fill="auto"/>
          </w:tcPr>
          <w:p w:rsidR="00AB5F79" w:rsidRDefault="002D4C58" w:rsidP="00321AA5">
            <w:pPr>
              <w:tabs>
                <w:tab w:val="center" w:pos="5387"/>
              </w:tabs>
              <w:suppressAutoHyphens/>
              <w:ind w:right="200"/>
              <w:rPr>
                <w:rFonts w:ascii="Arial" w:hAnsi="Arial" w:cs="Calibri"/>
                <w:b/>
                <w:i/>
                <w:spacing w:val="-3"/>
                <w:sz w:val="22"/>
                <w:szCs w:val="22"/>
                <w:u w:val="single"/>
              </w:rPr>
            </w:pPr>
            <w:r w:rsidRPr="00AB5F79">
              <w:rPr>
                <w:rFonts w:ascii="Arial" w:hAnsi="Arial" w:cs="Calibri"/>
                <w:b/>
                <w:i/>
                <w:spacing w:val="-3"/>
                <w:sz w:val="22"/>
                <w:szCs w:val="22"/>
                <w:u w:val="single"/>
              </w:rPr>
              <w:t>Portugal</w:t>
            </w:r>
          </w:p>
          <w:p w:rsidR="002D4C58" w:rsidRPr="00AB5F79" w:rsidRDefault="002D4C58" w:rsidP="00321AA5">
            <w:pPr>
              <w:tabs>
                <w:tab w:val="center" w:pos="5387"/>
              </w:tabs>
              <w:suppressAutoHyphens/>
              <w:ind w:right="200"/>
              <w:rPr>
                <w:rFonts w:ascii="Arial" w:hAnsi="Arial" w:cs="Calibri"/>
                <w:b/>
                <w:i/>
                <w:spacing w:val="-3"/>
                <w:sz w:val="22"/>
                <w:szCs w:val="22"/>
                <w:u w:val="single"/>
              </w:rPr>
            </w:pPr>
          </w:p>
        </w:tc>
        <w:tc>
          <w:tcPr>
            <w:tcW w:w="1842" w:type="dxa"/>
            <w:tcBorders>
              <w:top w:val="nil"/>
              <w:bottom w:val="nil"/>
            </w:tcBorders>
            <w:shd w:val="clear" w:color="auto" w:fill="auto"/>
          </w:tcPr>
          <w:p w:rsidR="002D4C58" w:rsidRPr="00AB5F79" w:rsidRDefault="002D4C58" w:rsidP="00321AA5">
            <w:pPr>
              <w:tabs>
                <w:tab w:val="center" w:pos="5387"/>
              </w:tabs>
              <w:suppressAutoHyphens/>
              <w:ind w:right="200"/>
              <w:rPr>
                <w:rFonts w:ascii="Arial" w:hAnsi="Arial" w:cs="Calibri"/>
                <w:spacing w:val="-3"/>
                <w:sz w:val="22"/>
                <w:szCs w:val="22"/>
              </w:rPr>
            </w:pPr>
          </w:p>
        </w:tc>
        <w:tc>
          <w:tcPr>
            <w:tcW w:w="4253" w:type="dxa"/>
            <w:tcBorders>
              <w:top w:val="nil"/>
              <w:bottom w:val="nil"/>
            </w:tcBorders>
            <w:shd w:val="clear" w:color="auto" w:fill="auto"/>
          </w:tcPr>
          <w:p w:rsidR="002D4C58" w:rsidRPr="00AB5F79" w:rsidRDefault="002D4C58" w:rsidP="00321AA5">
            <w:pPr>
              <w:tabs>
                <w:tab w:val="center" w:pos="5387"/>
              </w:tabs>
              <w:suppressAutoHyphens/>
              <w:ind w:right="720"/>
              <w:rPr>
                <w:rFonts w:ascii="Arial" w:hAnsi="Arial" w:cs="Calibri"/>
                <w:spacing w:val="-3"/>
                <w:sz w:val="22"/>
                <w:szCs w:val="22"/>
              </w:rPr>
            </w:pPr>
          </w:p>
        </w:tc>
      </w:tr>
      <w:tr w:rsidR="002D4C58" w:rsidRPr="00515903">
        <w:trPr>
          <w:cantSplit/>
        </w:trPr>
        <w:tc>
          <w:tcPr>
            <w:tcW w:w="3261" w:type="dxa"/>
            <w:tcBorders>
              <w:top w:val="nil"/>
              <w:bottom w:val="single" w:sz="4" w:space="0" w:color="auto"/>
            </w:tcBorders>
            <w:shd w:val="clear" w:color="auto" w:fill="auto"/>
          </w:tcPr>
          <w:p w:rsidR="00AB5F79" w:rsidRDefault="002D4C58" w:rsidP="00321AA5">
            <w:pPr>
              <w:rPr>
                <w:rFonts w:ascii="Arial" w:hAnsi="Arial" w:cs="Calibri"/>
                <w:color w:val="000000"/>
                <w:sz w:val="22"/>
                <w:szCs w:val="22"/>
              </w:rPr>
            </w:pPr>
            <w:r w:rsidRPr="00AB5F79">
              <w:rPr>
                <w:rFonts w:ascii="Arial" w:hAnsi="Arial" w:cs="Calibri"/>
                <w:color w:val="000000"/>
                <w:sz w:val="22"/>
                <w:szCs w:val="22"/>
              </w:rPr>
              <w:t>Almancil</w:t>
            </w:r>
          </w:p>
          <w:p w:rsidR="002D4C58" w:rsidRPr="00AB5F79" w:rsidRDefault="002D4C58" w:rsidP="00321AA5">
            <w:pPr>
              <w:rPr>
                <w:rFonts w:ascii="Arial" w:hAnsi="Arial" w:cs="Calibri"/>
                <w:color w:val="000000"/>
                <w:sz w:val="22"/>
                <w:szCs w:val="22"/>
              </w:rPr>
            </w:pPr>
          </w:p>
        </w:tc>
        <w:tc>
          <w:tcPr>
            <w:tcW w:w="1842" w:type="dxa"/>
            <w:tcBorders>
              <w:top w:val="nil"/>
              <w:bottom w:val="single" w:sz="4" w:space="0" w:color="auto"/>
            </w:tcBorders>
            <w:shd w:val="clear" w:color="auto" w:fill="auto"/>
          </w:tcPr>
          <w:p w:rsidR="002D4C58" w:rsidRPr="00AB5F79" w:rsidRDefault="002D4C58" w:rsidP="00321AA5">
            <w:pPr>
              <w:rPr>
                <w:rFonts w:ascii="Arial" w:hAnsi="Arial" w:cs="Calibri"/>
                <w:color w:val="000000"/>
                <w:sz w:val="22"/>
                <w:szCs w:val="22"/>
              </w:rPr>
            </w:pPr>
            <w:r w:rsidRPr="00AB5F79">
              <w:rPr>
                <w:rFonts w:ascii="Arial" w:hAnsi="Arial" w:cs="Calibri"/>
                <w:color w:val="000000"/>
                <w:sz w:val="22"/>
                <w:szCs w:val="22"/>
              </w:rPr>
              <w:t>Faro</w:t>
            </w:r>
          </w:p>
        </w:tc>
        <w:tc>
          <w:tcPr>
            <w:tcW w:w="4253" w:type="dxa"/>
            <w:tcBorders>
              <w:top w:val="nil"/>
              <w:bottom w:val="single" w:sz="4" w:space="0" w:color="auto"/>
            </w:tcBorders>
            <w:shd w:val="clear" w:color="auto" w:fill="auto"/>
          </w:tcPr>
          <w:p w:rsidR="002D4C58" w:rsidRPr="00AB5F79" w:rsidRDefault="002D4C58" w:rsidP="00321AA5">
            <w:pPr>
              <w:rPr>
                <w:rFonts w:ascii="Arial" w:hAnsi="Arial" w:cs="Calibri"/>
                <w:color w:val="000000"/>
                <w:sz w:val="22"/>
                <w:szCs w:val="22"/>
              </w:rPr>
            </w:pPr>
            <w:r w:rsidRPr="00AB5F79">
              <w:rPr>
                <w:rFonts w:ascii="Arial" w:hAnsi="Arial" w:cs="Calibri"/>
                <w:color w:val="000000"/>
                <w:sz w:val="22"/>
                <w:szCs w:val="22"/>
              </w:rPr>
              <w:t>São Gabriel</w:t>
            </w:r>
          </w:p>
        </w:tc>
      </w:tr>
    </w:tbl>
    <w:p w:rsidR="004406D2" w:rsidRPr="002F1688" w:rsidRDefault="00644086" w:rsidP="004406D2">
      <w:pPr>
        <w:jc w:val="center"/>
        <w:rPr>
          <w:rFonts w:eastAsia="Times New Roman"/>
          <w:b/>
          <w:snapToGrid w:val="0"/>
          <w:color w:val="333399"/>
          <w:sz w:val="40"/>
          <w:lang w:eastAsia="en-US"/>
        </w:rPr>
      </w:pPr>
      <w:r>
        <w:rPr>
          <w:rFonts w:ascii="Arial" w:hAnsi="Arial"/>
          <w:b/>
          <w:bCs/>
          <w:color w:val="808080"/>
          <w:sz w:val="18"/>
          <w:szCs w:val="18"/>
        </w:rPr>
        <w:br w:type="column"/>
      </w:r>
      <w:r w:rsidR="004406D2" w:rsidRPr="002F1688">
        <w:rPr>
          <w:rFonts w:eastAsia="Times New Roman"/>
          <w:b/>
          <w:snapToGrid w:val="0"/>
          <w:color w:val="333399"/>
          <w:sz w:val="40"/>
          <w:lang w:eastAsia="en-US"/>
        </w:rPr>
        <w:t>La guía MICHELIN España &amp; Portugal 201</w:t>
      </w:r>
      <w:r w:rsidR="004406D2">
        <w:rPr>
          <w:rFonts w:eastAsia="Times New Roman"/>
          <w:b/>
          <w:snapToGrid w:val="0"/>
          <w:color w:val="333399"/>
          <w:sz w:val="40"/>
          <w:lang w:eastAsia="en-US"/>
        </w:rPr>
        <w:t>4</w:t>
      </w:r>
      <w:r w:rsidR="004406D2" w:rsidRPr="002F1688">
        <w:rPr>
          <w:rFonts w:eastAsia="Times New Roman"/>
          <w:b/>
          <w:snapToGrid w:val="0"/>
          <w:color w:val="333399"/>
          <w:sz w:val="40"/>
          <w:lang w:eastAsia="en-US"/>
        </w:rPr>
        <w:t xml:space="preserve"> </w:t>
      </w:r>
    </w:p>
    <w:p w:rsidR="004406D2" w:rsidRPr="002F1688" w:rsidRDefault="004406D2" w:rsidP="004406D2">
      <w:pPr>
        <w:jc w:val="center"/>
        <w:rPr>
          <w:rFonts w:ascii="Frutiger 55 Roman" w:eastAsia="Times New Roman" w:hAnsi="Frutiger 55 Roman" w:cs="font388"/>
          <w:b/>
          <w:snapToGrid w:val="0"/>
          <w:color w:val="FF0000"/>
          <w:sz w:val="32"/>
          <w:szCs w:val="32"/>
          <w:lang w:val="es-ES" w:eastAsia="en-US" w:bidi="en-US"/>
        </w:rPr>
      </w:pPr>
      <w:r w:rsidRPr="002F1688">
        <w:rPr>
          <w:rFonts w:eastAsia="Times New Roman"/>
          <w:b/>
          <w:snapToGrid w:val="0"/>
          <w:color w:val="333399"/>
          <w:sz w:val="40"/>
          <w:lang w:eastAsia="en-US"/>
        </w:rPr>
        <w:t xml:space="preserve">Bib Gourmands </w:t>
      </w:r>
      <w:r w:rsidRPr="002F1688">
        <w:rPr>
          <w:rFonts w:ascii="Annuels" w:eastAsia="Times New Roman" w:hAnsi="Annuels" w:cs="MyriadPro-Light"/>
          <w:color w:val="FF0000"/>
          <w:spacing w:val="-2"/>
          <w:sz w:val="44"/>
          <w:szCs w:val="18"/>
          <w:lang w:val="es-ES" w:bidi="en-US"/>
        </w:rPr>
        <w:t>=</w:t>
      </w:r>
    </w:p>
    <w:p w:rsidR="004406D2" w:rsidRPr="002F1688" w:rsidRDefault="004406D2" w:rsidP="004406D2">
      <w:pPr>
        <w:widowControl w:val="0"/>
        <w:autoSpaceDE w:val="0"/>
        <w:autoSpaceDN w:val="0"/>
        <w:adjustRightInd w:val="0"/>
        <w:jc w:val="center"/>
        <w:rPr>
          <w:rFonts w:ascii="MyriadPro-Light" w:eastAsia="Times New Roman" w:hAnsi="MyriadPro-Light" w:cs="MyriadPro-Light"/>
          <w:spacing w:val="-2"/>
          <w:sz w:val="20"/>
          <w:lang w:val="es-ES" w:bidi="en-US"/>
        </w:rPr>
      </w:pPr>
    </w:p>
    <w:p w:rsidR="004406D2" w:rsidRPr="002F1688" w:rsidRDefault="004406D2" w:rsidP="004406D2">
      <w:pPr>
        <w:widowControl w:val="0"/>
        <w:autoSpaceDE w:val="0"/>
        <w:autoSpaceDN w:val="0"/>
        <w:adjustRightInd w:val="0"/>
        <w:jc w:val="center"/>
        <w:rPr>
          <w:rFonts w:ascii="MyriadPro-Light" w:eastAsia="Times New Roman" w:hAnsi="MyriadPro-Light" w:cs="MyriadPro-Light"/>
          <w:spacing w:val="-2"/>
          <w:sz w:val="20"/>
          <w:lang w:val="es-ES" w:bidi="en-US"/>
        </w:rPr>
      </w:pPr>
    </w:p>
    <w:p w:rsidR="004406D2" w:rsidRPr="002F1688" w:rsidRDefault="004406D2" w:rsidP="004406D2">
      <w:pPr>
        <w:widowControl w:val="0"/>
        <w:autoSpaceDE w:val="0"/>
        <w:autoSpaceDN w:val="0"/>
        <w:adjustRightInd w:val="0"/>
        <w:rPr>
          <w:rFonts w:ascii="Arial" w:eastAsia="Times New Roman" w:hAnsi="Arial" w:cs="font388"/>
          <w:b/>
          <w:color w:val="FF0000"/>
          <w:sz w:val="32"/>
          <w:szCs w:val="32"/>
          <w:lang w:val="es-ES" w:bidi="en-US"/>
        </w:rPr>
      </w:pPr>
      <w:r w:rsidRPr="002F1688">
        <w:rPr>
          <w:rFonts w:ascii="Arial" w:eastAsia="Times New Roman" w:hAnsi="Arial" w:cs="MyriadPro-Light"/>
          <w:b/>
          <w:spacing w:val="-2"/>
          <w:sz w:val="20"/>
          <w:lang w:val="es-ES" w:bidi="en-US"/>
        </w:rPr>
        <w:t>Establecimientos que por su trayectoria durante el año 201</w:t>
      </w:r>
      <w:r w:rsidR="00801CB9">
        <w:rPr>
          <w:rFonts w:ascii="Arial" w:eastAsia="Times New Roman" w:hAnsi="Arial" w:cs="MyriadPro-Light"/>
          <w:b/>
          <w:spacing w:val="-2"/>
          <w:sz w:val="20"/>
          <w:lang w:val="es-ES" w:bidi="en-US"/>
        </w:rPr>
        <w:t>3</w:t>
      </w:r>
      <w:r w:rsidRPr="002F1688">
        <w:rPr>
          <w:rFonts w:ascii="Arial" w:eastAsia="Times New Roman" w:hAnsi="Arial" w:cs="MyriadPro-Light"/>
          <w:b/>
          <w:spacing w:val="-2"/>
          <w:sz w:val="20"/>
          <w:lang w:val="es-ES" w:bidi="en-US"/>
        </w:rPr>
        <w:t xml:space="preserve"> merecen una distinción en la edición 201</w:t>
      </w:r>
      <w:r>
        <w:rPr>
          <w:rFonts w:ascii="Arial" w:eastAsia="Times New Roman" w:hAnsi="Arial" w:cs="MyriadPro-Light"/>
          <w:b/>
          <w:spacing w:val="-2"/>
          <w:sz w:val="20"/>
          <w:lang w:val="es-ES" w:bidi="en-US"/>
        </w:rPr>
        <w:t>4</w:t>
      </w:r>
      <w:r w:rsidRPr="002F1688">
        <w:rPr>
          <w:rFonts w:ascii="Arial" w:eastAsia="Times New Roman" w:hAnsi="Arial" w:cs="MyriadPro-Light"/>
          <w:b/>
          <w:spacing w:val="-2"/>
          <w:sz w:val="20"/>
          <w:lang w:val="es-ES" w:bidi="en-US"/>
        </w:rPr>
        <w:t xml:space="preserve">  </w:t>
      </w:r>
    </w:p>
    <w:p w:rsidR="004406D2" w:rsidRPr="002F1688" w:rsidRDefault="004406D2" w:rsidP="004406D2">
      <w:pPr>
        <w:widowControl w:val="0"/>
        <w:autoSpaceDE w:val="0"/>
        <w:autoSpaceDN w:val="0"/>
        <w:adjustRightInd w:val="0"/>
        <w:rPr>
          <w:rFonts w:ascii="Frutiger 55 Roman" w:eastAsia="Times New Roman" w:hAnsi="Frutiger 55 Roman"/>
          <w:b/>
          <w:lang w:val="es-ES"/>
        </w:rPr>
      </w:pPr>
    </w:p>
    <w:p w:rsidR="004406D2" w:rsidRPr="002F1688" w:rsidRDefault="004406D2" w:rsidP="004406D2">
      <w:pPr>
        <w:widowControl w:val="0"/>
        <w:autoSpaceDE w:val="0"/>
        <w:autoSpaceDN w:val="0"/>
        <w:adjustRightInd w:val="0"/>
        <w:rPr>
          <w:rFonts w:ascii="Arial" w:eastAsia="Times New Roman" w:hAnsi="Arial" w:cs="Arial"/>
          <w:b/>
          <w:bCs/>
          <w:sz w:val="20"/>
          <w:lang w:val="fr-FR"/>
        </w:rPr>
      </w:pPr>
      <w:r w:rsidRPr="002F1688">
        <w:rPr>
          <w:rFonts w:ascii="Arial" w:eastAsia="Times New Roman" w:hAnsi="Arial" w:cs="Arial"/>
          <w:b/>
          <w:bCs/>
          <w:color w:val="FF0000"/>
          <w:sz w:val="20"/>
          <w:lang w:val="fr-FR"/>
        </w:rPr>
        <w:t>N</w:t>
      </w:r>
      <w:r w:rsidRPr="002F1688">
        <w:rPr>
          <w:rFonts w:ascii="Arial" w:eastAsia="Times New Roman" w:hAnsi="Arial" w:cs="Arial"/>
          <w:b/>
          <w:bCs/>
          <w:sz w:val="20"/>
          <w:lang w:val="fr-FR"/>
        </w:rPr>
        <w:t>: Nuevos Bib Gourmands 201</w:t>
      </w:r>
      <w:r>
        <w:rPr>
          <w:rFonts w:ascii="Arial" w:eastAsia="Times New Roman" w:hAnsi="Arial" w:cs="Arial"/>
          <w:b/>
          <w:bCs/>
          <w:sz w:val="20"/>
          <w:lang w:val="fr-FR"/>
        </w:rPr>
        <w:t>4</w:t>
      </w:r>
    </w:p>
    <w:p w:rsidR="004406D2" w:rsidRDefault="004406D2" w:rsidP="00D60096">
      <w:pPr>
        <w:pStyle w:val="Footer"/>
        <w:outlineLvl w:val="0"/>
        <w:rPr>
          <w:rFonts w:ascii="Arial" w:hAnsi="Arial"/>
          <w:b/>
          <w:bCs/>
          <w:color w:val="808080"/>
          <w:sz w:val="18"/>
          <w:szCs w:val="1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2551"/>
        <w:gridCol w:w="3828"/>
      </w:tblGrid>
      <w:tr w:rsidR="00306958" w:rsidRPr="00E244EB">
        <w:trPr>
          <w:cantSplit/>
          <w:trHeight w:val="284"/>
        </w:trPr>
        <w:tc>
          <w:tcPr>
            <w:tcW w:w="3179" w:type="dxa"/>
            <w:tcBorders>
              <w:bottom w:val="single" w:sz="4" w:space="0" w:color="auto"/>
            </w:tcBorders>
            <w:shd w:val="clear" w:color="auto" w:fill="D9D9D9"/>
          </w:tcPr>
          <w:p w:rsidR="00306958" w:rsidRPr="00E244EB" w:rsidRDefault="00306958"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306958" w:rsidRPr="00E244EB" w:rsidRDefault="00306958"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306958" w:rsidRPr="00970F58" w:rsidRDefault="00306958"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single" w:sz="4" w:space="0" w:color="auto"/>
              <w:left w:val="single" w:sz="4" w:space="0" w:color="auto"/>
              <w:bottom w:val="nil"/>
              <w:right w:val="single" w:sz="4" w:space="0" w:color="auto"/>
            </w:tcBorders>
            <w:shd w:val="clear" w:color="auto" w:fill="auto"/>
          </w:tcPr>
          <w:p w:rsidR="00E244EB" w:rsidRDefault="00306958" w:rsidP="00E244EB">
            <w:pPr>
              <w:rPr>
                <w:rFonts w:ascii="Arial" w:hAnsi="Arial" w:cs="Arial"/>
                <w:b/>
                <w:i/>
                <w:sz w:val="22"/>
                <w:u w:val="single"/>
                <w:lang w:val="en-US"/>
              </w:rPr>
            </w:pPr>
            <w:r w:rsidRPr="00E244EB">
              <w:rPr>
                <w:rFonts w:ascii="Arial" w:hAnsi="Arial" w:cs="Arial"/>
                <w:b/>
                <w:i/>
                <w:sz w:val="22"/>
                <w:u w:val="single"/>
                <w:lang w:val="en-US"/>
              </w:rPr>
              <w:t>España</w:t>
            </w:r>
          </w:p>
          <w:p w:rsidR="00306958" w:rsidRPr="00E244EB" w:rsidRDefault="00306958" w:rsidP="00E244EB">
            <w:pPr>
              <w:rPr>
                <w:rFonts w:ascii="Arial" w:hAnsi="Arial" w:cs="Arial"/>
                <w:b/>
                <w:i/>
                <w:sz w:val="22"/>
                <w:u w:val="single"/>
                <w:lang w:val="en-US"/>
              </w:rPr>
            </w:pPr>
          </w:p>
        </w:tc>
        <w:tc>
          <w:tcPr>
            <w:tcW w:w="2551" w:type="dxa"/>
            <w:tcBorders>
              <w:top w:val="single" w:sz="4" w:space="0" w:color="auto"/>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p>
        </w:tc>
        <w:tc>
          <w:tcPr>
            <w:tcW w:w="3828" w:type="dxa"/>
            <w:tcBorders>
              <w:top w:val="single" w:sz="4" w:space="0" w:color="auto"/>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p>
        </w:tc>
      </w:tr>
      <w:tr w:rsidR="00306958" w:rsidRPr="00E244EB">
        <w:trPr>
          <w:cantSplit/>
          <w:trHeight w:val="263"/>
        </w:trPr>
        <w:tc>
          <w:tcPr>
            <w:tcW w:w="3179" w:type="dxa"/>
            <w:tcBorders>
              <w:top w:val="nil"/>
              <w:left w:val="single" w:sz="4" w:space="0" w:color="auto"/>
              <w:bottom w:val="nil"/>
              <w:right w:val="single" w:sz="4" w:space="0" w:color="auto"/>
            </w:tcBorders>
            <w:shd w:val="clear" w:color="auto" w:fill="auto"/>
          </w:tcPr>
          <w:p w:rsidR="00E244EB" w:rsidRDefault="00306958" w:rsidP="00E244EB">
            <w:pPr>
              <w:rPr>
                <w:rFonts w:ascii="Arial" w:hAnsi="Arial" w:cs="Calibri"/>
                <w:bCs/>
                <w:sz w:val="22"/>
                <w:szCs w:val="22"/>
                <w:lang w:eastAsia="es-ES"/>
              </w:rPr>
            </w:pPr>
            <w:r w:rsidRPr="00E244EB">
              <w:rPr>
                <w:rFonts w:ascii="Arial" w:hAnsi="Arial" w:cs="Calibri"/>
                <w:bCs/>
                <w:sz w:val="22"/>
                <w:szCs w:val="22"/>
                <w:lang w:eastAsia="es-ES"/>
              </w:rPr>
              <w:t>Ainsa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Huesca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Callizo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E244EB" w:rsidRDefault="00306958" w:rsidP="00E244EB">
            <w:pPr>
              <w:rPr>
                <w:rFonts w:ascii="Arial" w:hAnsi="Arial" w:cs="Calibri"/>
                <w:bCs/>
                <w:sz w:val="22"/>
                <w:szCs w:val="22"/>
                <w:lang w:eastAsia="es-ES"/>
              </w:rPr>
            </w:pPr>
            <w:r w:rsidRPr="00E244EB">
              <w:rPr>
                <w:rFonts w:ascii="Arial" w:hAnsi="Arial" w:cs="Calibri"/>
                <w:bCs/>
                <w:sz w:val="22"/>
                <w:szCs w:val="22"/>
                <w:lang w:eastAsia="es-ES"/>
              </w:rPr>
              <w:t>Alacant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Govana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E244EB" w:rsidRDefault="00306958" w:rsidP="00E244EB">
            <w:pPr>
              <w:rPr>
                <w:rFonts w:ascii="Arial" w:hAnsi="Arial" w:cs="Calibri"/>
                <w:bCs/>
                <w:sz w:val="22"/>
                <w:szCs w:val="22"/>
                <w:lang w:eastAsia="es-ES"/>
              </w:rPr>
            </w:pPr>
            <w:r w:rsidRPr="00E244EB">
              <w:rPr>
                <w:rFonts w:ascii="Arial" w:hAnsi="Arial" w:cs="Calibri"/>
                <w:bCs/>
                <w:sz w:val="22"/>
                <w:szCs w:val="22"/>
                <w:lang w:eastAsia="es-ES"/>
              </w:rPr>
              <w:t>Albacete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Albacete</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Don Gil</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E244EB" w:rsidRDefault="00306958" w:rsidP="00E244EB">
            <w:pPr>
              <w:rPr>
                <w:rFonts w:ascii="Arial" w:hAnsi="Arial" w:cs="Calibri"/>
                <w:bCs/>
                <w:sz w:val="22"/>
                <w:szCs w:val="22"/>
                <w:lang w:eastAsia="es-ES"/>
              </w:rPr>
            </w:pPr>
            <w:r w:rsidRPr="00E244EB">
              <w:rPr>
                <w:rFonts w:ascii="Arial" w:hAnsi="Arial" w:cs="Calibri"/>
                <w:bCs/>
                <w:sz w:val="22"/>
                <w:szCs w:val="22"/>
                <w:lang w:eastAsia="es-ES"/>
              </w:rPr>
              <w:t>Albacete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Albacete</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Nuestro Bar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E244EB" w:rsidRDefault="00306958" w:rsidP="00E244EB">
            <w:pPr>
              <w:rPr>
                <w:rFonts w:ascii="Arial" w:hAnsi="Arial" w:cs="Calibri"/>
                <w:bCs/>
                <w:sz w:val="22"/>
                <w:szCs w:val="22"/>
                <w:lang w:eastAsia="es-ES"/>
              </w:rPr>
            </w:pPr>
            <w:r w:rsidRPr="00E244EB">
              <w:rPr>
                <w:rFonts w:ascii="Arial" w:hAnsi="Arial" w:cs="Calibri"/>
                <w:bCs/>
                <w:sz w:val="22"/>
                <w:szCs w:val="22"/>
                <w:lang w:eastAsia="es-ES"/>
              </w:rPr>
              <w:t>L'Alcora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Castelló</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Sant Francesc</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E244EB" w:rsidRDefault="00306958" w:rsidP="00E244EB">
            <w:pPr>
              <w:rPr>
                <w:rFonts w:ascii="Arial" w:hAnsi="Arial" w:cs="Calibri"/>
                <w:bCs/>
                <w:sz w:val="22"/>
                <w:szCs w:val="22"/>
                <w:lang w:eastAsia="es-ES"/>
              </w:rPr>
            </w:pPr>
            <w:r w:rsidRPr="00E244EB">
              <w:rPr>
                <w:rFonts w:ascii="Arial" w:hAnsi="Arial" w:cs="Calibri"/>
                <w:bCs/>
                <w:sz w:val="22"/>
                <w:szCs w:val="22"/>
                <w:lang w:eastAsia="es-ES"/>
              </w:rPr>
              <w:t>Alcossebre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Castelló</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Pinar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Alfafara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eastAsia="es-ES"/>
              </w:rPr>
            </w:pPr>
            <w:r w:rsidRPr="00E244EB">
              <w:rPr>
                <w:rFonts w:ascii="Arial" w:hAnsi="Arial" w:cs="Calibri"/>
                <w:i/>
                <w:iCs/>
                <w:sz w:val="22"/>
                <w:szCs w:val="22"/>
                <w:lang w:val="es-ES" w:eastAsia="es-ES"/>
              </w:rPr>
              <w:t>Casa el Tio David</w:t>
            </w:r>
            <w:r w:rsidRPr="00E244EB">
              <w:rPr>
                <w:rFonts w:ascii="Arial" w:hAnsi="Arial" w:cs="Calibri"/>
                <w:sz w:val="22"/>
                <w:szCs w:val="22"/>
                <w:lang w:val="es-ES" w:eastAsia="es-ES"/>
              </w:rPr>
              <w:t xml:space="preserve"> </w:t>
            </w:r>
            <w:r w:rsidRPr="00E244EB">
              <w:rPr>
                <w:rFonts w:ascii="Arial" w:hAnsi="Arial" w:cs="Calibri"/>
                <w:b/>
                <w:bCs/>
                <w:color w:val="FF0000"/>
                <w:sz w:val="22"/>
                <w:szCs w:val="22"/>
                <w:lang w:val="es-ES"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Almodóvar del Río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Córdoba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Taberna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Almoradí</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Buey</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Almuñécar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Granada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Chaleco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Almuñécar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Granada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Mar de Plata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Alp</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Patxi</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Alzira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Jaén</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Cami Vell</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Antequera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Málaga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Caserío de San Benito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Arantzazu</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Guipúzcoa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Zelai Zabal</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Arcade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Arcadia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Areu</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Vall Ferrera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Arroyomolinos de la Vera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Cáceres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eastAsia="es-ES"/>
              </w:rPr>
            </w:pPr>
            <w:r w:rsidRPr="00E244EB">
              <w:rPr>
                <w:rFonts w:ascii="Arial" w:hAnsi="Arial" w:cs="Calibri"/>
                <w:i/>
                <w:iCs/>
                <w:sz w:val="22"/>
                <w:szCs w:val="22"/>
                <w:lang w:val="es-ES" w:eastAsia="es-ES"/>
              </w:rPr>
              <w:t>La Era de mi Abuelo</w:t>
            </w:r>
            <w:r w:rsidRPr="00E244EB">
              <w:rPr>
                <w:rFonts w:ascii="Arial" w:hAnsi="Arial" w:cs="Calibri"/>
                <w:sz w:val="22"/>
                <w:szCs w:val="22"/>
                <w:lang w:val="es-ES" w:eastAsia="es-ES"/>
              </w:rPr>
              <w:t xml:space="preserve"> </w:t>
            </w:r>
            <w:r w:rsidRPr="00E244EB">
              <w:rPr>
                <w:rFonts w:ascii="Arial" w:hAnsi="Arial" w:cs="Calibri"/>
                <w:b/>
                <w:bCs/>
                <w:color w:val="FF0000"/>
                <w:sz w:val="22"/>
                <w:szCs w:val="22"/>
                <w:lang w:val="es-ES"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Arucas (Gran Canaria)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Las Palmas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Brito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Astorga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León</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Las Termas</w:t>
            </w:r>
          </w:p>
        </w:tc>
      </w:tr>
    </w:tbl>
    <w:p w:rsidR="00785E24" w:rsidRDefault="00785E24"/>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2551"/>
        <w:gridCol w:w="3828"/>
      </w:tblGrid>
      <w:tr w:rsidR="00785E24" w:rsidRPr="00E244EB">
        <w:trPr>
          <w:cantSplit/>
          <w:trHeight w:val="284"/>
        </w:trPr>
        <w:tc>
          <w:tcPr>
            <w:tcW w:w="3179"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785E24" w:rsidRPr="00970F58" w:rsidRDefault="00785E24"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Ayora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València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77</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Badajoz</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Badajoz</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Sigar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Badalona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Olmosgourmet</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Baiona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Paco Durán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Banyalbufar (Mallorca)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Illes Balears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Son Tomás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Banyoles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Quatre Estacions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Ávalon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Etapes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Freixa Tradició</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Mandarina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 / L'Hospitalet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Racó del Cargol</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Senyor Parellada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Silvestre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431F7E"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Taula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Barcelona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Vivanda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Benalauría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Málaga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Molienda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Benifaió</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València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Juan Veintitrés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Benimantell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L'Obrer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Berastegi</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Guipúzcoa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Arregi</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Boceguillas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Segovia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Área de Boceguillas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Borja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Zaragoza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Bóveda del Mercado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Borleña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Cantabria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Mesón de Borleña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Bossòst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Er Occitan</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Bossòst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Portalet</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Briones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La Rioja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Los Calaos de Briones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Cacabelos / Canedo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León</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Palacio de Canedo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Cáceres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Cáceres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Madruelo</w:t>
            </w:r>
          </w:p>
        </w:tc>
      </w:tr>
      <w:tr w:rsidR="00785E24" w:rsidRPr="00E244EB">
        <w:trPr>
          <w:cantSplit/>
          <w:trHeight w:val="284"/>
        </w:trPr>
        <w:tc>
          <w:tcPr>
            <w:tcW w:w="3179"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785E24" w:rsidRPr="00970F58" w:rsidRDefault="00785E24"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Cádiz</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Cádiz</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Sopranis</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Caldebarcos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Manolo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Caldes de Montbui</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Mirko Carturan Cuiner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Cambados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Ribadomar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Cambrils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Tarragona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Acuamar-Casa Matas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Cánduas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Mar de Ardora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Canet de Mar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Font</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Cantavieja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Teruel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Balfagón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Cañete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Cuenca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Muralla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Cariñena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Zaragoza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Rebotica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Carmona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Sevilla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Almazara de Carmona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Cartagena / Los Dolores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Murcia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Cerdanya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Casalarreina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La Rioja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Vieja Bodega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El Castell de Guadalest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Nou Salat</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Castellote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Teruel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Castellote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Castillo de Tajarja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Granada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eastAsia="es-ES"/>
              </w:rPr>
            </w:pPr>
            <w:r w:rsidRPr="00E244EB">
              <w:rPr>
                <w:rFonts w:ascii="Arial" w:hAnsi="Arial" w:cs="Calibri"/>
                <w:i/>
                <w:iCs/>
                <w:sz w:val="22"/>
                <w:szCs w:val="22"/>
                <w:lang w:val="es-ES" w:eastAsia="es-ES"/>
              </w:rPr>
              <w:t>El Olivo de Miguel y Celia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Cazalla de la Sierra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Sevilla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Agustina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Cazalla de la Sierra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Sevilla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Posada del Moro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Chía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Huesca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Chongastán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Ciutadella de Menorca (Menorca)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Illes Balears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Smoix</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Cocentaina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Laurel</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Córdoba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Córdoba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Envero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A Coruña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de Alberto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A Coruña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Playa Club</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Covarrubias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Burgos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De Galo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Cuenca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Cuenca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Raff</w:t>
            </w:r>
          </w:p>
        </w:tc>
      </w:tr>
      <w:tr w:rsidR="00785E24" w:rsidRPr="00E244EB">
        <w:trPr>
          <w:cantSplit/>
          <w:trHeight w:val="284"/>
        </w:trPr>
        <w:tc>
          <w:tcPr>
            <w:tcW w:w="3179"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785E24" w:rsidRPr="00970F58" w:rsidRDefault="00785E24"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Donamaria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Navarra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Donamaria'ko Benta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Donostia-San Sebastián</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Guipúzcoa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Agorregi</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Elda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Fayago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Elizondo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Navarra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Santxotena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L'Escala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Gruta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Esteiro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Muiño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Estepona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Málaga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Menorah</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Esterri d'Àneu</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Els Puis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Falset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Tarragona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Celler de L'Aspic</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Fene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Muiño do Vento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La Fresneda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Teruel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Matarraña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Girona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Nu</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Guadarrama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Madrid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Calleja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A Guarda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Marusia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A Guarda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Trasmallo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Hecho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Huesca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Canteré</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Hervás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Cáceres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Almirez</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Hervás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Cáceres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Nardi</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Hío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Doade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Els Hostalets d'En Bas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L'Hostalet</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Inca (Mallorca)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Illes Balears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Joan Marc</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Isla Cristina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Huelva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Cacherón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Jerez de la Frontera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Cádiz</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Cachirulo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Jerez de la Frontera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Cádiz</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Carboná</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Jerte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Cáceres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eastAsia="es-ES"/>
              </w:rPr>
            </w:pPr>
            <w:r w:rsidRPr="00E244EB">
              <w:rPr>
                <w:rFonts w:ascii="Arial" w:hAnsi="Arial" w:cs="Calibri"/>
                <w:i/>
                <w:iCs/>
                <w:sz w:val="22"/>
                <w:szCs w:val="22"/>
                <w:lang w:val="es-ES" w:eastAsia="es-ES"/>
              </w:rPr>
              <w:t>Valle del Jerte la Sotorriza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Larrabetzu</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Vizcaya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Prêt à Porter</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Leintz-Gatzaga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Guipúzcoa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Gure Ametsa</w:t>
            </w:r>
          </w:p>
        </w:tc>
      </w:tr>
      <w:tr w:rsidR="00785E24" w:rsidRPr="00E244EB">
        <w:trPr>
          <w:cantSplit/>
          <w:trHeight w:val="284"/>
        </w:trPr>
        <w:tc>
          <w:tcPr>
            <w:tcW w:w="3179"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785E24" w:rsidRPr="00970F58" w:rsidRDefault="00785E24"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Lesaka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Navarra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Kasino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Linares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Jaén</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Canela en Rama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Linares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Jaén</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Los Sentidos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Linares de la Sierra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Huelva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Arrieros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Llançà</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Vaixell</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Logroño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La Rioja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eastAsia="es-ES"/>
              </w:rPr>
            </w:pPr>
            <w:r w:rsidRPr="00E244EB">
              <w:rPr>
                <w:rFonts w:ascii="Arial" w:hAnsi="Arial" w:cs="Calibri"/>
                <w:i/>
                <w:iCs/>
                <w:sz w:val="22"/>
                <w:szCs w:val="22"/>
                <w:lang w:val="es-ES" w:eastAsia="es-ES"/>
              </w:rPr>
              <w:t>La Cocina de Ramón</w:t>
            </w:r>
            <w:r w:rsidRPr="00E244EB">
              <w:rPr>
                <w:rFonts w:ascii="Arial" w:hAnsi="Arial" w:cs="Calibri"/>
                <w:sz w:val="22"/>
                <w:szCs w:val="22"/>
                <w:lang w:val="es-ES" w:eastAsia="es-ES"/>
              </w:rPr>
              <w:t xml:space="preserve"> </w:t>
            </w:r>
            <w:r w:rsidRPr="00E244EB">
              <w:rPr>
                <w:rFonts w:ascii="Arial" w:hAnsi="Arial" w:cs="Calibri"/>
                <w:b/>
                <w:bCs/>
                <w:color w:val="FF0000"/>
                <w:sz w:val="22"/>
                <w:szCs w:val="22"/>
                <w:lang w:val="es-ES"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Mácher (Lanzarote)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Las Palmas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Tegala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Madrid</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Madrid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Bolívar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Madrid</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Madrid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Quintana 30</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Madrid</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Madrid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Las Tortillas de Gabino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Málaga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Málaga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Café de París</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Málaga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Málaga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Figón de Juan</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Malleza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Asturias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Al Son del Indiano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val="es-ES" w:eastAsia="es-ES"/>
              </w:rPr>
            </w:pPr>
            <w:r w:rsidRPr="00E244EB">
              <w:rPr>
                <w:rFonts w:ascii="Arial" w:hAnsi="Arial" w:cs="Calibri"/>
                <w:bCs/>
                <w:sz w:val="22"/>
                <w:szCs w:val="22"/>
                <w:lang w:val="es-ES" w:eastAsia="es-ES"/>
              </w:rPr>
              <w:t>La Manga del Mar Menor / Playa Honda</w:t>
            </w:r>
          </w:p>
          <w:p w:rsidR="00306958" w:rsidRPr="00E244EB" w:rsidRDefault="00306958" w:rsidP="00E244EB">
            <w:pPr>
              <w:rPr>
                <w:rFonts w:ascii="Arial" w:hAnsi="Arial" w:cs="Calibri"/>
                <w:bCs/>
                <w:sz w:val="22"/>
                <w:szCs w:val="22"/>
                <w:lang w:val="es-ES"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Murcia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Malvasía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Medina-Sidonia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Cádiz</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Duque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Medina-Sidonia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Cádiz</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Venta La Duquesa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Meliana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València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 Pepico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Mérida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Badajoz</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Rex Numitor</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Monachil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Granada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eastAsia="es-ES"/>
              </w:rPr>
            </w:pPr>
            <w:r w:rsidRPr="00E244EB">
              <w:rPr>
                <w:rFonts w:ascii="Arial" w:hAnsi="Arial" w:cs="Calibri"/>
                <w:i/>
                <w:iCs/>
                <w:sz w:val="22"/>
                <w:szCs w:val="22"/>
                <w:lang w:val="es-ES" w:eastAsia="es-ES"/>
              </w:rPr>
              <w:t>La Cantina de Diego</w:t>
            </w:r>
            <w:r w:rsidRPr="00E244EB">
              <w:rPr>
                <w:rFonts w:ascii="Arial" w:hAnsi="Arial" w:cs="Calibri"/>
                <w:sz w:val="22"/>
                <w:szCs w:val="22"/>
                <w:lang w:val="es-ES" w:eastAsia="es-ES"/>
              </w:rPr>
              <w:t xml:space="preserve"> </w:t>
            </w:r>
            <w:r w:rsidRPr="00E244EB">
              <w:rPr>
                <w:rFonts w:ascii="Arial" w:hAnsi="Arial" w:cs="Calibri"/>
                <w:b/>
                <w:bCs/>
                <w:color w:val="FF0000"/>
                <w:sz w:val="22"/>
                <w:szCs w:val="22"/>
                <w:lang w:val="es-ES"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Monforte de Lemos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Lugo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 Grelo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Monforte de Lemos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Lugo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Manuel Bistró</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Mora de Rubielos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Teruel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Rinconcico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Morales de Rey</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Zamora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Brigecio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Moralzarzal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Madrid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Zalea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Morella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Castelló</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Daluan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Morella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Castelló</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Mesón del Pastor</w:t>
            </w:r>
          </w:p>
        </w:tc>
      </w:tr>
      <w:tr w:rsidR="00785E24" w:rsidRPr="00E244EB">
        <w:trPr>
          <w:cantSplit/>
          <w:trHeight w:val="284"/>
        </w:trPr>
        <w:tc>
          <w:tcPr>
            <w:tcW w:w="3179"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785E24" w:rsidRPr="00970F58" w:rsidRDefault="00785E24"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Morella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Castelló</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Vinatea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Mugiro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Navarra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Venta Muguiro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Murcia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Murcia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Alborada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Navaleno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Soria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Lobita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Navaleno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Soria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Maño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Negreira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Barqueiro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Noja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Cantabria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Sambal</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La Nucia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Xato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Height w:val="80"/>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Ocaña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Toledo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Palio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Oleiros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Comei Bebei</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Padrón</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 Casa dos Martínez</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Páganos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Álava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Héctor Oribe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Los Palacios y Villafranca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Sevilla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Manolo Mayo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Palau-sator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Mas Pou</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Palencia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Palencia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Isabel</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Palma (Mallorca)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Illes Balears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Béns d'Avall Club de Mar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val="es-ES" w:eastAsia="es-ES"/>
              </w:rPr>
            </w:pPr>
            <w:r w:rsidRPr="00E244EB">
              <w:rPr>
                <w:rFonts w:ascii="Arial" w:hAnsi="Arial" w:cs="Calibri"/>
                <w:bCs/>
                <w:sz w:val="22"/>
                <w:szCs w:val="22"/>
                <w:lang w:val="es-ES" w:eastAsia="es-ES"/>
              </w:rPr>
              <w:t>Las Palmas de Gran Canaria</w:t>
            </w:r>
          </w:p>
          <w:p w:rsidR="00306958" w:rsidRPr="00E244EB" w:rsidRDefault="00306958" w:rsidP="00E244EB">
            <w:pPr>
              <w:rPr>
                <w:rFonts w:ascii="Arial" w:hAnsi="Arial" w:cs="Calibri"/>
                <w:bCs/>
                <w:sz w:val="22"/>
                <w:szCs w:val="22"/>
                <w:lang w:val="es-ES"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Las Palmas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Deliciosamarta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Pasai Donibane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Guipúzcoa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Txulotxo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Pedroso de Acim</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Cáceres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Palancar</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Peralada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Cal Sagristà</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El Perdigón</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Zamora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Bodega Pámpano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Piles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València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GloriaMar</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El Pinós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eastAsia="es-ES"/>
              </w:rPr>
            </w:pPr>
            <w:r w:rsidRPr="00E244EB">
              <w:rPr>
                <w:rFonts w:ascii="Arial" w:hAnsi="Arial" w:cs="Calibri"/>
                <w:i/>
                <w:iCs/>
                <w:sz w:val="22"/>
                <w:szCs w:val="22"/>
                <w:lang w:val="es-ES" w:eastAsia="es-ES"/>
              </w:rPr>
              <w:t>El Racó de Pere i Pepa</w:t>
            </w:r>
            <w:r w:rsidRPr="00E244EB">
              <w:rPr>
                <w:rFonts w:ascii="Arial" w:hAnsi="Arial" w:cs="Calibri"/>
                <w:sz w:val="22"/>
                <w:szCs w:val="22"/>
                <w:lang w:val="es-ES" w:eastAsia="es-ES"/>
              </w:rPr>
              <w:t xml:space="preserve"> </w:t>
            </w:r>
            <w:r w:rsidRPr="00E244EB">
              <w:rPr>
                <w:rFonts w:ascii="Arial" w:hAnsi="Arial" w:cs="Calibri"/>
                <w:b/>
                <w:bCs/>
                <w:color w:val="FF0000"/>
                <w:sz w:val="22"/>
                <w:szCs w:val="22"/>
                <w:lang w:val="es-ES"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Ponte Ulla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Villa Verde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Ponts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Ponts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Posada de Llanera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Asturias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Corriquera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Priego de Córdoba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Córdoba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Balcón del Adarve</w:t>
            </w:r>
          </w:p>
        </w:tc>
      </w:tr>
      <w:tr w:rsidR="00785E24" w:rsidRPr="00E244EB">
        <w:trPr>
          <w:cantSplit/>
          <w:trHeight w:val="284"/>
        </w:trPr>
        <w:tc>
          <w:tcPr>
            <w:tcW w:w="3179"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785E24" w:rsidRPr="00970F58" w:rsidRDefault="00785E24"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Puebla de Alfindén</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Zaragoza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Galatea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Puebla de Sanabria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Zamora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Posada de las Misas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Puente Arce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Cantabria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Redoble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Puente Duero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Valladolid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Dámaso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Puente-Genil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Córdoba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Pedro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Puente San Miguel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Cantabria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Hostería Calvo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Puerto Calero (Lanzarote)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Las Palmas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Amura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Quintanadueñas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Burgos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Galería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Redondela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 Xantar de Otelo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Ribadeo / Vilaframil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Lugo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Villa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Ricote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Murcia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Sordo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Ruente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Cantabria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Nacho González</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Sagunt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València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Negresca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val="es-ES" w:eastAsia="es-ES"/>
              </w:rPr>
            </w:pPr>
            <w:r w:rsidRPr="00E244EB">
              <w:rPr>
                <w:rFonts w:ascii="Arial" w:hAnsi="Arial" w:cs="Calibri"/>
                <w:bCs/>
                <w:sz w:val="22"/>
                <w:szCs w:val="22"/>
                <w:lang w:val="es-ES" w:eastAsia="es-ES"/>
              </w:rPr>
              <w:t>San Lorenzo de El Escorial</w:t>
            </w:r>
          </w:p>
          <w:p w:rsidR="00306958" w:rsidRPr="00E244EB" w:rsidRDefault="00306958" w:rsidP="00E244EB">
            <w:pPr>
              <w:rPr>
                <w:rFonts w:ascii="Arial" w:hAnsi="Arial" w:cs="Calibri"/>
                <w:bCs/>
                <w:sz w:val="22"/>
                <w:szCs w:val="22"/>
                <w:lang w:val="es-ES"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lang w:val="es-ES"/>
              </w:rPr>
            </w:pPr>
            <w:r w:rsidRPr="00E244EB">
              <w:rPr>
                <w:rFonts w:ascii="Arial" w:hAnsi="Arial" w:cs="Calibri"/>
                <w:color w:val="000000"/>
                <w:sz w:val="22"/>
                <w:szCs w:val="22"/>
                <w:lang w:val="es-ES"/>
              </w:rPr>
              <w:t>Madrid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Montia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 Miguel de Valero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Salamanca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Sierra Quil'ama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 Pedro del Pinatar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Murcia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Juan Mari</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Sanlúcar de Barrameda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Cádiz</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Bigote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 Lluís (Menorca)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Illes Balears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Pan y Vino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 Pau d'Ordal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Cal Xim</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 Quirze del Vallès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Can Ferran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 Sadurní d'Anoia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Cava d'en Sergi</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 Vicent del Raspeig</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Murri</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Santa Coloma de Queralt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Tarragona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Hostal Colomí</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Santander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Cantabria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Casona del Judío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Santander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Cantabria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Machinero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Santander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Cantabria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Puerta 23</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Santiago de Compostela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Acio</w:t>
            </w:r>
          </w:p>
        </w:tc>
      </w:tr>
      <w:tr w:rsidR="00785E24" w:rsidRPr="00E244EB">
        <w:trPr>
          <w:cantSplit/>
          <w:trHeight w:val="284"/>
        </w:trPr>
        <w:tc>
          <w:tcPr>
            <w:tcW w:w="3179"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785E24" w:rsidRPr="00970F58" w:rsidRDefault="00785E24"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Santiago de Compostela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A Coruña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Mar de Esteiro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Sarvisé</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Huesca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Frauca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Segorbe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Castelló</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María de Luna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Sevilla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Sevilla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Az-Zait</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Solivella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Tarragona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Cal Travé</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Sos del Rey Católico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Zaragoza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Cocina del Principal</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Sudanell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 Lluna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Tamarite de Litera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Huesca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Carmen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Terrassa</w:t>
            </w:r>
            <w:r w:rsidR="008F2C88">
              <w:rPr>
                <w:rFonts w:ascii="Arial" w:hAnsi="Arial" w:cs="Calibri"/>
                <w:bCs/>
                <w:sz w:val="22"/>
                <w:szCs w:val="22"/>
                <w:lang w:eastAsia="es-ES"/>
              </w:rPr>
              <w:t xml:space="preserve"> / Tarrasa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Cel de les Oques</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8F2C88" w:rsidRDefault="008F2C88" w:rsidP="008F2C88">
            <w:pPr>
              <w:rPr>
                <w:rFonts w:ascii="Arial" w:hAnsi="Arial" w:cs="Calibri"/>
                <w:bCs/>
                <w:sz w:val="22"/>
                <w:szCs w:val="22"/>
                <w:lang w:eastAsia="es-ES"/>
              </w:rPr>
            </w:pPr>
            <w:r w:rsidRPr="00E244EB">
              <w:rPr>
                <w:rFonts w:ascii="Arial" w:hAnsi="Arial" w:cs="Calibri"/>
                <w:bCs/>
                <w:sz w:val="22"/>
                <w:szCs w:val="22"/>
                <w:lang w:eastAsia="es-ES"/>
              </w:rPr>
              <w:t>Terrassa</w:t>
            </w:r>
            <w:r>
              <w:rPr>
                <w:rFonts w:ascii="Arial" w:hAnsi="Arial" w:cs="Calibri"/>
                <w:bCs/>
                <w:sz w:val="22"/>
                <w:szCs w:val="22"/>
                <w:lang w:eastAsia="es-ES"/>
              </w:rPr>
              <w:t xml:space="preserve"> / Tarrasa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Sara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Teruel</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Teruel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Yain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Titulcia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Madrid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eastAsia="es-ES"/>
              </w:rPr>
            </w:pPr>
            <w:r w:rsidRPr="00E244EB">
              <w:rPr>
                <w:rFonts w:ascii="Arial" w:hAnsi="Arial" w:cs="Calibri"/>
                <w:i/>
                <w:iCs/>
                <w:sz w:val="22"/>
                <w:szCs w:val="22"/>
                <w:lang w:val="es-ES" w:eastAsia="es-ES"/>
              </w:rPr>
              <w:t>El Rincón de Luis y H. La Barataria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Torà</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color w:val="000000"/>
                <w:sz w:val="22"/>
                <w:szCs w:val="22"/>
              </w:rPr>
            </w:pPr>
            <w:r w:rsidRPr="00E244EB">
              <w:rPr>
                <w:rFonts w:ascii="Arial" w:hAnsi="Arial" w:cs="Calibri"/>
                <w:color w:val="000000"/>
                <w:sz w:val="22"/>
                <w:szCs w:val="22"/>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Hostal Jaumet</w:t>
            </w:r>
          </w:p>
        </w:tc>
      </w:tr>
      <w:tr w:rsidR="00306958" w:rsidRPr="00E244EB">
        <w:trPr>
          <w:cantSplit/>
        </w:trPr>
        <w:tc>
          <w:tcPr>
            <w:tcW w:w="3179" w:type="dxa"/>
            <w:tcBorders>
              <w:top w:val="nil"/>
              <w:bottom w:val="nil"/>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Torremolinos</w:t>
            </w:r>
          </w:p>
          <w:p w:rsidR="00306958" w:rsidRPr="00E244EB" w:rsidRDefault="00306958" w:rsidP="00E244EB">
            <w:pPr>
              <w:rPr>
                <w:rFonts w:ascii="Arial" w:hAnsi="Arial" w:cs="Calibri"/>
                <w:bCs/>
                <w:sz w:val="22"/>
                <w:szCs w:val="22"/>
                <w:lang w:eastAsia="es-ES"/>
              </w:rPr>
            </w:pPr>
          </w:p>
        </w:tc>
        <w:tc>
          <w:tcPr>
            <w:tcW w:w="2551" w:type="dxa"/>
            <w:tcBorders>
              <w:top w:val="nil"/>
              <w:bottom w:val="nil"/>
            </w:tcBorders>
            <w:shd w:val="clear" w:color="auto" w:fill="auto"/>
          </w:tcPr>
          <w:p w:rsidR="00306958" w:rsidRPr="00E244EB" w:rsidRDefault="00306958" w:rsidP="00E244EB">
            <w:pPr>
              <w:tabs>
                <w:tab w:val="center" w:pos="5387"/>
              </w:tabs>
              <w:suppressAutoHyphens/>
              <w:ind w:right="200"/>
              <w:rPr>
                <w:rFonts w:ascii="Arial" w:hAnsi="Arial" w:cs="Calibri"/>
                <w:spacing w:val="-3"/>
                <w:sz w:val="22"/>
                <w:szCs w:val="22"/>
              </w:rPr>
            </w:pPr>
            <w:r w:rsidRPr="00E244EB">
              <w:rPr>
                <w:rFonts w:ascii="Arial" w:hAnsi="Arial" w:cs="Calibri"/>
                <w:spacing w:val="-3"/>
                <w:sz w:val="22"/>
                <w:szCs w:val="22"/>
              </w:rPr>
              <w:t>Málaga</w:t>
            </w:r>
          </w:p>
        </w:tc>
        <w:tc>
          <w:tcPr>
            <w:tcW w:w="3828" w:type="dxa"/>
            <w:tcBorders>
              <w:top w:val="nil"/>
              <w:bottom w:val="nil"/>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Juan</w:t>
            </w:r>
          </w:p>
        </w:tc>
      </w:tr>
      <w:tr w:rsidR="00306958" w:rsidRPr="00E244EB">
        <w:trPr>
          <w:cantSplit/>
        </w:trPr>
        <w:tc>
          <w:tcPr>
            <w:tcW w:w="3179" w:type="dxa"/>
            <w:tcBorders>
              <w:top w:val="nil"/>
              <w:bottom w:val="nil"/>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Tudela</w:t>
            </w:r>
          </w:p>
          <w:p w:rsidR="00306958" w:rsidRPr="00E244EB" w:rsidRDefault="00306958" w:rsidP="00E244EB">
            <w:pPr>
              <w:rPr>
                <w:rFonts w:ascii="Arial" w:hAnsi="Arial" w:cs="Calibri"/>
                <w:bCs/>
                <w:sz w:val="22"/>
                <w:szCs w:val="22"/>
                <w:lang w:eastAsia="es-ES"/>
              </w:rPr>
            </w:pPr>
          </w:p>
        </w:tc>
        <w:tc>
          <w:tcPr>
            <w:tcW w:w="2551" w:type="dxa"/>
            <w:tcBorders>
              <w:top w:val="nil"/>
              <w:bottom w:val="nil"/>
            </w:tcBorders>
            <w:shd w:val="clear" w:color="auto" w:fill="auto"/>
          </w:tcPr>
          <w:p w:rsidR="00306958" w:rsidRPr="00E244EB" w:rsidRDefault="00306958" w:rsidP="00E244EB">
            <w:pPr>
              <w:tabs>
                <w:tab w:val="center" w:pos="5387"/>
              </w:tabs>
              <w:suppressAutoHyphens/>
              <w:ind w:right="200"/>
              <w:rPr>
                <w:rFonts w:ascii="Arial" w:hAnsi="Arial" w:cs="Calibri"/>
                <w:spacing w:val="-3"/>
                <w:sz w:val="22"/>
                <w:szCs w:val="22"/>
              </w:rPr>
            </w:pPr>
            <w:r w:rsidRPr="00E244EB">
              <w:rPr>
                <w:rFonts w:ascii="Arial" w:hAnsi="Arial" w:cs="Calibri"/>
                <w:spacing w:val="-3"/>
                <w:sz w:val="22"/>
                <w:szCs w:val="22"/>
              </w:rPr>
              <w:t>Navarra</w:t>
            </w:r>
          </w:p>
        </w:tc>
        <w:tc>
          <w:tcPr>
            <w:tcW w:w="3828" w:type="dxa"/>
            <w:tcBorders>
              <w:top w:val="nil"/>
              <w:bottom w:val="nil"/>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Pichorradicas - Casa Ignacio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Tudela de Duero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Valladolid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Mesón 2,39</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Úbeda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Jaén</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Amaranto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Úbeda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Jaén</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Cantina La Estación</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València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València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Kaymus</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València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València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Kaymus Centro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València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València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Montes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Valencia de Don Juan</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León</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Alcón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Valladolid</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Valladolid</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Don Bacalao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Vallromanes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Barcelona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Can Poal</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Vecinos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Salamanca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Pacheco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Vélez Blanco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Almería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Molino</w:t>
            </w:r>
          </w:p>
        </w:tc>
      </w:tr>
    </w:tbl>
    <w:p w:rsidR="00C7347E" w:rsidRDefault="00C7347E"/>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2551"/>
        <w:gridCol w:w="3828"/>
      </w:tblGrid>
      <w:tr w:rsidR="00785E24" w:rsidRPr="00E244EB">
        <w:trPr>
          <w:cantSplit/>
          <w:trHeight w:val="284"/>
        </w:trPr>
        <w:tc>
          <w:tcPr>
            <w:tcW w:w="3179"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785E24" w:rsidRPr="00E244EB" w:rsidRDefault="00785E24"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785E24" w:rsidRPr="00970F58" w:rsidRDefault="00785E24"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Vera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Almería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Terraza Carmona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Vielha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Era Lucana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Vielha / Escunhau</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Lleida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Niu</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Vigo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Marco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Vilaboa / Cobres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Pontevedra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Laurel</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Villalba de la Sierra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Cuenca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Mesón Nelia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Villanueva de Argaño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Burgos</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Las Postas de Argaño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Villarrobledo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Albacete</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Azafrán</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Villena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Salvadora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Viveiro / Celeiro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Lugo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Boa Vista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Xinorlet</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Alacant</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Elías</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Yegen</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Granada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El Rincón de Yegen</w:t>
            </w:r>
          </w:p>
        </w:tc>
      </w:tr>
      <w:tr w:rsidR="00306958" w:rsidRPr="00E244EB">
        <w:trPr>
          <w:cantSplit/>
        </w:trPr>
        <w:tc>
          <w:tcPr>
            <w:tcW w:w="3179" w:type="dxa"/>
            <w:tcBorders>
              <w:top w:val="nil"/>
              <w:left w:val="single" w:sz="4" w:space="0" w:color="auto"/>
              <w:bottom w:val="single" w:sz="4" w:space="0" w:color="auto"/>
              <w:right w:val="single" w:sz="4" w:space="0" w:color="auto"/>
            </w:tcBorders>
            <w:shd w:val="clear" w:color="auto" w:fill="auto"/>
          </w:tcPr>
          <w:p w:rsidR="005C2C69" w:rsidRDefault="00306958" w:rsidP="00E244EB">
            <w:pPr>
              <w:rPr>
                <w:rFonts w:ascii="Arial" w:hAnsi="Arial" w:cs="Calibri"/>
                <w:bCs/>
                <w:sz w:val="22"/>
                <w:szCs w:val="22"/>
                <w:lang w:eastAsia="es-ES"/>
              </w:rPr>
            </w:pPr>
            <w:r w:rsidRPr="00E244EB">
              <w:rPr>
                <w:rFonts w:ascii="Arial" w:hAnsi="Arial" w:cs="Calibri"/>
                <w:bCs/>
                <w:sz w:val="22"/>
                <w:szCs w:val="22"/>
                <w:lang w:eastAsia="es-ES"/>
              </w:rPr>
              <w:t>Zaragoza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single" w:sz="4" w:space="0" w:color="auto"/>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Zaragoza</w:t>
            </w:r>
          </w:p>
        </w:tc>
        <w:tc>
          <w:tcPr>
            <w:tcW w:w="3828" w:type="dxa"/>
            <w:tcBorders>
              <w:top w:val="nil"/>
              <w:left w:val="single" w:sz="4" w:space="0" w:color="auto"/>
              <w:bottom w:val="single" w:sz="4" w:space="0" w:color="auto"/>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Txalupa</w:t>
            </w:r>
          </w:p>
        </w:tc>
      </w:tr>
      <w:tr w:rsidR="00E146D0" w:rsidRPr="00E244EB">
        <w:trPr>
          <w:cantSplit/>
        </w:trPr>
        <w:tc>
          <w:tcPr>
            <w:tcW w:w="3179" w:type="dxa"/>
            <w:tcBorders>
              <w:top w:val="single" w:sz="4" w:space="0" w:color="auto"/>
              <w:bottom w:val="nil"/>
            </w:tcBorders>
            <w:shd w:val="clear" w:color="auto" w:fill="auto"/>
          </w:tcPr>
          <w:p w:rsidR="00E146D0" w:rsidRPr="00E244EB" w:rsidRDefault="00E146D0" w:rsidP="00E244EB">
            <w:pPr>
              <w:rPr>
                <w:rFonts w:ascii="Arial" w:hAnsi="Arial" w:cs="Calibri"/>
                <w:color w:val="000000"/>
                <w:sz w:val="22"/>
                <w:szCs w:val="22"/>
              </w:rPr>
            </w:pPr>
          </w:p>
        </w:tc>
        <w:tc>
          <w:tcPr>
            <w:tcW w:w="2551" w:type="dxa"/>
            <w:tcBorders>
              <w:top w:val="single" w:sz="4" w:space="0" w:color="auto"/>
              <w:bottom w:val="nil"/>
            </w:tcBorders>
            <w:shd w:val="clear" w:color="auto" w:fill="auto"/>
          </w:tcPr>
          <w:p w:rsidR="00E146D0" w:rsidRPr="00E244EB" w:rsidRDefault="00E146D0" w:rsidP="00E244EB">
            <w:pPr>
              <w:rPr>
                <w:rFonts w:ascii="Arial" w:hAnsi="Arial" w:cs="Calibri"/>
                <w:color w:val="000000"/>
                <w:sz w:val="22"/>
                <w:szCs w:val="22"/>
              </w:rPr>
            </w:pPr>
          </w:p>
        </w:tc>
        <w:tc>
          <w:tcPr>
            <w:tcW w:w="3828" w:type="dxa"/>
            <w:tcBorders>
              <w:top w:val="single" w:sz="4" w:space="0" w:color="auto"/>
              <w:bottom w:val="nil"/>
            </w:tcBorders>
            <w:shd w:val="clear" w:color="auto" w:fill="auto"/>
          </w:tcPr>
          <w:p w:rsidR="00E146D0" w:rsidRPr="00E244EB" w:rsidRDefault="00E146D0" w:rsidP="00E244EB">
            <w:pPr>
              <w:rPr>
                <w:rFonts w:ascii="Arial" w:hAnsi="Arial" w:cs="Calibri"/>
                <w:color w:val="000000"/>
                <w:sz w:val="22"/>
                <w:szCs w:val="22"/>
              </w:rPr>
            </w:pPr>
          </w:p>
        </w:tc>
      </w:tr>
      <w:tr w:rsidR="00306958" w:rsidRPr="00E244EB">
        <w:trPr>
          <w:cantSplit/>
        </w:trPr>
        <w:tc>
          <w:tcPr>
            <w:tcW w:w="3179" w:type="dxa"/>
            <w:tcBorders>
              <w:top w:val="nil"/>
              <w:bottom w:val="nil"/>
            </w:tcBorders>
            <w:shd w:val="clear" w:color="auto" w:fill="auto"/>
          </w:tcPr>
          <w:p w:rsidR="000C2D6B" w:rsidRDefault="00306958" w:rsidP="00E244EB">
            <w:pPr>
              <w:tabs>
                <w:tab w:val="center" w:pos="5387"/>
              </w:tabs>
              <w:suppressAutoHyphens/>
              <w:ind w:right="200"/>
              <w:rPr>
                <w:rFonts w:ascii="Arial" w:hAnsi="Arial" w:cs="Calibri"/>
                <w:b/>
                <w:i/>
                <w:spacing w:val="-3"/>
                <w:sz w:val="22"/>
                <w:szCs w:val="22"/>
                <w:u w:val="single"/>
              </w:rPr>
            </w:pPr>
            <w:r w:rsidRPr="00E244EB">
              <w:rPr>
                <w:rFonts w:ascii="Arial" w:hAnsi="Arial" w:cs="Calibri"/>
                <w:b/>
                <w:i/>
                <w:spacing w:val="-3"/>
                <w:sz w:val="22"/>
                <w:szCs w:val="22"/>
                <w:u w:val="single"/>
              </w:rPr>
              <w:t>Portugal</w:t>
            </w:r>
          </w:p>
          <w:p w:rsidR="00306958" w:rsidRPr="00E244EB" w:rsidRDefault="00306958" w:rsidP="00E244EB">
            <w:pPr>
              <w:tabs>
                <w:tab w:val="center" w:pos="5387"/>
              </w:tabs>
              <w:suppressAutoHyphens/>
              <w:ind w:right="200"/>
              <w:rPr>
                <w:rFonts w:ascii="Arial" w:hAnsi="Arial" w:cs="Calibri"/>
                <w:b/>
                <w:i/>
                <w:spacing w:val="-3"/>
                <w:sz w:val="22"/>
                <w:szCs w:val="22"/>
                <w:u w:val="single"/>
              </w:rPr>
            </w:pPr>
          </w:p>
        </w:tc>
        <w:tc>
          <w:tcPr>
            <w:tcW w:w="2551" w:type="dxa"/>
            <w:tcBorders>
              <w:top w:val="nil"/>
              <w:bottom w:val="nil"/>
            </w:tcBorders>
            <w:shd w:val="clear" w:color="auto" w:fill="auto"/>
          </w:tcPr>
          <w:p w:rsidR="00306958" w:rsidRPr="00E244EB" w:rsidRDefault="00306958" w:rsidP="00E244EB">
            <w:pPr>
              <w:tabs>
                <w:tab w:val="center" w:pos="5387"/>
              </w:tabs>
              <w:suppressAutoHyphens/>
              <w:ind w:right="200"/>
              <w:rPr>
                <w:rFonts w:ascii="Arial" w:hAnsi="Arial" w:cs="Calibri"/>
                <w:spacing w:val="-3"/>
                <w:sz w:val="22"/>
                <w:szCs w:val="22"/>
              </w:rPr>
            </w:pPr>
          </w:p>
        </w:tc>
        <w:tc>
          <w:tcPr>
            <w:tcW w:w="3828" w:type="dxa"/>
            <w:tcBorders>
              <w:top w:val="nil"/>
              <w:bottom w:val="nil"/>
            </w:tcBorders>
            <w:shd w:val="clear" w:color="auto" w:fill="auto"/>
          </w:tcPr>
          <w:p w:rsidR="00306958" w:rsidRPr="00E244EB" w:rsidRDefault="00306958" w:rsidP="00E244EB">
            <w:pPr>
              <w:tabs>
                <w:tab w:val="center" w:pos="5387"/>
              </w:tabs>
              <w:suppressAutoHyphens/>
              <w:ind w:right="720"/>
              <w:rPr>
                <w:rFonts w:ascii="Arial" w:hAnsi="Arial" w:cs="Calibri"/>
                <w:spacing w:val="-3"/>
                <w:sz w:val="22"/>
                <w:szCs w:val="22"/>
              </w:rPr>
            </w:pP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Águeda / Aguada de Cima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Aveiro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Adega do Fidalgo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Albufeira / Vale de Parra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Faro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 Casa do Avô</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Alcochete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Setúbal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 Arrastão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Alijó</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Vila Real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Cêpa Torta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Alpiarça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Santarém</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 Casa da Emília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Braga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Braga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Centurium</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Campo Maior</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Portalegre</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ApertAzeite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Cantanhede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Coimbra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Marquês de Marialva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Carvalhos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Porto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Mário Luso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Chaves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Vila Real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Carvalho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Évora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Évora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BL Lounge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Évora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Évora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Dom Joaquim</w:t>
            </w:r>
          </w:p>
        </w:tc>
      </w:tr>
      <w:tr w:rsidR="000C2D6B" w:rsidRPr="00E244EB">
        <w:trPr>
          <w:cantSplit/>
          <w:trHeight w:val="284"/>
        </w:trPr>
        <w:tc>
          <w:tcPr>
            <w:tcW w:w="3179" w:type="dxa"/>
            <w:tcBorders>
              <w:bottom w:val="single" w:sz="4" w:space="0" w:color="auto"/>
            </w:tcBorders>
            <w:shd w:val="clear" w:color="auto" w:fill="D9D9D9"/>
          </w:tcPr>
          <w:p w:rsidR="000C2D6B" w:rsidRPr="00E244EB" w:rsidRDefault="000C2D6B"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0C2D6B" w:rsidRPr="00E244EB" w:rsidRDefault="000C2D6B"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0C2D6B" w:rsidRPr="00970F58" w:rsidRDefault="000C2D6B" w:rsidP="00E244EB">
            <w:pPr>
              <w:rPr>
                <w:rFonts w:ascii="Arial" w:hAnsi="Arial" w:cs="Arial"/>
                <w:b/>
                <w:bCs/>
                <w:i/>
                <w:lang w:val="en-GB"/>
              </w:rPr>
            </w:pPr>
            <w:r w:rsidRPr="00970F58">
              <w:rPr>
                <w:rFonts w:ascii="Arial" w:hAnsi="Arial" w:cs="Arial"/>
                <w:b/>
                <w:bCs/>
                <w:i/>
                <w:lang w:val="en-GB"/>
              </w:rPr>
              <w:t>Establecimiento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Golegã</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Santarém</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 Barrigas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Gouveia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Guarda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 Júlio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Guimarães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Braga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Histórico by Papaboa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Guimarães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Braga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Quinta de Castelães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Lagos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Faro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Aquário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Leiria / Marrazes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Leiria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Casinha Velha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Lisboa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Lisboa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D'Avis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Lisboa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Lisboa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Solar dos Nunes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Maia / Nogueira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Porto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Machado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Oliveira de Azeméis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Aveiro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Diplomata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Paderne</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Faro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Moiras Encantadas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Pedra Furada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Braga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Pedra Furada</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Poço Barreto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Faro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 Alambique</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Queluz / Tercena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Lisboa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 Parreirinha</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Redondo</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Évora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O Barro</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Salreu</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Aveiro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Casa Matos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Sertã</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Castelo Branco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Santo Amaro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Sines</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Setúbal</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Trinca Espinhas</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Tonda</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Viseu</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3 Pipos</w:t>
            </w:r>
            <w:r w:rsidRPr="00E244EB">
              <w:rPr>
                <w:rFonts w:ascii="Arial" w:hAnsi="Arial" w:cs="Calibri"/>
                <w:sz w:val="22"/>
                <w:szCs w:val="22"/>
                <w:lang w:eastAsia="es-ES"/>
              </w:rPr>
              <w:t xml:space="preserve"> </w:t>
            </w:r>
            <w:r w:rsidRPr="00E244EB">
              <w:rPr>
                <w:rFonts w:ascii="Arial" w:hAnsi="Arial" w:cs="Calibri"/>
                <w:b/>
                <w:bCs/>
                <w:color w:val="FF0000"/>
                <w:sz w:val="22"/>
                <w:szCs w:val="22"/>
                <w:lang w:eastAsia="es-ES"/>
              </w:rPr>
              <w:t>N</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val="es-ES" w:eastAsia="es-ES"/>
              </w:rPr>
            </w:pPr>
            <w:r w:rsidRPr="00E244EB">
              <w:rPr>
                <w:rFonts w:ascii="Arial" w:hAnsi="Arial" w:cs="Calibri"/>
                <w:bCs/>
                <w:sz w:val="22"/>
                <w:szCs w:val="22"/>
                <w:lang w:val="es-ES" w:eastAsia="es-ES"/>
              </w:rPr>
              <w:t>Viana do Castelo / Santa Marta de Portuzelo</w:t>
            </w:r>
          </w:p>
          <w:p w:rsidR="00306958" w:rsidRPr="00E244EB" w:rsidRDefault="00306958" w:rsidP="00E244EB">
            <w:pPr>
              <w:rPr>
                <w:rFonts w:ascii="Arial" w:hAnsi="Arial" w:cs="Calibri"/>
                <w:bCs/>
                <w:sz w:val="22"/>
                <w:szCs w:val="22"/>
                <w:lang w:val="es-ES"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rPr>
            </w:pPr>
            <w:r w:rsidRPr="00E244EB">
              <w:rPr>
                <w:rFonts w:ascii="Arial" w:hAnsi="Arial" w:cs="Calibri"/>
                <w:sz w:val="22"/>
                <w:szCs w:val="22"/>
                <w:lang w:val="es-ES"/>
              </w:rPr>
              <w:t>Viana do Castelo</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Camelo</w:t>
            </w:r>
          </w:p>
        </w:tc>
      </w:tr>
      <w:tr w:rsidR="00306958" w:rsidRPr="00E244EB">
        <w:trPr>
          <w:cantSplit/>
        </w:trPr>
        <w:tc>
          <w:tcPr>
            <w:tcW w:w="3179" w:type="dxa"/>
            <w:tcBorders>
              <w:top w:val="nil"/>
              <w:left w:val="single" w:sz="4" w:space="0" w:color="auto"/>
              <w:bottom w:val="nil"/>
              <w:right w:val="single" w:sz="4" w:space="0" w:color="auto"/>
            </w:tcBorders>
            <w:shd w:val="clear" w:color="auto" w:fill="auto"/>
          </w:tcPr>
          <w:p w:rsidR="00C26C83" w:rsidRDefault="00306958" w:rsidP="00E244EB">
            <w:pPr>
              <w:rPr>
                <w:rFonts w:ascii="Arial" w:hAnsi="Arial" w:cs="Calibri"/>
                <w:bCs/>
                <w:sz w:val="22"/>
                <w:szCs w:val="22"/>
                <w:lang w:val="es-ES" w:eastAsia="es-ES"/>
              </w:rPr>
            </w:pPr>
            <w:r w:rsidRPr="00E244EB">
              <w:rPr>
                <w:rFonts w:ascii="Arial" w:hAnsi="Arial" w:cs="Calibri"/>
                <w:bCs/>
                <w:sz w:val="22"/>
                <w:szCs w:val="22"/>
                <w:lang w:val="es-ES" w:eastAsia="es-ES"/>
              </w:rPr>
              <w:t>Vila Nova de Famalicão / Portela</w:t>
            </w:r>
          </w:p>
          <w:p w:rsidR="00306958" w:rsidRPr="00E244EB" w:rsidRDefault="00306958" w:rsidP="00E244EB">
            <w:pPr>
              <w:rPr>
                <w:rFonts w:ascii="Arial" w:hAnsi="Arial" w:cs="Calibri"/>
                <w:bCs/>
                <w:sz w:val="22"/>
                <w:szCs w:val="22"/>
                <w:lang w:val="es-ES" w:eastAsia="es-ES"/>
              </w:rPr>
            </w:pPr>
          </w:p>
        </w:tc>
        <w:tc>
          <w:tcPr>
            <w:tcW w:w="2551"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val="es-ES"/>
              </w:rPr>
            </w:pPr>
            <w:r w:rsidRPr="00E244EB">
              <w:rPr>
                <w:rFonts w:ascii="Arial" w:hAnsi="Arial" w:cs="Calibri"/>
                <w:sz w:val="22"/>
                <w:szCs w:val="22"/>
                <w:lang w:val="es-ES"/>
              </w:rPr>
              <w:t>Braga</w:t>
            </w:r>
          </w:p>
        </w:tc>
        <w:tc>
          <w:tcPr>
            <w:tcW w:w="3828" w:type="dxa"/>
            <w:tcBorders>
              <w:top w:val="nil"/>
              <w:left w:val="single" w:sz="4" w:space="0" w:color="auto"/>
              <w:bottom w:val="nil"/>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Ferrugem</w:t>
            </w:r>
          </w:p>
        </w:tc>
      </w:tr>
      <w:tr w:rsidR="00306958" w:rsidRPr="00E244EB">
        <w:trPr>
          <w:cantSplit/>
        </w:trPr>
        <w:tc>
          <w:tcPr>
            <w:tcW w:w="3179" w:type="dxa"/>
            <w:tcBorders>
              <w:top w:val="nil"/>
              <w:left w:val="single" w:sz="4" w:space="0" w:color="auto"/>
              <w:bottom w:val="single" w:sz="4" w:space="0" w:color="auto"/>
              <w:right w:val="single" w:sz="4" w:space="0" w:color="auto"/>
            </w:tcBorders>
            <w:shd w:val="clear" w:color="auto" w:fill="auto"/>
          </w:tcPr>
          <w:p w:rsidR="00C26C83" w:rsidRDefault="00306958" w:rsidP="00E244EB">
            <w:pPr>
              <w:rPr>
                <w:rFonts w:ascii="Arial" w:hAnsi="Arial" w:cs="Calibri"/>
                <w:bCs/>
                <w:sz w:val="22"/>
                <w:szCs w:val="22"/>
                <w:lang w:eastAsia="es-ES"/>
              </w:rPr>
            </w:pPr>
            <w:r w:rsidRPr="00E244EB">
              <w:rPr>
                <w:rFonts w:ascii="Arial" w:hAnsi="Arial" w:cs="Calibri"/>
                <w:bCs/>
                <w:sz w:val="22"/>
                <w:szCs w:val="22"/>
                <w:lang w:eastAsia="es-ES"/>
              </w:rPr>
              <w:t>Viseu</w:t>
            </w:r>
          </w:p>
          <w:p w:rsidR="00306958" w:rsidRPr="00E244EB" w:rsidRDefault="00306958" w:rsidP="00E244EB">
            <w:pPr>
              <w:rPr>
                <w:rFonts w:ascii="Arial" w:hAnsi="Arial" w:cs="Calibri"/>
                <w:bCs/>
                <w:sz w:val="22"/>
                <w:szCs w:val="22"/>
                <w:lang w:eastAsia="es-ES"/>
              </w:rPr>
            </w:pPr>
          </w:p>
        </w:tc>
        <w:tc>
          <w:tcPr>
            <w:tcW w:w="2551" w:type="dxa"/>
            <w:tcBorders>
              <w:top w:val="nil"/>
              <w:left w:val="single" w:sz="4" w:space="0" w:color="auto"/>
              <w:bottom w:val="single" w:sz="4" w:space="0" w:color="auto"/>
              <w:right w:val="single" w:sz="4" w:space="0" w:color="auto"/>
            </w:tcBorders>
            <w:shd w:val="clear" w:color="auto" w:fill="auto"/>
          </w:tcPr>
          <w:p w:rsidR="00306958" w:rsidRPr="00E244EB" w:rsidRDefault="00306958" w:rsidP="00E244EB">
            <w:pPr>
              <w:rPr>
                <w:rFonts w:ascii="Arial" w:hAnsi="Arial" w:cs="Calibri"/>
                <w:sz w:val="22"/>
                <w:szCs w:val="22"/>
                <w:lang w:val="en-US"/>
              </w:rPr>
            </w:pPr>
            <w:r w:rsidRPr="00E244EB">
              <w:rPr>
                <w:rFonts w:ascii="Arial" w:hAnsi="Arial" w:cs="Calibri"/>
                <w:sz w:val="22"/>
                <w:szCs w:val="22"/>
                <w:lang w:val="en-US"/>
              </w:rPr>
              <w:t>Viseu</w:t>
            </w:r>
          </w:p>
        </w:tc>
        <w:tc>
          <w:tcPr>
            <w:tcW w:w="3828" w:type="dxa"/>
            <w:tcBorders>
              <w:top w:val="nil"/>
              <w:left w:val="single" w:sz="4" w:space="0" w:color="auto"/>
              <w:bottom w:val="single" w:sz="4" w:space="0" w:color="auto"/>
              <w:right w:val="single" w:sz="4" w:space="0" w:color="auto"/>
            </w:tcBorders>
            <w:shd w:val="clear" w:color="auto" w:fill="auto"/>
          </w:tcPr>
          <w:p w:rsidR="00306958" w:rsidRPr="00E244EB" w:rsidRDefault="00306958" w:rsidP="00E244EB">
            <w:pPr>
              <w:rPr>
                <w:rFonts w:ascii="Arial" w:hAnsi="Arial" w:cs="Calibri"/>
                <w:sz w:val="22"/>
                <w:szCs w:val="22"/>
                <w:lang w:eastAsia="es-ES"/>
              </w:rPr>
            </w:pPr>
            <w:r w:rsidRPr="00E244EB">
              <w:rPr>
                <w:rFonts w:ascii="Arial" w:hAnsi="Arial" w:cs="Calibri"/>
                <w:i/>
                <w:iCs/>
                <w:sz w:val="22"/>
                <w:szCs w:val="22"/>
                <w:lang w:eastAsia="es-ES"/>
              </w:rPr>
              <w:t>Muralha da Sé</w:t>
            </w:r>
          </w:p>
        </w:tc>
      </w:tr>
    </w:tbl>
    <w:p w:rsidR="00F47FD6" w:rsidRPr="002F1688" w:rsidRDefault="00644086" w:rsidP="00F47FD6">
      <w:pPr>
        <w:jc w:val="center"/>
        <w:rPr>
          <w:rFonts w:eastAsia="Times New Roman"/>
          <w:b/>
          <w:snapToGrid w:val="0"/>
          <w:color w:val="333399"/>
          <w:sz w:val="40"/>
          <w:lang w:eastAsia="en-US"/>
        </w:rPr>
      </w:pPr>
      <w:r>
        <w:rPr>
          <w:rFonts w:ascii="Arial" w:hAnsi="Arial"/>
          <w:b/>
          <w:bCs/>
          <w:color w:val="808080"/>
          <w:sz w:val="18"/>
          <w:szCs w:val="18"/>
        </w:rPr>
        <w:br w:type="column"/>
      </w:r>
      <w:r w:rsidR="00F47FD6" w:rsidRPr="002F1688">
        <w:rPr>
          <w:rFonts w:eastAsia="Times New Roman"/>
          <w:b/>
          <w:snapToGrid w:val="0"/>
          <w:color w:val="333399"/>
          <w:sz w:val="40"/>
          <w:lang w:eastAsia="en-US"/>
        </w:rPr>
        <w:t>La guía MICHELIN España &amp; Portugal 201</w:t>
      </w:r>
      <w:r w:rsidR="00F47FD6">
        <w:rPr>
          <w:rFonts w:eastAsia="Times New Roman"/>
          <w:b/>
          <w:snapToGrid w:val="0"/>
          <w:color w:val="333399"/>
          <w:sz w:val="40"/>
          <w:lang w:eastAsia="en-US"/>
        </w:rPr>
        <w:t>4</w:t>
      </w:r>
    </w:p>
    <w:p w:rsidR="00F47FD6" w:rsidRDefault="00F47FD6" w:rsidP="00F47FD6">
      <w:pPr>
        <w:jc w:val="center"/>
        <w:rPr>
          <w:rFonts w:ascii="Annuels" w:eastAsia="Times New Roman" w:hAnsi="Annuels" w:cs="MyriadPro-Light"/>
          <w:color w:val="FF0000"/>
          <w:spacing w:val="-2"/>
          <w:sz w:val="44"/>
          <w:szCs w:val="18"/>
          <w:lang w:val="es-ES" w:bidi="en-US"/>
        </w:rPr>
      </w:pPr>
      <w:r w:rsidRPr="002F1688">
        <w:rPr>
          <w:rFonts w:eastAsia="Times New Roman"/>
          <w:b/>
          <w:snapToGrid w:val="0"/>
          <w:color w:val="333399"/>
          <w:sz w:val="40"/>
          <w:lang w:eastAsia="en-US"/>
        </w:rPr>
        <w:t xml:space="preserve">Nuevos Bib Gourmands </w:t>
      </w:r>
      <w:r w:rsidRPr="002F1688">
        <w:rPr>
          <w:rFonts w:ascii="Annuels" w:eastAsia="Times New Roman" w:hAnsi="Annuels" w:cs="MyriadPro-Light"/>
          <w:color w:val="FF0000"/>
          <w:spacing w:val="-2"/>
          <w:sz w:val="44"/>
          <w:szCs w:val="18"/>
          <w:lang w:val="es-ES" w:bidi="en-US"/>
        </w:rPr>
        <w:t>=</w:t>
      </w:r>
    </w:p>
    <w:p w:rsidR="00F47FD6" w:rsidRDefault="00F47FD6" w:rsidP="00F47FD6">
      <w:pPr>
        <w:jc w:val="center"/>
        <w:rPr>
          <w:rFonts w:ascii="Annuels" w:eastAsia="Times New Roman" w:hAnsi="Annuels" w:cs="MyriadPro-Light"/>
          <w:color w:val="FF0000"/>
          <w:spacing w:val="-2"/>
          <w:sz w:val="44"/>
          <w:szCs w:val="18"/>
          <w:lang w:val="es-ES" w:bidi="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2551"/>
        <w:gridCol w:w="3828"/>
      </w:tblGrid>
      <w:tr w:rsidR="005315F1" w:rsidRPr="00E244EB">
        <w:trPr>
          <w:cantSplit/>
          <w:trHeight w:val="284"/>
        </w:trPr>
        <w:tc>
          <w:tcPr>
            <w:tcW w:w="3179" w:type="dxa"/>
            <w:tcBorders>
              <w:bottom w:val="single" w:sz="4" w:space="0" w:color="auto"/>
            </w:tcBorders>
            <w:shd w:val="clear" w:color="auto" w:fill="D9D9D9"/>
          </w:tcPr>
          <w:p w:rsidR="005315F1" w:rsidRPr="00E244EB" w:rsidRDefault="005315F1"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5315F1" w:rsidRPr="00E244EB" w:rsidRDefault="005315F1"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5315F1" w:rsidRPr="00970F58" w:rsidRDefault="005315F1" w:rsidP="00E244EB">
            <w:pPr>
              <w:rPr>
                <w:rFonts w:ascii="Arial" w:hAnsi="Arial" w:cs="Arial"/>
                <w:b/>
                <w:bCs/>
                <w:i/>
                <w:lang w:val="en-GB"/>
              </w:rPr>
            </w:pPr>
            <w:r w:rsidRPr="00970F58">
              <w:rPr>
                <w:rFonts w:ascii="Arial" w:hAnsi="Arial" w:cs="Arial"/>
                <w:b/>
                <w:bCs/>
                <w:i/>
                <w:lang w:val="en-GB"/>
              </w:rPr>
              <w:t>Establecimiento</w:t>
            </w:r>
          </w:p>
        </w:tc>
      </w:tr>
      <w:tr w:rsidR="00F47FD6" w:rsidRPr="00EA046A">
        <w:trPr>
          <w:cantSplit/>
          <w:trHeight w:val="284"/>
        </w:trPr>
        <w:tc>
          <w:tcPr>
            <w:tcW w:w="3179" w:type="dxa"/>
            <w:tcBorders>
              <w:bottom w:val="nil"/>
            </w:tcBorders>
            <w:shd w:val="clear" w:color="auto" w:fill="auto"/>
          </w:tcPr>
          <w:p w:rsidR="00EA046A" w:rsidRDefault="00F47FD6" w:rsidP="00EA046A">
            <w:pPr>
              <w:rPr>
                <w:rFonts w:ascii="Arial" w:hAnsi="Arial" w:cs="Arial"/>
                <w:b/>
                <w:i/>
                <w:sz w:val="22"/>
                <w:u w:val="single"/>
                <w:lang w:val="en-US"/>
              </w:rPr>
            </w:pPr>
            <w:r w:rsidRPr="00EA046A">
              <w:rPr>
                <w:rFonts w:ascii="Arial" w:hAnsi="Arial" w:cs="Arial"/>
                <w:b/>
                <w:i/>
                <w:sz w:val="22"/>
                <w:u w:val="single"/>
                <w:lang w:val="en-US"/>
              </w:rPr>
              <w:t>España</w:t>
            </w:r>
          </w:p>
          <w:p w:rsidR="00F47FD6" w:rsidRPr="00EA046A" w:rsidRDefault="00F47FD6" w:rsidP="00EA046A">
            <w:pPr>
              <w:rPr>
                <w:rFonts w:ascii="Arial" w:hAnsi="Arial" w:cs="Arial"/>
                <w:b/>
                <w:i/>
                <w:sz w:val="22"/>
                <w:u w:val="single"/>
                <w:lang w:val="en-US"/>
              </w:rPr>
            </w:pPr>
          </w:p>
        </w:tc>
        <w:tc>
          <w:tcPr>
            <w:tcW w:w="2551" w:type="dxa"/>
            <w:tcBorders>
              <w:bottom w:val="nil"/>
            </w:tcBorders>
            <w:shd w:val="clear" w:color="auto" w:fill="auto"/>
          </w:tcPr>
          <w:p w:rsidR="00F47FD6" w:rsidRPr="00EA046A" w:rsidRDefault="00F47FD6" w:rsidP="00EA046A">
            <w:pPr>
              <w:rPr>
                <w:rFonts w:ascii="Arial" w:hAnsi="Arial" w:cs="Calibri"/>
                <w:color w:val="000000"/>
                <w:sz w:val="22"/>
                <w:szCs w:val="22"/>
              </w:rPr>
            </w:pPr>
          </w:p>
        </w:tc>
        <w:tc>
          <w:tcPr>
            <w:tcW w:w="3828" w:type="dxa"/>
            <w:tcBorders>
              <w:bottom w:val="nil"/>
            </w:tcBorders>
            <w:shd w:val="clear" w:color="auto" w:fill="auto"/>
          </w:tcPr>
          <w:p w:rsidR="00F47FD6" w:rsidRPr="00EA046A" w:rsidRDefault="00F47FD6" w:rsidP="00EA046A">
            <w:pPr>
              <w:rPr>
                <w:rFonts w:ascii="Arial" w:hAnsi="Arial" w:cs="Calibri"/>
                <w:color w:val="000000"/>
                <w:sz w:val="22"/>
                <w:szCs w:val="22"/>
              </w:rPr>
            </w:pP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Alacant</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Alacant</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Govana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Albacete</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Albacete</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Don Gil</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Alfafara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Alacant</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s-ES" w:eastAsia="es-ES"/>
              </w:rPr>
            </w:pPr>
            <w:r w:rsidRPr="00EA046A">
              <w:rPr>
                <w:rFonts w:ascii="Arial" w:hAnsi="Arial" w:cs="Arial"/>
                <w:i/>
                <w:iCs/>
                <w:sz w:val="22"/>
                <w:lang w:val="es-ES" w:eastAsia="es-ES"/>
              </w:rPr>
              <w:t>Casa el Tio David</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Almoradí</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Alacant</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Buey</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Alzira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Jaén</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Cami Vell</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Arroyomolinos de la Vera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Cáceres</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s-ES" w:eastAsia="es-ES"/>
              </w:rPr>
            </w:pPr>
            <w:r w:rsidRPr="00EA046A">
              <w:rPr>
                <w:rFonts w:ascii="Arial" w:hAnsi="Arial" w:cs="Arial"/>
                <w:i/>
                <w:iCs/>
                <w:sz w:val="22"/>
                <w:lang w:val="es-ES" w:eastAsia="es-ES"/>
              </w:rPr>
              <w:t>La Era de mi Abuelo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Arucas (Gran Canaria)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Las Palmas</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Casa Brito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Badalona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Barcelona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Olmosgourmet</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Benalauría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Málaga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La Molienda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Bossòst</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Lleida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Er Occitan</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Bossòst</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Lleida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Portalet</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EA046A" w:rsidRDefault="00F47FD6" w:rsidP="00EA046A">
            <w:pPr>
              <w:rPr>
                <w:rFonts w:ascii="Arial" w:hAnsi="Arial" w:cs="Arial"/>
                <w:bCs/>
                <w:sz w:val="22"/>
                <w:lang w:eastAsia="es-ES"/>
              </w:rPr>
            </w:pPr>
            <w:r w:rsidRPr="00EA046A">
              <w:rPr>
                <w:rFonts w:ascii="Arial" w:hAnsi="Arial" w:cs="Arial"/>
                <w:bCs/>
                <w:sz w:val="22"/>
                <w:lang w:eastAsia="es-ES"/>
              </w:rPr>
              <w:t>Cádiz</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Cádiz</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Sopranis</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Cocentaina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Alacant</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Laurel</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Córdoba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Córdoba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Envero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A Coruña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 Coruña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de Alberto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Donamaria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Navarra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Donamaria'ko Benta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Donostia-San Sebastián</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Guipúzcoa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Agorregi</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L'Escala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Girona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La Gruta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Guadarrama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Madrid</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La Calleja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Jerez de la Frontera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Cádiz</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Cachirulo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Larrabetzu</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Vizcaya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Prêt-à-Porter</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Llançà</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Girona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Vaixell</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Logroño</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La Rioja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s-ES" w:eastAsia="es-ES"/>
              </w:rPr>
            </w:pPr>
            <w:r w:rsidRPr="00EA046A">
              <w:rPr>
                <w:rFonts w:ascii="Arial" w:hAnsi="Arial" w:cs="Arial"/>
                <w:i/>
                <w:iCs/>
                <w:sz w:val="22"/>
                <w:lang w:val="es-ES" w:eastAsia="es-ES"/>
              </w:rPr>
              <w:t>La Cocina de Ramón</w:t>
            </w:r>
          </w:p>
        </w:tc>
      </w:tr>
      <w:tr w:rsidR="005315F1" w:rsidRPr="00E244EB">
        <w:trPr>
          <w:cantSplit/>
          <w:trHeight w:val="284"/>
        </w:trPr>
        <w:tc>
          <w:tcPr>
            <w:tcW w:w="3179" w:type="dxa"/>
            <w:tcBorders>
              <w:bottom w:val="single" w:sz="4" w:space="0" w:color="auto"/>
            </w:tcBorders>
            <w:shd w:val="clear" w:color="auto" w:fill="D9D9D9"/>
          </w:tcPr>
          <w:p w:rsidR="005315F1" w:rsidRPr="00E244EB" w:rsidRDefault="005315F1"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5315F1" w:rsidRPr="00E244EB" w:rsidRDefault="005315F1"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5315F1" w:rsidRPr="00970F58" w:rsidRDefault="005315F1" w:rsidP="00E244EB">
            <w:pPr>
              <w:rPr>
                <w:rFonts w:ascii="Arial" w:hAnsi="Arial" w:cs="Arial"/>
                <w:b/>
                <w:bCs/>
                <w:i/>
                <w:lang w:val="en-GB"/>
              </w:rPr>
            </w:pPr>
            <w:r w:rsidRPr="00970F58">
              <w:rPr>
                <w:rFonts w:ascii="Arial" w:hAnsi="Arial" w:cs="Arial"/>
                <w:b/>
                <w:bCs/>
                <w:i/>
                <w:lang w:val="en-GB"/>
              </w:rPr>
              <w:t>Establecimiento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Málaga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Málaga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Café de París</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5315F1" w:rsidRDefault="00F47FD6" w:rsidP="00EA046A">
            <w:pPr>
              <w:rPr>
                <w:rFonts w:ascii="Arial" w:hAnsi="Arial" w:cs="Arial"/>
                <w:bCs/>
                <w:sz w:val="22"/>
                <w:lang w:eastAsia="es-ES"/>
              </w:rPr>
            </w:pPr>
            <w:r w:rsidRPr="00EA046A">
              <w:rPr>
                <w:rFonts w:ascii="Arial" w:hAnsi="Arial" w:cs="Arial"/>
                <w:bCs/>
                <w:sz w:val="22"/>
                <w:lang w:eastAsia="es-ES"/>
              </w:rPr>
              <w:t>Málaga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Málaga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Figón de Juan</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val="es-ES" w:eastAsia="es-ES"/>
              </w:rPr>
            </w:pPr>
            <w:r w:rsidRPr="00EA046A">
              <w:rPr>
                <w:rFonts w:ascii="Arial" w:hAnsi="Arial" w:cs="Arial"/>
                <w:bCs/>
                <w:sz w:val="22"/>
                <w:lang w:val="es-ES" w:eastAsia="es-ES"/>
              </w:rPr>
              <w:t>La Manga del Mar Menor / Playa Honda</w:t>
            </w:r>
          </w:p>
          <w:p w:rsidR="00F47FD6" w:rsidRPr="00EA046A" w:rsidRDefault="00F47FD6" w:rsidP="00EA046A">
            <w:pPr>
              <w:rPr>
                <w:rFonts w:ascii="Arial" w:hAnsi="Arial" w:cs="Arial"/>
                <w:bCs/>
                <w:sz w:val="22"/>
                <w:lang w:val="es-ES"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lang w:val="es-ES"/>
              </w:rPr>
            </w:pPr>
            <w:r w:rsidRPr="00EA046A">
              <w:rPr>
                <w:rFonts w:ascii="Arial" w:hAnsi="Arial" w:cs="Arial"/>
                <w:color w:val="000000"/>
                <w:sz w:val="22"/>
                <w:lang w:val="es-ES"/>
              </w:rPr>
              <w:t>Murcia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Malvasía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Meliana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lang w:val="es-ES"/>
              </w:rPr>
            </w:pPr>
            <w:r w:rsidRPr="00EA046A">
              <w:rPr>
                <w:rFonts w:ascii="Arial" w:hAnsi="Arial" w:cs="Arial"/>
                <w:color w:val="000000"/>
                <w:sz w:val="22"/>
                <w:lang w:val="es-ES"/>
              </w:rPr>
              <w:t>València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Ca' Pepico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Mérida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Badajoz</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Rex Numitor</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Monachil</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Granada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s-ES" w:eastAsia="es-ES"/>
              </w:rPr>
            </w:pPr>
            <w:r w:rsidRPr="00EA046A">
              <w:rPr>
                <w:rFonts w:ascii="Arial" w:hAnsi="Arial" w:cs="Arial"/>
                <w:i/>
                <w:iCs/>
                <w:sz w:val="22"/>
                <w:lang w:val="es-ES" w:eastAsia="es-ES"/>
              </w:rPr>
              <w:t>La Cantina de Diego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La Nucia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Alacant</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Xato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Los Palacios y Villafranca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Sevilla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Manolo Mayo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Pedroso de Acim</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Cáceres</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Palancar</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El Pinós</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Alacant</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s-ES" w:eastAsia="es-ES"/>
              </w:rPr>
            </w:pPr>
            <w:r w:rsidRPr="00EA046A">
              <w:rPr>
                <w:rFonts w:ascii="Arial" w:hAnsi="Arial" w:cs="Arial"/>
                <w:i/>
                <w:iCs/>
                <w:sz w:val="22"/>
                <w:lang w:val="es-ES" w:eastAsia="es-ES"/>
              </w:rPr>
              <w:t>El Racó de Pere i Pepa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Puente Duero</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Valladolid</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Dámaso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Sagunt</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València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Negresca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val="es-ES" w:eastAsia="es-ES"/>
              </w:rPr>
            </w:pPr>
            <w:r w:rsidRPr="00EA046A">
              <w:rPr>
                <w:rFonts w:ascii="Arial" w:hAnsi="Arial" w:cs="Arial"/>
                <w:bCs/>
                <w:sz w:val="22"/>
                <w:lang w:val="es-ES" w:eastAsia="es-ES"/>
              </w:rPr>
              <w:t>San Lorenzo de El Escorial</w:t>
            </w:r>
          </w:p>
          <w:p w:rsidR="00F47FD6" w:rsidRPr="00EA046A" w:rsidRDefault="00F47FD6" w:rsidP="00EA046A">
            <w:pPr>
              <w:rPr>
                <w:rFonts w:ascii="Arial" w:hAnsi="Arial" w:cs="Arial"/>
                <w:bCs/>
                <w:sz w:val="22"/>
                <w:lang w:val="es-ES"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lang w:val="es-ES"/>
              </w:rPr>
            </w:pPr>
            <w:r w:rsidRPr="00EA046A">
              <w:rPr>
                <w:rFonts w:ascii="Arial" w:hAnsi="Arial" w:cs="Arial"/>
                <w:color w:val="000000"/>
                <w:sz w:val="22"/>
                <w:lang w:val="es-ES"/>
              </w:rPr>
              <w:t>Madrid</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Montia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San Miguel de Valero</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Salamanca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Sierra Quil'ama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San Pedro del Pinatar</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Murcia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Juan Mari</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Sant Vicent del Raspeig</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Alacant</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Murri</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Santa Coloma de Queralt</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Tarragona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Hostal Colomí</w:t>
            </w:r>
          </w:p>
        </w:tc>
      </w:tr>
      <w:tr w:rsidR="00F47FD6" w:rsidRPr="00EA046A">
        <w:trPr>
          <w:cantSplit/>
          <w:trHeight w:val="284"/>
        </w:trPr>
        <w:tc>
          <w:tcPr>
            <w:tcW w:w="3179" w:type="dxa"/>
            <w:tcBorders>
              <w:top w:val="nil"/>
              <w:bottom w:val="nil"/>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Segorbe</w:t>
            </w:r>
          </w:p>
          <w:p w:rsidR="00F47FD6" w:rsidRPr="00EA046A" w:rsidRDefault="00F47FD6" w:rsidP="00EA046A">
            <w:pPr>
              <w:rPr>
                <w:rFonts w:ascii="Arial" w:hAnsi="Arial" w:cs="Arial"/>
                <w:bCs/>
                <w:sz w:val="22"/>
                <w:lang w:eastAsia="es-ES"/>
              </w:rPr>
            </w:pPr>
          </w:p>
        </w:tc>
        <w:tc>
          <w:tcPr>
            <w:tcW w:w="2551" w:type="dxa"/>
            <w:tcBorders>
              <w:top w:val="nil"/>
              <w:bottom w:val="nil"/>
            </w:tcBorders>
            <w:shd w:val="clear" w:color="auto" w:fill="auto"/>
          </w:tcPr>
          <w:p w:rsidR="00F47FD6" w:rsidRPr="00EA046A" w:rsidRDefault="00F47FD6" w:rsidP="00EA046A">
            <w:pPr>
              <w:tabs>
                <w:tab w:val="center" w:pos="5387"/>
              </w:tabs>
              <w:suppressAutoHyphens/>
              <w:ind w:right="200"/>
              <w:rPr>
                <w:rFonts w:ascii="Arial" w:hAnsi="Arial" w:cs="Arial"/>
                <w:spacing w:val="-3"/>
                <w:sz w:val="22"/>
              </w:rPr>
            </w:pPr>
            <w:r w:rsidRPr="00EA046A">
              <w:rPr>
                <w:rFonts w:ascii="Arial" w:hAnsi="Arial" w:cs="Arial"/>
                <w:spacing w:val="-3"/>
                <w:sz w:val="22"/>
              </w:rPr>
              <w:t>Castelló</w:t>
            </w:r>
          </w:p>
        </w:tc>
        <w:tc>
          <w:tcPr>
            <w:tcW w:w="3828" w:type="dxa"/>
            <w:tcBorders>
              <w:top w:val="nil"/>
              <w:bottom w:val="nil"/>
            </w:tcBorders>
            <w:shd w:val="clear" w:color="auto" w:fill="auto"/>
          </w:tcPr>
          <w:p w:rsidR="00F47FD6" w:rsidRPr="00EA046A" w:rsidRDefault="00F47FD6" w:rsidP="00EA046A">
            <w:pPr>
              <w:rPr>
                <w:rFonts w:ascii="Arial" w:hAnsi="Arial" w:cs="Arial"/>
                <w:sz w:val="22"/>
                <w:lang w:val="es-ES" w:eastAsia="es-ES"/>
              </w:rPr>
            </w:pPr>
            <w:r w:rsidRPr="00EA046A">
              <w:rPr>
                <w:rFonts w:ascii="Arial" w:hAnsi="Arial" w:cs="Arial"/>
                <w:i/>
                <w:iCs/>
                <w:sz w:val="22"/>
                <w:lang w:val="es-ES" w:eastAsia="es-ES"/>
              </w:rPr>
              <w:t>María de Luna (nueva ubicación)</w:t>
            </w:r>
          </w:p>
        </w:tc>
      </w:tr>
      <w:tr w:rsidR="00F47FD6" w:rsidRPr="00EA046A">
        <w:trPr>
          <w:cantSplit/>
          <w:trHeight w:val="284"/>
        </w:trPr>
        <w:tc>
          <w:tcPr>
            <w:tcW w:w="3179" w:type="dxa"/>
            <w:tcBorders>
              <w:top w:val="nil"/>
              <w:bottom w:val="nil"/>
            </w:tcBorders>
            <w:shd w:val="clear" w:color="auto" w:fill="auto"/>
          </w:tcPr>
          <w:p w:rsidR="00427287" w:rsidRDefault="00427287" w:rsidP="00427287">
            <w:pPr>
              <w:rPr>
                <w:rFonts w:ascii="Arial" w:hAnsi="Arial" w:cs="Calibri"/>
                <w:bCs/>
                <w:sz w:val="22"/>
                <w:szCs w:val="22"/>
                <w:lang w:eastAsia="es-ES"/>
              </w:rPr>
            </w:pPr>
            <w:r w:rsidRPr="00E244EB">
              <w:rPr>
                <w:rFonts w:ascii="Arial" w:hAnsi="Arial" w:cs="Calibri"/>
                <w:bCs/>
                <w:sz w:val="22"/>
                <w:szCs w:val="22"/>
                <w:lang w:eastAsia="es-ES"/>
              </w:rPr>
              <w:t>Terrassa</w:t>
            </w:r>
            <w:r>
              <w:rPr>
                <w:rFonts w:ascii="Arial" w:hAnsi="Arial" w:cs="Calibri"/>
                <w:bCs/>
                <w:sz w:val="22"/>
                <w:szCs w:val="22"/>
                <w:lang w:eastAsia="es-ES"/>
              </w:rPr>
              <w:t xml:space="preserve"> / Tarrasa</w:t>
            </w:r>
          </w:p>
          <w:p w:rsidR="00F47FD6" w:rsidRPr="00EA046A" w:rsidRDefault="00F47FD6" w:rsidP="00EA046A">
            <w:pPr>
              <w:rPr>
                <w:rFonts w:ascii="Arial" w:hAnsi="Arial" w:cs="Arial"/>
                <w:bCs/>
                <w:sz w:val="22"/>
                <w:lang w:eastAsia="es-ES"/>
              </w:rPr>
            </w:pPr>
          </w:p>
        </w:tc>
        <w:tc>
          <w:tcPr>
            <w:tcW w:w="2551" w:type="dxa"/>
            <w:tcBorders>
              <w:top w:val="nil"/>
              <w:bottom w:val="nil"/>
            </w:tcBorders>
            <w:shd w:val="clear" w:color="auto" w:fill="auto"/>
          </w:tcPr>
          <w:p w:rsidR="00F47FD6" w:rsidRPr="00EA046A" w:rsidRDefault="00F47FD6" w:rsidP="00EA046A">
            <w:pPr>
              <w:tabs>
                <w:tab w:val="center" w:pos="5387"/>
              </w:tabs>
              <w:suppressAutoHyphens/>
              <w:ind w:right="200"/>
              <w:rPr>
                <w:rFonts w:ascii="Arial" w:hAnsi="Arial" w:cs="Arial"/>
                <w:spacing w:val="-3"/>
                <w:sz w:val="22"/>
              </w:rPr>
            </w:pPr>
            <w:r w:rsidRPr="00EA046A">
              <w:rPr>
                <w:rFonts w:ascii="Arial" w:hAnsi="Arial" w:cs="Arial"/>
                <w:spacing w:val="-3"/>
                <w:sz w:val="22"/>
              </w:rPr>
              <w:t>Huesca</w:t>
            </w:r>
          </w:p>
        </w:tc>
        <w:tc>
          <w:tcPr>
            <w:tcW w:w="3828" w:type="dxa"/>
            <w:tcBorders>
              <w:top w:val="nil"/>
              <w:bottom w:val="nil"/>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El Cel de les Oques</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Úbeda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n-US"/>
              </w:rPr>
            </w:pPr>
            <w:r w:rsidRPr="00EA046A">
              <w:rPr>
                <w:rFonts w:ascii="Arial" w:hAnsi="Arial" w:cs="Arial"/>
                <w:sz w:val="22"/>
                <w:lang w:val="en-US"/>
              </w:rPr>
              <w:t>Jaén</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Cantina La Estación</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València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n-US"/>
              </w:rPr>
            </w:pPr>
            <w:r w:rsidRPr="00EA046A">
              <w:rPr>
                <w:rFonts w:ascii="Arial" w:hAnsi="Arial" w:cs="Arial"/>
                <w:sz w:val="22"/>
                <w:lang w:val="en-US"/>
              </w:rPr>
              <w:t>València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Kaymus</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València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n-US"/>
              </w:rPr>
            </w:pPr>
            <w:r w:rsidRPr="00EA046A">
              <w:rPr>
                <w:rFonts w:ascii="Arial" w:hAnsi="Arial" w:cs="Arial"/>
                <w:sz w:val="22"/>
                <w:lang w:val="en-US"/>
              </w:rPr>
              <w:t>València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Kaymus Centro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Vecinos</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n-US"/>
              </w:rPr>
            </w:pPr>
            <w:r w:rsidRPr="00EA046A">
              <w:rPr>
                <w:rFonts w:ascii="Arial" w:hAnsi="Arial" w:cs="Arial"/>
                <w:sz w:val="22"/>
                <w:lang w:val="en-US"/>
              </w:rPr>
              <w:t>Salamanca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Casa Pacheco</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Villarrobledo</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n-US"/>
              </w:rPr>
            </w:pPr>
            <w:r w:rsidRPr="00EA046A">
              <w:rPr>
                <w:rFonts w:ascii="Arial" w:hAnsi="Arial" w:cs="Arial"/>
                <w:sz w:val="22"/>
                <w:lang w:val="en-US"/>
              </w:rPr>
              <w:t>Albacete</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Azafrán</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Xinorlet</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val="en-US"/>
              </w:rPr>
            </w:pPr>
            <w:r w:rsidRPr="00EA046A">
              <w:rPr>
                <w:rFonts w:ascii="Arial" w:hAnsi="Arial" w:cs="Arial"/>
                <w:sz w:val="22"/>
                <w:lang w:val="en-US"/>
              </w:rPr>
              <w:t>Alacant</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b/>
                <w:bCs/>
                <w:color w:val="FF0000"/>
                <w:sz w:val="22"/>
                <w:lang w:eastAsia="es-ES"/>
              </w:rPr>
            </w:pPr>
            <w:r w:rsidRPr="00EA046A">
              <w:rPr>
                <w:rFonts w:ascii="Arial" w:hAnsi="Arial" w:cs="Arial"/>
                <w:i/>
                <w:iCs/>
                <w:sz w:val="22"/>
                <w:lang w:eastAsia="es-ES"/>
              </w:rPr>
              <w:t>Elías</w:t>
            </w:r>
          </w:p>
        </w:tc>
      </w:tr>
    </w:tbl>
    <w:p w:rsidR="005315F1" w:rsidRDefault="005315F1"/>
    <w:p w:rsidR="005315F1" w:rsidRDefault="005315F1"/>
    <w:p w:rsidR="005315F1" w:rsidRDefault="005315F1"/>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2551"/>
        <w:gridCol w:w="3828"/>
      </w:tblGrid>
      <w:tr w:rsidR="005315F1" w:rsidRPr="00E244EB">
        <w:trPr>
          <w:cantSplit/>
          <w:trHeight w:val="284"/>
        </w:trPr>
        <w:tc>
          <w:tcPr>
            <w:tcW w:w="3179" w:type="dxa"/>
            <w:tcBorders>
              <w:bottom w:val="single" w:sz="4" w:space="0" w:color="auto"/>
            </w:tcBorders>
            <w:shd w:val="clear" w:color="auto" w:fill="D9D9D9"/>
          </w:tcPr>
          <w:p w:rsidR="005315F1" w:rsidRPr="00E244EB" w:rsidRDefault="005315F1" w:rsidP="00E244EB">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5315F1" w:rsidRPr="00E244EB" w:rsidRDefault="005315F1" w:rsidP="00E244EB">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5315F1" w:rsidRPr="00970F58" w:rsidRDefault="005315F1" w:rsidP="00E244EB">
            <w:pPr>
              <w:rPr>
                <w:rFonts w:ascii="Arial" w:hAnsi="Arial" w:cs="Arial"/>
                <w:b/>
                <w:bCs/>
                <w:i/>
                <w:lang w:val="en-GB"/>
              </w:rPr>
            </w:pPr>
            <w:r w:rsidRPr="00970F58">
              <w:rPr>
                <w:rFonts w:ascii="Arial" w:hAnsi="Arial" w:cs="Arial"/>
                <w:b/>
                <w:bCs/>
                <w:i/>
                <w:lang w:val="en-GB"/>
              </w:rPr>
              <w:t>Establecimiento</w:t>
            </w:r>
          </w:p>
        </w:tc>
      </w:tr>
      <w:tr w:rsidR="00F47FD6" w:rsidRPr="00EA046A">
        <w:trPr>
          <w:cantSplit/>
          <w:trHeight w:val="284"/>
        </w:trPr>
        <w:tc>
          <w:tcPr>
            <w:tcW w:w="3179" w:type="dxa"/>
            <w:tcBorders>
              <w:bottom w:val="nil"/>
            </w:tcBorders>
            <w:shd w:val="clear" w:color="auto" w:fill="auto"/>
          </w:tcPr>
          <w:p w:rsidR="00194833" w:rsidRDefault="00F47FD6" w:rsidP="00EA046A">
            <w:pPr>
              <w:rPr>
                <w:rFonts w:ascii="Arial" w:hAnsi="Arial" w:cs="Arial"/>
                <w:b/>
                <w:i/>
                <w:sz w:val="22"/>
                <w:u w:val="single"/>
                <w:lang w:val="en-US"/>
              </w:rPr>
            </w:pPr>
            <w:r w:rsidRPr="00EA046A">
              <w:rPr>
                <w:rFonts w:ascii="Arial" w:hAnsi="Arial" w:cs="Arial"/>
                <w:b/>
                <w:i/>
                <w:sz w:val="22"/>
                <w:u w:val="single"/>
                <w:lang w:val="en-US"/>
              </w:rPr>
              <w:t>Portugal</w:t>
            </w:r>
          </w:p>
          <w:p w:rsidR="00F47FD6" w:rsidRPr="00EA046A" w:rsidRDefault="00F47FD6" w:rsidP="00EA046A">
            <w:pPr>
              <w:rPr>
                <w:rFonts w:ascii="Arial" w:hAnsi="Arial" w:cs="Arial"/>
                <w:b/>
                <w:i/>
                <w:sz w:val="22"/>
                <w:u w:val="single"/>
                <w:lang w:val="en-US"/>
              </w:rPr>
            </w:pPr>
          </w:p>
        </w:tc>
        <w:tc>
          <w:tcPr>
            <w:tcW w:w="2551" w:type="dxa"/>
            <w:tcBorders>
              <w:bottom w:val="nil"/>
            </w:tcBorders>
            <w:shd w:val="clear" w:color="auto" w:fill="auto"/>
          </w:tcPr>
          <w:p w:rsidR="00F47FD6" w:rsidRPr="00EA046A" w:rsidRDefault="00F47FD6" w:rsidP="00EA046A">
            <w:pPr>
              <w:rPr>
                <w:rFonts w:ascii="Arial" w:hAnsi="Arial" w:cs="Arial"/>
                <w:color w:val="000000"/>
                <w:sz w:val="22"/>
              </w:rPr>
            </w:pPr>
          </w:p>
        </w:tc>
        <w:tc>
          <w:tcPr>
            <w:tcW w:w="3828" w:type="dxa"/>
            <w:tcBorders>
              <w:bottom w:val="nil"/>
            </w:tcBorders>
            <w:shd w:val="clear" w:color="auto" w:fill="auto"/>
          </w:tcPr>
          <w:p w:rsidR="00F47FD6" w:rsidRPr="00EA046A" w:rsidRDefault="00F47FD6" w:rsidP="00EA046A">
            <w:pPr>
              <w:rPr>
                <w:rFonts w:ascii="Arial" w:hAnsi="Arial" w:cs="Calibri"/>
                <w:color w:val="000000"/>
                <w:sz w:val="22"/>
                <w:szCs w:val="22"/>
              </w:rPr>
            </w:pP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Queluz / Tercena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Lisboa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O Parreirinha</w:t>
            </w:r>
          </w:p>
        </w:tc>
      </w:tr>
      <w:tr w:rsidR="00F47FD6" w:rsidRPr="00EA046A">
        <w:trPr>
          <w:cantSplit/>
          <w:trHeight w:val="284"/>
        </w:trPr>
        <w:tc>
          <w:tcPr>
            <w:tcW w:w="3179" w:type="dxa"/>
            <w:tcBorders>
              <w:top w:val="nil"/>
              <w:left w:val="single" w:sz="4" w:space="0" w:color="auto"/>
              <w:bottom w:val="nil"/>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Redondo</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Évora</w:t>
            </w:r>
          </w:p>
        </w:tc>
        <w:tc>
          <w:tcPr>
            <w:tcW w:w="3828" w:type="dxa"/>
            <w:tcBorders>
              <w:top w:val="nil"/>
              <w:left w:val="single" w:sz="4" w:space="0" w:color="auto"/>
              <w:bottom w:val="nil"/>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O Barro</w:t>
            </w:r>
          </w:p>
        </w:tc>
      </w:tr>
      <w:tr w:rsidR="00F47FD6" w:rsidRPr="00EA046A">
        <w:trPr>
          <w:cantSplit/>
          <w:trHeight w:val="284"/>
        </w:trPr>
        <w:tc>
          <w:tcPr>
            <w:tcW w:w="3179" w:type="dxa"/>
            <w:tcBorders>
              <w:top w:val="nil"/>
              <w:left w:val="single" w:sz="4" w:space="0" w:color="auto"/>
              <w:bottom w:val="single" w:sz="4" w:space="0" w:color="auto"/>
              <w:right w:val="single" w:sz="4" w:space="0" w:color="auto"/>
            </w:tcBorders>
            <w:shd w:val="clear" w:color="auto" w:fill="auto"/>
          </w:tcPr>
          <w:p w:rsidR="00194833" w:rsidRDefault="00F47FD6" w:rsidP="00EA046A">
            <w:pPr>
              <w:rPr>
                <w:rFonts w:ascii="Arial" w:hAnsi="Arial" w:cs="Arial"/>
                <w:bCs/>
                <w:sz w:val="22"/>
                <w:lang w:eastAsia="es-ES"/>
              </w:rPr>
            </w:pPr>
            <w:r w:rsidRPr="00EA046A">
              <w:rPr>
                <w:rFonts w:ascii="Arial" w:hAnsi="Arial" w:cs="Arial"/>
                <w:bCs/>
                <w:sz w:val="22"/>
                <w:lang w:eastAsia="es-ES"/>
              </w:rPr>
              <w:t>Tonda</w:t>
            </w:r>
          </w:p>
          <w:p w:rsidR="00F47FD6" w:rsidRPr="00EA046A" w:rsidRDefault="00F47FD6" w:rsidP="00EA046A">
            <w:pPr>
              <w:rPr>
                <w:rFonts w:ascii="Arial" w:hAnsi="Arial" w:cs="Arial"/>
                <w:bCs/>
                <w:sz w:val="22"/>
                <w:lang w:eastAsia="es-ES"/>
              </w:rPr>
            </w:pPr>
          </w:p>
        </w:tc>
        <w:tc>
          <w:tcPr>
            <w:tcW w:w="2551" w:type="dxa"/>
            <w:tcBorders>
              <w:top w:val="nil"/>
              <w:left w:val="single" w:sz="4" w:space="0" w:color="auto"/>
              <w:bottom w:val="single" w:sz="4" w:space="0" w:color="auto"/>
              <w:right w:val="single" w:sz="4" w:space="0" w:color="auto"/>
            </w:tcBorders>
            <w:shd w:val="clear" w:color="auto" w:fill="auto"/>
          </w:tcPr>
          <w:p w:rsidR="00F47FD6" w:rsidRPr="00EA046A" w:rsidRDefault="00F47FD6" w:rsidP="00EA046A">
            <w:pPr>
              <w:rPr>
                <w:rFonts w:ascii="Arial" w:hAnsi="Arial" w:cs="Arial"/>
                <w:color w:val="000000"/>
                <w:sz w:val="22"/>
              </w:rPr>
            </w:pPr>
            <w:r w:rsidRPr="00EA046A">
              <w:rPr>
                <w:rFonts w:ascii="Arial" w:hAnsi="Arial" w:cs="Arial"/>
                <w:color w:val="000000"/>
                <w:sz w:val="22"/>
              </w:rPr>
              <w:t>Viseu</w:t>
            </w:r>
          </w:p>
        </w:tc>
        <w:tc>
          <w:tcPr>
            <w:tcW w:w="3828" w:type="dxa"/>
            <w:tcBorders>
              <w:top w:val="nil"/>
              <w:left w:val="single" w:sz="4" w:space="0" w:color="auto"/>
              <w:bottom w:val="single" w:sz="4" w:space="0" w:color="auto"/>
              <w:right w:val="single" w:sz="4" w:space="0" w:color="auto"/>
            </w:tcBorders>
            <w:shd w:val="clear" w:color="auto" w:fill="auto"/>
          </w:tcPr>
          <w:p w:rsidR="00F47FD6" w:rsidRPr="00EA046A" w:rsidRDefault="00F47FD6" w:rsidP="00EA046A">
            <w:pPr>
              <w:rPr>
                <w:rFonts w:ascii="Arial" w:hAnsi="Arial" w:cs="Arial"/>
                <w:sz w:val="22"/>
                <w:lang w:eastAsia="es-ES"/>
              </w:rPr>
            </w:pPr>
            <w:r w:rsidRPr="00EA046A">
              <w:rPr>
                <w:rFonts w:ascii="Arial" w:hAnsi="Arial" w:cs="Arial"/>
                <w:i/>
                <w:iCs/>
                <w:sz w:val="22"/>
                <w:lang w:eastAsia="es-ES"/>
              </w:rPr>
              <w:t>3 Pipos</w:t>
            </w:r>
          </w:p>
        </w:tc>
      </w:tr>
    </w:tbl>
    <w:p w:rsidR="00B73E28" w:rsidRDefault="00B73E28" w:rsidP="00F47FD6">
      <w:pPr>
        <w:jc w:val="center"/>
        <w:rPr>
          <w:rFonts w:ascii="Arial" w:hAnsi="Arial"/>
          <w:b/>
          <w:bCs/>
          <w:color w:val="808080"/>
          <w:sz w:val="18"/>
          <w:szCs w:val="18"/>
        </w:rPr>
      </w:pPr>
    </w:p>
    <w:p w:rsidR="00B73E28" w:rsidRDefault="00B73E28" w:rsidP="00F47FD6">
      <w:pPr>
        <w:jc w:val="center"/>
        <w:rPr>
          <w:rFonts w:ascii="Arial" w:hAnsi="Arial"/>
          <w:b/>
          <w:bCs/>
          <w:color w:val="808080"/>
          <w:sz w:val="18"/>
          <w:szCs w:val="18"/>
        </w:rPr>
      </w:pPr>
    </w:p>
    <w:p w:rsidR="00A75D87" w:rsidRDefault="00A75D87" w:rsidP="00F47FD6">
      <w:pPr>
        <w:jc w:val="center"/>
        <w:rPr>
          <w:rFonts w:ascii="Arial" w:hAnsi="Arial"/>
          <w:b/>
          <w:bCs/>
          <w:color w:val="808080"/>
          <w:sz w:val="18"/>
          <w:szCs w:val="18"/>
        </w:rPr>
      </w:pPr>
    </w:p>
    <w:p w:rsidR="00A75D87" w:rsidRPr="002F1688" w:rsidRDefault="00127E39" w:rsidP="00A75D87">
      <w:pPr>
        <w:jc w:val="center"/>
        <w:rPr>
          <w:rFonts w:eastAsia="Times New Roman"/>
          <w:b/>
          <w:snapToGrid w:val="0"/>
          <w:color w:val="333399"/>
          <w:sz w:val="40"/>
          <w:lang w:eastAsia="en-US"/>
        </w:rPr>
      </w:pPr>
      <w:r>
        <w:rPr>
          <w:rFonts w:eastAsia="Times New Roman"/>
          <w:b/>
          <w:snapToGrid w:val="0"/>
          <w:color w:val="333399"/>
          <w:sz w:val="40"/>
          <w:lang w:eastAsia="en-US"/>
        </w:rPr>
        <w:br w:type="column"/>
      </w:r>
      <w:r w:rsidR="00A75D87" w:rsidRPr="002F1688">
        <w:rPr>
          <w:rFonts w:eastAsia="Times New Roman"/>
          <w:b/>
          <w:snapToGrid w:val="0"/>
          <w:color w:val="333399"/>
          <w:sz w:val="40"/>
          <w:lang w:eastAsia="en-US"/>
        </w:rPr>
        <w:t>La guía MICHELIN España &amp; Portugal 201</w:t>
      </w:r>
      <w:r w:rsidR="00A75D87">
        <w:rPr>
          <w:rFonts w:eastAsia="Times New Roman"/>
          <w:b/>
          <w:snapToGrid w:val="0"/>
          <w:color w:val="333399"/>
          <w:sz w:val="40"/>
          <w:lang w:eastAsia="en-US"/>
        </w:rPr>
        <w:t>4</w:t>
      </w:r>
    </w:p>
    <w:p w:rsidR="00A75D87" w:rsidRPr="002F1688" w:rsidRDefault="00A75D87" w:rsidP="00A75D87">
      <w:pPr>
        <w:jc w:val="center"/>
        <w:rPr>
          <w:rFonts w:ascii="Arial" w:eastAsia="Times New Roman" w:hAnsi="Arial" w:cs="Arial"/>
          <w:b/>
          <w:snapToGrid w:val="0"/>
          <w:color w:val="FF0000"/>
          <w:sz w:val="32"/>
          <w:szCs w:val="32"/>
          <w:lang w:eastAsia="en-US" w:bidi="en-US"/>
        </w:rPr>
      </w:pPr>
      <w:r w:rsidRPr="002F1688">
        <w:rPr>
          <w:rFonts w:eastAsia="Times New Roman"/>
          <w:b/>
          <w:snapToGrid w:val="0"/>
          <w:color w:val="333399"/>
          <w:sz w:val="40"/>
          <w:lang w:eastAsia="en-US"/>
        </w:rPr>
        <w:t>Bib Gourmands</w:t>
      </w:r>
      <w:r w:rsidRPr="002F1688">
        <w:rPr>
          <w:rFonts w:ascii="Frutiger 55 Roman" w:eastAsia="Times New Roman" w:hAnsi="Frutiger 55 Roman" w:cs="OptimaLTStd"/>
          <w:b/>
          <w:snapToGrid w:val="0"/>
          <w:color w:val="FF0000"/>
          <w:sz w:val="32"/>
          <w:szCs w:val="32"/>
          <w:lang w:eastAsia="en-US" w:bidi="en-US"/>
        </w:rPr>
        <w:t xml:space="preserve"> </w:t>
      </w:r>
      <w:r w:rsidRPr="002F1688">
        <w:rPr>
          <w:rFonts w:ascii="Annuels" w:eastAsia="Times New Roman" w:hAnsi="Annuels" w:cs="MyriadPro-Light"/>
          <w:color w:val="FF0000"/>
          <w:spacing w:val="-2"/>
          <w:sz w:val="44"/>
          <w:szCs w:val="18"/>
          <w:lang w:val="es-ES" w:bidi="en-US"/>
        </w:rPr>
        <w:t>=</w:t>
      </w:r>
      <w:r w:rsidRPr="002F1688">
        <w:rPr>
          <w:rFonts w:ascii="Annuels" w:eastAsia="Times New Roman" w:hAnsi="Annuels" w:cs="Arial"/>
          <w:snapToGrid w:val="0"/>
          <w:color w:val="FF0000"/>
          <w:sz w:val="28"/>
          <w:szCs w:val="28"/>
          <w:lang w:eastAsia="en-US"/>
        </w:rPr>
        <w:t xml:space="preserve"> </w:t>
      </w:r>
      <w:r w:rsidRPr="002F1688">
        <w:rPr>
          <w:rFonts w:eastAsia="Times New Roman"/>
          <w:b/>
          <w:snapToGrid w:val="0"/>
          <w:color w:val="333399"/>
          <w:sz w:val="40"/>
          <w:lang w:eastAsia="en-US"/>
        </w:rPr>
        <w:t>suprimidos</w:t>
      </w:r>
    </w:p>
    <w:p w:rsidR="00127E39" w:rsidRDefault="00127E39" w:rsidP="00F47FD6">
      <w:pPr>
        <w:jc w:val="center"/>
        <w:rPr>
          <w:rFonts w:ascii="Arial" w:hAnsi="Arial"/>
          <w:b/>
          <w:bCs/>
          <w:color w:val="808080"/>
          <w:sz w:val="18"/>
          <w:szCs w:val="18"/>
        </w:rPr>
      </w:pPr>
    </w:p>
    <w:p w:rsidR="00127E39" w:rsidRDefault="00127E39" w:rsidP="00F47FD6">
      <w:pPr>
        <w:jc w:val="center"/>
        <w:rPr>
          <w:rFonts w:ascii="Arial" w:hAnsi="Arial"/>
          <w:b/>
          <w:bCs/>
          <w:color w:val="808080"/>
          <w:sz w:val="18"/>
          <w:szCs w:val="1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2551"/>
        <w:gridCol w:w="3828"/>
      </w:tblGrid>
      <w:tr w:rsidR="00846440" w:rsidRPr="00E244EB">
        <w:trPr>
          <w:cantSplit/>
          <w:trHeight w:val="284"/>
        </w:trPr>
        <w:tc>
          <w:tcPr>
            <w:tcW w:w="3179" w:type="dxa"/>
            <w:tcBorders>
              <w:bottom w:val="single" w:sz="4" w:space="0" w:color="auto"/>
            </w:tcBorders>
            <w:shd w:val="clear" w:color="auto" w:fill="D9D9D9"/>
          </w:tcPr>
          <w:p w:rsidR="00846440" w:rsidRPr="00E244EB" w:rsidRDefault="00846440" w:rsidP="00F40787">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846440" w:rsidRPr="00E244EB" w:rsidRDefault="00846440" w:rsidP="00F40787">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846440" w:rsidRPr="00A300DA" w:rsidRDefault="00846440" w:rsidP="00F40787">
            <w:pPr>
              <w:rPr>
                <w:rFonts w:ascii="Arial" w:hAnsi="Arial" w:cs="Arial"/>
                <w:b/>
                <w:bCs/>
                <w:i/>
                <w:lang w:val="en-GB"/>
              </w:rPr>
            </w:pPr>
            <w:r w:rsidRPr="00A300DA">
              <w:rPr>
                <w:rFonts w:ascii="Arial" w:hAnsi="Arial" w:cs="Arial"/>
                <w:b/>
                <w:bCs/>
                <w:i/>
                <w:lang w:val="en-GB"/>
              </w:rPr>
              <w:t>Establecimiento</w:t>
            </w:r>
          </w:p>
        </w:tc>
      </w:tr>
      <w:tr w:rsidR="00127E39" w:rsidRPr="00127D9B">
        <w:trPr>
          <w:cantSplit/>
          <w:trHeight w:val="284"/>
        </w:trPr>
        <w:tc>
          <w:tcPr>
            <w:tcW w:w="3179" w:type="dxa"/>
            <w:tcBorders>
              <w:top w:val="nil"/>
              <w:bottom w:val="nil"/>
            </w:tcBorders>
            <w:shd w:val="clear" w:color="auto" w:fill="auto"/>
          </w:tcPr>
          <w:p w:rsidR="00846440" w:rsidRDefault="00127E39" w:rsidP="00F40787">
            <w:pPr>
              <w:rPr>
                <w:rFonts w:ascii="Arial" w:hAnsi="Arial" w:cs="Calibri"/>
                <w:b/>
                <w:i/>
                <w:color w:val="000000"/>
                <w:sz w:val="22"/>
                <w:szCs w:val="22"/>
                <w:u w:val="single"/>
              </w:rPr>
            </w:pPr>
            <w:r w:rsidRPr="00846440">
              <w:rPr>
                <w:rFonts w:ascii="Arial" w:hAnsi="Arial" w:cs="Calibri"/>
                <w:b/>
                <w:i/>
                <w:color w:val="000000"/>
                <w:sz w:val="22"/>
                <w:szCs w:val="22"/>
                <w:u w:val="single"/>
              </w:rPr>
              <w:t>España</w:t>
            </w:r>
          </w:p>
          <w:p w:rsidR="00127E39" w:rsidRPr="00846440" w:rsidRDefault="00127E39" w:rsidP="00F40787">
            <w:pPr>
              <w:rPr>
                <w:rFonts w:ascii="Arial" w:hAnsi="Arial" w:cs="Calibri"/>
                <w:b/>
                <w:i/>
                <w:color w:val="000000"/>
                <w:sz w:val="22"/>
                <w:szCs w:val="22"/>
                <w:u w:val="single"/>
              </w:rPr>
            </w:pPr>
          </w:p>
        </w:tc>
        <w:tc>
          <w:tcPr>
            <w:tcW w:w="2551" w:type="dxa"/>
            <w:tcBorders>
              <w:top w:val="nil"/>
              <w:bottom w:val="nil"/>
            </w:tcBorders>
            <w:shd w:val="clear" w:color="auto" w:fill="auto"/>
          </w:tcPr>
          <w:p w:rsidR="00127E39" w:rsidRPr="00846440" w:rsidRDefault="00127E39" w:rsidP="00F40787">
            <w:pPr>
              <w:rPr>
                <w:rFonts w:ascii="Arial" w:hAnsi="Arial" w:cs="Calibri"/>
                <w:color w:val="000000"/>
                <w:sz w:val="22"/>
                <w:szCs w:val="22"/>
              </w:rPr>
            </w:pPr>
          </w:p>
        </w:tc>
        <w:tc>
          <w:tcPr>
            <w:tcW w:w="3828" w:type="dxa"/>
            <w:tcBorders>
              <w:top w:val="nil"/>
              <w:bottom w:val="nil"/>
            </w:tcBorders>
            <w:shd w:val="clear" w:color="auto" w:fill="auto"/>
          </w:tcPr>
          <w:p w:rsidR="00127E39" w:rsidRPr="00846440" w:rsidRDefault="00127E39" w:rsidP="00F40787">
            <w:pPr>
              <w:rPr>
                <w:rFonts w:ascii="Arial" w:hAnsi="Arial" w:cs="Calibri"/>
                <w:color w:val="000000"/>
                <w:sz w:val="22"/>
                <w:szCs w:val="22"/>
              </w:rPr>
            </w:pP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Albacete</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Albacete</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Casa Paco</w:t>
            </w:r>
          </w:p>
        </w:tc>
      </w:tr>
      <w:tr w:rsidR="00127E39" w:rsidRPr="00127D9B">
        <w:trPr>
          <w:cantSplit/>
          <w:trHeight w:val="284"/>
        </w:trPr>
        <w:tc>
          <w:tcPr>
            <w:tcW w:w="3179" w:type="dxa"/>
            <w:tcBorders>
              <w:top w:val="nil"/>
              <w:bottom w:val="nil"/>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Almansa</w:t>
            </w:r>
          </w:p>
          <w:p w:rsidR="00127E39" w:rsidRPr="00846440" w:rsidRDefault="00127E39" w:rsidP="00F40787">
            <w:pPr>
              <w:rPr>
                <w:rFonts w:ascii="Arial" w:hAnsi="Arial" w:cs="Arial"/>
                <w:color w:val="000000"/>
                <w:sz w:val="22"/>
                <w:lang w:eastAsia="es-ES"/>
              </w:rPr>
            </w:pPr>
          </w:p>
        </w:tc>
        <w:tc>
          <w:tcPr>
            <w:tcW w:w="2551" w:type="dxa"/>
            <w:tcBorders>
              <w:top w:val="nil"/>
              <w:bottom w:val="nil"/>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Albacete</w:t>
            </w:r>
          </w:p>
        </w:tc>
        <w:tc>
          <w:tcPr>
            <w:tcW w:w="3828" w:type="dxa"/>
            <w:tcBorders>
              <w:top w:val="nil"/>
              <w:bottom w:val="nil"/>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Mesón de Pincelín</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Andújar</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Jaén</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Los Naranjos</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Barcelona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Barcelona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Toc</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Blanes</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S'Auguer</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Campelles</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Girona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Cal Marxened</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Castelló de la Plana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Castelló</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Arropes</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Cocentaina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Alacant</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La Montaña</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A Coruña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A Coruña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Carbonada</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Esponellà</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Girona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Can Roca</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Hellín</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Albacete</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D'on Manuel</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L'Hospitalet de l'Infant</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Tarragona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Itxas-Begi</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Lleida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Lleida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Cassia</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Madrid</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Madrid</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La Fragua de Sebín</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Madrid</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Madrid</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Alboroque Tradición</w:t>
            </w:r>
          </w:p>
        </w:tc>
      </w:tr>
      <w:tr w:rsidR="00127E39" w:rsidRPr="00FE5E35">
        <w:trPr>
          <w:cantSplit/>
          <w:trHeight w:val="284"/>
        </w:trPr>
        <w:tc>
          <w:tcPr>
            <w:tcW w:w="3179" w:type="dxa"/>
            <w:tcBorders>
              <w:top w:val="nil"/>
              <w:left w:val="single" w:sz="4" w:space="0" w:color="auto"/>
              <w:bottom w:val="nil"/>
              <w:right w:val="single" w:sz="4" w:space="0" w:color="auto"/>
            </w:tcBorders>
            <w:shd w:val="clear" w:color="auto" w:fill="auto"/>
          </w:tcPr>
          <w:p w:rsidR="00846440" w:rsidRPr="00FE5E35" w:rsidRDefault="00127E39" w:rsidP="00F40787">
            <w:pPr>
              <w:rPr>
                <w:rFonts w:ascii="Arial" w:hAnsi="Arial" w:cs="Arial"/>
                <w:sz w:val="22"/>
                <w:lang w:eastAsia="es-ES"/>
              </w:rPr>
            </w:pPr>
            <w:r w:rsidRPr="00FE5E35">
              <w:rPr>
                <w:rFonts w:ascii="Arial" w:hAnsi="Arial" w:cs="Arial"/>
                <w:sz w:val="22"/>
                <w:lang w:eastAsia="es-ES"/>
              </w:rPr>
              <w:t>Málaga</w:t>
            </w:r>
          </w:p>
          <w:p w:rsidR="00127E39" w:rsidRPr="00FE5E35" w:rsidRDefault="00127E39" w:rsidP="00F40787">
            <w:pPr>
              <w:rPr>
                <w:rFonts w:ascii="Arial" w:hAnsi="Arial" w:cs="Arial"/>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FE5E35" w:rsidRDefault="00FE5E35" w:rsidP="00F40787">
            <w:pPr>
              <w:rPr>
                <w:rFonts w:ascii="Arial" w:hAnsi="Arial" w:cs="Calibri"/>
                <w:sz w:val="22"/>
                <w:szCs w:val="22"/>
                <w:lang w:val="es-ES"/>
              </w:rPr>
            </w:pPr>
            <w:r>
              <w:rPr>
                <w:rFonts w:ascii="Arial" w:hAnsi="Arial" w:cs="Calibri"/>
                <w:sz w:val="22"/>
                <w:szCs w:val="22"/>
                <w:lang w:val="es-ES"/>
              </w:rPr>
              <w:t>Málaga</w:t>
            </w:r>
          </w:p>
        </w:tc>
        <w:tc>
          <w:tcPr>
            <w:tcW w:w="3828" w:type="dxa"/>
            <w:tcBorders>
              <w:top w:val="nil"/>
              <w:left w:val="single" w:sz="4" w:space="0" w:color="auto"/>
              <w:bottom w:val="nil"/>
              <w:right w:val="single" w:sz="4" w:space="0" w:color="auto"/>
            </w:tcBorders>
            <w:shd w:val="clear" w:color="auto" w:fill="auto"/>
          </w:tcPr>
          <w:p w:rsidR="00127E39" w:rsidRPr="00FE5E35" w:rsidRDefault="00127E39" w:rsidP="00F40787">
            <w:pPr>
              <w:rPr>
                <w:rFonts w:ascii="Arial" w:hAnsi="Arial" w:cs="Arial"/>
                <w:i/>
                <w:sz w:val="22"/>
              </w:rPr>
            </w:pPr>
            <w:r w:rsidRPr="00FE5E35">
              <w:rPr>
                <w:rFonts w:ascii="Arial" w:hAnsi="Arial" w:cs="Arial"/>
                <w:i/>
                <w:sz w:val="22"/>
              </w:rPr>
              <w:t>María</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Matapozuelos</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Valladolid</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La Botica</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Pozoblanco</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Córdoba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La Casona de la Abuela</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val="es-ES" w:eastAsia="es-ES"/>
              </w:rPr>
            </w:pPr>
            <w:r w:rsidRPr="00846440">
              <w:rPr>
                <w:rFonts w:ascii="Arial" w:hAnsi="Arial" w:cs="Arial"/>
                <w:color w:val="000000"/>
                <w:sz w:val="22"/>
                <w:lang w:val="es-ES" w:eastAsia="es-ES"/>
              </w:rPr>
              <w:t>Puerto de la Cruz (Tenerife)</w:t>
            </w:r>
          </w:p>
          <w:p w:rsidR="00127E39" w:rsidRPr="00846440" w:rsidRDefault="00127E39" w:rsidP="00F40787">
            <w:pPr>
              <w:rPr>
                <w:rFonts w:ascii="Arial" w:hAnsi="Arial" w:cs="Arial"/>
                <w:color w:val="000000"/>
                <w:sz w:val="22"/>
                <w:lang w:val="es-ES"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Sta. Cruz de Tenerife</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Régulo</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Santa Brígida (Gran Canaria)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Las Palmas</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Satautey</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Segorbe</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Castelló</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lang w:val="es-ES"/>
              </w:rPr>
            </w:pPr>
            <w:r w:rsidRPr="00846440">
              <w:rPr>
                <w:rFonts w:ascii="Arial" w:hAnsi="Arial" w:cs="Arial"/>
                <w:i/>
                <w:color w:val="000000"/>
                <w:sz w:val="22"/>
                <w:lang w:val="es-ES"/>
              </w:rPr>
              <w:t>María de Luna (nueva ubicación)</w:t>
            </w:r>
          </w:p>
        </w:tc>
      </w:tr>
      <w:tr w:rsidR="00127E39" w:rsidRPr="000F003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Tortosa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lang w:val="es-ES"/>
              </w:rPr>
            </w:pPr>
            <w:r w:rsidRPr="00846440">
              <w:rPr>
                <w:rFonts w:ascii="Arial" w:hAnsi="Arial" w:cs="Calibri"/>
                <w:color w:val="000000"/>
                <w:sz w:val="22"/>
                <w:szCs w:val="22"/>
                <w:lang w:val="es-ES"/>
              </w:rPr>
              <w:t>Tarragona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Amaré</w:t>
            </w:r>
          </w:p>
        </w:tc>
      </w:tr>
      <w:tr w:rsidR="00127E39" w:rsidRPr="008B7F4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Vigo</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Pontevedra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La Oca</w:t>
            </w:r>
          </w:p>
        </w:tc>
      </w:tr>
      <w:tr w:rsidR="00F40787" w:rsidRPr="00E244EB">
        <w:trPr>
          <w:cantSplit/>
          <w:trHeight w:val="284"/>
        </w:trPr>
        <w:tc>
          <w:tcPr>
            <w:tcW w:w="3179" w:type="dxa"/>
            <w:tcBorders>
              <w:bottom w:val="single" w:sz="4" w:space="0" w:color="auto"/>
            </w:tcBorders>
            <w:shd w:val="clear" w:color="auto" w:fill="D9D9D9"/>
          </w:tcPr>
          <w:p w:rsidR="00F40787" w:rsidRPr="00E244EB" w:rsidRDefault="00F40787" w:rsidP="00F40787">
            <w:pPr>
              <w:rPr>
                <w:rFonts w:ascii="Arial" w:hAnsi="Arial" w:cs="Arial"/>
                <w:b/>
                <w:bCs/>
                <w:lang w:val="en-GB"/>
              </w:rPr>
            </w:pPr>
            <w:r w:rsidRPr="00E244EB">
              <w:rPr>
                <w:rFonts w:ascii="Arial" w:hAnsi="Arial" w:cs="Arial"/>
                <w:b/>
                <w:bCs/>
                <w:lang w:val="en-GB"/>
              </w:rPr>
              <w:t>Ciudad</w:t>
            </w:r>
          </w:p>
        </w:tc>
        <w:tc>
          <w:tcPr>
            <w:tcW w:w="2551" w:type="dxa"/>
            <w:tcBorders>
              <w:bottom w:val="single" w:sz="4" w:space="0" w:color="auto"/>
            </w:tcBorders>
            <w:shd w:val="clear" w:color="auto" w:fill="D9D9D9"/>
          </w:tcPr>
          <w:p w:rsidR="00F40787" w:rsidRPr="00E244EB" w:rsidRDefault="00F40787" w:rsidP="00F40787">
            <w:pPr>
              <w:rPr>
                <w:rFonts w:ascii="Arial" w:hAnsi="Arial" w:cs="Arial"/>
                <w:b/>
                <w:bCs/>
                <w:lang w:val="en-GB"/>
              </w:rPr>
            </w:pPr>
            <w:r w:rsidRPr="00E244EB">
              <w:rPr>
                <w:rFonts w:ascii="Arial" w:hAnsi="Arial" w:cs="Arial"/>
                <w:b/>
                <w:bCs/>
                <w:lang w:val="en-GB"/>
              </w:rPr>
              <w:t>Provincia</w:t>
            </w:r>
          </w:p>
        </w:tc>
        <w:tc>
          <w:tcPr>
            <w:tcW w:w="3828" w:type="dxa"/>
            <w:tcBorders>
              <w:bottom w:val="single" w:sz="4" w:space="0" w:color="auto"/>
            </w:tcBorders>
            <w:shd w:val="clear" w:color="auto" w:fill="D9D9D9"/>
          </w:tcPr>
          <w:p w:rsidR="00F40787" w:rsidRPr="00A300DA" w:rsidRDefault="00F40787" w:rsidP="00F40787">
            <w:pPr>
              <w:rPr>
                <w:rFonts w:ascii="Arial" w:hAnsi="Arial" w:cs="Arial"/>
                <w:b/>
                <w:bCs/>
                <w:i/>
                <w:lang w:val="en-GB"/>
              </w:rPr>
            </w:pPr>
            <w:r w:rsidRPr="00A300DA">
              <w:rPr>
                <w:rFonts w:ascii="Arial" w:hAnsi="Arial" w:cs="Arial"/>
                <w:b/>
                <w:bCs/>
                <w:i/>
                <w:lang w:val="en-GB"/>
              </w:rPr>
              <w:t>Establecimiento</w:t>
            </w:r>
          </w:p>
        </w:tc>
      </w:tr>
      <w:tr w:rsidR="00127E39" w:rsidRPr="008B7F47">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Yuncler</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Toledo</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Come y Calla</w:t>
            </w:r>
          </w:p>
        </w:tc>
      </w:tr>
      <w:tr w:rsidR="00127E39" w:rsidRPr="008B7F47">
        <w:trPr>
          <w:cantSplit/>
          <w:trHeight w:val="284"/>
        </w:trPr>
        <w:tc>
          <w:tcPr>
            <w:tcW w:w="3179" w:type="dxa"/>
            <w:tcBorders>
              <w:top w:val="nil"/>
              <w:left w:val="single" w:sz="4" w:space="0" w:color="auto"/>
              <w:bottom w:val="single" w:sz="4" w:space="0" w:color="auto"/>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Zafra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single" w:sz="4" w:space="0" w:color="auto"/>
              <w:right w:val="single" w:sz="4" w:space="0" w:color="auto"/>
            </w:tcBorders>
            <w:shd w:val="clear" w:color="auto" w:fill="auto"/>
          </w:tcPr>
          <w:p w:rsidR="00127E39" w:rsidRPr="00846440" w:rsidRDefault="00127E39" w:rsidP="00F40787">
            <w:pPr>
              <w:rPr>
                <w:rFonts w:ascii="Arial" w:hAnsi="Arial" w:cs="Calibri"/>
                <w:color w:val="000000"/>
                <w:sz w:val="22"/>
                <w:szCs w:val="22"/>
              </w:rPr>
            </w:pPr>
            <w:r w:rsidRPr="00846440">
              <w:rPr>
                <w:rFonts w:ascii="Arial" w:hAnsi="Arial" w:cs="Calibri"/>
                <w:color w:val="000000"/>
                <w:sz w:val="22"/>
                <w:szCs w:val="22"/>
              </w:rPr>
              <w:t>Badajoz</w:t>
            </w:r>
          </w:p>
        </w:tc>
        <w:tc>
          <w:tcPr>
            <w:tcW w:w="3828" w:type="dxa"/>
            <w:tcBorders>
              <w:top w:val="nil"/>
              <w:left w:val="single" w:sz="4" w:space="0" w:color="auto"/>
              <w:bottom w:val="single" w:sz="4" w:space="0" w:color="auto"/>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La Rebotica</w:t>
            </w:r>
          </w:p>
        </w:tc>
      </w:tr>
      <w:tr w:rsidR="000C2D6B" w:rsidRPr="008B7F47">
        <w:trPr>
          <w:cantSplit/>
          <w:trHeight w:val="284"/>
        </w:trPr>
        <w:tc>
          <w:tcPr>
            <w:tcW w:w="3179" w:type="dxa"/>
            <w:tcBorders>
              <w:top w:val="single" w:sz="4" w:space="0" w:color="auto"/>
              <w:bottom w:val="nil"/>
            </w:tcBorders>
            <w:shd w:val="clear" w:color="auto" w:fill="auto"/>
          </w:tcPr>
          <w:p w:rsidR="000C2D6B" w:rsidRPr="00846440" w:rsidRDefault="000C2D6B" w:rsidP="00F40787">
            <w:pPr>
              <w:rPr>
                <w:rFonts w:ascii="Arial" w:hAnsi="Arial" w:cs="Calibri"/>
                <w:color w:val="000000"/>
                <w:sz w:val="22"/>
                <w:szCs w:val="22"/>
              </w:rPr>
            </w:pPr>
          </w:p>
        </w:tc>
        <w:tc>
          <w:tcPr>
            <w:tcW w:w="2551" w:type="dxa"/>
            <w:tcBorders>
              <w:top w:val="single" w:sz="4" w:space="0" w:color="auto"/>
              <w:bottom w:val="nil"/>
            </w:tcBorders>
            <w:shd w:val="clear" w:color="auto" w:fill="auto"/>
          </w:tcPr>
          <w:p w:rsidR="000C2D6B" w:rsidRPr="00846440" w:rsidRDefault="000C2D6B" w:rsidP="00F40787">
            <w:pPr>
              <w:rPr>
                <w:rFonts w:ascii="Arial" w:hAnsi="Arial" w:cs="Calibri"/>
                <w:color w:val="000000"/>
                <w:sz w:val="22"/>
                <w:szCs w:val="22"/>
              </w:rPr>
            </w:pPr>
          </w:p>
        </w:tc>
        <w:tc>
          <w:tcPr>
            <w:tcW w:w="3828" w:type="dxa"/>
            <w:tcBorders>
              <w:top w:val="single" w:sz="4" w:space="0" w:color="auto"/>
              <w:bottom w:val="nil"/>
            </w:tcBorders>
            <w:shd w:val="clear" w:color="auto" w:fill="auto"/>
          </w:tcPr>
          <w:p w:rsidR="000C2D6B" w:rsidRPr="00846440" w:rsidRDefault="000C2D6B" w:rsidP="00F40787">
            <w:pPr>
              <w:rPr>
                <w:rFonts w:ascii="Arial" w:hAnsi="Arial" w:cs="Calibri"/>
                <w:color w:val="000000"/>
                <w:sz w:val="22"/>
                <w:szCs w:val="22"/>
              </w:rPr>
            </w:pPr>
          </w:p>
        </w:tc>
      </w:tr>
      <w:tr w:rsidR="00127E39" w:rsidRPr="00127D9B">
        <w:trPr>
          <w:cantSplit/>
          <w:trHeight w:val="284"/>
        </w:trPr>
        <w:tc>
          <w:tcPr>
            <w:tcW w:w="3179" w:type="dxa"/>
            <w:tcBorders>
              <w:top w:val="nil"/>
              <w:bottom w:val="nil"/>
            </w:tcBorders>
            <w:shd w:val="clear" w:color="auto" w:fill="auto"/>
          </w:tcPr>
          <w:p w:rsidR="00846440" w:rsidRDefault="00127E39" w:rsidP="00F40787">
            <w:pPr>
              <w:tabs>
                <w:tab w:val="center" w:pos="5387"/>
              </w:tabs>
              <w:suppressAutoHyphens/>
              <w:ind w:right="200"/>
              <w:rPr>
                <w:rFonts w:ascii="Arial" w:hAnsi="Arial" w:cs="Arial"/>
                <w:b/>
                <w:i/>
                <w:spacing w:val="-3"/>
                <w:sz w:val="22"/>
                <w:u w:val="single"/>
              </w:rPr>
            </w:pPr>
            <w:r w:rsidRPr="00846440">
              <w:rPr>
                <w:rFonts w:ascii="Arial" w:hAnsi="Arial" w:cs="Arial"/>
                <w:b/>
                <w:i/>
                <w:spacing w:val="-3"/>
                <w:sz w:val="22"/>
                <w:u w:val="single"/>
              </w:rPr>
              <w:t>Portugal</w:t>
            </w:r>
          </w:p>
          <w:p w:rsidR="00127E39" w:rsidRPr="00846440" w:rsidRDefault="00127E39" w:rsidP="00F40787">
            <w:pPr>
              <w:tabs>
                <w:tab w:val="center" w:pos="5387"/>
              </w:tabs>
              <w:suppressAutoHyphens/>
              <w:ind w:right="200"/>
              <w:rPr>
                <w:rFonts w:ascii="Arial" w:hAnsi="Arial" w:cs="Arial"/>
                <w:b/>
                <w:i/>
                <w:spacing w:val="-3"/>
                <w:sz w:val="22"/>
                <w:u w:val="single"/>
              </w:rPr>
            </w:pPr>
          </w:p>
        </w:tc>
        <w:tc>
          <w:tcPr>
            <w:tcW w:w="2551" w:type="dxa"/>
            <w:tcBorders>
              <w:top w:val="nil"/>
              <w:bottom w:val="nil"/>
            </w:tcBorders>
            <w:shd w:val="clear" w:color="auto" w:fill="auto"/>
          </w:tcPr>
          <w:p w:rsidR="00127E39" w:rsidRPr="00846440" w:rsidRDefault="00127E39" w:rsidP="00F40787">
            <w:pPr>
              <w:tabs>
                <w:tab w:val="center" w:pos="5387"/>
              </w:tabs>
              <w:suppressAutoHyphens/>
              <w:ind w:right="200"/>
              <w:rPr>
                <w:rFonts w:ascii="Arial" w:hAnsi="Arial" w:cs="Arial"/>
                <w:spacing w:val="-3"/>
                <w:sz w:val="22"/>
              </w:rPr>
            </w:pPr>
          </w:p>
        </w:tc>
        <w:tc>
          <w:tcPr>
            <w:tcW w:w="3828" w:type="dxa"/>
            <w:tcBorders>
              <w:top w:val="nil"/>
              <w:bottom w:val="nil"/>
            </w:tcBorders>
            <w:shd w:val="clear" w:color="auto" w:fill="auto"/>
          </w:tcPr>
          <w:p w:rsidR="00127E39" w:rsidRPr="00846440" w:rsidRDefault="00127E39" w:rsidP="00F40787">
            <w:pPr>
              <w:tabs>
                <w:tab w:val="center" w:pos="5387"/>
              </w:tabs>
              <w:suppressAutoHyphens/>
              <w:ind w:right="720"/>
              <w:rPr>
                <w:rFonts w:ascii="Arial" w:hAnsi="Arial" w:cs="Arial"/>
                <w:spacing w:val="-3"/>
                <w:sz w:val="22"/>
              </w:rPr>
            </w:pPr>
          </w:p>
        </w:tc>
      </w:tr>
      <w:tr w:rsidR="00127E39" w:rsidRPr="002C03A1">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Belmonte</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tabs>
                <w:tab w:val="center" w:pos="5387"/>
              </w:tabs>
              <w:suppressAutoHyphens/>
              <w:rPr>
                <w:rFonts w:ascii="Arial" w:hAnsi="Arial" w:cs="Arial"/>
                <w:spacing w:val="-3"/>
                <w:sz w:val="22"/>
              </w:rPr>
            </w:pPr>
            <w:r w:rsidRPr="00846440">
              <w:rPr>
                <w:rFonts w:ascii="Arial" w:hAnsi="Arial" w:cs="Arial"/>
                <w:spacing w:val="-3"/>
                <w:sz w:val="22"/>
              </w:rPr>
              <w:t>Castelo Branco</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Quinta da Bica</w:t>
            </w:r>
          </w:p>
        </w:tc>
      </w:tr>
      <w:tr w:rsidR="00127E39" w:rsidRPr="002C03A1">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Bucelas</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tabs>
                <w:tab w:val="center" w:pos="5387"/>
              </w:tabs>
              <w:suppressAutoHyphens/>
              <w:rPr>
                <w:rFonts w:ascii="Arial" w:hAnsi="Arial" w:cs="Arial"/>
                <w:spacing w:val="-3"/>
                <w:sz w:val="22"/>
                <w:lang w:val="es-ES"/>
              </w:rPr>
            </w:pPr>
            <w:r w:rsidRPr="00846440">
              <w:rPr>
                <w:rFonts w:ascii="Arial" w:hAnsi="Arial" w:cs="Arial"/>
                <w:spacing w:val="-3"/>
                <w:sz w:val="22"/>
                <w:lang w:val="es-ES"/>
              </w:rPr>
              <w:t>Lisboa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Barrete Saloio</w:t>
            </w:r>
          </w:p>
        </w:tc>
      </w:tr>
      <w:tr w:rsidR="00127E39" w:rsidRPr="002C03A1">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Canas de Senhorim</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tabs>
                <w:tab w:val="center" w:pos="5387"/>
              </w:tabs>
              <w:suppressAutoHyphens/>
              <w:rPr>
                <w:rFonts w:ascii="Arial" w:hAnsi="Arial" w:cs="Arial"/>
                <w:spacing w:val="-3"/>
                <w:sz w:val="22"/>
                <w:lang w:val="es-ES"/>
              </w:rPr>
            </w:pPr>
            <w:r w:rsidRPr="00846440">
              <w:rPr>
                <w:rFonts w:ascii="Arial" w:hAnsi="Arial" w:cs="Arial"/>
                <w:spacing w:val="-3"/>
                <w:sz w:val="22"/>
                <w:lang w:val="es-ES"/>
              </w:rPr>
              <w:t>Viseu</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Zé Pataco</w:t>
            </w:r>
          </w:p>
        </w:tc>
      </w:tr>
      <w:tr w:rsidR="00127E39" w:rsidRPr="002C03A1">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Leiria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tabs>
                <w:tab w:val="center" w:pos="5387"/>
              </w:tabs>
              <w:suppressAutoHyphens/>
              <w:rPr>
                <w:rFonts w:ascii="Arial" w:hAnsi="Arial" w:cs="Arial"/>
                <w:spacing w:val="-3"/>
                <w:sz w:val="22"/>
                <w:lang w:val="es-ES"/>
              </w:rPr>
            </w:pPr>
            <w:r w:rsidRPr="00846440">
              <w:rPr>
                <w:rFonts w:ascii="Arial" w:hAnsi="Arial" w:cs="Arial"/>
                <w:spacing w:val="-3"/>
                <w:sz w:val="22"/>
                <w:lang w:val="es-ES"/>
              </w:rPr>
              <w:t>Leiria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O Casarão</w:t>
            </w:r>
          </w:p>
        </w:tc>
      </w:tr>
      <w:tr w:rsidR="00127E39" w:rsidRPr="002C03A1">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Santiago do Escoural</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tabs>
                <w:tab w:val="center" w:pos="5387"/>
              </w:tabs>
              <w:suppressAutoHyphens/>
              <w:rPr>
                <w:rFonts w:ascii="Arial" w:hAnsi="Arial" w:cs="Arial"/>
                <w:spacing w:val="-3"/>
                <w:sz w:val="22"/>
                <w:lang w:val="es-ES"/>
              </w:rPr>
            </w:pPr>
            <w:r w:rsidRPr="00846440">
              <w:rPr>
                <w:rFonts w:ascii="Arial" w:hAnsi="Arial" w:cs="Arial"/>
                <w:spacing w:val="-3"/>
                <w:sz w:val="22"/>
                <w:lang w:val="es-ES"/>
              </w:rPr>
              <w:t>Évora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Manuel Azinheirinha</w:t>
            </w:r>
          </w:p>
        </w:tc>
      </w:tr>
      <w:tr w:rsidR="00127E39" w:rsidRPr="002C03A1">
        <w:trPr>
          <w:cantSplit/>
          <w:trHeight w:val="284"/>
        </w:trPr>
        <w:tc>
          <w:tcPr>
            <w:tcW w:w="3179" w:type="dxa"/>
            <w:tcBorders>
              <w:top w:val="nil"/>
              <w:left w:val="single" w:sz="4" w:space="0" w:color="auto"/>
              <w:bottom w:val="nil"/>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Sintra</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nil"/>
              <w:right w:val="single" w:sz="4" w:space="0" w:color="auto"/>
            </w:tcBorders>
            <w:shd w:val="clear" w:color="auto" w:fill="auto"/>
          </w:tcPr>
          <w:p w:rsidR="00127E39" w:rsidRPr="00846440" w:rsidRDefault="00127E39" w:rsidP="00F40787">
            <w:pPr>
              <w:tabs>
                <w:tab w:val="center" w:pos="5387"/>
              </w:tabs>
              <w:suppressAutoHyphens/>
              <w:rPr>
                <w:rFonts w:ascii="Arial" w:hAnsi="Arial" w:cs="Arial"/>
                <w:spacing w:val="-3"/>
                <w:sz w:val="22"/>
                <w:lang w:val="es-ES"/>
              </w:rPr>
            </w:pPr>
            <w:r w:rsidRPr="00846440">
              <w:rPr>
                <w:rFonts w:ascii="Arial" w:hAnsi="Arial" w:cs="Arial"/>
                <w:spacing w:val="-3"/>
                <w:sz w:val="22"/>
                <w:lang w:val="es-ES"/>
              </w:rPr>
              <w:t>Lisboa</w:t>
            </w:r>
          </w:p>
        </w:tc>
        <w:tc>
          <w:tcPr>
            <w:tcW w:w="3828" w:type="dxa"/>
            <w:tcBorders>
              <w:top w:val="nil"/>
              <w:left w:val="single" w:sz="4" w:space="0" w:color="auto"/>
              <w:bottom w:val="nil"/>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Cantinho de S. Pedro</w:t>
            </w:r>
          </w:p>
        </w:tc>
      </w:tr>
      <w:tr w:rsidR="00127E39" w:rsidRPr="002C03A1">
        <w:trPr>
          <w:cantSplit/>
          <w:trHeight w:val="284"/>
        </w:trPr>
        <w:tc>
          <w:tcPr>
            <w:tcW w:w="3179" w:type="dxa"/>
            <w:tcBorders>
              <w:top w:val="nil"/>
              <w:left w:val="single" w:sz="4" w:space="0" w:color="auto"/>
              <w:bottom w:val="single" w:sz="4" w:space="0" w:color="auto"/>
              <w:right w:val="single" w:sz="4" w:space="0" w:color="auto"/>
            </w:tcBorders>
            <w:shd w:val="clear" w:color="auto" w:fill="auto"/>
          </w:tcPr>
          <w:p w:rsidR="00846440" w:rsidRDefault="00127E39" w:rsidP="00F40787">
            <w:pPr>
              <w:rPr>
                <w:rFonts w:ascii="Arial" w:hAnsi="Arial" w:cs="Arial"/>
                <w:color w:val="000000"/>
                <w:sz w:val="22"/>
                <w:lang w:eastAsia="es-ES"/>
              </w:rPr>
            </w:pPr>
            <w:r w:rsidRPr="00846440">
              <w:rPr>
                <w:rFonts w:ascii="Arial" w:hAnsi="Arial" w:cs="Arial"/>
                <w:color w:val="000000"/>
                <w:sz w:val="22"/>
                <w:lang w:eastAsia="es-ES"/>
              </w:rPr>
              <w:t>Toledo</w:t>
            </w:r>
          </w:p>
          <w:p w:rsidR="00127E39" w:rsidRPr="00846440" w:rsidRDefault="00127E39" w:rsidP="00F40787">
            <w:pPr>
              <w:rPr>
                <w:rFonts w:ascii="Arial" w:hAnsi="Arial" w:cs="Arial"/>
                <w:color w:val="000000"/>
                <w:sz w:val="22"/>
                <w:lang w:eastAsia="es-ES"/>
              </w:rPr>
            </w:pPr>
          </w:p>
        </w:tc>
        <w:tc>
          <w:tcPr>
            <w:tcW w:w="2551" w:type="dxa"/>
            <w:tcBorders>
              <w:top w:val="nil"/>
              <w:left w:val="single" w:sz="4" w:space="0" w:color="auto"/>
              <w:bottom w:val="single" w:sz="4" w:space="0" w:color="auto"/>
              <w:right w:val="single" w:sz="4" w:space="0" w:color="auto"/>
            </w:tcBorders>
            <w:shd w:val="clear" w:color="auto" w:fill="auto"/>
          </w:tcPr>
          <w:p w:rsidR="00127E39" w:rsidRPr="00846440" w:rsidRDefault="00127E39" w:rsidP="00F40787">
            <w:pPr>
              <w:tabs>
                <w:tab w:val="center" w:pos="5387"/>
              </w:tabs>
              <w:suppressAutoHyphens/>
              <w:rPr>
                <w:rFonts w:ascii="Arial" w:hAnsi="Arial" w:cs="Arial"/>
                <w:spacing w:val="-3"/>
                <w:sz w:val="22"/>
                <w:lang w:val="es-ES"/>
              </w:rPr>
            </w:pPr>
            <w:r w:rsidRPr="00846440">
              <w:rPr>
                <w:rFonts w:ascii="Arial" w:hAnsi="Arial" w:cs="Arial"/>
                <w:spacing w:val="-3"/>
                <w:sz w:val="22"/>
                <w:lang w:val="es-ES"/>
              </w:rPr>
              <w:t>Lisboa</w:t>
            </w:r>
          </w:p>
        </w:tc>
        <w:tc>
          <w:tcPr>
            <w:tcW w:w="3828" w:type="dxa"/>
            <w:tcBorders>
              <w:top w:val="nil"/>
              <w:left w:val="single" w:sz="4" w:space="0" w:color="auto"/>
              <w:bottom w:val="single" w:sz="4" w:space="0" w:color="auto"/>
              <w:right w:val="single" w:sz="4" w:space="0" w:color="auto"/>
            </w:tcBorders>
            <w:shd w:val="clear" w:color="auto" w:fill="auto"/>
          </w:tcPr>
          <w:p w:rsidR="00127E39" w:rsidRPr="00846440" w:rsidRDefault="00127E39" w:rsidP="00F40787">
            <w:pPr>
              <w:rPr>
                <w:rFonts w:ascii="Arial" w:hAnsi="Arial" w:cs="Arial"/>
                <w:i/>
                <w:color w:val="000000"/>
                <w:sz w:val="22"/>
              </w:rPr>
            </w:pPr>
            <w:r w:rsidRPr="00846440">
              <w:rPr>
                <w:rFonts w:ascii="Arial" w:hAnsi="Arial" w:cs="Arial"/>
                <w:i/>
                <w:color w:val="000000"/>
                <w:sz w:val="22"/>
              </w:rPr>
              <w:t>O Pão Saloio</w:t>
            </w:r>
          </w:p>
        </w:tc>
      </w:tr>
    </w:tbl>
    <w:p w:rsidR="00733137" w:rsidRDefault="00733137" w:rsidP="00F47FD6">
      <w:pPr>
        <w:jc w:val="center"/>
        <w:rPr>
          <w:rFonts w:ascii="Arial" w:hAnsi="Arial"/>
          <w:b/>
          <w:bCs/>
          <w:color w:val="808080"/>
          <w:sz w:val="18"/>
          <w:szCs w:val="18"/>
        </w:rPr>
      </w:pPr>
    </w:p>
    <w:p w:rsidR="00733137" w:rsidRDefault="00733137" w:rsidP="00F47FD6">
      <w:pPr>
        <w:jc w:val="center"/>
        <w:rPr>
          <w:rFonts w:ascii="Arial" w:hAnsi="Arial"/>
          <w:b/>
          <w:bCs/>
          <w:color w:val="808080"/>
          <w:sz w:val="18"/>
          <w:szCs w:val="18"/>
        </w:rPr>
      </w:pPr>
    </w:p>
    <w:p w:rsidR="00733137" w:rsidRDefault="00733137" w:rsidP="00F47FD6">
      <w:pPr>
        <w:jc w:val="center"/>
        <w:rPr>
          <w:rFonts w:ascii="Arial" w:hAnsi="Arial"/>
          <w:b/>
          <w:bCs/>
          <w:color w:val="808080"/>
          <w:sz w:val="18"/>
          <w:szCs w:val="18"/>
        </w:rPr>
      </w:pPr>
    </w:p>
    <w:p w:rsidR="00733137" w:rsidRDefault="00733137" w:rsidP="00F47FD6">
      <w:pPr>
        <w:jc w:val="center"/>
        <w:rPr>
          <w:rFonts w:ascii="Arial" w:hAnsi="Arial"/>
          <w:b/>
          <w:bCs/>
          <w:color w:val="808080"/>
          <w:sz w:val="18"/>
          <w:szCs w:val="18"/>
        </w:rPr>
      </w:pPr>
    </w:p>
    <w:p w:rsidR="00733137" w:rsidRDefault="00733137" w:rsidP="00F47FD6">
      <w:pPr>
        <w:jc w:val="center"/>
        <w:rPr>
          <w:rFonts w:ascii="Arial" w:hAnsi="Arial"/>
          <w:b/>
          <w:bCs/>
          <w:color w:val="808080"/>
          <w:sz w:val="18"/>
          <w:szCs w:val="18"/>
        </w:rPr>
      </w:pPr>
    </w:p>
    <w:p w:rsidR="00733137" w:rsidRDefault="00733137" w:rsidP="00F47FD6">
      <w:pPr>
        <w:jc w:val="center"/>
        <w:rPr>
          <w:rFonts w:ascii="Arial" w:hAnsi="Arial"/>
          <w:b/>
          <w:bCs/>
          <w:color w:val="808080"/>
          <w:sz w:val="18"/>
          <w:szCs w:val="18"/>
        </w:rPr>
      </w:pPr>
    </w:p>
    <w:p w:rsidR="00733137" w:rsidRDefault="00733137" w:rsidP="00F47FD6">
      <w:pPr>
        <w:jc w:val="center"/>
        <w:rPr>
          <w:rFonts w:ascii="Arial" w:hAnsi="Arial"/>
          <w:b/>
          <w:bCs/>
          <w:color w:val="808080"/>
          <w:sz w:val="18"/>
          <w:szCs w:val="18"/>
        </w:rPr>
      </w:pPr>
    </w:p>
    <w:p w:rsidR="00733137" w:rsidRDefault="00733137" w:rsidP="00F47FD6">
      <w:pPr>
        <w:jc w:val="center"/>
        <w:rPr>
          <w:rFonts w:ascii="Arial" w:hAnsi="Arial"/>
          <w:b/>
          <w:bCs/>
          <w:color w:val="808080"/>
          <w:sz w:val="18"/>
          <w:szCs w:val="18"/>
        </w:rPr>
      </w:pPr>
    </w:p>
    <w:p w:rsidR="00A56789" w:rsidRDefault="00A56789" w:rsidP="00F47FD6">
      <w:pPr>
        <w:jc w:val="center"/>
        <w:rPr>
          <w:rFonts w:ascii="Arial" w:hAnsi="Arial"/>
          <w:b/>
          <w:bCs/>
          <w:color w:val="808080"/>
          <w:sz w:val="18"/>
          <w:szCs w:val="18"/>
        </w:rPr>
      </w:pPr>
    </w:p>
    <w:p w:rsidR="00A56789" w:rsidRDefault="00A56789" w:rsidP="00F63599">
      <w:pPr>
        <w:pStyle w:val="Footer"/>
        <w:outlineLvl w:val="0"/>
        <w:rPr>
          <w:rFonts w:ascii="Arial" w:hAnsi="Arial"/>
          <w:b/>
          <w:bCs/>
          <w:color w:val="808080"/>
          <w:sz w:val="18"/>
          <w:szCs w:val="18"/>
        </w:rPr>
      </w:pPr>
    </w:p>
    <w:p w:rsidR="00A56789" w:rsidRDefault="00A56789" w:rsidP="00F63599">
      <w:pPr>
        <w:pStyle w:val="Footer"/>
        <w:outlineLvl w:val="0"/>
        <w:rPr>
          <w:rFonts w:ascii="Arial" w:hAnsi="Arial"/>
          <w:b/>
          <w:bCs/>
          <w:color w:val="808080"/>
          <w:sz w:val="18"/>
          <w:szCs w:val="18"/>
        </w:rPr>
      </w:pPr>
    </w:p>
    <w:p w:rsidR="001E5C06" w:rsidRPr="0089246A" w:rsidRDefault="001E5C06" w:rsidP="00F63599">
      <w:pPr>
        <w:pStyle w:val="Footer"/>
        <w:outlineLvl w:val="0"/>
        <w:rPr>
          <w:rFonts w:ascii="Arial" w:hAnsi="Arial"/>
          <w:b/>
          <w:bCs/>
          <w:color w:val="808080"/>
          <w:sz w:val="18"/>
          <w:szCs w:val="18"/>
        </w:rPr>
      </w:pPr>
      <w:r w:rsidRPr="0089246A">
        <w:rPr>
          <w:rFonts w:ascii="Arial" w:hAnsi="Arial"/>
          <w:b/>
          <w:bCs/>
          <w:color w:val="808080"/>
          <w:sz w:val="18"/>
          <w:szCs w:val="18"/>
        </w:rPr>
        <w:t>DEPARTAMENTO DE COMUNICACIÓN</w:t>
      </w:r>
    </w:p>
    <w:p w:rsidR="001E5C06" w:rsidRPr="0089246A" w:rsidRDefault="001E5C06" w:rsidP="001E5C06">
      <w:pPr>
        <w:pStyle w:val="Footer"/>
        <w:outlineLvl w:val="0"/>
        <w:rPr>
          <w:rFonts w:ascii="Arial" w:hAnsi="Arial"/>
          <w:bCs/>
          <w:color w:val="808080"/>
          <w:sz w:val="18"/>
          <w:szCs w:val="18"/>
        </w:rPr>
      </w:pPr>
      <w:r w:rsidRPr="0089246A">
        <w:rPr>
          <w:rFonts w:ascii="Arial" w:hAnsi="Arial"/>
          <w:bCs/>
          <w:color w:val="808080"/>
          <w:sz w:val="18"/>
          <w:szCs w:val="18"/>
        </w:rPr>
        <w:t>Avda. de Los Encuartes, 19</w:t>
      </w:r>
    </w:p>
    <w:p w:rsidR="001E5C06" w:rsidRPr="0089246A" w:rsidRDefault="001E5C06" w:rsidP="001E5C06">
      <w:pPr>
        <w:pStyle w:val="Footer"/>
        <w:outlineLvl w:val="0"/>
        <w:rPr>
          <w:rFonts w:ascii="Arial" w:hAnsi="Arial"/>
          <w:bCs/>
          <w:color w:val="808080"/>
          <w:sz w:val="18"/>
          <w:szCs w:val="18"/>
        </w:rPr>
      </w:pPr>
      <w:r w:rsidRPr="0089246A">
        <w:rPr>
          <w:rFonts w:ascii="Arial" w:hAnsi="Arial"/>
          <w:bCs/>
          <w:color w:val="808080"/>
          <w:sz w:val="18"/>
          <w:szCs w:val="18"/>
        </w:rPr>
        <w:t>28760 Tres Cantos – Madrid – ESPAÑA</w:t>
      </w:r>
    </w:p>
    <w:p w:rsidR="001466B0" w:rsidRPr="0089246A" w:rsidRDefault="001E5C06" w:rsidP="0013303A">
      <w:pPr>
        <w:jc w:val="both"/>
        <w:rPr>
          <w:rFonts w:ascii="Arial" w:hAnsi="Arial"/>
          <w:bCs/>
          <w:color w:val="808080"/>
          <w:sz w:val="18"/>
          <w:szCs w:val="18"/>
        </w:rPr>
      </w:pPr>
      <w:r w:rsidRPr="0089246A">
        <w:rPr>
          <w:rFonts w:ascii="Arial" w:hAnsi="Arial"/>
          <w:bCs/>
          <w:color w:val="808080"/>
          <w:sz w:val="18"/>
          <w:szCs w:val="18"/>
        </w:rPr>
        <w:t>Tel: 0034 914 105 167 – Fax: 0034 914 105 293</w:t>
      </w:r>
    </w:p>
    <w:sectPr w:rsidR="001466B0" w:rsidRPr="0089246A"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89" w:rsidRDefault="00B07C89" w:rsidP="001466B0">
      <w:r>
        <w:separator/>
      </w:r>
    </w:p>
  </w:endnote>
  <w:endnote w:type="continuationSeparator" w:id="0">
    <w:p w:rsidR="00B07C89" w:rsidRDefault="00B07C89" w:rsidP="001466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Utopia">
    <w:altName w:val="Verdana"/>
    <w:charset w:val="00"/>
    <w:family w:val="roman"/>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45 Light">
    <w:altName w:val="Corbel"/>
    <w:charset w:val="00"/>
    <w:family w:val="swiss"/>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MyriadPro-Light">
    <w:altName w:val="Verdan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ont388">
    <w:altName w:val="Gulim"/>
    <w:panose1 w:val="00000000000000000000"/>
    <w:charset w:val="4D"/>
    <w:family w:val="auto"/>
    <w:notTrueType/>
    <w:pitch w:val="default"/>
    <w:sig w:usb0="00000003" w:usb1="00000000" w:usb2="00000000" w:usb3="00000000" w:csb0="00000001" w:csb1="00000000"/>
  </w:font>
  <w:font w:name="OptimaLTStd">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89" w:rsidRDefault="00B07C89" w:rsidP="00FC4CD7">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end"/>
    </w:r>
  </w:p>
  <w:p w:rsidR="00B07C89" w:rsidRDefault="00B07C89"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89" w:rsidRDefault="00B07C89" w:rsidP="00FC4CD7">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separate"/>
    </w:r>
    <w:r w:rsidR="00C7347E">
      <w:rPr>
        <w:rStyle w:val="PageNumber"/>
        <w:noProof/>
      </w:rPr>
      <w:t>32</w:t>
    </w:r>
    <w:r>
      <w:rPr>
        <w:rStyle w:val="PageNumber"/>
      </w:rPr>
      <w:fldChar w:fldCharType="end"/>
    </w:r>
  </w:p>
  <w:p w:rsidR="00B07C89" w:rsidRPr="00096802" w:rsidRDefault="00B07C89" w:rsidP="001A6210">
    <w:pPr>
      <w:pStyle w:val="Footer"/>
      <w:ind w:left="1701" w:firstLine="360"/>
    </w:pPr>
    <w:r w:rsidRPr="00725636">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89" w:rsidRDefault="00B07C8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89" w:rsidRDefault="00B07C89" w:rsidP="001466B0">
      <w:r>
        <w:separator/>
      </w:r>
    </w:p>
  </w:footnote>
  <w:footnote w:type="continuationSeparator" w:id="0">
    <w:p w:rsidR="00B07C89" w:rsidRDefault="00B07C89"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89" w:rsidRDefault="00B07C8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89" w:rsidRDefault="00B07C89">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89" w:rsidRDefault="00B07C8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Arial" w:hint="default"/>
        <w:lang w:val="fr-FR"/>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1313C"/>
    <w:multiLevelType w:val="hybridMultilevel"/>
    <w:tmpl w:val="EDAEC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937CE4"/>
    <w:multiLevelType w:val="hybridMultilevel"/>
    <w:tmpl w:val="165AC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B2C16B3"/>
    <w:multiLevelType w:val="hybridMultilevel"/>
    <w:tmpl w:val="26669D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C0E02A1"/>
    <w:multiLevelType w:val="hybridMultilevel"/>
    <w:tmpl w:val="4E4E5A78"/>
    <w:lvl w:ilvl="0" w:tplc="0590EE2E">
      <w:start w:val="1"/>
      <w:numFmt w:val="bullet"/>
      <w:lvlText w:val=""/>
      <w:lvlJc w:val="left"/>
      <w:pPr>
        <w:tabs>
          <w:tab w:val="num" w:pos="357"/>
        </w:tabs>
        <w:ind w:left="357" w:hanging="357"/>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1E9919CF"/>
    <w:multiLevelType w:val="hybridMultilevel"/>
    <w:tmpl w:val="A538CDD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A8B4515"/>
    <w:multiLevelType w:val="hybridMultilevel"/>
    <w:tmpl w:val="D40A44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32F2D7B"/>
    <w:multiLevelType w:val="hybridMultilevel"/>
    <w:tmpl w:val="7180D90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9A17C70"/>
    <w:multiLevelType w:val="hybridMultilevel"/>
    <w:tmpl w:val="5D6EBD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2636F1C"/>
    <w:multiLevelType w:val="hybridMultilevel"/>
    <w:tmpl w:val="D4C651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874377"/>
    <w:multiLevelType w:val="hybridMultilevel"/>
    <w:tmpl w:val="796209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4C0230"/>
    <w:multiLevelType w:val="hybridMultilevel"/>
    <w:tmpl w:val="238E73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3730C2F"/>
    <w:multiLevelType w:val="hybridMultilevel"/>
    <w:tmpl w:val="29CC00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3DF3982"/>
    <w:multiLevelType w:val="hybridMultilevel"/>
    <w:tmpl w:val="94063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00F50DC"/>
    <w:multiLevelType w:val="hybridMultilevel"/>
    <w:tmpl w:val="57BAE0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6"/>
  </w:num>
  <w:num w:numId="4">
    <w:abstractNumId w:val="15"/>
  </w:num>
  <w:num w:numId="5">
    <w:abstractNumId w:val="17"/>
  </w:num>
  <w:num w:numId="6">
    <w:abstractNumId w:val="14"/>
  </w:num>
  <w:num w:numId="7">
    <w:abstractNumId w:val="20"/>
  </w:num>
  <w:num w:numId="8">
    <w:abstractNumId w:val="6"/>
  </w:num>
  <w:num w:numId="9">
    <w:abstractNumId w:val="1"/>
  </w:num>
  <w:num w:numId="10">
    <w:abstractNumId w:val="3"/>
  </w:num>
  <w:num w:numId="11">
    <w:abstractNumId w:val="10"/>
  </w:num>
  <w:num w:numId="12">
    <w:abstractNumId w:val="18"/>
  </w:num>
  <w:num w:numId="13">
    <w:abstractNumId w:val="7"/>
  </w:num>
  <w:num w:numId="14">
    <w:abstractNumId w:val="4"/>
  </w:num>
  <w:num w:numId="15">
    <w:abstractNumId w:val="21"/>
  </w:num>
  <w:num w:numId="16">
    <w:abstractNumId w:val="11"/>
  </w:num>
  <w:num w:numId="17">
    <w:abstractNumId w:val="0"/>
  </w:num>
  <w:num w:numId="18">
    <w:abstractNumId w:val="2"/>
  </w:num>
  <w:num w:numId="19">
    <w:abstractNumId w:val="8"/>
  </w:num>
  <w:num w:numId="20">
    <w:abstractNumId w:val="19"/>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006D8"/>
    <w:rsid w:val="00025203"/>
    <w:rsid w:val="00031161"/>
    <w:rsid w:val="00053009"/>
    <w:rsid w:val="00055204"/>
    <w:rsid w:val="00060D89"/>
    <w:rsid w:val="00076F58"/>
    <w:rsid w:val="000A6D6C"/>
    <w:rsid w:val="000B01E7"/>
    <w:rsid w:val="000B5719"/>
    <w:rsid w:val="000C2D6B"/>
    <w:rsid w:val="000C2F37"/>
    <w:rsid w:val="000C2FF8"/>
    <w:rsid w:val="000E43D6"/>
    <w:rsid w:val="00107D64"/>
    <w:rsid w:val="00122D73"/>
    <w:rsid w:val="001246A2"/>
    <w:rsid w:val="00127E39"/>
    <w:rsid w:val="0013303A"/>
    <w:rsid w:val="00136A3A"/>
    <w:rsid w:val="00142247"/>
    <w:rsid w:val="001466B0"/>
    <w:rsid w:val="00146A26"/>
    <w:rsid w:val="00185858"/>
    <w:rsid w:val="00191CFF"/>
    <w:rsid w:val="00193D0C"/>
    <w:rsid w:val="00194833"/>
    <w:rsid w:val="00196313"/>
    <w:rsid w:val="00196A88"/>
    <w:rsid w:val="001A6210"/>
    <w:rsid w:val="001C1612"/>
    <w:rsid w:val="001E2D81"/>
    <w:rsid w:val="001E412E"/>
    <w:rsid w:val="001E5C06"/>
    <w:rsid w:val="001F2BFF"/>
    <w:rsid w:val="001F7F41"/>
    <w:rsid w:val="00220F5F"/>
    <w:rsid w:val="00246DDE"/>
    <w:rsid w:val="00251B38"/>
    <w:rsid w:val="0025311F"/>
    <w:rsid w:val="00277DD2"/>
    <w:rsid w:val="00296FD4"/>
    <w:rsid w:val="002A1B96"/>
    <w:rsid w:val="002B2237"/>
    <w:rsid w:val="002D4C58"/>
    <w:rsid w:val="00306958"/>
    <w:rsid w:val="00321AA5"/>
    <w:rsid w:val="00332265"/>
    <w:rsid w:val="0035304F"/>
    <w:rsid w:val="00362495"/>
    <w:rsid w:val="003638F7"/>
    <w:rsid w:val="003837D2"/>
    <w:rsid w:val="00391590"/>
    <w:rsid w:val="00394E3F"/>
    <w:rsid w:val="003973EC"/>
    <w:rsid w:val="003E1B94"/>
    <w:rsid w:val="003F2C6E"/>
    <w:rsid w:val="004039C0"/>
    <w:rsid w:val="00411EB7"/>
    <w:rsid w:val="00424758"/>
    <w:rsid w:val="00427287"/>
    <w:rsid w:val="00431F7E"/>
    <w:rsid w:val="004341D3"/>
    <w:rsid w:val="004406D2"/>
    <w:rsid w:val="004B7EC0"/>
    <w:rsid w:val="004F2616"/>
    <w:rsid w:val="004F4C16"/>
    <w:rsid w:val="0051462D"/>
    <w:rsid w:val="00515FE3"/>
    <w:rsid w:val="005163BB"/>
    <w:rsid w:val="005315F1"/>
    <w:rsid w:val="00541F4C"/>
    <w:rsid w:val="00546C21"/>
    <w:rsid w:val="005625B1"/>
    <w:rsid w:val="00565ADF"/>
    <w:rsid w:val="00567BFA"/>
    <w:rsid w:val="005923A0"/>
    <w:rsid w:val="0059622C"/>
    <w:rsid w:val="005C2C69"/>
    <w:rsid w:val="005E008B"/>
    <w:rsid w:val="006033C1"/>
    <w:rsid w:val="00626C26"/>
    <w:rsid w:val="00630B11"/>
    <w:rsid w:val="00644086"/>
    <w:rsid w:val="00650221"/>
    <w:rsid w:val="006554C9"/>
    <w:rsid w:val="00656555"/>
    <w:rsid w:val="00657090"/>
    <w:rsid w:val="006678D2"/>
    <w:rsid w:val="0067025A"/>
    <w:rsid w:val="006A5204"/>
    <w:rsid w:val="006B0E57"/>
    <w:rsid w:val="006B1987"/>
    <w:rsid w:val="006D3988"/>
    <w:rsid w:val="0070619F"/>
    <w:rsid w:val="00711A75"/>
    <w:rsid w:val="007204F6"/>
    <w:rsid w:val="00725636"/>
    <w:rsid w:val="00733137"/>
    <w:rsid w:val="00737803"/>
    <w:rsid w:val="00740B67"/>
    <w:rsid w:val="00745F1F"/>
    <w:rsid w:val="00760B65"/>
    <w:rsid w:val="007627A8"/>
    <w:rsid w:val="00785E24"/>
    <w:rsid w:val="007A2B80"/>
    <w:rsid w:val="007B2E5C"/>
    <w:rsid w:val="007F2088"/>
    <w:rsid w:val="008006A9"/>
    <w:rsid w:val="00801CB9"/>
    <w:rsid w:val="00813CB0"/>
    <w:rsid w:val="00846440"/>
    <w:rsid w:val="0089246A"/>
    <w:rsid w:val="008B3AED"/>
    <w:rsid w:val="008D4BBC"/>
    <w:rsid w:val="008E1DF3"/>
    <w:rsid w:val="008E4058"/>
    <w:rsid w:val="008E636D"/>
    <w:rsid w:val="008E6AD8"/>
    <w:rsid w:val="008F1DE9"/>
    <w:rsid w:val="008F2C88"/>
    <w:rsid w:val="00921C8A"/>
    <w:rsid w:val="00923A5D"/>
    <w:rsid w:val="0092653D"/>
    <w:rsid w:val="00934D8A"/>
    <w:rsid w:val="00970F58"/>
    <w:rsid w:val="0097262B"/>
    <w:rsid w:val="00993F3B"/>
    <w:rsid w:val="009A0EC2"/>
    <w:rsid w:val="009D0FBC"/>
    <w:rsid w:val="009D1F58"/>
    <w:rsid w:val="00A22368"/>
    <w:rsid w:val="00A300DA"/>
    <w:rsid w:val="00A56789"/>
    <w:rsid w:val="00A660D5"/>
    <w:rsid w:val="00A70071"/>
    <w:rsid w:val="00A75D87"/>
    <w:rsid w:val="00A77E72"/>
    <w:rsid w:val="00A930A8"/>
    <w:rsid w:val="00A93C1A"/>
    <w:rsid w:val="00A94D4D"/>
    <w:rsid w:val="00AB5F79"/>
    <w:rsid w:val="00AC6CA1"/>
    <w:rsid w:val="00AD3324"/>
    <w:rsid w:val="00AE717B"/>
    <w:rsid w:val="00B07C89"/>
    <w:rsid w:val="00B44260"/>
    <w:rsid w:val="00B50C01"/>
    <w:rsid w:val="00B6124A"/>
    <w:rsid w:val="00B73E28"/>
    <w:rsid w:val="00B7758D"/>
    <w:rsid w:val="00B93D48"/>
    <w:rsid w:val="00BA5C65"/>
    <w:rsid w:val="00BB22E3"/>
    <w:rsid w:val="00BD2C23"/>
    <w:rsid w:val="00BF57EB"/>
    <w:rsid w:val="00C06EAC"/>
    <w:rsid w:val="00C26C83"/>
    <w:rsid w:val="00C27B7C"/>
    <w:rsid w:val="00C4541A"/>
    <w:rsid w:val="00C53E79"/>
    <w:rsid w:val="00C55D42"/>
    <w:rsid w:val="00C61A19"/>
    <w:rsid w:val="00C7347E"/>
    <w:rsid w:val="00C846BD"/>
    <w:rsid w:val="00CB1C4D"/>
    <w:rsid w:val="00CC1C55"/>
    <w:rsid w:val="00CC35E8"/>
    <w:rsid w:val="00CD7C63"/>
    <w:rsid w:val="00CE5068"/>
    <w:rsid w:val="00CF3076"/>
    <w:rsid w:val="00D27E1F"/>
    <w:rsid w:val="00D436BE"/>
    <w:rsid w:val="00D55FF4"/>
    <w:rsid w:val="00D60096"/>
    <w:rsid w:val="00D6560F"/>
    <w:rsid w:val="00D70C66"/>
    <w:rsid w:val="00D70FAA"/>
    <w:rsid w:val="00D9198C"/>
    <w:rsid w:val="00DE0DD1"/>
    <w:rsid w:val="00DE0F36"/>
    <w:rsid w:val="00DF3371"/>
    <w:rsid w:val="00E0160D"/>
    <w:rsid w:val="00E02615"/>
    <w:rsid w:val="00E10E70"/>
    <w:rsid w:val="00E11359"/>
    <w:rsid w:val="00E13C5A"/>
    <w:rsid w:val="00E13C73"/>
    <w:rsid w:val="00E146D0"/>
    <w:rsid w:val="00E2403B"/>
    <w:rsid w:val="00E244EB"/>
    <w:rsid w:val="00E317F4"/>
    <w:rsid w:val="00E3415E"/>
    <w:rsid w:val="00E64D8C"/>
    <w:rsid w:val="00EA046A"/>
    <w:rsid w:val="00EA6523"/>
    <w:rsid w:val="00EA6F2F"/>
    <w:rsid w:val="00EB384D"/>
    <w:rsid w:val="00EC1CE3"/>
    <w:rsid w:val="00EC7C55"/>
    <w:rsid w:val="00ED22D2"/>
    <w:rsid w:val="00ED5885"/>
    <w:rsid w:val="00EF7CBB"/>
    <w:rsid w:val="00F118B4"/>
    <w:rsid w:val="00F21DE2"/>
    <w:rsid w:val="00F40787"/>
    <w:rsid w:val="00F47FD6"/>
    <w:rsid w:val="00F63599"/>
    <w:rsid w:val="00F64056"/>
    <w:rsid w:val="00F70B9C"/>
    <w:rsid w:val="00F94909"/>
    <w:rsid w:val="00FA1356"/>
    <w:rsid w:val="00FB13CE"/>
    <w:rsid w:val="00FC4CD7"/>
    <w:rsid w:val="00FE0126"/>
    <w:rsid w:val="00FE5E35"/>
    <w:rsid w:val="00FE7D07"/>
    <w:rsid w:val="00FF6CB1"/>
  </w:rsids>
  <m:mathPr>
    <m:mathFont m:val="Book Antiqua"/>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3F2C6E"/>
    <w:pPr>
      <w:keepNext/>
      <w:jc w:val="center"/>
      <w:outlineLvl w:val="1"/>
    </w:pPr>
    <w:rPr>
      <w:rFonts w:ascii="Frutiger 55 Roman" w:eastAsia="Times New Roman" w:hAnsi="Frutiger 55 Roman"/>
      <w:i/>
      <w:szCs w:val="20"/>
      <w:lang w:val="fr-FR"/>
    </w:rPr>
  </w:style>
  <w:style w:type="paragraph" w:styleId="Heading3">
    <w:name w:val="heading 3"/>
    <w:basedOn w:val="Normal"/>
    <w:next w:val="Normal"/>
    <w:link w:val="Heading3Char"/>
    <w:qFormat/>
    <w:rsid w:val="003F2C6E"/>
    <w:pPr>
      <w:keepNext/>
      <w:spacing w:before="240" w:after="60"/>
      <w:outlineLvl w:val="2"/>
    </w:pPr>
    <w:rPr>
      <w:rFonts w:ascii="Frutiger 55 Roman" w:eastAsia="Times New Roman" w:hAnsi="Frutiger 55 Roman" w:cs="Arial"/>
      <w:b/>
      <w:bCs/>
      <w:sz w:val="26"/>
      <w:szCs w:val="26"/>
      <w:lang w:val="fr-FR"/>
    </w:rPr>
  </w:style>
  <w:style w:type="paragraph" w:styleId="Heading4">
    <w:name w:val="heading 4"/>
    <w:basedOn w:val="Normal"/>
    <w:next w:val="Normal"/>
    <w:link w:val="Heading4Char"/>
    <w:qFormat/>
    <w:rsid w:val="003F2C6E"/>
    <w:pPr>
      <w:keepNext/>
      <w:spacing w:before="240" w:after="60"/>
      <w:outlineLvl w:val="3"/>
    </w:pPr>
    <w:rPr>
      <w:rFonts w:ascii="Times New Roman" w:eastAsia="Times New Roman" w:hAnsi="Times New Roman"/>
      <w:b/>
      <w:bCs/>
      <w:sz w:val="28"/>
      <w:szCs w:val="28"/>
      <w:lang w:val="fr-FR"/>
    </w:rPr>
  </w:style>
  <w:style w:type="paragraph" w:styleId="Heading5">
    <w:name w:val="heading 5"/>
    <w:basedOn w:val="Normal"/>
    <w:next w:val="Normal"/>
    <w:link w:val="Heading5Char"/>
    <w:qFormat/>
    <w:rsid w:val="003F2C6E"/>
    <w:pPr>
      <w:keepNext/>
      <w:tabs>
        <w:tab w:val="center" w:pos="5387"/>
      </w:tabs>
      <w:suppressAutoHyphens/>
      <w:ind w:right="720"/>
      <w:jc w:val="both"/>
      <w:outlineLvl w:val="4"/>
    </w:pPr>
    <w:rPr>
      <w:rFonts w:ascii="Utopia" w:eastAsia="Times New Roman" w:hAnsi="Utopia"/>
      <w:b/>
      <w:spacing w:val="-3"/>
      <w:sz w:val="32"/>
      <w:szCs w:val="20"/>
      <w:lang w:val="it-IT" w:eastAsia="it-IT"/>
    </w:rPr>
  </w:style>
  <w:style w:type="paragraph" w:styleId="Heading6">
    <w:name w:val="heading 6"/>
    <w:basedOn w:val="Normal"/>
    <w:next w:val="Normal"/>
    <w:link w:val="Heading6Char"/>
    <w:qFormat/>
    <w:rsid w:val="003F2C6E"/>
    <w:pPr>
      <w:spacing w:before="240" w:after="60"/>
      <w:outlineLvl w:val="5"/>
    </w:pPr>
    <w:rPr>
      <w:rFonts w:ascii="Times New Roman" w:eastAsia="Times New Roman" w:hAnsi="Times New Roman"/>
      <w:b/>
      <w:bCs/>
      <w:sz w:val="22"/>
      <w:szCs w:val="22"/>
      <w:lang w:val="fr-FR"/>
    </w:rPr>
  </w:style>
  <w:style w:type="paragraph" w:styleId="Heading7">
    <w:name w:val="heading 7"/>
    <w:basedOn w:val="Normal"/>
    <w:next w:val="Normal"/>
    <w:link w:val="Heading7Char"/>
    <w:qFormat/>
    <w:rsid w:val="003F2C6E"/>
    <w:pPr>
      <w:spacing w:before="240" w:after="60"/>
      <w:outlineLvl w:val="6"/>
    </w:pPr>
    <w:rPr>
      <w:rFonts w:ascii="Times New Roman" w:eastAsia="Times New Roman" w:hAnsi="Times New Roman"/>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character" w:customStyle="1" w:styleId="Heading2Char">
    <w:name w:val="Heading 2 Char"/>
    <w:basedOn w:val="DefaultParagraphFont"/>
    <w:link w:val="Heading2"/>
    <w:rsid w:val="003F2C6E"/>
    <w:rPr>
      <w:rFonts w:ascii="Frutiger 55 Roman" w:hAnsi="Frutiger 55 Roman"/>
      <w:i/>
      <w:szCs w:val="20"/>
      <w:lang w:val="fr-FR" w:eastAsia="fr-FR"/>
    </w:rPr>
  </w:style>
  <w:style w:type="character" w:customStyle="1" w:styleId="Heading3Char">
    <w:name w:val="Heading 3 Char"/>
    <w:basedOn w:val="DefaultParagraphFont"/>
    <w:link w:val="Heading3"/>
    <w:rsid w:val="003F2C6E"/>
    <w:rPr>
      <w:rFonts w:ascii="Frutiger 55 Roman" w:hAnsi="Frutiger 55 Roman" w:cs="Arial"/>
      <w:b/>
      <w:bCs/>
      <w:sz w:val="26"/>
      <w:szCs w:val="26"/>
      <w:lang w:val="fr-FR" w:eastAsia="fr-FR"/>
    </w:rPr>
  </w:style>
  <w:style w:type="character" w:customStyle="1" w:styleId="Heading4Char">
    <w:name w:val="Heading 4 Char"/>
    <w:basedOn w:val="DefaultParagraphFont"/>
    <w:link w:val="Heading4"/>
    <w:rsid w:val="003F2C6E"/>
    <w:rPr>
      <w:rFonts w:ascii="Times New Roman" w:hAnsi="Times New Roman"/>
      <w:b/>
      <w:bCs/>
      <w:sz w:val="28"/>
      <w:szCs w:val="28"/>
      <w:lang w:val="fr-FR" w:eastAsia="fr-FR"/>
    </w:rPr>
  </w:style>
  <w:style w:type="character" w:customStyle="1" w:styleId="Heading5Char">
    <w:name w:val="Heading 5 Char"/>
    <w:basedOn w:val="DefaultParagraphFont"/>
    <w:link w:val="Heading5"/>
    <w:rsid w:val="003F2C6E"/>
    <w:rPr>
      <w:rFonts w:ascii="Utopia" w:hAnsi="Utopia"/>
      <w:b/>
      <w:spacing w:val="-3"/>
      <w:sz w:val="32"/>
      <w:szCs w:val="20"/>
      <w:lang w:val="it-IT" w:eastAsia="it-IT"/>
    </w:rPr>
  </w:style>
  <w:style w:type="character" w:customStyle="1" w:styleId="Heading6Char">
    <w:name w:val="Heading 6 Char"/>
    <w:basedOn w:val="DefaultParagraphFont"/>
    <w:link w:val="Heading6"/>
    <w:rsid w:val="003F2C6E"/>
    <w:rPr>
      <w:rFonts w:ascii="Times New Roman" w:hAnsi="Times New Roman"/>
      <w:b/>
      <w:bCs/>
      <w:sz w:val="22"/>
      <w:szCs w:val="22"/>
      <w:lang w:val="fr-FR" w:eastAsia="fr-FR"/>
    </w:rPr>
  </w:style>
  <w:style w:type="character" w:customStyle="1" w:styleId="Heading7Char">
    <w:name w:val="Heading 7 Char"/>
    <w:basedOn w:val="DefaultParagraphFont"/>
    <w:link w:val="Heading7"/>
    <w:rsid w:val="003F2C6E"/>
    <w:rPr>
      <w:rFonts w:ascii="Times New Roman" w:hAnsi="Times New Roman"/>
      <w:lang w:val="fr-FR" w:eastAsia="fr-FR"/>
    </w:rPr>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paragraph" w:customStyle="1" w:styleId="TextoMichelin">
    <w:name w:val="Texto Michelin"/>
    <w:basedOn w:val="Normal"/>
    <w:link w:val="TextoMichelinCar"/>
    <w:rsid w:val="0040519E"/>
    <w:pPr>
      <w:spacing w:after="240" w:line="270" w:lineRule="atLeast"/>
      <w:jc w:val="both"/>
    </w:pPr>
    <w:rPr>
      <w:rFonts w:ascii="Arial" w:hAnsi="Arial"/>
      <w:sz w:val="21"/>
      <w:lang w:val="es-ES"/>
    </w:rPr>
  </w:style>
  <w:style w:type="character" w:customStyle="1" w:styleId="TextoMichelinCar">
    <w:name w:val="Texto Michelin Car"/>
    <w:link w:val="TextoMichelin"/>
    <w:rsid w:val="00EA6523"/>
    <w:rPr>
      <w:rFonts w:ascii="Arial" w:eastAsia="Times" w:hAnsi="Arial"/>
      <w:sz w:val="21"/>
      <w:lang w:val="es-ES" w:eastAsia="fr-FR"/>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customStyle="1" w:styleId="EntradillaMICHELIN">
    <w:name w:val="Entradilla MICHELIN"/>
    <w:basedOn w:val="Normal"/>
    <w:rsid w:val="00E64D8C"/>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styleId="BodyText">
    <w:name w:val="Body Text"/>
    <w:basedOn w:val="Normal"/>
    <w:link w:val="BodyTextChar"/>
    <w:rsid w:val="006554C9"/>
    <w:pPr>
      <w:spacing w:after="120"/>
    </w:pPr>
    <w:rPr>
      <w:szCs w:val="20"/>
    </w:rPr>
  </w:style>
  <w:style w:type="character" w:customStyle="1" w:styleId="BodyTextChar">
    <w:name w:val="Body Text Char"/>
    <w:basedOn w:val="DefaultParagraphFont"/>
    <w:link w:val="BodyText"/>
    <w:rsid w:val="006554C9"/>
    <w:rPr>
      <w:rFonts w:ascii="Times" w:eastAsia="Times" w:hAnsi="Times"/>
      <w:szCs w:val="20"/>
      <w:lang w:eastAsia="fr-FR"/>
    </w:rPr>
  </w:style>
  <w:style w:type="paragraph" w:styleId="BodyText3">
    <w:name w:val="Body Text 3"/>
    <w:basedOn w:val="Normal"/>
    <w:link w:val="BodyText3Char"/>
    <w:rsid w:val="003F2C6E"/>
    <w:pPr>
      <w:spacing w:after="120"/>
    </w:pPr>
    <w:rPr>
      <w:rFonts w:ascii="Utopia" w:eastAsia="Times New Roman" w:hAnsi="Utopia"/>
      <w:sz w:val="16"/>
      <w:szCs w:val="16"/>
      <w:lang w:val="fr-FR"/>
    </w:rPr>
  </w:style>
  <w:style w:type="character" w:customStyle="1" w:styleId="BodyText3Char">
    <w:name w:val="Body Text 3 Char"/>
    <w:basedOn w:val="DefaultParagraphFont"/>
    <w:link w:val="BodyText3"/>
    <w:rsid w:val="003F2C6E"/>
    <w:rPr>
      <w:rFonts w:ascii="Utopia" w:hAnsi="Utopia"/>
      <w:sz w:val="16"/>
      <w:szCs w:val="16"/>
      <w:lang w:val="fr-FR" w:eastAsia="fr-FR"/>
    </w:rPr>
  </w:style>
  <w:style w:type="character" w:styleId="Hyperlink">
    <w:name w:val="Hyperlink"/>
    <w:rsid w:val="003F2C6E"/>
    <w:rPr>
      <w:color w:val="0000FF"/>
      <w:u w:val="single"/>
    </w:rPr>
  </w:style>
  <w:style w:type="paragraph" w:customStyle="1" w:styleId="InternethinweisMichelinneu">
    <w:name w:val="Internethinweis Michelin neu"/>
    <w:rsid w:val="003F2C6E"/>
    <w:pPr>
      <w:widowControl w:val="0"/>
      <w:jc w:val="both"/>
    </w:pPr>
    <w:rPr>
      <w:rFonts w:ascii="Utopia" w:hAnsi="Utopia"/>
      <w:lang w:val="de-DE" w:eastAsia="fr-FR"/>
    </w:rPr>
  </w:style>
  <w:style w:type="paragraph" w:customStyle="1" w:styleId="DatumMichelinneu">
    <w:name w:val="Datum Michelin neu"/>
    <w:rsid w:val="003F2C6E"/>
    <w:pPr>
      <w:widowControl w:val="0"/>
      <w:jc w:val="right"/>
    </w:pPr>
    <w:rPr>
      <w:rFonts w:ascii="Frutiger 55 Roman" w:hAnsi="Frutiger 55 Roman"/>
      <w:lang w:val="de-DE" w:eastAsia="fr-FR"/>
    </w:rPr>
  </w:style>
  <w:style w:type="paragraph" w:customStyle="1" w:styleId="FlietextMichelinneu">
    <w:name w:val="Fließtext Michelin neu"/>
    <w:rsid w:val="003F2C6E"/>
    <w:pPr>
      <w:widowControl w:val="0"/>
      <w:jc w:val="both"/>
    </w:pPr>
    <w:rPr>
      <w:rFonts w:ascii="Utopia" w:hAnsi="Utopia"/>
      <w:lang w:val="de-DE" w:eastAsia="fr-FR"/>
    </w:rPr>
  </w:style>
  <w:style w:type="paragraph" w:customStyle="1" w:styleId="Paragraphestandard">
    <w:name w:val="[Paragraphe standard]"/>
    <w:basedOn w:val="Normal"/>
    <w:rsid w:val="003F2C6E"/>
    <w:pPr>
      <w:widowControl w:val="0"/>
      <w:autoSpaceDE w:val="0"/>
      <w:autoSpaceDN w:val="0"/>
      <w:adjustRightInd w:val="0"/>
      <w:spacing w:line="288" w:lineRule="auto"/>
    </w:pPr>
    <w:rPr>
      <w:rFonts w:ascii="Times-Roman" w:eastAsia="Times New Roman" w:hAnsi="Times-Roman"/>
      <w:color w:val="000000"/>
      <w:szCs w:val="20"/>
      <w:lang w:val="fr-FR"/>
    </w:rPr>
  </w:style>
  <w:style w:type="paragraph" w:customStyle="1" w:styleId="HeadlineMichelinneu">
    <w:name w:val="Headline Michelin neu"/>
    <w:rsid w:val="003F2C6E"/>
    <w:pPr>
      <w:widowControl w:val="0"/>
    </w:pPr>
    <w:rPr>
      <w:rFonts w:ascii="Frutiger 55 Roman" w:hAnsi="Frutiger 55 Roman"/>
      <w:b/>
      <w:sz w:val="28"/>
      <w:szCs w:val="28"/>
      <w:lang w:val="de-DE" w:eastAsia="fr-FR"/>
    </w:rPr>
  </w:style>
  <w:style w:type="paragraph" w:customStyle="1" w:styleId="KontaktMichelinneu">
    <w:name w:val="Kontakt Michelin neu"/>
    <w:rsid w:val="003F2C6E"/>
    <w:pPr>
      <w:widowControl w:val="0"/>
    </w:pPr>
    <w:rPr>
      <w:rFonts w:ascii="Frutiger 55 Roman" w:hAnsi="Frutiger 55 Roman"/>
      <w:b/>
      <w:lang w:val="de-DE" w:eastAsia="fr-FR"/>
    </w:rPr>
  </w:style>
  <w:style w:type="paragraph" w:customStyle="1" w:styleId="SubheadMichelinneu">
    <w:name w:val="Subhead Michelin neu"/>
    <w:rsid w:val="003F2C6E"/>
    <w:pPr>
      <w:widowControl w:val="0"/>
    </w:pPr>
    <w:rPr>
      <w:rFonts w:ascii="Frutiger 55 Roman" w:hAnsi="Frutiger 55 Roman"/>
      <w:b/>
      <w:szCs w:val="28"/>
      <w:lang w:val="de-DE" w:eastAsia="fr-FR"/>
    </w:rPr>
  </w:style>
  <w:style w:type="paragraph" w:customStyle="1" w:styleId="ZwischenberschriftMichelinneu">
    <w:name w:val="Zwischenüberschrift Michelin neu"/>
    <w:rsid w:val="003F2C6E"/>
    <w:pPr>
      <w:widowControl w:val="0"/>
    </w:pPr>
    <w:rPr>
      <w:rFonts w:ascii="Utopia" w:hAnsi="Utopia"/>
      <w:b/>
      <w:lang w:val="de-DE" w:eastAsia="fr-FR"/>
    </w:rPr>
  </w:style>
  <w:style w:type="character" w:customStyle="1" w:styleId="tw4winMark">
    <w:name w:val="tw4winMark"/>
    <w:rsid w:val="003F2C6E"/>
    <w:rPr>
      <w:rFonts w:ascii="Courier New" w:hAnsi="Courier New"/>
      <w:vanish/>
      <w:color w:val="800080"/>
      <w:sz w:val="24"/>
      <w:vertAlign w:val="subscript"/>
    </w:rPr>
  </w:style>
  <w:style w:type="character" w:customStyle="1" w:styleId="hl">
    <w:name w:val="hl"/>
    <w:basedOn w:val="DefaultParagraphFont"/>
    <w:rsid w:val="003F2C6E"/>
  </w:style>
  <w:style w:type="character" w:styleId="Strong">
    <w:name w:val="Strong"/>
    <w:uiPriority w:val="22"/>
    <w:qFormat/>
    <w:rsid w:val="003F2C6E"/>
    <w:rPr>
      <w:b/>
      <w:bCs/>
    </w:rPr>
  </w:style>
  <w:style w:type="paragraph" w:styleId="TOC2">
    <w:name w:val="toc 2"/>
    <w:basedOn w:val="Normal"/>
    <w:next w:val="Normal"/>
    <w:rsid w:val="003F2C6E"/>
    <w:pPr>
      <w:tabs>
        <w:tab w:val="right" w:leader="dot" w:pos="9360"/>
      </w:tabs>
      <w:suppressAutoHyphens/>
      <w:ind w:left="1440" w:right="720" w:hanging="720"/>
    </w:pPr>
    <w:rPr>
      <w:rFonts w:ascii="Courier New" w:eastAsia="Times New Roman" w:hAnsi="Courier New"/>
      <w:szCs w:val="20"/>
      <w:lang w:val="en-US" w:eastAsia="it-IT"/>
    </w:rPr>
  </w:style>
  <w:style w:type="character" w:customStyle="1" w:styleId="apple-converted-space">
    <w:name w:val="apple-converted-space"/>
    <w:basedOn w:val="DefaultParagraphFont"/>
    <w:rsid w:val="00A22368"/>
  </w:style>
</w:styles>
</file>

<file path=word/webSettings.xml><?xml version="1.0" encoding="utf-8"?>
<w:webSettings xmlns:r="http://schemas.openxmlformats.org/officeDocument/2006/relationships" xmlns:w="http://schemas.openxmlformats.org/wordprocessingml/2006/main">
  <w:divs>
    <w:div w:id="923418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189</TotalTime>
  <Pages>32</Pages>
  <Words>4676</Words>
  <Characters>26655</Characters>
  <Application>Microsoft Macintosh Word</Application>
  <DocSecurity>0</DocSecurity>
  <Lines>222</Lines>
  <Paragraphs>53</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32734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75</cp:revision>
  <cp:lastPrinted>2013-11-15T12:00:00Z</cp:lastPrinted>
  <dcterms:created xsi:type="dcterms:W3CDTF">2013-11-13T15:30:00Z</dcterms:created>
  <dcterms:modified xsi:type="dcterms:W3CDTF">2013-11-18T09:05:00Z</dcterms:modified>
</cp:coreProperties>
</file>