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0C56" w14:textId="77777777" w:rsidR="0013303A" w:rsidRPr="00300A3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300A3E">
        <w:rPr>
          <w:rFonts w:cs="Times"/>
          <w:b/>
          <w:color w:val="808080"/>
        </w:rPr>
        <w:t>INFORMACIÓN DE PRENSA</w:t>
      </w:r>
      <w:r w:rsidRPr="00300A3E">
        <w:rPr>
          <w:rFonts w:cs="Times"/>
          <w:b/>
          <w:color w:val="808080"/>
        </w:rPr>
        <w:br/>
      </w:r>
      <w:r w:rsidR="004C232C" w:rsidRPr="00300A3E">
        <w:rPr>
          <w:rFonts w:cs="Times"/>
          <w:color w:val="808080"/>
        </w:rPr>
        <w:fldChar w:fldCharType="begin"/>
      </w:r>
      <w:r w:rsidRPr="00300A3E">
        <w:rPr>
          <w:rFonts w:cs="Times"/>
          <w:color w:val="808080"/>
        </w:rPr>
        <w:instrText xml:space="preserve"> TIME \@ "dd/MM/yyyy" </w:instrText>
      </w:r>
      <w:r w:rsidR="004C232C" w:rsidRPr="00300A3E">
        <w:rPr>
          <w:rFonts w:cs="Times"/>
          <w:color w:val="808080"/>
        </w:rPr>
        <w:fldChar w:fldCharType="separate"/>
      </w:r>
      <w:r w:rsidR="007F4183">
        <w:rPr>
          <w:rFonts w:cs="Times"/>
          <w:noProof/>
          <w:color w:val="808080"/>
        </w:rPr>
        <w:t>25/02/2014</w:t>
      </w:r>
      <w:r w:rsidR="004C232C" w:rsidRPr="00300A3E">
        <w:rPr>
          <w:rFonts w:cs="Times"/>
          <w:color w:val="808080"/>
        </w:rPr>
        <w:fldChar w:fldCharType="end"/>
      </w:r>
    </w:p>
    <w:p w14:paraId="36201410" w14:textId="77777777" w:rsidR="0012480C" w:rsidRDefault="0012480C" w:rsidP="00B006D8">
      <w:pPr>
        <w:pStyle w:val="TITULARMICHELIN"/>
        <w:spacing w:after="120"/>
        <w:rPr>
          <w:szCs w:val="26"/>
        </w:rPr>
      </w:pPr>
    </w:p>
    <w:p w14:paraId="07AE74F8" w14:textId="77777777" w:rsidR="00B006D8" w:rsidRPr="00300A3E" w:rsidRDefault="0012480C" w:rsidP="00B006D8">
      <w:pPr>
        <w:pStyle w:val="TITULARMICHELIN"/>
        <w:spacing w:after="120"/>
        <w:rPr>
          <w:szCs w:val="26"/>
        </w:rPr>
      </w:pPr>
      <w:r>
        <w:rPr>
          <w:szCs w:val="26"/>
        </w:rPr>
        <w:t xml:space="preserve">Lanzamiento de </w:t>
      </w:r>
      <w:r w:rsidR="007C68CC" w:rsidRPr="007C68CC">
        <w:rPr>
          <w:szCs w:val="26"/>
        </w:rPr>
        <w:t>Michelinclassic.com</w:t>
      </w:r>
    </w:p>
    <w:p w14:paraId="4ACA08B0" w14:textId="140802C0" w:rsidR="00853939" w:rsidRPr="00300A3E" w:rsidRDefault="007C68CC" w:rsidP="00853939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N</w:t>
      </w:r>
      <w:r w:rsidR="00300A3E" w:rsidRPr="00300A3E">
        <w:rPr>
          <w:lang w:val="es-ES_tradnl"/>
        </w:rPr>
        <w:t xml:space="preserve">ueva web </w:t>
      </w:r>
      <w:r w:rsidR="00300A3E">
        <w:rPr>
          <w:lang w:val="es-ES_tradnl"/>
        </w:rPr>
        <w:t>mundia</w:t>
      </w:r>
      <w:r w:rsidR="00A14BE7">
        <w:rPr>
          <w:lang w:val="es-ES_tradnl"/>
        </w:rPr>
        <w:t xml:space="preserve">l </w:t>
      </w:r>
      <w:r w:rsidR="00A14BE7" w:rsidRPr="00A14BE7">
        <w:t>de</w:t>
      </w:r>
      <w:r w:rsidR="008A0208">
        <w:rPr>
          <w:color w:val="FF0000"/>
          <w:lang w:val="es-ES_tradnl"/>
        </w:rPr>
        <w:t xml:space="preserve"> </w:t>
      </w:r>
      <w:r w:rsidR="00300A3E">
        <w:rPr>
          <w:lang w:val="es-ES_tradnl"/>
        </w:rPr>
        <w:t xml:space="preserve">neumáticos </w:t>
      </w:r>
      <w:r>
        <w:rPr>
          <w:lang w:val="es-ES_tradnl"/>
        </w:rPr>
        <w:t>“clásicos”</w:t>
      </w:r>
      <w:r w:rsidR="00897514">
        <w:rPr>
          <w:lang w:val="es-ES_tradnl"/>
        </w:rPr>
        <w:t xml:space="preserve"> </w:t>
      </w:r>
      <w:r>
        <w:rPr>
          <w:lang w:val="es-ES_tradnl"/>
        </w:rPr>
        <w:t>para aficionados y profesionales</w:t>
      </w:r>
    </w:p>
    <w:p w14:paraId="43BC236D" w14:textId="3B39D18E" w:rsidR="00AF015E" w:rsidRPr="007A6F90" w:rsidRDefault="00EC5686" w:rsidP="00AF015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ha puesto en marcha una web que es una verdadera herramienta de referencia, única en Europa, </w:t>
      </w:r>
      <w:r w:rsidR="00AF015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todos los aficionados y profesionales de los coches </w:t>
      </w:r>
      <w:r w:rsidR="001400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colección</w:t>
      </w:r>
      <w:r w:rsidR="00AF015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A14B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</w:t>
      </w:r>
      <w:r w:rsidR="00AF015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lanzamiento de </w:t>
      </w:r>
      <w:hyperlink r:id="rId9" w:history="1">
        <w:r w:rsidR="00482818" w:rsidRPr="007A6F90">
          <w:rPr>
            <w:rFonts w:ascii="Times" w:hAnsi="Times" w:cs="Frutiger 55 Roman"/>
            <w:b/>
            <w:bCs/>
            <w:i/>
            <w:iCs/>
            <w:snapToGrid w:val="0"/>
            <w:color w:val="333399"/>
            <w:sz w:val="25"/>
            <w:szCs w:val="28"/>
            <w:lang w:val="es-ES_tradnl" w:eastAsia="es-ES"/>
          </w:rPr>
          <w:t>www.michelinclassic.com</w:t>
        </w:r>
      </w:hyperlink>
      <w:r w:rsidR="00AF015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el Grupo </w:t>
      </w:r>
      <w:r w:rsidR="00620D12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no </w:t>
      </w:r>
      <w:r w:rsidR="0099744B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estrena una simple página web con información sobre las referencias de neumáticos para vehículos históricos</w:t>
      </w:r>
      <w:r w:rsidR="009E654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sino que ofrece un </w:t>
      </w:r>
      <w:r w:rsidR="00C23462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servicio global</w:t>
      </w:r>
      <w:r w:rsidR="001400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C23462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E654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desde consejos a la compra on lin</w:t>
      </w:r>
      <w:r w:rsidR="00A14BE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e.</w:t>
      </w:r>
      <w:r w:rsidR="009E654E" w:rsidRPr="007A6F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23A7DE1F" w14:textId="03930BD6" w:rsidR="00920CCE" w:rsidRDefault="007A6F90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Michelin, actor principal</w:t>
      </w:r>
      <w:r w:rsidR="00A14BE7">
        <w:rPr>
          <w:bCs/>
          <w:lang w:val="es-ES_tradnl" w:bidi="es-ES_tradnl"/>
        </w:rPr>
        <w:t xml:space="preserve"> de</w:t>
      </w:r>
      <w:r w:rsidR="008A0208">
        <w:rPr>
          <w:bCs/>
          <w:color w:val="FF0000"/>
          <w:lang w:val="es-ES_tradnl" w:bidi="es-ES_tradnl"/>
        </w:rPr>
        <w:t xml:space="preserve"> </w:t>
      </w:r>
      <w:r>
        <w:rPr>
          <w:bCs/>
          <w:lang w:val="es-ES_tradnl" w:bidi="es-ES_tradnl"/>
        </w:rPr>
        <w:t>la movilidad</w:t>
      </w:r>
      <w:r w:rsidR="00482818" w:rsidRPr="00300A3E">
        <w:rPr>
          <w:bCs/>
          <w:lang w:val="es-ES_tradnl" w:bidi="es-ES_tradnl"/>
        </w:rPr>
        <w:t xml:space="preserve">, </w:t>
      </w:r>
      <w:r w:rsidR="004354C6">
        <w:rPr>
          <w:bCs/>
          <w:lang w:val="es-ES_tradnl" w:bidi="es-ES_tradnl"/>
        </w:rPr>
        <w:t xml:space="preserve">ha sido desde siempre pionero en </w:t>
      </w:r>
      <w:r w:rsidR="001A32CD">
        <w:rPr>
          <w:bCs/>
          <w:lang w:val="es-ES_tradnl" w:bidi="es-ES_tradnl"/>
        </w:rPr>
        <w:t xml:space="preserve">su </w:t>
      </w:r>
      <w:r w:rsidR="004354C6">
        <w:rPr>
          <w:bCs/>
          <w:lang w:val="es-ES_tradnl" w:bidi="es-ES_tradnl"/>
        </w:rPr>
        <w:t xml:space="preserve">campo de </w:t>
      </w:r>
      <w:r w:rsidR="001A32CD">
        <w:rPr>
          <w:bCs/>
          <w:lang w:val="es-ES_tradnl" w:bidi="es-ES_tradnl"/>
        </w:rPr>
        <w:t xml:space="preserve">actividad, pero </w:t>
      </w:r>
      <w:r w:rsidR="005D2C18">
        <w:rPr>
          <w:bCs/>
          <w:lang w:val="es-ES_tradnl" w:bidi="es-ES_tradnl"/>
        </w:rPr>
        <w:t xml:space="preserve">igualmente se encarga de mantener </w:t>
      </w:r>
      <w:r w:rsidR="00026C3C">
        <w:rPr>
          <w:bCs/>
          <w:lang w:val="es-ES_tradnl" w:bidi="es-ES_tradnl"/>
        </w:rPr>
        <w:t xml:space="preserve">vivo su patrimonio. Esta es la razón </w:t>
      </w:r>
      <w:r w:rsidR="00EE0D92">
        <w:rPr>
          <w:bCs/>
          <w:lang w:val="es-ES_tradnl" w:bidi="es-ES_tradnl"/>
        </w:rPr>
        <w:t>por la que</w:t>
      </w:r>
      <w:r w:rsidR="00026C3C">
        <w:rPr>
          <w:bCs/>
          <w:lang w:val="es-ES_tradnl" w:bidi="es-ES_tradnl"/>
        </w:rPr>
        <w:t xml:space="preserve"> la fabricación</w:t>
      </w:r>
      <w:r w:rsidR="00EE0D92">
        <w:rPr>
          <w:bCs/>
          <w:lang w:val="es-ES_tradnl" w:bidi="es-ES_tradnl"/>
        </w:rPr>
        <w:t xml:space="preserve"> de neumáticos de Colección </w:t>
      </w:r>
      <w:r w:rsidR="004C000C">
        <w:rPr>
          <w:bCs/>
          <w:lang w:val="es-ES_tradnl" w:bidi="es-ES_tradnl"/>
        </w:rPr>
        <w:t xml:space="preserve">tiene </w:t>
      </w:r>
      <w:r w:rsidR="00650566">
        <w:rPr>
          <w:bCs/>
          <w:lang w:val="es-ES_tradnl" w:bidi="es-ES_tradnl"/>
        </w:rPr>
        <w:t xml:space="preserve">importancia </w:t>
      </w:r>
      <w:r w:rsidR="004C000C">
        <w:rPr>
          <w:bCs/>
          <w:lang w:val="es-ES_tradnl" w:bidi="es-ES_tradnl"/>
        </w:rPr>
        <w:t>para el Grupo,</w:t>
      </w:r>
      <w:r w:rsidR="00377C55">
        <w:rPr>
          <w:bCs/>
          <w:lang w:val="es-ES_tradnl" w:bidi="es-ES_tradnl"/>
        </w:rPr>
        <w:t xml:space="preserve"> y es su aportación para asegurar la superviviencia de este valioso patrimonio automovilístico.</w:t>
      </w:r>
      <w:r w:rsidR="004C000C">
        <w:rPr>
          <w:bCs/>
          <w:lang w:val="es-ES_tradnl" w:bidi="es-ES_tradnl"/>
        </w:rPr>
        <w:t xml:space="preserve"> </w:t>
      </w:r>
    </w:p>
    <w:p w14:paraId="7A0116B6" w14:textId="77777777" w:rsidR="00482818" w:rsidRPr="00300A3E" w:rsidRDefault="00482818" w:rsidP="00CF04A7">
      <w:pPr>
        <w:pStyle w:val="TextoMichelin"/>
        <w:rPr>
          <w:b/>
          <w:bCs/>
          <w:lang w:val="es-ES_tradnl" w:bidi="es-ES_tradnl"/>
        </w:rPr>
      </w:pPr>
      <w:r w:rsidRPr="00300A3E">
        <w:rPr>
          <w:b/>
          <w:bCs/>
          <w:lang w:val="es-ES_tradnl" w:bidi="es-ES_tradnl"/>
        </w:rPr>
        <w:t>Un</w:t>
      </w:r>
      <w:r w:rsidR="002F5C9A">
        <w:rPr>
          <w:b/>
          <w:bCs/>
          <w:lang w:val="es-ES_tradnl" w:bidi="es-ES_tradnl"/>
        </w:rPr>
        <w:t>a base de datos de más de 2.400 vehículos</w:t>
      </w:r>
    </w:p>
    <w:p w14:paraId="16D140F3" w14:textId="77777777" w:rsidR="00C26DAD" w:rsidRDefault="00C26DAD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</w:t>
      </w:r>
      <w:hyperlink r:id="rId10" w:history="1">
        <w:r w:rsidRPr="00C26DAD">
          <w:rPr>
            <w:bCs/>
            <w:color w:val="0000FF"/>
            <w:u w:val="single"/>
            <w:lang w:val="es-ES_tradnl" w:bidi="es-ES_tradnl"/>
          </w:rPr>
          <w:t>www.michelinclassic.com</w:t>
        </w:r>
      </w:hyperlink>
      <w:r w:rsidRPr="00C26DAD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r w:rsidR="00482818" w:rsidRPr="00300A3E">
        <w:rPr>
          <w:bCs/>
          <w:lang w:val="es-ES_tradnl" w:bidi="es-ES_tradnl"/>
        </w:rPr>
        <w:t>M</w:t>
      </w:r>
      <w:r w:rsidR="00216FB4">
        <w:rPr>
          <w:bCs/>
          <w:lang w:val="es-ES_tradnl" w:bidi="es-ES_tradnl"/>
        </w:rPr>
        <w:t xml:space="preserve">ichelin propone </w:t>
      </w:r>
      <w:r w:rsidR="007A7D00">
        <w:rPr>
          <w:bCs/>
          <w:lang w:val="es-ES_tradnl" w:bidi="es-ES_tradnl"/>
        </w:rPr>
        <w:t xml:space="preserve">un servicio “llave en mano” </w:t>
      </w:r>
      <w:r w:rsidR="00216FB4">
        <w:rPr>
          <w:bCs/>
          <w:lang w:val="es-ES_tradnl" w:bidi="es-ES_tradnl"/>
        </w:rPr>
        <w:t>al aficionado, propietario y profesional del vehículo de colección.</w:t>
      </w:r>
      <w:r w:rsidR="007A7D00">
        <w:rPr>
          <w:bCs/>
          <w:lang w:val="es-ES_tradnl" w:bidi="es-ES_tradnl"/>
        </w:rPr>
        <w:t xml:space="preserve"> El internauta </w:t>
      </w:r>
      <w:r w:rsidR="00EF77FD">
        <w:rPr>
          <w:bCs/>
          <w:lang w:val="es-ES_tradnl" w:bidi="es-ES_tradnl"/>
        </w:rPr>
        <w:t>tiene la posibilidad de encontrar datos</w:t>
      </w:r>
      <w:r w:rsidR="00E805BD">
        <w:rPr>
          <w:bCs/>
          <w:lang w:val="es-ES_tradnl" w:bidi="es-ES_tradnl"/>
        </w:rPr>
        <w:t xml:space="preserve"> de más de 2.400 vehículos históricos. Para cada uno de ellos,  </w:t>
      </w:r>
      <w:hyperlink r:id="rId11" w:history="1">
        <w:r w:rsidR="00E805BD" w:rsidRPr="004A3205">
          <w:rPr>
            <w:rStyle w:val="Hipervnculo"/>
            <w:bCs/>
            <w:lang w:bidi="es-ES_tradnl"/>
          </w:rPr>
          <w:t>www.michelinclassic.com</w:t>
        </w:r>
      </w:hyperlink>
      <w:r w:rsidR="00E805BD" w:rsidRPr="00E805BD">
        <w:rPr>
          <w:bCs/>
          <w:lang w:val="es-ES_tradnl" w:bidi="es-ES_tradnl"/>
        </w:rPr>
        <w:t xml:space="preserve"> </w:t>
      </w:r>
      <w:r w:rsidR="00E805BD">
        <w:rPr>
          <w:bCs/>
          <w:lang w:val="es-ES_tradnl" w:bidi="es-ES_tradnl"/>
        </w:rPr>
        <w:t xml:space="preserve">proporciona </w:t>
      </w:r>
      <w:r w:rsidR="00A954BC">
        <w:rPr>
          <w:bCs/>
          <w:lang w:val="es-ES_tradnl" w:bidi="es-ES_tradnl"/>
        </w:rPr>
        <w:t xml:space="preserve">todas las dimensiones de la época, la monta </w:t>
      </w:r>
      <w:r w:rsidR="006E0289">
        <w:rPr>
          <w:bCs/>
          <w:lang w:val="es-ES_tradnl" w:bidi="es-ES_tradnl"/>
        </w:rPr>
        <w:t>específica</w:t>
      </w:r>
      <w:r w:rsidR="00A954BC">
        <w:rPr>
          <w:bCs/>
          <w:lang w:val="es-ES_tradnl" w:bidi="es-ES_tradnl"/>
        </w:rPr>
        <w:t xml:space="preserve"> y consejos de presión de inflado y de cámara de aire adaptad</w:t>
      </w:r>
      <w:r w:rsidR="00FC64F2">
        <w:rPr>
          <w:bCs/>
          <w:lang w:val="es-ES_tradnl" w:bidi="es-ES_tradnl"/>
        </w:rPr>
        <w:t>os</w:t>
      </w:r>
      <w:r w:rsidR="00A954BC">
        <w:rPr>
          <w:bCs/>
          <w:lang w:val="es-ES_tradnl" w:bidi="es-ES_tradnl"/>
        </w:rPr>
        <w:t xml:space="preserve"> a cada neumático. </w:t>
      </w:r>
    </w:p>
    <w:p w14:paraId="74B5756D" w14:textId="77777777" w:rsidR="00482818" w:rsidRPr="00300A3E" w:rsidRDefault="00094F07" w:rsidP="00CF04A7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 xml:space="preserve">Una </w:t>
      </w:r>
      <w:r w:rsidR="00735A46">
        <w:rPr>
          <w:b/>
          <w:bCs/>
          <w:lang w:val="es-ES_tradnl" w:bidi="es-ES_tradnl"/>
        </w:rPr>
        <w:t>Línea de Atención</w:t>
      </w:r>
      <w:r>
        <w:rPr>
          <w:b/>
          <w:bCs/>
          <w:lang w:val="es-ES_tradnl" w:bidi="es-ES_tradnl"/>
        </w:rPr>
        <w:t xml:space="preserve"> específica</w:t>
      </w:r>
    </w:p>
    <w:p w14:paraId="7066DDEA" w14:textId="44D194C9" w:rsidR="00735A46" w:rsidRDefault="00735A46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usuario</w:t>
      </w:r>
      <w:r w:rsidR="00482818" w:rsidRPr="00300A3E">
        <w:rPr>
          <w:bCs/>
          <w:lang w:val="es-ES_tradnl" w:bidi="es-ES_tradnl"/>
        </w:rPr>
        <w:t xml:space="preserve"> de </w:t>
      </w:r>
      <w:hyperlink r:id="rId12" w:history="1">
        <w:r w:rsidRPr="00C26DAD">
          <w:rPr>
            <w:bCs/>
            <w:color w:val="0000FF"/>
            <w:u w:val="single"/>
            <w:lang w:val="es-ES_tradnl" w:bidi="es-ES_tradnl"/>
          </w:rPr>
          <w:t>www.michelinclassic.com</w:t>
        </w:r>
      </w:hyperlink>
      <w:r w:rsidRPr="00735A46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cuenta también </w:t>
      </w:r>
      <w:r w:rsidR="00C00675">
        <w:rPr>
          <w:bCs/>
          <w:lang w:val="es-ES_tradnl" w:bidi="es-ES_tradnl"/>
        </w:rPr>
        <w:t xml:space="preserve">con </w:t>
      </w:r>
      <w:r>
        <w:rPr>
          <w:bCs/>
          <w:lang w:val="es-ES_tradnl" w:bidi="es-ES_tradnl"/>
        </w:rPr>
        <w:t>la posibilid</w:t>
      </w:r>
      <w:r w:rsidR="00C00675">
        <w:rPr>
          <w:bCs/>
          <w:lang w:val="es-ES_tradnl" w:bidi="es-ES_tradnl"/>
        </w:rPr>
        <w:t>ad de usar un número de teléfono</w:t>
      </w:r>
      <w:r w:rsidR="00E8724B">
        <w:rPr>
          <w:bCs/>
          <w:lang w:val="es-ES_tradnl" w:bidi="es-ES_tradnl"/>
        </w:rPr>
        <w:t xml:space="preserve"> para establecer un contacto directo con un experto de Michelin. </w:t>
      </w:r>
      <w:r w:rsidR="00BA6A5A" w:rsidRPr="00BA6A5A">
        <w:rPr>
          <w:bCs/>
          <w:lang w:val="es-ES_tradnl" w:bidi="es-ES_tradnl"/>
        </w:rPr>
        <w:t xml:space="preserve">Si no </w:t>
      </w:r>
      <w:r w:rsidR="00BA6A5A">
        <w:rPr>
          <w:bCs/>
          <w:lang w:val="es-ES_tradnl" w:bidi="es-ES_tradnl"/>
        </w:rPr>
        <w:t>desea realizar una llamada telefónica</w:t>
      </w:r>
      <w:r w:rsidR="00BA6A5A" w:rsidRPr="00BA6A5A">
        <w:rPr>
          <w:bCs/>
          <w:lang w:val="es-ES_tradnl" w:bidi="es-ES_tradnl"/>
        </w:rPr>
        <w:t>, puede acceder a una interfaz que permite hacer una pregunta en línea.</w:t>
      </w:r>
      <w:r w:rsidR="008D68E1">
        <w:rPr>
          <w:bCs/>
          <w:lang w:val="es-ES_tradnl" w:bidi="es-ES_tradnl"/>
        </w:rPr>
        <w:t xml:space="preserve"> En este caso, el experto de Michelin responderá rápidamente por </w:t>
      </w:r>
      <w:r w:rsidR="00DA1C3E">
        <w:rPr>
          <w:bCs/>
          <w:lang w:val="es-ES_tradnl" w:bidi="es-ES_tradnl"/>
        </w:rPr>
        <w:t>correo electrónico. Así, tanto el aficionado com</w:t>
      </w:r>
      <w:r w:rsidR="00D2428D">
        <w:rPr>
          <w:bCs/>
          <w:lang w:val="es-ES_tradnl" w:bidi="es-ES_tradnl"/>
        </w:rPr>
        <w:t>o el profesional, se beneficia</w:t>
      </w:r>
      <w:r w:rsidR="00DA1C3E">
        <w:rPr>
          <w:bCs/>
          <w:lang w:val="es-ES_tradnl" w:bidi="es-ES_tradnl"/>
        </w:rPr>
        <w:t xml:space="preserve">n de la experiencia de Michelin </w:t>
      </w:r>
      <w:r w:rsidR="00DC1A39">
        <w:rPr>
          <w:bCs/>
          <w:lang w:val="es-ES_tradnl" w:bidi="es-ES_tradnl"/>
        </w:rPr>
        <w:t>a la hora de</w:t>
      </w:r>
      <w:r w:rsidR="00DA1C3E">
        <w:rPr>
          <w:bCs/>
          <w:lang w:val="es-ES_tradnl" w:bidi="es-ES_tradnl"/>
        </w:rPr>
        <w:t xml:space="preserve"> </w:t>
      </w:r>
      <w:r w:rsidR="004C63AD">
        <w:rPr>
          <w:bCs/>
          <w:lang w:val="es-ES_tradnl" w:bidi="es-ES_tradnl"/>
        </w:rPr>
        <w:t xml:space="preserve">recopilar las informaciones indispensables </w:t>
      </w:r>
      <w:r w:rsidR="00E114D8">
        <w:rPr>
          <w:bCs/>
          <w:lang w:val="es-ES_tradnl" w:bidi="es-ES_tradnl"/>
        </w:rPr>
        <w:t>en</w:t>
      </w:r>
      <w:r w:rsidR="004C63AD">
        <w:rPr>
          <w:bCs/>
          <w:lang w:val="es-ES_tradnl" w:bidi="es-ES_tradnl"/>
        </w:rPr>
        <w:t xml:space="preserve"> su búsqueda.</w:t>
      </w:r>
    </w:p>
    <w:p w14:paraId="355C5C02" w14:textId="77777777" w:rsidR="00482818" w:rsidRPr="00300A3E" w:rsidRDefault="00767517" w:rsidP="00CF04A7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  <w:r w:rsidR="00252174">
        <w:rPr>
          <w:b/>
          <w:bCs/>
          <w:lang w:val="es-ES_tradnl" w:bidi="es-ES_tradnl"/>
        </w:rPr>
        <w:lastRenderedPageBreak/>
        <w:t>Disponibilidad de compra on line</w:t>
      </w:r>
      <w:r w:rsidR="00482818" w:rsidRPr="00300A3E">
        <w:rPr>
          <w:b/>
          <w:bCs/>
          <w:lang w:val="es-ES_tradnl" w:bidi="es-ES_tradnl"/>
        </w:rPr>
        <w:t xml:space="preserve">: </w:t>
      </w:r>
      <w:r w:rsidR="00B42713">
        <w:rPr>
          <w:b/>
          <w:bCs/>
          <w:lang w:val="es-ES_tradnl" w:bidi="es-ES_tradnl"/>
        </w:rPr>
        <w:t>por primera vez</w:t>
      </w:r>
    </w:p>
    <w:p w14:paraId="33429843" w14:textId="77777777" w:rsidR="00890509" w:rsidRDefault="00B42713" w:rsidP="0089050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Gracia</w:t>
      </w:r>
      <w:r w:rsidR="0015116E">
        <w:rPr>
          <w:bCs/>
          <w:lang w:val="es-ES_tradnl" w:bidi="es-ES_tradnl"/>
        </w:rPr>
        <w:t>s</w:t>
      </w:r>
      <w:r>
        <w:rPr>
          <w:bCs/>
          <w:lang w:val="es-ES_tradnl" w:bidi="es-ES_tradnl"/>
        </w:rPr>
        <w:t xml:space="preserve"> a </w:t>
      </w:r>
      <w:hyperlink r:id="rId13" w:history="1">
        <w:r w:rsidRPr="00C26DAD">
          <w:rPr>
            <w:bCs/>
            <w:color w:val="0000FF"/>
            <w:u w:val="single"/>
            <w:lang w:val="es-ES_tradnl" w:bidi="es-ES_tradnl"/>
          </w:rPr>
          <w:t>www.michelinclassic.com</w:t>
        </w:r>
      </w:hyperlink>
      <w:r>
        <w:rPr>
          <w:bCs/>
          <w:lang w:val="es-ES_tradnl" w:bidi="es-ES_tradnl"/>
        </w:rPr>
        <w:t>, el internauta p</w:t>
      </w:r>
      <w:r w:rsidR="00D2428D">
        <w:rPr>
          <w:bCs/>
          <w:lang w:val="es-ES_tradnl" w:bidi="es-ES_tradnl"/>
        </w:rPr>
        <w:t>uede</w:t>
      </w:r>
      <w:r>
        <w:rPr>
          <w:bCs/>
          <w:lang w:val="es-ES_tradnl" w:bidi="es-ES_tradnl"/>
        </w:rPr>
        <w:t xml:space="preserve"> igualmente </w:t>
      </w:r>
      <w:r w:rsidR="00D2428D">
        <w:rPr>
          <w:bCs/>
          <w:lang w:val="es-ES_tradnl" w:bidi="es-ES_tradnl"/>
        </w:rPr>
        <w:t xml:space="preserve">saber la disponibilidad del neumático que busca, </w:t>
      </w:r>
      <w:r w:rsidR="00890509">
        <w:rPr>
          <w:bCs/>
          <w:lang w:val="es-ES_tradnl" w:bidi="es-ES_tradnl"/>
        </w:rPr>
        <w:t>consultar el listado de los distribuidores de Michelin Classic, así como la posibilidad de comprar sus neumáticos y cámaras de aire on line en la web del distribuidor de su elección</w:t>
      </w:r>
      <w:r w:rsidR="001F60FB" w:rsidRPr="001F60FB">
        <w:rPr>
          <w:rStyle w:val="Refdenotaalpie"/>
          <w:bCs/>
          <w:sz w:val="32"/>
          <w:lang w:val="es-ES_tradnl" w:bidi="es-ES_tradnl"/>
        </w:rPr>
        <w:footnoteReference w:customMarkFollows="1" w:id="1"/>
        <w:sym w:font="Symbol" w:char="F02A"/>
      </w:r>
      <w:r w:rsidR="00482818" w:rsidRPr="00300A3E">
        <w:rPr>
          <w:bCs/>
          <w:lang w:val="es-ES_tradnl" w:bidi="es-ES_tradnl"/>
        </w:rPr>
        <w:t xml:space="preserve">. </w:t>
      </w:r>
      <w:r w:rsidR="00CE189C">
        <w:rPr>
          <w:bCs/>
          <w:lang w:val="es-ES_tradnl" w:bidi="es-ES_tradnl"/>
        </w:rPr>
        <w:t>Además, medi</w:t>
      </w:r>
      <w:r w:rsidR="004578F4">
        <w:rPr>
          <w:bCs/>
          <w:lang w:val="es-ES_tradnl" w:bidi="es-ES_tradnl"/>
        </w:rPr>
        <w:t>a</w:t>
      </w:r>
      <w:r w:rsidR="00CE189C">
        <w:rPr>
          <w:bCs/>
          <w:lang w:val="es-ES_tradnl" w:bidi="es-ES_tradnl"/>
        </w:rPr>
        <w:t>nte</w:t>
      </w:r>
      <w:r w:rsidR="00890509">
        <w:rPr>
          <w:bCs/>
          <w:lang w:val="es-ES_tradnl" w:bidi="es-ES_tradnl"/>
        </w:rPr>
        <w:t xml:space="preserve"> ViaMichelin, el sistema de cálculo de itiner</w:t>
      </w:r>
      <w:r w:rsidR="0015620A">
        <w:rPr>
          <w:bCs/>
          <w:lang w:val="es-ES_tradnl" w:bidi="es-ES_tradnl"/>
        </w:rPr>
        <w:t>ar</w:t>
      </w:r>
      <w:r w:rsidR="00890509">
        <w:rPr>
          <w:bCs/>
          <w:lang w:val="es-ES_tradnl" w:bidi="es-ES_tradnl"/>
        </w:rPr>
        <w:t>ios</w:t>
      </w:r>
      <w:r w:rsidR="0015620A">
        <w:rPr>
          <w:bCs/>
          <w:lang w:val="es-ES_tradnl" w:bidi="es-ES_tradnl"/>
        </w:rPr>
        <w:t xml:space="preserve"> por carretera, puede obtenerse el trayecto más eficaz para </w:t>
      </w:r>
      <w:r w:rsidR="00CE189C">
        <w:rPr>
          <w:bCs/>
          <w:lang w:val="es-ES_tradnl" w:bidi="es-ES_tradnl"/>
        </w:rPr>
        <w:t xml:space="preserve">llegar hasta el distribuidor Michelin Classic </w:t>
      </w:r>
      <w:r w:rsidR="004578F4">
        <w:rPr>
          <w:bCs/>
          <w:lang w:val="es-ES_tradnl" w:bidi="es-ES_tradnl"/>
        </w:rPr>
        <w:t>para recoger sus neumáticos.</w:t>
      </w:r>
    </w:p>
    <w:p w14:paraId="1CD80C85" w14:textId="77777777" w:rsidR="004578F4" w:rsidRDefault="004578F4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Disponible en tres idiomas (inglés, francés y alemán), </w:t>
      </w:r>
      <w:hyperlink r:id="rId14" w:history="1">
        <w:r w:rsidRPr="00C26DAD">
          <w:rPr>
            <w:bCs/>
            <w:color w:val="0000FF"/>
            <w:u w:val="single"/>
            <w:lang w:val="es-ES_tradnl" w:bidi="es-ES_tradnl"/>
          </w:rPr>
          <w:t>www.michelinclassic.com</w:t>
        </w:r>
      </w:hyperlink>
      <w:r>
        <w:rPr>
          <w:bCs/>
          <w:lang w:val="es-ES_tradnl" w:bidi="es-ES_tradnl"/>
        </w:rPr>
        <w:t xml:space="preserve"> propone, pues, una nueva oferta</w:t>
      </w:r>
      <w:r w:rsidR="00895098">
        <w:rPr>
          <w:bCs/>
          <w:lang w:val="es-ES_tradnl" w:bidi="es-ES_tradnl"/>
        </w:rPr>
        <w:t xml:space="preserve"> de servicio global:</w:t>
      </w:r>
      <w:r w:rsidR="00A14BE7">
        <w:rPr>
          <w:bCs/>
          <w:lang w:val="es-ES_tradnl" w:bidi="es-ES_tradnl"/>
        </w:rPr>
        <w:t xml:space="preserve"> </w:t>
      </w:r>
      <w:r w:rsidR="00895098" w:rsidRPr="00A14BE7">
        <w:rPr>
          <w:bCs/>
          <w:lang w:val="es-ES_tradnl" w:bidi="es-ES_tradnl"/>
        </w:rPr>
        <w:t>m</w:t>
      </w:r>
      <w:r w:rsidR="00A00E99" w:rsidRPr="00895098">
        <w:rPr>
          <w:bCs/>
          <w:lang w:val="es-ES_tradnl" w:bidi="es-ES_tradnl"/>
        </w:rPr>
        <w:t>oderno</w:t>
      </w:r>
      <w:r w:rsidR="00A00E99">
        <w:rPr>
          <w:bCs/>
          <w:lang w:val="es-ES_tradnl" w:bidi="es-ES_tradnl"/>
        </w:rPr>
        <w:t>, eficiente y completo. Los aficionados y poseedores de vehículos históricos pueden ya usar este nuevo servicio de Michelin para restaurar o equipar su automóvil, respetando la autenticidad del vehículo.</w:t>
      </w:r>
    </w:p>
    <w:p w14:paraId="27651D6A" w14:textId="77777777" w:rsidR="001A1B57" w:rsidRDefault="00482818" w:rsidP="00CF04A7">
      <w:pPr>
        <w:pStyle w:val="TextoMichelin"/>
        <w:rPr>
          <w:b/>
          <w:bCs/>
          <w:lang w:val="es-ES_tradnl" w:bidi="es-ES_tradnl"/>
        </w:rPr>
      </w:pPr>
      <w:r w:rsidRPr="00300A3E">
        <w:rPr>
          <w:b/>
          <w:bCs/>
          <w:lang w:val="es-ES_tradnl" w:bidi="es-ES_tradnl"/>
        </w:rPr>
        <w:t>L</w:t>
      </w:r>
      <w:r w:rsidR="00A00E99">
        <w:rPr>
          <w:b/>
          <w:bCs/>
          <w:lang w:val="es-ES_tradnl" w:bidi="es-ES_tradnl"/>
        </w:rPr>
        <w:t>o</w:t>
      </w:r>
      <w:r w:rsidRPr="00300A3E">
        <w:rPr>
          <w:b/>
          <w:bCs/>
          <w:lang w:val="es-ES_tradnl" w:bidi="es-ES_tradnl"/>
        </w:rPr>
        <w:t xml:space="preserve">s </w:t>
      </w:r>
      <w:r w:rsidR="00A00E99">
        <w:rPr>
          <w:b/>
          <w:bCs/>
          <w:lang w:val="es-ES_tradnl" w:bidi="es-ES_tradnl"/>
        </w:rPr>
        <w:t>neumáticos</w:t>
      </w:r>
      <w:r w:rsidRPr="00300A3E">
        <w:rPr>
          <w:b/>
          <w:bCs/>
          <w:lang w:val="es-ES_tradnl" w:bidi="es-ES_tradnl"/>
        </w:rPr>
        <w:t xml:space="preserve"> MICHELIN Col</w:t>
      </w:r>
      <w:r w:rsidR="00BD5572">
        <w:rPr>
          <w:b/>
          <w:bCs/>
          <w:lang w:val="es-ES_tradnl" w:bidi="es-ES_tradnl"/>
        </w:rPr>
        <w:t>ección</w:t>
      </w:r>
      <w:r w:rsidRPr="00300A3E">
        <w:rPr>
          <w:b/>
          <w:bCs/>
          <w:lang w:val="es-ES_tradnl" w:bidi="es-ES_tradnl"/>
        </w:rPr>
        <w:t xml:space="preserve"> R</w:t>
      </w:r>
      <w:r w:rsidR="00BD5572">
        <w:rPr>
          <w:b/>
          <w:bCs/>
          <w:lang w:val="es-ES_tradnl" w:bidi="es-ES_tradnl"/>
        </w:rPr>
        <w:t>e</w:t>
      </w:r>
      <w:r w:rsidRPr="00300A3E">
        <w:rPr>
          <w:b/>
          <w:bCs/>
          <w:lang w:val="es-ES_tradnl" w:bidi="es-ES_tradnl"/>
        </w:rPr>
        <w:t>tro:</w:t>
      </w:r>
      <w:r w:rsidR="001A1B57">
        <w:rPr>
          <w:b/>
          <w:bCs/>
          <w:lang w:val="es-ES_tradnl" w:bidi="es-ES_tradnl"/>
        </w:rPr>
        <w:t xml:space="preserve"> estética de ayer, tecnología de hoy</w:t>
      </w:r>
    </w:p>
    <w:p w14:paraId="6D262FD7" w14:textId="77777777" w:rsidR="00E36060" w:rsidRDefault="0015116E" w:rsidP="00E3606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Gracias a sus conocimientos</w:t>
      </w:r>
      <w:r w:rsidR="00482818" w:rsidRPr="00300A3E">
        <w:rPr>
          <w:bCs/>
          <w:lang w:val="es-ES_tradnl" w:bidi="es-ES_tradnl"/>
        </w:rPr>
        <w:t>, M</w:t>
      </w:r>
      <w:r>
        <w:rPr>
          <w:bCs/>
          <w:lang w:val="es-ES_tradnl" w:bidi="es-ES_tradnl"/>
        </w:rPr>
        <w:t>ichelin</w:t>
      </w:r>
      <w:r w:rsidR="00482818" w:rsidRPr="00300A3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continúa fabricando neumáticos de época bajo la denominación </w:t>
      </w:r>
      <w:r w:rsidR="00E36060">
        <w:rPr>
          <w:bCs/>
          <w:lang w:val="es-ES_tradnl" w:bidi="es-ES_tradnl"/>
        </w:rPr>
        <w:t xml:space="preserve">Neumáticos de </w:t>
      </w:r>
      <w:r w:rsidR="00482818" w:rsidRPr="00300A3E">
        <w:rPr>
          <w:bCs/>
          <w:lang w:val="es-ES_tradnl" w:bidi="es-ES_tradnl"/>
        </w:rPr>
        <w:t xml:space="preserve"> </w:t>
      </w:r>
      <w:r w:rsidR="00E36060">
        <w:rPr>
          <w:bCs/>
          <w:lang w:val="es-ES_tradnl" w:bidi="es-ES_tradnl"/>
        </w:rPr>
        <w:t xml:space="preserve">Colección o Competición </w:t>
      </w:r>
      <w:r w:rsidR="00482818" w:rsidRPr="00300A3E">
        <w:rPr>
          <w:bCs/>
          <w:lang w:val="es-ES_tradnl" w:bidi="es-ES_tradnl"/>
        </w:rPr>
        <w:t>R</w:t>
      </w:r>
      <w:r w:rsidR="00E36060">
        <w:rPr>
          <w:bCs/>
          <w:lang w:val="es-ES_tradnl" w:bidi="es-ES_tradnl"/>
        </w:rPr>
        <w:t>e</w:t>
      </w:r>
      <w:r w:rsidR="00482818" w:rsidRPr="00300A3E">
        <w:rPr>
          <w:bCs/>
          <w:lang w:val="es-ES_tradnl" w:bidi="es-ES_tradnl"/>
        </w:rPr>
        <w:t xml:space="preserve">tro. </w:t>
      </w:r>
      <w:r w:rsidR="00E36060">
        <w:rPr>
          <w:bCs/>
          <w:lang w:val="es-ES_tradnl" w:bidi="es-ES_tradnl"/>
        </w:rPr>
        <w:t xml:space="preserve">Los primeros se destinan </w:t>
      </w:r>
      <w:r w:rsidR="00063293">
        <w:rPr>
          <w:bCs/>
          <w:lang w:val="es-ES_tradnl" w:bidi="es-ES_tradnl"/>
        </w:rPr>
        <w:t>a coches de colección qu</w:t>
      </w:r>
      <w:r w:rsidR="00D713CF">
        <w:rPr>
          <w:bCs/>
          <w:lang w:val="es-ES_tradnl" w:bidi="es-ES_tradnl"/>
        </w:rPr>
        <w:t>e se usan como ocio en carretera y los segundos, a los vehículos históricos de competición</w:t>
      </w:r>
      <w:r w:rsidR="00B81A0C">
        <w:rPr>
          <w:bCs/>
          <w:lang w:val="es-ES_tradnl" w:bidi="es-ES_tradnl"/>
        </w:rPr>
        <w:t>.</w:t>
      </w:r>
    </w:p>
    <w:p w14:paraId="6D063E1E" w14:textId="478AA97D" w:rsidR="00B81A0C" w:rsidRDefault="00B81A0C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ambos casos, se benefician de toda la exp</w:t>
      </w:r>
      <w:r w:rsidR="00E06E6C">
        <w:rPr>
          <w:bCs/>
          <w:lang w:val="es-ES_tradnl" w:bidi="es-ES_tradnl"/>
        </w:rPr>
        <w:t>eriencia de Michelin tanto en el respeto y autenticidad de las escult</w:t>
      </w:r>
      <w:r w:rsidR="00C06DFD">
        <w:rPr>
          <w:bCs/>
          <w:lang w:val="es-ES_tradnl" w:bidi="es-ES_tradnl"/>
        </w:rPr>
        <w:t>uras y diseños de época</w:t>
      </w:r>
      <w:r w:rsidR="00450B1A">
        <w:rPr>
          <w:bCs/>
          <w:lang w:val="es-ES_tradnl" w:bidi="es-ES_tradnl"/>
        </w:rPr>
        <w:t>,</w:t>
      </w:r>
      <w:r w:rsidR="00C06DFD">
        <w:rPr>
          <w:bCs/>
          <w:lang w:val="es-ES_tradnl" w:bidi="es-ES_tradnl"/>
        </w:rPr>
        <w:t xml:space="preserve"> como en</w:t>
      </w:r>
      <w:r w:rsidR="00E06E6C">
        <w:rPr>
          <w:bCs/>
          <w:lang w:val="es-ES_tradnl" w:bidi="es-ES_tradnl"/>
        </w:rPr>
        <w:t xml:space="preserve"> </w:t>
      </w:r>
      <w:r w:rsidR="00450B1A">
        <w:rPr>
          <w:bCs/>
          <w:lang w:val="es-ES_tradnl" w:bidi="es-ES_tradnl"/>
        </w:rPr>
        <w:t xml:space="preserve">la aplicación de </w:t>
      </w:r>
      <w:r w:rsidR="00E06E6C">
        <w:rPr>
          <w:bCs/>
          <w:lang w:val="es-ES_tradnl" w:bidi="es-ES_tradnl"/>
        </w:rPr>
        <w:t xml:space="preserve">avances tecnológicos en materia de investigación y desarrollo, </w:t>
      </w:r>
      <w:r w:rsidR="00450B1A">
        <w:rPr>
          <w:bCs/>
          <w:lang w:val="es-ES_tradnl" w:bidi="es-ES_tradnl"/>
        </w:rPr>
        <w:t xml:space="preserve">o el empleo de métodos y materiales de </w:t>
      </w:r>
      <w:bookmarkStart w:id="0" w:name="_GoBack"/>
      <w:bookmarkEnd w:id="0"/>
      <w:r w:rsidR="00E06E6C" w:rsidRPr="00450B1A">
        <w:rPr>
          <w:bCs/>
          <w:lang w:val="es-ES_tradnl" w:bidi="es-ES_tradnl"/>
        </w:rPr>
        <w:t>fabricación</w:t>
      </w:r>
      <w:r w:rsidR="00C06DFD">
        <w:rPr>
          <w:bCs/>
          <w:lang w:val="es-ES_tradnl" w:bidi="es-ES_tradnl"/>
        </w:rPr>
        <w:t>.</w:t>
      </w:r>
    </w:p>
    <w:p w14:paraId="2389FE36" w14:textId="77777777" w:rsidR="00C06DFD" w:rsidRDefault="00B37C59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Estos neumáticos aprovechan especialmente los progresos realizados en adherencia de los compuestos de goma. Las características</w:t>
      </w:r>
      <w:r w:rsidR="00830DDA">
        <w:rPr>
          <w:bCs/>
          <w:lang w:val="es-ES_tradnl" w:bidi="es-ES_tradnl"/>
        </w:rPr>
        <w:t xml:space="preserve"> dinámicas de estos neumáticos son las más apropiadas en </w:t>
      </w:r>
      <w:r w:rsidR="00C240FC">
        <w:rPr>
          <w:bCs/>
          <w:lang w:val="es-ES_tradnl" w:bidi="es-ES_tradnl"/>
        </w:rPr>
        <w:t>consonancia</w:t>
      </w:r>
      <w:r w:rsidR="00830DDA">
        <w:rPr>
          <w:bCs/>
          <w:lang w:val="es-ES_tradnl" w:bidi="es-ES_tradnl"/>
        </w:rPr>
        <w:t xml:space="preserve"> con las de los vehículos de época en cuanto a seguridad, duración, confort y rendimiento.</w:t>
      </w:r>
    </w:p>
    <w:p w14:paraId="7FEA1416" w14:textId="77777777" w:rsidR="00EF2EE9" w:rsidRDefault="00EF2EE9" w:rsidP="00CF04A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esto, actualmente los neumáticos MICHELIN </w:t>
      </w:r>
      <w:r w:rsidRPr="00EF2EE9">
        <w:rPr>
          <w:bCs/>
          <w:lang w:val="es-ES_tradnl" w:bidi="es-ES_tradnl"/>
        </w:rPr>
        <w:t>Colección Retro</w:t>
      </w:r>
      <w:r w:rsidR="00537DBE">
        <w:rPr>
          <w:bCs/>
          <w:lang w:val="es-ES_tradnl" w:bidi="es-ES_tradnl"/>
        </w:rPr>
        <w:t xml:space="preserve"> gozan de</w:t>
      </w:r>
      <w:r w:rsidR="00654CA4">
        <w:rPr>
          <w:bCs/>
          <w:lang w:val="es-ES_tradnl" w:bidi="es-ES_tradnl"/>
        </w:rPr>
        <w:t>l</w:t>
      </w:r>
      <w:r w:rsidR="00537DBE">
        <w:rPr>
          <w:bCs/>
          <w:lang w:val="es-ES_tradnl" w:bidi="es-ES_tradnl"/>
        </w:rPr>
        <w:t xml:space="preserve"> reconocimiento</w:t>
      </w:r>
      <w:r w:rsidR="00654CA4">
        <w:rPr>
          <w:bCs/>
          <w:lang w:val="es-ES_tradnl" w:bidi="es-ES_tradnl"/>
        </w:rPr>
        <w:t xml:space="preserve"> de los coleccionistas y profesionales </w:t>
      </w:r>
      <w:r w:rsidR="008316B6">
        <w:rPr>
          <w:bCs/>
          <w:lang w:val="es-ES_tradnl" w:bidi="es-ES_tradnl"/>
        </w:rPr>
        <w:t xml:space="preserve">de la restauración de automóviles </w:t>
      </w:r>
      <w:r w:rsidR="00654CA4">
        <w:rPr>
          <w:bCs/>
          <w:lang w:val="es-ES_tradnl" w:bidi="es-ES_tradnl"/>
        </w:rPr>
        <w:t>por sus prestaciones de duración</w:t>
      </w:r>
      <w:r w:rsidR="008316B6">
        <w:rPr>
          <w:bCs/>
          <w:lang w:val="es-ES_tradnl" w:bidi="es-ES_tradnl"/>
        </w:rPr>
        <w:t>.</w:t>
      </w:r>
    </w:p>
    <w:p w14:paraId="52119237" w14:textId="77777777" w:rsidR="00482818" w:rsidRPr="00300A3E" w:rsidRDefault="00767517" w:rsidP="00CF04A7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  <w:r w:rsidR="00482818" w:rsidRPr="00300A3E">
        <w:rPr>
          <w:b/>
          <w:bCs/>
          <w:lang w:val="es-ES_tradnl" w:bidi="es-ES_tradnl"/>
        </w:rPr>
        <w:t>M</w:t>
      </w:r>
      <w:r w:rsidR="00A878A5" w:rsidRPr="00300A3E">
        <w:rPr>
          <w:b/>
          <w:bCs/>
          <w:lang w:val="es-ES_tradnl" w:bidi="es-ES_tradnl"/>
        </w:rPr>
        <w:t>ichelin</w:t>
      </w:r>
      <w:r w:rsidR="00482818" w:rsidRPr="00300A3E">
        <w:rPr>
          <w:b/>
          <w:bCs/>
          <w:lang w:val="es-ES_tradnl" w:bidi="es-ES_tradnl"/>
        </w:rPr>
        <w:t xml:space="preserve"> </w:t>
      </w:r>
      <w:r w:rsidR="008316B6">
        <w:rPr>
          <w:b/>
          <w:bCs/>
          <w:lang w:val="es-ES_tradnl" w:bidi="es-ES_tradnl"/>
        </w:rPr>
        <w:t>socio</w:t>
      </w:r>
      <w:r w:rsidR="00482818" w:rsidRPr="00300A3E">
        <w:rPr>
          <w:b/>
          <w:bCs/>
          <w:lang w:val="es-ES_tradnl" w:bidi="es-ES_tradnl"/>
        </w:rPr>
        <w:t xml:space="preserve"> de R</w:t>
      </w:r>
      <w:r w:rsidR="00A878A5" w:rsidRPr="00300A3E">
        <w:rPr>
          <w:b/>
          <w:bCs/>
          <w:lang w:val="es-ES_tradnl" w:bidi="es-ES_tradnl"/>
        </w:rPr>
        <w:t>enault</w:t>
      </w:r>
      <w:r w:rsidR="00482818" w:rsidRPr="00300A3E">
        <w:rPr>
          <w:b/>
          <w:bCs/>
          <w:lang w:val="es-ES_tradnl" w:bidi="es-ES_tradnl"/>
        </w:rPr>
        <w:t xml:space="preserve"> Classic</w:t>
      </w:r>
    </w:p>
    <w:p w14:paraId="07233C7F" w14:textId="77777777" w:rsidR="00482818" w:rsidRPr="00300A3E" w:rsidRDefault="0073371F" w:rsidP="00A878A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Como el año pasado, Michelin </w:t>
      </w:r>
      <w:r w:rsidR="000311A1">
        <w:rPr>
          <w:bCs/>
          <w:lang w:val="es-ES_tradnl" w:bidi="es-ES_tradnl"/>
        </w:rPr>
        <w:t>ha sido</w:t>
      </w:r>
      <w:r>
        <w:rPr>
          <w:bCs/>
          <w:lang w:val="es-ES_tradnl" w:bidi="es-ES_tradnl"/>
        </w:rPr>
        <w:t xml:space="preserve"> socio de </w:t>
      </w:r>
      <w:r w:rsidR="00482818" w:rsidRPr="00300A3E">
        <w:rPr>
          <w:bCs/>
          <w:lang w:val="es-ES_tradnl" w:bidi="es-ES_tradnl"/>
        </w:rPr>
        <w:t>R</w:t>
      </w:r>
      <w:r w:rsidR="00A878A5" w:rsidRPr="00300A3E">
        <w:rPr>
          <w:bCs/>
          <w:lang w:val="es-ES_tradnl" w:bidi="es-ES_tradnl"/>
        </w:rPr>
        <w:t>enault</w:t>
      </w:r>
      <w:r w:rsidR="00482818" w:rsidRPr="00300A3E">
        <w:rPr>
          <w:bCs/>
          <w:lang w:val="es-ES_tradnl" w:bidi="es-ES_tradnl"/>
        </w:rPr>
        <w:t xml:space="preserve"> Classic </w:t>
      </w:r>
      <w:r>
        <w:rPr>
          <w:bCs/>
          <w:lang w:val="es-ES_tradnl" w:bidi="es-ES_tradnl"/>
        </w:rPr>
        <w:t xml:space="preserve">en la edición de 2014 del Rallye </w:t>
      </w:r>
      <w:r w:rsidR="00DC4A6E">
        <w:rPr>
          <w:bCs/>
          <w:lang w:val="es-ES_tradnl" w:bidi="es-ES_tradnl"/>
        </w:rPr>
        <w:t xml:space="preserve">Histórico </w:t>
      </w:r>
      <w:r>
        <w:rPr>
          <w:bCs/>
          <w:lang w:val="es-ES_tradnl" w:bidi="es-ES_tradnl"/>
        </w:rPr>
        <w:t>de Montecarlo</w:t>
      </w:r>
      <w:r w:rsidR="00DC4A6E">
        <w:rPr>
          <w:bCs/>
          <w:lang w:val="es-ES_tradnl" w:bidi="es-ES_tradnl"/>
        </w:rPr>
        <w:t xml:space="preserve">. Tras </w:t>
      </w:r>
      <w:r w:rsidR="00A878A5">
        <w:rPr>
          <w:bCs/>
          <w:lang w:val="es-ES_tradnl" w:bidi="es-ES_tradnl"/>
        </w:rPr>
        <w:t xml:space="preserve">haber equipado a cinco berlinas </w:t>
      </w:r>
      <w:r w:rsidR="00482818" w:rsidRPr="00300A3E">
        <w:rPr>
          <w:bCs/>
          <w:lang w:val="es-ES_tradnl" w:bidi="es-ES_tradnl"/>
        </w:rPr>
        <w:t>Alpine A110 en 2013, M</w:t>
      </w:r>
      <w:r w:rsidR="00A878A5" w:rsidRPr="00300A3E">
        <w:rPr>
          <w:bCs/>
          <w:lang w:val="es-ES_tradnl" w:bidi="es-ES_tradnl"/>
        </w:rPr>
        <w:t xml:space="preserve">ichelin </w:t>
      </w:r>
      <w:r w:rsidR="0035039B">
        <w:rPr>
          <w:bCs/>
          <w:lang w:val="es-ES_tradnl" w:bidi="es-ES_tradnl"/>
        </w:rPr>
        <w:t>ha mantenido</w:t>
      </w:r>
      <w:r w:rsidR="00A878A5">
        <w:rPr>
          <w:bCs/>
          <w:lang w:val="es-ES_tradnl" w:bidi="es-ES_tradnl"/>
        </w:rPr>
        <w:t xml:space="preserve"> su asociación equipando los </w:t>
      </w:r>
      <w:r w:rsidR="00482818" w:rsidRPr="00300A3E">
        <w:rPr>
          <w:bCs/>
          <w:lang w:val="es-ES_tradnl" w:bidi="es-ES_tradnl"/>
        </w:rPr>
        <w:t>R</w:t>
      </w:r>
      <w:r w:rsidR="00A878A5" w:rsidRPr="00300A3E">
        <w:rPr>
          <w:bCs/>
          <w:lang w:val="es-ES_tradnl" w:bidi="es-ES_tradnl"/>
        </w:rPr>
        <w:t>enault</w:t>
      </w:r>
      <w:r w:rsidR="00482818" w:rsidRPr="00300A3E">
        <w:rPr>
          <w:bCs/>
          <w:lang w:val="es-ES_tradnl" w:bidi="es-ES_tradnl"/>
        </w:rPr>
        <w:t xml:space="preserve"> R8 Gordini</w:t>
      </w:r>
      <w:r w:rsidR="00A878A5">
        <w:rPr>
          <w:bCs/>
          <w:lang w:val="es-ES_tradnl" w:bidi="es-ES_tradnl"/>
        </w:rPr>
        <w:t xml:space="preserve"> que tomar</w:t>
      </w:r>
      <w:r w:rsidR="0035039B">
        <w:rPr>
          <w:bCs/>
          <w:lang w:val="es-ES_tradnl" w:bidi="es-ES_tradnl"/>
        </w:rPr>
        <w:t>o</w:t>
      </w:r>
      <w:r w:rsidR="00A878A5">
        <w:rPr>
          <w:bCs/>
          <w:lang w:val="es-ES_tradnl" w:bidi="es-ES_tradnl"/>
        </w:rPr>
        <w:t>n la salida en la carrera de este año</w:t>
      </w:r>
      <w:r w:rsidR="00482818" w:rsidRPr="00300A3E">
        <w:rPr>
          <w:bCs/>
          <w:lang w:val="es-ES_tradnl" w:bidi="es-ES_tradnl"/>
        </w:rPr>
        <w:t>.</w:t>
      </w:r>
    </w:p>
    <w:p w14:paraId="6DD498EB" w14:textId="77777777" w:rsidR="00D95BD0" w:rsidRDefault="008E387E" w:rsidP="008E387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Grupo </w:t>
      </w:r>
      <w:r w:rsidR="0035039B">
        <w:rPr>
          <w:bCs/>
          <w:lang w:val="es-ES_tradnl" w:bidi="es-ES_tradnl"/>
        </w:rPr>
        <w:t>ha proporcionado</w:t>
      </w:r>
      <w:r>
        <w:rPr>
          <w:bCs/>
          <w:lang w:val="es-ES_tradnl" w:bidi="es-ES_tradnl"/>
        </w:rPr>
        <w:t xml:space="preserve"> a su socio neumáticos en la dimensión </w:t>
      </w:r>
      <w:r w:rsidR="00D95BD0">
        <w:rPr>
          <w:bCs/>
          <w:lang w:val="es-ES_tradnl" w:bidi="es-ES_tradnl"/>
        </w:rPr>
        <w:t xml:space="preserve">135R15, idénticos en tamaño y aspecto a la monta original del vehículo. </w:t>
      </w:r>
      <w:r w:rsidR="00295CBC">
        <w:rPr>
          <w:bCs/>
          <w:lang w:val="es-ES_tradnl" w:bidi="es-ES_tradnl"/>
        </w:rPr>
        <w:t>Est</w:t>
      </w:r>
      <w:r w:rsidR="003947A9">
        <w:rPr>
          <w:bCs/>
          <w:lang w:val="es-ES_tradnl" w:bidi="es-ES_tradnl"/>
        </w:rPr>
        <w:t>aba</w:t>
      </w:r>
      <w:r w:rsidR="00295CBC">
        <w:rPr>
          <w:bCs/>
          <w:lang w:val="es-ES_tradnl" w:bidi="es-ES_tradnl"/>
        </w:rPr>
        <w:t xml:space="preserve"> también prevista u</w:t>
      </w:r>
      <w:r w:rsidR="00D95BD0">
        <w:rPr>
          <w:bCs/>
          <w:lang w:val="es-ES_tradnl" w:bidi="es-ES_tradnl"/>
        </w:rPr>
        <w:t xml:space="preserve">na versión con clavos </w:t>
      </w:r>
      <w:r w:rsidR="00295CBC">
        <w:rPr>
          <w:bCs/>
          <w:lang w:val="es-ES_tradnl" w:bidi="es-ES_tradnl"/>
        </w:rPr>
        <w:t>para superar las dificultades típicas de la prueba.</w:t>
      </w:r>
    </w:p>
    <w:p w14:paraId="0FFB65D6" w14:textId="4A173AFA" w:rsidR="00EC12BA" w:rsidRPr="00EC12BA" w:rsidRDefault="00482818" w:rsidP="00B66D34">
      <w:pPr>
        <w:pStyle w:val="TextoMichelin"/>
        <w:rPr>
          <w:bCs/>
          <w:i/>
          <w:lang w:val="es-ES_tradnl" w:bidi="es-ES_tradnl"/>
        </w:rPr>
      </w:pPr>
      <w:r w:rsidRPr="00300A3E">
        <w:rPr>
          <w:bCs/>
          <w:lang w:val="es-ES_tradnl" w:bidi="es-ES_tradnl"/>
        </w:rPr>
        <w:t>Bruno C</w:t>
      </w:r>
      <w:r w:rsidR="00A878A5" w:rsidRPr="00300A3E">
        <w:rPr>
          <w:bCs/>
          <w:lang w:val="es-ES_tradnl" w:bidi="es-ES_tradnl"/>
        </w:rPr>
        <w:t>oué</w:t>
      </w:r>
      <w:r w:rsidRPr="00300A3E">
        <w:rPr>
          <w:bCs/>
          <w:lang w:val="es-ES_tradnl" w:bidi="es-ES_tradnl"/>
        </w:rPr>
        <w:t xml:space="preserve">, responsable de </w:t>
      </w:r>
      <w:r w:rsidR="00295CBC">
        <w:rPr>
          <w:bCs/>
          <w:lang w:val="es-ES_tradnl" w:bidi="es-ES_tradnl"/>
        </w:rPr>
        <w:t>la actividad de Neumáticos Clásicos y Competición</w:t>
      </w:r>
      <w:r w:rsidRPr="00300A3E">
        <w:rPr>
          <w:bCs/>
          <w:lang w:val="es-ES_tradnl" w:bidi="es-ES_tradnl"/>
        </w:rPr>
        <w:t xml:space="preserve"> Retro </w:t>
      </w:r>
      <w:r w:rsidR="00D41B38">
        <w:rPr>
          <w:bCs/>
          <w:lang w:val="es-ES_tradnl" w:bidi="es-ES_tradnl"/>
        </w:rPr>
        <w:t>de</w:t>
      </w:r>
      <w:r w:rsidRPr="00300A3E">
        <w:rPr>
          <w:bCs/>
          <w:lang w:val="es-ES_tradnl" w:bidi="es-ES_tradnl"/>
        </w:rPr>
        <w:t xml:space="preserve"> M</w:t>
      </w:r>
      <w:r w:rsidR="00A878A5" w:rsidRPr="00300A3E">
        <w:rPr>
          <w:bCs/>
          <w:lang w:val="es-ES_tradnl" w:bidi="es-ES_tradnl"/>
        </w:rPr>
        <w:t>ichelin</w:t>
      </w:r>
      <w:r w:rsidRPr="00300A3E">
        <w:rPr>
          <w:bCs/>
          <w:lang w:val="es-ES_tradnl" w:bidi="es-ES_tradnl"/>
        </w:rPr>
        <w:t xml:space="preserve">, </w:t>
      </w:r>
      <w:r w:rsidR="000608D8">
        <w:rPr>
          <w:bCs/>
          <w:lang w:val="es-ES_tradnl" w:bidi="es-ES_tradnl"/>
        </w:rPr>
        <w:t xml:space="preserve">se </w:t>
      </w:r>
      <w:r w:rsidR="003947A9">
        <w:rPr>
          <w:bCs/>
          <w:lang w:val="es-ES_tradnl" w:bidi="es-ES_tradnl"/>
        </w:rPr>
        <w:t>ha felicitado</w:t>
      </w:r>
      <w:r w:rsidR="005F6713">
        <w:rPr>
          <w:bCs/>
          <w:lang w:val="es-ES_tradnl" w:bidi="es-ES_tradnl"/>
        </w:rPr>
        <w:t xml:space="preserve"> por esta nueva asociación con </w:t>
      </w:r>
      <w:r w:rsidR="00EE4828">
        <w:rPr>
          <w:bCs/>
          <w:lang w:val="es-ES_tradnl" w:bidi="es-ES_tradnl"/>
        </w:rPr>
        <w:t>la marca</w:t>
      </w:r>
      <w:r w:rsidR="005F6757">
        <w:rPr>
          <w:bCs/>
          <w:lang w:val="es-ES_tradnl" w:bidi="es-ES_tradnl"/>
        </w:rPr>
        <w:t xml:space="preserve"> del rombo: </w:t>
      </w:r>
      <w:r w:rsidR="005F6757" w:rsidRPr="00EC12BA">
        <w:rPr>
          <w:bCs/>
          <w:i/>
          <w:lang w:val="es-ES_tradnl" w:bidi="es-ES_tradnl"/>
        </w:rPr>
        <w:t>“</w:t>
      </w:r>
      <w:r w:rsidR="00EE4828" w:rsidRPr="00EC12BA">
        <w:rPr>
          <w:bCs/>
          <w:i/>
          <w:lang w:val="es-ES_tradnl" w:bidi="es-ES_tradnl"/>
        </w:rPr>
        <w:t>Michelin</w:t>
      </w:r>
      <w:r w:rsidR="005E745E" w:rsidRPr="00EC12BA">
        <w:rPr>
          <w:bCs/>
          <w:i/>
          <w:lang w:val="es-ES_tradnl" w:bidi="es-ES_tradnl"/>
        </w:rPr>
        <w:t xml:space="preserve"> está muy satisfecho por </w:t>
      </w:r>
      <w:r w:rsidR="003947A9">
        <w:rPr>
          <w:bCs/>
          <w:i/>
          <w:lang w:val="es-ES_tradnl" w:bidi="es-ES_tradnl"/>
        </w:rPr>
        <w:t xml:space="preserve">haber </w:t>
      </w:r>
      <w:r w:rsidR="005E745E" w:rsidRPr="00EC12BA">
        <w:rPr>
          <w:bCs/>
          <w:i/>
          <w:lang w:val="es-ES_tradnl" w:bidi="es-ES_tradnl"/>
        </w:rPr>
        <w:t>esta</w:t>
      </w:r>
      <w:r w:rsidR="003947A9">
        <w:rPr>
          <w:bCs/>
          <w:i/>
          <w:lang w:val="es-ES_tradnl" w:bidi="es-ES_tradnl"/>
        </w:rPr>
        <w:t>do</w:t>
      </w:r>
      <w:r w:rsidR="005E745E" w:rsidRPr="00EC12BA">
        <w:rPr>
          <w:bCs/>
          <w:i/>
          <w:lang w:val="es-ES_tradnl" w:bidi="es-ES_tradnl"/>
        </w:rPr>
        <w:t xml:space="preserve"> una vez más al lado de Renault</w:t>
      </w:r>
      <w:r w:rsidR="000608D8" w:rsidRPr="00EC12BA">
        <w:rPr>
          <w:bCs/>
          <w:i/>
          <w:lang w:val="es-ES_tradnl" w:bidi="es-ES_tradnl"/>
        </w:rPr>
        <w:t xml:space="preserve"> Classic en el </w:t>
      </w:r>
      <w:r w:rsidRPr="00EC12BA">
        <w:rPr>
          <w:bCs/>
          <w:i/>
          <w:lang w:val="es-ES_tradnl" w:bidi="es-ES_tradnl"/>
        </w:rPr>
        <w:t xml:space="preserve">Rallye </w:t>
      </w:r>
      <w:r w:rsidR="000608D8" w:rsidRPr="00EC12BA">
        <w:rPr>
          <w:bCs/>
          <w:i/>
          <w:lang w:val="es-ES_tradnl" w:bidi="es-ES_tradnl"/>
        </w:rPr>
        <w:t xml:space="preserve">de </w:t>
      </w:r>
      <w:r w:rsidRPr="00EC12BA">
        <w:rPr>
          <w:bCs/>
          <w:i/>
          <w:lang w:val="es-ES_tradnl" w:bidi="es-ES_tradnl"/>
        </w:rPr>
        <w:t>Monte</w:t>
      </w:r>
      <w:r w:rsidR="000608D8" w:rsidRPr="00EC12BA">
        <w:rPr>
          <w:bCs/>
          <w:i/>
          <w:lang w:val="es-ES_tradnl" w:bidi="es-ES_tradnl"/>
        </w:rPr>
        <w:t>c</w:t>
      </w:r>
      <w:r w:rsidRPr="00EC12BA">
        <w:rPr>
          <w:bCs/>
          <w:i/>
          <w:lang w:val="es-ES_tradnl" w:bidi="es-ES_tradnl"/>
        </w:rPr>
        <w:t xml:space="preserve">arlo </w:t>
      </w:r>
      <w:r w:rsidR="000608D8" w:rsidRPr="00EC12BA">
        <w:rPr>
          <w:bCs/>
          <w:i/>
          <w:lang w:val="es-ES_tradnl" w:bidi="es-ES_tradnl"/>
        </w:rPr>
        <w:t>Histórico</w:t>
      </w:r>
      <w:r w:rsidR="0012480C">
        <w:rPr>
          <w:bCs/>
          <w:i/>
          <w:lang w:val="es-ES_tradnl" w:bidi="es-ES_tradnl"/>
        </w:rPr>
        <w:t xml:space="preserve">. </w:t>
      </w:r>
      <w:r w:rsidR="00B66D34" w:rsidRPr="00EC12BA">
        <w:rPr>
          <w:bCs/>
          <w:i/>
          <w:lang w:val="es-ES_tradnl" w:bidi="es-ES_tradnl"/>
        </w:rPr>
        <w:t xml:space="preserve">A lo largo de su historia, ambos Grupos han contribuido </w:t>
      </w:r>
      <w:r w:rsidR="007F4183">
        <w:rPr>
          <w:bCs/>
          <w:i/>
          <w:lang w:val="es-ES_tradnl" w:bidi="es-ES_tradnl"/>
        </w:rPr>
        <w:t>de manera importante</w:t>
      </w:r>
      <w:r w:rsidR="007F4183" w:rsidRPr="00EC12BA">
        <w:rPr>
          <w:bCs/>
          <w:i/>
          <w:lang w:val="es-ES_tradnl" w:bidi="es-ES_tradnl"/>
        </w:rPr>
        <w:t xml:space="preserve"> </w:t>
      </w:r>
      <w:r w:rsidR="00B66D34" w:rsidRPr="00EC12BA">
        <w:rPr>
          <w:bCs/>
          <w:i/>
          <w:lang w:val="es-ES_tradnl" w:bidi="es-ES_tradnl"/>
        </w:rPr>
        <w:t xml:space="preserve">a la evolución del automóvil y de la movilidad: la preservación de su patrimonio es un imperativo. El </w:t>
      </w:r>
      <w:r w:rsidRPr="00EC12BA">
        <w:rPr>
          <w:bCs/>
          <w:i/>
          <w:lang w:val="es-ES_tradnl" w:bidi="es-ES_tradnl"/>
        </w:rPr>
        <w:t>R</w:t>
      </w:r>
      <w:r w:rsidR="00B66D34" w:rsidRPr="00EC12BA">
        <w:rPr>
          <w:bCs/>
          <w:i/>
          <w:lang w:val="es-ES_tradnl" w:bidi="es-ES_tradnl"/>
        </w:rPr>
        <w:t xml:space="preserve">enault </w:t>
      </w:r>
      <w:r w:rsidRPr="00EC12BA">
        <w:rPr>
          <w:bCs/>
          <w:i/>
          <w:lang w:val="es-ES_tradnl" w:bidi="es-ES_tradnl"/>
        </w:rPr>
        <w:t xml:space="preserve">R8 Gordini </w:t>
      </w:r>
      <w:r w:rsidR="00EC12BA" w:rsidRPr="00EC12BA">
        <w:rPr>
          <w:bCs/>
          <w:i/>
          <w:lang w:val="es-ES_tradnl" w:bidi="es-ES_tradnl"/>
        </w:rPr>
        <w:t>es un coche mítico, con un palmarés fuera de lo común.</w:t>
      </w:r>
      <w:r w:rsidR="00EC12BA">
        <w:rPr>
          <w:bCs/>
          <w:i/>
          <w:lang w:val="es-ES_tradnl" w:bidi="es-ES_tradnl"/>
        </w:rPr>
        <w:t xml:space="preserve"> Para él, hemos desarrollado </w:t>
      </w:r>
      <w:r w:rsidR="00D8344F">
        <w:rPr>
          <w:bCs/>
          <w:i/>
          <w:lang w:val="es-ES_tradnl" w:bidi="es-ES_tradnl"/>
        </w:rPr>
        <w:t xml:space="preserve">una monta específica y los pilotos </w:t>
      </w:r>
      <w:r w:rsidR="004B2DFC">
        <w:rPr>
          <w:bCs/>
          <w:i/>
          <w:lang w:val="es-ES_tradnl" w:bidi="es-ES_tradnl"/>
        </w:rPr>
        <w:t>han podido</w:t>
      </w:r>
      <w:r w:rsidR="00D8344F">
        <w:rPr>
          <w:bCs/>
          <w:i/>
          <w:lang w:val="es-ES_tradnl" w:bidi="es-ES_tradnl"/>
        </w:rPr>
        <w:t xml:space="preserve"> beneficiarse de todas las prestaciones y toda la seguridad de unos neumáticos que incorporan las últimas tecnologías, manteniendo </w:t>
      </w:r>
      <w:r w:rsidR="00140007">
        <w:rPr>
          <w:bCs/>
          <w:i/>
          <w:lang w:val="es-ES_tradnl" w:bidi="es-ES_tradnl"/>
        </w:rPr>
        <w:t>la</w:t>
      </w:r>
      <w:r w:rsidR="00D8344F">
        <w:rPr>
          <w:bCs/>
          <w:i/>
          <w:lang w:val="es-ES_tradnl" w:bidi="es-ES_tradnl"/>
        </w:rPr>
        <w:t xml:space="preserve"> estética y </w:t>
      </w:r>
      <w:r w:rsidR="00895098">
        <w:rPr>
          <w:bCs/>
          <w:i/>
          <w:lang w:val="es-ES_tradnl" w:bidi="es-ES_tradnl"/>
        </w:rPr>
        <w:t xml:space="preserve">la </w:t>
      </w:r>
      <w:r w:rsidR="00D8344F">
        <w:rPr>
          <w:bCs/>
          <w:i/>
          <w:lang w:val="es-ES_tradnl" w:bidi="es-ES_tradnl"/>
        </w:rPr>
        <w:t>dimensión</w:t>
      </w:r>
      <w:r w:rsidR="00895098">
        <w:rPr>
          <w:bCs/>
          <w:i/>
          <w:lang w:val="es-ES_tradnl" w:bidi="es-ES_tradnl"/>
        </w:rPr>
        <w:t xml:space="preserve"> de origen</w:t>
      </w:r>
      <w:r w:rsidR="00D8344F">
        <w:rPr>
          <w:bCs/>
          <w:i/>
          <w:lang w:val="es-ES_tradnl" w:bidi="es-ES_tradnl"/>
        </w:rPr>
        <w:t xml:space="preserve">”. </w:t>
      </w:r>
    </w:p>
    <w:p w14:paraId="3A7E7CF6" w14:textId="77777777" w:rsidR="0012480C" w:rsidRDefault="0012480C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18CC861" w14:textId="77777777" w:rsidR="0012480C" w:rsidRDefault="0012480C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0EFF101" w14:textId="77777777" w:rsidR="001466B0" w:rsidRPr="00300A3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7FFD7CF0" w14:textId="77777777" w:rsidR="00DE0930" w:rsidRPr="00300A3E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300A3E">
        <w:rPr>
          <w:i/>
        </w:rPr>
        <w:t xml:space="preserve">La misión de </w:t>
      </w:r>
      <w:r w:rsidRPr="00300A3E">
        <w:rPr>
          <w:b/>
          <w:i/>
        </w:rPr>
        <w:t>Michelin,</w:t>
      </w:r>
      <w:r w:rsidRPr="00300A3E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300A3E">
        <w:rPr>
          <w:i/>
        </w:rPr>
        <w:t>1</w:t>
      </w:r>
      <w:r w:rsidRPr="00300A3E">
        <w:rPr>
          <w:i/>
        </w:rPr>
        <w:t>.</w:t>
      </w:r>
      <w:r w:rsidR="00DE0930" w:rsidRPr="00300A3E">
        <w:rPr>
          <w:i/>
        </w:rPr>
        <w:t>2</w:t>
      </w:r>
      <w:r w:rsidRPr="00300A3E">
        <w:rPr>
          <w:i/>
        </w:rPr>
        <w:t>00 personas en todo el mundo y dispone de 6</w:t>
      </w:r>
      <w:r w:rsidR="00DE0930" w:rsidRPr="00300A3E">
        <w:rPr>
          <w:i/>
        </w:rPr>
        <w:t>7</w:t>
      </w:r>
      <w:r w:rsidRPr="00300A3E">
        <w:rPr>
          <w:i/>
        </w:rPr>
        <w:t xml:space="preserve"> centros de producción implantados en 1</w:t>
      </w:r>
      <w:r w:rsidR="00DE0930" w:rsidRPr="00300A3E">
        <w:rPr>
          <w:i/>
        </w:rPr>
        <w:t>7</w:t>
      </w:r>
      <w:r w:rsidRPr="00300A3E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300A3E">
        <w:rPr>
          <w:rFonts w:ascii="Arial" w:hAnsi="Arial" w:cs="Arial"/>
          <w:sz w:val="22"/>
        </w:rPr>
        <w:t xml:space="preserve"> </w:t>
      </w:r>
    </w:p>
    <w:p w14:paraId="3AAF11A0" w14:textId="77777777" w:rsidR="00DE0930" w:rsidRPr="00300A3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9440C80" w14:textId="77777777" w:rsidR="001E5C06" w:rsidRPr="00300A3E" w:rsidRDefault="001E5C06" w:rsidP="001E5C06">
      <w:pPr>
        <w:jc w:val="both"/>
        <w:rPr>
          <w:i/>
        </w:rPr>
      </w:pPr>
    </w:p>
    <w:p w14:paraId="72A0817C" w14:textId="77777777" w:rsidR="001E5C06" w:rsidRPr="00300A3E" w:rsidRDefault="001E5C06" w:rsidP="001E5C06">
      <w:pPr>
        <w:jc w:val="both"/>
        <w:rPr>
          <w:i/>
        </w:rPr>
      </w:pPr>
    </w:p>
    <w:p w14:paraId="12945CF9" w14:textId="77777777" w:rsidR="00767517" w:rsidRDefault="0076751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0BF77B9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60E80C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CB2E728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65AB85C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00A3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315F5832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00A3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1C7478A" w14:textId="77777777" w:rsidR="001E5C06" w:rsidRPr="00300A3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00A3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51036A6" w14:textId="77777777" w:rsidR="001466B0" w:rsidRPr="00300A3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300A3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300A3E" w:rsidSect="001466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2A6D" w14:textId="77777777" w:rsidR="00377C55" w:rsidRDefault="00377C55" w:rsidP="001466B0">
      <w:r>
        <w:separator/>
      </w:r>
    </w:p>
  </w:endnote>
  <w:endnote w:type="continuationSeparator" w:id="0">
    <w:p w14:paraId="5CD8EEEA" w14:textId="77777777" w:rsidR="00377C55" w:rsidRDefault="00377C5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98DF" w14:textId="77777777" w:rsidR="00377C55" w:rsidRDefault="00377C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3745EE" w14:textId="77777777" w:rsidR="00377C55" w:rsidRDefault="00377C5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542E" w14:textId="77777777" w:rsidR="00377C55" w:rsidRDefault="00377C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0B1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F9573A" w14:textId="77777777" w:rsidR="00377C55" w:rsidRPr="00096802" w:rsidRDefault="00377C5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65294D3" wp14:editId="3924372C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90A7" w14:textId="77777777" w:rsidR="00377C55" w:rsidRDefault="00377C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730A" w14:textId="77777777" w:rsidR="00377C55" w:rsidRDefault="00377C55" w:rsidP="001466B0">
      <w:r>
        <w:separator/>
      </w:r>
    </w:p>
  </w:footnote>
  <w:footnote w:type="continuationSeparator" w:id="0">
    <w:p w14:paraId="50C88A86" w14:textId="77777777" w:rsidR="00377C55" w:rsidRDefault="00377C55" w:rsidP="001466B0">
      <w:r>
        <w:continuationSeparator/>
      </w:r>
    </w:p>
  </w:footnote>
  <w:footnote w:id="1">
    <w:p w14:paraId="3D6568A1" w14:textId="77777777" w:rsidR="00377C55" w:rsidRDefault="00377C55" w:rsidP="001F60FB">
      <w:pPr>
        <w:rPr>
          <w:rFonts w:ascii="Arial" w:hAnsi="Arial" w:cs="Arial"/>
          <w:sz w:val="16"/>
          <w:szCs w:val="16"/>
        </w:rPr>
      </w:pPr>
      <w:r w:rsidRPr="001F60FB">
        <w:rPr>
          <w:rStyle w:val="Refdenotaalpie"/>
          <w:sz w:val="32"/>
        </w:rPr>
        <w:sym w:font="Symbol" w:char="F02A"/>
      </w:r>
      <w:r w:rsidRPr="001F60FB">
        <w:rPr>
          <w:sz w:val="3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información sobre la disponibilidad de los neumáticos se basa en el stock de </w:t>
      </w:r>
      <w:r w:rsidRPr="00100792">
        <w:rPr>
          <w:rFonts w:ascii="Arial" w:hAnsi="Arial" w:cs="Arial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CHELIN.</w:t>
      </w:r>
    </w:p>
    <w:p w14:paraId="766BB390" w14:textId="77777777" w:rsidR="00377C55" w:rsidRPr="001F60FB" w:rsidRDefault="00377C55" w:rsidP="001F60FB">
      <w:pPr>
        <w:pStyle w:val="Textonotapie"/>
        <w:rPr>
          <w:sz w:val="32"/>
        </w:rPr>
      </w:pPr>
      <w:r>
        <w:rPr>
          <w:rFonts w:ascii="Arial" w:hAnsi="Arial" w:cs="Arial"/>
          <w:sz w:val="16"/>
          <w:szCs w:val="16"/>
        </w:rPr>
        <w:t xml:space="preserve">   La compra directa sólo será posible si el distribuidor tiene servicio de venta on line</w:t>
      </w:r>
      <w:r w:rsidRPr="0010079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C70A2" w14:textId="77777777" w:rsidR="00377C55" w:rsidRDefault="00377C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69A3" w14:textId="77777777" w:rsidR="00377C55" w:rsidRDefault="00377C55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1067" w14:textId="77777777" w:rsidR="00377C55" w:rsidRDefault="00377C5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96"/>
    <w:multiLevelType w:val="hybridMultilevel"/>
    <w:tmpl w:val="BE0441CE"/>
    <w:lvl w:ilvl="0" w:tplc="7E5AD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0E4"/>
    <w:multiLevelType w:val="hybridMultilevel"/>
    <w:tmpl w:val="31F4BA7E"/>
    <w:lvl w:ilvl="0" w:tplc="F9D62A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2BE"/>
    <w:multiLevelType w:val="hybridMultilevel"/>
    <w:tmpl w:val="8FA8C528"/>
    <w:lvl w:ilvl="0" w:tplc="AEE4DA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78B8"/>
    <w:multiLevelType w:val="hybridMultilevel"/>
    <w:tmpl w:val="A5C022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6C3C"/>
    <w:rsid w:val="000311A1"/>
    <w:rsid w:val="000608D8"/>
    <w:rsid w:val="00063293"/>
    <w:rsid w:val="00094F07"/>
    <w:rsid w:val="0012480C"/>
    <w:rsid w:val="0013303A"/>
    <w:rsid w:val="00140007"/>
    <w:rsid w:val="001466B0"/>
    <w:rsid w:val="0015116E"/>
    <w:rsid w:val="0015620A"/>
    <w:rsid w:val="001A1B57"/>
    <w:rsid w:val="001A32CD"/>
    <w:rsid w:val="001A6210"/>
    <w:rsid w:val="001E5C06"/>
    <w:rsid w:val="001F60FB"/>
    <w:rsid w:val="00216FB4"/>
    <w:rsid w:val="0023324F"/>
    <w:rsid w:val="00252174"/>
    <w:rsid w:val="00295CBC"/>
    <w:rsid w:val="002F5C9A"/>
    <w:rsid w:val="00300A3E"/>
    <w:rsid w:val="00326B78"/>
    <w:rsid w:val="0035039B"/>
    <w:rsid w:val="00377C55"/>
    <w:rsid w:val="003947A9"/>
    <w:rsid w:val="003A4179"/>
    <w:rsid w:val="0041036F"/>
    <w:rsid w:val="00424758"/>
    <w:rsid w:val="004354C6"/>
    <w:rsid w:val="00450B1A"/>
    <w:rsid w:val="004578F4"/>
    <w:rsid w:val="00482818"/>
    <w:rsid w:val="004976FF"/>
    <w:rsid w:val="004B2DFC"/>
    <w:rsid w:val="004C000C"/>
    <w:rsid w:val="004C232C"/>
    <w:rsid w:val="004C63AD"/>
    <w:rsid w:val="0051462D"/>
    <w:rsid w:val="00537DBE"/>
    <w:rsid w:val="00541F4C"/>
    <w:rsid w:val="005D2C18"/>
    <w:rsid w:val="005E008B"/>
    <w:rsid w:val="005E745E"/>
    <w:rsid w:val="005F6713"/>
    <w:rsid w:val="005F6757"/>
    <w:rsid w:val="00620D12"/>
    <w:rsid w:val="00626C26"/>
    <w:rsid w:val="00650566"/>
    <w:rsid w:val="00654CA4"/>
    <w:rsid w:val="006678D2"/>
    <w:rsid w:val="006A24E6"/>
    <w:rsid w:val="006D3988"/>
    <w:rsid w:val="006E0289"/>
    <w:rsid w:val="0073371F"/>
    <w:rsid w:val="00735A46"/>
    <w:rsid w:val="00737803"/>
    <w:rsid w:val="00767517"/>
    <w:rsid w:val="007A6F90"/>
    <w:rsid w:val="007A7D00"/>
    <w:rsid w:val="007C68CC"/>
    <w:rsid w:val="007F4183"/>
    <w:rsid w:val="00830DDA"/>
    <w:rsid w:val="008316B6"/>
    <w:rsid w:val="00853939"/>
    <w:rsid w:val="00890509"/>
    <w:rsid w:val="00895098"/>
    <w:rsid w:val="00897514"/>
    <w:rsid w:val="008A0208"/>
    <w:rsid w:val="008D68E1"/>
    <w:rsid w:val="008E387E"/>
    <w:rsid w:val="008F1DE9"/>
    <w:rsid w:val="00920CCE"/>
    <w:rsid w:val="0099744B"/>
    <w:rsid w:val="009E654E"/>
    <w:rsid w:val="00A00E99"/>
    <w:rsid w:val="00A14BE7"/>
    <w:rsid w:val="00A17200"/>
    <w:rsid w:val="00A878A5"/>
    <w:rsid w:val="00A954BC"/>
    <w:rsid w:val="00A96ECC"/>
    <w:rsid w:val="00AC7DE6"/>
    <w:rsid w:val="00AF015E"/>
    <w:rsid w:val="00AF66F8"/>
    <w:rsid w:val="00B006D8"/>
    <w:rsid w:val="00B37C59"/>
    <w:rsid w:val="00B42713"/>
    <w:rsid w:val="00B66D34"/>
    <w:rsid w:val="00B7758D"/>
    <w:rsid w:val="00B81A0C"/>
    <w:rsid w:val="00BA6A5A"/>
    <w:rsid w:val="00BD2C23"/>
    <w:rsid w:val="00BD5572"/>
    <w:rsid w:val="00C00675"/>
    <w:rsid w:val="00C06DFD"/>
    <w:rsid w:val="00C23462"/>
    <w:rsid w:val="00C240FC"/>
    <w:rsid w:val="00C26DAD"/>
    <w:rsid w:val="00C846BD"/>
    <w:rsid w:val="00CE189C"/>
    <w:rsid w:val="00CF04A7"/>
    <w:rsid w:val="00CF61DD"/>
    <w:rsid w:val="00D05509"/>
    <w:rsid w:val="00D2428D"/>
    <w:rsid w:val="00D26036"/>
    <w:rsid w:val="00D41B38"/>
    <w:rsid w:val="00D713CF"/>
    <w:rsid w:val="00D8344F"/>
    <w:rsid w:val="00D95BD0"/>
    <w:rsid w:val="00DA1C3E"/>
    <w:rsid w:val="00DC1A39"/>
    <w:rsid w:val="00DC4A6E"/>
    <w:rsid w:val="00DE0930"/>
    <w:rsid w:val="00E06E6C"/>
    <w:rsid w:val="00E10E70"/>
    <w:rsid w:val="00E114D8"/>
    <w:rsid w:val="00E36060"/>
    <w:rsid w:val="00E805BD"/>
    <w:rsid w:val="00E861CE"/>
    <w:rsid w:val="00E8724B"/>
    <w:rsid w:val="00EC12BA"/>
    <w:rsid w:val="00EC271C"/>
    <w:rsid w:val="00EC5686"/>
    <w:rsid w:val="00EE0D92"/>
    <w:rsid w:val="00EE4828"/>
    <w:rsid w:val="00EF2EE9"/>
    <w:rsid w:val="00EF77FD"/>
    <w:rsid w:val="00EF7CBB"/>
    <w:rsid w:val="00F0547E"/>
    <w:rsid w:val="00F21DE2"/>
    <w:rsid w:val="00F64056"/>
    <w:rsid w:val="00FA1356"/>
    <w:rsid w:val="00FC4CD7"/>
    <w:rsid w:val="00FC64F2"/>
    <w:rsid w:val="00FD7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9EC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Prrafodelista">
    <w:name w:val="List Paragraph"/>
    <w:basedOn w:val="Normal"/>
    <w:uiPriority w:val="34"/>
    <w:qFormat/>
    <w:rsid w:val="00482818"/>
    <w:pPr>
      <w:ind w:left="720"/>
      <w:contextualSpacing/>
    </w:pPr>
    <w:rPr>
      <w:rFonts w:ascii="Times New Roman" w:eastAsia="Times New Roman" w:hAnsi="Times New Roman"/>
      <w:lang w:val="fr-FR"/>
    </w:rPr>
  </w:style>
  <w:style w:type="character" w:styleId="Hipervnculo">
    <w:name w:val="Hyperlink"/>
    <w:basedOn w:val="Fuentedeprrafopredeter"/>
    <w:uiPriority w:val="99"/>
    <w:unhideWhenUsed/>
    <w:rsid w:val="004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8281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rsid w:val="001F60FB"/>
  </w:style>
  <w:style w:type="character" w:customStyle="1" w:styleId="TextonotapieCar">
    <w:name w:val="Texto nota pie Car"/>
    <w:basedOn w:val="Fuentedeprrafopredeter"/>
    <w:link w:val="Textonotapie"/>
    <w:rsid w:val="001F60FB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1F6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Prrafodelista">
    <w:name w:val="List Paragraph"/>
    <w:basedOn w:val="Normal"/>
    <w:uiPriority w:val="34"/>
    <w:qFormat/>
    <w:rsid w:val="00482818"/>
    <w:pPr>
      <w:ind w:left="720"/>
      <w:contextualSpacing/>
    </w:pPr>
    <w:rPr>
      <w:rFonts w:ascii="Times New Roman" w:eastAsia="Times New Roman" w:hAnsi="Times New Roman"/>
      <w:lang w:val="fr-FR"/>
    </w:rPr>
  </w:style>
  <w:style w:type="character" w:styleId="Hipervnculo">
    <w:name w:val="Hyperlink"/>
    <w:basedOn w:val="Fuentedeprrafopredeter"/>
    <w:uiPriority w:val="99"/>
    <w:unhideWhenUsed/>
    <w:rsid w:val="004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82818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rsid w:val="001F60FB"/>
  </w:style>
  <w:style w:type="character" w:customStyle="1" w:styleId="TextonotapieCar">
    <w:name w:val="Texto nota pie Car"/>
    <w:basedOn w:val="Fuentedeprrafopredeter"/>
    <w:link w:val="Textonotapie"/>
    <w:rsid w:val="001F60FB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1F6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ichelinclassic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michelinclassic.com" TargetMode="External"/><Relationship Id="rId11" Type="http://schemas.openxmlformats.org/officeDocument/2006/relationships/hyperlink" Target="http://www.michelinclassic.com" TargetMode="External"/><Relationship Id="rId12" Type="http://schemas.openxmlformats.org/officeDocument/2006/relationships/hyperlink" Target="http://www.michelinclassic.com" TargetMode="External"/><Relationship Id="rId13" Type="http://schemas.openxmlformats.org/officeDocument/2006/relationships/hyperlink" Target="http://www.michelinclassic.com" TargetMode="External"/><Relationship Id="rId14" Type="http://schemas.openxmlformats.org/officeDocument/2006/relationships/hyperlink" Target="http://www.michelinclassic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18FFF-235F-3F4C-833E-295EE10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5615</Characters>
  <Application>Microsoft Macintosh Word</Application>
  <DocSecurity>0</DocSecurity>
  <Lines>46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21" baseType="lpstr">
      <vt:lpstr/>
      <vt:lpstr>INFORMACIÓN DE PRENSA 24/02/2014</vt:lpstr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6622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César</cp:lastModifiedBy>
  <cp:revision>2</cp:revision>
  <cp:lastPrinted>2014-02-20T12:51:00Z</cp:lastPrinted>
  <dcterms:created xsi:type="dcterms:W3CDTF">2014-02-25T12:17:00Z</dcterms:created>
  <dcterms:modified xsi:type="dcterms:W3CDTF">2014-02-25T12:17:00Z</dcterms:modified>
</cp:coreProperties>
</file>