
<file path=[Content_Types].xml><?xml version="1.0" encoding="utf-8"?>
<Types xmlns="http://schemas.openxmlformats.org/package/2006/content-types"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WithEffects.xml" ContentType="application/vnd.ms-word.stylesWithEffects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header3.xml" ContentType="application/vnd.openxmlformats-officedocument.wordprocessingml.header+xml"/>
  <Default Extension="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Default Extension="xml" ContentType="application/xml"/>
  <Override PartName="/word/theme/theme1.xml" ContentType="application/vnd.openxmlformats-officedocument.theme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word/footer3.xml" ContentType="application/vnd.openxmlformats-officedocument.wordprocessingml.footer+xml"/>
  <Override PartName="/word/header2.xml" ContentType="application/vnd.openxmlformats-officedocument.wordprocessingml.header+xml"/>
  <Default Extension="jpeg" ContentType="image/jpeg"/>
  <Override PartName="/word/settings.xml" ContentType="application/vnd.openxmlformats-officedocument.wordprocessingml.settings+xml"/>
  <Default Extension="rels" ContentType="application/vnd.openxmlformats-package.relationship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oter2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303A" w:rsidRPr="00FC1799" w:rsidRDefault="0013303A" w:rsidP="0013303A">
      <w:pPr>
        <w:keepNext/>
        <w:spacing w:after="230"/>
        <w:jc w:val="right"/>
        <w:outlineLvl w:val="0"/>
        <w:rPr>
          <w:rFonts w:cs="Times"/>
          <w:b/>
          <w:color w:val="808080"/>
        </w:rPr>
      </w:pPr>
      <w:r w:rsidRPr="00FC1799">
        <w:rPr>
          <w:rFonts w:cs="Times"/>
          <w:b/>
          <w:color w:val="808080"/>
        </w:rPr>
        <w:t>INFORMACIÓN DE PRENSA</w:t>
      </w:r>
      <w:r w:rsidRPr="00FC1799">
        <w:rPr>
          <w:rFonts w:cs="Times"/>
          <w:b/>
          <w:color w:val="808080"/>
        </w:rPr>
        <w:br/>
      </w:r>
      <w:r w:rsidR="00BA69B4">
        <w:rPr>
          <w:rFonts w:cs="Times"/>
          <w:color w:val="808080"/>
        </w:rPr>
        <w:t>14/04/2014</w:t>
      </w:r>
    </w:p>
    <w:p w:rsidR="001466B0" w:rsidRPr="00FC1799" w:rsidRDefault="001466B0" w:rsidP="001466B0">
      <w:pPr>
        <w:pStyle w:val="TITULARMICHELIN"/>
        <w:spacing w:after="230"/>
        <w:rPr>
          <w:rFonts w:ascii="Arial" w:hAnsi="Arial" w:cs="Arial"/>
          <w:szCs w:val="26"/>
        </w:rPr>
      </w:pPr>
    </w:p>
    <w:p w:rsidR="001466B0" w:rsidRPr="00FC1799" w:rsidRDefault="00AB4350" w:rsidP="001466B0">
      <w:pPr>
        <w:pStyle w:val="TITULARMICHELIN"/>
        <w:spacing w:after="120"/>
        <w:rPr>
          <w:rFonts w:ascii="Utopia" w:hAnsi="Utopia"/>
          <w:sz w:val="28"/>
        </w:rPr>
      </w:pPr>
      <w:r>
        <w:rPr>
          <w:szCs w:val="26"/>
        </w:rPr>
        <w:t>#Energise the Road</w:t>
      </w:r>
      <w:r w:rsidR="00BE3D3B">
        <w:rPr>
          <w:szCs w:val="26"/>
        </w:rPr>
        <w:t xml:space="preserve"> </w:t>
      </w:r>
      <w:r w:rsidR="00BE3D3B" w:rsidRPr="00540E16">
        <w:rPr>
          <w:szCs w:val="26"/>
        </w:rPr>
        <w:t>by Michelin</w:t>
      </w:r>
    </w:p>
    <w:p w:rsidR="005B4E8C" w:rsidRPr="00FC1799" w:rsidRDefault="00B5445C" w:rsidP="005B4E8C">
      <w:pPr>
        <w:pStyle w:val="SUBTITULOMichelinOK"/>
        <w:spacing w:after="230"/>
        <w:rPr>
          <w:lang w:val="es-ES_tradnl"/>
        </w:rPr>
      </w:pPr>
      <w:r>
        <w:rPr>
          <w:lang w:val="es-ES_tradnl"/>
        </w:rPr>
        <w:t xml:space="preserve">Michelin propone a los transportistas de larga </w:t>
      </w:r>
      <w:r w:rsidR="00A7240F">
        <w:rPr>
          <w:lang w:val="es-ES_tradnl"/>
        </w:rPr>
        <w:br/>
      </w:r>
      <w:r>
        <w:rPr>
          <w:lang w:val="es-ES_tradnl"/>
        </w:rPr>
        <w:t>distancia convertirse</w:t>
      </w:r>
      <w:r w:rsidR="00487F7B" w:rsidRPr="00487F7B">
        <w:rPr>
          <w:lang w:val="es-ES_tradnl"/>
        </w:rPr>
        <w:t xml:space="preserve"> en probado</w:t>
      </w:r>
      <w:r w:rsidR="00487F7B" w:rsidRPr="00540E16">
        <w:rPr>
          <w:lang w:val="es-ES_tradnl"/>
        </w:rPr>
        <w:t>r</w:t>
      </w:r>
      <w:r w:rsidR="00BE3D3B" w:rsidRPr="00540E16">
        <w:rPr>
          <w:lang w:val="es-ES_tradnl"/>
        </w:rPr>
        <w:t>es</w:t>
      </w:r>
      <w:r w:rsidR="00487F7B" w:rsidRPr="00487F7B">
        <w:rPr>
          <w:lang w:val="es-ES_tradnl"/>
        </w:rPr>
        <w:t xml:space="preserve"> de neumáticos </w:t>
      </w:r>
      <w:r w:rsidR="00A7240F">
        <w:rPr>
          <w:lang w:val="es-ES_tradnl"/>
        </w:rPr>
        <w:br/>
      </w:r>
      <w:r w:rsidR="00487F7B" w:rsidRPr="00487F7B">
        <w:rPr>
          <w:lang w:val="es-ES_tradnl"/>
        </w:rPr>
        <w:t xml:space="preserve">y </w:t>
      </w:r>
      <w:r w:rsidR="00BE3D3B" w:rsidRPr="00540E16">
        <w:rPr>
          <w:lang w:val="es-ES_tradnl"/>
        </w:rPr>
        <w:t xml:space="preserve">que </w:t>
      </w:r>
      <w:r w:rsidR="00487F7B" w:rsidRPr="00540E16">
        <w:rPr>
          <w:lang w:val="es-ES_tradnl"/>
        </w:rPr>
        <w:t>compart</w:t>
      </w:r>
      <w:r w:rsidR="00BE3D3B" w:rsidRPr="00540E16">
        <w:rPr>
          <w:lang w:val="es-ES_tradnl"/>
        </w:rPr>
        <w:t>an</w:t>
      </w:r>
      <w:r w:rsidR="00487F7B" w:rsidRPr="00487F7B">
        <w:rPr>
          <w:lang w:val="es-ES_tradnl"/>
        </w:rPr>
        <w:t xml:space="preserve"> </w:t>
      </w:r>
      <w:r w:rsidR="00A7240F">
        <w:rPr>
          <w:lang w:val="es-ES_tradnl"/>
        </w:rPr>
        <w:t>la</w:t>
      </w:r>
      <w:r w:rsidR="00487F7B" w:rsidRPr="00487F7B">
        <w:rPr>
          <w:lang w:val="es-ES_tradnl"/>
        </w:rPr>
        <w:t xml:space="preserve"> experiencia</w:t>
      </w:r>
    </w:p>
    <w:p w:rsidR="00263B15" w:rsidRPr="00FC1799" w:rsidRDefault="001954D1" w:rsidP="00263B15">
      <w:pPr>
        <w:pStyle w:val="TextoMichelin"/>
        <w:rPr>
          <w:rFonts w:ascii="Times" w:hAnsi="Times" w:cs="Frutiger 55 Roman"/>
          <w:b/>
          <w:bCs/>
          <w:i/>
          <w:iCs/>
          <w:snapToGrid w:val="0"/>
          <w:color w:val="333399"/>
          <w:sz w:val="25"/>
          <w:szCs w:val="28"/>
          <w:lang w:val="es-ES_tradnl" w:eastAsia="es-ES"/>
        </w:rPr>
      </w:pPr>
      <w:r>
        <w:rPr>
          <w:rFonts w:ascii="Times" w:hAnsi="Times" w:cs="Frutiger 55 Roman"/>
          <w:b/>
          <w:bCs/>
          <w:i/>
          <w:iCs/>
          <w:noProof/>
          <w:color w:val="333399"/>
          <w:sz w:val="25"/>
          <w:szCs w:val="28"/>
          <w:lang w:val="en-US" w:eastAsia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939165</wp:posOffset>
            </wp:positionH>
            <wp:positionV relativeFrom="paragraph">
              <wp:posOffset>709930</wp:posOffset>
            </wp:positionV>
            <wp:extent cx="2832735" cy="1369695"/>
            <wp:effectExtent l="25400" t="0" r="12065" b="0"/>
            <wp:wrapTopAndBottom/>
            <wp:docPr id="3" name="Imagen 3" descr="::IMAGENES:logo_energi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::IMAGENES:logo_energise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735" cy="1369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63B15" w:rsidRPr="00FC1799">
        <w:rPr>
          <w:rFonts w:ascii="Times" w:hAnsi="Times" w:cs="Frutiger 55 Roman"/>
          <w:b/>
          <w:bCs/>
          <w:i/>
          <w:iCs/>
          <w:snapToGrid w:val="0"/>
          <w:color w:val="333399"/>
          <w:sz w:val="25"/>
          <w:szCs w:val="28"/>
          <w:lang w:val="es-ES_tradnl" w:eastAsia="es-ES"/>
        </w:rPr>
        <w:t xml:space="preserve"> </w:t>
      </w:r>
      <w:r w:rsidR="00487F7B">
        <w:rPr>
          <w:rFonts w:ascii="Times" w:hAnsi="Times" w:cs="Frutiger 55 Roman"/>
          <w:b/>
          <w:bCs/>
          <w:i/>
          <w:iCs/>
          <w:snapToGrid w:val="0"/>
          <w:color w:val="333399"/>
          <w:sz w:val="25"/>
          <w:szCs w:val="28"/>
          <w:lang w:val="es-ES_tradnl" w:eastAsia="es-ES"/>
        </w:rPr>
        <w:t xml:space="preserve">Con motivo del lanzamiento de la nueva gama de neumáticos </w:t>
      </w:r>
      <w:r w:rsidR="00263B15" w:rsidRPr="00FC1799">
        <w:rPr>
          <w:rFonts w:ascii="Times" w:hAnsi="Times" w:cs="Frutiger 55 Roman"/>
          <w:b/>
          <w:bCs/>
          <w:i/>
          <w:iCs/>
          <w:snapToGrid w:val="0"/>
          <w:color w:val="333399"/>
          <w:sz w:val="25"/>
          <w:szCs w:val="28"/>
          <w:lang w:val="es-ES_tradnl" w:eastAsia="es-ES"/>
        </w:rPr>
        <w:t>MICHELIN X</w:t>
      </w:r>
      <w:r w:rsidR="00263B15" w:rsidRPr="00487F7B">
        <w:rPr>
          <w:rFonts w:ascii="Times" w:hAnsi="Times" w:cs="Frutiger 55 Roman"/>
          <w:b/>
          <w:bCs/>
          <w:i/>
          <w:iCs/>
          <w:snapToGrid w:val="0"/>
          <w:color w:val="333399"/>
          <w:sz w:val="25"/>
          <w:szCs w:val="28"/>
          <w:vertAlign w:val="superscript"/>
          <w:lang w:val="es-ES_tradnl" w:eastAsia="es-ES"/>
        </w:rPr>
        <w:t>®</w:t>
      </w:r>
      <w:r w:rsidR="00263B15" w:rsidRPr="00FC1799">
        <w:rPr>
          <w:rFonts w:ascii="Times" w:hAnsi="Times" w:cs="Frutiger 55 Roman"/>
          <w:b/>
          <w:bCs/>
          <w:i/>
          <w:iCs/>
          <w:snapToGrid w:val="0"/>
          <w:color w:val="333399"/>
          <w:sz w:val="25"/>
          <w:szCs w:val="28"/>
          <w:lang w:val="es-ES_tradnl" w:eastAsia="es-ES"/>
        </w:rPr>
        <w:t xml:space="preserve"> LINE</w:t>
      </w:r>
      <w:r w:rsidR="00263B15" w:rsidRPr="00487F7B">
        <w:rPr>
          <w:rFonts w:ascii="Times" w:hAnsi="Times" w:cs="Frutiger 55 Roman"/>
          <w:b/>
          <w:bCs/>
          <w:i/>
          <w:iCs/>
          <w:snapToGrid w:val="0"/>
          <w:color w:val="333399"/>
          <w:sz w:val="25"/>
          <w:szCs w:val="28"/>
          <w:vertAlign w:val="superscript"/>
          <w:lang w:val="es-ES_tradnl" w:eastAsia="es-ES"/>
        </w:rPr>
        <w:t>TM</w:t>
      </w:r>
      <w:r w:rsidR="00263B15" w:rsidRPr="00FC1799">
        <w:rPr>
          <w:rFonts w:ascii="Times" w:hAnsi="Times" w:cs="Frutiger 55 Roman"/>
          <w:b/>
          <w:bCs/>
          <w:i/>
          <w:iCs/>
          <w:snapToGrid w:val="0"/>
          <w:color w:val="333399"/>
          <w:sz w:val="25"/>
          <w:szCs w:val="28"/>
          <w:lang w:val="es-ES_tradnl" w:eastAsia="es-ES"/>
        </w:rPr>
        <w:t xml:space="preserve"> Energy</w:t>
      </w:r>
      <w:r w:rsidR="00263B15" w:rsidRPr="00487F7B">
        <w:rPr>
          <w:rFonts w:ascii="Times" w:hAnsi="Times" w:cs="Frutiger 55 Roman"/>
          <w:b/>
          <w:bCs/>
          <w:i/>
          <w:iCs/>
          <w:snapToGrid w:val="0"/>
          <w:color w:val="333399"/>
          <w:sz w:val="25"/>
          <w:szCs w:val="28"/>
          <w:vertAlign w:val="superscript"/>
          <w:lang w:val="es-ES_tradnl" w:eastAsia="es-ES"/>
        </w:rPr>
        <w:t>TM</w:t>
      </w:r>
      <w:r w:rsidR="00263B15" w:rsidRPr="00FC1799">
        <w:rPr>
          <w:rFonts w:ascii="Times" w:hAnsi="Times" w:cs="Frutiger 55 Roman"/>
          <w:b/>
          <w:bCs/>
          <w:i/>
          <w:iCs/>
          <w:snapToGrid w:val="0"/>
          <w:color w:val="333399"/>
          <w:sz w:val="25"/>
          <w:szCs w:val="28"/>
          <w:lang w:val="es-ES_tradnl" w:eastAsia="es-ES"/>
        </w:rPr>
        <w:t xml:space="preserve">, Michelin </w:t>
      </w:r>
      <w:r w:rsidR="00BE3D3B" w:rsidRPr="00540E16">
        <w:rPr>
          <w:rFonts w:ascii="Times" w:hAnsi="Times" w:cs="Frutiger 55 Roman"/>
          <w:b/>
          <w:bCs/>
          <w:i/>
          <w:iCs/>
          <w:snapToGrid w:val="0"/>
          <w:color w:val="333399"/>
          <w:sz w:val="25"/>
          <w:szCs w:val="28"/>
          <w:lang w:val="es-ES_tradnl" w:eastAsia="es-ES"/>
        </w:rPr>
        <w:t>va utilizar</w:t>
      </w:r>
      <w:r w:rsidR="00AB4350" w:rsidRPr="00AB4350">
        <w:rPr>
          <w:rFonts w:ascii="Times" w:hAnsi="Times" w:cs="Frutiger 55 Roman"/>
          <w:b/>
          <w:bCs/>
          <w:i/>
          <w:iCs/>
          <w:snapToGrid w:val="0"/>
          <w:color w:val="333399"/>
          <w:sz w:val="25"/>
          <w:szCs w:val="28"/>
          <w:lang w:val="es-ES_tradnl" w:eastAsia="es-ES"/>
        </w:rPr>
        <w:t xml:space="preserve"> las redes sociales para </w:t>
      </w:r>
      <w:r w:rsidR="00BE3D3B" w:rsidRPr="00540E16">
        <w:rPr>
          <w:rFonts w:ascii="Times" w:hAnsi="Times" w:cs="Frutiger 55 Roman"/>
          <w:b/>
          <w:bCs/>
          <w:i/>
          <w:iCs/>
          <w:snapToGrid w:val="0"/>
          <w:color w:val="333399"/>
          <w:sz w:val="25"/>
          <w:szCs w:val="28"/>
          <w:lang w:val="es-ES_tradnl" w:eastAsia="es-ES"/>
        </w:rPr>
        <w:t>dar a conocer</w:t>
      </w:r>
      <w:r w:rsidR="00BE3D3B" w:rsidRPr="00BE3D3B">
        <w:rPr>
          <w:rFonts w:ascii="Times" w:hAnsi="Times" w:cs="Frutiger 55 Roman"/>
          <w:b/>
          <w:bCs/>
          <w:i/>
          <w:iCs/>
          <w:snapToGrid w:val="0"/>
          <w:color w:val="FF0000"/>
          <w:sz w:val="25"/>
          <w:szCs w:val="28"/>
          <w:lang w:val="es-ES_tradnl" w:eastAsia="es-ES"/>
        </w:rPr>
        <w:t xml:space="preserve"> </w:t>
      </w:r>
      <w:r w:rsidR="00BE3D3B">
        <w:rPr>
          <w:rFonts w:ascii="Times" w:hAnsi="Times" w:cs="Frutiger 55 Roman"/>
          <w:b/>
          <w:bCs/>
          <w:i/>
          <w:iCs/>
          <w:snapToGrid w:val="0"/>
          <w:color w:val="333399"/>
          <w:sz w:val="25"/>
          <w:szCs w:val="28"/>
          <w:lang w:val="es-ES_tradnl" w:eastAsia="es-ES"/>
        </w:rPr>
        <w:t>sus</w:t>
      </w:r>
      <w:r w:rsidR="00AB4350" w:rsidRPr="00AB4350">
        <w:rPr>
          <w:rFonts w:ascii="Times" w:hAnsi="Times" w:cs="Frutiger 55 Roman"/>
          <w:b/>
          <w:bCs/>
          <w:i/>
          <w:iCs/>
          <w:snapToGrid w:val="0"/>
          <w:color w:val="333399"/>
          <w:sz w:val="25"/>
          <w:szCs w:val="28"/>
          <w:lang w:val="es-ES_tradnl" w:eastAsia="es-ES"/>
        </w:rPr>
        <w:t xml:space="preserve"> neumáticos en condiciones reales de uso</w:t>
      </w:r>
      <w:r w:rsidR="00263B15" w:rsidRPr="00FC1799">
        <w:rPr>
          <w:rFonts w:ascii="Times" w:hAnsi="Times" w:cs="Frutiger 55 Roman"/>
          <w:b/>
          <w:bCs/>
          <w:i/>
          <w:iCs/>
          <w:snapToGrid w:val="0"/>
          <w:color w:val="333399"/>
          <w:sz w:val="25"/>
          <w:szCs w:val="28"/>
          <w:lang w:val="es-ES_tradnl" w:eastAsia="es-ES"/>
        </w:rPr>
        <w:t>.</w:t>
      </w:r>
    </w:p>
    <w:p w:rsidR="00A56877" w:rsidRDefault="00A56877" w:rsidP="00A56877">
      <w:pPr>
        <w:pStyle w:val="TextoMichelin"/>
        <w:rPr>
          <w:bCs/>
          <w:lang w:val="es-ES_tradnl" w:bidi="es-ES_tradnl"/>
        </w:rPr>
      </w:pPr>
      <w:r>
        <w:rPr>
          <w:bCs/>
          <w:lang w:val="es-ES_tradnl" w:bidi="es-ES_tradnl"/>
        </w:rPr>
        <w:t xml:space="preserve">Para participar en esta experiencia </w:t>
      </w:r>
      <w:r w:rsidR="005D0C4B">
        <w:rPr>
          <w:bCs/>
          <w:lang w:val="es-ES_tradnl" w:bidi="es-ES_tradnl"/>
        </w:rPr>
        <w:t>y convertir</w:t>
      </w:r>
      <w:r w:rsidR="006C30D9">
        <w:rPr>
          <w:bCs/>
          <w:lang w:val="es-ES_tradnl" w:bidi="es-ES_tradnl"/>
        </w:rPr>
        <w:t>te</w:t>
      </w:r>
      <w:r w:rsidR="005D0C4B">
        <w:rPr>
          <w:bCs/>
          <w:lang w:val="es-ES_tradnl" w:bidi="es-ES_tradnl"/>
        </w:rPr>
        <w:t xml:space="preserve"> en</w:t>
      </w:r>
      <w:r w:rsidR="005D0C4B" w:rsidRPr="00540E16">
        <w:rPr>
          <w:bCs/>
          <w:lang w:val="es-ES_tradnl" w:bidi="es-ES_tradnl"/>
        </w:rPr>
        <w:t xml:space="preserve"> </w:t>
      </w:r>
      <w:r w:rsidR="00BE3D3B" w:rsidRPr="00540E16">
        <w:rPr>
          <w:bCs/>
          <w:lang w:val="es-ES_tradnl" w:bidi="es-ES_tradnl"/>
        </w:rPr>
        <w:t>un</w:t>
      </w:r>
      <w:r w:rsidR="00BE3D3B">
        <w:rPr>
          <w:bCs/>
          <w:lang w:val="es-ES_tradnl" w:bidi="es-ES_tradnl"/>
        </w:rPr>
        <w:t xml:space="preserve"> </w:t>
      </w:r>
      <w:r w:rsidR="005D0C4B" w:rsidRPr="00B5445C">
        <w:rPr>
          <w:b/>
          <w:bCs/>
          <w:lang w:val="es-ES_tradnl" w:bidi="es-ES_tradnl"/>
        </w:rPr>
        <w:t>“Energy Driver”</w:t>
      </w:r>
      <w:r w:rsidR="005D0C4B">
        <w:rPr>
          <w:bCs/>
          <w:lang w:val="es-ES_tradnl" w:bidi="es-ES_tradnl"/>
        </w:rPr>
        <w:t xml:space="preserve"> </w:t>
      </w:r>
      <w:r w:rsidRPr="006C30D9">
        <w:rPr>
          <w:bCs/>
          <w:lang w:val="es-ES_tradnl" w:bidi="es-ES_tradnl"/>
        </w:rPr>
        <w:t>de</w:t>
      </w:r>
      <w:r w:rsidR="005D0C4B" w:rsidRPr="006C30D9">
        <w:rPr>
          <w:bCs/>
          <w:lang w:val="es-ES_tradnl" w:bidi="es-ES_tradnl"/>
        </w:rPr>
        <w:t>be</w:t>
      </w:r>
      <w:r w:rsidR="006C30D9" w:rsidRPr="00540E16">
        <w:rPr>
          <w:bCs/>
          <w:lang w:val="es-ES_tradnl" w:bidi="es-ES_tradnl"/>
        </w:rPr>
        <w:t>s</w:t>
      </w:r>
      <w:r w:rsidR="006C30D9">
        <w:rPr>
          <w:bCs/>
          <w:color w:val="FF0000"/>
          <w:lang w:val="es-ES_tradnl" w:bidi="es-ES_tradnl"/>
        </w:rPr>
        <w:t xml:space="preserve"> </w:t>
      </w:r>
      <w:r w:rsidR="005D0C4B" w:rsidRPr="006C30D9">
        <w:rPr>
          <w:bCs/>
          <w:lang w:val="es-ES_tradnl" w:bidi="es-ES_tradnl"/>
        </w:rPr>
        <w:t>cumplir</w:t>
      </w:r>
      <w:r w:rsidR="005D0C4B">
        <w:rPr>
          <w:bCs/>
          <w:lang w:val="es-ES_tradnl" w:bidi="es-ES_tradnl"/>
        </w:rPr>
        <w:t xml:space="preserve"> estas condiciones</w:t>
      </w:r>
      <w:r w:rsidR="00B5445C">
        <w:rPr>
          <w:bCs/>
          <w:lang w:val="es-ES_tradnl" w:bidi="es-ES_tradnl"/>
        </w:rPr>
        <w:t>:</w:t>
      </w:r>
    </w:p>
    <w:p w:rsidR="00263B15" w:rsidRPr="00FC1799" w:rsidRDefault="00A56877" w:rsidP="00263B15">
      <w:pPr>
        <w:pStyle w:val="TextoMichelin"/>
        <w:numPr>
          <w:ilvl w:val="0"/>
          <w:numId w:val="1"/>
        </w:numPr>
        <w:rPr>
          <w:bCs/>
          <w:lang w:val="es-ES_tradnl" w:bidi="es-ES_tradnl"/>
        </w:rPr>
      </w:pPr>
      <w:r>
        <w:rPr>
          <w:bCs/>
          <w:lang w:val="es-ES_tradnl" w:bidi="es-ES_tradnl"/>
        </w:rPr>
        <w:t>Ser</w:t>
      </w:r>
      <w:r w:rsidR="001954D1">
        <w:rPr>
          <w:bCs/>
          <w:lang w:val="es-ES_tradnl" w:bidi="es-ES_tradnl"/>
        </w:rPr>
        <w:t xml:space="preserve"> transportista de larga distancia, empleado o autónomo</w:t>
      </w:r>
      <w:r w:rsidR="006C30D9">
        <w:rPr>
          <w:bCs/>
          <w:lang w:val="es-ES_tradnl" w:bidi="es-ES_tradnl"/>
        </w:rPr>
        <w:t>,</w:t>
      </w:r>
      <w:r w:rsidR="00263B15" w:rsidRPr="00FC1799">
        <w:rPr>
          <w:bCs/>
          <w:lang w:val="es-ES_tradnl" w:bidi="es-ES_tradnl"/>
        </w:rPr>
        <w:t xml:space="preserve"> </w:t>
      </w:r>
      <w:r w:rsidR="006C30D9" w:rsidRPr="00540E16">
        <w:rPr>
          <w:bCs/>
          <w:lang w:val="es-ES_tradnl" w:bidi="es-ES_tradnl"/>
        </w:rPr>
        <w:t>residente</w:t>
      </w:r>
      <w:r w:rsidR="006C30D9">
        <w:rPr>
          <w:bCs/>
          <w:lang w:val="es-ES_tradnl" w:bidi="es-ES_tradnl"/>
        </w:rPr>
        <w:t xml:space="preserve"> en España, </w:t>
      </w:r>
      <w:r w:rsidR="00263B15" w:rsidRPr="00FC1799">
        <w:rPr>
          <w:bCs/>
          <w:lang w:val="es-ES_tradnl" w:bidi="es-ES_tradnl"/>
        </w:rPr>
        <w:t>Franc</w:t>
      </w:r>
      <w:r w:rsidR="001954D1">
        <w:rPr>
          <w:bCs/>
          <w:lang w:val="es-ES_tradnl" w:bidi="es-ES_tradnl"/>
        </w:rPr>
        <w:t>ia</w:t>
      </w:r>
      <w:r w:rsidR="00263B15" w:rsidRPr="00FC1799">
        <w:rPr>
          <w:bCs/>
          <w:lang w:val="es-ES_tradnl" w:bidi="es-ES_tradnl"/>
        </w:rPr>
        <w:t xml:space="preserve">, </w:t>
      </w:r>
      <w:r w:rsidR="001954D1">
        <w:rPr>
          <w:bCs/>
          <w:lang w:val="es-ES_tradnl" w:bidi="es-ES_tradnl"/>
        </w:rPr>
        <w:t>Alemania</w:t>
      </w:r>
      <w:r w:rsidR="00263B15" w:rsidRPr="00FC1799">
        <w:rPr>
          <w:bCs/>
          <w:lang w:val="es-ES_tradnl" w:bidi="es-ES_tradnl"/>
        </w:rPr>
        <w:t xml:space="preserve">, </w:t>
      </w:r>
      <w:r w:rsidR="001954D1">
        <w:rPr>
          <w:bCs/>
          <w:lang w:val="es-ES_tradnl" w:bidi="es-ES_tradnl"/>
        </w:rPr>
        <w:t>Países Bajos o Polonia</w:t>
      </w:r>
      <w:r w:rsidR="00687CAE">
        <w:rPr>
          <w:bCs/>
          <w:lang w:val="es-ES_tradnl" w:bidi="es-ES_tradnl"/>
        </w:rPr>
        <w:t>.</w:t>
      </w:r>
    </w:p>
    <w:p w:rsidR="00263B15" w:rsidRPr="00FC1799" w:rsidRDefault="00687CAE" w:rsidP="00263B15">
      <w:pPr>
        <w:pStyle w:val="TextoMichelin"/>
        <w:numPr>
          <w:ilvl w:val="0"/>
          <w:numId w:val="1"/>
        </w:numPr>
        <w:rPr>
          <w:bCs/>
          <w:lang w:val="es-ES_tradnl" w:bidi="es-ES_tradnl"/>
        </w:rPr>
      </w:pPr>
      <w:r>
        <w:rPr>
          <w:bCs/>
          <w:lang w:val="es-ES_tradnl" w:bidi="es-ES_tradnl"/>
        </w:rPr>
        <w:t>Ser</w:t>
      </w:r>
      <w:r w:rsidR="001954D1">
        <w:rPr>
          <w:bCs/>
          <w:lang w:val="es-ES_tradnl" w:bidi="es-ES_tradnl"/>
        </w:rPr>
        <w:t xml:space="preserve"> usuario de la</w:t>
      </w:r>
      <w:r>
        <w:rPr>
          <w:bCs/>
          <w:lang w:val="es-ES_tradnl" w:bidi="es-ES_tradnl"/>
        </w:rPr>
        <w:t>s</w:t>
      </w:r>
      <w:r w:rsidR="001954D1">
        <w:rPr>
          <w:bCs/>
          <w:lang w:val="es-ES_tradnl" w:bidi="es-ES_tradnl"/>
        </w:rPr>
        <w:t xml:space="preserve"> redes sociales</w:t>
      </w:r>
      <w:r>
        <w:rPr>
          <w:bCs/>
          <w:lang w:val="es-ES_tradnl" w:bidi="es-ES_tradnl"/>
        </w:rPr>
        <w:t>.</w:t>
      </w:r>
    </w:p>
    <w:p w:rsidR="00263B15" w:rsidRPr="00540E16" w:rsidRDefault="006C30D9" w:rsidP="00263B15">
      <w:pPr>
        <w:pStyle w:val="TextoMichelin"/>
        <w:numPr>
          <w:ilvl w:val="0"/>
          <w:numId w:val="1"/>
        </w:numPr>
        <w:rPr>
          <w:bCs/>
          <w:lang w:val="es-ES_tradnl" w:bidi="es-ES_tradnl"/>
        </w:rPr>
      </w:pPr>
      <w:r w:rsidRPr="00540E16">
        <w:rPr>
          <w:bCs/>
          <w:lang w:val="es-ES_tradnl" w:bidi="es-ES_tradnl"/>
        </w:rPr>
        <w:t>Estar muy sensibilizado con</w:t>
      </w:r>
      <w:r w:rsidR="00687CAE" w:rsidRPr="00540E16">
        <w:rPr>
          <w:bCs/>
          <w:lang w:val="es-ES_tradnl" w:bidi="es-ES_tradnl"/>
        </w:rPr>
        <w:t xml:space="preserve"> </w:t>
      </w:r>
      <w:r w:rsidRPr="00540E16">
        <w:rPr>
          <w:bCs/>
          <w:lang w:val="es-ES_tradnl" w:bidi="es-ES_tradnl"/>
        </w:rPr>
        <w:t>e</w:t>
      </w:r>
      <w:r w:rsidR="00687CAE" w:rsidRPr="00540E16">
        <w:rPr>
          <w:bCs/>
          <w:lang w:val="es-ES_tradnl" w:bidi="es-ES_tradnl"/>
        </w:rPr>
        <w:t>l ahorro de carburante.</w:t>
      </w:r>
    </w:p>
    <w:p w:rsidR="00770331" w:rsidRPr="00FC1799" w:rsidRDefault="00AD67D2" w:rsidP="00770331">
      <w:pPr>
        <w:pStyle w:val="TextoMichelin"/>
        <w:rPr>
          <w:b/>
          <w:bCs/>
          <w:lang w:val="es-ES_tradnl" w:bidi="es-ES_tradnl"/>
        </w:rPr>
      </w:pPr>
      <w:r>
        <w:rPr>
          <w:b/>
          <w:bCs/>
          <w:lang w:val="es-ES_tradnl" w:bidi="es-ES_tradnl"/>
        </w:rPr>
        <w:t xml:space="preserve">Únase </w:t>
      </w:r>
      <w:r w:rsidRPr="00540E16">
        <w:rPr>
          <w:b/>
          <w:bCs/>
          <w:lang w:val="es-ES_tradnl" w:bidi="es-ES_tradnl"/>
        </w:rPr>
        <w:t>a</w:t>
      </w:r>
      <w:r w:rsidR="006C30D9" w:rsidRPr="00540E16">
        <w:rPr>
          <w:b/>
          <w:bCs/>
          <w:lang w:val="es-ES_tradnl" w:bidi="es-ES_tradnl"/>
        </w:rPr>
        <w:t>l</w:t>
      </w:r>
      <w:r w:rsidR="00770331" w:rsidRPr="00540E16">
        <w:rPr>
          <w:b/>
          <w:bCs/>
          <w:lang w:val="es-ES_tradnl" w:bidi="es-ES_tradnl"/>
        </w:rPr>
        <w:t xml:space="preserve"> </w:t>
      </w:r>
      <w:r w:rsidR="00770331" w:rsidRPr="00FC1799">
        <w:rPr>
          <w:b/>
          <w:bCs/>
          <w:lang w:val="es-ES_tradnl" w:bidi="es-ES_tradnl"/>
        </w:rPr>
        <w:t>#TeamEnergy</w:t>
      </w:r>
    </w:p>
    <w:p w:rsidR="006C30D9" w:rsidRDefault="00770331" w:rsidP="00770331">
      <w:pPr>
        <w:pStyle w:val="TextoMichelin"/>
        <w:rPr>
          <w:bCs/>
          <w:lang w:val="es-ES_tradnl" w:bidi="es-ES_tradnl"/>
        </w:rPr>
      </w:pPr>
      <w:r w:rsidRPr="00FC1799">
        <w:rPr>
          <w:bCs/>
          <w:lang w:val="es-ES_tradnl" w:bidi="es-ES_tradnl"/>
        </w:rPr>
        <w:t>D</w:t>
      </w:r>
      <w:r w:rsidR="00AD67D2">
        <w:rPr>
          <w:bCs/>
          <w:lang w:val="es-ES_tradnl" w:bidi="es-ES_tradnl"/>
        </w:rPr>
        <w:t>esde el 1 de abril al 31 de mayo</w:t>
      </w:r>
      <w:r w:rsidRPr="00FC1799">
        <w:rPr>
          <w:bCs/>
          <w:lang w:val="es-ES_tradnl" w:bidi="es-ES_tradnl"/>
        </w:rPr>
        <w:t xml:space="preserve">, Michelin </w:t>
      </w:r>
      <w:r w:rsidR="00886C18">
        <w:rPr>
          <w:bCs/>
          <w:lang w:val="es-ES_tradnl" w:bidi="es-ES_tradnl"/>
        </w:rPr>
        <w:t xml:space="preserve">lanza </w:t>
      </w:r>
      <w:r w:rsidR="006C30D9">
        <w:rPr>
          <w:bCs/>
          <w:lang w:val="es-ES_tradnl" w:bidi="es-ES_tradnl"/>
        </w:rPr>
        <w:t xml:space="preserve">el </w:t>
      </w:r>
      <w:r w:rsidR="006C30D9" w:rsidRPr="00540E16">
        <w:rPr>
          <w:bCs/>
          <w:lang w:val="es-ES_tradnl" w:bidi="es-ES_tradnl"/>
        </w:rPr>
        <w:t>concurso</w:t>
      </w:r>
      <w:r w:rsidR="00886C18">
        <w:rPr>
          <w:bCs/>
          <w:lang w:val="es-ES_tradnl" w:bidi="es-ES_tradnl"/>
        </w:rPr>
        <w:t xml:space="preserve"> “</w:t>
      </w:r>
      <w:r w:rsidRPr="00FC1799">
        <w:rPr>
          <w:bCs/>
          <w:lang w:val="es-ES_tradnl" w:bidi="es-ES_tradnl"/>
        </w:rPr>
        <w:t>Energise the road</w:t>
      </w:r>
      <w:r w:rsidR="00886C18">
        <w:rPr>
          <w:bCs/>
          <w:lang w:val="es-ES_tradnl" w:bidi="es-ES_tradnl"/>
        </w:rPr>
        <w:t xml:space="preserve">” </w:t>
      </w:r>
      <w:r w:rsidR="006C30D9" w:rsidRPr="00540E16">
        <w:rPr>
          <w:bCs/>
          <w:lang w:val="es-ES_tradnl" w:bidi="es-ES_tradnl"/>
        </w:rPr>
        <w:t>proponiendo</w:t>
      </w:r>
      <w:r w:rsidR="00886C18" w:rsidRPr="00540E16">
        <w:rPr>
          <w:bCs/>
          <w:lang w:val="es-ES_tradnl" w:bidi="es-ES_tradnl"/>
        </w:rPr>
        <w:t xml:space="preserve"> </w:t>
      </w:r>
      <w:r w:rsidR="00886C18">
        <w:rPr>
          <w:bCs/>
          <w:lang w:val="es-ES_tradnl" w:bidi="es-ES_tradnl"/>
        </w:rPr>
        <w:t>a los transportistas de larga distancia convertirse en</w:t>
      </w:r>
      <w:r w:rsidR="006C30D9" w:rsidRPr="00540E16">
        <w:rPr>
          <w:bCs/>
          <w:lang w:val="es-ES_tradnl" w:bidi="es-ES_tradnl"/>
        </w:rPr>
        <w:t xml:space="preserve"> un</w:t>
      </w:r>
      <w:r w:rsidR="00886C18">
        <w:rPr>
          <w:bCs/>
          <w:lang w:val="es-ES_tradnl" w:bidi="es-ES_tradnl"/>
        </w:rPr>
        <w:t xml:space="preserve"> “Energy Driver”</w:t>
      </w:r>
      <w:r w:rsidR="006C30D9">
        <w:rPr>
          <w:bCs/>
          <w:lang w:val="es-ES_tradnl" w:bidi="es-ES_tradnl"/>
        </w:rPr>
        <w:t>.</w:t>
      </w:r>
      <w:r w:rsidR="00151879">
        <w:rPr>
          <w:bCs/>
          <w:lang w:val="es-ES_tradnl" w:bidi="es-ES_tradnl"/>
        </w:rPr>
        <w:t xml:space="preserve"> </w:t>
      </w:r>
    </w:p>
    <w:p w:rsidR="001864FF" w:rsidRPr="00FC1799" w:rsidRDefault="006C30D9" w:rsidP="00770331">
      <w:pPr>
        <w:pStyle w:val="TextoMichelin"/>
        <w:rPr>
          <w:bCs/>
          <w:lang w:val="es-ES_tradnl" w:bidi="es-ES_tradnl"/>
        </w:rPr>
      </w:pPr>
      <w:r w:rsidRPr="00540E16">
        <w:rPr>
          <w:bCs/>
          <w:lang w:val="es-ES_tradnl" w:bidi="es-ES_tradnl"/>
        </w:rPr>
        <w:t>Un “Energy Driver” es</w:t>
      </w:r>
      <w:r w:rsidR="00F53EC8">
        <w:rPr>
          <w:bCs/>
          <w:lang w:val="es-ES_tradnl" w:bidi="es-ES_tradnl"/>
        </w:rPr>
        <w:t xml:space="preserve"> </w:t>
      </w:r>
      <w:r w:rsidR="00151879">
        <w:rPr>
          <w:bCs/>
          <w:lang w:val="es-ES_tradnl" w:bidi="es-ES_tradnl"/>
        </w:rPr>
        <w:t>un profesional de la carretera</w:t>
      </w:r>
      <w:r w:rsidR="009F6735">
        <w:rPr>
          <w:bCs/>
          <w:lang w:val="es-ES_tradnl" w:bidi="es-ES_tradnl"/>
        </w:rPr>
        <w:t>,</w:t>
      </w:r>
      <w:r w:rsidR="00151879">
        <w:rPr>
          <w:bCs/>
          <w:lang w:val="es-ES_tradnl" w:bidi="es-ES_tradnl"/>
        </w:rPr>
        <w:t xml:space="preserve"> preocupado </w:t>
      </w:r>
      <w:r w:rsidR="00151879" w:rsidRPr="00540E16">
        <w:rPr>
          <w:bCs/>
          <w:lang w:val="es-ES_tradnl" w:bidi="es-ES_tradnl"/>
        </w:rPr>
        <w:t>por</w:t>
      </w:r>
      <w:r w:rsidRPr="00540E16">
        <w:rPr>
          <w:bCs/>
          <w:lang w:val="es-ES_tradnl" w:bidi="es-ES_tradnl"/>
        </w:rPr>
        <w:t xml:space="preserve"> el</w:t>
      </w:r>
      <w:r w:rsidR="00151879" w:rsidRPr="00540E16">
        <w:rPr>
          <w:bCs/>
          <w:lang w:val="es-ES_tradnl" w:bidi="es-ES_tradnl"/>
        </w:rPr>
        <w:t xml:space="preserve"> ahorr</w:t>
      </w:r>
      <w:r w:rsidRPr="00540E16">
        <w:rPr>
          <w:bCs/>
          <w:lang w:val="es-ES_tradnl" w:bidi="es-ES_tradnl"/>
        </w:rPr>
        <w:t>o de</w:t>
      </w:r>
      <w:r w:rsidR="00151879" w:rsidRPr="00540E16">
        <w:rPr>
          <w:bCs/>
          <w:lang w:val="es-ES_tradnl" w:bidi="es-ES_tradnl"/>
        </w:rPr>
        <w:t xml:space="preserve"> carburante, conectado a las redes sociales</w:t>
      </w:r>
      <w:r w:rsidR="00770331" w:rsidRPr="00540E16">
        <w:rPr>
          <w:bCs/>
          <w:lang w:val="es-ES_tradnl" w:bidi="es-ES_tradnl"/>
        </w:rPr>
        <w:t xml:space="preserve"> </w:t>
      </w:r>
      <w:r w:rsidR="00F53EC8" w:rsidRPr="00540E16">
        <w:rPr>
          <w:bCs/>
          <w:lang w:val="es-ES_tradnl" w:bidi="es-ES_tradnl"/>
        </w:rPr>
        <w:t xml:space="preserve">y que </w:t>
      </w:r>
      <w:r w:rsidRPr="00540E16">
        <w:rPr>
          <w:bCs/>
          <w:lang w:val="es-ES_tradnl" w:bidi="es-ES_tradnl"/>
        </w:rPr>
        <w:t>est</w:t>
      </w:r>
      <w:r w:rsidR="009F6735" w:rsidRPr="00540E16">
        <w:rPr>
          <w:bCs/>
          <w:lang w:val="es-ES_tradnl" w:bidi="es-ES_tradnl"/>
        </w:rPr>
        <w:t>á</w:t>
      </w:r>
      <w:r w:rsidRPr="00540E16">
        <w:rPr>
          <w:bCs/>
          <w:lang w:val="es-ES_tradnl" w:bidi="es-ES_tradnl"/>
        </w:rPr>
        <w:t xml:space="preserve"> dispuesto a compartir</w:t>
      </w:r>
      <w:r w:rsidR="00ED482C">
        <w:rPr>
          <w:bCs/>
          <w:lang w:val="es-ES_tradnl" w:bidi="es-ES_tradnl"/>
        </w:rPr>
        <w:t xml:space="preserve"> su experiencia con la comunidad del transporte</w:t>
      </w:r>
      <w:r w:rsidR="00770331" w:rsidRPr="00FC1799">
        <w:rPr>
          <w:bCs/>
          <w:lang w:val="es-ES_tradnl" w:bidi="es-ES_tradnl"/>
        </w:rPr>
        <w:t>.</w:t>
      </w:r>
      <w:r w:rsidR="003B75D7" w:rsidRPr="00FC1799">
        <w:rPr>
          <w:bCs/>
          <w:lang w:val="es-ES_tradnl" w:eastAsia="en-US"/>
        </w:rPr>
        <w:t xml:space="preserve"> </w:t>
      </w:r>
    </w:p>
    <w:p w:rsidR="001864FF" w:rsidRPr="00FC1799" w:rsidRDefault="009F6735" w:rsidP="00770331">
      <w:pPr>
        <w:pStyle w:val="TextoMichelin"/>
        <w:rPr>
          <w:bCs/>
          <w:lang w:val="es-ES_tradnl" w:bidi="es-ES_tradnl"/>
        </w:rPr>
      </w:pPr>
      <w:r>
        <w:rPr>
          <w:bCs/>
          <w:noProof/>
          <w:lang w:val="en-US" w:eastAsia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1486535</wp:posOffset>
            </wp:positionH>
            <wp:positionV relativeFrom="paragraph">
              <wp:posOffset>20955</wp:posOffset>
            </wp:positionV>
            <wp:extent cx="1887855" cy="1873250"/>
            <wp:effectExtent l="0" t="0" r="0" b="0"/>
            <wp:wrapSquare wrapText="bothSides"/>
            <wp:docPr id="7" name="Imagen 7" descr="blason_dri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ason_driver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87855" cy="1873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64FF" w:rsidRPr="00FC1799" w:rsidRDefault="001864FF" w:rsidP="00770331">
      <w:pPr>
        <w:pStyle w:val="TextoMichelin"/>
        <w:rPr>
          <w:bCs/>
          <w:lang w:val="es-ES_tradnl" w:bidi="es-ES_tradnl"/>
        </w:rPr>
      </w:pPr>
    </w:p>
    <w:p w:rsidR="001864FF" w:rsidRPr="00FC1799" w:rsidRDefault="001864FF" w:rsidP="00770331">
      <w:pPr>
        <w:pStyle w:val="TextoMichelin"/>
        <w:rPr>
          <w:bCs/>
          <w:lang w:val="es-ES_tradnl" w:bidi="es-ES_tradnl"/>
        </w:rPr>
      </w:pPr>
    </w:p>
    <w:p w:rsidR="001864FF" w:rsidRPr="00FC1799" w:rsidRDefault="003B75D7" w:rsidP="001864FF">
      <w:pPr>
        <w:pStyle w:val="TextoMichelin"/>
        <w:rPr>
          <w:bCs/>
          <w:lang w:val="es-ES_tradnl" w:bidi="es-ES_tradnl"/>
        </w:rPr>
      </w:pPr>
      <w:r w:rsidRPr="00FC1799">
        <w:rPr>
          <w:b/>
          <w:bCs/>
          <w:lang w:val="es-ES_tradnl" w:bidi="es-ES_tradnl"/>
        </w:rPr>
        <w:br w:type="column"/>
      </w:r>
      <w:r w:rsidR="00AD67D2">
        <w:rPr>
          <w:b/>
          <w:bCs/>
          <w:lang w:val="es-ES_tradnl" w:bidi="es-ES_tradnl"/>
        </w:rPr>
        <w:t>La se</w:t>
      </w:r>
      <w:r w:rsidR="001864FF" w:rsidRPr="00FC1799">
        <w:rPr>
          <w:b/>
          <w:bCs/>
          <w:lang w:val="es-ES_tradnl" w:bidi="es-ES_tradnl"/>
        </w:rPr>
        <w:t>lec</w:t>
      </w:r>
      <w:r w:rsidR="00AD67D2">
        <w:rPr>
          <w:b/>
          <w:bCs/>
          <w:lang w:val="es-ES_tradnl" w:bidi="es-ES_tradnl"/>
        </w:rPr>
        <w:t>ció</w:t>
      </w:r>
      <w:r w:rsidR="001864FF" w:rsidRPr="00FC1799">
        <w:rPr>
          <w:b/>
          <w:bCs/>
          <w:lang w:val="es-ES_tradnl" w:bidi="es-ES_tradnl"/>
        </w:rPr>
        <w:t>n de</w:t>
      </w:r>
      <w:r w:rsidR="003D2C80">
        <w:rPr>
          <w:b/>
          <w:bCs/>
          <w:lang w:val="es-ES_tradnl" w:bidi="es-ES_tradnl"/>
        </w:rPr>
        <w:t>l</w:t>
      </w:r>
      <w:r w:rsidR="001864FF" w:rsidRPr="00FC1799">
        <w:rPr>
          <w:b/>
          <w:bCs/>
          <w:lang w:val="es-ES_tradnl" w:bidi="es-ES_tradnl"/>
        </w:rPr>
        <w:t xml:space="preserve"> #TeamEnergy</w:t>
      </w:r>
    </w:p>
    <w:p w:rsidR="003647E8" w:rsidRPr="00540E16" w:rsidRDefault="003647E8" w:rsidP="00515FF4">
      <w:pPr>
        <w:pStyle w:val="TextoMichelin"/>
        <w:rPr>
          <w:bCs/>
          <w:noProof/>
          <w:lang w:eastAsia="en-US"/>
        </w:rPr>
      </w:pPr>
      <w:r>
        <w:rPr>
          <w:bCs/>
          <w:noProof/>
          <w:lang w:val="en-US" w:eastAsia="en-US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1203960</wp:posOffset>
            </wp:positionH>
            <wp:positionV relativeFrom="paragraph">
              <wp:posOffset>714375</wp:posOffset>
            </wp:positionV>
            <wp:extent cx="2717800" cy="2241550"/>
            <wp:effectExtent l="0" t="0" r="0" b="0"/>
            <wp:wrapTopAndBottom/>
            <wp:docPr id="1" name="Picture 0" descr="silhouet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lhouett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17800" cy="2241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2C80" w:rsidRPr="00BE3D3B">
        <w:rPr>
          <w:bCs/>
          <w:noProof/>
          <w:lang w:eastAsia="en-US"/>
        </w:rPr>
        <w:t xml:space="preserve">Un jurado compuesto </w:t>
      </w:r>
      <w:r w:rsidR="00EE6461" w:rsidRPr="00BE3D3B">
        <w:rPr>
          <w:bCs/>
          <w:noProof/>
          <w:lang w:eastAsia="en-US"/>
        </w:rPr>
        <w:t>por miembros de</w:t>
      </w:r>
      <w:r w:rsidR="009F6735">
        <w:rPr>
          <w:bCs/>
          <w:noProof/>
          <w:lang w:eastAsia="en-US"/>
        </w:rPr>
        <w:t>l</w:t>
      </w:r>
      <w:r w:rsidR="00EE6461" w:rsidRPr="00BE3D3B">
        <w:rPr>
          <w:bCs/>
          <w:noProof/>
          <w:lang w:eastAsia="en-US"/>
        </w:rPr>
        <w:t xml:space="preserve"> </w:t>
      </w:r>
      <w:r w:rsidR="00EE6461" w:rsidRPr="00540E16">
        <w:rPr>
          <w:bCs/>
          <w:noProof/>
          <w:lang w:eastAsia="en-US"/>
        </w:rPr>
        <w:t xml:space="preserve">equipo </w:t>
      </w:r>
      <w:r w:rsidR="009F6735" w:rsidRPr="00540E16">
        <w:rPr>
          <w:bCs/>
          <w:noProof/>
          <w:lang w:eastAsia="en-US"/>
        </w:rPr>
        <w:t>Marketing</w:t>
      </w:r>
      <w:r w:rsidR="00EE6461" w:rsidRPr="00540E16">
        <w:rPr>
          <w:bCs/>
          <w:noProof/>
          <w:lang w:eastAsia="en-US"/>
        </w:rPr>
        <w:t xml:space="preserve"> Camión de Michelin seleccionará, a partir de los cuestionarios cumplimentados </w:t>
      </w:r>
      <w:bookmarkStart w:id="0" w:name="_GoBack"/>
      <w:r w:rsidR="00EE6461" w:rsidRPr="00540E16">
        <w:rPr>
          <w:bCs/>
          <w:noProof/>
          <w:lang w:eastAsia="en-US"/>
        </w:rPr>
        <w:t>online</w:t>
      </w:r>
      <w:bookmarkEnd w:id="0"/>
      <w:r w:rsidR="00EE6461" w:rsidRPr="00540E16">
        <w:rPr>
          <w:bCs/>
          <w:noProof/>
          <w:lang w:eastAsia="en-US"/>
        </w:rPr>
        <w:t xml:space="preserve">, un </w:t>
      </w:r>
      <w:r w:rsidR="00EE6461" w:rsidRPr="00540E16">
        <w:rPr>
          <w:bCs/>
          <w:lang w:val="es-ES_tradnl" w:bidi="es-ES_tradnl"/>
        </w:rPr>
        <w:t>“Energy Driver” por país.</w:t>
      </w:r>
    </w:p>
    <w:p w:rsidR="00515FF4" w:rsidRPr="00FC1799" w:rsidRDefault="00515FF4" w:rsidP="00515FF4">
      <w:pPr>
        <w:pStyle w:val="TextoMichelin"/>
        <w:rPr>
          <w:b/>
          <w:bCs/>
          <w:lang w:val="es-ES_tradnl" w:bidi="es-ES_tradnl"/>
        </w:rPr>
      </w:pPr>
      <w:r w:rsidRPr="00FC1799">
        <w:rPr>
          <w:b/>
          <w:bCs/>
          <w:lang w:val="es-ES_tradnl" w:bidi="es-ES_tradnl"/>
        </w:rPr>
        <w:t>#GetEnergised</w:t>
      </w:r>
    </w:p>
    <w:p w:rsidR="00515FF4" w:rsidRPr="00540E16" w:rsidRDefault="003647E8" w:rsidP="00C54F73">
      <w:pPr>
        <w:pStyle w:val="TextoMichelin"/>
        <w:rPr>
          <w:bCs/>
          <w:lang w:val="es-ES_tradnl" w:bidi="es-ES_tradnl"/>
        </w:rPr>
      </w:pPr>
      <w:r w:rsidRPr="00540E16">
        <w:rPr>
          <w:bCs/>
          <w:lang w:val="es-ES_tradnl" w:bidi="es-ES_tradnl"/>
        </w:rPr>
        <w:t>Cada “Energy Driver”</w:t>
      </w:r>
      <w:r w:rsidR="009F6735" w:rsidRPr="00540E16">
        <w:rPr>
          <w:bCs/>
          <w:lang w:val="es-ES_tradnl" w:bidi="es-ES_tradnl"/>
        </w:rPr>
        <w:t xml:space="preserve"> seleccionado</w:t>
      </w:r>
      <w:r w:rsidRPr="00540E16">
        <w:rPr>
          <w:bCs/>
          <w:lang w:val="es-ES_tradnl" w:bidi="es-ES_tradnl"/>
        </w:rPr>
        <w:t xml:space="preserve"> </w:t>
      </w:r>
      <w:r w:rsidR="009F6735" w:rsidRPr="00540E16">
        <w:rPr>
          <w:bCs/>
          <w:lang w:val="es-ES_tradnl" w:bidi="es-ES_tradnl"/>
        </w:rPr>
        <w:t>recibirá</w:t>
      </w:r>
      <w:r w:rsidRPr="00540E16">
        <w:rPr>
          <w:bCs/>
          <w:lang w:val="es-ES_tradnl" w:bidi="es-ES_tradnl"/>
        </w:rPr>
        <w:t xml:space="preserve"> </w:t>
      </w:r>
      <w:r w:rsidR="009F6735" w:rsidRPr="00540E16">
        <w:rPr>
          <w:bCs/>
          <w:lang w:val="es-ES_tradnl" w:bidi="es-ES_tradnl"/>
        </w:rPr>
        <w:t>como premio</w:t>
      </w:r>
      <w:r w:rsidR="00C54F73" w:rsidRPr="00540E16">
        <w:rPr>
          <w:bCs/>
          <w:lang w:val="es-ES_tradnl" w:bidi="es-ES_tradnl"/>
        </w:rPr>
        <w:t xml:space="preserve"> </w:t>
      </w:r>
      <w:r w:rsidR="009F6735" w:rsidRPr="00540E16">
        <w:rPr>
          <w:bCs/>
          <w:lang w:val="es-ES_tradnl" w:bidi="es-ES_tradnl"/>
        </w:rPr>
        <w:t xml:space="preserve">12 </w:t>
      </w:r>
      <w:r w:rsidR="00C54F73" w:rsidRPr="00540E16">
        <w:rPr>
          <w:bCs/>
          <w:lang w:val="es-ES_tradnl" w:bidi="es-ES_tradnl"/>
        </w:rPr>
        <w:t>neumáticos</w:t>
      </w:r>
      <w:r w:rsidR="008D4971" w:rsidRPr="00540E16">
        <w:rPr>
          <w:bCs/>
          <w:lang w:val="es-ES_tradnl" w:bidi="es-ES_tradnl"/>
        </w:rPr>
        <w:t xml:space="preserve"> </w:t>
      </w:r>
      <w:r w:rsidR="00C54F73" w:rsidRPr="00540E16">
        <w:rPr>
          <w:bCs/>
          <w:lang w:val="es-ES_tradnl" w:bidi="es-ES_tradnl"/>
        </w:rPr>
        <w:t xml:space="preserve">de la nueva gama de neumáticos </w:t>
      </w:r>
      <w:r w:rsidR="00515FF4" w:rsidRPr="00540E16">
        <w:rPr>
          <w:bCs/>
          <w:lang w:val="es-ES_tradnl" w:bidi="es-ES_tradnl"/>
        </w:rPr>
        <w:t>MICHELIN X</w:t>
      </w:r>
      <w:r w:rsidR="00515FF4" w:rsidRPr="00540E16">
        <w:rPr>
          <w:bCs/>
          <w:vertAlign w:val="superscript"/>
          <w:lang w:val="es-ES_tradnl" w:bidi="es-ES_tradnl"/>
        </w:rPr>
        <w:t>®</w:t>
      </w:r>
      <w:r w:rsidR="00515FF4" w:rsidRPr="00540E16">
        <w:rPr>
          <w:bCs/>
          <w:lang w:val="es-ES_tradnl" w:bidi="es-ES_tradnl"/>
        </w:rPr>
        <w:t xml:space="preserve"> LINE</w:t>
      </w:r>
      <w:r w:rsidR="00334E04" w:rsidRPr="00540E16">
        <w:rPr>
          <w:rFonts w:cs="Arial"/>
          <w:bCs/>
          <w:vertAlign w:val="superscript"/>
          <w:lang w:val="es-ES_tradnl" w:bidi="es-ES_tradnl"/>
        </w:rPr>
        <w:t>™</w:t>
      </w:r>
      <w:r w:rsidR="00515FF4" w:rsidRPr="00540E16">
        <w:rPr>
          <w:bCs/>
          <w:lang w:val="es-ES_tradnl" w:bidi="es-ES_tradnl"/>
        </w:rPr>
        <w:t xml:space="preserve"> Energy</w:t>
      </w:r>
      <w:r w:rsidR="00334E04" w:rsidRPr="00540E16">
        <w:rPr>
          <w:rFonts w:cs="Arial"/>
          <w:bCs/>
          <w:vertAlign w:val="superscript"/>
          <w:lang w:val="es-ES_tradnl" w:bidi="es-ES_tradnl"/>
        </w:rPr>
        <w:t>™</w:t>
      </w:r>
      <w:r w:rsidR="008D4971" w:rsidRPr="00540E16">
        <w:rPr>
          <w:bCs/>
          <w:lang w:val="es-ES_tradnl" w:bidi="es-ES_tradnl"/>
        </w:rPr>
        <w:t xml:space="preserve"> para</w:t>
      </w:r>
      <w:r w:rsidR="009F6735" w:rsidRPr="00540E16">
        <w:rPr>
          <w:bCs/>
          <w:lang w:val="es-ES_tradnl" w:bidi="es-ES_tradnl"/>
        </w:rPr>
        <w:t xml:space="preserve"> equipar su</w:t>
      </w:r>
      <w:r w:rsidR="008D4971" w:rsidRPr="00540E16">
        <w:rPr>
          <w:bCs/>
          <w:lang w:val="es-ES_tradnl" w:bidi="es-ES_tradnl"/>
        </w:rPr>
        <w:t xml:space="preserve"> cabeza tractora y </w:t>
      </w:r>
      <w:r w:rsidR="009F6735" w:rsidRPr="00540E16">
        <w:rPr>
          <w:bCs/>
          <w:lang w:val="es-ES_tradnl" w:bidi="es-ES_tradnl"/>
        </w:rPr>
        <w:t>semi-</w:t>
      </w:r>
      <w:r w:rsidR="008D4971" w:rsidRPr="00540E16">
        <w:rPr>
          <w:bCs/>
          <w:lang w:val="es-ES_tradnl" w:bidi="es-ES_tradnl"/>
        </w:rPr>
        <w:t>remolque</w:t>
      </w:r>
      <w:r w:rsidR="00C427A1" w:rsidRPr="00540E16">
        <w:rPr>
          <w:bCs/>
          <w:lang w:val="es-ES_tradnl" w:bidi="es-ES_tradnl"/>
        </w:rPr>
        <w:t>.</w:t>
      </w:r>
    </w:p>
    <w:p w:rsidR="00F5538D" w:rsidRPr="00540E16" w:rsidRDefault="00C54F73" w:rsidP="00F5538D">
      <w:pPr>
        <w:pStyle w:val="TextoMichelin"/>
        <w:rPr>
          <w:bCs/>
          <w:lang w:val="es-ES_tradnl" w:bidi="es-ES_tradnl"/>
        </w:rPr>
      </w:pPr>
      <w:r w:rsidRPr="00540E16">
        <w:rPr>
          <w:bCs/>
          <w:lang w:val="es-ES_tradnl" w:bidi="es-ES_tradnl"/>
        </w:rPr>
        <w:t>Los</w:t>
      </w:r>
      <w:r w:rsidR="009F6735" w:rsidRPr="00540E16">
        <w:rPr>
          <w:bCs/>
          <w:lang w:val="es-ES_tradnl" w:bidi="es-ES_tradnl"/>
        </w:rPr>
        <w:t xml:space="preserve"> cinco</w:t>
      </w:r>
      <w:r w:rsidRPr="00540E16">
        <w:rPr>
          <w:bCs/>
          <w:lang w:val="es-ES_tradnl" w:bidi="es-ES_tradnl"/>
        </w:rPr>
        <w:t xml:space="preserve"> “Energy Drivers” </w:t>
      </w:r>
      <w:r w:rsidR="009F6735" w:rsidRPr="00540E16">
        <w:rPr>
          <w:bCs/>
          <w:lang w:val="es-ES_tradnl" w:bidi="es-ES_tradnl"/>
        </w:rPr>
        <w:t>serán invitados</w:t>
      </w:r>
      <w:r w:rsidRPr="00540E16">
        <w:rPr>
          <w:bCs/>
          <w:lang w:val="es-ES_tradnl" w:bidi="es-ES_tradnl"/>
        </w:rPr>
        <w:t xml:space="preserve"> </w:t>
      </w:r>
      <w:r w:rsidR="00334E04" w:rsidRPr="00540E16">
        <w:rPr>
          <w:bCs/>
          <w:lang w:val="es-ES_tradnl" w:bidi="es-ES_tradnl"/>
        </w:rPr>
        <w:t>a participar a una jornada VIP en</w:t>
      </w:r>
      <w:r w:rsidRPr="00540E16">
        <w:rPr>
          <w:bCs/>
          <w:lang w:val="es-ES_tradnl" w:bidi="es-ES_tradnl"/>
        </w:rPr>
        <w:t xml:space="preserve"> la </w:t>
      </w:r>
      <w:r w:rsidR="00334E04" w:rsidRPr="00540E16">
        <w:rPr>
          <w:bCs/>
          <w:lang w:val="es-ES_tradnl" w:bidi="es-ES_tradnl"/>
        </w:rPr>
        <w:t>S</w:t>
      </w:r>
      <w:r w:rsidRPr="00540E16">
        <w:rPr>
          <w:bCs/>
          <w:lang w:val="es-ES_tradnl" w:bidi="es-ES_tradnl"/>
        </w:rPr>
        <w:t xml:space="preserve">ede </w:t>
      </w:r>
      <w:r w:rsidR="00334E04" w:rsidRPr="00540E16">
        <w:rPr>
          <w:bCs/>
          <w:lang w:val="es-ES_tradnl" w:bidi="es-ES_tradnl"/>
        </w:rPr>
        <w:t>C</w:t>
      </w:r>
      <w:r w:rsidRPr="00540E16">
        <w:rPr>
          <w:bCs/>
          <w:lang w:val="es-ES_tradnl" w:bidi="es-ES_tradnl"/>
        </w:rPr>
        <w:t xml:space="preserve">entral de Michelin en </w:t>
      </w:r>
      <w:r w:rsidR="00F5538D" w:rsidRPr="00540E16">
        <w:rPr>
          <w:bCs/>
          <w:lang w:val="es-ES_tradnl" w:bidi="es-ES_tradnl"/>
        </w:rPr>
        <w:t>Clermont-Ferrand</w:t>
      </w:r>
      <w:r w:rsidR="00334E04" w:rsidRPr="00540E16">
        <w:rPr>
          <w:bCs/>
          <w:lang w:val="es-ES_tradnl" w:bidi="es-ES_tradnl"/>
        </w:rPr>
        <w:t xml:space="preserve"> (Francia),</w:t>
      </w:r>
      <w:r w:rsidR="00F5538D" w:rsidRPr="00540E16">
        <w:rPr>
          <w:bCs/>
          <w:lang w:val="es-ES_tradnl" w:bidi="es-ES_tradnl"/>
        </w:rPr>
        <w:t xml:space="preserve"> donde podrán </w:t>
      </w:r>
      <w:r w:rsidR="00334E04" w:rsidRPr="00540E16">
        <w:rPr>
          <w:bCs/>
          <w:lang w:val="es-ES_tradnl" w:bidi="es-ES_tradnl"/>
        </w:rPr>
        <w:t xml:space="preserve">conocer </w:t>
      </w:r>
      <w:r w:rsidR="00F5538D" w:rsidRPr="00540E16">
        <w:rPr>
          <w:bCs/>
          <w:lang w:val="es-ES_tradnl" w:bidi="es-ES_tradnl"/>
        </w:rPr>
        <w:t xml:space="preserve">todo sobre </w:t>
      </w:r>
      <w:r w:rsidR="00334E04" w:rsidRPr="00540E16">
        <w:rPr>
          <w:bCs/>
          <w:lang w:val="es-ES_tradnl" w:bidi="es-ES_tradnl"/>
        </w:rPr>
        <w:t>los</w:t>
      </w:r>
      <w:r w:rsidR="00F5538D" w:rsidRPr="00540E16">
        <w:rPr>
          <w:bCs/>
          <w:lang w:val="es-ES_tradnl" w:bidi="es-ES_tradnl"/>
        </w:rPr>
        <w:t xml:space="preserve"> </w:t>
      </w:r>
      <w:r w:rsidR="00334E04" w:rsidRPr="00540E16">
        <w:rPr>
          <w:bCs/>
          <w:lang w:val="es-ES_tradnl" w:bidi="es-ES_tradnl"/>
        </w:rPr>
        <w:t xml:space="preserve">nuevos </w:t>
      </w:r>
      <w:r w:rsidR="00F5538D" w:rsidRPr="00540E16">
        <w:rPr>
          <w:bCs/>
          <w:lang w:val="es-ES_tradnl" w:bidi="es-ES_tradnl"/>
        </w:rPr>
        <w:t>neumático</w:t>
      </w:r>
      <w:r w:rsidR="00334E04" w:rsidRPr="00540E16">
        <w:rPr>
          <w:bCs/>
          <w:lang w:val="es-ES_tradnl" w:bidi="es-ES_tradnl"/>
        </w:rPr>
        <w:t>s</w:t>
      </w:r>
      <w:r w:rsidR="00334E04" w:rsidRPr="00540E16">
        <w:t xml:space="preserve"> </w:t>
      </w:r>
      <w:r w:rsidR="00334E04" w:rsidRPr="00540E16">
        <w:rPr>
          <w:bCs/>
          <w:lang w:val="es-ES_tradnl" w:bidi="es-ES_tradnl"/>
        </w:rPr>
        <w:t>MICHELIN X</w:t>
      </w:r>
      <w:r w:rsidR="00334E04" w:rsidRPr="00540E16">
        <w:rPr>
          <w:bCs/>
          <w:vertAlign w:val="superscript"/>
          <w:lang w:val="es-ES_tradnl" w:bidi="es-ES_tradnl"/>
        </w:rPr>
        <w:t>®</w:t>
      </w:r>
      <w:r w:rsidR="00334E04" w:rsidRPr="00540E16">
        <w:rPr>
          <w:bCs/>
          <w:lang w:val="es-ES_tradnl" w:bidi="es-ES_tradnl"/>
        </w:rPr>
        <w:t xml:space="preserve"> LINE</w:t>
      </w:r>
      <w:r w:rsidR="00334E04" w:rsidRPr="00540E16">
        <w:rPr>
          <w:rFonts w:cs="Arial"/>
          <w:bCs/>
          <w:vertAlign w:val="superscript"/>
          <w:lang w:val="es-ES_tradnl" w:bidi="es-ES_tradnl"/>
        </w:rPr>
        <w:t>™</w:t>
      </w:r>
      <w:r w:rsidR="00334E04" w:rsidRPr="00540E16">
        <w:rPr>
          <w:bCs/>
          <w:lang w:val="es-ES_tradnl" w:bidi="es-ES_tradnl"/>
        </w:rPr>
        <w:t xml:space="preserve"> Energy</w:t>
      </w:r>
      <w:r w:rsidR="00334E04" w:rsidRPr="00540E16">
        <w:rPr>
          <w:rFonts w:cs="Arial"/>
          <w:bCs/>
          <w:vertAlign w:val="superscript"/>
          <w:lang w:val="es-ES_tradnl" w:bidi="es-ES_tradnl"/>
        </w:rPr>
        <w:t>™</w:t>
      </w:r>
      <w:r w:rsidR="00F5538D" w:rsidRPr="00540E16">
        <w:rPr>
          <w:bCs/>
          <w:lang w:val="es-ES_tradnl" w:bidi="es-ES_tradnl"/>
        </w:rPr>
        <w:t xml:space="preserve"> y su contribución al ahorro de carburante. </w:t>
      </w:r>
    </w:p>
    <w:p w:rsidR="00B71C50" w:rsidRPr="00FC1799" w:rsidRDefault="00334E04" w:rsidP="00770331">
      <w:pPr>
        <w:pStyle w:val="TextoMichelin"/>
        <w:rPr>
          <w:bCs/>
          <w:lang w:val="es-ES_tradnl" w:bidi="es-ES_tradnl"/>
        </w:rPr>
      </w:pPr>
      <w:r w:rsidRPr="00334E04">
        <w:rPr>
          <w:bCs/>
          <w:noProof/>
          <w:color w:val="FF0000"/>
          <w:lang w:val="en-US" w:eastAsia="en-U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-252730</wp:posOffset>
            </wp:positionH>
            <wp:positionV relativeFrom="paragraph">
              <wp:posOffset>66040</wp:posOffset>
            </wp:positionV>
            <wp:extent cx="5892800" cy="2685415"/>
            <wp:effectExtent l="0" t="0" r="0" b="0"/>
            <wp:wrapTopAndBottom/>
            <wp:docPr id="9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800" cy="2685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13E1" w:rsidRPr="00FC1799" w:rsidRDefault="00706550" w:rsidP="005B45AB">
      <w:pPr>
        <w:pStyle w:val="TextoMichelin"/>
        <w:rPr>
          <w:b/>
          <w:bCs/>
          <w:lang w:val="es-ES_tradnl" w:bidi="es-ES_tradnl"/>
        </w:rPr>
      </w:pPr>
      <w:r w:rsidRPr="00FC1799">
        <w:rPr>
          <w:b/>
          <w:bCs/>
          <w:lang w:val="es-ES_tradnl" w:bidi="es-ES_tradnl"/>
        </w:rPr>
        <w:br w:type="column"/>
      </w:r>
      <w:r w:rsidR="00F5538D">
        <w:rPr>
          <w:b/>
          <w:bCs/>
          <w:lang w:val="es-ES_tradnl" w:bidi="es-ES_tradnl"/>
        </w:rPr>
        <w:t>Probadores en la vida real</w:t>
      </w:r>
      <w:r w:rsidR="00DA13E1" w:rsidRPr="00FC1799">
        <w:rPr>
          <w:b/>
          <w:bCs/>
          <w:lang w:val="es-ES_tradnl" w:bidi="es-ES_tradnl"/>
        </w:rPr>
        <w:t xml:space="preserve"> #DrivewithEnergy</w:t>
      </w:r>
    </w:p>
    <w:p w:rsidR="006C6F59" w:rsidRDefault="00C318F7" w:rsidP="0003515E">
      <w:pPr>
        <w:pStyle w:val="TextoMichelin"/>
        <w:rPr>
          <w:bCs/>
          <w:color w:val="0000FF"/>
          <w:lang w:val="es-ES_tradnl" w:bidi="es-ES_tradnl"/>
        </w:rPr>
      </w:pPr>
      <w:r>
        <w:rPr>
          <w:bCs/>
          <w:lang w:val="es-ES_tradnl" w:bidi="es-ES_tradnl"/>
        </w:rPr>
        <w:t>Puesto que para Michelin las prestaciones de sus neumáticos no tienen sentido si no se demuestran en la realidad, los “</w:t>
      </w:r>
      <w:r w:rsidRPr="00FC1799">
        <w:rPr>
          <w:bCs/>
          <w:lang w:val="es-ES_tradnl" w:bidi="es-ES_tradnl"/>
        </w:rPr>
        <w:t>Energy Driver</w:t>
      </w:r>
      <w:r>
        <w:rPr>
          <w:bCs/>
          <w:lang w:val="es-ES_tradnl" w:bidi="es-ES_tradnl"/>
        </w:rPr>
        <w:t>s”</w:t>
      </w:r>
      <w:r w:rsidR="00DF412E">
        <w:rPr>
          <w:bCs/>
          <w:lang w:val="es-ES_tradnl" w:bidi="es-ES_tradnl"/>
        </w:rPr>
        <w:t xml:space="preserve"> tendrán la misión de convertirse en probadores de neumáticos durante su actividad cotidiana. A partir del 1 de junio, </w:t>
      </w:r>
      <w:r w:rsidR="005D074B">
        <w:rPr>
          <w:bCs/>
          <w:lang w:val="es-ES_tradnl" w:bidi="es-ES_tradnl"/>
        </w:rPr>
        <w:t xml:space="preserve">se animará a </w:t>
      </w:r>
      <w:r w:rsidR="00DF412E">
        <w:rPr>
          <w:bCs/>
          <w:lang w:val="es-ES_tradnl" w:bidi="es-ES_tradnl"/>
        </w:rPr>
        <w:t>los “</w:t>
      </w:r>
      <w:r w:rsidR="00DF412E" w:rsidRPr="00FC1799">
        <w:rPr>
          <w:bCs/>
          <w:lang w:val="es-ES_tradnl" w:bidi="es-ES_tradnl"/>
        </w:rPr>
        <w:t>Energy Driver</w:t>
      </w:r>
      <w:r w:rsidR="00DF412E">
        <w:rPr>
          <w:bCs/>
          <w:lang w:val="es-ES_tradnl" w:bidi="es-ES_tradnl"/>
        </w:rPr>
        <w:t>s”</w:t>
      </w:r>
      <w:r w:rsidR="005D074B">
        <w:rPr>
          <w:bCs/>
          <w:lang w:val="es-ES_tradnl" w:bidi="es-ES_tradnl"/>
        </w:rPr>
        <w:t xml:space="preserve"> a </w:t>
      </w:r>
      <w:r w:rsidR="001357FC">
        <w:rPr>
          <w:bCs/>
          <w:lang w:val="es-ES_tradnl" w:bidi="es-ES_tradnl"/>
        </w:rPr>
        <w:t>compartir sus experiencias, sensaciones y resultados constatados en las redes sociales.</w:t>
      </w:r>
      <w:r w:rsidR="005D074B">
        <w:rPr>
          <w:bCs/>
          <w:lang w:val="es-ES_tradnl" w:bidi="es-ES_tradnl"/>
        </w:rPr>
        <w:t xml:space="preserve"> </w:t>
      </w:r>
      <w:r w:rsidR="0003515E">
        <w:rPr>
          <w:bCs/>
          <w:lang w:val="es-ES_tradnl" w:bidi="es-ES_tradnl"/>
        </w:rPr>
        <w:t xml:space="preserve">Durante toda la operación, la web </w:t>
      </w:r>
      <w:hyperlink r:id="rId11" w:history="1">
        <w:r w:rsidR="00616DB7" w:rsidRPr="00540E16">
          <w:rPr>
            <w:rStyle w:val="Hyperlink"/>
            <w:bCs/>
            <w:color w:val="0000FF"/>
            <w:lang w:val="es-ES_tradnl" w:bidi="es-ES_tradnl"/>
          </w:rPr>
          <w:t>http://energisetheroad.michelin.eu</w:t>
        </w:r>
      </w:hyperlink>
      <w:r w:rsidR="00616DB7">
        <w:rPr>
          <w:bCs/>
          <w:color w:val="0000FF"/>
          <w:lang w:val="es-ES_tradnl" w:bidi="es-ES_tradnl"/>
        </w:rPr>
        <w:t xml:space="preserve"> </w:t>
      </w:r>
      <w:r w:rsidR="006C6F59" w:rsidRPr="006C6F59">
        <w:rPr>
          <w:bCs/>
          <w:lang w:val="es-ES_tradnl" w:bidi="es-ES_tradnl"/>
        </w:rPr>
        <w:t>dará cobertura a los testimonios</w:t>
      </w:r>
      <w:r w:rsidR="006C6F59">
        <w:rPr>
          <w:bCs/>
          <w:lang w:val="es-ES_tradnl" w:bidi="es-ES_tradnl"/>
        </w:rPr>
        <w:t xml:space="preserve"> de los “</w:t>
      </w:r>
      <w:r w:rsidR="006C6F59" w:rsidRPr="00FC1799">
        <w:rPr>
          <w:bCs/>
          <w:lang w:val="es-ES_tradnl" w:bidi="es-ES_tradnl"/>
        </w:rPr>
        <w:t>Energy Driver</w:t>
      </w:r>
      <w:r w:rsidR="006C6F59">
        <w:rPr>
          <w:bCs/>
          <w:lang w:val="es-ES_tradnl" w:bidi="es-ES_tradnl"/>
        </w:rPr>
        <w:t xml:space="preserve">s”: </w:t>
      </w:r>
      <w:r w:rsidR="00B77D21">
        <w:rPr>
          <w:bCs/>
          <w:lang w:val="es-ES_tradnl" w:bidi="es-ES_tradnl"/>
        </w:rPr>
        <w:t>kilómetros recorridos, litros de carburante ahorrados en relación el equipamiento anterior</w:t>
      </w:r>
      <w:r w:rsidR="00540E16">
        <w:rPr>
          <w:bCs/>
          <w:lang w:val="es-ES_tradnl" w:bidi="es-ES_tradnl"/>
        </w:rPr>
        <w:t>.</w:t>
      </w:r>
      <w:r w:rsidR="00B77D21">
        <w:rPr>
          <w:bCs/>
          <w:lang w:val="es-ES_tradnl" w:bidi="es-ES_tradnl"/>
        </w:rPr>
        <w:t xml:space="preserve"> </w:t>
      </w:r>
    </w:p>
    <w:p w:rsidR="006E3A6E" w:rsidRPr="00540E16" w:rsidRDefault="00616DB7" w:rsidP="007B5593">
      <w:pPr>
        <w:pStyle w:val="TextoMichelin"/>
        <w:rPr>
          <w:bCs/>
          <w:lang w:val="es-ES_tradnl" w:bidi="es-ES_tradnl"/>
        </w:rPr>
      </w:pPr>
      <w:r>
        <w:rPr>
          <w:bCs/>
          <w:lang w:val="es-ES_tradnl" w:bidi="es-ES_tradnl"/>
        </w:rPr>
        <w:t>L</w:t>
      </w:r>
      <w:r w:rsidR="003456C9">
        <w:rPr>
          <w:bCs/>
          <w:lang w:val="es-ES_tradnl" w:bidi="es-ES_tradnl"/>
        </w:rPr>
        <w:t>as experiencias adquieren todo su valor al compartirlas</w:t>
      </w:r>
      <w:r w:rsidR="003456C9" w:rsidRPr="00540E16">
        <w:rPr>
          <w:bCs/>
          <w:lang w:val="es-ES_tradnl" w:bidi="es-ES_tradnl"/>
        </w:rPr>
        <w:t xml:space="preserve">, </w:t>
      </w:r>
      <w:r w:rsidRPr="00540E16">
        <w:rPr>
          <w:bCs/>
          <w:lang w:val="es-ES_tradnl" w:bidi="es-ES_tradnl"/>
        </w:rPr>
        <w:t xml:space="preserve">por lo que </w:t>
      </w:r>
      <w:r w:rsidR="003456C9" w:rsidRPr="00540E16">
        <w:rPr>
          <w:bCs/>
          <w:lang w:val="es-ES_tradnl" w:bidi="es-ES_tradnl"/>
        </w:rPr>
        <w:t>Michelin</w:t>
      </w:r>
      <w:r w:rsidR="003456C9">
        <w:rPr>
          <w:bCs/>
          <w:lang w:val="es-ES_tradnl" w:bidi="es-ES_tradnl"/>
        </w:rPr>
        <w:t xml:space="preserve"> invita</w:t>
      </w:r>
      <w:r w:rsidR="007B5593">
        <w:rPr>
          <w:bCs/>
          <w:lang w:val="es-ES_tradnl" w:bidi="es-ES_tradnl"/>
        </w:rPr>
        <w:t xml:space="preserve"> a </w:t>
      </w:r>
      <w:r w:rsidR="00E32E32">
        <w:rPr>
          <w:bCs/>
          <w:lang w:val="es-ES_tradnl" w:bidi="es-ES_tradnl"/>
        </w:rPr>
        <w:t xml:space="preserve">todo el mundo a </w:t>
      </w:r>
      <w:r w:rsidR="007B5593">
        <w:rPr>
          <w:bCs/>
          <w:lang w:val="es-ES_tradnl" w:bidi="es-ES_tradnl"/>
        </w:rPr>
        <w:t>apoyar al “</w:t>
      </w:r>
      <w:r w:rsidR="007B5593" w:rsidRPr="00FC1799">
        <w:rPr>
          <w:bCs/>
          <w:lang w:val="es-ES_tradnl" w:bidi="es-ES_tradnl"/>
        </w:rPr>
        <w:t>Energy Driver</w:t>
      </w:r>
      <w:r w:rsidR="007B5593">
        <w:rPr>
          <w:bCs/>
          <w:lang w:val="es-ES_tradnl" w:bidi="es-ES_tradnl"/>
        </w:rPr>
        <w:t>” de su elección en T</w:t>
      </w:r>
      <w:r w:rsidR="00E32E32">
        <w:rPr>
          <w:bCs/>
          <w:lang w:val="es-ES_tradnl" w:bidi="es-ES_tradnl"/>
        </w:rPr>
        <w:t xml:space="preserve">witter o </w:t>
      </w:r>
      <w:r w:rsidRPr="00540E16">
        <w:rPr>
          <w:bCs/>
          <w:lang w:val="es-ES_tradnl" w:bidi="es-ES_tradnl"/>
        </w:rPr>
        <w:t xml:space="preserve">con </w:t>
      </w:r>
      <w:r w:rsidR="00E32E32" w:rsidRPr="00540E16">
        <w:rPr>
          <w:bCs/>
          <w:lang w:val="es-ES_tradnl" w:bidi="es-ES_tradnl"/>
        </w:rPr>
        <w:t>una</w:t>
      </w:r>
      <w:r w:rsidR="00E32E32">
        <w:rPr>
          <w:bCs/>
          <w:lang w:val="es-ES_tradnl" w:bidi="es-ES_tradnl"/>
        </w:rPr>
        <w:t xml:space="preserve"> foto en Instagram con </w:t>
      </w:r>
      <w:r w:rsidR="00E32E32" w:rsidRPr="00540E16">
        <w:rPr>
          <w:bCs/>
          <w:lang w:val="es-ES_tradnl" w:bidi="es-ES_tradnl"/>
        </w:rPr>
        <w:t>el hashtag de su “Energy Driver” preferido</w:t>
      </w:r>
      <w:r w:rsidR="006E3A6E" w:rsidRPr="00540E16">
        <w:rPr>
          <w:bCs/>
          <w:lang w:val="es-ES_tradnl" w:bidi="es-ES_tradnl"/>
        </w:rPr>
        <w:t>.</w:t>
      </w:r>
    </w:p>
    <w:p w:rsidR="006E3A6E" w:rsidRDefault="006E3A6E" w:rsidP="006E3A6E">
      <w:pPr>
        <w:pStyle w:val="TextoMichelin"/>
        <w:rPr>
          <w:bCs/>
          <w:lang w:val="es-ES_tradnl" w:bidi="es-ES_tradnl"/>
        </w:rPr>
      </w:pPr>
      <w:r w:rsidRPr="00540E16">
        <w:rPr>
          <w:bCs/>
          <w:lang w:val="es-ES_tradnl" w:bidi="es-ES_tradnl"/>
        </w:rPr>
        <w:t xml:space="preserve">La etiqueta para </w:t>
      </w:r>
      <w:r w:rsidR="00616DB7" w:rsidRPr="00540E16">
        <w:rPr>
          <w:bCs/>
          <w:lang w:val="es-ES_tradnl" w:bidi="es-ES_tradnl"/>
        </w:rPr>
        <w:t>los</w:t>
      </w:r>
      <w:r w:rsidRPr="00540E16">
        <w:rPr>
          <w:bCs/>
          <w:lang w:val="es-ES_tradnl" w:bidi="es-ES_tradnl"/>
        </w:rPr>
        <w:t xml:space="preserve"> “Energy Driver” es: </w:t>
      </w:r>
      <w:r w:rsidR="00DA13E1" w:rsidRPr="00540E16">
        <w:rPr>
          <w:bCs/>
          <w:lang w:val="es-ES_tradnl" w:bidi="es-ES_tradnl"/>
        </w:rPr>
        <w:t xml:space="preserve">#MICHELINXLINE. </w:t>
      </w:r>
      <w:r w:rsidRPr="00540E16">
        <w:rPr>
          <w:bCs/>
          <w:lang w:val="es-ES_tradnl" w:bidi="es-ES_tradnl"/>
        </w:rPr>
        <w:t>Los participantes tendrán la posibilidad de ganar cada mes un</w:t>
      </w:r>
      <w:r w:rsidR="00674BB6">
        <w:rPr>
          <w:bCs/>
          <w:lang w:val="es-ES_tradnl" w:bidi="es-ES_tradnl"/>
        </w:rPr>
        <w:t xml:space="preserve"> cheque</w:t>
      </w:r>
      <w:r w:rsidR="00540E16" w:rsidRPr="00540E16">
        <w:rPr>
          <w:bCs/>
          <w:lang w:val="es-ES_tradnl" w:bidi="es-ES_tradnl"/>
        </w:rPr>
        <w:t xml:space="preserve"> </w:t>
      </w:r>
      <w:r w:rsidR="00540E16">
        <w:rPr>
          <w:bCs/>
          <w:lang w:val="es-ES_tradnl" w:bidi="es-ES_tradnl"/>
        </w:rPr>
        <w:t xml:space="preserve">carburante por </w:t>
      </w:r>
      <w:r w:rsidR="00674BB6">
        <w:rPr>
          <w:bCs/>
          <w:lang w:val="es-ES_tradnl" w:bidi="es-ES_tradnl"/>
        </w:rPr>
        <w:t xml:space="preserve">valor de 100 euros. </w:t>
      </w:r>
    </w:p>
    <w:p w:rsidR="00706550" w:rsidRPr="00FC1799" w:rsidRDefault="00706550" w:rsidP="00F6755C">
      <w:pPr>
        <w:jc w:val="both"/>
        <w:rPr>
          <w:rFonts w:ascii="Arial" w:hAnsi="Arial"/>
          <w:bCs/>
          <w:sz w:val="21"/>
          <w:lang w:bidi="es-ES_tradnl"/>
        </w:rPr>
      </w:pPr>
    </w:p>
    <w:p w:rsidR="00706550" w:rsidRPr="00FC1799" w:rsidRDefault="00706550" w:rsidP="00F6755C">
      <w:pPr>
        <w:jc w:val="both"/>
        <w:rPr>
          <w:rFonts w:ascii="Arial" w:hAnsi="Arial"/>
          <w:bCs/>
          <w:sz w:val="21"/>
          <w:lang w:bidi="es-ES_tradnl"/>
        </w:rPr>
      </w:pPr>
    </w:p>
    <w:p w:rsidR="00706550" w:rsidRPr="00FC1799" w:rsidRDefault="00706550" w:rsidP="00F6755C">
      <w:pPr>
        <w:jc w:val="both"/>
        <w:rPr>
          <w:rFonts w:ascii="Arial" w:hAnsi="Arial"/>
          <w:bCs/>
          <w:sz w:val="21"/>
          <w:lang w:bidi="es-ES_tradnl"/>
        </w:rPr>
      </w:pPr>
    </w:p>
    <w:p w:rsidR="00F6755C" w:rsidRPr="00FC1799" w:rsidRDefault="00674BB6" w:rsidP="00F6755C">
      <w:pPr>
        <w:jc w:val="both"/>
        <w:rPr>
          <w:rFonts w:ascii="Arial" w:hAnsi="Arial"/>
          <w:bCs/>
          <w:sz w:val="21"/>
          <w:lang w:bidi="es-ES_tradnl"/>
        </w:rPr>
      </w:pPr>
      <w:r>
        <w:rPr>
          <w:rFonts w:ascii="Arial" w:hAnsi="Arial"/>
          <w:bCs/>
          <w:sz w:val="21"/>
          <w:lang w:bidi="es-ES_tradnl"/>
        </w:rPr>
        <w:t>Para saber más</w:t>
      </w:r>
      <w:r w:rsidR="00F6755C" w:rsidRPr="00FC1799">
        <w:rPr>
          <w:rFonts w:ascii="Arial" w:hAnsi="Arial"/>
          <w:bCs/>
          <w:sz w:val="21"/>
          <w:lang w:bidi="es-ES_tradnl"/>
        </w:rPr>
        <w:t xml:space="preserve">: </w:t>
      </w:r>
      <w:hyperlink r:id="rId12" w:history="1">
        <w:r w:rsidR="00F6755C" w:rsidRPr="00674BB6">
          <w:rPr>
            <w:rFonts w:ascii="Arial" w:hAnsi="Arial"/>
            <w:bCs/>
            <w:color w:val="0000FF"/>
            <w:sz w:val="21"/>
            <w:lang w:bidi="es-ES_tradnl"/>
          </w:rPr>
          <w:t>http://youtu.be/QQpk9g0k_TQ</w:t>
        </w:r>
      </w:hyperlink>
      <w:r w:rsidR="00F6755C" w:rsidRPr="00FC1799">
        <w:rPr>
          <w:rFonts w:ascii="Arial" w:hAnsi="Arial"/>
          <w:bCs/>
          <w:sz w:val="21"/>
          <w:lang w:bidi="es-ES_tradnl"/>
        </w:rPr>
        <w:t xml:space="preserve">  </w:t>
      </w:r>
    </w:p>
    <w:p w:rsidR="00F6755C" w:rsidRPr="00FC1799" w:rsidRDefault="00F6755C" w:rsidP="00F6755C">
      <w:pPr>
        <w:rPr>
          <w:rFonts w:ascii="Arial" w:hAnsi="Arial" w:cs="Arial"/>
        </w:rPr>
      </w:pPr>
      <w:r w:rsidRPr="00FC1799">
        <w:rPr>
          <w:rFonts w:ascii="Arial" w:hAnsi="Arial" w:cs="Arial"/>
          <w:noProof/>
          <w:lang w:val="en-US" w:eastAsia="en-US"/>
        </w:rPr>
        <w:drawing>
          <wp:inline distT="0" distB="0" distL="0" distR="0">
            <wp:extent cx="1333500" cy="1333500"/>
            <wp:effectExtent l="25400" t="0" r="0" b="0"/>
            <wp:docPr id="11" name="Image 6" descr="Description : D:\DATA\F288195\My Documents\Downloads\flashco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 descr="Description : D:\DATA\F288195\My Documents\Downloads\flashcode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17F" w:rsidRPr="00FC1799" w:rsidRDefault="0023417F" w:rsidP="0023417F">
      <w:pPr>
        <w:pStyle w:val="TextoMichelin"/>
        <w:rPr>
          <w:bCs/>
          <w:lang w:val="es-ES_tradnl" w:bidi="es-ES_tradnl"/>
        </w:rPr>
      </w:pPr>
    </w:p>
    <w:p w:rsidR="00082AAD" w:rsidRDefault="00082AAD" w:rsidP="0023417F">
      <w:pPr>
        <w:pStyle w:val="TextoMichelin"/>
        <w:rPr>
          <w:bCs/>
          <w:lang w:val="es-ES_tradnl" w:bidi="es-ES_tradnl"/>
        </w:rPr>
      </w:pPr>
      <w:r>
        <w:rPr>
          <w:bCs/>
          <w:lang w:val="es-ES_tradnl" w:bidi="es-ES_tradnl"/>
        </w:rPr>
        <w:t>Con</w:t>
      </w:r>
      <w:r w:rsidR="0023417F" w:rsidRPr="00FC1799">
        <w:rPr>
          <w:bCs/>
          <w:lang w:val="es-ES_tradnl" w:bidi="es-ES_tradnl"/>
        </w:rPr>
        <w:t xml:space="preserve"> </w:t>
      </w:r>
      <w:r w:rsidR="0023417F" w:rsidRPr="00FC1799">
        <w:rPr>
          <w:b/>
          <w:bCs/>
          <w:lang w:val="es-ES_tradnl" w:bidi="es-ES_tradnl"/>
        </w:rPr>
        <w:t>#EnergiseTheRoad</w:t>
      </w:r>
      <w:r w:rsidR="0023417F" w:rsidRPr="00FC1799">
        <w:rPr>
          <w:bCs/>
          <w:lang w:val="es-ES_tradnl" w:bidi="es-ES_tradnl"/>
        </w:rPr>
        <w:t xml:space="preserve">, Michelin </w:t>
      </w:r>
      <w:r>
        <w:rPr>
          <w:bCs/>
          <w:lang w:val="es-ES_tradnl" w:bidi="es-ES_tradnl"/>
        </w:rPr>
        <w:t xml:space="preserve">reafirma su cercanía a los actores </w:t>
      </w:r>
      <w:r w:rsidR="00896C3B">
        <w:rPr>
          <w:bCs/>
          <w:lang w:val="es-ES_tradnl" w:bidi="es-ES_tradnl"/>
        </w:rPr>
        <w:t>del mundo del transporte de manera lúdica</w:t>
      </w:r>
      <w:r w:rsidR="00234EDF">
        <w:rPr>
          <w:bCs/>
          <w:lang w:val="es-ES_tradnl" w:bidi="es-ES_tradnl"/>
        </w:rPr>
        <w:t xml:space="preserve">, conectada, innovadora e interactiva, </w:t>
      </w:r>
      <w:r w:rsidR="00FA5F31">
        <w:rPr>
          <w:bCs/>
          <w:lang w:val="es-ES_tradnl" w:bidi="es-ES_tradnl"/>
        </w:rPr>
        <w:t>y</w:t>
      </w:r>
      <w:r w:rsidR="00234EDF">
        <w:rPr>
          <w:bCs/>
          <w:lang w:val="es-ES_tradnl" w:bidi="es-ES_tradnl"/>
        </w:rPr>
        <w:t xml:space="preserve"> da la palabra a </w:t>
      </w:r>
      <w:r w:rsidR="00FA5F31">
        <w:rPr>
          <w:bCs/>
          <w:lang w:val="es-ES_tradnl" w:bidi="es-ES_tradnl"/>
        </w:rPr>
        <w:t>quienes mejor conocen la carretera.</w:t>
      </w:r>
      <w:r w:rsidR="00896C3B">
        <w:rPr>
          <w:bCs/>
          <w:lang w:val="es-ES_tradnl" w:bidi="es-ES_tradnl"/>
        </w:rPr>
        <w:t xml:space="preserve"> </w:t>
      </w:r>
    </w:p>
    <w:p w:rsidR="0023417F" w:rsidRPr="00FC1799" w:rsidRDefault="00D04706" w:rsidP="0023417F">
      <w:pPr>
        <w:pStyle w:val="TextoMichelin"/>
        <w:jc w:val="center"/>
        <w:rPr>
          <w:bCs/>
          <w:lang w:val="es-ES_tradnl" w:bidi="es-ES_tradnl"/>
        </w:rPr>
      </w:pPr>
      <w:hyperlink r:id="rId14" w:history="1">
        <w:r w:rsidR="0023417F" w:rsidRPr="00FC1799">
          <w:rPr>
            <w:rStyle w:val="Hyperlink"/>
            <w:bCs/>
            <w:lang w:val="es-ES_tradnl" w:bidi="es-ES_tradnl"/>
          </w:rPr>
          <w:t>http://energisetheroad.michelin.eu</w:t>
        </w:r>
      </w:hyperlink>
    </w:p>
    <w:p w:rsidR="0023417F" w:rsidRPr="00FC1799" w:rsidRDefault="0023417F" w:rsidP="0023417F">
      <w:pPr>
        <w:pStyle w:val="TextoMichelin"/>
        <w:jc w:val="center"/>
        <w:rPr>
          <w:bCs/>
          <w:lang w:val="es-ES_tradnl" w:bidi="es-ES_tradnl"/>
        </w:rPr>
      </w:pPr>
      <w:r w:rsidRPr="00FC1799">
        <w:rPr>
          <w:bCs/>
          <w:lang w:val="es-ES_tradnl" w:bidi="es-ES_tradnl"/>
        </w:rPr>
        <w:t>#EnergiseTheRoad</w:t>
      </w:r>
    </w:p>
    <w:p w:rsidR="00B038FB" w:rsidRPr="00FC1799" w:rsidRDefault="00706550" w:rsidP="00706550">
      <w:pPr>
        <w:pStyle w:val="TextoMichelin"/>
        <w:rPr>
          <w:lang w:val="es-ES_tradnl"/>
        </w:rPr>
      </w:pPr>
      <w:r w:rsidRPr="00FC1799">
        <w:rPr>
          <w:noProof/>
          <w:lang w:val="en-US" w:eastAsia="en-US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1905</wp:posOffset>
            </wp:positionV>
            <wp:extent cx="5397500" cy="3708400"/>
            <wp:effectExtent l="25400" t="0" r="0" b="0"/>
            <wp:wrapTopAndBottom/>
            <wp:docPr id="14" name="Picture 13" descr="r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ad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370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6550" w:rsidRPr="00FC1799" w:rsidRDefault="00706550" w:rsidP="00DE0930">
      <w:pPr>
        <w:autoSpaceDE w:val="0"/>
        <w:autoSpaceDN w:val="0"/>
        <w:adjustRightInd w:val="0"/>
        <w:spacing w:line="240" w:lineRule="atLeast"/>
        <w:jc w:val="both"/>
        <w:rPr>
          <w:i/>
        </w:rPr>
      </w:pPr>
    </w:p>
    <w:p w:rsidR="00DE0930" w:rsidRPr="00FC1799" w:rsidRDefault="001E5C06" w:rsidP="00DE0930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sz w:val="22"/>
        </w:rPr>
      </w:pPr>
      <w:r w:rsidRPr="00FC1799">
        <w:rPr>
          <w:i/>
        </w:rPr>
        <w:t xml:space="preserve">La misión de </w:t>
      </w:r>
      <w:r w:rsidRPr="00FC1799">
        <w:rPr>
          <w:b/>
          <w:i/>
        </w:rPr>
        <w:t>Michelin,</w:t>
      </w:r>
      <w:r w:rsidRPr="00FC1799">
        <w:rPr>
          <w:i/>
        </w:rPr>
        <w:t xml:space="preserve"> líder del sector del neumático, es contribuir de manera sostenible a la movilidad de las personas y los bienes. Por esta razón, el Grupo fabrica y comercializa neumáticos para todo tipo de vehículos, desde aviones hasta automóviles, vehículos de dos ruedas, ingeniería civil, agricultura y camiones. Michelin propone igualmente servicios digitales de ayuda a la movilidad (ViaMichelin.com), y edita guías turísticas, de hoteles y restaurantes, mapas y atlas de carreteras. El Grupo, que tiene su sede en Clermont-Ferrand (Francia), está presente en más de 170 países, emplea a 11</w:t>
      </w:r>
      <w:r w:rsidR="00DE0930" w:rsidRPr="00FC1799">
        <w:rPr>
          <w:i/>
        </w:rPr>
        <w:t>1</w:t>
      </w:r>
      <w:r w:rsidRPr="00FC1799">
        <w:rPr>
          <w:i/>
        </w:rPr>
        <w:t>.</w:t>
      </w:r>
      <w:r w:rsidR="00DE0930" w:rsidRPr="00FC1799">
        <w:rPr>
          <w:i/>
        </w:rPr>
        <w:t>2</w:t>
      </w:r>
      <w:r w:rsidRPr="00FC1799">
        <w:rPr>
          <w:i/>
        </w:rPr>
        <w:t>00 personas en todo el mundo y dispone de 6</w:t>
      </w:r>
      <w:r w:rsidR="00DE0930" w:rsidRPr="00FC1799">
        <w:rPr>
          <w:i/>
        </w:rPr>
        <w:t>7</w:t>
      </w:r>
      <w:r w:rsidRPr="00FC1799">
        <w:rPr>
          <w:i/>
        </w:rPr>
        <w:t xml:space="preserve"> centros de producción implantados en 1</w:t>
      </w:r>
      <w:r w:rsidR="00DE0930" w:rsidRPr="00FC1799">
        <w:rPr>
          <w:i/>
        </w:rPr>
        <w:t>7</w:t>
      </w:r>
      <w:r w:rsidRPr="00FC1799">
        <w:rPr>
          <w:i/>
        </w:rPr>
        <w:t xml:space="preserve"> países diferentes. El Grupo posee un Centro de Tecnología encargado de la investigación y desarrollo con implantación en Europa, América del Norte y Asia. (www.michelin.es).</w:t>
      </w:r>
      <w:r w:rsidR="00DE0930" w:rsidRPr="00FC1799">
        <w:rPr>
          <w:rFonts w:ascii="Arial" w:hAnsi="Arial" w:cs="Arial"/>
          <w:sz w:val="22"/>
        </w:rPr>
        <w:t xml:space="preserve"> </w:t>
      </w:r>
    </w:p>
    <w:p w:rsidR="00DE0930" w:rsidRPr="00FC1799" w:rsidRDefault="00DE0930" w:rsidP="00DE0930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sz w:val="22"/>
        </w:rPr>
      </w:pPr>
    </w:p>
    <w:p w:rsidR="001E5C06" w:rsidRPr="00FC1799" w:rsidRDefault="001E5C06" w:rsidP="001E5C06">
      <w:pPr>
        <w:jc w:val="both"/>
        <w:rPr>
          <w:i/>
        </w:rPr>
      </w:pPr>
    </w:p>
    <w:p w:rsidR="001E5C06" w:rsidRPr="00FC1799" w:rsidRDefault="001E5C06" w:rsidP="001E5C06">
      <w:pPr>
        <w:jc w:val="both"/>
        <w:rPr>
          <w:i/>
        </w:rPr>
      </w:pPr>
    </w:p>
    <w:p w:rsidR="001E5C06" w:rsidRPr="00FC1799" w:rsidRDefault="001E5C06" w:rsidP="001E5C06">
      <w:pPr>
        <w:pStyle w:val="Footer"/>
        <w:outlineLvl w:val="0"/>
        <w:rPr>
          <w:rFonts w:ascii="Arial" w:hAnsi="Arial"/>
          <w:b/>
          <w:bCs/>
          <w:color w:val="808080"/>
          <w:sz w:val="18"/>
          <w:szCs w:val="18"/>
        </w:rPr>
      </w:pPr>
    </w:p>
    <w:p w:rsidR="001E5C06" w:rsidRPr="00FC1799" w:rsidRDefault="001E5C06" w:rsidP="001E5C06">
      <w:pPr>
        <w:pStyle w:val="Footer"/>
        <w:outlineLvl w:val="0"/>
        <w:rPr>
          <w:rFonts w:ascii="Arial" w:hAnsi="Arial"/>
          <w:b/>
          <w:bCs/>
          <w:color w:val="808080"/>
          <w:sz w:val="18"/>
          <w:szCs w:val="18"/>
        </w:rPr>
      </w:pPr>
    </w:p>
    <w:p w:rsidR="001E5C06" w:rsidRPr="00FC1799" w:rsidRDefault="001E5C06" w:rsidP="001E5C06">
      <w:pPr>
        <w:pStyle w:val="Footer"/>
        <w:outlineLvl w:val="0"/>
        <w:rPr>
          <w:rFonts w:ascii="Arial" w:hAnsi="Arial"/>
          <w:b/>
          <w:bCs/>
          <w:color w:val="808080"/>
          <w:sz w:val="18"/>
          <w:szCs w:val="18"/>
        </w:rPr>
      </w:pPr>
      <w:r w:rsidRPr="00FC1799">
        <w:rPr>
          <w:rFonts w:ascii="Arial" w:hAnsi="Arial"/>
          <w:b/>
          <w:bCs/>
          <w:color w:val="808080"/>
          <w:sz w:val="18"/>
          <w:szCs w:val="18"/>
        </w:rPr>
        <w:t>DEPARTAMENTO DE COMUNICACIÓN</w:t>
      </w:r>
    </w:p>
    <w:p w:rsidR="001E5C06" w:rsidRPr="00FC1799" w:rsidRDefault="001E5C06" w:rsidP="001E5C06">
      <w:pPr>
        <w:pStyle w:val="Footer"/>
        <w:outlineLvl w:val="0"/>
        <w:rPr>
          <w:rFonts w:ascii="Arial" w:hAnsi="Arial"/>
          <w:bCs/>
          <w:color w:val="808080"/>
          <w:sz w:val="18"/>
          <w:szCs w:val="18"/>
        </w:rPr>
      </w:pPr>
      <w:r w:rsidRPr="00FC1799">
        <w:rPr>
          <w:rFonts w:ascii="Arial" w:hAnsi="Arial"/>
          <w:bCs/>
          <w:color w:val="808080"/>
          <w:sz w:val="18"/>
          <w:szCs w:val="18"/>
        </w:rPr>
        <w:t>Avda. de Los Encuartes, 19</w:t>
      </w:r>
    </w:p>
    <w:p w:rsidR="001E5C06" w:rsidRPr="00FC1799" w:rsidRDefault="001E5C06" w:rsidP="001E5C06">
      <w:pPr>
        <w:pStyle w:val="Footer"/>
        <w:outlineLvl w:val="0"/>
        <w:rPr>
          <w:rFonts w:ascii="Arial" w:hAnsi="Arial"/>
          <w:bCs/>
          <w:color w:val="808080"/>
          <w:sz w:val="18"/>
          <w:szCs w:val="18"/>
        </w:rPr>
      </w:pPr>
      <w:r w:rsidRPr="00FC1799">
        <w:rPr>
          <w:rFonts w:ascii="Arial" w:hAnsi="Arial"/>
          <w:bCs/>
          <w:color w:val="808080"/>
          <w:sz w:val="18"/>
          <w:szCs w:val="18"/>
        </w:rPr>
        <w:t>28760 Tres Cantos – Madrid – ESPAÑA</w:t>
      </w:r>
    </w:p>
    <w:p w:rsidR="001466B0" w:rsidRPr="00FC1799" w:rsidRDefault="001E5C06" w:rsidP="0013303A">
      <w:pPr>
        <w:jc w:val="both"/>
        <w:rPr>
          <w:rFonts w:ascii="Arial" w:hAnsi="Arial"/>
          <w:bCs/>
          <w:color w:val="808080"/>
          <w:sz w:val="18"/>
          <w:szCs w:val="18"/>
        </w:rPr>
      </w:pPr>
      <w:r w:rsidRPr="00FC1799">
        <w:rPr>
          <w:rFonts w:ascii="Arial" w:hAnsi="Arial"/>
          <w:bCs/>
          <w:color w:val="808080"/>
          <w:sz w:val="18"/>
          <w:szCs w:val="18"/>
        </w:rPr>
        <w:t>Tel: 0034 914 105 167 – Fax: 0034 914 105 293</w:t>
      </w:r>
    </w:p>
    <w:sectPr w:rsidR="001466B0" w:rsidRPr="00FC1799" w:rsidSect="001466B0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1417" w:right="1701" w:bottom="1417" w:left="1701" w:header="708" w:footer="396" w:gutter="0"/>
      <w:cols w:space="708"/>
      <w:docGrid w:linePitch="360"/>
    </w:sectPr>
  </w:body>
</w:document>
</file>

<file path=word/endnotes.xml><?xml version="1.0" encoding="utf-8"?>
<w:end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40E16" w:rsidRDefault="00540E16" w:rsidP="001466B0">
      <w:r>
        <w:separator/>
      </w:r>
    </w:p>
  </w:endnote>
  <w:endnote w:type="continuationSeparator" w:id="0">
    <w:p w:rsidR="00540E16" w:rsidRDefault="00540E16" w:rsidP="001466B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Frutiger 55 Roman"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Lucida Grande">
    <w:panose1 w:val="05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Utopia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0E16" w:rsidRDefault="00D04706" w:rsidP="00FC4CD7">
    <w:pPr>
      <w:pStyle w:val="Footer"/>
      <w:framePr w:wrap="around" w:vAnchor="text" w:hAnchor="margin" w:y="1"/>
      <w:rPr>
        <w:rStyle w:val="PageNumber"/>
        <w:rFonts w:ascii="Times" w:eastAsia="Times" w:hAnsi="Times"/>
        <w:lang w:eastAsia="fr-FR"/>
      </w:rPr>
    </w:pPr>
    <w:r>
      <w:rPr>
        <w:rStyle w:val="PageNumber"/>
      </w:rPr>
      <w:fldChar w:fldCharType="begin"/>
    </w:r>
    <w:r w:rsidR="00540E16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540E16" w:rsidRDefault="00540E16" w:rsidP="001A6210">
    <w:pPr>
      <w:pStyle w:val="Footer"/>
      <w:ind w:firstLine="360"/>
    </w:pPr>
  </w:p>
</w:ftr>
</file>

<file path=word/footer2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0E16" w:rsidRDefault="00D04706" w:rsidP="00FC4CD7">
    <w:pPr>
      <w:pStyle w:val="Footer"/>
      <w:framePr w:wrap="around" w:vAnchor="text" w:hAnchor="margin" w:y="1"/>
      <w:rPr>
        <w:rStyle w:val="PageNumber"/>
        <w:rFonts w:ascii="Times" w:eastAsia="Times" w:hAnsi="Times"/>
        <w:lang w:eastAsia="fr-FR"/>
      </w:rPr>
    </w:pPr>
    <w:r>
      <w:rPr>
        <w:rStyle w:val="PageNumber"/>
      </w:rPr>
      <w:fldChar w:fldCharType="begin"/>
    </w:r>
    <w:r w:rsidR="00540E16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BA69B4">
      <w:rPr>
        <w:rStyle w:val="PageNumber"/>
        <w:noProof/>
      </w:rPr>
      <w:t>1</w:t>
    </w:r>
    <w:r>
      <w:rPr>
        <w:rStyle w:val="PageNumber"/>
      </w:rPr>
      <w:fldChar w:fldCharType="end"/>
    </w:r>
  </w:p>
  <w:p w:rsidR="00540E16" w:rsidRPr="00096802" w:rsidRDefault="00540E16" w:rsidP="001A6210">
    <w:pPr>
      <w:pStyle w:val="Footer"/>
      <w:ind w:left="1701" w:firstLine="360"/>
    </w:pPr>
    <w:r>
      <w:rPr>
        <w:noProof/>
        <w:szCs w:val="20"/>
        <w:lang w:val="en-US" w:eastAsia="en-US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-1080135</wp:posOffset>
          </wp:positionH>
          <wp:positionV relativeFrom="paragraph">
            <wp:posOffset>-448310</wp:posOffset>
          </wp:positionV>
          <wp:extent cx="7556500" cy="838200"/>
          <wp:effectExtent l="0" t="0" r="6350" b="0"/>
          <wp:wrapNone/>
          <wp:docPr id="8" name="Imagen 8" descr="micheli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michelin"/>
                  <pic:cNvPicPr preferRelativeResize="0"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mv="urn:schemas-microsoft-com:mac:vml" xmlns:ve="http://schemas.openxmlformats.org/markup-compatibility/2006" xmlns:mo="http://schemas.microsoft.com/office/mac/office/2008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838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3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0E16" w:rsidRDefault="00540E16">
    <w:pPr>
      <w:pStyle w:val="Footer"/>
    </w:pPr>
  </w:p>
</w:ftr>
</file>

<file path=word/footnotes.xml><?xml version="1.0" encoding="utf-8"?>
<w:foot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40E16" w:rsidRDefault="00540E16" w:rsidP="001466B0">
      <w:r>
        <w:separator/>
      </w:r>
    </w:p>
  </w:footnote>
  <w:footnote w:type="continuationSeparator" w:id="0">
    <w:p w:rsidR="00540E16" w:rsidRDefault="00540E16" w:rsidP="001466B0">
      <w:r>
        <w:continuationSeparator/>
      </w:r>
    </w:p>
  </w:footnote>
</w:footnotes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0E16" w:rsidRDefault="00540E16">
    <w:pPr>
      <w:pStyle w:val="Header"/>
    </w:pPr>
  </w:p>
</w:hdr>
</file>

<file path=word/header2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0E16" w:rsidRDefault="00540E16">
    <w:pPr>
      <w:pStyle w:val="Header"/>
    </w:pPr>
    <w:r>
      <w:t xml:space="preserve"> </w:t>
    </w:r>
  </w:p>
</w:hdr>
</file>

<file path=word/header3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0E16" w:rsidRDefault="00540E16">
    <w:pPr>
      <w:pStyle w:val="Header"/>
    </w:pPr>
  </w:p>
</w:hdr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36A7726"/>
    <w:multiLevelType w:val="hybridMultilevel"/>
    <w:tmpl w:val="6DF83C8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doNotTrackMoves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EF7CBB"/>
    <w:rsid w:val="0003515E"/>
    <w:rsid w:val="00082AAD"/>
    <w:rsid w:val="000F629A"/>
    <w:rsid w:val="0013303A"/>
    <w:rsid w:val="001357FC"/>
    <w:rsid w:val="001466B0"/>
    <w:rsid w:val="00151879"/>
    <w:rsid w:val="001864FF"/>
    <w:rsid w:val="001954D1"/>
    <w:rsid w:val="001A6210"/>
    <w:rsid w:val="001D26F6"/>
    <w:rsid w:val="001E5C06"/>
    <w:rsid w:val="0023417F"/>
    <w:rsid w:val="00234EDF"/>
    <w:rsid w:val="00263B15"/>
    <w:rsid w:val="00285018"/>
    <w:rsid w:val="00334E04"/>
    <w:rsid w:val="003456C9"/>
    <w:rsid w:val="003647E8"/>
    <w:rsid w:val="0037486E"/>
    <w:rsid w:val="003B75D7"/>
    <w:rsid w:val="003D024C"/>
    <w:rsid w:val="003D2C80"/>
    <w:rsid w:val="003D6563"/>
    <w:rsid w:val="0041036F"/>
    <w:rsid w:val="0041725B"/>
    <w:rsid w:val="00424758"/>
    <w:rsid w:val="00484B45"/>
    <w:rsid w:val="00487F7B"/>
    <w:rsid w:val="0051462D"/>
    <w:rsid w:val="00515FF4"/>
    <w:rsid w:val="00540E16"/>
    <w:rsid w:val="00541F4C"/>
    <w:rsid w:val="00553BE9"/>
    <w:rsid w:val="005B45AB"/>
    <w:rsid w:val="005B4E8C"/>
    <w:rsid w:val="005D074B"/>
    <w:rsid w:val="005D0C4B"/>
    <w:rsid w:val="005E008B"/>
    <w:rsid w:val="00616DB7"/>
    <w:rsid w:val="00626C26"/>
    <w:rsid w:val="006678D2"/>
    <w:rsid w:val="00674BB6"/>
    <w:rsid w:val="00687CAE"/>
    <w:rsid w:val="006C30D9"/>
    <w:rsid w:val="006C6F59"/>
    <w:rsid w:val="006D3988"/>
    <w:rsid w:val="006E3A6E"/>
    <w:rsid w:val="00706550"/>
    <w:rsid w:val="00737803"/>
    <w:rsid w:val="00770331"/>
    <w:rsid w:val="007A2093"/>
    <w:rsid w:val="007B5593"/>
    <w:rsid w:val="00886C18"/>
    <w:rsid w:val="00887861"/>
    <w:rsid w:val="00893477"/>
    <w:rsid w:val="00896C3B"/>
    <w:rsid w:val="008D4971"/>
    <w:rsid w:val="008F1DE9"/>
    <w:rsid w:val="00942BD5"/>
    <w:rsid w:val="009903BA"/>
    <w:rsid w:val="009F6735"/>
    <w:rsid w:val="00A17200"/>
    <w:rsid w:val="00A56877"/>
    <w:rsid w:val="00A7240F"/>
    <w:rsid w:val="00AB4350"/>
    <w:rsid w:val="00AC20CD"/>
    <w:rsid w:val="00AD67D2"/>
    <w:rsid w:val="00AE343C"/>
    <w:rsid w:val="00B038FB"/>
    <w:rsid w:val="00B416BC"/>
    <w:rsid w:val="00B5445C"/>
    <w:rsid w:val="00B656CE"/>
    <w:rsid w:val="00B71C50"/>
    <w:rsid w:val="00B7758D"/>
    <w:rsid w:val="00B77D21"/>
    <w:rsid w:val="00BA69B4"/>
    <w:rsid w:val="00BD2C23"/>
    <w:rsid w:val="00BE3D3B"/>
    <w:rsid w:val="00C17047"/>
    <w:rsid w:val="00C318F7"/>
    <w:rsid w:val="00C427A1"/>
    <w:rsid w:val="00C54F73"/>
    <w:rsid w:val="00C846BD"/>
    <w:rsid w:val="00D02443"/>
    <w:rsid w:val="00D04706"/>
    <w:rsid w:val="00DA13E1"/>
    <w:rsid w:val="00DE0930"/>
    <w:rsid w:val="00DE5666"/>
    <w:rsid w:val="00DF412E"/>
    <w:rsid w:val="00E10E70"/>
    <w:rsid w:val="00E32E32"/>
    <w:rsid w:val="00EA7122"/>
    <w:rsid w:val="00EC271C"/>
    <w:rsid w:val="00ED482C"/>
    <w:rsid w:val="00EE6461"/>
    <w:rsid w:val="00EF7CBB"/>
    <w:rsid w:val="00F21DE2"/>
    <w:rsid w:val="00F53EC8"/>
    <w:rsid w:val="00F5538D"/>
    <w:rsid w:val="00F64056"/>
    <w:rsid w:val="00F6755C"/>
    <w:rsid w:val="00FA1356"/>
    <w:rsid w:val="00FA5F31"/>
    <w:rsid w:val="00FC1799"/>
    <w:rsid w:val="00FC4CD7"/>
  </w:rsids>
  <m:mathPr>
    <m:mathFont m:val="Lucida Grande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Times New Roman" w:hAnsi="Cambria" w:cs="Times New Roman"/>
        <w:sz w:val="24"/>
        <w:szCs w:val="24"/>
        <w:lang w:val="es-ES_tradnl" w:eastAsia="en-US" w:bidi="ar-SA"/>
      </w:rPr>
    </w:rPrDefault>
    <w:pPrDefault/>
  </w:docDefaults>
  <w:latentStyles w:defLockedState="0" w:defUIPriority="0" w:defSemiHidden="0" w:defUnhideWhenUsed="0" w:defQFormat="0" w:count="276"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0519E"/>
    <w:rPr>
      <w:rFonts w:ascii="Times" w:eastAsia="Times" w:hAnsi="Times"/>
      <w:lang w:eastAsia="fr-FR"/>
    </w:rPr>
  </w:style>
  <w:style w:type="paragraph" w:styleId="Heading1">
    <w:name w:val="heading 1"/>
    <w:basedOn w:val="Normal"/>
    <w:next w:val="Normal"/>
    <w:link w:val="Heading1Char"/>
    <w:qFormat/>
    <w:rsid w:val="0040519E"/>
    <w:pPr>
      <w:keepNext/>
      <w:jc w:val="right"/>
      <w:outlineLvl w:val="0"/>
    </w:pPr>
    <w:rPr>
      <w:rFonts w:ascii="Frutiger 55 Roman" w:hAnsi="Frutiger 55 Roman"/>
      <w:b/>
      <w:color w:val="808080"/>
      <w:lang w:val="es-ES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96802"/>
    <w:pPr>
      <w:tabs>
        <w:tab w:val="center" w:pos="4252"/>
        <w:tab w:val="right" w:pos="8504"/>
      </w:tabs>
    </w:pPr>
    <w:rPr>
      <w:rFonts w:ascii="Cambria" w:eastAsia="Times New Roman" w:hAnsi="Cambria"/>
      <w:lang w:eastAsia="es-ES"/>
    </w:rPr>
  </w:style>
  <w:style w:type="character" w:customStyle="1" w:styleId="HeaderChar">
    <w:name w:val="Header Char"/>
    <w:basedOn w:val="DefaultParagraphFont"/>
    <w:link w:val="Header"/>
    <w:uiPriority w:val="99"/>
    <w:rsid w:val="00096802"/>
  </w:style>
  <w:style w:type="paragraph" w:styleId="Footer">
    <w:name w:val="footer"/>
    <w:basedOn w:val="Normal"/>
    <w:link w:val="FooterChar"/>
    <w:unhideWhenUsed/>
    <w:rsid w:val="00096802"/>
    <w:pPr>
      <w:tabs>
        <w:tab w:val="center" w:pos="4252"/>
        <w:tab w:val="right" w:pos="8504"/>
      </w:tabs>
    </w:pPr>
    <w:rPr>
      <w:rFonts w:ascii="Cambria" w:eastAsia="Times New Roman" w:hAnsi="Cambria"/>
      <w:lang w:eastAsia="es-ES"/>
    </w:rPr>
  </w:style>
  <w:style w:type="character" w:customStyle="1" w:styleId="FooterChar">
    <w:name w:val="Footer Char"/>
    <w:basedOn w:val="DefaultParagraphFont"/>
    <w:link w:val="Footer"/>
    <w:rsid w:val="00096802"/>
  </w:style>
  <w:style w:type="paragraph" w:styleId="BalloonText">
    <w:name w:val="Balloon Text"/>
    <w:basedOn w:val="Normal"/>
    <w:link w:val="BalloonTextChar"/>
    <w:uiPriority w:val="99"/>
    <w:semiHidden/>
    <w:unhideWhenUsed/>
    <w:rsid w:val="00096802"/>
    <w:rPr>
      <w:rFonts w:ascii="Lucida Grande" w:eastAsia="Times New Roman" w:hAnsi="Lucida Grande"/>
      <w:sz w:val="18"/>
      <w:szCs w:val="18"/>
      <w:lang w:eastAsia="es-E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6802"/>
    <w:rPr>
      <w:rFonts w:ascii="Lucida Grande" w:hAnsi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40519E"/>
    <w:rPr>
      <w:rFonts w:ascii="Frutiger 55 Roman" w:eastAsia="Times" w:hAnsi="Frutiger 55 Roman" w:cs="Times New Roman"/>
      <w:b/>
      <w:color w:val="808080"/>
      <w:lang w:val="es-ES" w:eastAsia="fr-FR"/>
    </w:rPr>
  </w:style>
  <w:style w:type="paragraph" w:customStyle="1" w:styleId="TextoMichelin">
    <w:name w:val="Texto Michelin"/>
    <w:basedOn w:val="Normal"/>
    <w:rsid w:val="0040519E"/>
    <w:pPr>
      <w:spacing w:after="240" w:line="270" w:lineRule="atLeast"/>
      <w:jc w:val="both"/>
    </w:pPr>
    <w:rPr>
      <w:rFonts w:ascii="Arial" w:hAnsi="Arial"/>
      <w:sz w:val="21"/>
      <w:lang w:val="es-ES"/>
    </w:rPr>
  </w:style>
  <w:style w:type="paragraph" w:customStyle="1" w:styleId="SUBTITULOMichelinOK">
    <w:name w:val="SUBTITULO Michelin OK"/>
    <w:basedOn w:val="TextoMichelin"/>
    <w:rsid w:val="0040519E"/>
    <w:pPr>
      <w:spacing w:after="120"/>
      <w:jc w:val="left"/>
    </w:pPr>
    <w:rPr>
      <w:rFonts w:ascii="Times" w:hAnsi="Times"/>
      <w:b/>
      <w:sz w:val="34"/>
    </w:rPr>
  </w:style>
  <w:style w:type="paragraph" w:customStyle="1" w:styleId="TITULARMICHELIN">
    <w:name w:val="TITULAR MICHELIN"/>
    <w:basedOn w:val="Normal"/>
    <w:rsid w:val="0040519E"/>
    <w:pPr>
      <w:spacing w:line="360" w:lineRule="exact"/>
    </w:pPr>
    <w:rPr>
      <w:b/>
      <w:snapToGrid w:val="0"/>
      <w:color w:val="333399"/>
      <w:sz w:val="40"/>
    </w:rPr>
  </w:style>
  <w:style w:type="paragraph" w:customStyle="1" w:styleId="titulocapitulodossier">
    <w:name w:val="titulo capitulo dossier"/>
    <w:basedOn w:val="Normal"/>
    <w:rsid w:val="0040519E"/>
    <w:pPr>
      <w:spacing w:after="240" w:line="360" w:lineRule="exact"/>
      <w:outlineLvl w:val="0"/>
    </w:pPr>
    <w:rPr>
      <w:b/>
      <w:snapToGrid w:val="0"/>
      <w:color w:val="333399"/>
      <w:sz w:val="32"/>
      <w:lang w:val="es-ES"/>
    </w:rPr>
  </w:style>
  <w:style w:type="paragraph" w:customStyle="1" w:styleId="EntradillaMICHELINOK">
    <w:name w:val="Entradilla MICHELIN OK"/>
    <w:basedOn w:val="Normal"/>
    <w:rsid w:val="0040519E"/>
    <w:pPr>
      <w:spacing w:line="240" w:lineRule="atLeast"/>
      <w:jc w:val="both"/>
    </w:pPr>
    <w:rPr>
      <w:rFonts w:cs="Frutiger 55 Roman"/>
      <w:b/>
      <w:bCs/>
      <w:i/>
      <w:iCs/>
      <w:snapToGrid w:val="0"/>
      <w:color w:val="333399"/>
      <w:sz w:val="25"/>
      <w:szCs w:val="28"/>
      <w:lang w:eastAsia="es-ES"/>
    </w:rPr>
  </w:style>
  <w:style w:type="character" w:styleId="PageNumber">
    <w:name w:val="page number"/>
    <w:basedOn w:val="DefaultParagraphFont"/>
    <w:rsid w:val="001A6210"/>
  </w:style>
  <w:style w:type="character" w:styleId="Hyperlink">
    <w:name w:val="Hyperlink"/>
    <w:basedOn w:val="DefaultParagraphFont"/>
    <w:rsid w:val="0023417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Times New Roman" w:hAnsi="Cambria" w:cs="Times New Roman"/>
        <w:sz w:val="24"/>
        <w:szCs w:val="24"/>
        <w:lang w:val="es-ES_tradnl" w:eastAsia="en-US" w:bidi="ar-SA"/>
      </w:rPr>
    </w:rPrDefault>
    <w:pPrDefault/>
  </w:docDefaults>
  <w:latentStyles w:defLockedState="0" w:defUIPriority="0" w:defSemiHidden="0" w:defUnhideWhenUsed="0" w:defQFormat="0" w:count="267"/>
  <w:style w:type="paragraph" w:default="1" w:styleId="Normal">
    <w:name w:val="Normal"/>
    <w:qFormat/>
    <w:rsid w:val="0040519E"/>
    <w:rPr>
      <w:rFonts w:ascii="Times" w:eastAsia="Times" w:hAnsi="Times"/>
      <w:lang w:eastAsia="fr-FR"/>
    </w:rPr>
  </w:style>
  <w:style w:type="paragraph" w:styleId="Ttulo1">
    <w:name w:val="heading 1"/>
    <w:basedOn w:val="Normal"/>
    <w:next w:val="Normal"/>
    <w:link w:val="Ttulo1Car"/>
    <w:qFormat/>
    <w:rsid w:val="0040519E"/>
    <w:pPr>
      <w:keepNext/>
      <w:jc w:val="right"/>
      <w:outlineLvl w:val="0"/>
    </w:pPr>
    <w:rPr>
      <w:rFonts w:ascii="Frutiger 55 Roman" w:hAnsi="Frutiger 55 Roman"/>
      <w:b/>
      <w:color w:val="808080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96802"/>
    <w:pPr>
      <w:tabs>
        <w:tab w:val="center" w:pos="4252"/>
        <w:tab w:val="right" w:pos="8504"/>
      </w:tabs>
    </w:pPr>
    <w:rPr>
      <w:rFonts w:ascii="Cambria" w:eastAsia="Times New Roman" w:hAnsi="Cambria"/>
      <w:lang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096802"/>
  </w:style>
  <w:style w:type="paragraph" w:styleId="Piedepgina">
    <w:name w:val="footer"/>
    <w:basedOn w:val="Normal"/>
    <w:link w:val="PiedepginaCar"/>
    <w:unhideWhenUsed/>
    <w:rsid w:val="00096802"/>
    <w:pPr>
      <w:tabs>
        <w:tab w:val="center" w:pos="4252"/>
        <w:tab w:val="right" w:pos="8504"/>
      </w:tabs>
    </w:pPr>
    <w:rPr>
      <w:rFonts w:ascii="Cambria" w:eastAsia="Times New Roman" w:hAnsi="Cambria"/>
      <w:lang w:eastAsia="es-ES"/>
    </w:rPr>
  </w:style>
  <w:style w:type="character" w:customStyle="1" w:styleId="PiedepginaCar">
    <w:name w:val="Pie de página Car"/>
    <w:basedOn w:val="Fuentedeprrafopredeter"/>
    <w:link w:val="Piedepgina"/>
    <w:rsid w:val="00096802"/>
  </w:style>
  <w:style w:type="paragraph" w:styleId="Textodeglobo">
    <w:name w:val="Balloon Text"/>
    <w:basedOn w:val="Normal"/>
    <w:link w:val="TextodegloboCar"/>
    <w:uiPriority w:val="99"/>
    <w:semiHidden/>
    <w:unhideWhenUsed/>
    <w:rsid w:val="00096802"/>
    <w:rPr>
      <w:rFonts w:ascii="Lucida Grande" w:eastAsia="Times New Roman" w:hAnsi="Lucida Grande"/>
      <w:sz w:val="18"/>
      <w:szCs w:val="18"/>
      <w:lang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96802"/>
    <w:rPr>
      <w:rFonts w:ascii="Lucida Grande" w:hAnsi="Lucida Grande"/>
      <w:sz w:val="18"/>
      <w:szCs w:val="18"/>
    </w:rPr>
  </w:style>
  <w:style w:type="character" w:customStyle="1" w:styleId="Ttulo1Car">
    <w:name w:val="Título 1 Car"/>
    <w:basedOn w:val="Fuentedeprrafopredeter"/>
    <w:link w:val="Ttulo1"/>
    <w:rsid w:val="0040519E"/>
    <w:rPr>
      <w:rFonts w:ascii="Frutiger 55 Roman" w:eastAsia="Times" w:hAnsi="Frutiger 55 Roman" w:cs="Times New Roman"/>
      <w:b/>
      <w:color w:val="808080"/>
      <w:lang w:val="es-ES" w:eastAsia="fr-FR"/>
    </w:rPr>
  </w:style>
  <w:style w:type="paragraph" w:customStyle="1" w:styleId="TextoMichelin">
    <w:name w:val="Texto Michelin"/>
    <w:basedOn w:val="Normal"/>
    <w:rsid w:val="0040519E"/>
    <w:pPr>
      <w:spacing w:after="240" w:line="270" w:lineRule="atLeast"/>
      <w:jc w:val="both"/>
    </w:pPr>
    <w:rPr>
      <w:rFonts w:ascii="Arial" w:hAnsi="Arial"/>
      <w:sz w:val="21"/>
      <w:lang w:val="es-ES"/>
    </w:rPr>
  </w:style>
  <w:style w:type="paragraph" w:customStyle="1" w:styleId="SUBTITULOMichelinOK">
    <w:name w:val="SUBTITULO Michelin OK"/>
    <w:basedOn w:val="TextoMichelin"/>
    <w:rsid w:val="0040519E"/>
    <w:pPr>
      <w:spacing w:after="120"/>
      <w:jc w:val="left"/>
    </w:pPr>
    <w:rPr>
      <w:rFonts w:ascii="Times" w:hAnsi="Times"/>
      <w:b/>
      <w:sz w:val="34"/>
    </w:rPr>
  </w:style>
  <w:style w:type="paragraph" w:customStyle="1" w:styleId="TITULARMICHELIN">
    <w:name w:val="TITULAR MICHELIN"/>
    <w:basedOn w:val="Normal"/>
    <w:rsid w:val="0040519E"/>
    <w:pPr>
      <w:spacing w:line="360" w:lineRule="exact"/>
    </w:pPr>
    <w:rPr>
      <w:b/>
      <w:snapToGrid w:val="0"/>
      <w:color w:val="333399"/>
      <w:sz w:val="40"/>
    </w:rPr>
  </w:style>
  <w:style w:type="paragraph" w:customStyle="1" w:styleId="titulocapitulodossier">
    <w:name w:val="titulo capitulo dossier"/>
    <w:basedOn w:val="Normal"/>
    <w:rsid w:val="0040519E"/>
    <w:pPr>
      <w:spacing w:after="240" w:line="360" w:lineRule="exact"/>
      <w:outlineLvl w:val="0"/>
    </w:pPr>
    <w:rPr>
      <w:b/>
      <w:snapToGrid w:val="0"/>
      <w:color w:val="333399"/>
      <w:sz w:val="32"/>
      <w:lang w:val="es-ES"/>
    </w:rPr>
  </w:style>
  <w:style w:type="paragraph" w:customStyle="1" w:styleId="EntradillaMICHELINOK">
    <w:name w:val="Entradilla MICHELIN OK"/>
    <w:basedOn w:val="Normal"/>
    <w:rsid w:val="0040519E"/>
    <w:pPr>
      <w:spacing w:line="240" w:lineRule="atLeast"/>
      <w:jc w:val="both"/>
    </w:pPr>
    <w:rPr>
      <w:rFonts w:cs="Frutiger 55 Roman"/>
      <w:b/>
      <w:bCs/>
      <w:i/>
      <w:iCs/>
      <w:snapToGrid w:val="0"/>
      <w:color w:val="333399"/>
      <w:sz w:val="25"/>
      <w:szCs w:val="28"/>
      <w:lang w:eastAsia="es-ES"/>
    </w:rPr>
  </w:style>
  <w:style w:type="character" w:styleId="Nmerodepgina">
    <w:name w:val="page number"/>
    <w:basedOn w:val="Fuentedeprrafopredeter"/>
    <w:rsid w:val="001A6210"/>
  </w:style>
  <w:style w:type="character" w:styleId="Hipervnculo">
    <w:name w:val="Hyperlink"/>
    <w:basedOn w:val="Fuentedeprrafopredeter"/>
    <w:rsid w:val="0023417F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20" Type="http://schemas.openxmlformats.org/officeDocument/2006/relationships/header" Target="header3.xml"/><Relationship Id="rId21" Type="http://schemas.openxmlformats.org/officeDocument/2006/relationships/footer" Target="footer3.xml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24" Type="http://schemas.microsoft.com/office/2007/relationships/stylesWithEffects" Target="stylesWithEffects.xml"/><Relationship Id="rId10" Type="http://schemas.openxmlformats.org/officeDocument/2006/relationships/image" Target="media/image4.png"/><Relationship Id="rId11" Type="http://schemas.openxmlformats.org/officeDocument/2006/relationships/hyperlink" Target="http://energisetheroad.michelin.eu" TargetMode="External"/><Relationship Id="rId12" Type="http://schemas.openxmlformats.org/officeDocument/2006/relationships/hyperlink" Target="http://youtu.be/QQpk9g0k_TQ" TargetMode="External"/><Relationship Id="rId13" Type="http://schemas.openxmlformats.org/officeDocument/2006/relationships/image" Target="media/image5.png"/><Relationship Id="rId14" Type="http://schemas.openxmlformats.org/officeDocument/2006/relationships/hyperlink" Target="http://energisetheroad.michelin.eu" TargetMode="External"/><Relationship Id="rId15" Type="http://schemas.openxmlformats.org/officeDocument/2006/relationships/image" Target="media/image6.jpeg"/><Relationship Id="rId16" Type="http://schemas.openxmlformats.org/officeDocument/2006/relationships/header" Target="header1.xml"/><Relationship Id="rId17" Type="http://schemas.openxmlformats.org/officeDocument/2006/relationships/header" Target="header2.xml"/><Relationship Id="rId18" Type="http://schemas.openxmlformats.org/officeDocument/2006/relationships/footer" Target="footer1.xml"/><Relationship Id="rId19" Type="http://schemas.openxmlformats.org/officeDocument/2006/relationships/footer" Target="footer2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614</Words>
  <Characters>3502</Characters>
  <Application>Microsoft Macintosh Word</Application>
  <DocSecurity>0</DocSecurity>
  <Lines>29</Lines>
  <Paragraphs>7</Paragraphs>
  <ScaleCrop>false</ScaleCrop>
  <HeadingPairs>
    <vt:vector size="8" baseType="variant">
      <vt:variant>
        <vt:lpstr>Título</vt:lpstr>
      </vt:variant>
      <vt:variant>
        <vt:i4>1</vt:i4>
      </vt:variant>
      <vt:variant>
        <vt:lpstr>Títulos</vt:lpstr>
      </vt:variant>
      <vt:variant>
        <vt:i4>6</vt:i4>
      </vt:variant>
      <vt:variant>
        <vt:lpstr>Title</vt:lpstr>
      </vt:variant>
      <vt:variant>
        <vt:i4>1</vt:i4>
      </vt:variant>
      <vt:variant>
        <vt:lpstr>Headings</vt:lpstr>
      </vt:variant>
      <vt:variant>
        <vt:i4>8</vt:i4>
      </vt:variant>
    </vt:vector>
  </HeadingPairs>
  <TitlesOfParts>
    <vt:vector size="16" baseType="lpstr">
      <vt:lpstr/>
      <vt:lpstr>INFORMACIÓN DE PRENSA 11/04/2014</vt:lpstr>
      <vt:lpstr/>
      <vt:lpstr/>
      <vt:lpstr>DEPARTAMENTO DE COMUNICACIÓN</vt:lpstr>
      <vt:lpstr>Avda. de Los Encuartes, 19</vt:lpstr>
      <vt:lpstr>28760 Tres Cantos – Madrid – ESPAÑA</vt:lpstr>
      <vt:lpstr/>
      <vt:lpstr/>
      <vt:lpstr>INFORMACIÓN DE PRENSA 12/03/2013</vt:lpstr>
      <vt:lpstr>El MICHELIN Pilot Sport Cup 2 equipará en exclusiva el nuevo Mercedes-Benz SLS </vt:lpstr>
      <vt:lpstr>DEPARTAMENTO DE COMUNICACIÓN</vt:lpstr>
      <vt:lpstr>Avda. de Los Encuartes, 19</vt:lpstr>
      <vt:lpstr>28760 Tres Cantos – Madrid – ESPAÑA</vt:lpstr>
      <vt:lpstr>Tel: 0034 914 105 167 – Fax: 0034 914 105 293</vt:lpstr>
      <vt:lpstr/>
    </vt:vector>
  </TitlesOfParts>
  <Company/>
  <LinksUpToDate>false</LinksUpToDate>
  <CharactersWithSpaces>4300</CharactersWithSpaces>
  <SharedDoc>false</SharedDoc>
  <HLinks>
    <vt:vector size="6" baseType="variant">
      <vt:variant>
        <vt:i4>131075</vt:i4>
      </vt:variant>
      <vt:variant>
        <vt:i4>-1</vt:i4>
      </vt:variant>
      <vt:variant>
        <vt:i4>1032</vt:i4>
      </vt:variant>
      <vt:variant>
        <vt:i4>1</vt:i4>
      </vt:variant>
      <vt:variant>
        <vt:lpwstr>michelin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Julio</dc:creator>
  <cp:keywords/>
  <dc:description/>
  <cp:lastModifiedBy>Julio</cp:lastModifiedBy>
  <cp:revision>3</cp:revision>
  <cp:lastPrinted>2014-04-11T08:36:00Z</cp:lastPrinted>
  <dcterms:created xsi:type="dcterms:W3CDTF">2014-04-11T10:04:00Z</dcterms:created>
  <dcterms:modified xsi:type="dcterms:W3CDTF">2014-04-11T10:54:00Z</dcterms:modified>
</cp:coreProperties>
</file>