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6140" w14:textId="1F715C2B" w:rsidR="0013303A" w:rsidRPr="00B03B4C" w:rsidRDefault="0013303A" w:rsidP="0013303A">
      <w:pPr>
        <w:keepNext/>
        <w:spacing w:after="230"/>
        <w:jc w:val="right"/>
        <w:outlineLvl w:val="0"/>
        <w:rPr>
          <w:rFonts w:cs="Times"/>
          <w:b/>
          <w:color w:val="808080"/>
        </w:rPr>
      </w:pPr>
      <w:r w:rsidRPr="00B03B4C">
        <w:rPr>
          <w:rFonts w:cs="Times"/>
          <w:b/>
          <w:color w:val="808080"/>
        </w:rPr>
        <w:t>INFORMACIÓN DE PRENSA</w:t>
      </w:r>
      <w:r w:rsidRPr="00B03B4C">
        <w:rPr>
          <w:rFonts w:cs="Times"/>
          <w:b/>
          <w:color w:val="808080"/>
        </w:rPr>
        <w:br/>
      </w:r>
      <w:r w:rsidR="00AE32B7">
        <w:rPr>
          <w:rFonts w:cs="Times"/>
          <w:color w:val="808080"/>
        </w:rPr>
        <w:t>18/02/2015</w:t>
      </w:r>
    </w:p>
    <w:p w14:paraId="11A5979D" w14:textId="77777777" w:rsidR="001466B0" w:rsidRDefault="001466B0" w:rsidP="001466B0">
      <w:pPr>
        <w:pStyle w:val="TITULARMICHELIN"/>
        <w:spacing w:after="230"/>
        <w:rPr>
          <w:rFonts w:ascii="Arial" w:hAnsi="Arial" w:cs="Arial"/>
          <w:szCs w:val="26"/>
        </w:rPr>
      </w:pPr>
    </w:p>
    <w:p w14:paraId="4C12EAD9" w14:textId="77777777" w:rsidR="00E807A4" w:rsidRPr="00B03B4C" w:rsidRDefault="00E807A4" w:rsidP="001466B0">
      <w:pPr>
        <w:pStyle w:val="TITULARMICHELIN"/>
        <w:spacing w:after="230"/>
        <w:rPr>
          <w:rFonts w:ascii="Arial" w:hAnsi="Arial" w:cs="Arial"/>
          <w:szCs w:val="26"/>
        </w:rPr>
      </w:pPr>
    </w:p>
    <w:p w14:paraId="0E7DB41A" w14:textId="77777777" w:rsidR="00E200F1" w:rsidRPr="00E200F1" w:rsidRDefault="002F67D4" w:rsidP="00E200F1">
      <w:pPr>
        <w:pStyle w:val="TITULARMICHELIN"/>
        <w:spacing w:after="120"/>
        <w:rPr>
          <w:szCs w:val="26"/>
        </w:rPr>
      </w:pPr>
      <w:r w:rsidRPr="00AF575F">
        <w:rPr>
          <w:szCs w:val="26"/>
        </w:rPr>
        <w:t xml:space="preserve">Michelin, en competición </w:t>
      </w:r>
    </w:p>
    <w:p w14:paraId="6046E7F3" w14:textId="77777777" w:rsidR="00E200F1" w:rsidRPr="00B03B4C" w:rsidRDefault="00E200F1" w:rsidP="00E200F1">
      <w:pPr>
        <w:pStyle w:val="SUBTITULOMichelinOK"/>
        <w:spacing w:after="230"/>
        <w:rPr>
          <w:lang w:val="es-ES_tradnl"/>
        </w:rPr>
      </w:pPr>
      <w:r w:rsidRPr="00B47314">
        <w:rPr>
          <w:lang w:val="es-ES_tradnl"/>
        </w:rPr>
        <w:t>Por la innovación</w:t>
      </w:r>
      <w:r w:rsidRPr="008C788C">
        <w:rPr>
          <w:lang w:val="es-ES_tradnl"/>
        </w:rPr>
        <w:t xml:space="preserve"> </w:t>
      </w:r>
      <w:r>
        <w:rPr>
          <w:lang w:val="es-ES_tradnl"/>
        </w:rPr>
        <w:t>y el deporte</w:t>
      </w:r>
    </w:p>
    <w:p w14:paraId="33C8635E" w14:textId="77777777" w:rsidR="002F67D4" w:rsidRPr="00AF575F" w:rsidRDefault="002F67D4" w:rsidP="00E200F1">
      <w:pPr>
        <w:pStyle w:val="TextoMichelin"/>
        <w:rPr>
          <w:rFonts w:ascii="Times" w:hAnsi="Times" w:cs="Frutiger 55 Roman"/>
          <w:b/>
          <w:bCs/>
          <w:i/>
          <w:iCs/>
          <w:snapToGrid w:val="0"/>
          <w:color w:val="333399"/>
          <w:sz w:val="25"/>
          <w:szCs w:val="28"/>
          <w:lang w:val="es-ES_tradnl" w:eastAsia="es-ES"/>
        </w:rPr>
      </w:pPr>
      <w:r w:rsidRPr="00AF575F">
        <w:rPr>
          <w:rFonts w:ascii="Times" w:hAnsi="Times" w:cs="Frutiger 55 Roman"/>
          <w:b/>
          <w:bCs/>
          <w:i/>
          <w:iCs/>
          <w:snapToGrid w:val="0"/>
          <w:color w:val="333399"/>
          <w:sz w:val="25"/>
          <w:szCs w:val="28"/>
          <w:lang w:val="es-ES_tradnl" w:eastAsia="es-ES"/>
        </w:rPr>
        <w:t xml:space="preserve">En competición, Michelin siempre busca las condiciones más extremas para desarrollar y hacer progresar su tecnología. En este sentido, el rallye Dakar tiene un sentido especial, puesto que la dureza del rally-raid le confieren un estatuto de laboratorio a escala real para validar las innovaciones del Grupo en unas circunstancias sin igual. </w:t>
      </w:r>
    </w:p>
    <w:p w14:paraId="2998CB6A" w14:textId="77777777" w:rsidR="002F67D4" w:rsidRPr="00AF575F" w:rsidRDefault="002F67D4" w:rsidP="002F67D4">
      <w:pPr>
        <w:spacing w:after="230" w:line="270" w:lineRule="atLeast"/>
        <w:jc w:val="both"/>
        <w:rPr>
          <w:rFonts w:ascii="Arial" w:hAnsi="Arial"/>
          <w:bCs/>
          <w:sz w:val="21"/>
          <w:shd w:val="clear" w:color="auto" w:fill="FFFFFF"/>
          <w:lang w:val="es-ES" w:bidi="es-ES_tradnl"/>
        </w:rPr>
      </w:pPr>
      <w:r w:rsidRPr="00AF575F">
        <w:rPr>
          <w:rFonts w:ascii="Arial" w:hAnsi="Arial"/>
          <w:bCs/>
          <w:sz w:val="21"/>
          <w:lang w:bidi="es-ES_tradnl"/>
        </w:rPr>
        <w:t xml:space="preserve">Desde sus inicios, Michelin ha tenido la máxima implicación con la competición, fundamental en su desarrollo como empresa, que le ha impulsado a buscar siempre </w:t>
      </w:r>
      <w:r w:rsidRPr="00AF575F">
        <w:rPr>
          <w:rFonts w:ascii="Arial" w:hAnsi="Arial"/>
          <w:bCs/>
          <w:sz w:val="21"/>
          <w:shd w:val="clear" w:color="auto" w:fill="FFFFFF"/>
          <w:lang w:val="es-ES" w:bidi="es-ES_tradnl"/>
        </w:rPr>
        <w:t xml:space="preserve"> “la mejor manera de avanzar”</w:t>
      </w:r>
      <w:r w:rsidRPr="00AF575F">
        <w:rPr>
          <w:rFonts w:ascii="Arial" w:hAnsi="Arial"/>
          <w:bCs/>
          <w:sz w:val="21"/>
          <w:lang w:bidi="es-ES_tradnl"/>
        </w:rPr>
        <w:t xml:space="preserve"> y le sirve para poner a prueba, en las condiciones más exigentes, las innovaciones surgidas de su Centro de Tecnología que,</w:t>
      </w:r>
      <w:r w:rsidRPr="00AF575F">
        <w:rPr>
          <w:rFonts w:ascii="Arial" w:hAnsi="Arial"/>
          <w:bCs/>
          <w:sz w:val="21"/>
          <w:shd w:val="clear" w:color="auto" w:fill="FFFFFF"/>
          <w:lang w:val="es-ES" w:bidi="es-ES_tradnl"/>
        </w:rPr>
        <w:t xml:space="preserve"> una vez validadas</w:t>
      </w:r>
      <w:r w:rsidRPr="00AF575F">
        <w:rPr>
          <w:rFonts w:ascii="Arial" w:hAnsi="Arial"/>
          <w:bCs/>
          <w:sz w:val="21"/>
          <w:lang w:bidi="es-ES_tradnl"/>
        </w:rPr>
        <w:t>, se transferirán a los neumáticos de calle</w:t>
      </w:r>
      <w:r w:rsidRPr="00AF575F">
        <w:rPr>
          <w:rFonts w:ascii="Arial" w:hAnsi="Arial"/>
          <w:bCs/>
          <w:sz w:val="21"/>
          <w:shd w:val="clear" w:color="auto" w:fill="FFFFFF"/>
          <w:lang w:val="es-ES" w:bidi="es-ES_tradnl"/>
        </w:rPr>
        <w:t xml:space="preserve"> </w:t>
      </w:r>
      <w:r w:rsidRPr="00AF575F">
        <w:rPr>
          <w:rFonts w:ascii="Arial" w:hAnsi="Arial"/>
          <w:bCs/>
          <w:sz w:val="21"/>
          <w:lang w:bidi="es-ES_tradnl"/>
        </w:rPr>
        <w:t>en beneficio de todos los usuarios.</w:t>
      </w:r>
      <w:r w:rsidRPr="00AF575F">
        <w:rPr>
          <w:rFonts w:ascii="Arial" w:hAnsi="Arial"/>
          <w:bCs/>
          <w:sz w:val="21"/>
          <w:shd w:val="clear" w:color="auto" w:fill="FFFFFF"/>
          <w:lang w:val="es-ES" w:bidi="es-ES_tradnl"/>
        </w:rPr>
        <w:t xml:space="preserve"> Es un transvase de tecnologías </w:t>
      </w:r>
      <w:r w:rsidRPr="00AF575F">
        <w:rPr>
          <w:rFonts w:ascii="Arial" w:hAnsi="Arial"/>
          <w:b/>
          <w:bCs/>
          <w:sz w:val="21"/>
          <w:shd w:val="clear" w:color="auto" w:fill="FFFFFF"/>
          <w:lang w:val="es-ES" w:bidi="es-ES_tradnl"/>
        </w:rPr>
        <w:t>“</w:t>
      </w:r>
      <w:r w:rsidRPr="00AF575F">
        <w:rPr>
          <w:rFonts w:ascii="Arial" w:hAnsi="Arial"/>
          <w:bCs/>
          <w:sz w:val="21"/>
          <w:shd w:val="clear" w:color="auto" w:fill="FFFFFF"/>
          <w:lang w:val="es-ES" w:bidi="es-ES_tradnl"/>
        </w:rPr>
        <w:t xml:space="preserve">De la competición a la carretera”. </w:t>
      </w:r>
    </w:p>
    <w:p w14:paraId="65C0792C" w14:textId="77777777" w:rsidR="002F67D4" w:rsidRPr="00AF575F" w:rsidRDefault="002F67D4" w:rsidP="002F67D4">
      <w:pPr>
        <w:spacing w:after="230" w:line="270" w:lineRule="atLeast"/>
        <w:jc w:val="both"/>
        <w:rPr>
          <w:rFonts w:ascii="Arial" w:hAnsi="Arial"/>
          <w:bCs/>
          <w:sz w:val="21"/>
          <w:lang w:bidi="es-ES_tradnl"/>
        </w:rPr>
      </w:pPr>
      <w:r w:rsidRPr="00AF575F">
        <w:rPr>
          <w:rFonts w:ascii="Arial" w:hAnsi="Arial"/>
          <w:bCs/>
          <w:sz w:val="21"/>
          <w:shd w:val="clear" w:color="auto" w:fill="FFFFFF"/>
          <w:lang w:val="es-ES" w:bidi="es-ES_tradnl"/>
        </w:rPr>
        <w:t>Este sólido vínculo se traduce en el desarrollo de tecnologías innovadoras y de neumáticos con mayores prestaciones. Duración, seguridad, eficiencia energética y el concepto “placer de conducir” son algunos de los elementos, a veces contrapuestos entre sí, con los que trabajan los investigadores del Grupo para desarrollar los neumáticos.</w:t>
      </w:r>
    </w:p>
    <w:p w14:paraId="23F57AC2" w14:textId="77777777" w:rsidR="002F67D4" w:rsidRPr="00AF575F" w:rsidRDefault="002F67D4" w:rsidP="002F67D4">
      <w:pPr>
        <w:spacing w:after="230" w:line="270" w:lineRule="atLeast"/>
        <w:jc w:val="both"/>
        <w:rPr>
          <w:rFonts w:ascii="Arial" w:hAnsi="Arial"/>
          <w:bCs/>
          <w:sz w:val="21"/>
          <w:lang w:bidi="es-ES_tradnl"/>
        </w:rPr>
      </w:pPr>
      <w:r w:rsidRPr="00AF575F">
        <w:rPr>
          <w:rFonts w:ascii="Arial" w:hAnsi="Arial"/>
          <w:bCs/>
          <w:sz w:val="21"/>
          <w:lang w:bidi="es-ES_tradnl"/>
        </w:rPr>
        <w:t xml:space="preserve">Por ello, Michelin se enfrenta con éxito a las pruebas más duras y prestigiosas del mundo del motor: WRC, FIA WEC, Dakar, las 24 Horas de Le Mans, las 24 Horas de Nürburgring, etc. Y en todas ellas, el Grupo ha logrado subir al podio copando, a menudo, los primeros puestos de las clasificaciones, ejemplo de su extraordinaria capacidad tecnológica para crear neumáticos que proporcionan el máximo rendimiento en todas las circunstancias. </w:t>
      </w:r>
    </w:p>
    <w:p w14:paraId="1B731BED" w14:textId="77777777" w:rsidR="002F67D4" w:rsidRPr="00AF575F" w:rsidRDefault="002F67D4" w:rsidP="002F67D4">
      <w:pPr>
        <w:spacing w:after="240" w:line="270" w:lineRule="atLeast"/>
        <w:jc w:val="both"/>
        <w:rPr>
          <w:rFonts w:ascii="Arial" w:hAnsi="Arial"/>
          <w:bCs/>
          <w:sz w:val="21"/>
          <w:lang w:bidi="es-ES_tradnl"/>
        </w:rPr>
      </w:pPr>
      <w:r w:rsidRPr="00AF575F">
        <w:rPr>
          <w:rFonts w:ascii="Arial" w:hAnsi="Arial"/>
          <w:bCs/>
          <w:sz w:val="21"/>
          <w:lang w:bidi="es-ES_tradnl"/>
        </w:rPr>
        <w:t>Un ejemplo de ello es la revolucionaria gama de neumáticos que Michelin ha creado para el FIA WEC y las 24 Horas de Le Mans 2014. Basándose en los datos técnicos proporcionados por sus socios en el transcurso del desarrollo de los vehículos, se han realizado miles de simulaciones por ordenador antes de finalizar y validar la elección en pista para optimizar el conjunto vehículo/neumáticos.</w:t>
      </w:r>
    </w:p>
    <w:p w14:paraId="2A031676" w14:textId="77777777" w:rsidR="002F67D4" w:rsidRPr="00AF575F" w:rsidRDefault="002F67D4" w:rsidP="002F67D4">
      <w:pPr>
        <w:spacing w:after="240" w:line="270" w:lineRule="atLeast"/>
        <w:jc w:val="both"/>
        <w:rPr>
          <w:rFonts w:eastAsia="Times New Roman" w:cs="Frutiger 55 Roman"/>
          <w:b/>
          <w:bCs/>
          <w:snapToGrid w:val="0"/>
          <w:sz w:val="28"/>
          <w:szCs w:val="28"/>
          <w:lang w:eastAsia="en-US"/>
        </w:rPr>
      </w:pPr>
      <w:r w:rsidRPr="00AF575F">
        <w:rPr>
          <w:rFonts w:eastAsia="Times New Roman" w:cs="Frutiger 55 Roman"/>
          <w:b/>
          <w:bCs/>
          <w:snapToGrid w:val="0"/>
          <w:sz w:val="28"/>
          <w:szCs w:val="28"/>
          <w:lang w:eastAsia="en-US"/>
        </w:rPr>
        <w:t>Dakar, laboratorio a escala natural</w:t>
      </w:r>
    </w:p>
    <w:p w14:paraId="53816BA8" w14:textId="77777777" w:rsidR="002F67D4" w:rsidRPr="00AF575F" w:rsidRDefault="002F67D4" w:rsidP="002F67D4">
      <w:pPr>
        <w:spacing w:after="230" w:line="270" w:lineRule="atLeast"/>
        <w:jc w:val="both"/>
        <w:rPr>
          <w:rFonts w:ascii="Arial" w:hAnsi="Arial"/>
          <w:sz w:val="21"/>
          <w:shd w:val="clear" w:color="auto" w:fill="FFFFFF"/>
        </w:rPr>
      </w:pPr>
      <w:r w:rsidRPr="00AF575F">
        <w:rPr>
          <w:rFonts w:ascii="Arial" w:hAnsi="Arial"/>
          <w:sz w:val="21"/>
          <w:shd w:val="clear" w:color="auto" w:fill="FFFFFF"/>
        </w:rPr>
        <w:t>La enorme variedad de terrenos que los participantes se encuentran en el Dakar les obliga a afrontar todo tipo de dificultades: pistas rápidas, rotas y zonas desérticas con vastas extensiones de arena. Para hacer frente a las exigencias impuestas por este entorno único y variado, Michelin propone a los pilotos neumáticos que incorporan la más alta tecnología.</w:t>
      </w:r>
    </w:p>
    <w:p w14:paraId="0CC8688B" w14:textId="77777777" w:rsidR="00E807A4" w:rsidRDefault="00E807A4" w:rsidP="002F67D4">
      <w:pPr>
        <w:spacing w:after="230" w:line="270" w:lineRule="atLeast"/>
        <w:jc w:val="both"/>
        <w:rPr>
          <w:rFonts w:ascii="Arial" w:hAnsi="Arial"/>
          <w:sz w:val="21"/>
          <w:shd w:val="clear" w:color="auto" w:fill="FFFFFF"/>
        </w:rPr>
      </w:pPr>
    </w:p>
    <w:p w14:paraId="7F5F4A93" w14:textId="77777777" w:rsidR="00E807A4" w:rsidRDefault="00E807A4" w:rsidP="002F67D4">
      <w:pPr>
        <w:spacing w:after="230" w:line="270" w:lineRule="atLeast"/>
        <w:jc w:val="both"/>
        <w:rPr>
          <w:rFonts w:ascii="Arial" w:hAnsi="Arial"/>
          <w:sz w:val="21"/>
          <w:shd w:val="clear" w:color="auto" w:fill="FFFFFF"/>
        </w:rPr>
      </w:pPr>
    </w:p>
    <w:p w14:paraId="270BEE1D" w14:textId="77777777" w:rsidR="002F67D4" w:rsidRPr="00AF575F" w:rsidRDefault="002F67D4" w:rsidP="002F67D4">
      <w:pPr>
        <w:spacing w:after="230" w:line="270" w:lineRule="atLeast"/>
        <w:jc w:val="both"/>
        <w:rPr>
          <w:rFonts w:ascii="Arial" w:hAnsi="Arial"/>
          <w:sz w:val="21"/>
          <w:shd w:val="clear" w:color="auto" w:fill="FFFFFF"/>
        </w:rPr>
      </w:pPr>
      <w:r w:rsidRPr="00AF575F">
        <w:rPr>
          <w:rFonts w:ascii="Arial" w:hAnsi="Arial"/>
          <w:sz w:val="21"/>
          <w:shd w:val="clear" w:color="auto" w:fill="FFFFFF"/>
        </w:rPr>
        <w:lastRenderedPageBreak/>
        <w:t xml:space="preserve">Como líder tecnológico de la industria del neumático, Michelin tiene la voluntad de apoyar a los más grandes, al máximo posible. Estar al nivel de los mejores proporcionando las últimas innovaciones para aspirar a un solo objetivo: la victoria. De este modo, Michelin, desde 1982, ha conseguido un palmarés excepcional en el Dakar: 32 triunfos en moto y en camión, 18 en coche y 11 con la marca BFGoodrich. Un éxito deportivo único que se basa en un rendimiento impecable en las condiciones más extremas. </w:t>
      </w:r>
    </w:p>
    <w:p w14:paraId="05842BF1" w14:textId="168C520A" w:rsidR="002F67D4" w:rsidRPr="00AF575F" w:rsidRDefault="002F67D4" w:rsidP="002F67D4">
      <w:pPr>
        <w:spacing w:after="230" w:line="270" w:lineRule="atLeast"/>
        <w:jc w:val="both"/>
        <w:rPr>
          <w:rFonts w:ascii="Arial" w:hAnsi="Arial"/>
          <w:sz w:val="21"/>
          <w:shd w:val="clear" w:color="auto" w:fill="FFFFFF"/>
        </w:rPr>
      </w:pPr>
      <w:r w:rsidRPr="00AF575F">
        <w:rPr>
          <w:rFonts w:ascii="Arial" w:hAnsi="Arial"/>
          <w:sz w:val="21"/>
          <w:shd w:val="clear" w:color="auto" w:fill="FFFFFF"/>
        </w:rPr>
        <w:t>Desde su primera edición</w:t>
      </w:r>
      <w:r w:rsidRPr="00AF575F">
        <w:rPr>
          <w:rFonts w:ascii="Arial" w:hAnsi="Arial"/>
          <w:bCs/>
          <w:iCs/>
          <w:sz w:val="21"/>
          <w:shd w:val="clear" w:color="auto" w:fill="FFFFFF"/>
        </w:rPr>
        <w:t xml:space="preserve"> en 1978 como una carrera de aventura, de resistencia y de orientación entre la capital francesa y Dakar, en la República de Senegal</w:t>
      </w:r>
      <w:r w:rsidRPr="00AF575F">
        <w:rPr>
          <w:rFonts w:ascii="Arial" w:hAnsi="Arial"/>
          <w:sz w:val="21"/>
          <w:shd w:val="clear" w:color="auto" w:fill="FFFFFF"/>
        </w:rPr>
        <w:t>, el Dakar se ha forjado una posición de liderazgo entre las pruebas de rallies-raids para convertirse, año tras año, en referente absoluto. Actualmente, la prueba está considerada con toda justicia como la principal cita de la especialidad y para Michelin es un laboratorio a escala real.</w:t>
      </w:r>
    </w:p>
    <w:p w14:paraId="3A966743" w14:textId="77777777" w:rsidR="002F67D4" w:rsidRPr="00AF575F" w:rsidRDefault="002F67D4" w:rsidP="002F67D4">
      <w:pPr>
        <w:spacing w:after="230" w:line="270" w:lineRule="atLeast"/>
        <w:jc w:val="both"/>
        <w:rPr>
          <w:rFonts w:ascii="Arial" w:hAnsi="Arial"/>
          <w:bCs/>
          <w:iCs/>
          <w:sz w:val="21"/>
          <w:shd w:val="clear" w:color="auto" w:fill="FFFFFF"/>
        </w:rPr>
      </w:pPr>
      <w:r w:rsidRPr="00AF575F">
        <w:rPr>
          <w:rFonts w:ascii="Arial" w:hAnsi="Arial"/>
          <w:sz w:val="21"/>
          <w:shd w:val="clear" w:color="auto" w:fill="FFFFFF"/>
        </w:rPr>
        <w:t>Pilotos y equipos se miden en un recorrido con múltiples dificultades. Entre las exigencias de velocidad pura, de carrera de orientación, de navegación, de regularidad, de resistencia y de capacidad de pilotaje en los terrenos más hostiles, el Dakar es un reto completo y complejo que ofrece</w:t>
      </w:r>
      <w:r w:rsidRPr="00AF575F">
        <w:rPr>
          <w:rFonts w:ascii="Arial" w:hAnsi="Arial"/>
          <w:bCs/>
          <w:iCs/>
          <w:sz w:val="21"/>
          <w:shd w:val="clear" w:color="auto" w:fill="FFFFFF"/>
        </w:rPr>
        <w:t xml:space="preserve"> al público las más espectaculares escenas que el deporte del motor puede ofrecer. </w:t>
      </w:r>
    </w:p>
    <w:p w14:paraId="37043D59" w14:textId="77777777" w:rsidR="002F67D4" w:rsidRPr="00AF575F" w:rsidRDefault="002F67D4" w:rsidP="002F67D4">
      <w:pPr>
        <w:spacing w:after="230" w:line="270" w:lineRule="atLeast"/>
        <w:jc w:val="both"/>
        <w:rPr>
          <w:rFonts w:ascii="Arial" w:hAnsi="Arial"/>
          <w:bCs/>
          <w:iCs/>
          <w:sz w:val="21"/>
          <w:shd w:val="clear" w:color="auto" w:fill="FFFFFF"/>
        </w:rPr>
      </w:pPr>
      <w:r w:rsidRPr="00AF575F">
        <w:rPr>
          <w:rFonts w:ascii="Arial" w:hAnsi="Arial"/>
          <w:bCs/>
          <w:iCs/>
          <w:sz w:val="21"/>
          <w:shd w:val="clear" w:color="auto" w:fill="FFFFFF"/>
        </w:rPr>
        <w:t xml:space="preserve">En rally-raid, las superficies que se encuentran son especialmente complicadas por su capacidad de abrasión, agresividad y alternancia de calor y frío. En estas condiciones, los neumáticos se hallan sometidos a duras pruebas, por lo que la elección de neumáticos se convierte en una cuestión estratégica. </w:t>
      </w:r>
    </w:p>
    <w:p w14:paraId="38B2482A" w14:textId="77777777" w:rsidR="002F67D4" w:rsidRPr="00AF575F" w:rsidRDefault="002F67D4" w:rsidP="002F67D4">
      <w:pPr>
        <w:spacing w:after="230" w:line="270" w:lineRule="atLeast"/>
        <w:jc w:val="both"/>
        <w:rPr>
          <w:rFonts w:ascii="Arial" w:hAnsi="Arial"/>
          <w:bCs/>
          <w:iCs/>
          <w:sz w:val="21"/>
          <w:shd w:val="clear" w:color="auto" w:fill="FFFFFF"/>
        </w:rPr>
      </w:pPr>
      <w:r w:rsidRPr="00AF575F">
        <w:rPr>
          <w:rFonts w:ascii="Arial" w:hAnsi="Arial"/>
          <w:bCs/>
          <w:iCs/>
          <w:sz w:val="21"/>
          <w:shd w:val="clear" w:color="auto" w:fill="FFFFFF"/>
        </w:rPr>
        <w:t xml:space="preserve">Es precisamente en este equilibrio entre el espectáculo y la innovación donde la competición adquiere todo su sentido, ya que contribuye a rebasar los límites de la tecnología y alimentar la línea estratégica de Investigación y Desarrollo del Grupo: MICHELIN Total Performance. Consiste en aunar en un mismo neumático lo mejor de varias prestaciones, sin sacrificar nunca una prestación por otra. Esta filosofía caracteriza a todas las actividades del Grupo, ya se trate de neumáticos de competición o de serie, de productos industriales o destinados al gran público. </w:t>
      </w:r>
    </w:p>
    <w:p w14:paraId="26B0D6DC" w14:textId="77777777" w:rsidR="002F67D4" w:rsidRPr="00AF575F" w:rsidRDefault="002F67D4" w:rsidP="002F67D4">
      <w:pPr>
        <w:spacing w:after="240" w:line="270" w:lineRule="atLeast"/>
        <w:jc w:val="both"/>
        <w:rPr>
          <w:rFonts w:eastAsia="Times New Roman" w:cs="Frutiger 55 Roman"/>
          <w:b/>
          <w:bCs/>
          <w:snapToGrid w:val="0"/>
          <w:sz w:val="28"/>
          <w:szCs w:val="28"/>
          <w:lang w:eastAsia="en-US"/>
        </w:rPr>
      </w:pPr>
      <w:r w:rsidRPr="00AF575F">
        <w:rPr>
          <w:rFonts w:eastAsia="Times New Roman" w:cs="Frutiger 55 Roman"/>
          <w:b/>
          <w:bCs/>
          <w:snapToGrid w:val="0"/>
          <w:sz w:val="28"/>
          <w:szCs w:val="28"/>
          <w:lang w:eastAsia="en-US"/>
        </w:rPr>
        <w:t>Tecnología pionera en la Fórmula E</w:t>
      </w:r>
    </w:p>
    <w:p w14:paraId="692F7EFA" w14:textId="77777777" w:rsidR="002F67D4" w:rsidRPr="00AF575F" w:rsidRDefault="002F67D4" w:rsidP="002F67D4">
      <w:pPr>
        <w:spacing w:after="230" w:line="270" w:lineRule="atLeast"/>
        <w:jc w:val="both"/>
        <w:rPr>
          <w:rFonts w:ascii="Arial" w:hAnsi="Arial"/>
          <w:bCs/>
          <w:sz w:val="21"/>
          <w:lang w:bidi="es-ES_tradnl"/>
        </w:rPr>
      </w:pPr>
      <w:r w:rsidRPr="00AF575F">
        <w:rPr>
          <w:rFonts w:ascii="Arial" w:hAnsi="Arial"/>
          <w:bCs/>
          <w:sz w:val="21"/>
          <w:lang w:val="es-ES" w:bidi="es-ES_tradnl"/>
        </w:rPr>
        <w:t>Como actor principal en el mundo de la movilidad sostenible, Michelin se ha asociado con el innovador Campeonato FIA de Fórmula E, primera competición de automovilismo para los coches de carreras monoplazas totalmente eléctricos, como símbolo de su compromiso de gran alcance en este ámbito.</w:t>
      </w:r>
      <w:r w:rsidRPr="00AF575F">
        <w:rPr>
          <w:rFonts w:ascii="Arial" w:hAnsi="Arial"/>
          <w:bCs/>
          <w:sz w:val="21"/>
          <w:lang w:bidi="es-ES_tradnl"/>
        </w:rPr>
        <w:t xml:space="preserve"> Para Michelin patrocinar campeonatos monomarca es una importante vía para acercar las altas prestaciones al usuario y, al mismo tiempo, colaborar en el desarrollo del deporte del motor, tanto a nivel amateur como profesional.</w:t>
      </w:r>
    </w:p>
    <w:p w14:paraId="4B5E34FD" w14:textId="0930C26E" w:rsidR="002F67D4" w:rsidRPr="00AF575F" w:rsidRDefault="002F67D4" w:rsidP="002F67D4">
      <w:pPr>
        <w:spacing w:after="230" w:line="270" w:lineRule="atLeast"/>
        <w:jc w:val="both"/>
        <w:rPr>
          <w:rFonts w:ascii="Arial" w:hAnsi="Arial"/>
          <w:bCs/>
          <w:sz w:val="21"/>
          <w:lang w:val="es-ES" w:bidi="es-ES_tradnl"/>
        </w:rPr>
      </w:pPr>
      <w:r w:rsidRPr="00AF575F">
        <w:rPr>
          <w:rFonts w:ascii="Arial" w:hAnsi="Arial"/>
          <w:bCs/>
          <w:sz w:val="21"/>
          <w:lang w:val="es-ES" w:bidi="es-ES_tradnl"/>
        </w:rPr>
        <w:t>La Fórmula E es de especial interés para el Grupo por la necesidad de eficiencia y porque el acontecimiento tiene lugar en el centro de las ciudades.</w:t>
      </w:r>
      <w:r w:rsidRPr="00AF575F">
        <w:rPr>
          <w:rFonts w:ascii="Arial" w:hAnsi="Arial"/>
          <w:bCs/>
          <w:sz w:val="21"/>
          <w:lang w:bidi="es-ES_tradnl"/>
        </w:rPr>
        <w:t xml:space="preserve"> </w:t>
      </w:r>
      <w:r w:rsidRPr="00AF575F">
        <w:rPr>
          <w:rFonts w:ascii="Arial" w:hAnsi="Arial"/>
          <w:bCs/>
          <w:sz w:val="21"/>
          <w:lang w:val="es-ES" w:bidi="es-ES_tradnl"/>
        </w:rPr>
        <w:t xml:space="preserve">Para superar este reto, los técnicos de MICHELIN Motorsport han creado el MICHELIN Pilot Sport EV, un neumático sin precedentes que ha revolucionado el diseño de los monoplazas. </w:t>
      </w:r>
    </w:p>
    <w:p w14:paraId="39AE6467" w14:textId="77777777" w:rsidR="00E807A4" w:rsidRDefault="00E807A4" w:rsidP="002F67D4">
      <w:pPr>
        <w:spacing w:after="230" w:line="270" w:lineRule="atLeast"/>
        <w:jc w:val="both"/>
        <w:rPr>
          <w:rFonts w:ascii="Arial" w:hAnsi="Arial"/>
          <w:bCs/>
          <w:sz w:val="21"/>
          <w:lang w:val="es-ES" w:bidi="es-ES_tradnl"/>
        </w:rPr>
      </w:pPr>
    </w:p>
    <w:p w14:paraId="724E849A" w14:textId="77777777" w:rsidR="00E807A4" w:rsidRDefault="00E807A4" w:rsidP="002F67D4">
      <w:pPr>
        <w:spacing w:after="230" w:line="270" w:lineRule="atLeast"/>
        <w:jc w:val="both"/>
        <w:rPr>
          <w:rFonts w:ascii="Arial" w:hAnsi="Arial"/>
          <w:bCs/>
          <w:sz w:val="21"/>
          <w:lang w:val="es-ES" w:bidi="es-ES_tradnl"/>
        </w:rPr>
      </w:pPr>
    </w:p>
    <w:p w14:paraId="49420932" w14:textId="77777777" w:rsidR="00E807A4" w:rsidRDefault="00E807A4" w:rsidP="002F67D4">
      <w:pPr>
        <w:spacing w:after="230" w:line="270" w:lineRule="atLeast"/>
        <w:jc w:val="both"/>
        <w:rPr>
          <w:rFonts w:ascii="Arial" w:hAnsi="Arial"/>
          <w:bCs/>
          <w:sz w:val="21"/>
          <w:lang w:val="es-ES" w:bidi="es-ES_tradnl"/>
        </w:rPr>
      </w:pPr>
    </w:p>
    <w:p w14:paraId="7823AF3D" w14:textId="77777777" w:rsidR="002F67D4" w:rsidRPr="00AF575F" w:rsidRDefault="002F67D4" w:rsidP="002F67D4">
      <w:pPr>
        <w:spacing w:after="230" w:line="270" w:lineRule="atLeast"/>
        <w:jc w:val="both"/>
        <w:rPr>
          <w:rFonts w:ascii="Arial" w:hAnsi="Arial"/>
          <w:bCs/>
          <w:sz w:val="21"/>
          <w:lang w:val="es-ES" w:bidi="es-ES_tradnl"/>
        </w:rPr>
      </w:pPr>
      <w:r w:rsidRPr="00AF575F">
        <w:rPr>
          <w:rFonts w:ascii="Arial" w:hAnsi="Arial"/>
          <w:bCs/>
          <w:sz w:val="21"/>
          <w:lang w:val="es-ES" w:bidi="es-ES_tradnl"/>
        </w:rPr>
        <w:t xml:space="preserve">Este neumático está en la vanguardia tecnológica por su diámetro interior de 18 pulgadas, usado por primera vez en monoplazas, que ofrece la máxima eficiencia energética, y por su singular polivalencia, que le permite proporcionar un comportamiento óptimo tanto en mojado como en seco, gracias a su escultura especialmente diseñada. </w:t>
      </w:r>
    </w:p>
    <w:p w14:paraId="0C06B57E" w14:textId="77777777" w:rsidR="002F67D4" w:rsidRPr="00AF575F" w:rsidRDefault="002F67D4" w:rsidP="002F67D4">
      <w:pPr>
        <w:spacing w:after="240" w:line="270" w:lineRule="atLeast"/>
        <w:jc w:val="both"/>
        <w:rPr>
          <w:rFonts w:ascii="Arial" w:hAnsi="Arial"/>
          <w:bCs/>
          <w:sz w:val="21"/>
          <w:lang w:val="es-ES" w:bidi="es-ES_tradnl"/>
        </w:rPr>
      </w:pPr>
      <w:r w:rsidRPr="00AF575F">
        <w:rPr>
          <w:rFonts w:ascii="Arial" w:hAnsi="Arial"/>
          <w:bCs/>
          <w:sz w:val="21"/>
          <w:lang w:val="es-ES" w:bidi="es-ES_tradnl"/>
        </w:rPr>
        <w:t>Además, el MICHELIN Pilot Sport EV integra en su flanco un chip electrónico RFID (Dispositivo de Identificación por Radiofrecuencia, en inglés) que permite identificar los neumáticos proporcionados a los equipos, permitiendo su trazabilidad total, desde su producción hasta su regreso a la fábrica después de su uso en la pista.</w:t>
      </w:r>
    </w:p>
    <w:p w14:paraId="786D5FD6" w14:textId="77777777" w:rsidR="002F67D4" w:rsidRPr="00AF575F" w:rsidRDefault="002F67D4" w:rsidP="002F67D4">
      <w:pPr>
        <w:spacing w:after="230" w:line="270" w:lineRule="atLeast"/>
        <w:jc w:val="both"/>
        <w:rPr>
          <w:rFonts w:ascii="Arial" w:hAnsi="Arial"/>
          <w:b/>
          <w:bCs/>
          <w:sz w:val="21"/>
          <w:lang w:val="es-ES" w:bidi="es-ES_tradnl"/>
        </w:rPr>
      </w:pPr>
      <w:r w:rsidRPr="00AF575F">
        <w:rPr>
          <w:rFonts w:ascii="Arial" w:hAnsi="Arial"/>
          <w:bCs/>
          <w:sz w:val="21"/>
          <w:lang w:val="es-ES" w:bidi="es-ES_tradnl"/>
        </w:rPr>
        <w:t>En definitiva, los diferentes compromisos de gran alcance que ha contraído Michelin con el automovilismo contribuyen en conjunto al progreso de los neumáticos de carretera. La competición es un laboratorio</w:t>
      </w:r>
      <w:r w:rsidRPr="00AF575F">
        <w:rPr>
          <w:rFonts w:ascii="Arial" w:hAnsi="Arial"/>
          <w:bCs/>
          <w:iCs/>
          <w:sz w:val="21"/>
          <w:lang w:val="es-ES" w:bidi="es-ES_tradnl"/>
        </w:rPr>
        <w:t xml:space="preserve"> que permiten a los técnicos del Grupo recopilar datos importantes. En la competición, deben enfrentarse a situaciones extremas, que les obligan a desarrollar nuevas herramientas y métodos que posteriormente se trasladan al desarrollo de neumáticos de carretera. Es un proceso que nunca para. Dados todos los desafíos a los que se enfrenta el sector automovilístico hoy en día, solo hay una respuesta: la innovación. En </w:t>
      </w:r>
      <w:r w:rsidRPr="00AF575F">
        <w:rPr>
          <w:rFonts w:ascii="Arial" w:hAnsi="Arial"/>
          <w:bCs/>
          <w:sz w:val="21"/>
          <w:lang w:val="es-ES" w:bidi="es-ES_tradnl"/>
        </w:rPr>
        <w:t>Michelin,</w:t>
      </w:r>
      <w:r w:rsidRPr="00AF575F">
        <w:rPr>
          <w:rFonts w:ascii="Arial" w:hAnsi="Arial"/>
          <w:bCs/>
          <w:iCs/>
          <w:sz w:val="21"/>
          <w:lang w:val="es-ES" w:bidi="es-ES_tradnl"/>
        </w:rPr>
        <w:t xml:space="preserve"> la competición cumple ese propósito específico.</w:t>
      </w:r>
    </w:p>
    <w:p w14:paraId="1702965F" w14:textId="35BC6B3C" w:rsidR="002F67D4" w:rsidRPr="00AF575F" w:rsidRDefault="00AC7070" w:rsidP="002F67D4">
      <w:pPr>
        <w:spacing w:after="240" w:line="270" w:lineRule="atLeast"/>
        <w:rPr>
          <w:b/>
          <w:bCs/>
          <w:sz w:val="28"/>
          <w:lang w:bidi="es-ES_tradnl"/>
        </w:rPr>
      </w:pPr>
      <w:r>
        <w:rPr>
          <w:b/>
          <w:bCs/>
          <w:sz w:val="28"/>
          <w:lang w:bidi="es-ES_tradnl"/>
        </w:rPr>
        <w:t>Ecosistema de webs</w:t>
      </w:r>
      <w:r w:rsidR="002F67D4" w:rsidRPr="00AF575F">
        <w:rPr>
          <w:b/>
          <w:bCs/>
          <w:sz w:val="28"/>
          <w:lang w:bidi="es-ES_tradnl"/>
        </w:rPr>
        <w:t xml:space="preserve"> para los deportes de motor</w:t>
      </w:r>
    </w:p>
    <w:p w14:paraId="0825BBCD" w14:textId="4BC53530" w:rsidR="00AC7070" w:rsidRDefault="00AC7070" w:rsidP="002F67D4">
      <w:pPr>
        <w:spacing w:after="240" w:line="270" w:lineRule="atLeast"/>
        <w:jc w:val="both"/>
        <w:rPr>
          <w:rFonts w:ascii="Arial" w:hAnsi="Arial"/>
          <w:bCs/>
          <w:sz w:val="21"/>
          <w:lang w:bidi="es-ES_tradnl"/>
        </w:rPr>
      </w:pPr>
      <w:r>
        <w:rPr>
          <w:rFonts w:ascii="Arial" w:hAnsi="Arial"/>
          <w:bCs/>
          <w:sz w:val="21"/>
          <w:lang w:bidi="es-ES_tradnl"/>
        </w:rPr>
        <w:t>Michelin, en su afán por fomentar la competición de motor</w:t>
      </w:r>
      <w:r w:rsidR="00AB64F2">
        <w:rPr>
          <w:rFonts w:ascii="Arial" w:hAnsi="Arial"/>
          <w:bCs/>
          <w:sz w:val="21"/>
          <w:lang w:bidi="es-ES_tradnl"/>
        </w:rPr>
        <w:t xml:space="preserve">, </w:t>
      </w:r>
      <w:r w:rsidR="00C0466D">
        <w:rPr>
          <w:rFonts w:ascii="Arial" w:hAnsi="Arial"/>
          <w:bCs/>
          <w:sz w:val="21"/>
          <w:lang w:bidi="es-ES_tradnl"/>
        </w:rPr>
        <w:t>gestionas diversas</w:t>
      </w:r>
      <w:r w:rsidR="00AB64F2">
        <w:rPr>
          <w:rFonts w:ascii="Arial" w:hAnsi="Arial"/>
          <w:bCs/>
          <w:sz w:val="21"/>
          <w:lang w:bidi="es-ES_tradnl"/>
        </w:rPr>
        <w:t xml:space="preserve"> páginas web donde compartir con los aficionados </w:t>
      </w:r>
      <w:r w:rsidR="00A72287">
        <w:rPr>
          <w:rFonts w:ascii="Arial" w:hAnsi="Arial"/>
          <w:bCs/>
          <w:sz w:val="21"/>
          <w:lang w:bidi="es-ES_tradnl"/>
        </w:rPr>
        <w:t>su</w:t>
      </w:r>
      <w:r w:rsidR="00AB64F2">
        <w:rPr>
          <w:rFonts w:ascii="Arial" w:hAnsi="Arial"/>
          <w:bCs/>
          <w:sz w:val="21"/>
          <w:lang w:bidi="es-ES_tradnl"/>
        </w:rPr>
        <w:t xml:space="preserve"> pasión por estos deportes e informales, al mismo tiempo, sobre las novedades </w:t>
      </w:r>
      <w:r w:rsidR="00A72287">
        <w:rPr>
          <w:rFonts w:ascii="Arial" w:hAnsi="Arial"/>
          <w:bCs/>
          <w:sz w:val="21"/>
          <w:lang w:bidi="es-ES_tradnl"/>
        </w:rPr>
        <w:t xml:space="preserve">de las </w:t>
      </w:r>
      <w:r w:rsidR="00A72287" w:rsidRPr="00AF575F">
        <w:rPr>
          <w:rFonts w:ascii="Arial" w:hAnsi="Arial"/>
          <w:bCs/>
          <w:sz w:val="21"/>
          <w:lang w:bidi="es-ES_tradnl"/>
        </w:rPr>
        <w:t xml:space="preserve">diferentes disciplinas en las que </w:t>
      </w:r>
      <w:r w:rsidR="00372C9F">
        <w:rPr>
          <w:rFonts w:ascii="Arial" w:hAnsi="Arial"/>
          <w:bCs/>
          <w:sz w:val="21"/>
          <w:lang w:bidi="es-ES_tradnl"/>
        </w:rPr>
        <w:t>el Grupo</w:t>
      </w:r>
      <w:r w:rsidR="00A72287" w:rsidRPr="00AF575F">
        <w:rPr>
          <w:rFonts w:ascii="Arial" w:hAnsi="Arial"/>
          <w:bCs/>
          <w:sz w:val="21"/>
          <w:lang w:bidi="es-ES_tradnl"/>
        </w:rPr>
        <w:t xml:space="preserve"> está presente, ya sea competición de dos o cuatro ruedas.</w:t>
      </w:r>
    </w:p>
    <w:p w14:paraId="3CC9CFA8" w14:textId="65B18CAD" w:rsidR="009B1C4B" w:rsidRDefault="002F67D4" w:rsidP="002F67D4">
      <w:pPr>
        <w:spacing w:after="240" w:line="270" w:lineRule="atLeast"/>
        <w:jc w:val="both"/>
        <w:rPr>
          <w:rFonts w:ascii="Arial" w:hAnsi="Arial"/>
          <w:bCs/>
          <w:sz w:val="21"/>
          <w:lang w:bidi="es-ES_tradnl"/>
        </w:rPr>
      </w:pPr>
      <w:r w:rsidRPr="00AF575F">
        <w:rPr>
          <w:rFonts w:ascii="Arial" w:hAnsi="Arial"/>
          <w:bCs/>
          <w:sz w:val="21"/>
          <w:lang w:bidi="es-ES_tradnl"/>
        </w:rPr>
        <w:t xml:space="preserve">Con una cuidada interfaz, rapidez de ejecución y funcionamiento muy intuitivo, la renovada página web </w:t>
      </w:r>
      <w:hyperlink r:id="rId7" w:history="1">
        <w:r w:rsidRPr="00AF575F">
          <w:rPr>
            <w:rFonts w:ascii="Arial" w:hAnsi="Arial"/>
            <w:bCs/>
            <w:color w:val="0000FF"/>
            <w:sz w:val="21"/>
            <w:u w:val="single"/>
            <w:lang w:bidi="es-ES_tradnl"/>
          </w:rPr>
          <w:t>www.michelinmotorsport.com</w:t>
        </w:r>
      </w:hyperlink>
      <w:r w:rsidRPr="00AF575F">
        <w:rPr>
          <w:rFonts w:ascii="Arial" w:hAnsi="Arial"/>
          <w:bCs/>
          <w:sz w:val="21"/>
          <w:lang w:bidi="es-ES_tradnl"/>
        </w:rPr>
        <w:t xml:space="preserve"> incluye reportajes exclusivos, fotos, vídeos, crónicas de carreras de todas las grandes competiciones en las que el Grupo está comprometido, ya sea en rall</w:t>
      </w:r>
      <w:r w:rsidR="00FE2124">
        <w:rPr>
          <w:rFonts w:ascii="Arial" w:hAnsi="Arial"/>
          <w:bCs/>
          <w:sz w:val="21"/>
          <w:lang w:bidi="es-ES_tradnl"/>
        </w:rPr>
        <w:t>y</w:t>
      </w:r>
      <w:r w:rsidRPr="00AF575F">
        <w:rPr>
          <w:rFonts w:ascii="Arial" w:hAnsi="Arial"/>
          <w:bCs/>
          <w:sz w:val="21"/>
          <w:lang w:bidi="es-ES_tradnl"/>
        </w:rPr>
        <w:t>es (WRC y ERC), en endurance (WEC y ELMS), en Fórmula E y en campeonatos de moto, con informaciones inéditas que se actualizan continuamente. El sitio es un reflejo de lo que pasa en competición en cualquier parte del mundo con un punto de vista diferente y permite experimentar la carrera desde el interior.</w:t>
      </w:r>
    </w:p>
    <w:p w14:paraId="10AFB2A5" w14:textId="382418C5" w:rsidR="009B1C4B" w:rsidRDefault="00FE2124" w:rsidP="002F67D4">
      <w:pPr>
        <w:spacing w:after="240" w:line="270" w:lineRule="atLeast"/>
        <w:jc w:val="both"/>
        <w:rPr>
          <w:rFonts w:ascii="Arial" w:hAnsi="Arial"/>
          <w:bCs/>
          <w:sz w:val="21"/>
          <w:lang w:bidi="es-ES_tradnl"/>
        </w:rPr>
      </w:pPr>
      <w:r>
        <w:rPr>
          <w:rFonts w:ascii="Arial" w:hAnsi="Arial"/>
          <w:sz w:val="21"/>
          <w:lang w:val="es-ES"/>
        </w:rPr>
        <w:t>Centrada en el mundo de los rallyes</w:t>
      </w:r>
      <w:r w:rsidR="00372C9F">
        <w:rPr>
          <w:rFonts w:ascii="Arial" w:hAnsi="Arial"/>
          <w:sz w:val="21"/>
          <w:lang w:val="es-ES"/>
        </w:rPr>
        <w:t xml:space="preserve">, </w:t>
      </w:r>
      <w:hyperlink r:id="rId8" w:history="1">
        <w:r w:rsidR="000078C6" w:rsidRPr="00F36433">
          <w:rPr>
            <w:rStyle w:val="Hipervnculo"/>
            <w:rFonts w:ascii="Arial" w:hAnsi="Arial"/>
            <w:bCs/>
            <w:sz w:val="21"/>
            <w:lang w:val="es-ES" w:bidi="es-ES_tradnl"/>
          </w:rPr>
          <w:t>www.best-of-rallylive.com</w:t>
        </w:r>
      </w:hyperlink>
      <w:r>
        <w:rPr>
          <w:rFonts w:ascii="Arial" w:hAnsi="Arial"/>
          <w:bCs/>
          <w:sz w:val="21"/>
          <w:lang w:val="es-ES" w:bidi="es-ES_tradnl"/>
        </w:rPr>
        <w:t xml:space="preserve"> </w:t>
      </w:r>
      <w:r w:rsidR="003B274C">
        <w:rPr>
          <w:rFonts w:ascii="Arial" w:hAnsi="Arial"/>
          <w:bCs/>
          <w:sz w:val="21"/>
          <w:lang w:bidi="es-ES_tradnl"/>
        </w:rPr>
        <w:t xml:space="preserve">pone a disposición de los seguidores </w:t>
      </w:r>
      <w:r w:rsidR="00C0466D">
        <w:rPr>
          <w:rFonts w:ascii="Arial" w:hAnsi="Arial"/>
          <w:bCs/>
          <w:sz w:val="21"/>
          <w:lang w:bidi="es-ES_tradnl"/>
        </w:rPr>
        <w:t xml:space="preserve">de esta apasionante modalidad </w:t>
      </w:r>
      <w:r w:rsidR="003B274C">
        <w:rPr>
          <w:rFonts w:ascii="Arial" w:hAnsi="Arial"/>
          <w:bCs/>
          <w:sz w:val="21"/>
          <w:lang w:bidi="es-ES_tradnl"/>
        </w:rPr>
        <w:t>información detallada, imágenes y vídeos</w:t>
      </w:r>
      <w:r w:rsidR="00950C52">
        <w:rPr>
          <w:rFonts w:ascii="Arial" w:hAnsi="Arial"/>
          <w:bCs/>
          <w:sz w:val="21"/>
          <w:lang w:bidi="es-ES_tradnl"/>
        </w:rPr>
        <w:t xml:space="preserve"> de todas las</w:t>
      </w:r>
      <w:r w:rsidR="00B64E0F">
        <w:rPr>
          <w:rFonts w:ascii="Arial" w:hAnsi="Arial"/>
          <w:bCs/>
          <w:sz w:val="21"/>
          <w:lang w:bidi="es-ES_tradnl"/>
        </w:rPr>
        <w:t xml:space="preserve"> pruebas del </w:t>
      </w:r>
      <w:r w:rsidR="00B64E0F" w:rsidRPr="00AF575F">
        <w:rPr>
          <w:rFonts w:ascii="Arial" w:hAnsi="Arial"/>
          <w:bCs/>
          <w:sz w:val="21"/>
          <w:lang w:bidi="es-ES_tradnl"/>
        </w:rPr>
        <w:t>WRC</w:t>
      </w:r>
      <w:r w:rsidR="00B64E0F">
        <w:rPr>
          <w:rFonts w:ascii="Arial" w:hAnsi="Arial"/>
          <w:bCs/>
          <w:sz w:val="21"/>
          <w:lang w:bidi="es-ES_tradnl"/>
        </w:rPr>
        <w:t>,</w:t>
      </w:r>
      <w:r w:rsidR="00B64E0F" w:rsidRPr="00AF575F">
        <w:rPr>
          <w:rFonts w:ascii="Arial" w:hAnsi="Arial"/>
          <w:bCs/>
          <w:sz w:val="21"/>
          <w:lang w:bidi="es-ES_tradnl"/>
        </w:rPr>
        <w:t xml:space="preserve"> ERC</w:t>
      </w:r>
      <w:r w:rsidR="00B64E0F">
        <w:rPr>
          <w:rFonts w:ascii="Arial" w:hAnsi="Arial"/>
          <w:bCs/>
          <w:sz w:val="21"/>
          <w:lang w:bidi="es-ES_tradnl"/>
        </w:rPr>
        <w:t xml:space="preserve">, Dakar y la </w:t>
      </w:r>
      <w:r w:rsidR="00EC3391">
        <w:rPr>
          <w:rFonts w:ascii="Arial" w:hAnsi="Arial"/>
          <w:bCs/>
          <w:sz w:val="21"/>
          <w:lang w:bidi="es-ES_tradnl"/>
        </w:rPr>
        <w:t>espectacular subida Pikes Peak.</w:t>
      </w:r>
    </w:p>
    <w:p w14:paraId="22FF9DC7" w14:textId="4003D750" w:rsidR="00AE32B7" w:rsidRDefault="00D66339" w:rsidP="002F67D4">
      <w:pPr>
        <w:spacing w:after="240" w:line="270" w:lineRule="atLeast"/>
        <w:jc w:val="both"/>
        <w:rPr>
          <w:rFonts w:ascii="Arial" w:hAnsi="Arial"/>
          <w:bCs/>
          <w:sz w:val="21"/>
          <w:lang w:bidi="es-ES_tradnl"/>
        </w:rPr>
      </w:pPr>
      <w:r>
        <w:rPr>
          <w:rFonts w:ascii="Arial" w:hAnsi="Arial"/>
          <w:bCs/>
          <w:sz w:val="21"/>
          <w:lang w:bidi="es-ES_tradnl"/>
        </w:rPr>
        <w:t xml:space="preserve">A la legendaria 24 Horas de Le Mans está dedicada la web </w:t>
      </w:r>
      <w:hyperlink r:id="rId9" w:history="1">
        <w:r w:rsidR="000078C6" w:rsidRPr="00F36433">
          <w:rPr>
            <w:rStyle w:val="Hipervnculo"/>
            <w:rFonts w:ascii="Arial" w:hAnsi="Arial"/>
            <w:bCs/>
            <w:sz w:val="21"/>
            <w:lang w:val="es-ES" w:bidi="es-ES_tradnl"/>
          </w:rPr>
          <w:t>www.lemanslive.com</w:t>
        </w:r>
      </w:hyperlink>
      <w:r w:rsidR="00CD0D4F">
        <w:rPr>
          <w:rFonts w:ascii="Arial" w:hAnsi="Arial"/>
          <w:bCs/>
          <w:sz w:val="21"/>
          <w:lang w:val="es-ES" w:bidi="es-ES_tradnl"/>
        </w:rPr>
        <w:t>, con t</w:t>
      </w:r>
      <w:r w:rsidR="00AD4B0A">
        <w:rPr>
          <w:rFonts w:ascii="Arial" w:hAnsi="Arial"/>
          <w:bCs/>
          <w:sz w:val="21"/>
          <w:lang w:val="es-ES" w:bidi="es-ES_tradnl"/>
        </w:rPr>
        <w:t xml:space="preserve">odo lo que gira en torno a esta mítica prueba, </w:t>
      </w:r>
      <w:r w:rsidR="00CD0D4F">
        <w:rPr>
          <w:rFonts w:ascii="Arial" w:hAnsi="Arial"/>
          <w:bCs/>
          <w:sz w:val="21"/>
          <w:lang w:val="es-ES" w:bidi="es-ES_tradnl"/>
        </w:rPr>
        <w:t xml:space="preserve">así como las </w:t>
      </w:r>
      <w:r w:rsidR="005860D7">
        <w:rPr>
          <w:rFonts w:ascii="Arial" w:hAnsi="Arial"/>
          <w:bCs/>
          <w:sz w:val="21"/>
          <w:lang w:val="es-ES" w:bidi="es-ES_tradnl"/>
        </w:rPr>
        <w:t>pruebas del campeonato FIA WEC</w:t>
      </w:r>
      <w:r w:rsidR="00264946">
        <w:rPr>
          <w:rFonts w:ascii="Arial" w:hAnsi="Arial"/>
          <w:bCs/>
          <w:sz w:val="21"/>
          <w:lang w:val="es-ES" w:bidi="es-ES_tradnl"/>
        </w:rPr>
        <w:t>. Por su parte,</w:t>
      </w:r>
      <w:r w:rsidR="005860D7">
        <w:rPr>
          <w:rFonts w:ascii="Arial" w:hAnsi="Arial"/>
          <w:bCs/>
          <w:sz w:val="21"/>
          <w:lang w:val="es-ES" w:bidi="es-ES_tradnl"/>
        </w:rPr>
        <w:t xml:space="preserve"> </w:t>
      </w:r>
      <w:hyperlink r:id="rId10" w:history="1">
        <w:r w:rsidR="000078C6" w:rsidRPr="00F36433">
          <w:rPr>
            <w:rStyle w:val="Hipervnculo"/>
            <w:rFonts w:ascii="Arial" w:hAnsi="Arial"/>
            <w:bCs/>
            <w:sz w:val="21"/>
            <w:lang w:val="es-ES" w:bidi="es-ES_tradnl"/>
          </w:rPr>
          <w:t>www.autoracinglive.com</w:t>
        </w:r>
      </w:hyperlink>
      <w:r w:rsidR="009C36B8">
        <w:rPr>
          <w:rFonts w:ascii="Arial" w:hAnsi="Arial"/>
          <w:bCs/>
          <w:sz w:val="21"/>
          <w:lang w:val="es-ES" w:bidi="es-ES_tradnl"/>
        </w:rPr>
        <w:t xml:space="preserve"> </w:t>
      </w:r>
      <w:r w:rsidR="008A7762">
        <w:rPr>
          <w:rFonts w:ascii="Arial" w:hAnsi="Arial"/>
          <w:bCs/>
          <w:sz w:val="21"/>
          <w:lang w:val="es-ES" w:bidi="es-ES_tradnl"/>
        </w:rPr>
        <w:t>se vuelca con</w:t>
      </w:r>
      <w:r w:rsidR="005860D7">
        <w:rPr>
          <w:rFonts w:ascii="Arial" w:hAnsi="Arial"/>
          <w:bCs/>
          <w:sz w:val="21"/>
          <w:lang w:val="es-ES" w:bidi="es-ES_tradnl"/>
        </w:rPr>
        <w:t xml:space="preserve"> la competición </w:t>
      </w:r>
      <w:r w:rsidR="00425F58">
        <w:rPr>
          <w:rFonts w:ascii="Arial" w:hAnsi="Arial"/>
          <w:bCs/>
          <w:sz w:val="21"/>
          <w:lang w:val="es-ES" w:bidi="es-ES_tradnl"/>
        </w:rPr>
        <w:t>de cuatro ruedas</w:t>
      </w:r>
      <w:r w:rsidR="00267BCF">
        <w:rPr>
          <w:rFonts w:ascii="Arial" w:hAnsi="Arial"/>
          <w:bCs/>
          <w:sz w:val="21"/>
          <w:lang w:val="es-ES" w:bidi="es-ES_tradnl"/>
        </w:rPr>
        <w:t xml:space="preserve"> y</w:t>
      </w:r>
      <w:r w:rsidR="008A7762">
        <w:rPr>
          <w:rFonts w:ascii="Arial" w:hAnsi="Arial"/>
          <w:bCs/>
          <w:sz w:val="21"/>
          <w:lang w:val="es-ES" w:bidi="es-ES_tradnl"/>
        </w:rPr>
        <w:t xml:space="preserve"> </w:t>
      </w:r>
      <w:hyperlink r:id="rId11" w:history="1">
        <w:r w:rsidR="00FE542F" w:rsidRPr="00F36433">
          <w:rPr>
            <w:rStyle w:val="Hipervnculo"/>
            <w:rFonts w:ascii="Arial" w:hAnsi="Arial"/>
            <w:bCs/>
            <w:sz w:val="21"/>
            <w:lang w:val="es-ES" w:bidi="es-ES_tradnl"/>
          </w:rPr>
          <w:t>www.motoracinglive.com</w:t>
        </w:r>
      </w:hyperlink>
      <w:r w:rsidR="008A7762">
        <w:rPr>
          <w:rFonts w:ascii="Arial" w:hAnsi="Arial"/>
          <w:bCs/>
          <w:sz w:val="21"/>
          <w:lang w:val="es-ES" w:bidi="es-ES_tradnl"/>
        </w:rPr>
        <w:t xml:space="preserve"> es la página específica para </w:t>
      </w:r>
      <w:r w:rsidR="00425F58">
        <w:rPr>
          <w:rFonts w:ascii="Arial" w:hAnsi="Arial"/>
          <w:bCs/>
          <w:sz w:val="21"/>
          <w:lang w:val="es-ES" w:bidi="es-ES_tradnl"/>
        </w:rPr>
        <w:t>moto</w:t>
      </w:r>
      <w:r w:rsidR="00267BCF">
        <w:rPr>
          <w:rFonts w:ascii="Arial" w:hAnsi="Arial"/>
          <w:bCs/>
          <w:sz w:val="21"/>
          <w:lang w:val="es-ES" w:bidi="es-ES_tradnl"/>
        </w:rPr>
        <w:t xml:space="preserve">, con la actualidad de </w:t>
      </w:r>
      <w:r w:rsidR="000E2BFD">
        <w:rPr>
          <w:rFonts w:ascii="Arial" w:hAnsi="Arial"/>
          <w:bCs/>
          <w:sz w:val="21"/>
          <w:lang w:val="es-ES" w:bidi="es-ES_tradnl"/>
        </w:rPr>
        <w:t xml:space="preserve">todos los </w:t>
      </w:r>
      <w:r w:rsidR="00267BCF">
        <w:rPr>
          <w:rFonts w:ascii="Arial" w:hAnsi="Arial"/>
          <w:bCs/>
          <w:sz w:val="21"/>
          <w:lang w:val="es-ES" w:bidi="es-ES_tradnl"/>
        </w:rPr>
        <w:t>campeonatos</w:t>
      </w:r>
      <w:r w:rsidR="000E2BFD">
        <w:rPr>
          <w:rFonts w:ascii="Arial" w:hAnsi="Arial"/>
          <w:bCs/>
          <w:sz w:val="21"/>
          <w:lang w:val="es-ES" w:bidi="es-ES_tradnl"/>
        </w:rPr>
        <w:t xml:space="preserve"> en los que está comprometido Michelin, incluyendo el</w:t>
      </w:r>
      <w:r w:rsidR="00267BCF">
        <w:rPr>
          <w:rFonts w:ascii="Arial" w:hAnsi="Arial"/>
          <w:bCs/>
          <w:sz w:val="21"/>
          <w:lang w:val="es-ES" w:bidi="es-ES_tradnl"/>
        </w:rPr>
        <w:t xml:space="preserve"> </w:t>
      </w:r>
      <w:r w:rsidR="000E2BFD">
        <w:rPr>
          <w:rFonts w:ascii="Arial" w:hAnsi="Arial"/>
          <w:bCs/>
          <w:sz w:val="21"/>
          <w:lang w:val="es-ES" w:bidi="es-ES_tradnl"/>
        </w:rPr>
        <w:t>Campeonato de España de Velocidad (</w:t>
      </w:r>
      <w:r w:rsidR="00267BCF">
        <w:rPr>
          <w:rFonts w:ascii="Arial" w:hAnsi="Arial"/>
          <w:bCs/>
          <w:sz w:val="21"/>
          <w:lang w:val="es-ES" w:bidi="es-ES_tradnl"/>
        </w:rPr>
        <w:t>CEV</w:t>
      </w:r>
      <w:r w:rsidR="000E2BFD">
        <w:rPr>
          <w:rFonts w:ascii="Arial" w:hAnsi="Arial"/>
          <w:bCs/>
          <w:sz w:val="21"/>
          <w:lang w:val="es-ES" w:bidi="es-ES_tradnl"/>
        </w:rPr>
        <w:t>).</w:t>
      </w:r>
    </w:p>
    <w:p w14:paraId="7699E112" w14:textId="77777777" w:rsidR="006774E6" w:rsidRDefault="006774E6" w:rsidP="002F67D4">
      <w:pPr>
        <w:spacing w:after="240" w:line="270" w:lineRule="atLeast"/>
        <w:jc w:val="both"/>
        <w:rPr>
          <w:rFonts w:ascii="Arial" w:hAnsi="Arial"/>
          <w:bCs/>
          <w:sz w:val="21"/>
          <w:lang w:bidi="es-ES_tradnl"/>
        </w:rPr>
      </w:pPr>
    </w:p>
    <w:p w14:paraId="085C572B" w14:textId="77777777" w:rsidR="006774E6" w:rsidRDefault="006774E6" w:rsidP="002F67D4">
      <w:pPr>
        <w:spacing w:after="240" w:line="270" w:lineRule="atLeast"/>
        <w:jc w:val="both"/>
        <w:rPr>
          <w:rFonts w:ascii="Arial" w:hAnsi="Arial"/>
          <w:bCs/>
          <w:sz w:val="21"/>
          <w:lang w:bidi="es-ES_tradnl"/>
        </w:rPr>
      </w:pPr>
    </w:p>
    <w:p w14:paraId="5988C830" w14:textId="77777777" w:rsidR="006774E6" w:rsidRDefault="006774E6" w:rsidP="002F67D4">
      <w:pPr>
        <w:spacing w:after="240" w:line="270" w:lineRule="atLeast"/>
        <w:jc w:val="both"/>
        <w:rPr>
          <w:rFonts w:ascii="Arial" w:hAnsi="Arial"/>
          <w:bCs/>
          <w:sz w:val="21"/>
          <w:lang w:bidi="es-ES_tradnl"/>
        </w:rPr>
      </w:pPr>
    </w:p>
    <w:p w14:paraId="6F74C2C9" w14:textId="77777777" w:rsidR="006774E6" w:rsidRDefault="006774E6" w:rsidP="002F67D4">
      <w:pPr>
        <w:spacing w:after="240" w:line="270" w:lineRule="atLeast"/>
        <w:jc w:val="both"/>
        <w:rPr>
          <w:rFonts w:ascii="Arial" w:hAnsi="Arial"/>
          <w:bCs/>
          <w:sz w:val="21"/>
          <w:lang w:bidi="es-ES_tradnl"/>
        </w:rPr>
      </w:pPr>
    </w:p>
    <w:p w14:paraId="589FC48B" w14:textId="33425FFB" w:rsidR="002F67D4" w:rsidRDefault="005354BB" w:rsidP="002F67D4">
      <w:pPr>
        <w:spacing w:after="240" w:line="270" w:lineRule="atLeast"/>
        <w:jc w:val="both"/>
        <w:rPr>
          <w:rFonts w:ascii="Arial" w:hAnsi="Arial"/>
          <w:bCs/>
          <w:sz w:val="21"/>
          <w:lang w:bidi="es-ES_tradnl"/>
        </w:rPr>
      </w:pPr>
      <w:bookmarkStart w:id="0" w:name="_GoBack"/>
      <w:bookmarkEnd w:id="0"/>
      <w:r>
        <w:rPr>
          <w:rFonts w:ascii="Arial" w:hAnsi="Arial"/>
          <w:bCs/>
          <w:sz w:val="21"/>
          <w:lang w:bidi="es-ES_tradnl"/>
        </w:rPr>
        <w:t>Estas cinco páginas webs</w:t>
      </w:r>
      <w:r w:rsidR="0051775B">
        <w:rPr>
          <w:rFonts w:ascii="Arial" w:hAnsi="Arial"/>
          <w:bCs/>
          <w:sz w:val="21"/>
          <w:lang w:bidi="es-ES_tradnl"/>
        </w:rPr>
        <w:t xml:space="preserve"> de Michelin</w:t>
      </w:r>
      <w:r>
        <w:rPr>
          <w:rFonts w:ascii="Arial" w:hAnsi="Arial"/>
          <w:bCs/>
          <w:sz w:val="21"/>
          <w:lang w:bidi="es-ES_tradnl"/>
        </w:rPr>
        <w:t>, que cubren todo el espectro de las competiciones de motor, cuentan con su</w:t>
      </w:r>
      <w:r w:rsidR="00625019">
        <w:rPr>
          <w:rFonts w:ascii="Arial" w:hAnsi="Arial"/>
          <w:bCs/>
          <w:sz w:val="21"/>
          <w:lang w:bidi="es-ES_tradnl"/>
        </w:rPr>
        <w:t>s</w:t>
      </w:r>
      <w:r>
        <w:rPr>
          <w:rFonts w:ascii="Arial" w:hAnsi="Arial"/>
          <w:bCs/>
          <w:sz w:val="21"/>
          <w:lang w:bidi="es-ES_tradnl"/>
        </w:rPr>
        <w:t xml:space="preserve"> correspondiente</w:t>
      </w:r>
      <w:r w:rsidR="00625019">
        <w:rPr>
          <w:rFonts w:ascii="Arial" w:hAnsi="Arial"/>
          <w:bCs/>
          <w:sz w:val="21"/>
          <w:lang w:bidi="es-ES_tradnl"/>
        </w:rPr>
        <w:t>s</w:t>
      </w:r>
      <w:r>
        <w:rPr>
          <w:rFonts w:ascii="Arial" w:hAnsi="Arial"/>
          <w:bCs/>
          <w:sz w:val="21"/>
          <w:lang w:bidi="es-ES_tradnl"/>
        </w:rPr>
        <w:t xml:space="preserve"> </w:t>
      </w:r>
      <w:r w:rsidR="00625019">
        <w:rPr>
          <w:rFonts w:ascii="Arial" w:hAnsi="Arial"/>
          <w:bCs/>
          <w:sz w:val="21"/>
          <w:lang w:bidi="es-ES_tradnl"/>
        </w:rPr>
        <w:t>perfiles en las principales redes sociales: Facebook, Flickr, Twitter</w:t>
      </w:r>
      <w:r w:rsidR="004F78F1">
        <w:rPr>
          <w:rFonts w:ascii="Arial" w:hAnsi="Arial"/>
          <w:bCs/>
          <w:sz w:val="21"/>
          <w:lang w:bidi="es-ES_tradnl"/>
        </w:rPr>
        <w:t xml:space="preserve"> o YouTube. De esta manera, se facilita al aficionado seguir las novedades de sus carreras favoritas y compartir su pasión con </w:t>
      </w:r>
      <w:r w:rsidR="00F952AB">
        <w:rPr>
          <w:rFonts w:ascii="Arial" w:hAnsi="Arial"/>
          <w:bCs/>
          <w:sz w:val="21"/>
          <w:lang w:bidi="es-ES_tradnl"/>
        </w:rPr>
        <w:t xml:space="preserve">el resto de </w:t>
      </w:r>
      <w:r w:rsidR="0034193D">
        <w:rPr>
          <w:rFonts w:ascii="Arial" w:hAnsi="Arial"/>
          <w:bCs/>
          <w:sz w:val="21"/>
          <w:lang w:bidi="es-ES_tradnl"/>
        </w:rPr>
        <w:t>fans</w:t>
      </w:r>
      <w:r w:rsidR="0031355A">
        <w:rPr>
          <w:rFonts w:ascii="Arial" w:hAnsi="Arial"/>
          <w:bCs/>
          <w:sz w:val="21"/>
          <w:lang w:bidi="es-ES_tradnl"/>
        </w:rPr>
        <w:t xml:space="preserve">. </w:t>
      </w:r>
    </w:p>
    <w:p w14:paraId="2E9F9FFF" w14:textId="77777777" w:rsidR="009B1C4B" w:rsidRPr="00AF575F" w:rsidRDefault="009B1C4B" w:rsidP="002F67D4">
      <w:pPr>
        <w:spacing w:after="240" w:line="270" w:lineRule="atLeast"/>
        <w:jc w:val="both"/>
        <w:rPr>
          <w:rFonts w:ascii="Arial" w:hAnsi="Arial"/>
          <w:bCs/>
          <w:sz w:val="21"/>
          <w:lang w:bidi="es-ES_tradnl"/>
        </w:rPr>
      </w:pPr>
    </w:p>
    <w:p w14:paraId="46D9DAED" w14:textId="77777777" w:rsidR="00DF0BD0" w:rsidRDefault="00DF0BD0" w:rsidP="00DF0BD0">
      <w:pPr>
        <w:autoSpaceDE w:val="0"/>
        <w:autoSpaceDN w:val="0"/>
        <w:adjustRightInd w:val="0"/>
        <w:spacing w:line="240" w:lineRule="atLeast"/>
        <w:jc w:val="both"/>
        <w:rPr>
          <w:rFonts w:ascii="Arial" w:hAnsi="Arial" w:cs="Arial"/>
          <w:sz w:val="22"/>
          <w:lang w:val="fr-FR"/>
        </w:rPr>
      </w:pPr>
      <w:r w:rsidRPr="00237A3C">
        <w:rPr>
          <w:i/>
          <w:lang w:val="es-ES"/>
        </w:rPr>
        <w:t xml:space="preserve">La misión de </w:t>
      </w:r>
      <w:r w:rsidRPr="0076792C">
        <w:rPr>
          <w:b/>
          <w:i/>
          <w:lang w:val="es-ES"/>
        </w:rPr>
        <w:t>Michelin</w:t>
      </w:r>
      <w:r w:rsidRPr="00237A3C">
        <w:rPr>
          <w:b/>
          <w:i/>
          <w:lang w:val="es-ES"/>
        </w:rPr>
        <w:t>,</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Pr>
          <w:i/>
          <w:lang w:val="es-ES"/>
        </w:rPr>
        <w:t>1</w:t>
      </w:r>
      <w:r w:rsidRPr="00237A3C">
        <w:rPr>
          <w:i/>
          <w:lang w:val="es-ES"/>
        </w:rPr>
        <w:t>.</w:t>
      </w:r>
      <w:r>
        <w:rPr>
          <w:i/>
          <w:lang w:val="es-ES"/>
        </w:rPr>
        <w:t>2</w:t>
      </w:r>
      <w:r w:rsidRPr="00237A3C">
        <w:rPr>
          <w:i/>
          <w:lang w:val="es-ES"/>
        </w:rPr>
        <w:t>00 personas en todo el mundo y dispone de 6</w:t>
      </w:r>
      <w:r>
        <w:rPr>
          <w:i/>
          <w:lang w:val="es-ES"/>
        </w:rPr>
        <w:t>7</w:t>
      </w:r>
      <w:r w:rsidRPr="00237A3C">
        <w:rPr>
          <w:i/>
          <w:lang w:val="es-ES"/>
        </w:rPr>
        <w:t xml:space="preserve"> centros de producción implantados en 1</w:t>
      </w:r>
      <w:r>
        <w:rPr>
          <w:i/>
          <w:lang w:val="es-ES"/>
        </w:rPr>
        <w:t>7</w:t>
      </w:r>
      <w:r w:rsidRPr="00237A3C">
        <w:rPr>
          <w:i/>
          <w:lang w:val="es-ES"/>
        </w:rPr>
        <w:t xml:space="preserve">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(www.michelin.es)</w:t>
      </w:r>
      <w:r w:rsidRPr="00ED3C80">
        <w:rPr>
          <w:i/>
          <w:lang w:val="en-US"/>
        </w:rPr>
        <w:t>.</w:t>
      </w:r>
      <w:r w:rsidRPr="00DE0930">
        <w:rPr>
          <w:rFonts w:ascii="Arial" w:hAnsi="Arial" w:cs="Arial"/>
          <w:sz w:val="22"/>
          <w:lang w:val="fr-FR"/>
        </w:rPr>
        <w:t xml:space="preserve"> </w:t>
      </w:r>
    </w:p>
    <w:p w14:paraId="2EB09ED9" w14:textId="77777777" w:rsidR="00DF0BD0" w:rsidRDefault="00DF0BD0" w:rsidP="00DF0BD0">
      <w:pPr>
        <w:autoSpaceDE w:val="0"/>
        <w:autoSpaceDN w:val="0"/>
        <w:adjustRightInd w:val="0"/>
        <w:spacing w:line="240" w:lineRule="atLeast"/>
        <w:jc w:val="both"/>
        <w:rPr>
          <w:rFonts w:ascii="Arial" w:hAnsi="Arial" w:cs="Arial"/>
          <w:sz w:val="22"/>
          <w:lang w:val="fr-FR"/>
        </w:rPr>
      </w:pPr>
    </w:p>
    <w:p w14:paraId="48CAC220" w14:textId="77777777" w:rsidR="00DF0BD0" w:rsidRPr="00615022" w:rsidRDefault="00DF0BD0" w:rsidP="00DF0BD0">
      <w:pPr>
        <w:jc w:val="both"/>
        <w:rPr>
          <w:i/>
        </w:rPr>
      </w:pPr>
    </w:p>
    <w:p w14:paraId="2586108E" w14:textId="77777777" w:rsidR="00DF0BD0" w:rsidRPr="00615022" w:rsidRDefault="00DF0BD0" w:rsidP="00DF0BD0">
      <w:pPr>
        <w:jc w:val="both"/>
        <w:rPr>
          <w:i/>
        </w:rPr>
      </w:pPr>
    </w:p>
    <w:p w14:paraId="2335E3A4" w14:textId="77777777" w:rsidR="00DF0BD0" w:rsidRPr="00615022" w:rsidRDefault="00DF0BD0" w:rsidP="00DF0BD0">
      <w:pPr>
        <w:pStyle w:val="Piedepgina"/>
        <w:outlineLvl w:val="0"/>
        <w:rPr>
          <w:rFonts w:ascii="Arial" w:hAnsi="Arial"/>
          <w:b/>
          <w:bCs/>
          <w:color w:val="808080"/>
          <w:sz w:val="18"/>
          <w:szCs w:val="18"/>
        </w:rPr>
      </w:pPr>
    </w:p>
    <w:p w14:paraId="656ACC10" w14:textId="77777777" w:rsidR="00DF0BD0" w:rsidRPr="00615022" w:rsidRDefault="00DF0BD0" w:rsidP="00DF0BD0">
      <w:pPr>
        <w:pStyle w:val="Piedepgina"/>
        <w:outlineLvl w:val="0"/>
        <w:rPr>
          <w:rFonts w:ascii="Arial" w:hAnsi="Arial"/>
          <w:b/>
          <w:bCs/>
          <w:color w:val="808080"/>
          <w:sz w:val="18"/>
          <w:szCs w:val="18"/>
        </w:rPr>
      </w:pPr>
    </w:p>
    <w:p w14:paraId="4D237893" w14:textId="77777777" w:rsidR="00DF0BD0" w:rsidRPr="00615022" w:rsidRDefault="00DF0BD0" w:rsidP="00DF0BD0">
      <w:pPr>
        <w:pStyle w:val="Piedepgina"/>
        <w:outlineLvl w:val="0"/>
        <w:rPr>
          <w:rFonts w:ascii="Arial" w:hAnsi="Arial"/>
          <w:b/>
          <w:bCs/>
          <w:color w:val="808080"/>
          <w:sz w:val="18"/>
          <w:szCs w:val="18"/>
        </w:rPr>
      </w:pPr>
    </w:p>
    <w:p w14:paraId="64D5756B" w14:textId="77777777" w:rsidR="00DF0BD0" w:rsidRPr="00615022" w:rsidRDefault="00DF0BD0" w:rsidP="00DF0BD0">
      <w:pPr>
        <w:pStyle w:val="Piedepgina"/>
        <w:outlineLvl w:val="0"/>
        <w:rPr>
          <w:rFonts w:ascii="Arial" w:hAnsi="Arial"/>
          <w:b/>
          <w:bCs/>
          <w:color w:val="808080"/>
          <w:sz w:val="18"/>
          <w:szCs w:val="18"/>
        </w:rPr>
      </w:pPr>
      <w:r w:rsidRPr="00615022">
        <w:rPr>
          <w:rFonts w:ascii="Arial" w:hAnsi="Arial"/>
          <w:b/>
          <w:bCs/>
          <w:color w:val="808080"/>
          <w:sz w:val="18"/>
          <w:szCs w:val="18"/>
        </w:rPr>
        <w:t>DEPARTAMENTO DE COMUNICACIÓN</w:t>
      </w:r>
    </w:p>
    <w:p w14:paraId="6C0677CA" w14:textId="77777777" w:rsidR="00DF0BD0" w:rsidRPr="00615022" w:rsidRDefault="00DF0BD0" w:rsidP="00DF0BD0">
      <w:pPr>
        <w:pStyle w:val="Piedepgina"/>
        <w:outlineLvl w:val="0"/>
        <w:rPr>
          <w:rFonts w:ascii="Arial" w:hAnsi="Arial"/>
          <w:bCs/>
          <w:color w:val="808080"/>
          <w:sz w:val="18"/>
          <w:szCs w:val="18"/>
        </w:rPr>
      </w:pPr>
      <w:r w:rsidRPr="00615022">
        <w:rPr>
          <w:rFonts w:ascii="Arial" w:hAnsi="Arial"/>
          <w:bCs/>
          <w:color w:val="808080"/>
          <w:sz w:val="18"/>
          <w:szCs w:val="18"/>
        </w:rPr>
        <w:t>Avda. de Los Encuartes, 19</w:t>
      </w:r>
    </w:p>
    <w:p w14:paraId="4F2E6C21" w14:textId="77777777" w:rsidR="00DF0BD0" w:rsidRPr="00615022" w:rsidRDefault="00DF0BD0" w:rsidP="00DF0BD0">
      <w:pPr>
        <w:pStyle w:val="Piedepgina"/>
        <w:outlineLvl w:val="0"/>
        <w:rPr>
          <w:rFonts w:ascii="Arial" w:hAnsi="Arial"/>
          <w:bCs/>
          <w:color w:val="808080"/>
          <w:sz w:val="18"/>
          <w:szCs w:val="18"/>
        </w:rPr>
      </w:pPr>
      <w:r w:rsidRPr="00615022">
        <w:rPr>
          <w:rFonts w:ascii="Arial" w:hAnsi="Arial"/>
          <w:bCs/>
          <w:color w:val="808080"/>
          <w:sz w:val="18"/>
          <w:szCs w:val="18"/>
        </w:rPr>
        <w:t>28760 Tres Cantos – Madrid – ESPAÑA</w:t>
      </w:r>
    </w:p>
    <w:p w14:paraId="42F70F9F" w14:textId="77777777" w:rsidR="00DF0BD0" w:rsidRPr="0013303A" w:rsidRDefault="00DF0BD0" w:rsidP="00DF0BD0">
      <w:pPr>
        <w:jc w:val="both"/>
        <w:rPr>
          <w:rFonts w:ascii="Arial" w:hAnsi="Arial"/>
          <w:bCs/>
          <w:color w:val="808080"/>
          <w:sz w:val="18"/>
          <w:szCs w:val="18"/>
        </w:rPr>
      </w:pPr>
      <w:r w:rsidRPr="00615022">
        <w:rPr>
          <w:rFonts w:ascii="Arial" w:hAnsi="Arial"/>
          <w:bCs/>
          <w:color w:val="808080"/>
          <w:sz w:val="18"/>
          <w:szCs w:val="18"/>
        </w:rPr>
        <w:t>Tel: 0034 914 105 167 – Fax: 0034 914 105 293</w:t>
      </w:r>
    </w:p>
    <w:p w14:paraId="7BEA62A6" w14:textId="21F3D62E" w:rsidR="00556014" w:rsidRPr="00B03B4C" w:rsidRDefault="00556014" w:rsidP="002F67D4">
      <w:pPr>
        <w:pStyle w:val="TITULARMICHELIN"/>
        <w:spacing w:after="120"/>
        <w:rPr>
          <w:rFonts w:ascii="Arial" w:hAnsi="Arial"/>
          <w:bCs/>
          <w:color w:val="808080"/>
          <w:sz w:val="18"/>
          <w:szCs w:val="18"/>
        </w:rPr>
      </w:pPr>
    </w:p>
    <w:sectPr w:rsidR="00556014" w:rsidRPr="00B03B4C" w:rsidSect="001466B0">
      <w:headerReference w:type="default" r:id="rId12"/>
      <w:footerReference w:type="even" r:id="rId13"/>
      <w:footerReference w:type="default" r:id="rId14"/>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6717D" w14:textId="77777777" w:rsidR="00E807A4" w:rsidRDefault="00E807A4" w:rsidP="001466B0">
      <w:r>
        <w:separator/>
      </w:r>
    </w:p>
  </w:endnote>
  <w:endnote w:type="continuationSeparator" w:id="0">
    <w:p w14:paraId="65E72C0C" w14:textId="77777777" w:rsidR="00E807A4" w:rsidRDefault="00E807A4"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utiger 45 Light">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0CEF5" w14:textId="77777777" w:rsidR="00E807A4" w:rsidRDefault="00E807A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59A03311" w14:textId="77777777" w:rsidR="00E807A4" w:rsidRDefault="00E807A4"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F204" w14:textId="77777777" w:rsidR="00E807A4" w:rsidRDefault="00E807A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6774E6">
      <w:rPr>
        <w:rStyle w:val="Nmerodepgina"/>
        <w:noProof/>
      </w:rPr>
      <w:t>1</w:t>
    </w:r>
    <w:r>
      <w:rPr>
        <w:rStyle w:val="Nmerodepgina"/>
      </w:rPr>
      <w:fldChar w:fldCharType="end"/>
    </w:r>
  </w:p>
  <w:p w14:paraId="63B381DB" w14:textId="77777777" w:rsidR="00E807A4" w:rsidRPr="00096802" w:rsidRDefault="00E807A4" w:rsidP="001A6210">
    <w:pPr>
      <w:pStyle w:val="Piedepgina"/>
      <w:ind w:left="1701" w:firstLine="360"/>
    </w:pPr>
    <w:r>
      <w:rPr>
        <w:noProof/>
        <w:szCs w:val="20"/>
        <w:lang w:val="es-ES"/>
      </w:rPr>
      <w:drawing>
        <wp:anchor distT="0" distB="0" distL="114300" distR="114300" simplePos="0" relativeHeight="251658240" behindDoc="1" locked="0" layoutInCell="1" allowOverlap="1" wp14:anchorId="28290AED" wp14:editId="4994F8AB">
          <wp:simplePos x="0" y="0"/>
          <wp:positionH relativeFrom="column">
            <wp:posOffset>-1080135</wp:posOffset>
          </wp:positionH>
          <wp:positionV relativeFrom="paragraph">
            <wp:posOffset>-448310</wp:posOffset>
          </wp:positionV>
          <wp:extent cx="7556500" cy="838200"/>
          <wp:effectExtent l="0" t="0" r="12700" b="0"/>
          <wp:wrapNone/>
          <wp:docPr id="2" name="Imagen 2"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53613" w14:textId="77777777" w:rsidR="00E807A4" w:rsidRDefault="00E807A4" w:rsidP="001466B0">
      <w:r>
        <w:separator/>
      </w:r>
    </w:p>
  </w:footnote>
  <w:footnote w:type="continuationSeparator" w:id="0">
    <w:p w14:paraId="5934B7EC" w14:textId="77777777" w:rsidR="00E807A4" w:rsidRDefault="00E807A4"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8685E" w14:textId="77777777" w:rsidR="00E807A4" w:rsidRDefault="00E807A4">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47F2"/>
    <w:rsid w:val="000078C6"/>
    <w:rsid w:val="00013BB1"/>
    <w:rsid w:val="000159AC"/>
    <w:rsid w:val="00016F78"/>
    <w:rsid w:val="0002392B"/>
    <w:rsid w:val="00030C7C"/>
    <w:rsid w:val="00037A0F"/>
    <w:rsid w:val="00046FD9"/>
    <w:rsid w:val="000500D7"/>
    <w:rsid w:val="00050C2A"/>
    <w:rsid w:val="000536F7"/>
    <w:rsid w:val="00055FB6"/>
    <w:rsid w:val="000605DA"/>
    <w:rsid w:val="00063B3C"/>
    <w:rsid w:val="00066E7A"/>
    <w:rsid w:val="00074642"/>
    <w:rsid w:val="000758D2"/>
    <w:rsid w:val="000814AE"/>
    <w:rsid w:val="00081FA0"/>
    <w:rsid w:val="00082BE7"/>
    <w:rsid w:val="00083D07"/>
    <w:rsid w:val="00094736"/>
    <w:rsid w:val="00097A0A"/>
    <w:rsid w:val="000A2163"/>
    <w:rsid w:val="000A3063"/>
    <w:rsid w:val="000B330F"/>
    <w:rsid w:val="000B38CC"/>
    <w:rsid w:val="000D68EC"/>
    <w:rsid w:val="000E2BFD"/>
    <w:rsid w:val="001009F3"/>
    <w:rsid w:val="00101C51"/>
    <w:rsid w:val="00110474"/>
    <w:rsid w:val="00127BCF"/>
    <w:rsid w:val="0013303A"/>
    <w:rsid w:val="00134A21"/>
    <w:rsid w:val="00140ED7"/>
    <w:rsid w:val="001466B0"/>
    <w:rsid w:val="0014718C"/>
    <w:rsid w:val="00157BBC"/>
    <w:rsid w:val="0016042B"/>
    <w:rsid w:val="0016353C"/>
    <w:rsid w:val="001725DC"/>
    <w:rsid w:val="00175361"/>
    <w:rsid w:val="00181861"/>
    <w:rsid w:val="00184D63"/>
    <w:rsid w:val="0018769B"/>
    <w:rsid w:val="001924EC"/>
    <w:rsid w:val="00194DCA"/>
    <w:rsid w:val="001A30B6"/>
    <w:rsid w:val="001A6210"/>
    <w:rsid w:val="001B0EB7"/>
    <w:rsid w:val="001B51B3"/>
    <w:rsid w:val="001D3763"/>
    <w:rsid w:val="001E0654"/>
    <w:rsid w:val="001E115B"/>
    <w:rsid w:val="001E1214"/>
    <w:rsid w:val="001E164F"/>
    <w:rsid w:val="001E5C06"/>
    <w:rsid w:val="001F4B14"/>
    <w:rsid w:val="00200538"/>
    <w:rsid w:val="00200CC0"/>
    <w:rsid w:val="002031A4"/>
    <w:rsid w:val="00205A02"/>
    <w:rsid w:val="00211C42"/>
    <w:rsid w:val="00212639"/>
    <w:rsid w:val="0021364E"/>
    <w:rsid w:val="0022643F"/>
    <w:rsid w:val="002265E9"/>
    <w:rsid w:val="0023032C"/>
    <w:rsid w:val="0024318E"/>
    <w:rsid w:val="00264946"/>
    <w:rsid w:val="00267BCF"/>
    <w:rsid w:val="00290698"/>
    <w:rsid w:val="002B0AAD"/>
    <w:rsid w:val="002C3B00"/>
    <w:rsid w:val="002C693C"/>
    <w:rsid w:val="002C7BE5"/>
    <w:rsid w:val="002D21F7"/>
    <w:rsid w:val="002E1A3C"/>
    <w:rsid w:val="002E2E37"/>
    <w:rsid w:val="002E4B5C"/>
    <w:rsid w:val="002E53D3"/>
    <w:rsid w:val="002E7888"/>
    <w:rsid w:val="002F0784"/>
    <w:rsid w:val="002F406E"/>
    <w:rsid w:val="002F54C9"/>
    <w:rsid w:val="002F67D4"/>
    <w:rsid w:val="003018C7"/>
    <w:rsid w:val="00304BCF"/>
    <w:rsid w:val="00305520"/>
    <w:rsid w:val="00306036"/>
    <w:rsid w:val="0031355A"/>
    <w:rsid w:val="00314D58"/>
    <w:rsid w:val="00322BC8"/>
    <w:rsid w:val="00326519"/>
    <w:rsid w:val="00326B03"/>
    <w:rsid w:val="003277F1"/>
    <w:rsid w:val="00331435"/>
    <w:rsid w:val="0034193D"/>
    <w:rsid w:val="003443EC"/>
    <w:rsid w:val="003453A8"/>
    <w:rsid w:val="00353CD4"/>
    <w:rsid w:val="00372C9F"/>
    <w:rsid w:val="00380980"/>
    <w:rsid w:val="00385EEB"/>
    <w:rsid w:val="003A4E2B"/>
    <w:rsid w:val="003B274C"/>
    <w:rsid w:val="003B4EAA"/>
    <w:rsid w:val="003B71A9"/>
    <w:rsid w:val="003C1F1D"/>
    <w:rsid w:val="003C33AE"/>
    <w:rsid w:val="003D10EB"/>
    <w:rsid w:val="003D6873"/>
    <w:rsid w:val="003E09F7"/>
    <w:rsid w:val="003E554E"/>
    <w:rsid w:val="003F6C72"/>
    <w:rsid w:val="00401F42"/>
    <w:rsid w:val="00405F2D"/>
    <w:rsid w:val="00407366"/>
    <w:rsid w:val="004108BA"/>
    <w:rsid w:val="00413390"/>
    <w:rsid w:val="00414232"/>
    <w:rsid w:val="00423B74"/>
    <w:rsid w:val="00424758"/>
    <w:rsid w:val="00425F58"/>
    <w:rsid w:val="004320D0"/>
    <w:rsid w:val="004411BF"/>
    <w:rsid w:val="004440E8"/>
    <w:rsid w:val="00445BEC"/>
    <w:rsid w:val="00457F68"/>
    <w:rsid w:val="00460F40"/>
    <w:rsid w:val="004743D6"/>
    <w:rsid w:val="00486BE2"/>
    <w:rsid w:val="004878F1"/>
    <w:rsid w:val="00495AFD"/>
    <w:rsid w:val="004A55E1"/>
    <w:rsid w:val="004B6179"/>
    <w:rsid w:val="004C2DEC"/>
    <w:rsid w:val="004C5A03"/>
    <w:rsid w:val="004D4880"/>
    <w:rsid w:val="004D6EF6"/>
    <w:rsid w:val="004E1D1D"/>
    <w:rsid w:val="004E4025"/>
    <w:rsid w:val="004E683E"/>
    <w:rsid w:val="004F5FD9"/>
    <w:rsid w:val="004F72AA"/>
    <w:rsid w:val="004F78F1"/>
    <w:rsid w:val="0051462D"/>
    <w:rsid w:val="0051775B"/>
    <w:rsid w:val="0052075D"/>
    <w:rsid w:val="005354BB"/>
    <w:rsid w:val="00540DA7"/>
    <w:rsid w:val="00541F4C"/>
    <w:rsid w:val="00556014"/>
    <w:rsid w:val="0056293C"/>
    <w:rsid w:val="00563831"/>
    <w:rsid w:val="00565D9F"/>
    <w:rsid w:val="00572C60"/>
    <w:rsid w:val="005735DA"/>
    <w:rsid w:val="005860D7"/>
    <w:rsid w:val="00593144"/>
    <w:rsid w:val="0059771B"/>
    <w:rsid w:val="005B4C87"/>
    <w:rsid w:val="005B6FB4"/>
    <w:rsid w:val="005C12E4"/>
    <w:rsid w:val="005C6CC6"/>
    <w:rsid w:val="005D204D"/>
    <w:rsid w:val="005D51F1"/>
    <w:rsid w:val="005E008B"/>
    <w:rsid w:val="005E72DD"/>
    <w:rsid w:val="005F0300"/>
    <w:rsid w:val="005F0360"/>
    <w:rsid w:val="005F5B89"/>
    <w:rsid w:val="00602BD1"/>
    <w:rsid w:val="00613E2A"/>
    <w:rsid w:val="00623AFC"/>
    <w:rsid w:val="00625019"/>
    <w:rsid w:val="00625562"/>
    <w:rsid w:val="006258D8"/>
    <w:rsid w:val="00626C26"/>
    <w:rsid w:val="00632065"/>
    <w:rsid w:val="0063256E"/>
    <w:rsid w:val="0063561A"/>
    <w:rsid w:val="00650162"/>
    <w:rsid w:val="00650AA5"/>
    <w:rsid w:val="00652FF5"/>
    <w:rsid w:val="00657328"/>
    <w:rsid w:val="0066354A"/>
    <w:rsid w:val="00665EAE"/>
    <w:rsid w:val="006665AB"/>
    <w:rsid w:val="006678D2"/>
    <w:rsid w:val="006774E6"/>
    <w:rsid w:val="00694DC3"/>
    <w:rsid w:val="0069621D"/>
    <w:rsid w:val="006B40DF"/>
    <w:rsid w:val="006B62C5"/>
    <w:rsid w:val="006C173D"/>
    <w:rsid w:val="006C49B5"/>
    <w:rsid w:val="006D3988"/>
    <w:rsid w:val="006D3B1D"/>
    <w:rsid w:val="006D6FB1"/>
    <w:rsid w:val="006E1BFE"/>
    <w:rsid w:val="006E5AFC"/>
    <w:rsid w:val="007117A5"/>
    <w:rsid w:val="00715219"/>
    <w:rsid w:val="00723F23"/>
    <w:rsid w:val="00730F4E"/>
    <w:rsid w:val="00737803"/>
    <w:rsid w:val="0074081F"/>
    <w:rsid w:val="00744AC7"/>
    <w:rsid w:val="00746DB2"/>
    <w:rsid w:val="007572C7"/>
    <w:rsid w:val="007608C1"/>
    <w:rsid w:val="00770751"/>
    <w:rsid w:val="007736BE"/>
    <w:rsid w:val="00775504"/>
    <w:rsid w:val="00775C16"/>
    <w:rsid w:val="00780528"/>
    <w:rsid w:val="00780992"/>
    <w:rsid w:val="007816B0"/>
    <w:rsid w:val="00790740"/>
    <w:rsid w:val="007910C2"/>
    <w:rsid w:val="00794E1A"/>
    <w:rsid w:val="007969FB"/>
    <w:rsid w:val="00797031"/>
    <w:rsid w:val="007A3C98"/>
    <w:rsid w:val="007B1576"/>
    <w:rsid w:val="007B339D"/>
    <w:rsid w:val="007D2B13"/>
    <w:rsid w:val="007E6CCA"/>
    <w:rsid w:val="007F260B"/>
    <w:rsid w:val="007F29F1"/>
    <w:rsid w:val="007F5512"/>
    <w:rsid w:val="00800574"/>
    <w:rsid w:val="0080487D"/>
    <w:rsid w:val="00813510"/>
    <w:rsid w:val="00814600"/>
    <w:rsid w:val="00814666"/>
    <w:rsid w:val="00827218"/>
    <w:rsid w:val="00827872"/>
    <w:rsid w:val="00837F3C"/>
    <w:rsid w:val="00840E1D"/>
    <w:rsid w:val="008875E2"/>
    <w:rsid w:val="008A26B8"/>
    <w:rsid w:val="008A7762"/>
    <w:rsid w:val="008A781C"/>
    <w:rsid w:val="008B6597"/>
    <w:rsid w:val="008C788C"/>
    <w:rsid w:val="008C7D38"/>
    <w:rsid w:val="008D3ED1"/>
    <w:rsid w:val="008E675B"/>
    <w:rsid w:val="008F1DE9"/>
    <w:rsid w:val="008F2AD5"/>
    <w:rsid w:val="008F55F3"/>
    <w:rsid w:val="008F64BA"/>
    <w:rsid w:val="008F7FB1"/>
    <w:rsid w:val="009149F8"/>
    <w:rsid w:val="0091638A"/>
    <w:rsid w:val="00916401"/>
    <w:rsid w:val="00920E0E"/>
    <w:rsid w:val="009277A2"/>
    <w:rsid w:val="00931AF2"/>
    <w:rsid w:val="009437DC"/>
    <w:rsid w:val="00944013"/>
    <w:rsid w:val="00945AFE"/>
    <w:rsid w:val="00950C52"/>
    <w:rsid w:val="00955D3F"/>
    <w:rsid w:val="00956854"/>
    <w:rsid w:val="00957F1D"/>
    <w:rsid w:val="00967D8E"/>
    <w:rsid w:val="00967F4C"/>
    <w:rsid w:val="009709ED"/>
    <w:rsid w:val="009717CD"/>
    <w:rsid w:val="00973FEB"/>
    <w:rsid w:val="009769DB"/>
    <w:rsid w:val="00980EBA"/>
    <w:rsid w:val="009818C3"/>
    <w:rsid w:val="00981C02"/>
    <w:rsid w:val="00990A98"/>
    <w:rsid w:val="0099212C"/>
    <w:rsid w:val="009A5E24"/>
    <w:rsid w:val="009A7733"/>
    <w:rsid w:val="009B1C4B"/>
    <w:rsid w:val="009B4948"/>
    <w:rsid w:val="009B71A0"/>
    <w:rsid w:val="009C36B8"/>
    <w:rsid w:val="009D560E"/>
    <w:rsid w:val="009D744C"/>
    <w:rsid w:val="009E16EC"/>
    <w:rsid w:val="009E24D9"/>
    <w:rsid w:val="009E2CAD"/>
    <w:rsid w:val="009F0D38"/>
    <w:rsid w:val="009F77BF"/>
    <w:rsid w:val="00A10C13"/>
    <w:rsid w:val="00A17200"/>
    <w:rsid w:val="00A213BE"/>
    <w:rsid w:val="00A24398"/>
    <w:rsid w:val="00A2639A"/>
    <w:rsid w:val="00A36E6B"/>
    <w:rsid w:val="00A427E2"/>
    <w:rsid w:val="00A4512D"/>
    <w:rsid w:val="00A51A86"/>
    <w:rsid w:val="00A55421"/>
    <w:rsid w:val="00A60E61"/>
    <w:rsid w:val="00A6409C"/>
    <w:rsid w:val="00A65FC1"/>
    <w:rsid w:val="00A72287"/>
    <w:rsid w:val="00A87389"/>
    <w:rsid w:val="00A8745E"/>
    <w:rsid w:val="00A91B24"/>
    <w:rsid w:val="00AA3E5B"/>
    <w:rsid w:val="00AB5F7A"/>
    <w:rsid w:val="00AB64F2"/>
    <w:rsid w:val="00AC0A2C"/>
    <w:rsid w:val="00AC1D92"/>
    <w:rsid w:val="00AC3F1D"/>
    <w:rsid w:val="00AC7070"/>
    <w:rsid w:val="00AD4989"/>
    <w:rsid w:val="00AD4B0A"/>
    <w:rsid w:val="00AE32B7"/>
    <w:rsid w:val="00AE5FBE"/>
    <w:rsid w:val="00AF1F43"/>
    <w:rsid w:val="00AF2829"/>
    <w:rsid w:val="00B02BDA"/>
    <w:rsid w:val="00B03B4C"/>
    <w:rsid w:val="00B10B0B"/>
    <w:rsid w:val="00B117FE"/>
    <w:rsid w:val="00B121F3"/>
    <w:rsid w:val="00B1316A"/>
    <w:rsid w:val="00B21858"/>
    <w:rsid w:val="00B23C2A"/>
    <w:rsid w:val="00B2580E"/>
    <w:rsid w:val="00B37EA6"/>
    <w:rsid w:val="00B471DB"/>
    <w:rsid w:val="00B47314"/>
    <w:rsid w:val="00B5729B"/>
    <w:rsid w:val="00B57FC2"/>
    <w:rsid w:val="00B64E0F"/>
    <w:rsid w:val="00B70559"/>
    <w:rsid w:val="00B71A76"/>
    <w:rsid w:val="00B72C51"/>
    <w:rsid w:val="00B75E5D"/>
    <w:rsid w:val="00B7758D"/>
    <w:rsid w:val="00B83669"/>
    <w:rsid w:val="00B838C6"/>
    <w:rsid w:val="00B83E74"/>
    <w:rsid w:val="00B84D8B"/>
    <w:rsid w:val="00B90E09"/>
    <w:rsid w:val="00BA1AFB"/>
    <w:rsid w:val="00BB764D"/>
    <w:rsid w:val="00BB7900"/>
    <w:rsid w:val="00BC25BE"/>
    <w:rsid w:val="00BC3780"/>
    <w:rsid w:val="00BC41DB"/>
    <w:rsid w:val="00BD2C23"/>
    <w:rsid w:val="00BD7BB6"/>
    <w:rsid w:val="00BE2251"/>
    <w:rsid w:val="00BE46FE"/>
    <w:rsid w:val="00C0466D"/>
    <w:rsid w:val="00C13837"/>
    <w:rsid w:val="00C139A0"/>
    <w:rsid w:val="00C202B1"/>
    <w:rsid w:val="00C2687E"/>
    <w:rsid w:val="00C43CFB"/>
    <w:rsid w:val="00C4426D"/>
    <w:rsid w:val="00C55049"/>
    <w:rsid w:val="00C7106C"/>
    <w:rsid w:val="00C720F7"/>
    <w:rsid w:val="00C842E3"/>
    <w:rsid w:val="00C846BD"/>
    <w:rsid w:val="00C865F9"/>
    <w:rsid w:val="00C95673"/>
    <w:rsid w:val="00CA17FC"/>
    <w:rsid w:val="00CA1F15"/>
    <w:rsid w:val="00CB158B"/>
    <w:rsid w:val="00CC3083"/>
    <w:rsid w:val="00CC31B7"/>
    <w:rsid w:val="00CC41B2"/>
    <w:rsid w:val="00CC71DD"/>
    <w:rsid w:val="00CD0D4F"/>
    <w:rsid w:val="00CF2AE5"/>
    <w:rsid w:val="00D01434"/>
    <w:rsid w:val="00D01D4E"/>
    <w:rsid w:val="00D06B38"/>
    <w:rsid w:val="00D3256F"/>
    <w:rsid w:val="00D40BF5"/>
    <w:rsid w:val="00D47F9A"/>
    <w:rsid w:val="00D64318"/>
    <w:rsid w:val="00D66339"/>
    <w:rsid w:val="00D66463"/>
    <w:rsid w:val="00D723D9"/>
    <w:rsid w:val="00D73F31"/>
    <w:rsid w:val="00D76DC1"/>
    <w:rsid w:val="00D811D6"/>
    <w:rsid w:val="00D814FE"/>
    <w:rsid w:val="00D83F63"/>
    <w:rsid w:val="00D93761"/>
    <w:rsid w:val="00D93C7D"/>
    <w:rsid w:val="00DA3057"/>
    <w:rsid w:val="00DC159C"/>
    <w:rsid w:val="00DC51C9"/>
    <w:rsid w:val="00DD2B4D"/>
    <w:rsid w:val="00DD4520"/>
    <w:rsid w:val="00DE3140"/>
    <w:rsid w:val="00DF045F"/>
    <w:rsid w:val="00DF0A19"/>
    <w:rsid w:val="00DF0BD0"/>
    <w:rsid w:val="00DF3857"/>
    <w:rsid w:val="00DF5116"/>
    <w:rsid w:val="00E10E70"/>
    <w:rsid w:val="00E11070"/>
    <w:rsid w:val="00E123DD"/>
    <w:rsid w:val="00E146A3"/>
    <w:rsid w:val="00E15D3F"/>
    <w:rsid w:val="00E200F1"/>
    <w:rsid w:val="00E22304"/>
    <w:rsid w:val="00E301E4"/>
    <w:rsid w:val="00E33639"/>
    <w:rsid w:val="00E43AA6"/>
    <w:rsid w:val="00E4465A"/>
    <w:rsid w:val="00E4527E"/>
    <w:rsid w:val="00E45DA2"/>
    <w:rsid w:val="00E53F4F"/>
    <w:rsid w:val="00E62370"/>
    <w:rsid w:val="00E65179"/>
    <w:rsid w:val="00E65D75"/>
    <w:rsid w:val="00E70E75"/>
    <w:rsid w:val="00E71902"/>
    <w:rsid w:val="00E807A4"/>
    <w:rsid w:val="00E90F87"/>
    <w:rsid w:val="00E94E9C"/>
    <w:rsid w:val="00E97DB3"/>
    <w:rsid w:val="00EA145B"/>
    <w:rsid w:val="00EA518F"/>
    <w:rsid w:val="00EA65CC"/>
    <w:rsid w:val="00EB11C4"/>
    <w:rsid w:val="00EB6EB5"/>
    <w:rsid w:val="00EB7BA7"/>
    <w:rsid w:val="00EB7F3A"/>
    <w:rsid w:val="00EC0F0D"/>
    <w:rsid w:val="00EC271C"/>
    <w:rsid w:val="00EC3391"/>
    <w:rsid w:val="00ED217C"/>
    <w:rsid w:val="00ED2F48"/>
    <w:rsid w:val="00ED33A8"/>
    <w:rsid w:val="00EE0C90"/>
    <w:rsid w:val="00EE1EE2"/>
    <w:rsid w:val="00EF3493"/>
    <w:rsid w:val="00EF696D"/>
    <w:rsid w:val="00EF7991"/>
    <w:rsid w:val="00EF7CBB"/>
    <w:rsid w:val="00F21DE2"/>
    <w:rsid w:val="00F45541"/>
    <w:rsid w:val="00F47901"/>
    <w:rsid w:val="00F60DA1"/>
    <w:rsid w:val="00F637A5"/>
    <w:rsid w:val="00F64056"/>
    <w:rsid w:val="00F64EB4"/>
    <w:rsid w:val="00F72661"/>
    <w:rsid w:val="00F93AD1"/>
    <w:rsid w:val="00F9472D"/>
    <w:rsid w:val="00F952AB"/>
    <w:rsid w:val="00F956C3"/>
    <w:rsid w:val="00FA0F7B"/>
    <w:rsid w:val="00FA1356"/>
    <w:rsid w:val="00FA501E"/>
    <w:rsid w:val="00FB532D"/>
    <w:rsid w:val="00FC4CD7"/>
    <w:rsid w:val="00FC6243"/>
    <w:rsid w:val="00FC6FDE"/>
    <w:rsid w:val="00FD4053"/>
    <w:rsid w:val="00FD62CB"/>
    <w:rsid w:val="00FE1C95"/>
    <w:rsid w:val="00FE2124"/>
    <w:rsid w:val="00FE542F"/>
    <w:rsid w:val="00FF04B5"/>
    <w:rsid w:val="00FF0D5A"/>
    <w:rsid w:val="00FF511C"/>
    <w:rsid w:val="00FF694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82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link w:val="TextoMichelinCar"/>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7816B0"/>
    <w:rPr>
      <w:color w:val="0000FF" w:themeColor="hyperlink"/>
      <w:u w:val="single"/>
    </w:rPr>
  </w:style>
  <w:style w:type="paragraph" w:customStyle="1" w:styleId="SUBTITULOMICHELIN">
    <w:name w:val="SUBTITULO MICHELIN"/>
    <w:basedOn w:val="Normal"/>
    <w:rsid w:val="00305520"/>
    <w:pPr>
      <w:spacing w:line="360" w:lineRule="exact"/>
    </w:pPr>
    <w:rPr>
      <w:rFonts w:ascii="Frutiger 45 Light" w:hAnsi="Frutiger 45 Light"/>
      <w:b/>
      <w:snapToGrid w:val="0"/>
      <w:sz w:val="36"/>
      <w:szCs w:val="20"/>
    </w:rPr>
  </w:style>
  <w:style w:type="character" w:customStyle="1" w:styleId="TextoMichelinCar">
    <w:name w:val="Texto Michelin Car"/>
    <w:basedOn w:val="Fuentedeprrafopredeter"/>
    <w:link w:val="TextoMichelin"/>
    <w:rsid w:val="003443EC"/>
    <w:rPr>
      <w:rFonts w:ascii="Arial" w:eastAsia="Times" w:hAnsi="Arial"/>
      <w:sz w:val="21"/>
      <w:lang w:val="es-E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link w:val="TextoMichelinCar"/>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7816B0"/>
    <w:rPr>
      <w:color w:val="0000FF" w:themeColor="hyperlink"/>
      <w:u w:val="single"/>
    </w:rPr>
  </w:style>
  <w:style w:type="paragraph" w:customStyle="1" w:styleId="SUBTITULOMICHELIN">
    <w:name w:val="SUBTITULO MICHELIN"/>
    <w:basedOn w:val="Normal"/>
    <w:rsid w:val="00305520"/>
    <w:pPr>
      <w:spacing w:line="360" w:lineRule="exact"/>
    </w:pPr>
    <w:rPr>
      <w:rFonts w:ascii="Frutiger 45 Light" w:hAnsi="Frutiger 45 Light"/>
      <w:b/>
      <w:snapToGrid w:val="0"/>
      <w:sz w:val="36"/>
      <w:szCs w:val="20"/>
    </w:rPr>
  </w:style>
  <w:style w:type="character" w:customStyle="1" w:styleId="TextoMichelinCar">
    <w:name w:val="Texto Michelin Car"/>
    <w:basedOn w:val="Fuentedeprrafopredeter"/>
    <w:link w:val="TextoMichelin"/>
    <w:rsid w:val="003443EC"/>
    <w:rPr>
      <w:rFonts w:ascii="Arial" w:eastAsia="Times" w:hAnsi="Arial"/>
      <w:sz w:val="21"/>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2211">
      <w:bodyDiv w:val="1"/>
      <w:marLeft w:val="0"/>
      <w:marRight w:val="0"/>
      <w:marTop w:val="0"/>
      <w:marBottom w:val="0"/>
      <w:divBdr>
        <w:top w:val="none" w:sz="0" w:space="0" w:color="auto"/>
        <w:left w:val="none" w:sz="0" w:space="0" w:color="auto"/>
        <w:bottom w:val="none" w:sz="0" w:space="0" w:color="auto"/>
        <w:right w:val="none" w:sz="0" w:space="0" w:color="auto"/>
      </w:divBdr>
    </w:div>
    <w:div w:id="220555612">
      <w:bodyDiv w:val="1"/>
      <w:marLeft w:val="0"/>
      <w:marRight w:val="0"/>
      <w:marTop w:val="0"/>
      <w:marBottom w:val="0"/>
      <w:divBdr>
        <w:top w:val="none" w:sz="0" w:space="0" w:color="auto"/>
        <w:left w:val="none" w:sz="0" w:space="0" w:color="auto"/>
        <w:bottom w:val="none" w:sz="0" w:space="0" w:color="auto"/>
        <w:right w:val="none" w:sz="0" w:space="0" w:color="auto"/>
      </w:divBdr>
      <w:divsChild>
        <w:div w:id="1686857719">
          <w:marLeft w:val="0"/>
          <w:marRight w:val="0"/>
          <w:marTop w:val="0"/>
          <w:marBottom w:val="0"/>
          <w:divBdr>
            <w:top w:val="none" w:sz="0" w:space="0" w:color="auto"/>
            <w:left w:val="none" w:sz="0" w:space="0" w:color="auto"/>
            <w:bottom w:val="none" w:sz="0" w:space="0" w:color="auto"/>
            <w:right w:val="none" w:sz="0" w:space="0" w:color="auto"/>
          </w:divBdr>
          <w:divsChild>
            <w:div w:id="14276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5166">
      <w:bodyDiv w:val="1"/>
      <w:marLeft w:val="0"/>
      <w:marRight w:val="0"/>
      <w:marTop w:val="0"/>
      <w:marBottom w:val="0"/>
      <w:divBdr>
        <w:top w:val="none" w:sz="0" w:space="0" w:color="auto"/>
        <w:left w:val="none" w:sz="0" w:space="0" w:color="auto"/>
        <w:bottom w:val="none" w:sz="0" w:space="0" w:color="auto"/>
        <w:right w:val="none" w:sz="0" w:space="0" w:color="auto"/>
      </w:divBdr>
    </w:div>
    <w:div w:id="499925337">
      <w:bodyDiv w:val="1"/>
      <w:marLeft w:val="0"/>
      <w:marRight w:val="0"/>
      <w:marTop w:val="0"/>
      <w:marBottom w:val="0"/>
      <w:divBdr>
        <w:top w:val="none" w:sz="0" w:space="0" w:color="auto"/>
        <w:left w:val="none" w:sz="0" w:space="0" w:color="auto"/>
        <w:bottom w:val="none" w:sz="0" w:space="0" w:color="auto"/>
        <w:right w:val="none" w:sz="0" w:space="0" w:color="auto"/>
      </w:divBdr>
    </w:div>
    <w:div w:id="1012533461">
      <w:bodyDiv w:val="1"/>
      <w:marLeft w:val="0"/>
      <w:marRight w:val="0"/>
      <w:marTop w:val="0"/>
      <w:marBottom w:val="0"/>
      <w:divBdr>
        <w:top w:val="none" w:sz="0" w:space="0" w:color="auto"/>
        <w:left w:val="none" w:sz="0" w:space="0" w:color="auto"/>
        <w:bottom w:val="none" w:sz="0" w:space="0" w:color="auto"/>
        <w:right w:val="none" w:sz="0" w:space="0" w:color="auto"/>
      </w:divBdr>
      <w:divsChild>
        <w:div w:id="837308673">
          <w:marLeft w:val="0"/>
          <w:marRight w:val="0"/>
          <w:marTop w:val="0"/>
          <w:marBottom w:val="0"/>
          <w:divBdr>
            <w:top w:val="none" w:sz="0" w:space="0" w:color="auto"/>
            <w:left w:val="none" w:sz="0" w:space="0" w:color="auto"/>
            <w:bottom w:val="none" w:sz="0" w:space="0" w:color="auto"/>
            <w:right w:val="none" w:sz="0" w:space="0" w:color="auto"/>
          </w:divBdr>
          <w:divsChild>
            <w:div w:id="21254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4403">
      <w:bodyDiv w:val="1"/>
      <w:marLeft w:val="0"/>
      <w:marRight w:val="0"/>
      <w:marTop w:val="0"/>
      <w:marBottom w:val="0"/>
      <w:divBdr>
        <w:top w:val="none" w:sz="0" w:space="0" w:color="auto"/>
        <w:left w:val="none" w:sz="0" w:space="0" w:color="auto"/>
        <w:bottom w:val="none" w:sz="0" w:space="0" w:color="auto"/>
        <w:right w:val="none" w:sz="0" w:space="0" w:color="auto"/>
      </w:divBdr>
    </w:div>
    <w:div w:id="1599407712">
      <w:bodyDiv w:val="1"/>
      <w:marLeft w:val="0"/>
      <w:marRight w:val="0"/>
      <w:marTop w:val="0"/>
      <w:marBottom w:val="0"/>
      <w:divBdr>
        <w:top w:val="none" w:sz="0" w:space="0" w:color="auto"/>
        <w:left w:val="none" w:sz="0" w:space="0" w:color="auto"/>
        <w:bottom w:val="none" w:sz="0" w:space="0" w:color="auto"/>
        <w:right w:val="none" w:sz="0" w:space="0" w:color="auto"/>
      </w:divBdr>
    </w:div>
    <w:div w:id="2108651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toracingliv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chelinmotorsport.com" TargetMode="External"/><Relationship Id="rId8" Type="http://schemas.openxmlformats.org/officeDocument/2006/relationships/hyperlink" Target="http://www.best-of-rallylive.com/" TargetMode="External"/><Relationship Id="rId9" Type="http://schemas.openxmlformats.org/officeDocument/2006/relationships/hyperlink" Target="http://www.lemanslive.com/" TargetMode="External"/><Relationship Id="rId10" Type="http://schemas.openxmlformats.org/officeDocument/2006/relationships/hyperlink" Target="http://www.autoracingliv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38</TotalTime>
  <Pages>4</Pages>
  <Words>1564</Words>
  <Characters>8608</Characters>
  <Application>Microsoft Macintosh Word</Application>
  <DocSecurity>0</DocSecurity>
  <Lines>71</Lines>
  <Paragraphs>20</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10152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9</cp:revision>
  <cp:lastPrinted>2015-02-13T07:53:00Z</cp:lastPrinted>
  <dcterms:created xsi:type="dcterms:W3CDTF">2015-02-17T11:41:00Z</dcterms:created>
  <dcterms:modified xsi:type="dcterms:W3CDTF">2015-02-18T08:46:00Z</dcterms:modified>
</cp:coreProperties>
</file>