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DE" w:rsidRDefault="0013303A" w:rsidP="0013303A">
      <w:pPr>
        <w:keepNext/>
        <w:spacing w:after="230"/>
        <w:jc w:val="right"/>
        <w:outlineLvl w:val="0"/>
        <w:rPr>
          <w:rFonts w:cs="Times"/>
          <w:color w:val="808080"/>
          <w:lang/>
        </w:rPr>
      </w:pPr>
      <w:r>
        <w:rPr>
          <w:rFonts w:cs="Times"/>
          <w:b/>
          <w:bCs/>
          <w:color w:val="808080"/>
          <w:lang/>
        </w:rPr>
        <w:t>INFORMAÇÃO DE IMPRENSA</w:t>
      </w:r>
    </w:p>
    <w:p w:rsidR="0013303A" w:rsidRPr="00B101EA" w:rsidRDefault="00CA3E05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>
        <w:rPr>
          <w:rFonts w:cs="Times"/>
          <w:color w:val="808080"/>
          <w:lang/>
        </w:rPr>
        <w:fldChar w:fldCharType="begin"/>
      </w:r>
      <w:r w:rsidR="0013303A">
        <w:rPr>
          <w:rFonts w:cs="Times"/>
          <w:color w:val="808080"/>
          <w:lang/>
        </w:rPr>
        <w:instrText xml:space="preserve"> TIME \@ "dd/MM/yyyy" </w:instrText>
      </w:r>
      <w:r>
        <w:rPr>
          <w:rFonts w:cs="Times"/>
          <w:color w:val="808080"/>
          <w:lang/>
        </w:rPr>
        <w:fldChar w:fldCharType="separate"/>
      </w:r>
      <w:r w:rsidR="00CC36F2">
        <w:rPr>
          <w:rFonts w:cs="Times"/>
          <w:noProof/>
          <w:color w:val="808080"/>
          <w:lang/>
        </w:rPr>
        <w:t>03/12/2013</w:t>
      </w:r>
      <w:r>
        <w:rPr>
          <w:rFonts w:cs="Times"/>
          <w:color w:val="808080"/>
          <w:lang/>
        </w:rPr>
        <w:fldChar w:fldCharType="end"/>
      </w:r>
    </w:p>
    <w:p w:rsidR="001466B0" w:rsidRPr="00B101EA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3303A" w:rsidRPr="00B101EA" w:rsidRDefault="0013303A" w:rsidP="001466B0">
      <w:pPr>
        <w:pStyle w:val="TITULARMICHELIN"/>
        <w:spacing w:after="120"/>
        <w:rPr>
          <w:szCs w:val="26"/>
        </w:rPr>
      </w:pPr>
    </w:p>
    <w:p w:rsidR="001466B0" w:rsidRPr="00B101EA" w:rsidRDefault="00F1527C" w:rsidP="001466B0">
      <w:pPr>
        <w:pStyle w:val="TITULARMICHELIN"/>
        <w:spacing w:after="120"/>
        <w:rPr>
          <w:rFonts w:ascii="Utopia" w:hAnsi="Utopia"/>
          <w:sz w:val="28"/>
        </w:rPr>
      </w:pPr>
      <w:r>
        <w:rPr>
          <w:bCs/>
          <w:szCs w:val="26"/>
          <w:lang/>
        </w:rPr>
        <w:t>Gama MICHELIN Latitude</w:t>
      </w:r>
    </w:p>
    <w:p w:rsidR="001466B0" w:rsidRPr="00B101EA" w:rsidRDefault="003D2EB9" w:rsidP="001466B0">
      <w:pPr>
        <w:pStyle w:val="SUBTITULOMichelinOK"/>
        <w:spacing w:after="230"/>
      </w:pPr>
      <w:r>
        <w:rPr>
          <w:bCs/>
          <w:lang/>
        </w:rPr>
        <w:t>Equipamento original do novo Porsche Macan</w:t>
      </w:r>
    </w:p>
    <w:p w:rsidR="008C2C18" w:rsidRPr="00CC36F2" w:rsidRDefault="008C2C18" w:rsidP="00DC79A1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CC36F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O novo SUV (Sport Utility Vehicle) da Porsche oferece uma condução intensa e vivaz equipado com três gamas de pneus Michelin, tanto de verão com</w:t>
      </w:r>
      <w:bookmarkStart w:id="0" w:name="_GoBack"/>
      <w:bookmarkEnd w:id="0"/>
      <w:r w:rsidRPr="00CC36F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o de inverno, em todo o mundo: MICHELIN Latitude Sport 3, MICHELIN Latitude Alpin 2 e MICHELIN Latitude Tour HP.</w:t>
      </w:r>
    </w:p>
    <w:p w:rsidR="00B101EA" w:rsidRPr="00B101EA" w:rsidRDefault="008E6C1D" w:rsidP="008E6C1D">
      <w:pPr>
        <w:pStyle w:val="TextoMichelin"/>
        <w:rPr>
          <w:bCs/>
        </w:rPr>
      </w:pPr>
      <w:r>
        <w:rPr>
          <w:lang/>
        </w:rPr>
        <w:t>Três gamas de pneus Michelin foram homologadas para o novo Porsche Macan, entre elas encontra-se, pela primeira vez, a nova gama MICHELIN Latitude Sport 3.</w:t>
      </w:r>
    </w:p>
    <w:p w:rsidR="00FC4CD7" w:rsidRPr="00B101EA" w:rsidRDefault="00942077" w:rsidP="00565242">
      <w:pPr>
        <w:pStyle w:val="TextoMichelin"/>
        <w:rPr>
          <w:bCs/>
        </w:rPr>
      </w:pPr>
      <w:r>
        <w:rPr>
          <w:lang/>
        </w:rPr>
        <w:t xml:space="preserve">Para condições de condução invernais o pneu homologado é o MICHELIN Latitude Alpin 2 e, para certas regiões do mundo, o MICHELIN Latitude Tour, um pneu </w:t>
      </w:r>
      <w:r>
        <w:rPr>
          <w:i/>
          <w:iCs/>
          <w:lang/>
        </w:rPr>
        <w:t>“all season</w:t>
      </w:r>
      <w:r>
        <w:rPr>
          <w:lang/>
        </w:rPr>
        <w:t>” (qualquer época).</w:t>
      </w:r>
    </w:p>
    <w:p w:rsidR="008E6C1D" w:rsidRPr="00B101EA" w:rsidRDefault="00BF3F34" w:rsidP="00FC4CD7">
      <w:pPr>
        <w:pStyle w:val="TextoMichelin"/>
        <w:rPr>
          <w:bCs/>
        </w:rPr>
      </w:pPr>
      <w:r>
        <w:rPr>
          <w:b/>
          <w:bCs/>
          <w:lang/>
        </w:rPr>
        <w:t>O novo pneu MICHELIN Latitude Sport 3</w:t>
      </w:r>
    </w:p>
    <w:p w:rsidR="00BF3F34" w:rsidRDefault="00BF3F34" w:rsidP="0094186C">
      <w:pPr>
        <w:pStyle w:val="TextoMichelin"/>
        <w:rPr>
          <w:bCs/>
        </w:rPr>
      </w:pPr>
      <w:r>
        <w:rPr>
          <w:lang/>
        </w:rPr>
        <w:t>O novo pneu</w:t>
      </w:r>
      <w:r>
        <w:rPr>
          <w:b/>
          <w:bCs/>
          <w:lang/>
        </w:rPr>
        <w:t xml:space="preserve"> </w:t>
      </w:r>
      <w:r>
        <w:rPr>
          <w:lang/>
        </w:rPr>
        <w:t xml:space="preserve">MICHELIN Latitude Sport 3 é a terceira geração de pneus para SUV de estrada da gama Michelin, que a Porsche homologou pela primeira vez em 2002 para o primeiro Porsche Cayenne. Para além do seu design que proporciona potência e controlo, o novo pneu MICHELIN Latitude Sport 3 responde às necessidades dos utilizadores ao garantir um nível de segurança ótimo, reduzir a resistência à rodagem para diminuir o consumo de combustível e melhorar a duração. </w:t>
      </w:r>
    </w:p>
    <w:p w:rsidR="008E6C1D" w:rsidRPr="00B101EA" w:rsidRDefault="008E6C1D" w:rsidP="0094186C">
      <w:pPr>
        <w:pStyle w:val="TextoMichelin"/>
        <w:rPr>
          <w:rFonts w:cs="Arial"/>
          <w:b/>
          <w:color w:val="365F91" w:themeColor="accent1" w:themeShade="BF"/>
        </w:rPr>
      </w:pPr>
      <w:r>
        <w:rPr>
          <w:b/>
          <w:bCs/>
          <w:lang/>
        </w:rPr>
        <w:t>MICHELIN Latitude Alpin 2</w:t>
      </w:r>
    </w:p>
    <w:p w:rsidR="002F489A" w:rsidRDefault="00B31798" w:rsidP="0094186C">
      <w:pPr>
        <w:pStyle w:val="TextoMichelin"/>
        <w:rPr>
          <w:bCs/>
        </w:rPr>
      </w:pPr>
      <w:r>
        <w:rPr>
          <w:lang/>
        </w:rPr>
        <w:t>O pneu MICHELIN Latitude Alpin, concebido para SUV de altas performances, proporciona, em condições invernais, inverno após inverno, mais segurança, mobilidade e controlo, assim como um melhor comportamento em todas as situações invernais.</w:t>
      </w:r>
    </w:p>
    <w:p w:rsidR="008E6C1D" w:rsidRPr="00B101EA" w:rsidRDefault="008E6C1D" w:rsidP="0094186C">
      <w:pPr>
        <w:pStyle w:val="TextoMichelin"/>
        <w:rPr>
          <w:b/>
          <w:bCs/>
        </w:rPr>
      </w:pPr>
      <w:r>
        <w:rPr>
          <w:b/>
          <w:bCs/>
          <w:lang/>
        </w:rPr>
        <w:t>MICHELIN Latitude Tour HP</w:t>
      </w:r>
      <w:r>
        <w:rPr>
          <w:lang/>
        </w:rPr>
        <w:t xml:space="preserve"> </w:t>
      </w:r>
    </w:p>
    <w:p w:rsidR="00B31798" w:rsidRDefault="00B31798" w:rsidP="0094186C">
      <w:pPr>
        <w:pStyle w:val="TextoMichelin"/>
        <w:rPr>
          <w:bCs/>
        </w:rPr>
      </w:pPr>
      <w:r>
        <w:rPr>
          <w:lang/>
        </w:rPr>
        <w:t>O pneu MICHELIN Latitude Tour HP, desenvolvido especificamente para SUV de altas performances, oferece segurança, estabilidade e conforto. É um pneu “all season” (qualquer época) que se comercializa em algumas partes do mundo, como nos Estados Unidos.</w:t>
      </w:r>
    </w:p>
    <w:p w:rsidR="00390471" w:rsidRDefault="0020350D" w:rsidP="0094186C">
      <w:pPr>
        <w:pStyle w:val="TextoMichelin"/>
        <w:rPr>
          <w:bCs/>
        </w:rPr>
      </w:pPr>
      <w:r>
        <w:rPr>
          <w:lang/>
        </w:rPr>
        <w:t>Estas três gamas de pneus homologadas para o Porsche MACAN ilustram perfeitamente a estratégia MICHELIN Total Performance, que consiste em inovar e utilizar tecnologias de vanguarda para conjugar em cada um dos seus pneus mais performances: segurança, duração, poupança de combustível e prazer de conduzir.</w:t>
      </w:r>
    </w:p>
    <w:p w:rsidR="008E6C1D" w:rsidRPr="00B101EA" w:rsidRDefault="00A36CE4" w:rsidP="0094186C">
      <w:pPr>
        <w:pStyle w:val="TextoMichelin"/>
        <w:rPr>
          <w:rFonts w:cs="Arial"/>
          <w:sz w:val="20"/>
          <w:szCs w:val="20"/>
        </w:rPr>
      </w:pPr>
      <w:r>
        <w:rPr>
          <w:lang/>
        </w:rPr>
        <w:br w:type="column"/>
      </w:r>
      <w:r>
        <w:rPr>
          <w:b/>
          <w:bCs/>
          <w:lang/>
        </w:rPr>
        <w:t>Dimensões homologadas do pneu MICHELIN Latitude Sport 3</w:t>
      </w:r>
      <w:r>
        <w:rPr>
          <w:lang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6"/>
        <w:gridCol w:w="3755"/>
      </w:tblGrid>
      <w:tr w:rsidR="008E6C1D" w:rsidRPr="00B101EA">
        <w:tc>
          <w:tcPr>
            <w:tcW w:w="3646" w:type="dxa"/>
            <w:shd w:val="clear" w:color="auto" w:fill="auto"/>
          </w:tcPr>
          <w:p w:rsidR="008E6C1D" w:rsidRPr="00B101EA" w:rsidRDefault="004844C0" w:rsidP="008E6C1D">
            <w:pPr>
              <w:pStyle w:val="FlietextMichelinneu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0"/>
                <w:lang/>
              </w:rPr>
              <w:t>Dianteiro</w:t>
            </w:r>
          </w:p>
        </w:tc>
        <w:tc>
          <w:tcPr>
            <w:tcW w:w="3755" w:type="dxa"/>
            <w:shd w:val="clear" w:color="auto" w:fill="auto"/>
          </w:tcPr>
          <w:p w:rsidR="008E6C1D" w:rsidRPr="00B101EA" w:rsidRDefault="004844C0" w:rsidP="008E6C1D">
            <w:pPr>
              <w:pStyle w:val="FlietextMichelinneu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0"/>
                <w:lang/>
              </w:rPr>
              <w:t>Traseiro</w:t>
            </w:r>
          </w:p>
        </w:tc>
      </w:tr>
      <w:tr w:rsidR="008E6C1D" w:rsidRPr="00B101EA">
        <w:trPr>
          <w:trHeight w:val="242"/>
        </w:trPr>
        <w:tc>
          <w:tcPr>
            <w:tcW w:w="3646" w:type="dxa"/>
            <w:shd w:val="clear" w:color="auto" w:fill="auto"/>
          </w:tcPr>
          <w:p w:rsidR="008E6C1D" w:rsidRPr="00B101EA" w:rsidRDefault="008E6C1D" w:rsidP="008E6C1D">
            <w:pPr>
              <w:pStyle w:val="FlietextMichelinneu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  <w:lang/>
              </w:rPr>
              <w:t>235/60 R18 103W N0</w:t>
            </w:r>
          </w:p>
        </w:tc>
        <w:tc>
          <w:tcPr>
            <w:tcW w:w="3755" w:type="dxa"/>
            <w:shd w:val="clear" w:color="auto" w:fill="auto"/>
          </w:tcPr>
          <w:p w:rsidR="008E6C1D" w:rsidRPr="00B101EA" w:rsidRDefault="008E6C1D" w:rsidP="008E6C1D">
            <w:pPr>
              <w:pStyle w:val="FlietextMichelinneu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  <w:lang/>
              </w:rPr>
              <w:t>255/55 R18 105W N0</w:t>
            </w:r>
          </w:p>
        </w:tc>
      </w:tr>
      <w:tr w:rsidR="008E6C1D" w:rsidRPr="00B101EA">
        <w:trPr>
          <w:trHeight w:val="305"/>
        </w:trPr>
        <w:tc>
          <w:tcPr>
            <w:tcW w:w="3646" w:type="dxa"/>
            <w:shd w:val="clear" w:color="auto" w:fill="auto"/>
          </w:tcPr>
          <w:p w:rsidR="008E6C1D" w:rsidRPr="00B101EA" w:rsidRDefault="008E6C1D" w:rsidP="008E6C1D">
            <w:pPr>
              <w:pStyle w:val="FlietextMichelinneu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  <w:lang/>
              </w:rPr>
              <w:t>265/45 R20 104Y N0</w:t>
            </w:r>
          </w:p>
        </w:tc>
        <w:tc>
          <w:tcPr>
            <w:tcW w:w="3755" w:type="dxa"/>
            <w:shd w:val="clear" w:color="auto" w:fill="auto"/>
          </w:tcPr>
          <w:p w:rsidR="008E6C1D" w:rsidRPr="00B101EA" w:rsidRDefault="008E6C1D" w:rsidP="008E6C1D">
            <w:pPr>
              <w:pStyle w:val="FlietextMichelinneu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  <w:lang/>
              </w:rPr>
              <w:t>295/40 R20 106Y N0</w:t>
            </w:r>
          </w:p>
        </w:tc>
      </w:tr>
      <w:tr w:rsidR="008E6C1D" w:rsidRPr="00B101EA">
        <w:trPr>
          <w:trHeight w:val="227"/>
        </w:trPr>
        <w:tc>
          <w:tcPr>
            <w:tcW w:w="3646" w:type="dxa"/>
            <w:shd w:val="clear" w:color="auto" w:fill="auto"/>
          </w:tcPr>
          <w:p w:rsidR="008E6C1D" w:rsidRPr="00B101EA" w:rsidRDefault="008E6C1D" w:rsidP="008E6C1D">
            <w:pPr>
              <w:pStyle w:val="FlietextMichelinneu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  <w:lang/>
              </w:rPr>
              <w:t>265/40 R21 101Y N0</w:t>
            </w:r>
          </w:p>
        </w:tc>
        <w:tc>
          <w:tcPr>
            <w:tcW w:w="3755" w:type="dxa"/>
            <w:shd w:val="clear" w:color="auto" w:fill="auto"/>
          </w:tcPr>
          <w:p w:rsidR="008E6C1D" w:rsidRPr="00B101EA" w:rsidRDefault="008E6C1D" w:rsidP="008E6C1D">
            <w:pPr>
              <w:pStyle w:val="FlietextMichelinneu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  <w:lang/>
              </w:rPr>
              <w:t>295/35 R21 103Y N0</w:t>
            </w:r>
          </w:p>
        </w:tc>
      </w:tr>
    </w:tbl>
    <w:p w:rsidR="008E6C1D" w:rsidRPr="00B101EA" w:rsidRDefault="008E6C1D" w:rsidP="008E6C1D">
      <w:pPr>
        <w:rPr>
          <w:rFonts w:ascii="Arial" w:hAnsi="Arial" w:cs="Arial"/>
          <w:sz w:val="21"/>
          <w:szCs w:val="20"/>
        </w:rPr>
      </w:pPr>
    </w:p>
    <w:p w:rsidR="00A36CE4" w:rsidRDefault="00A36CE4" w:rsidP="0094186C">
      <w:pPr>
        <w:pStyle w:val="TextoMichelin"/>
        <w:rPr>
          <w:b/>
          <w:bCs/>
        </w:rPr>
      </w:pPr>
    </w:p>
    <w:p w:rsidR="008E6C1D" w:rsidRPr="00B101EA" w:rsidRDefault="004844C0" w:rsidP="0094186C">
      <w:pPr>
        <w:pStyle w:val="TextoMichelin"/>
        <w:rPr>
          <w:b/>
          <w:bCs/>
        </w:rPr>
      </w:pPr>
      <w:r>
        <w:rPr>
          <w:b/>
          <w:bCs/>
          <w:lang/>
        </w:rPr>
        <w:t>Dimensões homologadas do pneu MICHELIN Latitude Alpin</w:t>
      </w:r>
      <w:r>
        <w:rPr>
          <w:lang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0"/>
        <w:gridCol w:w="3701"/>
      </w:tblGrid>
      <w:tr w:rsidR="004844C0" w:rsidRPr="00B101EA">
        <w:trPr>
          <w:trHeight w:val="239"/>
        </w:trPr>
        <w:tc>
          <w:tcPr>
            <w:tcW w:w="3700" w:type="dxa"/>
            <w:shd w:val="clear" w:color="auto" w:fill="auto"/>
          </w:tcPr>
          <w:p w:rsidR="004844C0" w:rsidRPr="00B101EA" w:rsidRDefault="004844C0" w:rsidP="008E6C1D">
            <w:pPr>
              <w:pStyle w:val="FlietextMichelinneu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0"/>
                <w:lang/>
              </w:rPr>
              <w:t>Dianteiro</w:t>
            </w:r>
          </w:p>
        </w:tc>
        <w:tc>
          <w:tcPr>
            <w:tcW w:w="3701" w:type="dxa"/>
            <w:shd w:val="clear" w:color="auto" w:fill="auto"/>
          </w:tcPr>
          <w:p w:rsidR="004844C0" w:rsidRPr="00B101EA" w:rsidRDefault="004844C0" w:rsidP="008E6C1D">
            <w:pPr>
              <w:pStyle w:val="FlietextMichelinneu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0"/>
                <w:lang/>
              </w:rPr>
              <w:t>Traseiro</w:t>
            </w:r>
          </w:p>
        </w:tc>
      </w:tr>
      <w:tr w:rsidR="008E6C1D" w:rsidRPr="00B101EA">
        <w:trPr>
          <w:trHeight w:val="212"/>
        </w:trPr>
        <w:tc>
          <w:tcPr>
            <w:tcW w:w="3700" w:type="dxa"/>
            <w:shd w:val="clear" w:color="auto" w:fill="auto"/>
          </w:tcPr>
          <w:p w:rsidR="008E6C1D" w:rsidRPr="00B101EA" w:rsidRDefault="008E6C1D" w:rsidP="008E6C1D">
            <w:pPr>
              <w:pStyle w:val="FlietextMichelinneu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  <w:lang/>
              </w:rPr>
              <w:t>265/45 R20 104V N0</w:t>
            </w:r>
          </w:p>
        </w:tc>
        <w:tc>
          <w:tcPr>
            <w:tcW w:w="3701" w:type="dxa"/>
            <w:shd w:val="clear" w:color="auto" w:fill="auto"/>
          </w:tcPr>
          <w:p w:rsidR="008E6C1D" w:rsidRPr="00B101EA" w:rsidRDefault="008E6C1D" w:rsidP="008E6C1D">
            <w:pPr>
              <w:pStyle w:val="FlietextMichelinneu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  <w:lang/>
              </w:rPr>
              <w:t>295/40 R20 106V N0</w:t>
            </w:r>
          </w:p>
        </w:tc>
      </w:tr>
    </w:tbl>
    <w:p w:rsidR="008E6C1D" w:rsidRPr="00B101EA" w:rsidRDefault="008E6C1D" w:rsidP="008E6C1D">
      <w:pPr>
        <w:rPr>
          <w:rFonts w:ascii="Arial" w:hAnsi="Arial" w:cs="Arial"/>
          <w:sz w:val="21"/>
          <w:szCs w:val="20"/>
        </w:rPr>
      </w:pPr>
    </w:p>
    <w:p w:rsidR="00A36CE4" w:rsidRDefault="00A36CE4" w:rsidP="0094186C">
      <w:pPr>
        <w:pStyle w:val="TextoMichelin"/>
        <w:rPr>
          <w:b/>
          <w:bCs/>
        </w:rPr>
      </w:pPr>
    </w:p>
    <w:p w:rsidR="008E6C1D" w:rsidRPr="00B101EA" w:rsidRDefault="004844C0" w:rsidP="0094186C">
      <w:pPr>
        <w:pStyle w:val="TextoMichelin"/>
        <w:rPr>
          <w:b/>
          <w:bCs/>
        </w:rPr>
      </w:pPr>
      <w:r>
        <w:rPr>
          <w:b/>
          <w:bCs/>
          <w:lang/>
        </w:rPr>
        <w:t>Dimensões homologadas do pneu MICHELIN Latitude Tour HP</w:t>
      </w:r>
      <w:r>
        <w:rPr>
          <w:lang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6"/>
        <w:gridCol w:w="3755"/>
      </w:tblGrid>
      <w:tr w:rsidR="004844C0" w:rsidRPr="00B101EA">
        <w:tc>
          <w:tcPr>
            <w:tcW w:w="3646" w:type="dxa"/>
            <w:shd w:val="clear" w:color="auto" w:fill="auto"/>
          </w:tcPr>
          <w:p w:rsidR="004844C0" w:rsidRPr="00B101EA" w:rsidRDefault="004844C0" w:rsidP="008E6C1D">
            <w:pPr>
              <w:pStyle w:val="FlietextMichelinneu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0"/>
                <w:lang/>
              </w:rPr>
              <w:t>Dianteiro</w:t>
            </w:r>
          </w:p>
        </w:tc>
        <w:tc>
          <w:tcPr>
            <w:tcW w:w="3755" w:type="dxa"/>
            <w:shd w:val="clear" w:color="auto" w:fill="auto"/>
          </w:tcPr>
          <w:p w:rsidR="004844C0" w:rsidRPr="00B101EA" w:rsidRDefault="004844C0" w:rsidP="008E6C1D">
            <w:pPr>
              <w:pStyle w:val="FlietextMichelinneu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0"/>
                <w:lang/>
              </w:rPr>
              <w:t>Traseiro</w:t>
            </w:r>
          </w:p>
        </w:tc>
      </w:tr>
      <w:tr w:rsidR="008E6C1D" w:rsidRPr="00B101EA">
        <w:tc>
          <w:tcPr>
            <w:tcW w:w="3646" w:type="dxa"/>
            <w:shd w:val="clear" w:color="auto" w:fill="auto"/>
          </w:tcPr>
          <w:p w:rsidR="008E6C1D" w:rsidRPr="00B101EA" w:rsidRDefault="008E6C1D" w:rsidP="008E6C1D">
            <w:pPr>
              <w:pStyle w:val="FlietextMichelinneu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eastAsia="Calibri" w:hAnsi="Arial" w:cs="Arial"/>
                <w:sz w:val="21"/>
                <w:szCs w:val="20"/>
                <w:lang/>
              </w:rPr>
              <w:t>235/60 R18 103V N0</w:t>
            </w:r>
          </w:p>
        </w:tc>
        <w:tc>
          <w:tcPr>
            <w:tcW w:w="3755" w:type="dxa"/>
            <w:shd w:val="clear" w:color="auto" w:fill="auto"/>
          </w:tcPr>
          <w:p w:rsidR="008E6C1D" w:rsidRPr="00B101EA" w:rsidRDefault="008E6C1D" w:rsidP="008E6C1D">
            <w:pPr>
              <w:pStyle w:val="FlietextMichelinneu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eastAsia="Calibri" w:hAnsi="Arial" w:cs="Arial"/>
                <w:sz w:val="21"/>
                <w:szCs w:val="20"/>
                <w:lang/>
              </w:rPr>
              <w:t>255/55 R18 105V N0</w:t>
            </w:r>
          </w:p>
        </w:tc>
      </w:tr>
      <w:tr w:rsidR="008E6C1D" w:rsidRPr="00B101EA">
        <w:tc>
          <w:tcPr>
            <w:tcW w:w="3646" w:type="dxa"/>
            <w:shd w:val="clear" w:color="auto" w:fill="auto"/>
          </w:tcPr>
          <w:p w:rsidR="008E6C1D" w:rsidRPr="00B101EA" w:rsidRDefault="008E6C1D" w:rsidP="008E6C1D">
            <w:pPr>
              <w:pStyle w:val="FlietextMichelinneu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eastAsia="Calibri" w:hAnsi="Arial" w:cs="Arial"/>
                <w:sz w:val="21"/>
                <w:szCs w:val="20"/>
                <w:lang/>
              </w:rPr>
              <w:t>235/55 R19 101V N0</w:t>
            </w:r>
          </w:p>
        </w:tc>
        <w:tc>
          <w:tcPr>
            <w:tcW w:w="3755" w:type="dxa"/>
            <w:shd w:val="clear" w:color="auto" w:fill="auto"/>
          </w:tcPr>
          <w:p w:rsidR="008E6C1D" w:rsidRPr="00B101EA" w:rsidRDefault="008E6C1D" w:rsidP="008E6C1D">
            <w:pPr>
              <w:pStyle w:val="FlietextMichelinneu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eastAsia="Calibri" w:hAnsi="Arial" w:cs="Arial"/>
                <w:sz w:val="21"/>
                <w:szCs w:val="20"/>
                <w:lang/>
              </w:rPr>
              <w:t>255/50 R19 103V N0</w:t>
            </w:r>
          </w:p>
        </w:tc>
      </w:tr>
      <w:tr w:rsidR="008E6C1D" w:rsidRPr="00B101EA">
        <w:tc>
          <w:tcPr>
            <w:tcW w:w="3646" w:type="dxa"/>
            <w:shd w:val="clear" w:color="auto" w:fill="auto"/>
          </w:tcPr>
          <w:p w:rsidR="008E6C1D" w:rsidRPr="00B101EA" w:rsidRDefault="008E6C1D" w:rsidP="008E6C1D">
            <w:pPr>
              <w:pStyle w:val="FlietextMichelinneu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eastAsia="Calibri" w:hAnsi="Arial" w:cs="Arial"/>
                <w:sz w:val="21"/>
                <w:szCs w:val="20"/>
                <w:lang/>
              </w:rPr>
              <w:t>265/45 R20 104V N0</w:t>
            </w:r>
          </w:p>
        </w:tc>
        <w:tc>
          <w:tcPr>
            <w:tcW w:w="3755" w:type="dxa"/>
            <w:shd w:val="clear" w:color="auto" w:fill="auto"/>
          </w:tcPr>
          <w:p w:rsidR="008E6C1D" w:rsidRPr="00B101EA" w:rsidRDefault="008E6C1D" w:rsidP="008E6C1D">
            <w:pPr>
              <w:pStyle w:val="FlietextMichelinneu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eastAsia="Calibri" w:hAnsi="Arial" w:cs="Arial"/>
                <w:sz w:val="21"/>
                <w:szCs w:val="20"/>
                <w:lang/>
              </w:rPr>
              <w:t>295/40 R20 106V N0</w:t>
            </w:r>
          </w:p>
        </w:tc>
      </w:tr>
    </w:tbl>
    <w:p w:rsidR="008E6C1D" w:rsidRPr="00B101EA" w:rsidRDefault="008E6C1D" w:rsidP="008E6C1D">
      <w:pPr>
        <w:jc w:val="both"/>
        <w:rPr>
          <w:rFonts w:ascii="Arial" w:hAnsi="Arial" w:cs="Arial"/>
        </w:rPr>
      </w:pPr>
    </w:p>
    <w:p w:rsidR="00130490" w:rsidRDefault="00130490" w:rsidP="00FC4CD7">
      <w:pPr>
        <w:pStyle w:val="TextoMichelin"/>
        <w:rPr>
          <w:bCs/>
        </w:rPr>
      </w:pPr>
    </w:p>
    <w:p w:rsidR="00130490" w:rsidRDefault="00130490" w:rsidP="00FC4CD7">
      <w:pPr>
        <w:pStyle w:val="TextoMichelin"/>
        <w:rPr>
          <w:bCs/>
        </w:rPr>
      </w:pPr>
    </w:p>
    <w:p w:rsidR="00A36CE4" w:rsidRDefault="00A36CE4" w:rsidP="00FC4CD7">
      <w:pPr>
        <w:pStyle w:val="TextoMichelin"/>
        <w:rPr>
          <w:bCs/>
        </w:rPr>
      </w:pPr>
    </w:p>
    <w:p w:rsidR="008E6C1D" w:rsidRPr="00B101EA" w:rsidRDefault="008E6C1D" w:rsidP="00FC4CD7">
      <w:pPr>
        <w:pStyle w:val="TextoMichelin"/>
        <w:rPr>
          <w:bCs/>
        </w:rPr>
      </w:pPr>
    </w:p>
    <w:p w:rsidR="001E5C06" w:rsidRPr="00B101EA" w:rsidRDefault="001E5C06" w:rsidP="001E5C06">
      <w:pPr>
        <w:jc w:val="both"/>
        <w:rPr>
          <w:i/>
        </w:rPr>
      </w:pPr>
      <w:r>
        <w:rPr>
          <w:i/>
          <w:iCs/>
          <w:lang/>
        </w:rPr>
        <w:t xml:space="preserve">A missão da </w:t>
      </w:r>
      <w:r>
        <w:rPr>
          <w:b/>
          <w:bCs/>
          <w:i/>
          <w:iCs/>
          <w:lang/>
        </w:rPr>
        <w:t>Michelin,</w:t>
      </w:r>
      <w:r>
        <w:rPr>
          <w:i/>
          <w:iCs/>
          <w:lang/>
        </w:rPr>
        <w:t xml:space="preserve"> líder do setor do pneu, é contribuir de maneira sustentável para a mobilidade das pessoas e dos bens.</w:t>
      </w:r>
      <w:r>
        <w:rPr>
          <w:lang/>
        </w:rPr>
        <w:t xml:space="preserve"> </w:t>
      </w:r>
      <w:r>
        <w:rPr>
          <w:i/>
          <w:iCs/>
          <w:lang/>
        </w:rPr>
        <w:t>Por esta razão, o Grupo fabrica e comercializa pneus para todo o tipo de viaturas, desde aviões até automóveis, veículos de duas rodas, engenharia civil, agricultura e camiões.</w:t>
      </w:r>
      <w:r>
        <w:rPr>
          <w:lang/>
        </w:rPr>
        <w:t xml:space="preserve"> </w:t>
      </w:r>
      <w:r>
        <w:rPr>
          <w:i/>
          <w:iCs/>
          <w:lang/>
        </w:rPr>
        <w:t>A Michelin também propõe serviços informáticos de ajuda à mobilidade (ViaMichelin.com), e edita guias turísticos, de hotéis e restaurantes, mapas e Atlas de estradas.</w:t>
      </w:r>
      <w:r>
        <w:rPr>
          <w:lang/>
        </w:rPr>
        <w:t xml:space="preserve"> </w:t>
      </w:r>
      <w:r>
        <w:rPr>
          <w:i/>
          <w:iCs/>
          <w:lang/>
        </w:rPr>
        <w:t>O Grupo, que tem a sua sede em Clermont-Ferrand (França), está presente em mais de 170 países, emprega a 113.400 pessoas em todo o mundo e dispõe de 69 centros de produção implantados em 18 países diferentes.</w:t>
      </w:r>
      <w:r>
        <w:rPr>
          <w:lang/>
        </w:rPr>
        <w:t xml:space="preserve"> </w:t>
      </w:r>
      <w:r>
        <w:rPr>
          <w:i/>
          <w:iCs/>
          <w:lang/>
        </w:rPr>
        <w:t>O Grupo possui um Centro de Tecnologia que se encarrega da investigação e desenvolvimento com implantação na Europa, América do Norte e Ásia  (www.michelin.es).</w:t>
      </w:r>
    </w:p>
    <w:p w:rsidR="001E5C06" w:rsidRPr="00B101EA" w:rsidRDefault="001E5C06" w:rsidP="001E5C06">
      <w:pPr>
        <w:jc w:val="both"/>
        <w:rPr>
          <w:i/>
        </w:rPr>
      </w:pPr>
    </w:p>
    <w:p w:rsidR="00130490" w:rsidRDefault="00130490" w:rsidP="001E5C06">
      <w:pPr>
        <w:jc w:val="both"/>
        <w:rPr>
          <w:i/>
        </w:rPr>
      </w:pPr>
    </w:p>
    <w:p w:rsidR="001E5C06" w:rsidRPr="00B101EA" w:rsidRDefault="001E5C06" w:rsidP="001E5C06">
      <w:pPr>
        <w:jc w:val="both"/>
        <w:rPr>
          <w:i/>
        </w:rPr>
      </w:pPr>
    </w:p>
    <w:p w:rsidR="001E5C06" w:rsidRPr="00B101EA" w:rsidRDefault="001E5C06" w:rsidP="001E5C06">
      <w:pPr>
        <w:jc w:val="both"/>
        <w:rPr>
          <w:i/>
        </w:rPr>
      </w:pPr>
    </w:p>
    <w:p w:rsidR="001E5C06" w:rsidRPr="00B101EA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B101EA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B101EA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/>
        </w:rPr>
        <w:t>DEPARTAMENTO DE COMUNICAÇÃO</w:t>
      </w:r>
    </w:p>
    <w:p w:rsidR="001E5C06" w:rsidRPr="00B101EA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/>
        </w:rPr>
        <w:t>Avda. de Los Encuartes, 19</w:t>
      </w:r>
    </w:p>
    <w:p w:rsidR="001E5C06" w:rsidRPr="00B101EA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/>
        </w:rPr>
        <w:t>28760 Tres Cantos – Madrid – ESPANHA</w:t>
      </w:r>
    </w:p>
    <w:p w:rsidR="001466B0" w:rsidRPr="00B101EA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/>
        </w:rPr>
        <w:t>Tel.: 0034 914 105 167 – Fax: 0034 914 105 293</w:t>
      </w:r>
    </w:p>
    <w:sectPr w:rsidR="001466B0" w:rsidRPr="00B101EA" w:rsidSect="001466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C6" w:rsidRDefault="008A11C6" w:rsidP="001466B0">
      <w:r>
        <w:separator/>
      </w:r>
    </w:p>
  </w:endnote>
  <w:endnote w:type="continuationSeparator" w:id="0">
    <w:p w:rsidR="008A11C6" w:rsidRDefault="008A11C6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C6" w:rsidRDefault="00CA3E05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  <w:lang/>
      </w:rPr>
      <w:fldChar w:fldCharType="begin"/>
    </w:r>
    <w:r w:rsidR="008A11C6">
      <w:rPr>
        <w:rStyle w:val="PageNumber"/>
        <w:lang/>
      </w:rPr>
      <w:instrText xml:space="preserve">PAGE  </w:instrText>
    </w:r>
    <w:r>
      <w:rPr>
        <w:rStyle w:val="PageNumber"/>
        <w:lang/>
      </w:rPr>
      <w:fldChar w:fldCharType="end"/>
    </w:r>
  </w:p>
  <w:p w:rsidR="008A11C6" w:rsidRDefault="008A11C6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C6" w:rsidRDefault="00CA3E05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  <w:lang/>
      </w:rPr>
      <w:fldChar w:fldCharType="begin"/>
    </w:r>
    <w:r w:rsidR="008A11C6">
      <w:rPr>
        <w:rStyle w:val="PageNumber"/>
        <w:lang/>
      </w:rPr>
      <w:instrText xml:space="preserve">PAGE  </w:instrText>
    </w:r>
    <w:r>
      <w:rPr>
        <w:rStyle w:val="PageNumber"/>
        <w:lang/>
      </w:rPr>
      <w:fldChar w:fldCharType="separate"/>
    </w:r>
    <w:r w:rsidR="00CC36F2">
      <w:rPr>
        <w:rStyle w:val="PageNumber"/>
        <w:noProof/>
        <w:lang/>
      </w:rPr>
      <w:t>1</w:t>
    </w:r>
    <w:r>
      <w:rPr>
        <w:rStyle w:val="PageNumber"/>
        <w:lang/>
      </w:rPr>
      <w:fldChar w:fldCharType="end"/>
    </w:r>
  </w:p>
  <w:p w:rsidR="008A11C6" w:rsidRPr="00096802" w:rsidRDefault="000D6CBA" w:rsidP="001A6210">
    <w:pPr>
      <w:pStyle w:val="Footer"/>
      <w:ind w:left="1701" w:firstLine="360"/>
    </w:pPr>
    <w:r>
      <w:rPr>
        <w:noProof/>
        <w:szCs w:val="20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635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C6" w:rsidRDefault="008A11C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C6" w:rsidRDefault="008A11C6" w:rsidP="001466B0">
      <w:r>
        <w:separator/>
      </w:r>
    </w:p>
  </w:footnote>
  <w:footnote w:type="continuationSeparator" w:id="0">
    <w:p w:rsidR="008A11C6" w:rsidRDefault="008A11C6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C6" w:rsidRDefault="008A11C6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C6" w:rsidRDefault="008A11C6">
    <w:pPr>
      <w:pStyle w:val="Header"/>
    </w:pPr>
    <w:r>
      <w:rPr>
        <w:lang/>
      </w:rP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C6" w:rsidRDefault="008A11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EF7CBB"/>
    <w:rsid w:val="000A0EBD"/>
    <w:rsid w:val="000D6CBA"/>
    <w:rsid w:val="00130490"/>
    <w:rsid w:val="0013303A"/>
    <w:rsid w:val="001466B0"/>
    <w:rsid w:val="00153E1E"/>
    <w:rsid w:val="001969C3"/>
    <w:rsid w:val="001A6210"/>
    <w:rsid w:val="001E5C06"/>
    <w:rsid w:val="0020350D"/>
    <w:rsid w:val="002657BD"/>
    <w:rsid w:val="002F489A"/>
    <w:rsid w:val="00300FF1"/>
    <w:rsid w:val="00313552"/>
    <w:rsid w:val="00341835"/>
    <w:rsid w:val="003879EF"/>
    <w:rsid w:val="00390471"/>
    <w:rsid w:val="003C6AEF"/>
    <w:rsid w:val="003D2EB9"/>
    <w:rsid w:val="00424758"/>
    <w:rsid w:val="004844C0"/>
    <w:rsid w:val="004C2EDE"/>
    <w:rsid w:val="0051462D"/>
    <w:rsid w:val="00541F4C"/>
    <w:rsid w:val="00565242"/>
    <w:rsid w:val="005A0815"/>
    <w:rsid w:val="005B61E7"/>
    <w:rsid w:val="005E008B"/>
    <w:rsid w:val="00626C26"/>
    <w:rsid w:val="00643E8F"/>
    <w:rsid w:val="006678D2"/>
    <w:rsid w:val="006D3988"/>
    <w:rsid w:val="00737803"/>
    <w:rsid w:val="008A11C6"/>
    <w:rsid w:val="008C2C18"/>
    <w:rsid w:val="008D7BC0"/>
    <w:rsid w:val="008E6C1D"/>
    <w:rsid w:val="008F1DE9"/>
    <w:rsid w:val="0094186C"/>
    <w:rsid w:val="00942077"/>
    <w:rsid w:val="0098666F"/>
    <w:rsid w:val="009C7E47"/>
    <w:rsid w:val="009D559D"/>
    <w:rsid w:val="00A2677E"/>
    <w:rsid w:val="00A36CE4"/>
    <w:rsid w:val="00B101EA"/>
    <w:rsid w:val="00B31798"/>
    <w:rsid w:val="00B51199"/>
    <w:rsid w:val="00B7758D"/>
    <w:rsid w:val="00BD2C23"/>
    <w:rsid w:val="00BF3F34"/>
    <w:rsid w:val="00C44A26"/>
    <w:rsid w:val="00C846BD"/>
    <w:rsid w:val="00C84C8D"/>
    <w:rsid w:val="00CA3E05"/>
    <w:rsid w:val="00CC36F2"/>
    <w:rsid w:val="00CD527C"/>
    <w:rsid w:val="00DA28E8"/>
    <w:rsid w:val="00DC79A1"/>
    <w:rsid w:val="00E10E70"/>
    <w:rsid w:val="00E75084"/>
    <w:rsid w:val="00EC2F34"/>
    <w:rsid w:val="00ED6F5C"/>
    <w:rsid w:val="00EE4449"/>
    <w:rsid w:val="00EF2AFC"/>
    <w:rsid w:val="00EF7CBB"/>
    <w:rsid w:val="00F00638"/>
    <w:rsid w:val="00F1527C"/>
    <w:rsid w:val="00F21DE2"/>
    <w:rsid w:val="00F64056"/>
    <w:rsid w:val="00F65E98"/>
    <w:rsid w:val="00F92FA6"/>
    <w:rsid w:val="00FA1356"/>
    <w:rsid w:val="00FC4CD7"/>
  </w:rsids>
  <m:mathPr>
    <m:mathFont m:val="Frutiger 55 Roma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paragraph" w:customStyle="1" w:styleId="FlietextMichelinneu">
    <w:name w:val="Fließtext Michelin neu"/>
    <w:rsid w:val="008E6C1D"/>
    <w:pPr>
      <w:widowControl w:val="0"/>
      <w:jc w:val="both"/>
    </w:pPr>
    <w:rPr>
      <w:rFonts w:ascii="Utopia" w:hAnsi="Utopia"/>
      <w:lang w:val="de-D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customStyle="1" w:styleId="FlietextMichelinneu">
    <w:name w:val="Fließtext Michelin neu"/>
    <w:rsid w:val="008E6C1D"/>
    <w:pPr>
      <w:widowControl w:val="0"/>
      <w:jc w:val="both"/>
    </w:pPr>
    <w:rPr>
      <w:rFonts w:ascii="Utopia" w:hAnsi="Utopia"/>
      <w:lang w:val="de-DE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2946</Characters>
  <Application>Microsoft Macintosh Word</Application>
  <DocSecurity>0</DocSecurity>
  <Lines>24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7" baseType="lpstr">
      <vt:lpstr/>
      <vt:lpstr>INFORMAÇÃO DE IMPRENSA</vt:lpstr>
      <vt:lpstr>03/12/2013</vt:lpstr>
      <vt:lpstr/>
      <vt:lpstr/>
      <vt:lpstr>DEPARTAMENTO DE COMUNICAÇÃO</vt:lpstr>
      <vt:lpstr>Avda. de Los Encuartes, 19</vt:lpstr>
      <vt:lpstr>28760 Tres Cantos – Madrid – ESPANHA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3617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cp:lastPrinted>2013-11-25T12:53:00Z</cp:lastPrinted>
  <dcterms:created xsi:type="dcterms:W3CDTF">2013-12-03T15:26:00Z</dcterms:created>
  <dcterms:modified xsi:type="dcterms:W3CDTF">2013-12-03T16:44:00Z</dcterms:modified>
</cp:coreProperties>
</file>