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466B0" w:rsidRDefault="001466B0" w:rsidP="001466B0">
      <w:pPr>
        <w:pStyle w:val="Heading1"/>
        <w:spacing w:after="230"/>
        <w:rPr>
          <w:rFonts w:ascii="Times" w:hAnsi="Times" w:cs="Times"/>
          <w:sz w:val="22"/>
          <w:lang w:val="es-ES_tradnl"/>
        </w:rPr>
      </w:pPr>
    </w:p>
    <w:p w:rsidR="001466B0" w:rsidRPr="00383AFB" w:rsidRDefault="00737803" w:rsidP="001466B0">
      <w:pPr>
        <w:pStyle w:val="Heading1"/>
        <w:spacing w:after="230"/>
        <w:rPr>
          <w:rFonts w:ascii="Times" w:hAnsi="Times" w:cs="Times"/>
          <w:sz w:val="22"/>
          <w:lang w:val="es-ES_tradnl"/>
        </w:rPr>
      </w:pPr>
      <w:r w:rsidRPr="00383AFB">
        <w:rPr>
          <w:rFonts w:ascii="Times" w:hAnsi="Times" w:cs="Times"/>
          <w:sz w:val="22"/>
          <w:lang w:val="es-ES_tradnl"/>
        </w:rPr>
        <w:t>INFORMACIÓN DE PRENSA</w:t>
      </w:r>
      <w:r w:rsidRPr="00383AFB">
        <w:rPr>
          <w:rFonts w:ascii="Times" w:hAnsi="Times" w:cs="Times"/>
          <w:sz w:val="22"/>
          <w:lang w:val="es-ES_tradnl"/>
        </w:rPr>
        <w:br/>
      </w:r>
      <w:r w:rsidR="009700CB">
        <w:rPr>
          <w:rFonts w:ascii="Times" w:hAnsi="Times" w:cs="Times"/>
          <w:b w:val="0"/>
          <w:sz w:val="22"/>
          <w:lang w:val="es-ES_tradnl"/>
        </w:rPr>
        <w:fldChar w:fldCharType="begin"/>
      </w:r>
      <w:r w:rsidR="00C846BD">
        <w:rPr>
          <w:rFonts w:ascii="Times" w:hAnsi="Times" w:cs="Times"/>
          <w:b w:val="0"/>
          <w:sz w:val="22"/>
          <w:lang w:val="es-ES_tradnl"/>
        </w:rPr>
        <w:instrText xml:space="preserve"> TIME \@ "dd/MM/yyyy" </w:instrText>
      </w:r>
      <w:r w:rsidR="009700CB">
        <w:rPr>
          <w:rFonts w:ascii="Times" w:hAnsi="Times" w:cs="Times"/>
          <w:b w:val="0"/>
          <w:sz w:val="22"/>
          <w:lang w:val="es-ES_tradnl"/>
        </w:rPr>
        <w:fldChar w:fldCharType="separate"/>
      </w:r>
      <w:r w:rsidR="00BC750F">
        <w:rPr>
          <w:rFonts w:ascii="Times" w:hAnsi="Times" w:cs="Times"/>
          <w:b w:val="0"/>
          <w:noProof/>
          <w:sz w:val="22"/>
          <w:lang w:val="es-ES_tradnl"/>
        </w:rPr>
        <w:t>25/06/2013</w:t>
      </w:r>
      <w:r w:rsidR="009700CB">
        <w:rPr>
          <w:rFonts w:ascii="Times" w:hAnsi="Times" w:cs="Times"/>
          <w:b w:val="0"/>
          <w:sz w:val="22"/>
          <w:lang w:val="es-ES_tradnl"/>
        </w:rPr>
        <w:fldChar w:fldCharType="end"/>
      </w:r>
    </w:p>
    <w:p w:rsidR="001466B0" w:rsidRPr="00383AFB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1466B0" w:rsidRPr="00383AFB" w:rsidRDefault="003664C2" w:rsidP="001466B0">
      <w:pPr>
        <w:pStyle w:val="TITULARMICHELIN"/>
        <w:spacing w:after="120"/>
        <w:rPr>
          <w:rFonts w:ascii="Utopia" w:hAnsi="Utopia"/>
          <w:sz w:val="28"/>
        </w:rPr>
      </w:pPr>
      <w:r>
        <w:rPr>
          <w:szCs w:val="26"/>
        </w:rPr>
        <w:t xml:space="preserve">Michelin, homologación para </w:t>
      </w:r>
      <w:r w:rsidR="008B1DBD">
        <w:rPr>
          <w:szCs w:val="26"/>
        </w:rPr>
        <w:t xml:space="preserve">Porsche </w:t>
      </w:r>
    </w:p>
    <w:p w:rsidR="001466B0" w:rsidRPr="00383AFB" w:rsidRDefault="003664C2" w:rsidP="001466B0">
      <w:pPr>
        <w:pStyle w:val="SUBTITULOMichelinOK"/>
        <w:spacing w:after="230"/>
        <w:rPr>
          <w:lang w:val="es-ES_tradnl"/>
        </w:rPr>
      </w:pPr>
      <w:r>
        <w:rPr>
          <w:lang w:val="es-ES_tradnl"/>
        </w:rPr>
        <w:t>Tres gamas de neumáticos M</w:t>
      </w:r>
      <w:r w:rsidR="00495406">
        <w:rPr>
          <w:lang w:val="es-ES_tradnl"/>
        </w:rPr>
        <w:t>ichelin</w:t>
      </w:r>
      <w:r>
        <w:rPr>
          <w:lang w:val="es-ES_tradnl"/>
        </w:rPr>
        <w:t xml:space="preserve"> homologadas </w:t>
      </w:r>
      <w:r w:rsidR="00495406">
        <w:rPr>
          <w:lang w:val="es-ES_tradnl"/>
        </w:rPr>
        <w:t xml:space="preserve">en todo el mundo </w:t>
      </w:r>
      <w:r>
        <w:rPr>
          <w:lang w:val="es-ES_tradnl"/>
        </w:rPr>
        <w:t xml:space="preserve">para la nueva generación de Porsche Panamera </w:t>
      </w:r>
    </w:p>
    <w:p w:rsidR="004D3D2B" w:rsidRDefault="009700CB" w:rsidP="00041D6A">
      <w:pPr>
        <w:pStyle w:val="EntradillaMICHELINOK"/>
        <w:spacing w:after="230"/>
      </w:pPr>
      <w:r w:rsidRPr="009700CB">
        <w:rPr>
          <w:bCs w:val="0"/>
          <w:noProof/>
          <w:lang w:val="en-US"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3" type="#_x0000_t202" style="position:absolute;left:0;text-align:left;margin-left:-19.95pt;margin-top:115.15pt;width:469.95pt;height:331.5pt;z-index:251658240;mso-wrap-edited:f;mso-position-horizontal:absolute;mso-position-vertical:absolute" wrapcoords="-34 -69 -34 21530 21634 21530 21634 -69 -34 -69" filled="f" strokecolor="black [3213]" strokeweight="1.5pt">
            <v:fill o:detectmouseclick="t"/>
            <v:textbox inset=",7.2pt,,7.2pt">
              <w:txbxContent>
                <w:p w:rsidR="004B7A2D" w:rsidRPr="00F93E60" w:rsidRDefault="004B7A2D" w:rsidP="000F55C4">
                  <w:pPr>
                    <w:spacing w:before="11" w:line="360" w:lineRule="auto"/>
                    <w:ind w:right="-20"/>
                    <w:rPr>
                      <w:rFonts w:ascii="Arial" w:eastAsia="Calibri" w:hAnsi="Arial" w:cs="Calibri"/>
                      <w:sz w:val="21"/>
                    </w:rPr>
                  </w:pPr>
                  <w:r>
                    <w:rPr>
                      <w:rFonts w:ascii="Arial" w:eastAsia="Calibri" w:hAnsi="Arial" w:cs="Calibri"/>
                      <w:b/>
                      <w:bCs/>
                      <w:sz w:val="21"/>
                    </w:rPr>
                    <w:t>Una homologación en datos y cifras</w:t>
                  </w:r>
                </w:p>
                <w:p w:rsidR="004B7A2D" w:rsidRPr="00F93E60" w:rsidRDefault="004B7A2D" w:rsidP="00793D74">
                  <w:pPr>
                    <w:spacing w:before="40" w:line="360" w:lineRule="auto"/>
                    <w:ind w:left="824" w:right="-20"/>
                    <w:rPr>
                      <w:rFonts w:ascii="Arial" w:eastAsia="Calibri" w:hAnsi="Arial" w:cs="Calibri"/>
                      <w:sz w:val="21"/>
                    </w:rPr>
                  </w:pPr>
                  <w:r w:rsidRPr="00F93E60">
                    <w:rPr>
                      <w:rFonts w:ascii="Arial" w:eastAsia="Calibri" w:hAnsi="Arial" w:cs="Calibri"/>
                      <w:b/>
                      <w:bCs/>
                      <w:sz w:val="21"/>
                      <w:szCs w:val="22"/>
                    </w:rPr>
                    <w:t>1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2"/>
                      <w:sz w:val="21"/>
                      <w:szCs w:val="22"/>
                    </w:rPr>
                    <w:t xml:space="preserve"> </w:t>
                  </w:r>
                  <w:r>
                    <w:rPr>
                      <w:rFonts w:ascii="Arial" w:eastAsia="Calibri" w:hAnsi="Arial" w:cs="Calibri"/>
                      <w:b/>
                      <w:bCs/>
                      <w:sz w:val="21"/>
                      <w:szCs w:val="22"/>
                    </w:rPr>
                    <w:t>fabricante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2"/>
                      <w:sz w:val="21"/>
                      <w:szCs w:val="22"/>
                    </w:rPr>
                    <w:t xml:space="preserve"> </w:t>
                  </w:r>
                  <w:r w:rsidRPr="00F93E60">
                    <w:rPr>
                      <w:rFonts w:ascii="Arial" w:eastAsia="Calibri" w:hAnsi="Arial" w:cs="Calibri"/>
                      <w:spacing w:val="-3"/>
                      <w:sz w:val="21"/>
                      <w:szCs w:val="22"/>
                    </w:rPr>
                    <w:t>h</w:t>
                  </w:r>
                  <w:r w:rsidRPr="00F93E60">
                    <w:rPr>
                      <w:rFonts w:ascii="Arial" w:eastAsia="Calibri" w:hAnsi="Arial" w:cs="Calibri"/>
                      <w:spacing w:val="-1"/>
                      <w:sz w:val="21"/>
                      <w:szCs w:val="22"/>
                    </w:rPr>
                    <w:t>o</w:t>
                  </w:r>
                  <w:r w:rsidRPr="00F93E60">
                    <w:rPr>
                      <w:rFonts w:ascii="Arial" w:eastAsia="Calibri" w:hAnsi="Arial" w:cs="Calibri"/>
                      <w:spacing w:val="1"/>
                      <w:sz w:val="21"/>
                      <w:szCs w:val="22"/>
                    </w:rPr>
                    <w:t>mo</w:t>
                  </w:r>
                  <w:r w:rsidRPr="00F93E60">
                    <w:rPr>
                      <w:rFonts w:ascii="Arial" w:eastAsia="Calibri" w:hAnsi="Arial" w:cs="Calibri"/>
                      <w:spacing w:val="-3"/>
                      <w:sz w:val="21"/>
                      <w:szCs w:val="22"/>
                    </w:rPr>
                    <w:t>l</w:t>
                  </w:r>
                  <w:r w:rsidRPr="00F93E60">
                    <w:rPr>
                      <w:rFonts w:ascii="Arial" w:eastAsia="Calibri" w:hAnsi="Arial" w:cs="Calibri"/>
                      <w:spacing w:val="1"/>
                      <w:sz w:val="21"/>
                      <w:szCs w:val="22"/>
                    </w:rPr>
                    <w:t>o</w:t>
                  </w:r>
                  <w:r w:rsidRPr="00F93E60">
                    <w:rPr>
                      <w:rFonts w:ascii="Arial" w:eastAsia="Calibri" w:hAnsi="Arial" w:cs="Calibri"/>
                      <w:spacing w:val="-1"/>
                      <w:sz w:val="21"/>
                      <w:szCs w:val="22"/>
                    </w:rPr>
                    <w:t>g</w:t>
                  </w:r>
                  <w:r>
                    <w:rPr>
                      <w:rFonts w:ascii="Arial" w:eastAsia="Calibri" w:hAnsi="Arial" w:cs="Calibri"/>
                      <w:spacing w:val="-3"/>
                      <w:sz w:val="21"/>
                      <w:szCs w:val="22"/>
                    </w:rPr>
                    <w:t>ado en todo el mundo</w:t>
                  </w:r>
                  <w:r w:rsidRPr="00F93E60">
                    <w:rPr>
                      <w:rFonts w:ascii="Arial" w:eastAsia="Calibri" w:hAnsi="Arial" w:cs="Calibri"/>
                      <w:sz w:val="21"/>
                      <w:szCs w:val="22"/>
                    </w:rPr>
                    <w:t>.</w:t>
                  </w:r>
                </w:p>
                <w:p w:rsidR="004B7A2D" w:rsidRPr="00F93E60" w:rsidRDefault="004B7A2D" w:rsidP="00793D74">
                  <w:pPr>
                    <w:spacing w:before="41" w:line="360" w:lineRule="auto"/>
                    <w:ind w:left="824" w:right="-20"/>
                    <w:rPr>
                      <w:rFonts w:ascii="Arial" w:eastAsia="Calibri" w:hAnsi="Arial" w:cs="Calibri"/>
                      <w:sz w:val="21"/>
                    </w:rPr>
                  </w:pPr>
                  <w:r w:rsidRPr="00F93E60">
                    <w:rPr>
                      <w:rFonts w:ascii="Arial" w:eastAsia="Calibri" w:hAnsi="Arial" w:cs="Calibri"/>
                      <w:b/>
                      <w:bCs/>
                      <w:spacing w:val="1"/>
                      <w:sz w:val="21"/>
                      <w:szCs w:val="22"/>
                    </w:rPr>
                    <w:t>1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z w:val="21"/>
                      <w:szCs w:val="22"/>
                    </w:rPr>
                    <w:t>2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1"/>
                      <w:sz w:val="21"/>
                      <w:szCs w:val="22"/>
                    </w:rPr>
                    <w:t xml:space="preserve"> 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-3"/>
                      <w:sz w:val="21"/>
                      <w:szCs w:val="22"/>
                    </w:rPr>
                    <w:t>d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1"/>
                      <w:sz w:val="21"/>
                      <w:szCs w:val="22"/>
                    </w:rPr>
                    <w:t>i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z w:val="21"/>
                      <w:szCs w:val="22"/>
                    </w:rPr>
                    <w:t>me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-1"/>
                      <w:sz w:val="21"/>
                      <w:szCs w:val="22"/>
                    </w:rPr>
                    <w:t>n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-2"/>
                      <w:sz w:val="21"/>
                      <w:szCs w:val="22"/>
                    </w:rPr>
                    <w:t>s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1"/>
                      <w:sz w:val="21"/>
                      <w:szCs w:val="22"/>
                    </w:rPr>
                    <w:t>i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-1"/>
                      <w:sz w:val="21"/>
                      <w:szCs w:val="22"/>
                    </w:rPr>
                    <w:t>on</w:t>
                  </w:r>
                  <w:r>
                    <w:rPr>
                      <w:rFonts w:ascii="Arial" w:eastAsia="Calibri" w:hAnsi="Arial" w:cs="Calibri"/>
                      <w:b/>
                      <w:bCs/>
                      <w:spacing w:val="-1"/>
                      <w:sz w:val="21"/>
                      <w:szCs w:val="22"/>
                    </w:rPr>
                    <w:t>e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z w:val="21"/>
                      <w:szCs w:val="22"/>
                    </w:rPr>
                    <w:t xml:space="preserve">s 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3"/>
                      <w:sz w:val="21"/>
                      <w:szCs w:val="22"/>
                    </w:rPr>
                    <w:t xml:space="preserve"> </w:t>
                  </w:r>
                  <w:r w:rsidRPr="00F93E60">
                    <w:rPr>
                      <w:rFonts w:ascii="Arial" w:eastAsia="Calibri" w:hAnsi="Arial" w:cs="Calibri"/>
                      <w:spacing w:val="-3"/>
                      <w:sz w:val="21"/>
                      <w:szCs w:val="22"/>
                    </w:rPr>
                    <w:t>h</w:t>
                  </w:r>
                  <w:r w:rsidRPr="00F93E60">
                    <w:rPr>
                      <w:rFonts w:ascii="Arial" w:eastAsia="Calibri" w:hAnsi="Arial" w:cs="Calibri"/>
                      <w:spacing w:val="1"/>
                      <w:sz w:val="21"/>
                      <w:szCs w:val="22"/>
                    </w:rPr>
                    <w:t>o</w:t>
                  </w:r>
                  <w:r w:rsidRPr="00F93E60">
                    <w:rPr>
                      <w:rFonts w:ascii="Arial" w:eastAsia="Calibri" w:hAnsi="Arial" w:cs="Calibri"/>
                      <w:spacing w:val="-1"/>
                      <w:sz w:val="21"/>
                      <w:szCs w:val="22"/>
                    </w:rPr>
                    <w:t>m</w:t>
                  </w:r>
                  <w:r w:rsidRPr="00F93E60">
                    <w:rPr>
                      <w:rFonts w:ascii="Arial" w:eastAsia="Calibri" w:hAnsi="Arial" w:cs="Calibri"/>
                      <w:spacing w:val="1"/>
                      <w:sz w:val="21"/>
                      <w:szCs w:val="22"/>
                    </w:rPr>
                    <w:t>o</w:t>
                  </w:r>
                  <w:r w:rsidRPr="00F93E60">
                    <w:rPr>
                      <w:rFonts w:ascii="Arial" w:eastAsia="Calibri" w:hAnsi="Arial" w:cs="Calibri"/>
                      <w:spacing w:val="-3"/>
                      <w:sz w:val="21"/>
                      <w:szCs w:val="22"/>
                    </w:rPr>
                    <w:t>l</w:t>
                  </w:r>
                  <w:r w:rsidRPr="00F93E60">
                    <w:rPr>
                      <w:rFonts w:ascii="Arial" w:eastAsia="Calibri" w:hAnsi="Arial" w:cs="Calibri"/>
                      <w:spacing w:val="1"/>
                      <w:sz w:val="21"/>
                      <w:szCs w:val="22"/>
                    </w:rPr>
                    <w:t>o</w:t>
                  </w:r>
                  <w:r w:rsidRPr="00F93E60">
                    <w:rPr>
                      <w:rFonts w:ascii="Arial" w:eastAsia="Calibri" w:hAnsi="Arial" w:cs="Calibri"/>
                      <w:spacing w:val="-1"/>
                      <w:sz w:val="21"/>
                      <w:szCs w:val="22"/>
                    </w:rPr>
                    <w:t>g</w:t>
                  </w:r>
                  <w:r>
                    <w:rPr>
                      <w:rFonts w:ascii="Arial" w:eastAsia="Calibri" w:hAnsi="Arial" w:cs="Calibri"/>
                      <w:spacing w:val="-1"/>
                      <w:sz w:val="21"/>
                      <w:szCs w:val="22"/>
                    </w:rPr>
                    <w:t>adas para todas las condiciones de conducción</w:t>
                  </w:r>
                  <w:r w:rsidRPr="00F93E60">
                    <w:rPr>
                      <w:rFonts w:ascii="Arial" w:eastAsia="Calibri" w:hAnsi="Arial" w:cs="Calibri"/>
                      <w:spacing w:val="1"/>
                      <w:sz w:val="21"/>
                      <w:szCs w:val="22"/>
                    </w:rPr>
                    <w:t xml:space="preserve"> </w:t>
                  </w:r>
                  <w:r w:rsidRPr="00F93E60">
                    <w:rPr>
                      <w:rFonts w:ascii="Arial" w:eastAsia="Calibri" w:hAnsi="Arial" w:cs="Calibri"/>
                      <w:sz w:val="21"/>
                      <w:szCs w:val="22"/>
                    </w:rPr>
                    <w:t>(</w:t>
                  </w:r>
                  <w:r>
                    <w:rPr>
                      <w:rFonts w:ascii="Arial" w:eastAsia="Calibri" w:hAnsi="Arial" w:cs="Calibri"/>
                      <w:spacing w:val="-2"/>
                      <w:sz w:val="21"/>
                      <w:szCs w:val="22"/>
                    </w:rPr>
                    <w:t>verano</w:t>
                  </w:r>
                  <w:r w:rsidRPr="00F93E60">
                    <w:rPr>
                      <w:rFonts w:ascii="Arial" w:eastAsia="Calibri" w:hAnsi="Arial" w:cs="Calibri"/>
                      <w:sz w:val="21"/>
                      <w:szCs w:val="22"/>
                    </w:rPr>
                    <w:t>,</w:t>
                  </w:r>
                  <w:r w:rsidRPr="00F93E60">
                    <w:rPr>
                      <w:rFonts w:ascii="Arial" w:eastAsia="Calibri" w:hAnsi="Arial" w:cs="Calibri"/>
                      <w:spacing w:val="-2"/>
                      <w:sz w:val="21"/>
                      <w:szCs w:val="22"/>
                    </w:rPr>
                    <w:t xml:space="preserve"> </w:t>
                  </w:r>
                  <w:r>
                    <w:rPr>
                      <w:rFonts w:ascii="Arial" w:eastAsia="Calibri" w:hAnsi="Arial" w:cs="Calibri"/>
                      <w:sz w:val="21"/>
                      <w:szCs w:val="22"/>
                    </w:rPr>
                    <w:t>invierno y toda temporada</w:t>
                  </w:r>
                  <w:r w:rsidRPr="00F93E60">
                    <w:rPr>
                      <w:rFonts w:ascii="Arial" w:eastAsia="Calibri" w:hAnsi="Arial" w:cs="Calibri"/>
                      <w:sz w:val="21"/>
                      <w:szCs w:val="22"/>
                    </w:rPr>
                    <w:t>)</w:t>
                  </w:r>
                </w:p>
                <w:p w:rsidR="004B7A2D" w:rsidRDefault="004B7A2D" w:rsidP="00793D74">
                  <w:pPr>
                    <w:spacing w:before="38" w:line="360" w:lineRule="auto"/>
                    <w:ind w:left="824" w:right="1203"/>
                    <w:rPr>
                      <w:rFonts w:ascii="Arial" w:eastAsia="Calibri" w:hAnsi="Arial" w:cs="Calibri"/>
                      <w:sz w:val="21"/>
                      <w:szCs w:val="22"/>
                    </w:rPr>
                  </w:pPr>
                  <w:r w:rsidRPr="00F93E60">
                    <w:rPr>
                      <w:rFonts w:ascii="Arial" w:eastAsia="Calibri" w:hAnsi="Arial" w:cs="Calibri"/>
                      <w:b/>
                      <w:bCs/>
                      <w:sz w:val="21"/>
                      <w:szCs w:val="22"/>
                    </w:rPr>
                    <w:t>3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1"/>
                      <w:sz w:val="21"/>
                      <w:szCs w:val="22"/>
                    </w:rPr>
                    <w:t xml:space="preserve"> g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-3"/>
                      <w:sz w:val="21"/>
                      <w:szCs w:val="22"/>
                    </w:rPr>
                    <w:t>a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z w:val="21"/>
                      <w:szCs w:val="22"/>
                    </w:rPr>
                    <w:t>m</w:t>
                  </w:r>
                  <w:r>
                    <w:rPr>
                      <w:rFonts w:ascii="Arial" w:eastAsia="Calibri" w:hAnsi="Arial" w:cs="Calibri"/>
                      <w:b/>
                      <w:bCs/>
                      <w:sz w:val="21"/>
                      <w:szCs w:val="22"/>
                    </w:rPr>
                    <w:t xml:space="preserve">as 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z w:val="21"/>
                      <w:szCs w:val="22"/>
                    </w:rPr>
                    <w:t>de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-1"/>
                      <w:sz w:val="21"/>
                      <w:szCs w:val="22"/>
                    </w:rPr>
                    <w:t xml:space="preserve"> </w:t>
                  </w:r>
                  <w:r>
                    <w:rPr>
                      <w:rFonts w:ascii="Arial" w:eastAsia="Calibri" w:hAnsi="Arial" w:cs="Calibri"/>
                      <w:b/>
                      <w:bCs/>
                      <w:sz w:val="21"/>
                      <w:szCs w:val="22"/>
                    </w:rPr>
                    <w:t>neumáticos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3"/>
                      <w:sz w:val="21"/>
                      <w:szCs w:val="22"/>
                    </w:rPr>
                    <w:t xml:space="preserve"> </w:t>
                  </w:r>
                  <w:r>
                    <w:rPr>
                      <w:rFonts w:ascii="Arial" w:eastAsia="Calibri" w:hAnsi="Arial" w:cs="Calibri"/>
                      <w:spacing w:val="-2"/>
                      <w:sz w:val="21"/>
                      <w:szCs w:val="22"/>
                    </w:rPr>
                    <w:t>identificadas con la marcación específica</w:t>
                  </w:r>
                  <w:r w:rsidRPr="00F93E60">
                    <w:rPr>
                      <w:rFonts w:ascii="Arial" w:eastAsia="Calibri" w:hAnsi="Arial" w:cs="Calibri"/>
                      <w:sz w:val="21"/>
                      <w:szCs w:val="22"/>
                    </w:rPr>
                    <w:t xml:space="preserve"> </w:t>
                  </w:r>
                  <w:r>
                    <w:rPr>
                      <w:rFonts w:ascii="Arial" w:eastAsia="Calibri" w:hAnsi="Arial" w:cs="Calibri"/>
                      <w:sz w:val="21"/>
                      <w:szCs w:val="22"/>
                    </w:rPr>
                    <w:br/>
                  </w:r>
                  <w:r w:rsidRPr="00F93E60">
                    <w:rPr>
                      <w:rFonts w:ascii="Arial" w:eastAsia="Calibri" w:hAnsi="Arial" w:cs="Calibri"/>
                      <w:spacing w:val="1"/>
                      <w:sz w:val="21"/>
                      <w:szCs w:val="22"/>
                    </w:rPr>
                    <w:t>Po</w:t>
                  </w:r>
                  <w:r w:rsidRPr="00F93E60">
                    <w:rPr>
                      <w:rFonts w:ascii="Arial" w:eastAsia="Calibri" w:hAnsi="Arial" w:cs="Calibri"/>
                      <w:spacing w:val="-3"/>
                      <w:sz w:val="21"/>
                      <w:szCs w:val="22"/>
                    </w:rPr>
                    <w:t>r</w:t>
                  </w:r>
                  <w:r w:rsidRPr="00F93E60">
                    <w:rPr>
                      <w:rFonts w:ascii="Arial" w:eastAsia="Calibri" w:hAnsi="Arial" w:cs="Calibri"/>
                      <w:sz w:val="21"/>
                      <w:szCs w:val="22"/>
                    </w:rPr>
                    <w:t>s</w:t>
                  </w:r>
                  <w:r w:rsidRPr="00F93E60">
                    <w:rPr>
                      <w:rFonts w:ascii="Arial" w:eastAsia="Calibri" w:hAnsi="Arial" w:cs="Calibri"/>
                      <w:spacing w:val="-2"/>
                      <w:sz w:val="21"/>
                      <w:szCs w:val="22"/>
                    </w:rPr>
                    <w:t>c</w:t>
                  </w:r>
                  <w:r w:rsidRPr="00F93E60">
                    <w:rPr>
                      <w:rFonts w:ascii="Arial" w:eastAsia="Calibri" w:hAnsi="Arial" w:cs="Calibri"/>
                      <w:spacing w:val="-1"/>
                      <w:sz w:val="21"/>
                      <w:szCs w:val="22"/>
                    </w:rPr>
                    <w:t>h</w:t>
                  </w:r>
                  <w:r w:rsidRPr="00F93E60">
                    <w:rPr>
                      <w:rFonts w:ascii="Arial" w:eastAsia="Calibri" w:hAnsi="Arial" w:cs="Calibri"/>
                      <w:sz w:val="21"/>
                      <w:szCs w:val="22"/>
                    </w:rPr>
                    <w:t>e</w:t>
                  </w:r>
                  <w:r>
                    <w:rPr>
                      <w:rFonts w:ascii="Arial" w:eastAsia="Calibri" w:hAnsi="Arial" w:cs="Calibri"/>
                      <w:spacing w:val="1"/>
                      <w:sz w:val="21"/>
                      <w:szCs w:val="22"/>
                    </w:rPr>
                    <w:t xml:space="preserve"> </w:t>
                  </w:r>
                  <w:r w:rsidRPr="00F93E60">
                    <w:rPr>
                      <w:rFonts w:ascii="Arial" w:eastAsia="Calibri" w:hAnsi="Arial" w:cs="Calibri"/>
                      <w:sz w:val="21"/>
                      <w:szCs w:val="22"/>
                    </w:rPr>
                    <w:t>N</w:t>
                  </w:r>
                  <w:r w:rsidRPr="00F93E60">
                    <w:rPr>
                      <w:rFonts w:ascii="Arial" w:eastAsia="Calibri" w:hAnsi="Arial" w:cs="Calibri"/>
                      <w:spacing w:val="-1"/>
                      <w:sz w:val="21"/>
                      <w:szCs w:val="22"/>
                    </w:rPr>
                    <w:t xml:space="preserve"> </w:t>
                  </w:r>
                  <w:r w:rsidRPr="00F93E60">
                    <w:rPr>
                      <w:rFonts w:ascii="Arial" w:eastAsia="Calibri" w:hAnsi="Arial" w:cs="Calibri"/>
                      <w:spacing w:val="1"/>
                      <w:sz w:val="21"/>
                      <w:szCs w:val="22"/>
                    </w:rPr>
                    <w:t>(</w:t>
                  </w:r>
                  <w:r w:rsidRPr="00F93E60">
                    <w:rPr>
                      <w:rFonts w:ascii="Arial" w:eastAsia="Calibri" w:hAnsi="Arial" w:cs="Calibri"/>
                      <w:spacing w:val="-1"/>
                      <w:sz w:val="21"/>
                      <w:szCs w:val="22"/>
                    </w:rPr>
                    <w:t>N</w:t>
                  </w:r>
                  <w:r w:rsidRPr="00F93E60">
                    <w:rPr>
                      <w:rFonts w:ascii="Arial" w:eastAsia="Calibri" w:hAnsi="Arial" w:cs="Calibri"/>
                      <w:sz w:val="21"/>
                      <w:szCs w:val="22"/>
                    </w:rPr>
                    <w:t>0</w:t>
                  </w:r>
                  <w:r w:rsidRPr="00F93E60">
                    <w:rPr>
                      <w:rFonts w:ascii="Arial" w:eastAsia="Calibri" w:hAnsi="Arial" w:cs="Calibri"/>
                      <w:spacing w:val="-1"/>
                      <w:sz w:val="21"/>
                      <w:szCs w:val="22"/>
                    </w:rPr>
                    <w:t xml:space="preserve"> </w:t>
                  </w:r>
                  <w:r>
                    <w:rPr>
                      <w:rFonts w:ascii="Arial" w:eastAsia="Calibri" w:hAnsi="Arial" w:cs="Calibri"/>
                      <w:spacing w:val="1"/>
                      <w:sz w:val="21"/>
                      <w:szCs w:val="22"/>
                    </w:rPr>
                    <w:t>o</w:t>
                  </w:r>
                  <w:r w:rsidRPr="00F93E60">
                    <w:rPr>
                      <w:rFonts w:ascii="Arial" w:eastAsia="Calibri" w:hAnsi="Arial" w:cs="Calibri"/>
                      <w:spacing w:val="-1"/>
                      <w:sz w:val="21"/>
                      <w:szCs w:val="22"/>
                    </w:rPr>
                    <w:t xml:space="preserve"> </w:t>
                  </w:r>
                  <w:r w:rsidRPr="00F93E60">
                    <w:rPr>
                      <w:rFonts w:ascii="Arial" w:eastAsia="Calibri" w:hAnsi="Arial" w:cs="Calibri"/>
                      <w:spacing w:val="-3"/>
                      <w:sz w:val="21"/>
                      <w:szCs w:val="22"/>
                    </w:rPr>
                    <w:t>N</w:t>
                  </w:r>
                  <w:r w:rsidRPr="00F93E60">
                    <w:rPr>
                      <w:rFonts w:ascii="Arial" w:eastAsia="Calibri" w:hAnsi="Arial" w:cs="Calibri"/>
                      <w:spacing w:val="1"/>
                      <w:sz w:val="21"/>
                      <w:szCs w:val="22"/>
                    </w:rPr>
                    <w:t>1</w:t>
                  </w:r>
                  <w:r w:rsidRPr="00F93E60">
                    <w:rPr>
                      <w:rFonts w:ascii="Arial" w:eastAsia="Calibri" w:hAnsi="Arial" w:cs="Calibri"/>
                      <w:sz w:val="21"/>
                      <w:szCs w:val="22"/>
                    </w:rPr>
                    <w:t xml:space="preserve">) </w:t>
                  </w:r>
                </w:p>
                <w:p w:rsidR="004B7A2D" w:rsidRPr="00F93E60" w:rsidRDefault="004B7A2D" w:rsidP="00793D74">
                  <w:pPr>
                    <w:spacing w:before="38" w:line="360" w:lineRule="auto"/>
                    <w:ind w:left="824" w:right="1203"/>
                    <w:rPr>
                      <w:rFonts w:ascii="Arial" w:eastAsia="Calibri" w:hAnsi="Arial" w:cs="Calibri"/>
                      <w:sz w:val="21"/>
                    </w:rPr>
                  </w:pPr>
                  <w:r w:rsidRPr="00F93E60">
                    <w:rPr>
                      <w:rFonts w:ascii="Arial" w:eastAsia="Calibri" w:hAnsi="Arial" w:cs="Calibri"/>
                      <w:sz w:val="21"/>
                      <w:szCs w:val="22"/>
                    </w:rPr>
                    <w:t>U</w:t>
                  </w:r>
                  <w:r w:rsidRPr="00F93E60">
                    <w:rPr>
                      <w:rFonts w:ascii="Arial" w:eastAsia="Calibri" w:hAnsi="Arial" w:cs="Calibri"/>
                      <w:spacing w:val="-1"/>
                      <w:sz w:val="21"/>
                      <w:szCs w:val="22"/>
                    </w:rPr>
                    <w:t>n</w:t>
                  </w:r>
                  <w:r>
                    <w:rPr>
                      <w:rFonts w:ascii="Arial" w:eastAsia="Calibri" w:hAnsi="Arial" w:cs="Calibri"/>
                      <w:sz w:val="21"/>
                      <w:szCs w:val="22"/>
                    </w:rPr>
                    <w:t>a</w:t>
                  </w:r>
                  <w:r w:rsidRPr="00F93E60">
                    <w:rPr>
                      <w:rFonts w:ascii="Arial" w:eastAsia="Calibri" w:hAnsi="Arial" w:cs="Calibri"/>
                      <w:spacing w:val="1"/>
                      <w:sz w:val="21"/>
                      <w:szCs w:val="22"/>
                    </w:rPr>
                    <w:t xml:space="preserve"> </w:t>
                  </w:r>
                  <w:r>
                    <w:rPr>
                      <w:rFonts w:ascii="Arial" w:eastAsia="Calibri" w:hAnsi="Arial" w:cs="Calibri"/>
                      <w:b/>
                      <w:bCs/>
                      <w:spacing w:val="1"/>
                      <w:sz w:val="21"/>
                      <w:szCs w:val="22"/>
                    </w:rPr>
                    <w:t>cobertura mundial de neumáticos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-1"/>
                      <w:sz w:val="21"/>
                      <w:szCs w:val="22"/>
                    </w:rPr>
                    <w:t xml:space="preserve"> </w:t>
                  </w:r>
                  <w:r>
                    <w:rPr>
                      <w:rFonts w:ascii="Arial" w:eastAsia="Calibri" w:hAnsi="Arial" w:cs="Calibri"/>
                      <w:spacing w:val="-1"/>
                      <w:sz w:val="21"/>
                      <w:szCs w:val="22"/>
                    </w:rPr>
                    <w:t>para un coche mundial</w:t>
                  </w:r>
                  <w:r w:rsidRPr="00F93E60">
                    <w:rPr>
                      <w:rFonts w:ascii="Arial" w:eastAsia="Calibri" w:hAnsi="Arial" w:cs="Calibri"/>
                      <w:sz w:val="21"/>
                      <w:szCs w:val="22"/>
                    </w:rPr>
                    <w:t>.</w:t>
                  </w:r>
                </w:p>
                <w:p w:rsidR="004B7A2D" w:rsidRPr="00F93E60" w:rsidRDefault="004B7A2D" w:rsidP="00793D74">
                  <w:pPr>
                    <w:spacing w:line="360" w:lineRule="auto"/>
                    <w:ind w:left="824" w:right="-20"/>
                    <w:rPr>
                      <w:rFonts w:ascii="Arial" w:eastAsia="Calibri" w:hAnsi="Arial" w:cs="Calibri"/>
                      <w:sz w:val="21"/>
                    </w:rPr>
                  </w:pPr>
                  <w:r w:rsidRPr="00F93E60">
                    <w:rPr>
                      <w:rFonts w:ascii="Arial" w:eastAsia="Calibri" w:hAnsi="Arial" w:cs="Calibri"/>
                      <w:b/>
                      <w:bCs/>
                      <w:spacing w:val="1"/>
                      <w:position w:val="1"/>
                      <w:sz w:val="21"/>
                      <w:szCs w:val="22"/>
                    </w:rPr>
                    <w:t>40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position w:val="1"/>
                      <w:sz w:val="21"/>
                      <w:szCs w:val="22"/>
                    </w:rPr>
                    <w:t>%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-2"/>
                      <w:position w:val="1"/>
                      <w:sz w:val="21"/>
                      <w:szCs w:val="22"/>
                    </w:rPr>
                    <w:t xml:space="preserve"> 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position w:val="1"/>
                      <w:sz w:val="21"/>
                      <w:szCs w:val="22"/>
                    </w:rPr>
                    <w:t>de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-1"/>
                      <w:position w:val="1"/>
                      <w:sz w:val="21"/>
                      <w:szCs w:val="22"/>
                    </w:rPr>
                    <w:t xml:space="preserve"> </w:t>
                  </w:r>
                  <w:r>
                    <w:rPr>
                      <w:rFonts w:ascii="Arial" w:eastAsia="Calibri" w:hAnsi="Arial" w:cs="Calibri"/>
                      <w:b/>
                      <w:bCs/>
                      <w:position w:val="1"/>
                      <w:sz w:val="21"/>
                      <w:szCs w:val="22"/>
                    </w:rPr>
                    <w:t>cuota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1"/>
                      <w:position w:val="1"/>
                      <w:sz w:val="21"/>
                      <w:szCs w:val="22"/>
                    </w:rPr>
                    <w:t xml:space="preserve"> 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-1"/>
                      <w:position w:val="1"/>
                      <w:sz w:val="21"/>
                      <w:szCs w:val="22"/>
                    </w:rPr>
                    <w:t>d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position w:val="1"/>
                      <w:sz w:val="21"/>
                      <w:szCs w:val="22"/>
                    </w:rPr>
                    <w:t>e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-1"/>
                      <w:position w:val="1"/>
                      <w:sz w:val="21"/>
                      <w:szCs w:val="22"/>
                    </w:rPr>
                    <w:t xml:space="preserve"> 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1"/>
                      <w:position w:val="1"/>
                      <w:sz w:val="21"/>
                      <w:szCs w:val="22"/>
                    </w:rPr>
                    <w:t>m</w:t>
                  </w:r>
                  <w:r>
                    <w:rPr>
                      <w:rFonts w:ascii="Arial" w:eastAsia="Calibri" w:hAnsi="Arial" w:cs="Calibri"/>
                      <w:b/>
                      <w:bCs/>
                      <w:spacing w:val="-1"/>
                      <w:position w:val="1"/>
                      <w:sz w:val="21"/>
                      <w:szCs w:val="22"/>
                    </w:rPr>
                    <w:t>ercado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position w:val="1"/>
                      <w:sz w:val="21"/>
                      <w:szCs w:val="22"/>
                    </w:rPr>
                    <w:t xml:space="preserve"> </w:t>
                  </w:r>
                  <w:r>
                    <w:rPr>
                      <w:rFonts w:ascii="Arial" w:eastAsia="Calibri" w:hAnsi="Arial" w:cs="Calibri"/>
                      <w:spacing w:val="-1"/>
                      <w:position w:val="1"/>
                      <w:sz w:val="21"/>
                      <w:szCs w:val="22"/>
                    </w:rPr>
                    <w:t>para Michelin</w:t>
                  </w:r>
                  <w:r w:rsidRPr="00F93E60">
                    <w:rPr>
                      <w:rFonts w:ascii="Arial" w:eastAsia="Calibri" w:hAnsi="Arial" w:cs="Calibri"/>
                      <w:position w:val="1"/>
                      <w:sz w:val="21"/>
                      <w:szCs w:val="22"/>
                    </w:rPr>
                    <w:t>.</w:t>
                  </w:r>
                </w:p>
                <w:p w:rsidR="004B7A2D" w:rsidRPr="00F93E60" w:rsidRDefault="004B7A2D" w:rsidP="00793D74">
                  <w:pPr>
                    <w:spacing w:before="38" w:line="360" w:lineRule="auto"/>
                    <w:ind w:left="824" w:right="1085"/>
                    <w:rPr>
                      <w:rFonts w:ascii="Arial" w:eastAsia="Calibri" w:hAnsi="Arial" w:cs="Calibri"/>
                      <w:sz w:val="21"/>
                    </w:rPr>
                  </w:pPr>
                  <w:r w:rsidRPr="00F93E60">
                    <w:rPr>
                      <w:rFonts w:ascii="Arial" w:eastAsia="Calibri" w:hAnsi="Arial" w:cs="Calibri"/>
                      <w:b/>
                      <w:bCs/>
                      <w:sz w:val="21"/>
                      <w:szCs w:val="22"/>
                    </w:rPr>
                    <w:t>2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23"/>
                      <w:sz w:val="21"/>
                      <w:szCs w:val="22"/>
                    </w:rPr>
                    <w:t xml:space="preserve"> 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-1"/>
                      <w:sz w:val="21"/>
                      <w:szCs w:val="22"/>
                    </w:rPr>
                    <w:t>a</w:t>
                  </w:r>
                  <w:r>
                    <w:rPr>
                      <w:rFonts w:ascii="Arial" w:eastAsia="Calibri" w:hAnsi="Arial" w:cs="Calibri"/>
                      <w:b/>
                      <w:bCs/>
                      <w:spacing w:val="-1"/>
                      <w:sz w:val="21"/>
                      <w:szCs w:val="22"/>
                    </w:rPr>
                    <w:t>ño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z w:val="21"/>
                      <w:szCs w:val="22"/>
                    </w:rPr>
                    <w:t>s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22"/>
                      <w:sz w:val="21"/>
                      <w:szCs w:val="22"/>
                    </w:rPr>
                    <w:t xml:space="preserve"> </w:t>
                  </w:r>
                  <w:r>
                    <w:rPr>
                      <w:rFonts w:ascii="Arial" w:eastAsia="Calibri" w:hAnsi="Arial" w:cs="Calibri"/>
                      <w:b/>
                      <w:bCs/>
                      <w:sz w:val="21"/>
                      <w:szCs w:val="22"/>
                    </w:rPr>
                    <w:t>y medio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24"/>
                      <w:sz w:val="21"/>
                      <w:szCs w:val="22"/>
                    </w:rPr>
                    <w:t xml:space="preserve"> </w:t>
                  </w:r>
                  <w:r w:rsidRPr="00F93E60">
                    <w:rPr>
                      <w:rFonts w:ascii="Arial" w:eastAsia="Calibri" w:hAnsi="Arial" w:cs="Calibri"/>
                      <w:spacing w:val="-1"/>
                      <w:sz w:val="21"/>
                      <w:szCs w:val="22"/>
                    </w:rPr>
                    <w:t>d</w:t>
                  </w:r>
                  <w:r w:rsidRPr="00F93E60">
                    <w:rPr>
                      <w:rFonts w:ascii="Arial" w:eastAsia="Calibri" w:hAnsi="Arial" w:cs="Calibri"/>
                      <w:sz w:val="21"/>
                      <w:szCs w:val="22"/>
                    </w:rPr>
                    <w:t>e</w:t>
                  </w:r>
                  <w:r w:rsidRPr="00F93E60">
                    <w:rPr>
                      <w:rFonts w:ascii="Arial" w:eastAsia="Calibri" w:hAnsi="Arial" w:cs="Calibri"/>
                      <w:spacing w:val="20"/>
                      <w:sz w:val="21"/>
                      <w:szCs w:val="22"/>
                    </w:rPr>
                    <w:t xml:space="preserve"> </w:t>
                  </w:r>
                  <w:r w:rsidRPr="00F93E60">
                    <w:rPr>
                      <w:rFonts w:ascii="Arial" w:eastAsia="Calibri" w:hAnsi="Arial" w:cs="Calibri"/>
                      <w:sz w:val="21"/>
                      <w:szCs w:val="22"/>
                    </w:rPr>
                    <w:t>tr</w:t>
                  </w:r>
                  <w:r w:rsidRPr="00F93E60">
                    <w:rPr>
                      <w:rFonts w:ascii="Arial" w:eastAsia="Calibri" w:hAnsi="Arial" w:cs="Calibri"/>
                      <w:spacing w:val="-2"/>
                      <w:sz w:val="21"/>
                      <w:szCs w:val="22"/>
                    </w:rPr>
                    <w:t>a</w:t>
                  </w:r>
                  <w:r>
                    <w:rPr>
                      <w:rFonts w:ascii="Arial" w:eastAsia="Calibri" w:hAnsi="Arial" w:cs="Calibri"/>
                      <w:spacing w:val="1"/>
                      <w:sz w:val="21"/>
                      <w:szCs w:val="22"/>
                    </w:rPr>
                    <w:t>bajos de codesarrollo conjunto entre los equipos de Michelin y los ingenieros de Porsche</w:t>
                  </w:r>
                  <w:r w:rsidRPr="00F93E60">
                    <w:rPr>
                      <w:rFonts w:ascii="Arial" w:eastAsia="Calibri" w:hAnsi="Arial" w:cs="Calibri"/>
                      <w:sz w:val="21"/>
                      <w:szCs w:val="22"/>
                    </w:rPr>
                    <w:t>.</w:t>
                  </w:r>
                </w:p>
                <w:p w:rsidR="004B7A2D" w:rsidRDefault="004B7A2D" w:rsidP="00793D74">
                  <w:pPr>
                    <w:spacing w:line="360" w:lineRule="auto"/>
                    <w:ind w:left="824" w:right="1080"/>
                    <w:rPr>
                      <w:rFonts w:ascii="Arial" w:eastAsia="Calibri" w:hAnsi="Arial" w:cs="Calibri"/>
                      <w:sz w:val="21"/>
                      <w:szCs w:val="22"/>
                    </w:rPr>
                  </w:pPr>
                  <w:r w:rsidRPr="00F93E60">
                    <w:rPr>
                      <w:rFonts w:ascii="Arial" w:eastAsia="Calibri" w:hAnsi="Arial" w:cs="Calibri"/>
                      <w:b/>
                      <w:bCs/>
                      <w:spacing w:val="-1"/>
                      <w:sz w:val="21"/>
                      <w:szCs w:val="22"/>
                    </w:rPr>
                    <w:t>M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1"/>
                      <w:sz w:val="21"/>
                      <w:szCs w:val="22"/>
                    </w:rPr>
                    <w:t>IC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z w:val="21"/>
                      <w:szCs w:val="22"/>
                    </w:rPr>
                    <w:t>H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-2"/>
                      <w:sz w:val="21"/>
                      <w:szCs w:val="22"/>
                    </w:rPr>
                    <w:t>E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z w:val="21"/>
                      <w:szCs w:val="22"/>
                    </w:rPr>
                    <w:t>L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-1"/>
                      <w:sz w:val="21"/>
                      <w:szCs w:val="22"/>
                    </w:rPr>
                    <w:t>I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z w:val="21"/>
                      <w:szCs w:val="22"/>
                    </w:rPr>
                    <w:t>N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1"/>
                      <w:sz w:val="21"/>
                      <w:szCs w:val="22"/>
                    </w:rPr>
                    <w:t xml:space="preserve"> 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-2"/>
                      <w:sz w:val="21"/>
                      <w:szCs w:val="22"/>
                    </w:rPr>
                    <w:t>P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1"/>
                      <w:sz w:val="21"/>
                      <w:szCs w:val="22"/>
                    </w:rPr>
                    <w:t>il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-1"/>
                      <w:sz w:val="21"/>
                      <w:szCs w:val="22"/>
                    </w:rPr>
                    <w:t>o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z w:val="21"/>
                      <w:szCs w:val="22"/>
                    </w:rPr>
                    <w:t>t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1"/>
                      <w:sz w:val="21"/>
                      <w:szCs w:val="22"/>
                    </w:rPr>
                    <w:t xml:space="preserve"> 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-1"/>
                      <w:sz w:val="21"/>
                      <w:szCs w:val="22"/>
                    </w:rPr>
                    <w:t>Supe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z w:val="21"/>
                      <w:szCs w:val="22"/>
                    </w:rPr>
                    <w:t>r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1"/>
                      <w:sz w:val="21"/>
                      <w:szCs w:val="22"/>
                    </w:rPr>
                    <w:t xml:space="preserve"> 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-1"/>
                      <w:sz w:val="21"/>
                      <w:szCs w:val="22"/>
                    </w:rPr>
                    <w:t>Spo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-2"/>
                      <w:sz w:val="21"/>
                      <w:szCs w:val="22"/>
                    </w:rPr>
                    <w:t>r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z w:val="21"/>
                      <w:szCs w:val="22"/>
                    </w:rPr>
                    <w:t>t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2"/>
                      <w:sz w:val="21"/>
                      <w:szCs w:val="22"/>
                    </w:rPr>
                    <w:t xml:space="preserve"> </w:t>
                  </w:r>
                  <w:r>
                    <w:rPr>
                      <w:rFonts w:ascii="Arial" w:eastAsia="Calibri" w:hAnsi="Arial" w:cs="Calibri"/>
                      <w:sz w:val="21"/>
                      <w:szCs w:val="22"/>
                    </w:rPr>
                    <w:t>es el neumático de verano homologado en dos dimensiones de llanta</w:t>
                  </w:r>
                  <w:r w:rsidRPr="00F93E60">
                    <w:rPr>
                      <w:rFonts w:ascii="Arial" w:eastAsia="Calibri" w:hAnsi="Arial" w:cs="Calibri"/>
                      <w:sz w:val="21"/>
                      <w:szCs w:val="22"/>
                    </w:rPr>
                    <w:t xml:space="preserve">. </w:t>
                  </w:r>
                </w:p>
                <w:p w:rsidR="004B7A2D" w:rsidRDefault="004B7A2D" w:rsidP="00793D74">
                  <w:pPr>
                    <w:spacing w:line="360" w:lineRule="auto"/>
                    <w:ind w:left="824" w:right="1080"/>
                    <w:rPr>
                      <w:rFonts w:ascii="Arial" w:eastAsia="Calibri" w:hAnsi="Arial" w:cs="Calibri"/>
                      <w:sz w:val="21"/>
                      <w:szCs w:val="22"/>
                    </w:rPr>
                  </w:pPr>
                  <w:r w:rsidRPr="00F93E60">
                    <w:rPr>
                      <w:rFonts w:ascii="Arial" w:eastAsia="Calibri" w:hAnsi="Arial" w:cs="Calibri"/>
                      <w:b/>
                      <w:bCs/>
                      <w:spacing w:val="-1"/>
                      <w:sz w:val="21"/>
                      <w:szCs w:val="22"/>
                    </w:rPr>
                    <w:t>M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1"/>
                      <w:sz w:val="21"/>
                      <w:szCs w:val="22"/>
                    </w:rPr>
                    <w:t>IC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z w:val="21"/>
                      <w:szCs w:val="22"/>
                    </w:rPr>
                    <w:t>H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-2"/>
                      <w:sz w:val="21"/>
                      <w:szCs w:val="22"/>
                    </w:rPr>
                    <w:t>E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z w:val="21"/>
                      <w:szCs w:val="22"/>
                    </w:rPr>
                    <w:t>L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-1"/>
                      <w:sz w:val="21"/>
                      <w:szCs w:val="22"/>
                    </w:rPr>
                    <w:t>I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z w:val="21"/>
                      <w:szCs w:val="22"/>
                    </w:rPr>
                    <w:t>N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1"/>
                      <w:sz w:val="21"/>
                      <w:szCs w:val="22"/>
                    </w:rPr>
                    <w:t xml:space="preserve"> 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-2"/>
                      <w:sz w:val="21"/>
                      <w:szCs w:val="22"/>
                    </w:rPr>
                    <w:t>P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1"/>
                      <w:sz w:val="21"/>
                      <w:szCs w:val="22"/>
                    </w:rPr>
                    <w:t>il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-1"/>
                      <w:sz w:val="21"/>
                      <w:szCs w:val="22"/>
                    </w:rPr>
                    <w:t>o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z w:val="21"/>
                      <w:szCs w:val="22"/>
                    </w:rPr>
                    <w:t>t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-2"/>
                      <w:sz w:val="21"/>
                      <w:szCs w:val="22"/>
                    </w:rPr>
                    <w:t xml:space="preserve"> 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z w:val="21"/>
                      <w:szCs w:val="22"/>
                    </w:rPr>
                    <w:t>A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1"/>
                      <w:sz w:val="21"/>
                      <w:szCs w:val="22"/>
                    </w:rPr>
                    <w:t>l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-3"/>
                      <w:sz w:val="21"/>
                      <w:szCs w:val="22"/>
                    </w:rPr>
                    <w:t>p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1"/>
                      <w:sz w:val="21"/>
                      <w:szCs w:val="22"/>
                    </w:rPr>
                    <w:t>i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z w:val="21"/>
                      <w:szCs w:val="22"/>
                    </w:rPr>
                    <w:t>n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-1"/>
                      <w:sz w:val="21"/>
                      <w:szCs w:val="22"/>
                    </w:rPr>
                    <w:t xml:space="preserve"> 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z w:val="21"/>
                      <w:szCs w:val="22"/>
                    </w:rPr>
                    <w:t>4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1"/>
                      <w:sz w:val="21"/>
                      <w:szCs w:val="22"/>
                    </w:rPr>
                    <w:t xml:space="preserve"> </w:t>
                  </w:r>
                  <w:r>
                    <w:rPr>
                      <w:rFonts w:ascii="Arial" w:eastAsia="Calibri" w:hAnsi="Arial" w:cs="Calibri"/>
                      <w:sz w:val="21"/>
                      <w:szCs w:val="22"/>
                    </w:rPr>
                    <w:t>es el neumático de invierno homologado también</w:t>
                  </w:r>
                  <w:r w:rsidRPr="00F93E60">
                    <w:rPr>
                      <w:rFonts w:ascii="Arial" w:eastAsia="Calibri" w:hAnsi="Arial" w:cs="Calibri"/>
                      <w:sz w:val="21"/>
                      <w:szCs w:val="22"/>
                    </w:rPr>
                    <w:t xml:space="preserve"> en</w:t>
                  </w:r>
                  <w:r w:rsidRPr="00F93E60">
                    <w:rPr>
                      <w:rFonts w:ascii="Arial" w:eastAsia="Calibri" w:hAnsi="Arial" w:cs="Calibri"/>
                      <w:spacing w:val="-3"/>
                      <w:sz w:val="21"/>
                      <w:szCs w:val="22"/>
                    </w:rPr>
                    <w:t xml:space="preserve"> </w:t>
                  </w:r>
                  <w:r w:rsidRPr="00F93E60">
                    <w:rPr>
                      <w:rFonts w:ascii="Arial" w:eastAsia="Calibri" w:hAnsi="Arial" w:cs="Calibri"/>
                      <w:spacing w:val="-1"/>
                      <w:sz w:val="21"/>
                      <w:szCs w:val="22"/>
                    </w:rPr>
                    <w:t>1</w:t>
                  </w:r>
                  <w:r w:rsidRPr="00F93E60">
                    <w:rPr>
                      <w:rFonts w:ascii="Arial" w:eastAsia="Calibri" w:hAnsi="Arial" w:cs="Calibri"/>
                      <w:sz w:val="21"/>
                      <w:szCs w:val="22"/>
                    </w:rPr>
                    <w:t>9</w:t>
                  </w:r>
                  <w:r w:rsidRPr="00F93E60">
                    <w:rPr>
                      <w:rFonts w:ascii="Arial" w:eastAsia="Calibri" w:hAnsi="Arial" w:cs="Calibri"/>
                      <w:spacing w:val="1"/>
                      <w:sz w:val="21"/>
                      <w:szCs w:val="22"/>
                    </w:rPr>
                    <w:t xml:space="preserve"> </w:t>
                  </w:r>
                  <w:r>
                    <w:rPr>
                      <w:rFonts w:ascii="Arial" w:eastAsia="Calibri" w:hAnsi="Arial" w:cs="Calibri"/>
                      <w:spacing w:val="-1"/>
                      <w:sz w:val="21"/>
                      <w:szCs w:val="22"/>
                    </w:rPr>
                    <w:t>y</w:t>
                  </w:r>
                  <w:r w:rsidRPr="00F93E60">
                    <w:rPr>
                      <w:rFonts w:ascii="Arial" w:eastAsia="Calibri" w:hAnsi="Arial" w:cs="Calibri"/>
                      <w:spacing w:val="1"/>
                      <w:sz w:val="21"/>
                      <w:szCs w:val="22"/>
                    </w:rPr>
                    <w:t xml:space="preserve"> </w:t>
                  </w:r>
                  <w:r w:rsidRPr="00F93E60">
                    <w:rPr>
                      <w:rFonts w:ascii="Arial" w:eastAsia="Calibri" w:hAnsi="Arial" w:cs="Calibri"/>
                      <w:spacing w:val="-2"/>
                      <w:sz w:val="21"/>
                      <w:szCs w:val="22"/>
                    </w:rPr>
                    <w:t>2</w:t>
                  </w:r>
                  <w:r w:rsidRPr="00F93E60">
                    <w:rPr>
                      <w:rFonts w:ascii="Arial" w:eastAsia="Calibri" w:hAnsi="Arial" w:cs="Calibri"/>
                      <w:sz w:val="21"/>
                      <w:szCs w:val="22"/>
                    </w:rPr>
                    <w:t>0</w:t>
                  </w:r>
                  <w:r w:rsidRPr="00F93E60">
                    <w:rPr>
                      <w:rFonts w:ascii="Arial" w:eastAsia="Calibri" w:hAnsi="Arial" w:cs="Calibri"/>
                      <w:spacing w:val="-1"/>
                      <w:sz w:val="21"/>
                      <w:szCs w:val="22"/>
                    </w:rPr>
                    <w:t xml:space="preserve"> </w:t>
                  </w:r>
                  <w:r>
                    <w:rPr>
                      <w:rFonts w:ascii="Arial" w:eastAsia="Calibri" w:hAnsi="Arial" w:cs="Calibri"/>
                      <w:sz w:val="21"/>
                      <w:szCs w:val="22"/>
                    </w:rPr>
                    <w:t>pulgadas</w:t>
                  </w:r>
                  <w:r w:rsidRPr="00F93E60">
                    <w:rPr>
                      <w:rFonts w:ascii="Arial" w:eastAsia="Calibri" w:hAnsi="Arial" w:cs="Calibri"/>
                      <w:sz w:val="21"/>
                      <w:szCs w:val="22"/>
                    </w:rPr>
                    <w:t xml:space="preserve">. </w:t>
                  </w:r>
                </w:p>
                <w:p w:rsidR="004B7A2D" w:rsidRPr="00F93E60" w:rsidRDefault="004B7A2D" w:rsidP="00793D74">
                  <w:pPr>
                    <w:spacing w:line="360" w:lineRule="auto"/>
                    <w:ind w:left="824" w:right="1080"/>
                    <w:rPr>
                      <w:rFonts w:ascii="Arial" w:eastAsia="Calibri" w:hAnsi="Arial" w:cs="Calibri"/>
                      <w:sz w:val="21"/>
                    </w:rPr>
                  </w:pPr>
                  <w:r w:rsidRPr="00F93E60">
                    <w:rPr>
                      <w:rFonts w:ascii="Arial" w:eastAsia="Calibri" w:hAnsi="Arial" w:cs="Calibri"/>
                      <w:b/>
                      <w:bCs/>
                      <w:spacing w:val="-1"/>
                      <w:sz w:val="21"/>
                      <w:szCs w:val="22"/>
                    </w:rPr>
                    <w:t>M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1"/>
                      <w:sz w:val="21"/>
                      <w:szCs w:val="22"/>
                    </w:rPr>
                    <w:t>IC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z w:val="21"/>
                      <w:szCs w:val="22"/>
                    </w:rPr>
                    <w:t>H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-2"/>
                      <w:sz w:val="21"/>
                      <w:szCs w:val="22"/>
                    </w:rPr>
                    <w:t>E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z w:val="21"/>
                      <w:szCs w:val="22"/>
                    </w:rPr>
                    <w:t>L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-1"/>
                      <w:sz w:val="21"/>
                      <w:szCs w:val="22"/>
                    </w:rPr>
                    <w:t>I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z w:val="21"/>
                      <w:szCs w:val="22"/>
                    </w:rPr>
                    <w:t>N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6"/>
                      <w:sz w:val="21"/>
                      <w:szCs w:val="22"/>
                    </w:rPr>
                    <w:t xml:space="preserve"> 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z w:val="21"/>
                      <w:szCs w:val="22"/>
                    </w:rPr>
                    <w:t>P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-1"/>
                      <w:sz w:val="21"/>
                      <w:szCs w:val="22"/>
                    </w:rPr>
                    <w:t>i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1"/>
                      <w:sz w:val="21"/>
                      <w:szCs w:val="22"/>
                    </w:rPr>
                    <w:t>l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-1"/>
                      <w:sz w:val="21"/>
                      <w:szCs w:val="22"/>
                    </w:rPr>
                    <w:t>o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z w:val="21"/>
                      <w:szCs w:val="22"/>
                    </w:rPr>
                    <w:t>t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6"/>
                      <w:sz w:val="21"/>
                      <w:szCs w:val="22"/>
                    </w:rPr>
                    <w:t xml:space="preserve"> 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-1"/>
                      <w:sz w:val="21"/>
                      <w:szCs w:val="22"/>
                    </w:rPr>
                    <w:t>Spo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1"/>
                      <w:sz w:val="21"/>
                      <w:szCs w:val="22"/>
                    </w:rPr>
                    <w:t>r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z w:val="21"/>
                      <w:szCs w:val="22"/>
                    </w:rPr>
                    <w:t>t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6"/>
                      <w:sz w:val="21"/>
                      <w:szCs w:val="22"/>
                    </w:rPr>
                    <w:t xml:space="preserve"> 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z w:val="21"/>
                      <w:szCs w:val="22"/>
                    </w:rPr>
                    <w:t>A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1"/>
                      <w:sz w:val="21"/>
                      <w:szCs w:val="22"/>
                    </w:rPr>
                    <w:t>l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z w:val="21"/>
                      <w:szCs w:val="22"/>
                    </w:rPr>
                    <w:t>l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6"/>
                      <w:sz w:val="21"/>
                      <w:szCs w:val="22"/>
                    </w:rPr>
                    <w:t xml:space="preserve"> 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-1"/>
                      <w:sz w:val="21"/>
                      <w:szCs w:val="22"/>
                    </w:rPr>
                    <w:t>Sea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z w:val="21"/>
                      <w:szCs w:val="22"/>
                    </w:rPr>
                    <w:t>s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-1"/>
                      <w:sz w:val="21"/>
                      <w:szCs w:val="22"/>
                    </w:rPr>
                    <w:t>o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z w:val="21"/>
                      <w:szCs w:val="22"/>
                    </w:rPr>
                    <w:t>n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4"/>
                      <w:sz w:val="21"/>
                      <w:szCs w:val="22"/>
                    </w:rPr>
                    <w:t xml:space="preserve"> 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z w:val="21"/>
                      <w:szCs w:val="22"/>
                    </w:rPr>
                    <w:t>P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1"/>
                      <w:sz w:val="21"/>
                      <w:szCs w:val="22"/>
                    </w:rPr>
                    <w:t>l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-1"/>
                      <w:sz w:val="21"/>
                      <w:szCs w:val="22"/>
                    </w:rPr>
                    <w:t>u</w:t>
                  </w:r>
                  <w:r w:rsidRPr="00F93E60">
                    <w:rPr>
                      <w:rFonts w:ascii="Arial" w:eastAsia="Calibri" w:hAnsi="Arial" w:cs="Calibri"/>
                      <w:b/>
                      <w:bCs/>
                      <w:spacing w:val="3"/>
                      <w:sz w:val="21"/>
                      <w:szCs w:val="22"/>
                    </w:rPr>
                    <w:t>s</w:t>
                  </w:r>
                  <w:r w:rsidRPr="00F93E60">
                    <w:rPr>
                      <w:rFonts w:ascii="Arial" w:eastAsia="Calibri" w:hAnsi="Arial" w:cs="Calibri"/>
                      <w:spacing w:val="5"/>
                      <w:sz w:val="21"/>
                      <w:szCs w:val="22"/>
                    </w:rPr>
                    <w:t xml:space="preserve"> </w:t>
                  </w:r>
                  <w:r>
                    <w:rPr>
                      <w:rFonts w:ascii="Arial" w:eastAsia="Calibri" w:hAnsi="Arial" w:cs="Calibri"/>
                      <w:sz w:val="21"/>
                      <w:szCs w:val="22"/>
                    </w:rPr>
                    <w:t xml:space="preserve">es el neumático homologado más específicamente para el mercado norteamericano </w:t>
                  </w:r>
                  <w:r w:rsidRPr="00F93E60">
                    <w:rPr>
                      <w:rFonts w:ascii="Arial" w:eastAsia="Calibri" w:hAnsi="Arial" w:cs="Calibri"/>
                      <w:sz w:val="21"/>
                      <w:szCs w:val="22"/>
                    </w:rPr>
                    <w:t xml:space="preserve">en </w:t>
                  </w:r>
                  <w:r>
                    <w:rPr>
                      <w:rFonts w:ascii="Arial" w:eastAsia="Calibri" w:hAnsi="Arial" w:cs="Calibri"/>
                      <w:sz w:val="21"/>
                      <w:szCs w:val="22"/>
                    </w:rPr>
                    <w:t>dos dimensiones</w:t>
                  </w:r>
                  <w:r w:rsidRPr="00F93E60">
                    <w:rPr>
                      <w:rFonts w:ascii="Arial" w:eastAsia="Calibri" w:hAnsi="Arial" w:cs="Calibri"/>
                      <w:spacing w:val="1"/>
                      <w:sz w:val="21"/>
                      <w:szCs w:val="22"/>
                    </w:rPr>
                    <w:t xml:space="preserve"> </w:t>
                  </w:r>
                  <w:r>
                    <w:rPr>
                      <w:rFonts w:ascii="Arial" w:eastAsia="Calibri" w:hAnsi="Arial" w:cs="Calibri"/>
                      <w:spacing w:val="-1"/>
                      <w:sz w:val="21"/>
                      <w:szCs w:val="22"/>
                    </w:rPr>
                    <w:t xml:space="preserve">de llanta de </w:t>
                  </w:r>
                  <w:r w:rsidRPr="00F93E60">
                    <w:rPr>
                      <w:rFonts w:ascii="Arial" w:eastAsia="Calibri" w:hAnsi="Arial" w:cs="Calibri"/>
                      <w:spacing w:val="-1"/>
                      <w:sz w:val="21"/>
                      <w:szCs w:val="22"/>
                    </w:rPr>
                    <w:t>1</w:t>
                  </w:r>
                  <w:r w:rsidRPr="00F93E60">
                    <w:rPr>
                      <w:rFonts w:ascii="Arial" w:eastAsia="Calibri" w:hAnsi="Arial" w:cs="Calibri"/>
                      <w:sz w:val="21"/>
                      <w:szCs w:val="22"/>
                    </w:rPr>
                    <w:t>9</w:t>
                  </w:r>
                  <w:r w:rsidRPr="00F93E60">
                    <w:rPr>
                      <w:rFonts w:ascii="Arial" w:eastAsia="Calibri" w:hAnsi="Arial" w:cs="Calibri"/>
                      <w:spacing w:val="1"/>
                      <w:sz w:val="21"/>
                      <w:szCs w:val="22"/>
                    </w:rPr>
                    <w:t xml:space="preserve"> </w:t>
                  </w:r>
                  <w:r>
                    <w:rPr>
                      <w:rFonts w:ascii="Arial" w:eastAsia="Calibri" w:hAnsi="Arial" w:cs="Calibri"/>
                      <w:spacing w:val="-1"/>
                      <w:sz w:val="21"/>
                      <w:szCs w:val="22"/>
                    </w:rPr>
                    <w:t>y</w:t>
                  </w:r>
                  <w:r w:rsidRPr="00F93E60">
                    <w:rPr>
                      <w:rFonts w:ascii="Arial" w:eastAsia="Calibri" w:hAnsi="Arial" w:cs="Calibri"/>
                      <w:spacing w:val="1"/>
                      <w:sz w:val="21"/>
                      <w:szCs w:val="22"/>
                    </w:rPr>
                    <w:t xml:space="preserve"> </w:t>
                  </w:r>
                  <w:r w:rsidRPr="00F93E60">
                    <w:rPr>
                      <w:rFonts w:ascii="Arial" w:eastAsia="Calibri" w:hAnsi="Arial" w:cs="Calibri"/>
                      <w:spacing w:val="-2"/>
                      <w:sz w:val="21"/>
                      <w:szCs w:val="22"/>
                    </w:rPr>
                    <w:t>2</w:t>
                  </w:r>
                  <w:r w:rsidRPr="00F93E60">
                    <w:rPr>
                      <w:rFonts w:ascii="Arial" w:eastAsia="Calibri" w:hAnsi="Arial" w:cs="Calibri"/>
                      <w:sz w:val="21"/>
                      <w:szCs w:val="22"/>
                    </w:rPr>
                    <w:t>0</w:t>
                  </w:r>
                  <w:r w:rsidRPr="00F93E60">
                    <w:rPr>
                      <w:rFonts w:ascii="Arial" w:eastAsia="Calibri" w:hAnsi="Arial" w:cs="Calibri"/>
                      <w:spacing w:val="1"/>
                      <w:sz w:val="21"/>
                      <w:szCs w:val="22"/>
                    </w:rPr>
                    <w:t xml:space="preserve"> </w:t>
                  </w:r>
                  <w:r>
                    <w:rPr>
                      <w:rFonts w:ascii="Arial" w:eastAsia="Calibri" w:hAnsi="Arial" w:cs="Calibri"/>
                      <w:spacing w:val="-3"/>
                      <w:sz w:val="21"/>
                      <w:szCs w:val="22"/>
                    </w:rPr>
                    <w:t>pulgadas</w:t>
                  </w:r>
                  <w:r w:rsidRPr="00F93E60">
                    <w:rPr>
                      <w:rFonts w:ascii="Arial" w:eastAsia="Calibri" w:hAnsi="Arial" w:cs="Calibri"/>
                      <w:sz w:val="21"/>
                      <w:szCs w:val="22"/>
                    </w:rPr>
                    <w:t>.</w:t>
                  </w:r>
                </w:p>
                <w:p w:rsidR="004B7A2D" w:rsidRPr="00F93E60" w:rsidRDefault="004B7A2D" w:rsidP="00CF5894">
                  <w:pPr>
                    <w:spacing w:line="200" w:lineRule="exact"/>
                    <w:rPr>
                      <w:rFonts w:ascii="Arial" w:hAnsi="Arial"/>
                      <w:sz w:val="21"/>
                      <w:szCs w:val="20"/>
                    </w:rPr>
                  </w:pPr>
                </w:p>
                <w:p w:rsidR="004B7A2D" w:rsidRPr="00F93E60" w:rsidRDefault="004B7A2D">
                  <w:pPr>
                    <w:rPr>
                      <w:rFonts w:ascii="Arial" w:hAnsi="Arial"/>
                      <w:sz w:val="21"/>
                    </w:rPr>
                  </w:pPr>
                </w:p>
              </w:txbxContent>
            </v:textbox>
            <w10:wrap type="tight"/>
          </v:shape>
        </w:pict>
      </w:r>
      <w:r w:rsidR="00781359">
        <w:t xml:space="preserve">Toda la nueva gama </w:t>
      </w:r>
      <w:r w:rsidR="00041D6A" w:rsidRPr="00041D6A">
        <w:t>Porsche Panamera</w:t>
      </w:r>
      <w:r w:rsidR="00A12C13">
        <w:t>, que se comercializará a partir de julio de 2103,</w:t>
      </w:r>
      <w:r w:rsidR="00041D6A" w:rsidRPr="00041D6A">
        <w:t xml:space="preserve"> </w:t>
      </w:r>
      <w:r w:rsidR="00781359">
        <w:t xml:space="preserve">equipará neumáticos MICHELIN </w:t>
      </w:r>
      <w:r w:rsidR="00F8406C">
        <w:t>como</w:t>
      </w:r>
      <w:r w:rsidR="004D3D2B">
        <w:t xml:space="preserve"> primer equipo</w:t>
      </w:r>
      <w:r w:rsidR="00F8406C">
        <w:t xml:space="preserve"> en todo el mundo</w:t>
      </w:r>
      <w:r w:rsidR="00576617">
        <w:t xml:space="preserve"> y para </w:t>
      </w:r>
      <w:r w:rsidR="00DB2089">
        <w:t>todas</w:t>
      </w:r>
      <w:r w:rsidR="00576617">
        <w:t xml:space="preserve"> </w:t>
      </w:r>
      <w:r w:rsidR="00DB2089">
        <w:t xml:space="preserve">las </w:t>
      </w:r>
      <w:r w:rsidR="00576617">
        <w:t>condici</w:t>
      </w:r>
      <w:r w:rsidR="00DB2089">
        <w:t>ones</w:t>
      </w:r>
      <w:r w:rsidR="00576617">
        <w:t xml:space="preserve"> de </w:t>
      </w:r>
      <w:r w:rsidR="00DB2089">
        <w:t xml:space="preserve">conducción. Para ello, Michelin ha trabajado </w:t>
      </w:r>
      <w:r w:rsidR="00846EE6">
        <w:t>en</w:t>
      </w:r>
      <w:r w:rsidR="00DB2089">
        <w:t xml:space="preserve"> la homologación de tres gamas de neumáticos de verano, de invierno y </w:t>
      </w:r>
      <w:r w:rsidR="00793D74">
        <w:t>de</w:t>
      </w:r>
      <w:r w:rsidR="00DB2089">
        <w:t xml:space="preserve"> toda temporad</w:t>
      </w:r>
      <w:r w:rsidR="00F461AE">
        <w:t xml:space="preserve">a con un total de 12 dimensiones. </w:t>
      </w:r>
    </w:p>
    <w:p w:rsidR="00822449" w:rsidRDefault="00822449" w:rsidP="00541F4C">
      <w:pPr>
        <w:pStyle w:val="TextoMichelin"/>
        <w:rPr>
          <w:bCs/>
          <w:lang w:val="es-ES_tradnl" w:bidi="es-ES_tradnl"/>
        </w:rPr>
      </w:pPr>
    </w:p>
    <w:p w:rsidR="00F93E60" w:rsidRPr="004C69A1" w:rsidRDefault="00D8797A" w:rsidP="003664C2">
      <w:pPr>
        <w:pStyle w:val="TextoMichelin"/>
        <w:jc w:val="left"/>
        <w:rPr>
          <w:b/>
          <w:bCs/>
          <w:lang w:val="es-ES_tradnl" w:bidi="es-ES_tradnl"/>
        </w:rPr>
      </w:pPr>
      <w:r>
        <w:rPr>
          <w:b/>
          <w:bCs/>
          <w:lang w:val="es-ES_tradnl" w:bidi="es-ES_tradnl"/>
        </w:rPr>
        <w:br w:type="column"/>
      </w:r>
      <w:r w:rsidR="00C60E06">
        <w:rPr>
          <w:b/>
          <w:bCs/>
          <w:lang w:val="es-ES_tradnl" w:bidi="es-ES_tradnl"/>
        </w:rPr>
        <w:t xml:space="preserve">Un proceso de homologación </w:t>
      </w:r>
      <w:r w:rsidR="00ED2AFC">
        <w:rPr>
          <w:b/>
          <w:bCs/>
          <w:lang w:val="es-ES_tradnl" w:bidi="es-ES_tradnl"/>
        </w:rPr>
        <w:t>en línea</w:t>
      </w:r>
      <w:r w:rsidR="00C60E06">
        <w:rPr>
          <w:b/>
          <w:bCs/>
          <w:lang w:val="es-ES_tradnl" w:bidi="es-ES_tradnl"/>
        </w:rPr>
        <w:t xml:space="preserve"> </w:t>
      </w:r>
      <w:r w:rsidR="00EA30D8">
        <w:rPr>
          <w:b/>
          <w:bCs/>
          <w:lang w:val="es-ES_tradnl" w:bidi="es-ES_tradnl"/>
        </w:rPr>
        <w:t xml:space="preserve">con la estrategia </w:t>
      </w:r>
      <w:r w:rsidR="000F55C4">
        <w:rPr>
          <w:b/>
          <w:bCs/>
          <w:lang w:val="es-ES_tradnl" w:bidi="es-ES_tradnl"/>
        </w:rPr>
        <w:br/>
      </w:r>
      <w:r w:rsidR="00F93E60" w:rsidRPr="004C69A1">
        <w:rPr>
          <w:b/>
          <w:bCs/>
          <w:lang w:val="es-ES_tradnl" w:bidi="es-ES_tradnl"/>
        </w:rPr>
        <w:t>MICHELIN Total Performance.</w:t>
      </w:r>
    </w:p>
    <w:p w:rsidR="004C0D7B" w:rsidRDefault="00ED2AFC" w:rsidP="004C0D7B">
      <w:pPr>
        <w:pStyle w:val="TextoMichelin"/>
        <w:rPr>
          <w:bCs/>
          <w:lang w:val="es-ES_tradnl" w:bidi="es-ES_tradnl"/>
        </w:rPr>
      </w:pPr>
      <w:r>
        <w:rPr>
          <w:bCs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4508500</wp:posOffset>
            </wp:positionH>
            <wp:positionV relativeFrom="paragraph">
              <wp:posOffset>-203200</wp:posOffset>
            </wp:positionV>
            <wp:extent cx="2095500" cy="1422400"/>
            <wp:effectExtent l="2540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3E60" w:rsidRPr="00F93E60">
        <w:rPr>
          <w:bCs/>
          <w:lang w:val="es-ES_tradnl" w:bidi="es-ES_tradnl"/>
        </w:rPr>
        <w:t xml:space="preserve">MICHELIN Total Performance </w:t>
      </w:r>
      <w:r w:rsidR="00EA30D8">
        <w:rPr>
          <w:bCs/>
          <w:lang w:val="es-ES_tradnl" w:bidi="es-ES_tradnl"/>
        </w:rPr>
        <w:t xml:space="preserve">es la estrategia del Grupo que consiste en desarrollar para cada segmento de mercado neumáticos que </w:t>
      </w:r>
      <w:r w:rsidR="009D5FBA">
        <w:rPr>
          <w:bCs/>
          <w:lang w:val="es-ES_tradnl" w:bidi="es-ES_tradnl"/>
        </w:rPr>
        <w:t>reúnan</w:t>
      </w:r>
      <w:r w:rsidR="00EA30D8">
        <w:rPr>
          <w:bCs/>
          <w:lang w:val="es-ES_tradnl" w:bidi="es-ES_tradnl"/>
        </w:rPr>
        <w:t xml:space="preserve"> </w:t>
      </w:r>
      <w:r w:rsidR="009D5FBA">
        <w:rPr>
          <w:bCs/>
          <w:lang w:val="es-ES_tradnl" w:bidi="es-ES_tradnl"/>
        </w:rPr>
        <w:t>más prestaciones</w:t>
      </w:r>
      <w:r w:rsidR="00FF4681">
        <w:rPr>
          <w:bCs/>
          <w:lang w:val="es-ES_tradnl" w:bidi="es-ES_tradnl"/>
        </w:rPr>
        <w:t xml:space="preserve">. </w:t>
      </w:r>
      <w:r w:rsidR="00E8018B">
        <w:rPr>
          <w:bCs/>
          <w:lang w:val="es-ES_tradnl" w:bidi="es-ES_tradnl"/>
        </w:rPr>
        <w:t>Michelin</w:t>
      </w:r>
      <w:r w:rsidR="00FF4681">
        <w:rPr>
          <w:bCs/>
          <w:lang w:val="es-ES_tradnl" w:bidi="es-ES_tradnl"/>
        </w:rPr>
        <w:t xml:space="preserve"> diseña y fabrica neumáticos que aúnan seguridad en todas las circunstancias (en seco</w:t>
      </w:r>
      <w:r w:rsidR="004C0D7B">
        <w:rPr>
          <w:bCs/>
          <w:lang w:val="es-ES_tradnl" w:bidi="es-ES_tradnl"/>
        </w:rPr>
        <w:t xml:space="preserve"> y</w:t>
      </w:r>
      <w:r w:rsidR="00FF4681">
        <w:rPr>
          <w:bCs/>
          <w:lang w:val="es-ES_tradnl" w:bidi="es-ES_tradnl"/>
        </w:rPr>
        <w:t xml:space="preserve"> en mojado, </w:t>
      </w:r>
      <w:r w:rsidR="004C0D7B">
        <w:rPr>
          <w:bCs/>
          <w:lang w:val="es-ES_tradnl" w:bidi="es-ES_tradnl"/>
        </w:rPr>
        <w:t xml:space="preserve">en rectas y en curvas), </w:t>
      </w:r>
      <w:r w:rsidR="00F93E60" w:rsidRPr="00F93E60">
        <w:rPr>
          <w:bCs/>
          <w:lang w:val="es-ES_tradnl" w:bidi="es-ES_tradnl"/>
        </w:rPr>
        <w:t xml:space="preserve"> </w:t>
      </w:r>
      <w:r w:rsidR="004C0D7B">
        <w:rPr>
          <w:bCs/>
          <w:lang w:val="es-ES_tradnl" w:bidi="es-ES_tradnl"/>
        </w:rPr>
        <w:t>reducción</w:t>
      </w:r>
      <w:r w:rsidR="00477137">
        <w:rPr>
          <w:bCs/>
          <w:lang w:val="es-ES_tradnl" w:bidi="es-ES_tradnl"/>
        </w:rPr>
        <w:t xml:space="preserve"> del consumo de carburante y duración, que </w:t>
      </w:r>
      <w:r w:rsidR="00215B1B">
        <w:rPr>
          <w:bCs/>
          <w:lang w:val="es-ES_tradnl" w:bidi="es-ES_tradnl"/>
        </w:rPr>
        <w:t>aún es una demanda real de los consumidores por el impacto directo sobre su presupuesto.</w:t>
      </w:r>
    </w:p>
    <w:p w:rsidR="00215B1B" w:rsidRDefault="00F93E60" w:rsidP="00F93E60">
      <w:pPr>
        <w:pStyle w:val="TextoMichelin"/>
        <w:rPr>
          <w:bCs/>
          <w:lang w:val="es-ES_tradnl" w:bidi="es-ES_tradnl"/>
        </w:rPr>
      </w:pPr>
      <w:r w:rsidRPr="00F93E60">
        <w:rPr>
          <w:bCs/>
          <w:lang w:val="es-ES_tradnl" w:bidi="es-ES_tradnl"/>
        </w:rPr>
        <w:t>La posi</w:t>
      </w:r>
      <w:r w:rsidR="00215B1B">
        <w:rPr>
          <w:bCs/>
          <w:lang w:val="es-ES_tradnl" w:bidi="es-ES_tradnl"/>
        </w:rPr>
        <w:t>ció</w:t>
      </w:r>
      <w:r w:rsidRPr="00F93E60">
        <w:rPr>
          <w:bCs/>
          <w:lang w:val="es-ES_tradnl" w:bidi="es-ES_tradnl"/>
        </w:rPr>
        <w:t xml:space="preserve">n </w:t>
      </w:r>
      <w:r w:rsidR="00215B1B">
        <w:rPr>
          <w:bCs/>
          <w:lang w:val="es-ES_tradnl" w:bidi="es-ES_tradnl"/>
        </w:rPr>
        <w:t>estratégica de</w:t>
      </w:r>
      <w:r w:rsidRPr="00F93E60">
        <w:rPr>
          <w:bCs/>
          <w:lang w:val="es-ES_tradnl" w:bidi="es-ES_tradnl"/>
        </w:rPr>
        <w:t xml:space="preserve"> MICHELIN Total Performance </w:t>
      </w:r>
      <w:r w:rsidR="00215B1B">
        <w:rPr>
          <w:bCs/>
          <w:lang w:val="es-ES_tradnl" w:bidi="es-ES_tradnl"/>
        </w:rPr>
        <w:t>se aplica a todas las categorías de neumáticos y</w:t>
      </w:r>
      <w:r w:rsidR="00A24B99">
        <w:rPr>
          <w:bCs/>
          <w:lang w:val="es-ES_tradnl" w:bidi="es-ES_tradnl"/>
        </w:rPr>
        <w:t>,</w:t>
      </w:r>
      <w:r w:rsidR="00215B1B">
        <w:rPr>
          <w:bCs/>
          <w:lang w:val="es-ES_tradnl" w:bidi="es-ES_tradnl"/>
        </w:rPr>
        <w:t xml:space="preserve"> </w:t>
      </w:r>
      <w:r w:rsidR="00DE08FD">
        <w:rPr>
          <w:bCs/>
          <w:lang w:val="es-ES_tradnl" w:bidi="es-ES_tradnl"/>
        </w:rPr>
        <w:t>en</w:t>
      </w:r>
      <w:r w:rsidR="00215B1B">
        <w:rPr>
          <w:bCs/>
          <w:lang w:val="es-ES_tradnl" w:bidi="es-ES_tradnl"/>
        </w:rPr>
        <w:t xml:space="preserve"> cada homologación específica </w:t>
      </w:r>
      <w:r w:rsidR="007762A6">
        <w:rPr>
          <w:bCs/>
          <w:lang w:val="es-ES_tradnl" w:bidi="es-ES_tradnl"/>
        </w:rPr>
        <w:t>de</w:t>
      </w:r>
      <w:r w:rsidR="00215B1B">
        <w:rPr>
          <w:bCs/>
          <w:lang w:val="es-ES_tradnl" w:bidi="es-ES_tradnl"/>
        </w:rPr>
        <w:t xml:space="preserve"> los constructores, Michelin </w:t>
      </w:r>
      <w:r w:rsidR="00A24B99">
        <w:rPr>
          <w:bCs/>
          <w:lang w:val="es-ES_tradnl" w:bidi="es-ES_tradnl"/>
        </w:rPr>
        <w:t>busca</w:t>
      </w:r>
      <w:r w:rsidR="007762A6">
        <w:rPr>
          <w:bCs/>
          <w:lang w:val="es-ES_tradnl" w:bidi="es-ES_tradnl"/>
        </w:rPr>
        <w:t xml:space="preserve"> para </w:t>
      </w:r>
      <w:r w:rsidR="00A24B99" w:rsidRPr="00A24B99">
        <w:rPr>
          <w:bCs/>
          <w:lang w:val="es-ES_tradnl" w:bidi="es-ES_tradnl"/>
        </w:rPr>
        <w:t xml:space="preserve">cada uno de ellos el conjunto más completo de prestaciones para satisfacer todas las necesidades de </w:t>
      </w:r>
      <w:r w:rsidR="00CC4BCA">
        <w:rPr>
          <w:bCs/>
          <w:lang w:val="es-ES_tradnl" w:bidi="es-ES_tradnl"/>
        </w:rPr>
        <w:t>su</w:t>
      </w:r>
      <w:r w:rsidR="00A24B99" w:rsidRPr="00A24B99">
        <w:rPr>
          <w:bCs/>
          <w:lang w:val="es-ES_tradnl" w:bidi="es-ES_tradnl"/>
        </w:rPr>
        <w:t>s clientes en cada segmento de</w:t>
      </w:r>
      <w:r w:rsidR="00CC4BCA">
        <w:rPr>
          <w:bCs/>
          <w:lang w:val="es-ES_tradnl" w:bidi="es-ES_tradnl"/>
        </w:rPr>
        <w:t>l</w:t>
      </w:r>
      <w:r w:rsidR="00A24B99" w:rsidRPr="00A24B99">
        <w:rPr>
          <w:bCs/>
          <w:lang w:val="es-ES_tradnl" w:bidi="es-ES_tradnl"/>
        </w:rPr>
        <w:t xml:space="preserve"> mercado.</w:t>
      </w:r>
    </w:p>
    <w:p w:rsidR="00145BF0" w:rsidRDefault="00145BF0" w:rsidP="001C0082">
      <w:pPr>
        <w:pStyle w:val="titulocapitulodossier"/>
        <w:rPr>
          <w:color w:val="auto"/>
          <w:sz w:val="28"/>
        </w:rPr>
      </w:pPr>
    </w:p>
    <w:p w:rsidR="001C0082" w:rsidRPr="001C0082" w:rsidRDefault="00CC4BCA" w:rsidP="001C0082">
      <w:pPr>
        <w:pStyle w:val="titulocapitulodossier"/>
        <w:rPr>
          <w:color w:val="auto"/>
          <w:sz w:val="28"/>
        </w:rPr>
      </w:pPr>
      <w:r>
        <w:rPr>
          <w:color w:val="auto"/>
          <w:sz w:val="28"/>
        </w:rPr>
        <w:t>Tres</w:t>
      </w:r>
      <w:r w:rsidR="001C0082" w:rsidRPr="001C0082">
        <w:rPr>
          <w:color w:val="auto"/>
          <w:sz w:val="28"/>
        </w:rPr>
        <w:t xml:space="preserve"> gam</w:t>
      </w:r>
      <w:r>
        <w:rPr>
          <w:color w:val="auto"/>
          <w:sz w:val="28"/>
        </w:rPr>
        <w:t>as</w:t>
      </w:r>
      <w:r w:rsidR="001C0082" w:rsidRPr="001C0082">
        <w:rPr>
          <w:color w:val="auto"/>
          <w:sz w:val="28"/>
        </w:rPr>
        <w:t xml:space="preserve"> de </w:t>
      </w:r>
      <w:r>
        <w:rPr>
          <w:color w:val="auto"/>
          <w:sz w:val="28"/>
        </w:rPr>
        <w:t>neumáticos de ultra altas prestaciones</w:t>
      </w:r>
      <w:r w:rsidR="001C0082" w:rsidRPr="001C0082">
        <w:rPr>
          <w:color w:val="auto"/>
          <w:sz w:val="28"/>
        </w:rPr>
        <w:t xml:space="preserve"> </w:t>
      </w:r>
      <w:r w:rsidR="00537E52">
        <w:rPr>
          <w:color w:val="auto"/>
          <w:sz w:val="28"/>
        </w:rPr>
        <w:t>con características específicas para cada zona geográfica o cada circunstancia de uso</w:t>
      </w:r>
    </w:p>
    <w:p w:rsidR="00CA2FFA" w:rsidRPr="00FC3DAE" w:rsidRDefault="00F63E90" w:rsidP="00FC3DAE">
      <w:pPr>
        <w:pStyle w:val="TextoMichelin"/>
        <w:jc w:val="left"/>
        <w:rPr>
          <w:b/>
          <w:bCs/>
          <w:lang w:val="es-ES_tradnl" w:bidi="es-ES_tradnl"/>
        </w:rPr>
      </w:pPr>
      <w:r>
        <w:rPr>
          <w:b/>
          <w:bCs/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5334000</wp:posOffset>
            </wp:positionH>
            <wp:positionV relativeFrom="paragraph">
              <wp:posOffset>127000</wp:posOffset>
            </wp:positionV>
            <wp:extent cx="1233805" cy="1818005"/>
            <wp:effectExtent l="25400" t="0" r="10795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81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2FFA" w:rsidRPr="00FC3DAE">
        <w:rPr>
          <w:b/>
          <w:bCs/>
          <w:lang w:val="es-ES_tradnl" w:bidi="es-ES_tradnl"/>
        </w:rPr>
        <w:t xml:space="preserve">MICHELIN Pilot Super Sport: </w:t>
      </w:r>
      <w:r w:rsidR="00E30BCB">
        <w:rPr>
          <w:b/>
          <w:bCs/>
          <w:lang w:val="es-ES_tradnl" w:bidi="es-ES_tradnl"/>
        </w:rPr>
        <w:t xml:space="preserve">Homologadas cuatro </w:t>
      </w:r>
      <w:r w:rsidR="00CA2FFA" w:rsidRPr="00FC3DAE">
        <w:rPr>
          <w:b/>
          <w:bCs/>
          <w:lang w:val="es-ES_tradnl" w:bidi="es-ES_tradnl"/>
        </w:rPr>
        <w:t>dimension</w:t>
      </w:r>
      <w:r w:rsidR="00E30BCB">
        <w:rPr>
          <w:b/>
          <w:bCs/>
          <w:lang w:val="es-ES_tradnl" w:bidi="es-ES_tradnl"/>
        </w:rPr>
        <w:t>e</w:t>
      </w:r>
      <w:r w:rsidR="00CA2FFA" w:rsidRPr="00FC3DAE">
        <w:rPr>
          <w:b/>
          <w:bCs/>
          <w:lang w:val="es-ES_tradnl" w:bidi="es-ES_tradnl"/>
        </w:rPr>
        <w:t xml:space="preserve">s </w:t>
      </w:r>
      <w:r w:rsidR="00E30BCB">
        <w:rPr>
          <w:b/>
          <w:bCs/>
          <w:lang w:val="es-ES_tradnl" w:bidi="es-ES_tradnl"/>
        </w:rPr>
        <w:t>de neumáticos de verano de</w:t>
      </w:r>
      <w:r w:rsidR="00CA2FFA" w:rsidRPr="00FC3DAE">
        <w:rPr>
          <w:b/>
          <w:bCs/>
          <w:lang w:val="es-ES_tradnl" w:bidi="es-ES_tradnl"/>
        </w:rPr>
        <w:t xml:space="preserve"> ultra </w:t>
      </w:r>
      <w:r w:rsidR="00E30BCB">
        <w:rPr>
          <w:b/>
          <w:bCs/>
          <w:lang w:val="es-ES_tradnl" w:bidi="es-ES_tradnl"/>
        </w:rPr>
        <w:t>altas</w:t>
      </w:r>
      <w:r w:rsidR="00CA2FFA" w:rsidRPr="00FC3DAE">
        <w:rPr>
          <w:b/>
          <w:bCs/>
          <w:lang w:val="es-ES_tradnl" w:bidi="es-ES_tradnl"/>
        </w:rPr>
        <w:t xml:space="preserve"> </w:t>
      </w:r>
      <w:r w:rsidR="00E30BCB">
        <w:rPr>
          <w:b/>
          <w:bCs/>
          <w:lang w:val="es-ES_tradnl" w:bidi="es-ES_tradnl"/>
        </w:rPr>
        <w:t>prestaciones</w:t>
      </w:r>
    </w:p>
    <w:p w:rsidR="00CA2FFA" w:rsidRPr="00EA1085" w:rsidRDefault="00CA2FFA" w:rsidP="00EA1085">
      <w:pPr>
        <w:pStyle w:val="TextoMichelin"/>
        <w:rPr>
          <w:bCs/>
          <w:lang w:val="es-ES_tradnl" w:bidi="es-ES_tradnl"/>
        </w:rPr>
      </w:pPr>
      <w:r w:rsidRPr="00EA1085">
        <w:rPr>
          <w:bCs/>
          <w:lang w:val="es-ES_tradnl" w:bidi="es-ES_tradnl"/>
        </w:rPr>
        <w:t xml:space="preserve">La </w:t>
      </w:r>
      <w:r w:rsidR="00B53023">
        <w:rPr>
          <w:bCs/>
          <w:lang w:val="es-ES_tradnl" w:bidi="es-ES_tradnl"/>
        </w:rPr>
        <w:t xml:space="preserve">altísima tecnología de los neumáticos </w:t>
      </w:r>
      <w:r w:rsidRPr="00EA1085">
        <w:rPr>
          <w:bCs/>
          <w:lang w:val="es-ES_tradnl" w:bidi="es-ES_tradnl"/>
        </w:rPr>
        <w:t xml:space="preserve">MICHELIN Pilot Super Sport </w:t>
      </w:r>
      <w:r w:rsidR="00B53023">
        <w:rPr>
          <w:bCs/>
          <w:lang w:val="es-ES_tradnl" w:bidi="es-ES_tradnl"/>
        </w:rPr>
        <w:t xml:space="preserve">está formada por la asociación sin precedentes de tres elementos: </w:t>
      </w:r>
      <w:r w:rsidRPr="00FC3DAE">
        <w:rPr>
          <w:bCs/>
          <w:lang w:val="es-ES_tradnl" w:bidi="es-ES_tradnl"/>
        </w:rPr>
        <w:t xml:space="preserve">la  </w:t>
      </w:r>
      <w:r w:rsidRPr="00FC3DAE">
        <w:rPr>
          <w:b/>
          <w:bCs/>
          <w:lang w:val="es-ES_tradnl" w:bidi="es-ES_tradnl"/>
        </w:rPr>
        <w:t>c</w:t>
      </w:r>
      <w:r w:rsidR="00B53023">
        <w:rPr>
          <w:b/>
          <w:bCs/>
          <w:lang w:val="es-ES_tradnl" w:bidi="es-ES_tradnl"/>
        </w:rPr>
        <w:t>intura</w:t>
      </w:r>
      <w:r w:rsidRPr="00FC3DAE">
        <w:rPr>
          <w:b/>
          <w:bCs/>
          <w:lang w:val="es-ES_tradnl" w:bidi="es-ES_tradnl"/>
        </w:rPr>
        <w:t xml:space="preserve">  en  aramid</w:t>
      </w:r>
      <w:r w:rsidR="00B53023">
        <w:rPr>
          <w:b/>
          <w:bCs/>
          <w:lang w:val="es-ES_tradnl" w:bidi="es-ES_tradnl"/>
        </w:rPr>
        <w:t>a</w:t>
      </w:r>
      <w:r w:rsidRPr="00EA1085">
        <w:rPr>
          <w:bCs/>
          <w:lang w:val="es-ES_tradnl" w:bidi="es-ES_tradnl"/>
        </w:rPr>
        <w:t>,  la  band</w:t>
      </w:r>
      <w:r w:rsidR="00B53023">
        <w:rPr>
          <w:bCs/>
          <w:lang w:val="es-ES_tradnl" w:bidi="es-ES_tradnl"/>
        </w:rPr>
        <w:t>a</w:t>
      </w:r>
      <w:r w:rsidRPr="00EA1085">
        <w:rPr>
          <w:bCs/>
          <w:lang w:val="es-ES_tradnl" w:bidi="es-ES_tradnl"/>
        </w:rPr>
        <w:t xml:space="preserve"> de </w:t>
      </w:r>
      <w:r w:rsidR="00B53023">
        <w:rPr>
          <w:bCs/>
          <w:lang w:val="es-ES_tradnl" w:bidi="es-ES_tradnl"/>
        </w:rPr>
        <w:t>rodadura</w:t>
      </w:r>
      <w:r w:rsidRPr="00EA1085">
        <w:rPr>
          <w:bCs/>
          <w:lang w:val="es-ES_tradnl" w:bidi="es-ES_tradnl"/>
        </w:rPr>
        <w:t xml:space="preserve"> </w:t>
      </w:r>
      <w:r w:rsidR="00DA68BA">
        <w:rPr>
          <w:bCs/>
          <w:lang w:val="es-ES_tradnl" w:bidi="es-ES_tradnl"/>
        </w:rPr>
        <w:br/>
      </w:r>
      <w:r w:rsidRPr="00FC3DAE">
        <w:rPr>
          <w:b/>
          <w:bCs/>
          <w:lang w:val="es-ES_tradnl" w:bidi="es-ES_tradnl"/>
        </w:rPr>
        <w:t>Bi-Compound</w:t>
      </w:r>
      <w:r w:rsidRPr="00EA1085">
        <w:rPr>
          <w:bCs/>
          <w:lang w:val="es-ES_tradnl" w:bidi="es-ES_tradnl"/>
        </w:rPr>
        <w:t xml:space="preserve"> </w:t>
      </w:r>
      <w:r w:rsidR="00B53023">
        <w:rPr>
          <w:bCs/>
          <w:lang w:val="es-ES_tradnl" w:bidi="es-ES_tradnl"/>
        </w:rPr>
        <w:t xml:space="preserve">y </w:t>
      </w:r>
      <w:r w:rsidR="00FF45FF">
        <w:rPr>
          <w:bCs/>
          <w:lang w:val="es-ES_tradnl" w:bidi="es-ES_tradnl"/>
        </w:rPr>
        <w:t>la</w:t>
      </w:r>
      <w:r w:rsidRPr="00EA1085">
        <w:rPr>
          <w:bCs/>
          <w:lang w:val="es-ES_tradnl" w:bidi="es-ES_tradnl"/>
        </w:rPr>
        <w:t xml:space="preserve"> </w:t>
      </w:r>
      <w:r w:rsidRPr="00FC3DAE">
        <w:rPr>
          <w:b/>
          <w:bCs/>
          <w:lang w:val="es-ES_tradnl" w:bidi="es-ES_tradnl"/>
        </w:rPr>
        <w:t>Variable Contact Patch 2.0.</w:t>
      </w:r>
    </w:p>
    <w:p w:rsidR="00FF45FF" w:rsidRDefault="00CA2FFA" w:rsidP="00285D69">
      <w:pPr>
        <w:pStyle w:val="TextoMichelin"/>
        <w:ind w:left="567"/>
        <w:rPr>
          <w:bCs/>
          <w:lang w:val="es-ES_tradnl" w:bidi="es-ES_tradnl"/>
        </w:rPr>
      </w:pPr>
      <w:r w:rsidRPr="00EA1085">
        <w:rPr>
          <w:bCs/>
          <w:lang w:val="es-ES_tradnl" w:bidi="es-ES_tradnl"/>
        </w:rPr>
        <w:t xml:space="preserve">La </w:t>
      </w:r>
      <w:r w:rsidR="00FF45FF" w:rsidRPr="00FF45FF">
        <w:rPr>
          <w:b/>
          <w:bCs/>
          <w:lang w:val="es-ES_tradnl" w:bidi="es-ES_tradnl"/>
        </w:rPr>
        <w:t>cintura de aramida</w:t>
      </w:r>
      <w:r w:rsidRPr="004510AE">
        <w:rPr>
          <w:b/>
          <w:bCs/>
          <w:lang w:val="es-ES_tradnl" w:bidi="es-ES_tradnl"/>
        </w:rPr>
        <w:t>,</w:t>
      </w:r>
      <w:r w:rsidRPr="00EA1085">
        <w:rPr>
          <w:bCs/>
          <w:lang w:val="es-ES_tradnl" w:bidi="es-ES_tradnl"/>
        </w:rPr>
        <w:t xml:space="preserve"> </w:t>
      </w:r>
      <w:r w:rsidR="00FF45FF">
        <w:rPr>
          <w:bCs/>
          <w:lang w:val="es-ES_tradnl" w:bidi="es-ES_tradnl"/>
        </w:rPr>
        <w:t xml:space="preserve">caracterizada </w:t>
      </w:r>
      <w:r w:rsidR="00FF45FF">
        <w:rPr>
          <w:bCs/>
          <w:lang w:bidi="es-ES_tradnl"/>
        </w:rPr>
        <w:t>por</w:t>
      </w:r>
      <w:r w:rsidR="00FF45FF" w:rsidRPr="00FF45FF">
        <w:rPr>
          <w:bCs/>
          <w:lang w:bidi="es-ES_tradnl"/>
        </w:rPr>
        <w:t xml:space="preserve"> su gran resistencia</w:t>
      </w:r>
      <w:r w:rsidR="00FF45FF" w:rsidRPr="00EA1085">
        <w:rPr>
          <w:bCs/>
          <w:lang w:val="es-ES_tradnl" w:bidi="es-ES_tradnl"/>
        </w:rPr>
        <w:t xml:space="preserve"> </w:t>
      </w:r>
      <w:r w:rsidR="00F75380">
        <w:rPr>
          <w:bCs/>
          <w:lang w:val="es-ES_tradnl" w:bidi="es-ES_tradnl"/>
        </w:rPr>
        <w:t>a las deformaciones</w:t>
      </w:r>
      <w:r w:rsidRPr="00EA1085">
        <w:rPr>
          <w:bCs/>
          <w:lang w:val="es-ES_tradnl" w:bidi="es-ES_tradnl"/>
        </w:rPr>
        <w:t xml:space="preserve"> </w:t>
      </w:r>
      <w:r w:rsidR="00F75380">
        <w:rPr>
          <w:bCs/>
          <w:lang w:val="es-ES_tradnl" w:bidi="es-ES_tradnl"/>
        </w:rPr>
        <w:t>y su ligero peso</w:t>
      </w:r>
      <w:r w:rsidRPr="00EA1085">
        <w:rPr>
          <w:bCs/>
          <w:lang w:val="es-ES_tradnl" w:bidi="es-ES_tradnl"/>
        </w:rPr>
        <w:t xml:space="preserve">, </w:t>
      </w:r>
      <w:r w:rsidR="00EE3867">
        <w:rPr>
          <w:bCs/>
          <w:lang w:val="es-ES_tradnl" w:bidi="es-ES_tradnl"/>
        </w:rPr>
        <w:t>proporciona</w:t>
      </w:r>
      <w:r w:rsidR="00F75380">
        <w:rPr>
          <w:bCs/>
          <w:lang w:val="es-ES_tradnl" w:bidi="es-ES_tradnl"/>
        </w:rPr>
        <w:t xml:space="preserve"> un mejor</w:t>
      </w:r>
      <w:r w:rsidRPr="00EA1085">
        <w:rPr>
          <w:bCs/>
          <w:lang w:val="es-ES_tradnl" w:bidi="es-ES_tradnl"/>
        </w:rPr>
        <w:t xml:space="preserve"> </w:t>
      </w:r>
      <w:r w:rsidR="00F75380">
        <w:rPr>
          <w:bCs/>
          <w:lang w:val="es-ES_tradnl" w:bidi="es-ES_tradnl"/>
        </w:rPr>
        <w:t>control de la fuerza centrífuga</w:t>
      </w:r>
      <w:r w:rsidRPr="00EA1085">
        <w:rPr>
          <w:bCs/>
          <w:lang w:val="es-ES_tradnl" w:bidi="es-ES_tradnl"/>
        </w:rPr>
        <w:t xml:space="preserve"> </w:t>
      </w:r>
      <w:r w:rsidR="00F75380">
        <w:rPr>
          <w:bCs/>
          <w:lang w:val="es-ES_tradnl" w:bidi="es-ES_tradnl"/>
        </w:rPr>
        <w:t>y un reparto más homogéneo de las fuerzas</w:t>
      </w:r>
      <w:r w:rsidRPr="00EA1085">
        <w:rPr>
          <w:bCs/>
          <w:lang w:val="es-ES_tradnl" w:bidi="es-ES_tradnl"/>
        </w:rPr>
        <w:t xml:space="preserve">. </w:t>
      </w:r>
      <w:r w:rsidR="00F75380">
        <w:rPr>
          <w:bCs/>
          <w:lang w:val="es-ES_tradnl" w:bidi="es-ES_tradnl"/>
        </w:rPr>
        <w:t>Esto permite controlar</w:t>
      </w:r>
      <w:r w:rsidRPr="00EA1085">
        <w:rPr>
          <w:bCs/>
          <w:lang w:val="es-ES_tradnl" w:bidi="es-ES_tradnl"/>
        </w:rPr>
        <w:t xml:space="preserve"> </w:t>
      </w:r>
      <w:r w:rsidR="0077388C">
        <w:rPr>
          <w:bCs/>
          <w:lang w:val="es-ES_tradnl" w:bidi="es-ES_tradnl"/>
        </w:rPr>
        <w:t xml:space="preserve">el perfil del neumático </w:t>
      </w:r>
      <w:r w:rsidR="00710ECC">
        <w:rPr>
          <w:bCs/>
          <w:lang w:val="es-ES_tradnl" w:bidi="es-ES_tradnl"/>
        </w:rPr>
        <w:t>a cualquier</w:t>
      </w:r>
      <w:r w:rsidR="0077388C">
        <w:rPr>
          <w:bCs/>
          <w:lang w:val="es-ES_tradnl" w:bidi="es-ES_tradnl"/>
        </w:rPr>
        <w:t xml:space="preserve"> velocidad</w:t>
      </w:r>
      <w:r w:rsidR="00FF45FF">
        <w:rPr>
          <w:bCs/>
          <w:lang w:val="es-ES_tradnl" w:bidi="es-ES_tradnl"/>
        </w:rPr>
        <w:t>.</w:t>
      </w:r>
    </w:p>
    <w:p w:rsidR="001A3B82" w:rsidRDefault="00CA2FFA" w:rsidP="00285D69">
      <w:pPr>
        <w:pStyle w:val="TextoMichelin"/>
        <w:ind w:left="567"/>
        <w:rPr>
          <w:bCs/>
          <w:lang w:val="es-ES_tradnl" w:bidi="es-ES_tradnl"/>
        </w:rPr>
      </w:pPr>
      <w:r w:rsidRPr="00EA1085">
        <w:rPr>
          <w:bCs/>
          <w:lang w:val="es-ES_tradnl" w:bidi="es-ES_tradnl"/>
        </w:rPr>
        <w:t xml:space="preserve">La </w:t>
      </w:r>
      <w:r w:rsidR="00D10165">
        <w:rPr>
          <w:bCs/>
          <w:lang w:val="es-ES_tradnl" w:bidi="es-ES_tradnl"/>
        </w:rPr>
        <w:t>tecnología</w:t>
      </w:r>
      <w:r w:rsidRPr="00EA1085">
        <w:rPr>
          <w:bCs/>
          <w:lang w:val="es-ES_tradnl" w:bidi="es-ES_tradnl"/>
        </w:rPr>
        <w:t xml:space="preserve"> </w:t>
      </w:r>
      <w:r w:rsidRPr="004510AE">
        <w:rPr>
          <w:b/>
          <w:bCs/>
          <w:lang w:val="es-ES_tradnl" w:bidi="es-ES_tradnl"/>
        </w:rPr>
        <w:t>Bi-Compound,</w:t>
      </w:r>
      <w:r w:rsidRPr="00EA1085">
        <w:rPr>
          <w:bCs/>
          <w:lang w:val="es-ES_tradnl" w:bidi="es-ES_tradnl"/>
        </w:rPr>
        <w:t xml:space="preserve"> </w:t>
      </w:r>
      <w:r w:rsidR="00D10165">
        <w:rPr>
          <w:bCs/>
          <w:lang w:val="es-ES_tradnl" w:bidi="es-ES_tradnl"/>
        </w:rPr>
        <w:t>derivada de la competición</w:t>
      </w:r>
      <w:r w:rsidRPr="00EA1085">
        <w:rPr>
          <w:bCs/>
          <w:lang w:val="es-ES_tradnl" w:bidi="es-ES_tradnl"/>
        </w:rPr>
        <w:t xml:space="preserve">, consiste </w:t>
      </w:r>
      <w:r w:rsidR="00D10165">
        <w:rPr>
          <w:bCs/>
          <w:lang w:val="es-ES_tradnl" w:bidi="es-ES_tradnl"/>
        </w:rPr>
        <w:t xml:space="preserve">en </w:t>
      </w:r>
      <w:r w:rsidR="00D10165" w:rsidRPr="004B7A2D">
        <w:rPr>
          <w:bCs/>
          <w:lang w:val="es-ES_tradnl" w:bidi="es-ES_tradnl"/>
        </w:rPr>
        <w:t>distribuir dos gomas diferentes en la</w:t>
      </w:r>
      <w:r w:rsidR="001A3B82" w:rsidRPr="004B7A2D">
        <w:rPr>
          <w:bCs/>
          <w:lang w:val="es-ES_tradnl" w:bidi="es-ES_tradnl"/>
        </w:rPr>
        <w:t>s</w:t>
      </w:r>
      <w:r w:rsidR="00D10165" w:rsidRPr="004B7A2D">
        <w:rPr>
          <w:bCs/>
          <w:lang w:val="es-ES_tradnl" w:bidi="es-ES_tradnl"/>
        </w:rPr>
        <w:t xml:space="preserve"> parte</w:t>
      </w:r>
      <w:r w:rsidR="001A3B82" w:rsidRPr="004B7A2D">
        <w:rPr>
          <w:bCs/>
          <w:lang w:val="es-ES_tradnl" w:bidi="es-ES_tradnl"/>
        </w:rPr>
        <w:t>s</w:t>
      </w:r>
      <w:r w:rsidR="00D10165" w:rsidRPr="004B7A2D">
        <w:rPr>
          <w:bCs/>
          <w:lang w:val="es-ES_tradnl" w:bidi="es-ES_tradnl"/>
        </w:rPr>
        <w:t xml:space="preserve"> derecha e izquierda de la banda de rodadura</w:t>
      </w:r>
      <w:r w:rsidRPr="004B7A2D">
        <w:rPr>
          <w:bCs/>
          <w:lang w:val="es-ES_tradnl" w:bidi="es-ES_tradnl"/>
        </w:rPr>
        <w:t xml:space="preserve">. </w:t>
      </w:r>
      <w:r w:rsidR="001A3B82" w:rsidRPr="004B7A2D">
        <w:rPr>
          <w:bCs/>
          <w:lang w:val="es-ES_tradnl" w:bidi="es-ES_tradnl"/>
        </w:rPr>
        <w:t xml:space="preserve">En el lado </w:t>
      </w:r>
      <w:r w:rsidR="00C9340E" w:rsidRPr="004B7A2D">
        <w:rPr>
          <w:bCs/>
          <w:lang w:val="es-ES_tradnl" w:bidi="es-ES_tradnl"/>
        </w:rPr>
        <w:t>exterior</w:t>
      </w:r>
      <w:r w:rsidR="00DA68BA" w:rsidRPr="004B7A2D">
        <w:rPr>
          <w:bCs/>
          <w:lang w:val="es-ES_tradnl" w:bidi="es-ES_tradnl"/>
        </w:rPr>
        <w:t>,</w:t>
      </w:r>
      <w:r w:rsidR="001A3B82" w:rsidRPr="004B7A2D">
        <w:rPr>
          <w:bCs/>
          <w:lang w:val="es-ES_tradnl" w:bidi="es-ES_tradnl"/>
        </w:rPr>
        <w:t xml:space="preserve"> un </w:t>
      </w:r>
      <w:r w:rsidR="00CD6A14" w:rsidRPr="004B7A2D">
        <w:rPr>
          <w:bCs/>
          <w:lang w:val="es-ES_tradnl" w:bidi="es-ES_tradnl"/>
        </w:rPr>
        <w:t xml:space="preserve">compuesto reforzado en negro de carbono que </w:t>
      </w:r>
      <w:r w:rsidR="001A3B82" w:rsidRPr="004B7A2D">
        <w:rPr>
          <w:bCs/>
          <w:lang w:val="es-ES_tradnl" w:bidi="es-ES_tradnl"/>
        </w:rPr>
        <w:t xml:space="preserve">asegura una enorme resistencia </w:t>
      </w:r>
      <w:r w:rsidR="00CD6A14" w:rsidRPr="004B7A2D">
        <w:rPr>
          <w:bCs/>
          <w:lang w:val="es-ES_tradnl" w:bidi="es-ES_tradnl"/>
        </w:rPr>
        <w:t xml:space="preserve">al desgaste </w:t>
      </w:r>
      <w:r w:rsidR="001A3B82" w:rsidRPr="004B7A2D">
        <w:rPr>
          <w:bCs/>
          <w:lang w:val="es-ES_tradnl" w:bidi="es-ES_tradnl"/>
        </w:rPr>
        <w:t>en curvas cerradas. En el lado inter</w:t>
      </w:r>
      <w:r w:rsidR="00C9340E" w:rsidRPr="004B7A2D">
        <w:rPr>
          <w:bCs/>
          <w:lang w:val="es-ES_tradnl" w:bidi="es-ES_tradnl"/>
        </w:rPr>
        <w:t xml:space="preserve">ior, </w:t>
      </w:r>
      <w:r w:rsidR="00CD6A14" w:rsidRPr="004B7A2D">
        <w:rPr>
          <w:bCs/>
          <w:lang w:val="es-ES_tradnl" w:bidi="es-ES_tradnl"/>
        </w:rPr>
        <w:t>un compuesto de última generación con gran adherencia en suelo mojado</w:t>
      </w:r>
      <w:r w:rsidR="00AE2F63">
        <w:rPr>
          <w:bCs/>
          <w:lang w:val="es-ES_tradnl" w:bidi="es-ES_tradnl"/>
        </w:rPr>
        <w:t>,</w:t>
      </w:r>
      <w:r w:rsidR="00CD6A14" w:rsidRPr="004B7A2D">
        <w:rPr>
          <w:bCs/>
          <w:lang w:val="es-ES_tradnl" w:bidi="es-ES_tradnl"/>
        </w:rPr>
        <w:t xml:space="preserve"> </w:t>
      </w:r>
      <w:r w:rsidR="00554D75">
        <w:rPr>
          <w:bCs/>
          <w:lang w:val="es-ES_tradnl" w:bidi="es-ES_tradnl"/>
        </w:rPr>
        <w:t>asociado a una escultura específica para romper la película de agua</w:t>
      </w:r>
      <w:r w:rsidR="004C7DA6">
        <w:rPr>
          <w:bCs/>
          <w:lang w:val="es-ES_tradnl" w:bidi="es-ES_tradnl"/>
        </w:rPr>
        <w:t>, permite mejorar la adherencia sobre mojado.</w:t>
      </w:r>
    </w:p>
    <w:p w:rsidR="004B7A2D" w:rsidRDefault="004C7DA6" w:rsidP="004B7A2D">
      <w:pPr>
        <w:pStyle w:val="TextoMichelin"/>
        <w:ind w:left="567"/>
        <w:rPr>
          <w:bCs/>
          <w:lang w:val="es-ES_tradnl" w:bidi="es-ES_tradnl"/>
        </w:rPr>
      </w:pPr>
      <w:bookmarkStart w:id="0" w:name="_GoBack"/>
      <w:r>
        <w:rPr>
          <w:bCs/>
          <w:lang w:val="es-ES_tradnl" w:bidi="es-ES_tradnl"/>
        </w:rPr>
        <w:t>Por último</w:t>
      </w:r>
      <w:r w:rsidR="00CA2FFA" w:rsidRPr="00EA1085">
        <w:rPr>
          <w:bCs/>
          <w:lang w:val="es-ES_tradnl" w:bidi="es-ES_tradnl"/>
        </w:rPr>
        <w:t xml:space="preserve">, </w:t>
      </w:r>
      <w:r>
        <w:rPr>
          <w:bCs/>
          <w:lang w:val="es-ES_tradnl" w:bidi="es-ES_tradnl"/>
        </w:rPr>
        <w:t>la</w:t>
      </w:r>
      <w:r w:rsidR="00CA2FFA" w:rsidRPr="00EA1085">
        <w:rPr>
          <w:bCs/>
          <w:lang w:val="es-ES_tradnl" w:bidi="es-ES_tradnl"/>
        </w:rPr>
        <w:t xml:space="preserve"> </w:t>
      </w:r>
      <w:r w:rsidR="00CA2FFA" w:rsidRPr="004510AE">
        <w:rPr>
          <w:b/>
          <w:bCs/>
          <w:lang w:val="es-ES_tradnl" w:bidi="es-ES_tradnl"/>
        </w:rPr>
        <w:t>Variable Contact Patch 2.0</w:t>
      </w:r>
      <w:r w:rsidR="00CA2FFA" w:rsidRPr="00EA1085">
        <w:rPr>
          <w:bCs/>
          <w:lang w:val="es-ES_tradnl" w:bidi="es-ES_tradnl"/>
        </w:rPr>
        <w:t xml:space="preserve"> </w:t>
      </w:r>
      <w:r w:rsidR="00F61B84">
        <w:rPr>
          <w:bCs/>
          <w:lang w:val="es-ES_tradnl" w:bidi="es-ES_tradnl"/>
        </w:rPr>
        <w:t>garantiza un perfecto dominio del vehículo</w:t>
      </w:r>
      <w:r w:rsidR="00013C18">
        <w:rPr>
          <w:bCs/>
          <w:lang w:val="es-ES_tradnl" w:bidi="es-ES_tradnl"/>
        </w:rPr>
        <w:t>,</w:t>
      </w:r>
      <w:r w:rsidR="00F61B84">
        <w:rPr>
          <w:bCs/>
          <w:lang w:val="es-ES_tradnl" w:bidi="es-ES_tradnl"/>
        </w:rPr>
        <w:t xml:space="preserve"> manteniendo constante, incluso en curvas cerradas, la superficie de goma </w:t>
      </w:r>
      <w:bookmarkEnd w:id="0"/>
      <w:r w:rsidR="00F61B84" w:rsidRPr="004B7A2D">
        <w:rPr>
          <w:bCs/>
          <w:lang w:val="es-ES_tradnl" w:bidi="es-ES_tradnl"/>
        </w:rPr>
        <w:t>en c</w:t>
      </w:r>
      <w:r w:rsidR="00B042CA" w:rsidRPr="004B7A2D">
        <w:rPr>
          <w:bCs/>
          <w:lang w:val="es-ES_tradnl" w:bidi="es-ES_tradnl"/>
        </w:rPr>
        <w:t>ontacto con la carretera, aunque</w:t>
      </w:r>
      <w:r w:rsidR="00F61B84" w:rsidRPr="004B7A2D">
        <w:rPr>
          <w:bCs/>
          <w:lang w:val="es-ES_tradnl" w:bidi="es-ES_tradnl"/>
        </w:rPr>
        <w:t xml:space="preserve"> </w:t>
      </w:r>
      <w:r w:rsidR="00B042CA" w:rsidRPr="004B7A2D">
        <w:rPr>
          <w:bCs/>
          <w:lang w:val="es-ES_tradnl" w:bidi="es-ES_tradnl"/>
        </w:rPr>
        <w:t>la forma de la zona de contacto cambie.</w:t>
      </w:r>
      <w:r w:rsidR="00CD6A14" w:rsidRPr="004B7A2D">
        <w:rPr>
          <w:bCs/>
          <w:lang w:val="es-ES_tradnl" w:bidi="es-ES_tradnl"/>
        </w:rPr>
        <w:t xml:space="preserve"> También distribuye de forma más homogénea los esfuerzos y la temperatura en la goma en contacto con el suelo.</w:t>
      </w:r>
    </w:p>
    <w:p w:rsidR="00CA2FFA" w:rsidRPr="0073240C" w:rsidRDefault="00CA2FFA" w:rsidP="002279E4">
      <w:pPr>
        <w:pStyle w:val="TextoMichelin"/>
        <w:jc w:val="left"/>
        <w:rPr>
          <w:b/>
          <w:bCs/>
          <w:lang w:val="es-ES_tradnl" w:bidi="es-ES_tradnl"/>
        </w:rPr>
      </w:pPr>
      <w:r w:rsidRPr="0073240C">
        <w:rPr>
          <w:b/>
          <w:bCs/>
          <w:lang w:val="es-ES_tradnl" w:bidi="es-ES_tradnl"/>
        </w:rPr>
        <w:t>Dimension</w:t>
      </w:r>
      <w:r w:rsidR="00B042CA">
        <w:rPr>
          <w:b/>
          <w:bCs/>
          <w:lang w:val="es-ES_tradnl" w:bidi="es-ES_tradnl"/>
        </w:rPr>
        <w:t>e</w:t>
      </w:r>
      <w:r w:rsidRPr="0073240C">
        <w:rPr>
          <w:b/>
          <w:bCs/>
          <w:lang w:val="es-ES_tradnl" w:bidi="es-ES_tradnl"/>
        </w:rPr>
        <w:t>s homolog</w:t>
      </w:r>
      <w:r w:rsidR="00B042CA">
        <w:rPr>
          <w:b/>
          <w:bCs/>
          <w:lang w:val="es-ES_tradnl" w:bidi="es-ES_tradnl"/>
        </w:rPr>
        <w:t>adas</w:t>
      </w:r>
    </w:p>
    <w:p w:rsidR="00CA2FFA" w:rsidRPr="00CD6A14" w:rsidRDefault="00B042CA" w:rsidP="0073240C">
      <w:pPr>
        <w:pStyle w:val="TextoMichelin"/>
        <w:jc w:val="left"/>
        <w:rPr>
          <w:bCs/>
          <w:lang w:val="en-US" w:bidi="es-ES_tradnl"/>
        </w:rPr>
      </w:pPr>
      <w:r w:rsidRPr="00CD6A14">
        <w:rPr>
          <w:bCs/>
          <w:lang w:val="en-US" w:bidi="es-ES_tradnl"/>
        </w:rPr>
        <w:t>Delanteras</w:t>
      </w:r>
      <w:r w:rsidR="00CA2FFA" w:rsidRPr="00CD6A14">
        <w:rPr>
          <w:bCs/>
          <w:lang w:val="en-US" w:bidi="es-ES_tradnl"/>
        </w:rPr>
        <w:t xml:space="preserve">          255/45 ZR </w:t>
      </w:r>
      <w:r w:rsidR="00CA2FFA" w:rsidRPr="00CD6A14">
        <w:rPr>
          <w:b/>
          <w:bCs/>
          <w:lang w:val="en-US" w:bidi="es-ES_tradnl"/>
        </w:rPr>
        <w:t>19 (100Y)</w:t>
      </w:r>
      <w:r w:rsidR="00CA2FFA" w:rsidRPr="00CD6A14">
        <w:rPr>
          <w:bCs/>
          <w:lang w:val="en-US" w:bidi="es-ES_tradnl"/>
        </w:rPr>
        <w:t xml:space="preserve"> PILOT SUPER SPORT N0</w:t>
      </w:r>
      <w:r w:rsidR="0073240C" w:rsidRPr="00CD6A14">
        <w:rPr>
          <w:bCs/>
          <w:lang w:val="en-US" w:bidi="es-ES_tradnl"/>
        </w:rPr>
        <w:br/>
        <w:t xml:space="preserve">                   </w:t>
      </w:r>
      <w:r w:rsidRPr="00CD6A14">
        <w:rPr>
          <w:bCs/>
          <w:lang w:val="en-US" w:bidi="es-ES_tradnl"/>
        </w:rPr>
        <w:t xml:space="preserve">        </w:t>
      </w:r>
      <w:r w:rsidR="00CA2FFA" w:rsidRPr="00CD6A14">
        <w:rPr>
          <w:bCs/>
          <w:lang w:val="en-US" w:bidi="es-ES_tradnl"/>
        </w:rPr>
        <w:t xml:space="preserve">255/40 ZR </w:t>
      </w:r>
      <w:r w:rsidR="00CA2FFA" w:rsidRPr="00CD6A14">
        <w:rPr>
          <w:b/>
          <w:bCs/>
          <w:lang w:val="en-US" w:bidi="es-ES_tradnl"/>
        </w:rPr>
        <w:t>20 (101Y)</w:t>
      </w:r>
      <w:r w:rsidR="00CA2FFA" w:rsidRPr="00CD6A14">
        <w:rPr>
          <w:bCs/>
          <w:lang w:val="en-US" w:bidi="es-ES_tradnl"/>
        </w:rPr>
        <w:t xml:space="preserve"> PILOT SUPER SPORT N0</w:t>
      </w:r>
    </w:p>
    <w:p w:rsidR="00CA2FFA" w:rsidRPr="00EA1085" w:rsidRDefault="00B042CA" w:rsidP="0073240C">
      <w:pPr>
        <w:pStyle w:val="TextoMichelin"/>
        <w:jc w:val="left"/>
        <w:rPr>
          <w:bCs/>
          <w:lang w:val="es-ES_tradnl" w:bidi="es-ES_tradnl"/>
        </w:rPr>
      </w:pPr>
      <w:r>
        <w:rPr>
          <w:bCs/>
          <w:lang w:val="es-ES_tradnl" w:bidi="es-ES_tradnl"/>
        </w:rPr>
        <w:t>Traseras</w:t>
      </w:r>
      <w:r w:rsidR="00CA2FFA" w:rsidRPr="00EA1085">
        <w:rPr>
          <w:bCs/>
          <w:lang w:val="es-ES_tradnl" w:bidi="es-ES_tradnl"/>
        </w:rPr>
        <w:t xml:space="preserve">        </w:t>
      </w:r>
      <w:r>
        <w:rPr>
          <w:bCs/>
          <w:lang w:val="es-ES_tradnl" w:bidi="es-ES_tradnl"/>
        </w:rPr>
        <w:t xml:space="preserve">    </w:t>
      </w:r>
      <w:r w:rsidR="00013C18">
        <w:rPr>
          <w:bCs/>
          <w:lang w:val="es-ES_tradnl" w:bidi="es-ES_tradnl"/>
        </w:rPr>
        <w:t xml:space="preserve"> </w:t>
      </w:r>
      <w:r w:rsidR="00CA2FFA" w:rsidRPr="00EA1085">
        <w:rPr>
          <w:bCs/>
          <w:lang w:val="es-ES_tradnl" w:bidi="es-ES_tradnl"/>
        </w:rPr>
        <w:t xml:space="preserve">285/40 ZR </w:t>
      </w:r>
      <w:r w:rsidR="00CA2FFA" w:rsidRPr="0073240C">
        <w:rPr>
          <w:b/>
          <w:bCs/>
          <w:lang w:val="es-ES_tradnl" w:bidi="es-ES_tradnl"/>
        </w:rPr>
        <w:t>19 (103Y)</w:t>
      </w:r>
      <w:r w:rsidR="00CA2FFA" w:rsidRPr="00EA1085">
        <w:rPr>
          <w:bCs/>
          <w:lang w:val="es-ES_tradnl" w:bidi="es-ES_tradnl"/>
        </w:rPr>
        <w:t xml:space="preserve"> PILOT SUPER SPORT N0</w:t>
      </w:r>
      <w:r w:rsidR="0073240C">
        <w:rPr>
          <w:bCs/>
          <w:lang w:val="es-ES_tradnl" w:bidi="es-ES_tradnl"/>
        </w:rPr>
        <w:br/>
        <w:t xml:space="preserve">                   </w:t>
      </w:r>
      <w:r>
        <w:rPr>
          <w:bCs/>
          <w:lang w:val="es-ES_tradnl" w:bidi="es-ES_tradnl"/>
        </w:rPr>
        <w:t xml:space="preserve">       </w:t>
      </w:r>
      <w:r w:rsidR="00013C18">
        <w:rPr>
          <w:bCs/>
          <w:lang w:val="es-ES_tradnl" w:bidi="es-ES_tradnl"/>
        </w:rPr>
        <w:t xml:space="preserve"> </w:t>
      </w:r>
      <w:r w:rsidR="00CA2FFA" w:rsidRPr="00EA1085">
        <w:rPr>
          <w:bCs/>
          <w:lang w:val="es-ES_tradnl" w:bidi="es-ES_tradnl"/>
        </w:rPr>
        <w:t xml:space="preserve">295/35 ZR </w:t>
      </w:r>
      <w:r w:rsidR="00CA2FFA" w:rsidRPr="0073240C">
        <w:rPr>
          <w:b/>
          <w:bCs/>
          <w:lang w:val="es-ES_tradnl" w:bidi="es-ES_tradnl"/>
        </w:rPr>
        <w:t>20 (105Y)</w:t>
      </w:r>
      <w:r w:rsidR="00CA2FFA" w:rsidRPr="00EA1085">
        <w:rPr>
          <w:bCs/>
          <w:lang w:val="es-ES_tradnl" w:bidi="es-ES_tradnl"/>
        </w:rPr>
        <w:t xml:space="preserve"> PILOT SUPER SPORT N0</w:t>
      </w:r>
    </w:p>
    <w:p w:rsidR="00495406" w:rsidRDefault="00495406" w:rsidP="009E6AD0">
      <w:pPr>
        <w:pStyle w:val="TextoMichelin"/>
        <w:rPr>
          <w:b/>
          <w:bCs/>
          <w:lang w:val="es-ES_tradnl" w:bidi="es-ES_tradnl"/>
        </w:rPr>
      </w:pPr>
    </w:p>
    <w:p w:rsidR="0073240C" w:rsidRPr="009E6AD0" w:rsidRDefault="0073240C" w:rsidP="009E6AD0">
      <w:pPr>
        <w:pStyle w:val="TextoMichelin"/>
        <w:rPr>
          <w:b/>
          <w:bCs/>
          <w:lang w:val="es-ES_tradnl" w:bidi="es-ES_tradnl"/>
        </w:rPr>
      </w:pPr>
      <w:r w:rsidRPr="009E6AD0">
        <w:rPr>
          <w:b/>
          <w:bCs/>
          <w:lang w:val="es-ES_tradnl" w:bidi="es-ES_tradnl"/>
        </w:rPr>
        <w:t>MICHELIN Pilot Alpin 4</w:t>
      </w:r>
    </w:p>
    <w:p w:rsidR="0073240C" w:rsidRPr="009E6AD0" w:rsidRDefault="00193055" w:rsidP="00DA3B74">
      <w:pPr>
        <w:pStyle w:val="TextoMichelin"/>
        <w:rPr>
          <w:bCs/>
          <w:lang w:val="es-ES_tradnl" w:bidi="es-ES_tradnl"/>
        </w:rPr>
      </w:pPr>
      <w:r>
        <w:rPr>
          <w:bCs/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4749800</wp:posOffset>
            </wp:positionH>
            <wp:positionV relativeFrom="paragraph">
              <wp:posOffset>-196850</wp:posOffset>
            </wp:positionV>
            <wp:extent cx="1813560" cy="1818005"/>
            <wp:effectExtent l="25400" t="0" r="0" b="0"/>
            <wp:wrapSquare wrapText="bothSides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81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lang w:val="es-ES_tradnl" w:bidi="es-ES_tradnl"/>
        </w:rPr>
        <w:t>El neumático</w:t>
      </w:r>
      <w:r w:rsidR="0073240C" w:rsidRPr="009E6AD0">
        <w:rPr>
          <w:bCs/>
          <w:lang w:val="es-ES_tradnl" w:bidi="es-ES_tradnl"/>
        </w:rPr>
        <w:t xml:space="preserve"> MICHELIN Pilot Alpin 4 </w:t>
      </w:r>
      <w:r>
        <w:rPr>
          <w:bCs/>
          <w:lang w:val="es-ES_tradnl" w:bidi="es-ES_tradnl"/>
        </w:rPr>
        <w:t xml:space="preserve">adopta un nuevo diseño </w:t>
      </w:r>
      <w:r w:rsidR="00DA3B74">
        <w:rPr>
          <w:bCs/>
          <w:lang w:val="es-ES_tradnl" w:bidi="es-ES_tradnl"/>
        </w:rPr>
        <w:t>de neumático de invierno, denominada</w:t>
      </w:r>
      <w:r w:rsidR="0073240C" w:rsidRPr="009E6AD0">
        <w:rPr>
          <w:bCs/>
          <w:lang w:val="es-ES_tradnl" w:bidi="es-ES_tradnl"/>
        </w:rPr>
        <w:t xml:space="preserve"> </w:t>
      </w:r>
      <w:r w:rsidR="0073240C" w:rsidRPr="006741EF">
        <w:rPr>
          <w:b/>
          <w:bCs/>
          <w:lang w:val="es-ES_tradnl" w:bidi="es-ES_tradnl"/>
        </w:rPr>
        <w:t>Ridge-n-Flex</w:t>
      </w:r>
      <w:r w:rsidR="00DA3B74">
        <w:rPr>
          <w:b/>
          <w:bCs/>
          <w:lang w:val="es-ES_tradnl" w:bidi="es-ES_tradnl"/>
        </w:rPr>
        <w:t>,</w:t>
      </w:r>
      <w:r w:rsidR="0073240C" w:rsidRPr="009E6AD0">
        <w:rPr>
          <w:bCs/>
          <w:lang w:val="es-ES_tradnl" w:bidi="es-ES_tradnl"/>
        </w:rPr>
        <w:t xml:space="preserve">  </w:t>
      </w:r>
      <w:r w:rsidR="00DA3B74">
        <w:rPr>
          <w:bCs/>
          <w:lang w:val="es-ES_tradnl" w:bidi="es-ES_tradnl"/>
        </w:rPr>
        <w:t>con la alianza óptima de dos elementos</w:t>
      </w:r>
      <w:r w:rsidR="001B7AE3">
        <w:rPr>
          <w:bCs/>
          <w:lang w:val="es-ES_tradnl" w:bidi="es-ES_tradnl"/>
        </w:rPr>
        <w:t>:</w:t>
      </w:r>
    </w:p>
    <w:p w:rsidR="00AE4A01" w:rsidRDefault="0073240C" w:rsidP="00AE4A01">
      <w:pPr>
        <w:pStyle w:val="TextoMichelin"/>
        <w:ind w:left="567"/>
        <w:rPr>
          <w:bCs/>
          <w:lang w:val="es-ES_tradnl" w:bidi="es-ES_tradnl"/>
        </w:rPr>
      </w:pPr>
      <w:r w:rsidRPr="009E6AD0">
        <w:rPr>
          <w:bCs/>
          <w:lang w:val="es-ES_tradnl" w:bidi="es-ES_tradnl"/>
        </w:rPr>
        <w:t>Un</w:t>
      </w:r>
      <w:r w:rsidR="00DA3B74">
        <w:rPr>
          <w:bCs/>
          <w:lang w:val="es-ES_tradnl" w:bidi="es-ES_tradnl"/>
        </w:rPr>
        <w:t>a</w:t>
      </w:r>
      <w:r w:rsidRPr="009E6AD0">
        <w:rPr>
          <w:bCs/>
          <w:lang w:val="es-ES_tradnl" w:bidi="es-ES_tradnl"/>
        </w:rPr>
        <w:t xml:space="preserve"> band</w:t>
      </w:r>
      <w:r w:rsidR="00DA3B74">
        <w:rPr>
          <w:bCs/>
          <w:lang w:val="es-ES_tradnl" w:bidi="es-ES_tradnl"/>
        </w:rPr>
        <w:t>a de rodadura</w:t>
      </w:r>
      <w:r w:rsidRPr="009E6AD0">
        <w:rPr>
          <w:bCs/>
          <w:lang w:val="es-ES_tradnl" w:bidi="es-ES_tradnl"/>
        </w:rPr>
        <w:t xml:space="preserve"> </w:t>
      </w:r>
      <w:r w:rsidR="00583A12">
        <w:rPr>
          <w:bCs/>
          <w:lang w:val="es-ES_tradnl" w:bidi="es-ES_tradnl"/>
        </w:rPr>
        <w:t>rediseñada,</w:t>
      </w:r>
      <w:r w:rsidR="00AE4A01">
        <w:rPr>
          <w:bCs/>
          <w:lang w:val="es-ES_tradnl" w:bidi="es-ES_tradnl"/>
        </w:rPr>
        <w:t xml:space="preserve"> con un dibujo </w:t>
      </w:r>
      <w:r w:rsidR="00583A12">
        <w:rPr>
          <w:bCs/>
          <w:lang w:val="es-ES_tradnl" w:bidi="es-ES_tradnl"/>
        </w:rPr>
        <w:t>profundamente</w:t>
      </w:r>
      <w:r w:rsidR="00AE4A01">
        <w:rPr>
          <w:bCs/>
          <w:lang w:val="es-ES_tradnl" w:bidi="es-ES_tradnl"/>
        </w:rPr>
        <w:t xml:space="preserve"> recortado, para proporcionar una adherencia eficaz en </w:t>
      </w:r>
      <w:r w:rsidR="001B7AE3">
        <w:rPr>
          <w:bCs/>
          <w:lang w:val="es-ES_tradnl" w:bidi="es-ES_tradnl"/>
        </w:rPr>
        <w:t>superficies</w:t>
      </w:r>
      <w:r w:rsidR="00AE4A01">
        <w:rPr>
          <w:bCs/>
          <w:lang w:val="es-ES_tradnl" w:bidi="es-ES_tradnl"/>
        </w:rPr>
        <w:t xml:space="preserve"> invernales. Los elementos de la escultura </w:t>
      </w:r>
      <w:r w:rsidRPr="006741EF">
        <w:rPr>
          <w:b/>
          <w:bCs/>
          <w:lang w:val="es-ES_tradnl" w:bidi="es-ES_tradnl"/>
        </w:rPr>
        <w:t>StabiliGrip</w:t>
      </w:r>
      <w:r w:rsidRPr="009E6AD0">
        <w:rPr>
          <w:bCs/>
          <w:lang w:val="es-ES_tradnl" w:bidi="es-ES_tradnl"/>
        </w:rPr>
        <w:t xml:space="preserve"> </w:t>
      </w:r>
      <w:r w:rsidR="001B7AE3">
        <w:rPr>
          <w:bCs/>
          <w:lang w:val="es-ES_tradnl" w:bidi="es-ES_tradnl"/>
        </w:rPr>
        <w:t>se entrecruzan para asegurar una rigidez óptima de los bloques de la banda de rodadura, proporcionando una mejor precisión de la conducción.</w:t>
      </w:r>
    </w:p>
    <w:p w:rsidR="00583A12" w:rsidRDefault="001B7AE3" w:rsidP="00AE4A01">
      <w:pPr>
        <w:pStyle w:val="TextoMichelin"/>
        <w:ind w:left="567"/>
        <w:rPr>
          <w:bCs/>
          <w:lang w:val="es-ES_tradnl" w:bidi="es-ES_tradnl"/>
        </w:rPr>
      </w:pPr>
      <w:r>
        <w:rPr>
          <w:bCs/>
          <w:lang w:val="es-ES_tradnl" w:bidi="es-ES_tradnl"/>
        </w:rPr>
        <w:t>Y el segundo eleme</w:t>
      </w:r>
      <w:r w:rsidR="00D145E1">
        <w:rPr>
          <w:bCs/>
          <w:lang w:val="es-ES_tradnl" w:bidi="es-ES_tradnl"/>
        </w:rPr>
        <w:t>n</w:t>
      </w:r>
      <w:r>
        <w:rPr>
          <w:bCs/>
          <w:lang w:val="es-ES_tradnl" w:bidi="es-ES_tradnl"/>
        </w:rPr>
        <w:t xml:space="preserve">to es </w:t>
      </w:r>
      <w:r w:rsidR="00D145E1">
        <w:rPr>
          <w:bCs/>
          <w:lang w:val="es-ES_tradnl" w:bidi="es-ES_tradnl"/>
        </w:rPr>
        <w:t>u</w:t>
      </w:r>
      <w:r w:rsidRPr="00EC5881">
        <w:rPr>
          <w:bCs/>
          <w:lang w:val="es-ES_tradnl" w:bidi="es-ES_tradnl"/>
        </w:rPr>
        <w:t>n</w:t>
      </w:r>
      <w:r>
        <w:rPr>
          <w:bCs/>
          <w:lang w:val="es-ES_tradnl" w:bidi="es-ES_tradnl"/>
        </w:rPr>
        <w:t xml:space="preserve"> compuesto de goma flexible</w:t>
      </w:r>
      <w:r w:rsidRPr="00EC5881">
        <w:rPr>
          <w:bCs/>
          <w:lang w:val="es-ES_tradnl" w:bidi="es-ES_tradnl"/>
        </w:rPr>
        <w:t xml:space="preserve">, </w:t>
      </w:r>
      <w:r w:rsidRPr="00EC5881">
        <w:rPr>
          <w:b/>
          <w:bCs/>
          <w:lang w:val="es-ES_tradnl" w:bidi="es-ES_tradnl"/>
        </w:rPr>
        <w:t>HelioCompound 3G</w:t>
      </w:r>
      <w:r w:rsidRPr="00EC5881">
        <w:rPr>
          <w:bCs/>
          <w:lang w:val="es-ES_tradnl" w:bidi="es-ES_tradnl"/>
        </w:rPr>
        <w:t>, qu</w:t>
      </w:r>
      <w:r>
        <w:rPr>
          <w:bCs/>
          <w:lang w:val="es-ES_tradnl" w:bidi="es-ES_tradnl"/>
        </w:rPr>
        <w:t>e</w:t>
      </w:r>
      <w:r w:rsidRPr="00EC5881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 xml:space="preserve">conserva su elasticidad incluso a bajas temperaturas para proporcionar una adherencia más eficaz en hielo, en nieve y con tiempo frío en carreteras mojadas. </w:t>
      </w:r>
      <w:r w:rsidRPr="00614ED1">
        <w:rPr>
          <w:bCs/>
          <w:lang w:val="es-ES_tradnl" w:bidi="es-ES_tradnl"/>
        </w:rPr>
        <w:t>La tercera g</w:t>
      </w:r>
      <w:r>
        <w:rPr>
          <w:bCs/>
          <w:lang w:val="es-ES_tradnl" w:bidi="es-ES_tradnl"/>
        </w:rPr>
        <w:t xml:space="preserve">eneración de este compuesto de goma </w:t>
      </w:r>
      <w:r w:rsidRPr="00614ED1">
        <w:rPr>
          <w:bCs/>
          <w:lang w:val="es-ES_tradnl" w:bidi="es-ES_tradnl"/>
        </w:rPr>
        <w:t>es una nueva fórmula a base de silicio y de aceite de girasol</w:t>
      </w:r>
      <w:r w:rsidR="00145BF0">
        <w:rPr>
          <w:bCs/>
          <w:lang w:val="es-ES_tradnl" w:bidi="es-ES_tradnl"/>
        </w:rPr>
        <w:t>.</w:t>
      </w:r>
    </w:p>
    <w:p w:rsidR="003521E6" w:rsidRDefault="003521E6" w:rsidP="009E6AD0">
      <w:pPr>
        <w:pStyle w:val="TextoMichelin"/>
        <w:rPr>
          <w:b/>
          <w:bCs/>
          <w:lang w:val="es-ES_tradnl" w:bidi="es-ES_tradnl"/>
        </w:rPr>
      </w:pPr>
    </w:p>
    <w:p w:rsidR="0073240C" w:rsidRPr="009E6AD0" w:rsidRDefault="0073240C" w:rsidP="009E6AD0">
      <w:pPr>
        <w:pStyle w:val="TextoMichelin"/>
        <w:rPr>
          <w:b/>
          <w:bCs/>
          <w:lang w:val="es-ES_tradnl" w:bidi="es-ES_tradnl"/>
        </w:rPr>
      </w:pPr>
      <w:r w:rsidRPr="009E6AD0">
        <w:rPr>
          <w:b/>
          <w:bCs/>
          <w:lang w:val="es-ES_tradnl" w:bidi="es-ES_tradnl"/>
        </w:rPr>
        <w:t>Dimension</w:t>
      </w:r>
      <w:r w:rsidR="00145BF0">
        <w:rPr>
          <w:b/>
          <w:bCs/>
          <w:lang w:val="es-ES_tradnl" w:bidi="es-ES_tradnl"/>
        </w:rPr>
        <w:t>e</w:t>
      </w:r>
      <w:r w:rsidRPr="009E6AD0">
        <w:rPr>
          <w:b/>
          <w:bCs/>
          <w:lang w:val="es-ES_tradnl" w:bidi="es-ES_tradnl"/>
        </w:rPr>
        <w:t>s homolog</w:t>
      </w:r>
      <w:r w:rsidR="00145BF0">
        <w:rPr>
          <w:b/>
          <w:bCs/>
          <w:lang w:val="es-ES_tradnl" w:bidi="es-ES_tradnl"/>
        </w:rPr>
        <w:t>adas</w:t>
      </w:r>
    </w:p>
    <w:p w:rsidR="0073240C" w:rsidRPr="009E6AD0" w:rsidRDefault="003521E6" w:rsidP="00E87C76">
      <w:pPr>
        <w:pStyle w:val="TextoMichelin"/>
        <w:jc w:val="left"/>
        <w:rPr>
          <w:bCs/>
          <w:lang w:val="es-ES_tradnl" w:bidi="es-ES_tradnl"/>
        </w:rPr>
      </w:pPr>
      <w:r>
        <w:rPr>
          <w:bCs/>
          <w:lang w:val="es-ES_tradnl" w:bidi="es-ES_tradnl"/>
        </w:rPr>
        <w:t>Delanteras</w:t>
      </w:r>
      <w:r w:rsidR="006741EF">
        <w:rPr>
          <w:bCs/>
          <w:lang w:val="es-ES_tradnl" w:bidi="es-ES_tradnl"/>
        </w:rPr>
        <w:t xml:space="preserve">            </w:t>
      </w:r>
      <w:r w:rsidR="0073240C" w:rsidRPr="009E6AD0">
        <w:rPr>
          <w:bCs/>
          <w:lang w:val="es-ES_tradnl" w:bidi="es-ES_tradnl"/>
        </w:rPr>
        <w:t xml:space="preserve">255/45 R </w:t>
      </w:r>
      <w:r w:rsidR="0073240C" w:rsidRPr="006741EF">
        <w:rPr>
          <w:b/>
          <w:bCs/>
          <w:lang w:val="es-ES_tradnl" w:bidi="es-ES_tradnl"/>
        </w:rPr>
        <w:t>19 100V</w:t>
      </w:r>
      <w:r w:rsidR="0073240C" w:rsidRPr="009E6AD0">
        <w:rPr>
          <w:bCs/>
          <w:lang w:val="es-ES_tradnl" w:bidi="es-ES_tradnl"/>
        </w:rPr>
        <w:t xml:space="preserve"> PILOT ALPIN PA4 N1</w:t>
      </w:r>
      <w:r w:rsidR="00E87C76">
        <w:rPr>
          <w:bCs/>
          <w:lang w:val="es-ES_tradnl" w:bidi="es-ES_tradnl"/>
        </w:rPr>
        <w:br/>
      </w:r>
      <w:r w:rsidR="006741EF">
        <w:rPr>
          <w:bCs/>
          <w:lang w:val="es-ES_tradnl" w:bidi="es-ES_tradnl"/>
        </w:rPr>
        <w:t xml:space="preserve">                     </w:t>
      </w:r>
      <w:r>
        <w:rPr>
          <w:bCs/>
          <w:lang w:val="es-ES_tradnl" w:bidi="es-ES_tradnl"/>
        </w:rPr>
        <w:t xml:space="preserve">        </w:t>
      </w:r>
      <w:r w:rsidR="0073240C" w:rsidRPr="009E6AD0">
        <w:rPr>
          <w:bCs/>
          <w:lang w:val="es-ES_tradnl" w:bidi="es-ES_tradnl"/>
        </w:rPr>
        <w:t xml:space="preserve">255/40 R </w:t>
      </w:r>
      <w:r w:rsidR="0073240C" w:rsidRPr="006741EF">
        <w:rPr>
          <w:b/>
          <w:bCs/>
          <w:lang w:val="es-ES_tradnl" w:bidi="es-ES_tradnl"/>
        </w:rPr>
        <w:t>20 101V</w:t>
      </w:r>
      <w:r w:rsidR="0073240C" w:rsidRPr="009E6AD0">
        <w:rPr>
          <w:bCs/>
          <w:lang w:val="es-ES_tradnl" w:bidi="es-ES_tradnl"/>
        </w:rPr>
        <w:t xml:space="preserve"> XL PILOT ALPIN PA4 N0</w:t>
      </w:r>
    </w:p>
    <w:p w:rsidR="0073240C" w:rsidRPr="00CD6A14" w:rsidRDefault="003521E6" w:rsidP="00184AAC">
      <w:pPr>
        <w:pStyle w:val="TextoMichelin"/>
        <w:jc w:val="left"/>
        <w:rPr>
          <w:bCs/>
          <w:lang w:val="en-US" w:bidi="es-ES_tradnl"/>
        </w:rPr>
      </w:pPr>
      <w:r w:rsidRPr="00CD6A14">
        <w:rPr>
          <w:bCs/>
          <w:lang w:val="en-US" w:bidi="es-ES_tradnl"/>
        </w:rPr>
        <w:t>Traseras</w:t>
      </w:r>
      <w:r w:rsidR="0073240C" w:rsidRPr="00CD6A14">
        <w:rPr>
          <w:bCs/>
          <w:lang w:val="en-US" w:bidi="es-ES_tradnl"/>
        </w:rPr>
        <w:t xml:space="preserve">         </w:t>
      </w:r>
      <w:r w:rsidRPr="00CD6A14">
        <w:rPr>
          <w:bCs/>
          <w:lang w:val="en-US" w:bidi="es-ES_tradnl"/>
        </w:rPr>
        <w:t xml:space="preserve">     </w:t>
      </w:r>
      <w:r w:rsidR="00184AAC" w:rsidRPr="00CD6A14">
        <w:rPr>
          <w:bCs/>
          <w:lang w:val="en-US" w:bidi="es-ES_tradnl"/>
        </w:rPr>
        <w:t xml:space="preserve"> </w:t>
      </w:r>
      <w:r w:rsidR="0073240C" w:rsidRPr="00CD6A14">
        <w:rPr>
          <w:bCs/>
          <w:lang w:val="en-US" w:bidi="es-ES_tradnl"/>
        </w:rPr>
        <w:t xml:space="preserve">285/40 R </w:t>
      </w:r>
      <w:r w:rsidR="0073240C" w:rsidRPr="00CD6A14">
        <w:rPr>
          <w:b/>
          <w:bCs/>
          <w:lang w:val="en-US" w:bidi="es-ES_tradnl"/>
        </w:rPr>
        <w:t>19 103V</w:t>
      </w:r>
      <w:r w:rsidR="0073240C" w:rsidRPr="00CD6A14">
        <w:rPr>
          <w:bCs/>
          <w:lang w:val="en-US" w:bidi="es-ES_tradnl"/>
        </w:rPr>
        <w:t xml:space="preserve"> PILOT ALPIN PA4 N1</w:t>
      </w:r>
      <w:r w:rsidR="00E87C76" w:rsidRPr="00CD6A14">
        <w:rPr>
          <w:bCs/>
          <w:lang w:val="en-US" w:bidi="es-ES_tradnl"/>
        </w:rPr>
        <w:br/>
      </w:r>
      <w:r w:rsidR="006741EF" w:rsidRPr="00CD6A14">
        <w:rPr>
          <w:bCs/>
          <w:lang w:val="en-US" w:bidi="es-ES_tradnl"/>
        </w:rPr>
        <w:t xml:space="preserve">                    </w:t>
      </w:r>
      <w:r w:rsidRPr="00CD6A14">
        <w:rPr>
          <w:bCs/>
          <w:lang w:val="en-US" w:bidi="es-ES_tradnl"/>
        </w:rPr>
        <w:t xml:space="preserve">        </w:t>
      </w:r>
      <w:r w:rsidR="00184AAC" w:rsidRPr="00CD6A14">
        <w:rPr>
          <w:bCs/>
          <w:lang w:val="en-US" w:bidi="es-ES_tradnl"/>
        </w:rPr>
        <w:t xml:space="preserve"> </w:t>
      </w:r>
      <w:r w:rsidR="0073240C" w:rsidRPr="00CD6A14">
        <w:rPr>
          <w:bCs/>
          <w:lang w:val="en-US" w:bidi="es-ES_tradnl"/>
        </w:rPr>
        <w:t xml:space="preserve">285/35 R </w:t>
      </w:r>
      <w:r w:rsidR="0073240C" w:rsidRPr="00CD6A14">
        <w:rPr>
          <w:b/>
          <w:bCs/>
          <w:lang w:val="en-US" w:bidi="es-ES_tradnl"/>
        </w:rPr>
        <w:t>20 104V</w:t>
      </w:r>
      <w:r w:rsidR="0073240C" w:rsidRPr="00CD6A14">
        <w:rPr>
          <w:bCs/>
          <w:lang w:val="en-US" w:bidi="es-ES_tradnl"/>
        </w:rPr>
        <w:t xml:space="preserve"> XL PILOT ALPIN PA4 N0</w:t>
      </w:r>
    </w:p>
    <w:p w:rsidR="001D0144" w:rsidRPr="00CD6A14" w:rsidRDefault="001D0144" w:rsidP="0073240C">
      <w:pPr>
        <w:pStyle w:val="titulocapitulodossier"/>
        <w:rPr>
          <w:color w:val="auto"/>
          <w:sz w:val="28"/>
          <w:lang w:val="en-US"/>
        </w:rPr>
      </w:pPr>
    </w:p>
    <w:p w:rsidR="001D0144" w:rsidRPr="00CD6A14" w:rsidRDefault="00D8797A" w:rsidP="001D0144">
      <w:pPr>
        <w:pStyle w:val="TextoMichelin"/>
        <w:rPr>
          <w:b/>
          <w:bCs/>
          <w:lang w:val="en-US" w:bidi="es-ES_tradnl"/>
        </w:rPr>
      </w:pPr>
      <w:r w:rsidRPr="00CD6A14">
        <w:rPr>
          <w:b/>
          <w:bCs/>
          <w:lang w:val="en-US" w:bidi="es-ES_tradnl"/>
        </w:rPr>
        <w:br w:type="column"/>
      </w:r>
      <w:r w:rsidR="001D0144" w:rsidRPr="001D0144">
        <w:rPr>
          <w:b/>
          <w:bCs/>
          <w:noProof/>
          <w:lang w:val="en-US" w:eastAsia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5309235</wp:posOffset>
            </wp:positionH>
            <wp:positionV relativeFrom="paragraph">
              <wp:posOffset>84455</wp:posOffset>
            </wp:positionV>
            <wp:extent cx="1271270" cy="1838960"/>
            <wp:effectExtent l="25400" t="0" r="0" b="0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83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0144" w:rsidRPr="00CD6A14">
        <w:rPr>
          <w:b/>
          <w:bCs/>
          <w:lang w:val="en-US" w:bidi="es-ES_tradnl"/>
        </w:rPr>
        <w:t>MICHELIN Pilot Sport All Season Plus</w:t>
      </w:r>
    </w:p>
    <w:p w:rsidR="00184AAC" w:rsidRDefault="003521E6" w:rsidP="005733B9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El neumático</w:t>
      </w:r>
      <w:r w:rsidR="001D0144" w:rsidRPr="001D0144">
        <w:rPr>
          <w:bCs/>
          <w:lang w:val="es-ES_tradnl" w:bidi="es-ES_tradnl"/>
        </w:rPr>
        <w:t xml:space="preserve"> MICHELIN Pilot Sport All Season Plus, </w:t>
      </w:r>
      <w:r>
        <w:rPr>
          <w:bCs/>
          <w:lang w:val="es-ES_tradnl" w:bidi="es-ES_tradnl"/>
        </w:rPr>
        <w:t>desarrollado para el mercado norteamericano, se distingue por la consta</w:t>
      </w:r>
      <w:r w:rsidR="00307C5E">
        <w:rPr>
          <w:bCs/>
          <w:lang w:val="es-ES_tradnl" w:bidi="es-ES_tradnl"/>
        </w:rPr>
        <w:t xml:space="preserve">ncia de sus prestaciones, independientemente de las condiciones meteorológicas. En efecto, la escultura y la composición </w:t>
      </w:r>
      <w:r w:rsidR="001D0144" w:rsidRPr="001D0144">
        <w:rPr>
          <w:b/>
          <w:bCs/>
          <w:lang w:val="es-ES_tradnl" w:bidi="es-ES_tradnl"/>
        </w:rPr>
        <w:t>TriFusion™</w:t>
      </w:r>
      <w:r w:rsidR="001D0144" w:rsidRPr="001D0144">
        <w:rPr>
          <w:bCs/>
          <w:lang w:val="es-ES_tradnl" w:bidi="es-ES_tradnl"/>
        </w:rPr>
        <w:t xml:space="preserve"> de la band</w:t>
      </w:r>
      <w:r w:rsidR="00307C5E">
        <w:rPr>
          <w:bCs/>
          <w:lang w:val="es-ES_tradnl" w:bidi="es-ES_tradnl"/>
        </w:rPr>
        <w:t>a</w:t>
      </w:r>
      <w:r w:rsidR="001D0144" w:rsidRPr="001D0144">
        <w:rPr>
          <w:bCs/>
          <w:lang w:val="es-ES_tradnl" w:bidi="es-ES_tradnl"/>
        </w:rPr>
        <w:t xml:space="preserve"> </w:t>
      </w:r>
      <w:r w:rsidR="00307C5E">
        <w:rPr>
          <w:bCs/>
          <w:lang w:val="es-ES_tradnl" w:bidi="es-ES_tradnl"/>
        </w:rPr>
        <w:t>de rodadura ofrece</w:t>
      </w:r>
      <w:r w:rsidR="00184AAC">
        <w:rPr>
          <w:bCs/>
          <w:lang w:val="es-ES_tradnl" w:bidi="es-ES_tradnl"/>
        </w:rPr>
        <w:t>n</w:t>
      </w:r>
      <w:r w:rsidR="00307C5E">
        <w:rPr>
          <w:bCs/>
          <w:lang w:val="es-ES_tradnl" w:bidi="es-ES_tradnl"/>
        </w:rPr>
        <w:t xml:space="preserve"> una excelente estabilidad tanto en mojado como en seco, incluso en condiciones invernales. El </w:t>
      </w:r>
      <w:r w:rsidR="001D0144" w:rsidRPr="001D0144">
        <w:rPr>
          <w:bCs/>
          <w:lang w:val="es-ES_tradnl" w:bidi="es-ES_tradnl"/>
        </w:rPr>
        <w:t xml:space="preserve">MICHELIN Pilot Sport All Season Plus </w:t>
      </w:r>
      <w:r w:rsidR="00307C5E">
        <w:rPr>
          <w:bCs/>
          <w:lang w:val="es-ES_tradnl" w:bidi="es-ES_tradnl"/>
        </w:rPr>
        <w:t>innova tambi</w:t>
      </w:r>
      <w:r w:rsidR="005733B9">
        <w:rPr>
          <w:bCs/>
          <w:lang w:val="es-ES_tradnl" w:bidi="es-ES_tradnl"/>
        </w:rPr>
        <w:t xml:space="preserve">én por su diseño que utiliza la tecnología </w:t>
      </w:r>
      <w:r w:rsidR="001D0144" w:rsidRPr="001D0144">
        <w:rPr>
          <w:b/>
          <w:bCs/>
          <w:lang w:val="es-ES_tradnl" w:bidi="es-ES_tradnl"/>
        </w:rPr>
        <w:t>MaxTouch Construction™,</w:t>
      </w:r>
      <w:r w:rsidR="001D0144">
        <w:rPr>
          <w:b/>
          <w:bCs/>
          <w:lang w:val="es-ES_tradnl" w:bidi="es-ES_tradnl"/>
        </w:rPr>
        <w:t xml:space="preserve"> </w:t>
      </w:r>
      <w:r w:rsidR="001D0144" w:rsidRPr="001D0144">
        <w:rPr>
          <w:bCs/>
          <w:lang w:val="es-ES_tradnl" w:bidi="es-ES_tradnl"/>
        </w:rPr>
        <w:t>qu</w:t>
      </w:r>
      <w:r w:rsidR="005733B9">
        <w:rPr>
          <w:bCs/>
          <w:lang w:val="es-ES_tradnl" w:bidi="es-ES_tradnl"/>
        </w:rPr>
        <w:t>e</w:t>
      </w:r>
      <w:r w:rsidR="001D0144" w:rsidRPr="001D0144">
        <w:rPr>
          <w:bCs/>
          <w:lang w:val="es-ES_tradnl" w:bidi="es-ES_tradnl"/>
        </w:rPr>
        <w:t xml:space="preserve"> </w:t>
      </w:r>
      <w:r w:rsidR="005733B9">
        <w:rPr>
          <w:bCs/>
          <w:lang w:val="es-ES_tradnl" w:bidi="es-ES_tradnl"/>
        </w:rPr>
        <w:t>asegura una notable duración sin renunciar a ninguna prestación.</w:t>
      </w:r>
    </w:p>
    <w:p w:rsidR="005733B9" w:rsidRDefault="005733B9" w:rsidP="00184AAC">
      <w:pPr>
        <w:pStyle w:val="TextoMichelin"/>
        <w:rPr>
          <w:bCs/>
          <w:lang w:val="es-ES_tradnl" w:bidi="es-ES_tradnl"/>
        </w:rPr>
      </w:pPr>
    </w:p>
    <w:p w:rsidR="005733B9" w:rsidRPr="009E6AD0" w:rsidRDefault="005733B9" w:rsidP="005733B9">
      <w:pPr>
        <w:pStyle w:val="TextoMichelin"/>
        <w:rPr>
          <w:b/>
          <w:bCs/>
          <w:lang w:val="es-ES_tradnl" w:bidi="es-ES_tradnl"/>
        </w:rPr>
      </w:pPr>
      <w:r w:rsidRPr="009E6AD0">
        <w:rPr>
          <w:b/>
          <w:bCs/>
          <w:lang w:val="es-ES_tradnl" w:bidi="es-ES_tradnl"/>
        </w:rPr>
        <w:t>Dimension</w:t>
      </w:r>
      <w:r>
        <w:rPr>
          <w:b/>
          <w:bCs/>
          <w:lang w:val="es-ES_tradnl" w:bidi="es-ES_tradnl"/>
        </w:rPr>
        <w:t>e</w:t>
      </w:r>
      <w:r w:rsidRPr="009E6AD0">
        <w:rPr>
          <w:b/>
          <w:bCs/>
          <w:lang w:val="es-ES_tradnl" w:bidi="es-ES_tradnl"/>
        </w:rPr>
        <w:t>s homolog</w:t>
      </w:r>
      <w:r>
        <w:rPr>
          <w:b/>
          <w:bCs/>
          <w:lang w:val="es-ES_tradnl" w:bidi="es-ES_tradnl"/>
        </w:rPr>
        <w:t>adas</w:t>
      </w:r>
    </w:p>
    <w:p w:rsidR="001D0144" w:rsidRPr="001D0144" w:rsidRDefault="00F63E90" w:rsidP="00AD05E7">
      <w:pPr>
        <w:pStyle w:val="TextoMichelin"/>
        <w:jc w:val="left"/>
        <w:rPr>
          <w:bCs/>
          <w:lang w:val="es-ES_tradnl" w:bidi="es-ES_tradnl"/>
        </w:rPr>
      </w:pPr>
      <w:r>
        <w:rPr>
          <w:bCs/>
          <w:lang w:val="es-ES_tradnl" w:bidi="es-ES_tradnl"/>
        </w:rPr>
        <w:t>Delanteras</w:t>
      </w:r>
      <w:r w:rsidR="00AD05E7">
        <w:rPr>
          <w:bCs/>
          <w:lang w:val="es-ES_tradnl" w:bidi="es-ES_tradnl"/>
        </w:rPr>
        <w:t xml:space="preserve">        </w:t>
      </w:r>
      <w:r w:rsidR="001D0144" w:rsidRPr="001D0144">
        <w:rPr>
          <w:bCs/>
          <w:lang w:val="es-ES_tradnl" w:bidi="es-ES_tradnl"/>
        </w:rPr>
        <w:t xml:space="preserve">255/45 R </w:t>
      </w:r>
      <w:r w:rsidR="001D0144" w:rsidRPr="001D0144">
        <w:rPr>
          <w:b/>
          <w:bCs/>
          <w:lang w:val="es-ES_tradnl" w:bidi="es-ES_tradnl"/>
        </w:rPr>
        <w:t>19 100V</w:t>
      </w:r>
      <w:r w:rsidR="001D0144" w:rsidRPr="001D0144">
        <w:rPr>
          <w:bCs/>
          <w:lang w:val="es-ES_tradnl" w:bidi="es-ES_tradnl"/>
        </w:rPr>
        <w:t xml:space="preserve"> PILOT SPORT AS+ N1</w:t>
      </w:r>
      <w:r w:rsidR="00AD05E7">
        <w:rPr>
          <w:bCs/>
          <w:lang w:val="es-ES_tradnl" w:bidi="es-ES_tradnl"/>
        </w:rPr>
        <w:br/>
        <w:t xml:space="preserve">                 </w:t>
      </w:r>
      <w:r>
        <w:rPr>
          <w:bCs/>
          <w:lang w:val="es-ES_tradnl" w:bidi="es-ES_tradnl"/>
        </w:rPr>
        <w:t xml:space="preserve">        </w:t>
      </w:r>
      <w:r w:rsidR="001D0144" w:rsidRPr="001D0144">
        <w:rPr>
          <w:bCs/>
          <w:lang w:val="es-ES_tradnl" w:bidi="es-ES_tradnl"/>
        </w:rPr>
        <w:t xml:space="preserve">255/40 R </w:t>
      </w:r>
      <w:r w:rsidR="001D0144" w:rsidRPr="001D0144">
        <w:rPr>
          <w:b/>
          <w:bCs/>
          <w:lang w:val="es-ES_tradnl" w:bidi="es-ES_tradnl"/>
        </w:rPr>
        <w:t>20 101V</w:t>
      </w:r>
      <w:r w:rsidR="001D0144" w:rsidRPr="001D0144">
        <w:rPr>
          <w:bCs/>
          <w:lang w:val="es-ES_tradnl" w:bidi="es-ES_tradnl"/>
        </w:rPr>
        <w:t xml:space="preserve"> XL PILOT SPORT AS+ N0</w:t>
      </w:r>
    </w:p>
    <w:p w:rsidR="001D0144" w:rsidRPr="001D0144" w:rsidRDefault="00F63E90" w:rsidP="00AD05E7">
      <w:pPr>
        <w:pStyle w:val="TextoMichelin"/>
        <w:jc w:val="left"/>
        <w:rPr>
          <w:bCs/>
          <w:lang w:val="es-ES_tradnl" w:bidi="es-ES_tradnl"/>
        </w:rPr>
      </w:pPr>
      <w:r>
        <w:rPr>
          <w:bCs/>
          <w:lang w:val="es-ES_tradnl" w:bidi="es-ES_tradnl"/>
        </w:rPr>
        <w:t>Traseras</w:t>
      </w:r>
      <w:r w:rsidR="001D0144" w:rsidRPr="001D0144">
        <w:rPr>
          <w:bCs/>
          <w:lang w:val="es-ES_tradnl" w:bidi="es-ES_tradnl"/>
        </w:rPr>
        <w:t xml:space="preserve">      </w:t>
      </w:r>
      <w:r>
        <w:rPr>
          <w:bCs/>
          <w:lang w:val="es-ES_tradnl" w:bidi="es-ES_tradnl"/>
        </w:rPr>
        <w:t xml:space="preserve">    </w:t>
      </w:r>
      <w:r w:rsidR="00184AAC">
        <w:rPr>
          <w:bCs/>
          <w:lang w:val="es-ES_tradnl" w:bidi="es-ES_tradnl"/>
        </w:rPr>
        <w:t xml:space="preserve"> </w:t>
      </w:r>
      <w:r w:rsidR="001D0144" w:rsidRPr="001D0144">
        <w:rPr>
          <w:bCs/>
          <w:lang w:val="es-ES_tradnl" w:bidi="es-ES_tradnl"/>
        </w:rPr>
        <w:t xml:space="preserve">285/40 R </w:t>
      </w:r>
      <w:r w:rsidR="001D0144" w:rsidRPr="001D0144">
        <w:rPr>
          <w:b/>
          <w:bCs/>
          <w:lang w:val="es-ES_tradnl" w:bidi="es-ES_tradnl"/>
        </w:rPr>
        <w:t>19 103V</w:t>
      </w:r>
      <w:r w:rsidR="001D0144" w:rsidRPr="001D0144">
        <w:rPr>
          <w:bCs/>
          <w:lang w:val="es-ES_tradnl" w:bidi="es-ES_tradnl"/>
        </w:rPr>
        <w:t xml:space="preserve"> PILOT SPORT AS+ N1</w:t>
      </w:r>
      <w:r w:rsidR="00AD05E7">
        <w:rPr>
          <w:bCs/>
          <w:lang w:val="es-ES_tradnl" w:bidi="es-ES_tradnl"/>
        </w:rPr>
        <w:br/>
        <w:t xml:space="preserve">                 </w:t>
      </w:r>
      <w:r>
        <w:rPr>
          <w:bCs/>
          <w:lang w:val="es-ES_tradnl" w:bidi="es-ES_tradnl"/>
        </w:rPr>
        <w:t xml:space="preserve">       </w:t>
      </w:r>
      <w:r w:rsidR="00184AAC">
        <w:rPr>
          <w:bCs/>
          <w:lang w:val="es-ES_tradnl" w:bidi="es-ES_tradnl"/>
        </w:rPr>
        <w:t xml:space="preserve"> </w:t>
      </w:r>
      <w:r w:rsidR="001D0144" w:rsidRPr="001D0144">
        <w:rPr>
          <w:bCs/>
          <w:lang w:val="es-ES_tradnl" w:bidi="es-ES_tradnl"/>
        </w:rPr>
        <w:t xml:space="preserve">295/35 R </w:t>
      </w:r>
      <w:r w:rsidR="001D0144" w:rsidRPr="001D0144">
        <w:rPr>
          <w:b/>
          <w:bCs/>
          <w:lang w:val="es-ES_tradnl" w:bidi="es-ES_tradnl"/>
        </w:rPr>
        <w:t>20 105V</w:t>
      </w:r>
      <w:r w:rsidR="001D0144" w:rsidRPr="001D0144">
        <w:rPr>
          <w:bCs/>
          <w:lang w:val="es-ES_tradnl" w:bidi="es-ES_tradnl"/>
        </w:rPr>
        <w:t xml:space="preserve"> XL PILOT SPORT AS+ N0</w:t>
      </w:r>
    </w:p>
    <w:p w:rsidR="00D8797A" w:rsidRDefault="00D8797A" w:rsidP="001466B0">
      <w:pPr>
        <w:pStyle w:val="TextoMichelin"/>
        <w:spacing w:after="230"/>
        <w:rPr>
          <w:rFonts w:ascii="Times" w:hAnsi="Times" w:cs="Arial"/>
          <w:i/>
          <w:iCs/>
          <w:sz w:val="22"/>
          <w:lang w:val="es-ES_tradnl"/>
        </w:rPr>
      </w:pPr>
    </w:p>
    <w:p w:rsidR="00D8797A" w:rsidRDefault="00D8797A" w:rsidP="001466B0">
      <w:pPr>
        <w:pStyle w:val="TextoMichelin"/>
        <w:spacing w:after="230"/>
        <w:rPr>
          <w:rFonts w:ascii="Times" w:hAnsi="Times" w:cs="Arial"/>
          <w:i/>
          <w:iCs/>
          <w:sz w:val="22"/>
          <w:lang w:val="es-ES_tradnl"/>
        </w:rPr>
      </w:pPr>
    </w:p>
    <w:p w:rsidR="001466B0" w:rsidRPr="00383AFB" w:rsidRDefault="001466B0" w:rsidP="001466B0">
      <w:pPr>
        <w:pStyle w:val="TextoMichelin"/>
        <w:spacing w:after="230"/>
        <w:rPr>
          <w:rFonts w:ascii="Times" w:hAnsi="Times" w:cs="Arial"/>
          <w:i/>
          <w:iCs/>
          <w:sz w:val="22"/>
          <w:lang w:val="es-ES_tradnl"/>
        </w:rPr>
      </w:pPr>
    </w:p>
    <w:p w:rsidR="001466B0" w:rsidRPr="00CD6A14" w:rsidRDefault="00737803" w:rsidP="001466B0">
      <w:pPr>
        <w:spacing w:after="230"/>
        <w:jc w:val="both"/>
        <w:rPr>
          <w:i/>
          <w:lang w:val="es-ES"/>
        </w:rPr>
      </w:pPr>
      <w:r w:rsidRPr="00237A3C">
        <w:rPr>
          <w:i/>
          <w:lang w:val="es-ES"/>
        </w:rPr>
        <w:t xml:space="preserve">La misión de </w:t>
      </w:r>
      <w:r w:rsidRPr="00237A3C">
        <w:rPr>
          <w:b/>
          <w:i/>
          <w:lang w:val="es-ES"/>
        </w:rPr>
        <w:t>Michelin,</w:t>
      </w:r>
      <w:r w:rsidRPr="00237A3C">
        <w:rPr>
          <w:i/>
          <w:lang w:val="es-ES"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113.400 personas en todo el mundo y dispone de 69 centros de producción implantados en 18 países diferentes. El Grupo posee un Centro de Tecnología encargado de la investigación, desarrollo e industrialización con implantación en Europa, América del Norte y Asia. </w:t>
      </w:r>
      <w:r>
        <w:rPr>
          <w:i/>
          <w:lang w:val="es-ES"/>
        </w:rPr>
        <w:t>(www.michelin.es)</w:t>
      </w:r>
      <w:r w:rsidRPr="00CD6A14">
        <w:rPr>
          <w:i/>
          <w:lang w:val="es-ES"/>
        </w:rPr>
        <w:t>.</w:t>
      </w:r>
    </w:p>
    <w:p w:rsidR="001466B0" w:rsidRPr="00383AFB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383AFB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383AFB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383AFB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383AFB" w:rsidRDefault="00737803" w:rsidP="001466B0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383AFB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:rsidR="001466B0" w:rsidRPr="00383AFB" w:rsidRDefault="00737803" w:rsidP="001466B0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383AFB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:rsidR="001466B0" w:rsidRPr="00383AFB" w:rsidRDefault="00737803" w:rsidP="001466B0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383AFB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:rsidR="001466B0" w:rsidRPr="00184AAC" w:rsidRDefault="00737803" w:rsidP="00184AAC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383AFB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184AAC" w:rsidSect="001466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A2D" w:rsidRDefault="004B7A2D" w:rsidP="001466B0">
      <w:r>
        <w:separator/>
      </w:r>
    </w:p>
  </w:endnote>
  <w:endnote w:type="continuationSeparator" w:id="0">
    <w:p w:rsidR="004B7A2D" w:rsidRDefault="004B7A2D" w:rsidP="0014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topi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2D" w:rsidRDefault="009700CB" w:rsidP="00750523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 w:rsidR="004B7A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7A2D" w:rsidRDefault="004B7A2D" w:rsidP="001A6210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2D" w:rsidRDefault="009700CB" w:rsidP="00750523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 w:rsidR="004B7A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750F">
      <w:rPr>
        <w:rStyle w:val="PageNumber"/>
        <w:noProof/>
      </w:rPr>
      <w:t>4</w:t>
    </w:r>
    <w:r>
      <w:rPr>
        <w:rStyle w:val="PageNumber"/>
      </w:rPr>
      <w:fldChar w:fldCharType="end"/>
    </w:r>
  </w:p>
  <w:p w:rsidR="004B7A2D" w:rsidRPr="00096802" w:rsidRDefault="009700CB" w:rsidP="001A6210">
    <w:pPr>
      <w:pStyle w:val="Footer"/>
      <w:ind w:left="1701" w:firstLine="360"/>
    </w:pPr>
    <w:r w:rsidRPr="009700CB">
      <w:rPr>
        <w:szCs w:val="20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-85.05pt;margin-top:-35.3pt;width:595pt;height:66pt;z-index:-251658240" o:preferrelative="f">
          <v:imagedata r:id="rId1" o:title="michelin"/>
        </v:shape>
      </w:pic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2D" w:rsidRDefault="004B7A2D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A2D" w:rsidRDefault="004B7A2D" w:rsidP="001466B0">
      <w:r>
        <w:separator/>
      </w:r>
    </w:p>
  </w:footnote>
  <w:footnote w:type="continuationSeparator" w:id="0">
    <w:p w:rsidR="004B7A2D" w:rsidRDefault="004B7A2D" w:rsidP="001466B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2D" w:rsidRDefault="004B7A2D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2D" w:rsidRDefault="004B7A2D">
    <w:pPr>
      <w:pStyle w:val="Header"/>
    </w:pPr>
    <w: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2D" w:rsidRDefault="004B7A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08"/>
  <w:hyphenationZone w:val="425"/>
  <w:characterSpacingControl w:val="doNotCompress"/>
  <w:savePreviewPicture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BB"/>
    <w:rsid w:val="00013C18"/>
    <w:rsid w:val="00041D6A"/>
    <w:rsid w:val="000D4D43"/>
    <w:rsid w:val="000F55C4"/>
    <w:rsid w:val="00102FEA"/>
    <w:rsid w:val="00145BF0"/>
    <w:rsid w:val="001466B0"/>
    <w:rsid w:val="00184AAC"/>
    <w:rsid w:val="00193055"/>
    <w:rsid w:val="001A3B82"/>
    <w:rsid w:val="001A6210"/>
    <w:rsid w:val="001B0289"/>
    <w:rsid w:val="001B7AE3"/>
    <w:rsid w:val="001C0082"/>
    <w:rsid w:val="001D0144"/>
    <w:rsid w:val="001F1A8C"/>
    <w:rsid w:val="00215B1B"/>
    <w:rsid w:val="00225CB7"/>
    <w:rsid w:val="002279E4"/>
    <w:rsid w:val="00253CBF"/>
    <w:rsid w:val="00285D69"/>
    <w:rsid w:val="002D64F1"/>
    <w:rsid w:val="002F533A"/>
    <w:rsid w:val="00307C5E"/>
    <w:rsid w:val="00320834"/>
    <w:rsid w:val="003521E6"/>
    <w:rsid w:val="003664C2"/>
    <w:rsid w:val="00374430"/>
    <w:rsid w:val="00424758"/>
    <w:rsid w:val="004510AE"/>
    <w:rsid w:val="00477137"/>
    <w:rsid w:val="00495406"/>
    <w:rsid w:val="004B7A2D"/>
    <w:rsid w:val="004C0D7B"/>
    <w:rsid w:val="004C69A1"/>
    <w:rsid w:val="004C7DA6"/>
    <w:rsid w:val="004D3D2B"/>
    <w:rsid w:val="0051462D"/>
    <w:rsid w:val="00516087"/>
    <w:rsid w:val="00537E52"/>
    <w:rsid w:val="00541F4C"/>
    <w:rsid w:val="00554D75"/>
    <w:rsid w:val="005733B9"/>
    <w:rsid w:val="00576617"/>
    <w:rsid w:val="00583A12"/>
    <w:rsid w:val="00626C26"/>
    <w:rsid w:val="00662576"/>
    <w:rsid w:val="006678D2"/>
    <w:rsid w:val="00673AB5"/>
    <w:rsid w:val="006741EF"/>
    <w:rsid w:val="00710ECC"/>
    <w:rsid w:val="0073240C"/>
    <w:rsid w:val="00737803"/>
    <w:rsid w:val="00745513"/>
    <w:rsid w:val="00750523"/>
    <w:rsid w:val="0077388C"/>
    <w:rsid w:val="007762A6"/>
    <w:rsid w:val="00781359"/>
    <w:rsid w:val="00793D74"/>
    <w:rsid w:val="00822449"/>
    <w:rsid w:val="00846EE6"/>
    <w:rsid w:val="0087291D"/>
    <w:rsid w:val="008B1DBD"/>
    <w:rsid w:val="009700CB"/>
    <w:rsid w:val="009B711D"/>
    <w:rsid w:val="009D5FBA"/>
    <w:rsid w:val="009E6AD0"/>
    <w:rsid w:val="009F49C9"/>
    <w:rsid w:val="00A12C13"/>
    <w:rsid w:val="00A24B99"/>
    <w:rsid w:val="00AD05E7"/>
    <w:rsid w:val="00AE2F63"/>
    <w:rsid w:val="00AE4A01"/>
    <w:rsid w:val="00B0122E"/>
    <w:rsid w:val="00B042CA"/>
    <w:rsid w:val="00B53023"/>
    <w:rsid w:val="00B7758D"/>
    <w:rsid w:val="00BB21CE"/>
    <w:rsid w:val="00BC750F"/>
    <w:rsid w:val="00C220D2"/>
    <w:rsid w:val="00C37836"/>
    <w:rsid w:val="00C60E06"/>
    <w:rsid w:val="00C846BD"/>
    <w:rsid w:val="00C9340E"/>
    <w:rsid w:val="00CA2FFA"/>
    <w:rsid w:val="00CC4BCA"/>
    <w:rsid w:val="00CC5E20"/>
    <w:rsid w:val="00CD6A14"/>
    <w:rsid w:val="00CF5894"/>
    <w:rsid w:val="00D10165"/>
    <w:rsid w:val="00D145E1"/>
    <w:rsid w:val="00D15CDD"/>
    <w:rsid w:val="00D8797A"/>
    <w:rsid w:val="00DA3B74"/>
    <w:rsid w:val="00DA68BA"/>
    <w:rsid w:val="00DB2089"/>
    <w:rsid w:val="00DE08FD"/>
    <w:rsid w:val="00E10E70"/>
    <w:rsid w:val="00E30BCB"/>
    <w:rsid w:val="00E8018B"/>
    <w:rsid w:val="00E87C76"/>
    <w:rsid w:val="00EA1085"/>
    <w:rsid w:val="00EA30D8"/>
    <w:rsid w:val="00ED2AFC"/>
    <w:rsid w:val="00EE3867"/>
    <w:rsid w:val="00EF7CBB"/>
    <w:rsid w:val="00F461AE"/>
    <w:rsid w:val="00F61B84"/>
    <w:rsid w:val="00F63E90"/>
    <w:rsid w:val="00F64056"/>
    <w:rsid w:val="00F75380"/>
    <w:rsid w:val="00F8406C"/>
    <w:rsid w:val="00F93E60"/>
    <w:rsid w:val="00FC3DAE"/>
    <w:rsid w:val="00FF45FF"/>
    <w:rsid w:val="00FF4681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uiPriority w:val="99"/>
    <w:semiHidden/>
    <w:rsid w:val="00C31CC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A6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907</Words>
  <Characters>5175</Characters>
  <Application>Microsoft Macintosh Word</Application>
  <DocSecurity>0</DocSecurity>
  <Lines>43</Lines>
  <Paragraphs>10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6355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6</cp:revision>
  <cp:lastPrinted>2013-06-25T08:03:00Z</cp:lastPrinted>
  <dcterms:created xsi:type="dcterms:W3CDTF">2013-06-25T08:00:00Z</dcterms:created>
  <dcterms:modified xsi:type="dcterms:W3CDTF">2013-06-25T08:03:00Z</dcterms:modified>
</cp:coreProperties>
</file>