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EEB1" w14:textId="77777777" w:rsidR="0013303A" w:rsidRPr="00505849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3A49F0">
        <w:rPr>
          <w:rFonts w:cs="Times"/>
          <w:noProof/>
          <w:color w:val="808080"/>
          <w:lang w:val="pt"/>
        </w:rPr>
        <w:t>12/03/2015</w:t>
      </w:r>
      <w:r>
        <w:rPr>
          <w:rFonts w:cs="Times"/>
          <w:color w:val="808080"/>
          <w:lang w:val="pt"/>
        </w:rPr>
        <w:fldChar w:fldCharType="end"/>
      </w:r>
    </w:p>
    <w:p w14:paraId="681FF289" w14:textId="77777777" w:rsidR="001466B0" w:rsidRPr="00505849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CA863BD" w14:textId="77777777" w:rsidR="0013303A" w:rsidRPr="00505849" w:rsidRDefault="0013303A" w:rsidP="001466B0">
      <w:pPr>
        <w:pStyle w:val="TITULARMICHELIN"/>
        <w:spacing w:after="120"/>
        <w:rPr>
          <w:szCs w:val="26"/>
        </w:rPr>
      </w:pPr>
    </w:p>
    <w:p w14:paraId="530707B3" w14:textId="77777777" w:rsidR="001466B0" w:rsidRPr="00505849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Michelin, líder em UHP (Ultra Altas Performances)</w:t>
      </w:r>
    </w:p>
    <w:p w14:paraId="4FBF4727" w14:textId="77777777" w:rsidR="00B8045B" w:rsidRPr="00505849" w:rsidRDefault="00EC0379" w:rsidP="00B8045B">
      <w:pPr>
        <w:pStyle w:val="SUBTITULOMichelinOK"/>
        <w:spacing w:after="230"/>
        <w:rPr>
          <w:lang w:val="es-ES_tradnl"/>
        </w:rPr>
      </w:pPr>
      <w:r>
        <w:rPr>
          <w:bCs/>
          <w:lang w:val="pt"/>
        </w:rPr>
        <w:t>MICHELIN Pilot Sport Cup 2</w:t>
      </w:r>
      <w:r w:rsidR="00B8045B">
        <w:rPr>
          <w:bCs/>
          <w:lang w:val="pt"/>
        </w:rPr>
        <w:t xml:space="preserve">, </w:t>
      </w:r>
      <w:r w:rsidR="00B8045B" w:rsidRPr="00702EDC">
        <w:rPr>
          <w:bCs/>
          <w:lang w:val="pt"/>
        </w:rPr>
        <w:t>primeiro equipamento</w:t>
      </w:r>
      <w:r w:rsidR="00B8045B" w:rsidRPr="00702EDC">
        <w:rPr>
          <w:lang w:val="es-ES_tradnl"/>
        </w:rPr>
        <w:t xml:space="preserve"> </w:t>
      </w:r>
      <w:r w:rsidR="007F4B02">
        <w:rPr>
          <w:lang w:val="es-ES_tradnl"/>
        </w:rPr>
        <w:br/>
      </w:r>
      <w:r w:rsidR="00B8045B">
        <w:rPr>
          <w:lang w:val="es-ES_tradnl"/>
        </w:rPr>
        <w:t>do</w:t>
      </w:r>
      <w:r w:rsidR="00B8045B" w:rsidRPr="00505849">
        <w:rPr>
          <w:lang w:val="es-ES_tradnl"/>
        </w:rPr>
        <w:t xml:space="preserve"> Porsche Cayman GT4</w:t>
      </w:r>
    </w:p>
    <w:p w14:paraId="781976EF" w14:textId="77777777" w:rsidR="000D7EB5" w:rsidRPr="00505849" w:rsidRDefault="000D7EB5" w:rsidP="000D7EB5">
      <w:pPr>
        <w:pStyle w:val="TextoMichelin"/>
        <w:rPr>
          <w:bCs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Porsche AG homologou como equipamento original para os seus novos Cayman GT4 o pneu de ultra altas performances (UHP) MICHELIN Pilot Sport Cup 2, na dimensão 245/35 ZR20 (91Y) TL N0, para o dianteiro, e 295/30 ZR20 (101Y) XL TL N0, para o traseiro.</w:t>
      </w:r>
    </w:p>
    <w:p w14:paraId="03F4B1E1" w14:textId="77777777" w:rsidR="0093648F" w:rsidRDefault="0093648F" w:rsidP="000D7EB5">
      <w:pPr>
        <w:pStyle w:val="TextoMichelin"/>
        <w:rPr>
          <w:bCs/>
        </w:rPr>
      </w:pPr>
      <w:r>
        <w:rPr>
          <w:lang w:val="pt"/>
        </w:rPr>
        <w:t>O MICHELIN Pilot Sport Cup 2 pertence à última geração de pneus de circuito para veículos de topo de gama certificado para usar na estrada. O elevado nível de performances que proporciona este pneu demonstra-se pelo fato de que está homologado como primeiro equipamento para os mais recentes modelos da Porsche, incluindo o 918 Spyder e o GT3.</w:t>
      </w:r>
    </w:p>
    <w:p w14:paraId="5D58AC60" w14:textId="77777777" w:rsidR="00375096" w:rsidRDefault="000A1609" w:rsidP="000D7EB5">
      <w:pPr>
        <w:pStyle w:val="TextoMichelin"/>
        <w:rPr>
          <w:bCs/>
        </w:rPr>
      </w:pPr>
      <w:r>
        <w:rPr>
          <w:lang w:val="pt"/>
        </w:rPr>
        <w:t xml:space="preserve">Mais uma prova do alto grau de performances do pneu é o record de volta rápida estabelecido no ano passado por um 918 Spyder de série equipado com o mesmo modelo de pneus, embora em diferente dimensão, em Nürburgring. </w:t>
      </w:r>
    </w:p>
    <w:p w14:paraId="2DD9BC16" w14:textId="77777777" w:rsidR="0066745B" w:rsidRDefault="00793754" w:rsidP="0066745B">
      <w:pPr>
        <w:pStyle w:val="TextoMichelin"/>
        <w:rPr>
          <w:bCs/>
        </w:rPr>
      </w:pPr>
      <w:r>
        <w:rPr>
          <w:lang w:val="pt"/>
        </w:rPr>
        <w:t>Comparado com o seu predecessor, o MICHELIN Pilot Sport Cup+, o Pilot Sport Cup 2 dura até 50 % mais em circuito e proporciona tempos de volta mais rápidos</w:t>
      </w:r>
      <w:r>
        <w:rPr>
          <w:rStyle w:val="Refdenotaalpie"/>
          <w:sz w:val="28"/>
          <w:szCs w:val="28"/>
          <w:lang w:val="pt"/>
        </w:rPr>
        <w:footnoteReference w:id="1"/>
      </w:r>
      <w:r>
        <w:rPr>
          <w:lang w:val="pt"/>
        </w:rPr>
        <w:t xml:space="preserve"> graças à tecnologia desenvolvida em competição, em corridas como as 24 Horas de Le Mans. Além disso, estes melhoramentos nas performances atingem-se sem sacrifícios noutras áreas e são o exemplo da estratégia Michelin Total Performance.</w:t>
      </w:r>
    </w:p>
    <w:p w14:paraId="15117056" w14:textId="77777777" w:rsidR="00943F45" w:rsidRDefault="002F54DE" w:rsidP="00943F45">
      <w:pPr>
        <w:pStyle w:val="TextoMichelin"/>
        <w:rPr>
          <w:bCs/>
        </w:rPr>
      </w:pPr>
      <w:r>
        <w:rPr>
          <w:lang w:val="pt"/>
        </w:rPr>
        <w:t xml:space="preserve">O MICHELIN Pilot Sport Cup 2 combina a tecnologia Bi-Compound, que utiliza diferentes compostos de borracha no lado interior e exterior da banda de rolamento, com o Track Variable Contact Patch 3.0, uma inovação que otimiza a pressão da marca no solo, de modo que a quantidade de borracha em contacto com a estrada ou pista permanece sempre constante, tanto em reta como em curva. </w:t>
      </w:r>
    </w:p>
    <w:p w14:paraId="590F4CA3" w14:textId="172C52A4" w:rsidR="000D7EB5" w:rsidRPr="00505849" w:rsidRDefault="009841CD" w:rsidP="003264D0">
      <w:pPr>
        <w:pStyle w:val="TextoMichelin"/>
        <w:rPr>
          <w:b/>
          <w:bCs/>
        </w:rPr>
      </w:pPr>
      <w:r>
        <w:rPr>
          <w:lang w:val="pt"/>
        </w:rPr>
        <w:br w:type="column"/>
      </w:r>
      <w:r w:rsidR="00BC6C8B">
        <w:rPr>
          <w:lang w:val="pt"/>
        </w:rPr>
        <w:lastRenderedPageBreak/>
        <w:t xml:space="preserve">Para assegurar que o Cayman GT4 está preparado para as difíceis condições de condução invernais, a Michelin é o fornecedor exclusivo do pneu de inverno para este veículo: </w:t>
      </w:r>
    </w:p>
    <w:p w14:paraId="3AFBE84D" w14:textId="77777777" w:rsidR="00541F4C" w:rsidRPr="00505849" w:rsidRDefault="000D7EB5" w:rsidP="000D7EB5">
      <w:pPr>
        <w:pStyle w:val="TextoMichelin"/>
        <w:jc w:val="left"/>
        <w:rPr>
          <w:bCs/>
        </w:rPr>
      </w:pPr>
      <w:r>
        <w:rPr>
          <w:lang w:val="pt"/>
        </w:rPr>
        <w:t>235/35R20 92V XLTL Pilot Alpin 4 N0</w:t>
      </w:r>
      <w:r>
        <w:rPr>
          <w:lang w:val="pt"/>
        </w:rPr>
        <w:br/>
        <w:t>275/30R20 97V XLTL Pilot Alpin 4 N0</w:t>
      </w:r>
    </w:p>
    <w:p w14:paraId="6D0B98B4" w14:textId="77777777" w:rsidR="000D7EB5" w:rsidRPr="00505849" w:rsidRDefault="000D7EB5" w:rsidP="000D7EB5">
      <w:pPr>
        <w:pStyle w:val="TextoMichelin"/>
        <w:jc w:val="left"/>
        <w:rPr>
          <w:bCs/>
        </w:rPr>
      </w:pPr>
    </w:p>
    <w:p w14:paraId="70EE1D36" w14:textId="77777777" w:rsidR="001466B0" w:rsidRPr="00505849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79E38924" w14:textId="77777777" w:rsidR="00DE0930" w:rsidRPr="00505849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291112E8" w14:textId="77777777" w:rsidR="00DE0930" w:rsidRPr="00505849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0F0F0642" w14:textId="77777777" w:rsidR="001E5C06" w:rsidRPr="00505849" w:rsidRDefault="001E5C06" w:rsidP="001E5C06">
      <w:pPr>
        <w:jc w:val="both"/>
        <w:rPr>
          <w:i/>
        </w:rPr>
      </w:pPr>
    </w:p>
    <w:p w14:paraId="4E6FB963" w14:textId="77777777" w:rsidR="001E5C06" w:rsidRPr="00505849" w:rsidRDefault="001E5C06" w:rsidP="001E5C06">
      <w:pPr>
        <w:jc w:val="both"/>
        <w:rPr>
          <w:i/>
        </w:rPr>
      </w:pPr>
    </w:p>
    <w:p w14:paraId="2F27F9A3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BA0A08F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C3C4638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F5EBBFE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305EDD76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4262B7B5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602E6B4D" w14:textId="77777777" w:rsidR="001466B0" w:rsidRPr="00505849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505849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8737" w14:textId="77777777" w:rsidR="00B8045B" w:rsidRDefault="00B8045B" w:rsidP="001466B0">
      <w:r>
        <w:separator/>
      </w:r>
    </w:p>
  </w:endnote>
  <w:endnote w:type="continuationSeparator" w:id="0">
    <w:p w14:paraId="62C3BAC7" w14:textId="77777777" w:rsidR="00B8045B" w:rsidRDefault="00B8045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CC2D" w14:textId="77777777" w:rsidR="00B8045B" w:rsidRDefault="00B8045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6F69623" w14:textId="77777777" w:rsidR="00B8045B" w:rsidRDefault="00B8045B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987C" w14:textId="77777777" w:rsidR="00B8045B" w:rsidRDefault="00B8045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A49F0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7ECD7F2C" w14:textId="77777777" w:rsidR="00B8045B" w:rsidRPr="00096802" w:rsidRDefault="00B8045B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D5AE9DC" wp14:editId="43CA604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0174" w14:textId="77777777" w:rsidR="00B8045B" w:rsidRDefault="00B8045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4CED" w14:textId="77777777" w:rsidR="00B8045B" w:rsidRDefault="00B8045B" w:rsidP="001466B0">
      <w:r>
        <w:separator/>
      </w:r>
    </w:p>
  </w:footnote>
  <w:footnote w:type="continuationSeparator" w:id="0">
    <w:p w14:paraId="227D6981" w14:textId="77777777" w:rsidR="00B8045B" w:rsidRDefault="00B8045B" w:rsidP="001466B0">
      <w:r>
        <w:continuationSeparator/>
      </w:r>
    </w:p>
  </w:footnote>
  <w:footnote w:id="1">
    <w:p w14:paraId="45DC8F4F" w14:textId="77777777" w:rsidR="00B8045B" w:rsidRDefault="00B8045B">
      <w:pPr>
        <w:pStyle w:val="Textonotapie"/>
      </w:pPr>
      <w:r>
        <w:rPr>
          <w:rStyle w:val="Refdenotaalpie"/>
          <w:lang w:val="pt"/>
        </w:rPr>
        <w:footnoteRef/>
      </w:r>
      <w:r>
        <w:rPr>
          <w:lang w:val="pt"/>
        </w:rPr>
        <w:t xml:space="preserve"> </w:t>
      </w:r>
      <w:r>
        <w:rPr>
          <w:sz w:val="16"/>
          <w:szCs w:val="16"/>
          <w:lang w:val="pt"/>
        </w:rPr>
        <w:t>Testes internos da Michelin.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381A" w14:textId="77777777" w:rsidR="00B8045B" w:rsidRDefault="00B8045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F7C7" w14:textId="77777777" w:rsidR="00B8045B" w:rsidRDefault="00B8045B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F20D" w14:textId="77777777" w:rsidR="00B8045B" w:rsidRDefault="00B80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A1609"/>
    <w:rsid w:val="000A4E3E"/>
    <w:rsid w:val="000D7EB5"/>
    <w:rsid w:val="00111E7B"/>
    <w:rsid w:val="001325B5"/>
    <w:rsid w:val="0013303A"/>
    <w:rsid w:val="001466B0"/>
    <w:rsid w:val="001A6210"/>
    <w:rsid w:val="001B34AE"/>
    <w:rsid w:val="001E5C06"/>
    <w:rsid w:val="00244C4F"/>
    <w:rsid w:val="00250380"/>
    <w:rsid w:val="002A09FE"/>
    <w:rsid w:val="002F0518"/>
    <w:rsid w:val="002F54DE"/>
    <w:rsid w:val="003264D0"/>
    <w:rsid w:val="00375096"/>
    <w:rsid w:val="003A49F0"/>
    <w:rsid w:val="003B07C6"/>
    <w:rsid w:val="0041036F"/>
    <w:rsid w:val="00424758"/>
    <w:rsid w:val="00494996"/>
    <w:rsid w:val="00505849"/>
    <w:rsid w:val="00512A64"/>
    <w:rsid w:val="0051462D"/>
    <w:rsid w:val="00520332"/>
    <w:rsid w:val="00541F4C"/>
    <w:rsid w:val="00545749"/>
    <w:rsid w:val="00545CAF"/>
    <w:rsid w:val="005E008B"/>
    <w:rsid w:val="00626C26"/>
    <w:rsid w:val="00654F18"/>
    <w:rsid w:val="0066745B"/>
    <w:rsid w:val="006678D2"/>
    <w:rsid w:val="006A675A"/>
    <w:rsid w:val="006D3988"/>
    <w:rsid w:val="00710AC9"/>
    <w:rsid w:val="00737803"/>
    <w:rsid w:val="00746843"/>
    <w:rsid w:val="00765193"/>
    <w:rsid w:val="007660FE"/>
    <w:rsid w:val="00793754"/>
    <w:rsid w:val="007A55F4"/>
    <w:rsid w:val="007D2F6A"/>
    <w:rsid w:val="007E7CCC"/>
    <w:rsid w:val="007F4B02"/>
    <w:rsid w:val="00807272"/>
    <w:rsid w:val="008539AC"/>
    <w:rsid w:val="008E2877"/>
    <w:rsid w:val="008F1DE9"/>
    <w:rsid w:val="008F4A17"/>
    <w:rsid w:val="00922AD8"/>
    <w:rsid w:val="0093648F"/>
    <w:rsid w:val="00943F45"/>
    <w:rsid w:val="009657B6"/>
    <w:rsid w:val="009841CD"/>
    <w:rsid w:val="009D4DB3"/>
    <w:rsid w:val="00A17200"/>
    <w:rsid w:val="00A36030"/>
    <w:rsid w:val="00A409DE"/>
    <w:rsid w:val="00AA3B73"/>
    <w:rsid w:val="00AA7CD1"/>
    <w:rsid w:val="00B63D15"/>
    <w:rsid w:val="00B65F83"/>
    <w:rsid w:val="00B7758D"/>
    <w:rsid w:val="00B8045B"/>
    <w:rsid w:val="00BC6C8B"/>
    <w:rsid w:val="00BD2C23"/>
    <w:rsid w:val="00C4383A"/>
    <w:rsid w:val="00C846BD"/>
    <w:rsid w:val="00CB7999"/>
    <w:rsid w:val="00CD3597"/>
    <w:rsid w:val="00CF25AB"/>
    <w:rsid w:val="00D94EB8"/>
    <w:rsid w:val="00DE0930"/>
    <w:rsid w:val="00E10E70"/>
    <w:rsid w:val="00E30468"/>
    <w:rsid w:val="00E3580E"/>
    <w:rsid w:val="00E50F8E"/>
    <w:rsid w:val="00EC0379"/>
    <w:rsid w:val="00EC271C"/>
    <w:rsid w:val="00ED213A"/>
    <w:rsid w:val="00EF7CBB"/>
    <w:rsid w:val="00F1725A"/>
    <w:rsid w:val="00F21DE2"/>
    <w:rsid w:val="00F64056"/>
    <w:rsid w:val="00F72388"/>
    <w:rsid w:val="00F83DEA"/>
    <w:rsid w:val="00FA1356"/>
    <w:rsid w:val="00FA2E39"/>
    <w:rsid w:val="00FC41EC"/>
    <w:rsid w:val="00FC4CD7"/>
    <w:rsid w:val="00FF0B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CB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C4383A"/>
  </w:style>
  <w:style w:type="character" w:customStyle="1" w:styleId="TextonotapieCar">
    <w:name w:val="Texto nota pie Car"/>
    <w:basedOn w:val="Fuentedeprrafopredeter"/>
    <w:link w:val="Textonotapie"/>
    <w:rsid w:val="00C4383A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C43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C4383A"/>
  </w:style>
  <w:style w:type="character" w:customStyle="1" w:styleId="TextonotapieCar">
    <w:name w:val="Texto nota pie Car"/>
    <w:basedOn w:val="Fuentedeprrafopredeter"/>
    <w:link w:val="Textonotapie"/>
    <w:rsid w:val="00C4383A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C4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106</TotalTime>
  <Pages>2</Pages>
  <Words>462</Words>
  <Characters>2541</Characters>
  <Application>Microsoft Macintosh Word</Application>
  <DocSecurity>0</DocSecurity>
  <Lines>21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2998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17</cp:revision>
  <cp:lastPrinted>2015-03-12T09:40:00Z</cp:lastPrinted>
  <dcterms:created xsi:type="dcterms:W3CDTF">2015-03-06T08:11:00Z</dcterms:created>
  <dcterms:modified xsi:type="dcterms:W3CDTF">2015-03-12T09:41:00Z</dcterms:modified>
</cp:coreProperties>
</file>