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B0" w:rsidRPr="00261E32" w:rsidRDefault="001466B0" w:rsidP="001466B0">
      <w:pPr>
        <w:pStyle w:val="Heading1"/>
        <w:spacing w:after="230"/>
        <w:rPr>
          <w:rFonts w:ascii="Times" w:hAnsi="Times" w:cs="Times"/>
          <w:sz w:val="22"/>
        </w:rPr>
      </w:pPr>
    </w:p>
    <w:p w:rsidR="001466B0" w:rsidRPr="00261E32" w:rsidRDefault="00737803" w:rsidP="001466B0">
      <w:pPr>
        <w:pStyle w:val="Heading1"/>
        <w:spacing w:after="230"/>
        <w:rPr>
          <w:rFonts w:ascii="Times" w:hAnsi="Times" w:cs="Times"/>
          <w:sz w:val="22"/>
        </w:rPr>
      </w:pPr>
      <w:r>
        <w:rPr>
          <w:rFonts w:ascii="Times" w:hAnsi="Times" w:cs="Times"/>
          <w:bCs/>
          <w:sz w:val="22"/>
          <w:lang/>
        </w:rPr>
        <w:t>INFORMAÇÃO DE IMPRENSA</w:t>
      </w:r>
      <w:r>
        <w:rPr>
          <w:rFonts w:ascii="Times" w:hAnsi="Times" w:cs="Times"/>
          <w:b w:val="0"/>
          <w:sz w:val="22"/>
          <w:lang/>
        </w:rPr>
        <w:br/>
      </w:r>
      <w:r w:rsidR="00CC5396">
        <w:rPr>
          <w:rFonts w:ascii="Times" w:hAnsi="Times" w:cs="Times"/>
          <w:b w:val="0"/>
          <w:sz w:val="22"/>
          <w:lang/>
        </w:rPr>
        <w:fldChar w:fldCharType="begin"/>
      </w:r>
      <w:r>
        <w:rPr>
          <w:rFonts w:ascii="Times" w:hAnsi="Times" w:cs="Times"/>
          <w:b w:val="0"/>
          <w:sz w:val="22"/>
          <w:lang/>
        </w:rPr>
        <w:instrText xml:space="preserve"> TIME \@ "dd/MM/yyyy" </w:instrText>
      </w:r>
      <w:r w:rsidR="00CC5396">
        <w:rPr>
          <w:rFonts w:ascii="Times" w:hAnsi="Times" w:cs="Times"/>
          <w:b w:val="0"/>
          <w:sz w:val="22"/>
          <w:lang/>
        </w:rPr>
        <w:fldChar w:fldCharType="separate"/>
      </w:r>
      <w:r w:rsidR="00957893">
        <w:rPr>
          <w:rFonts w:ascii="Times" w:hAnsi="Times" w:cs="Times"/>
          <w:b w:val="0"/>
          <w:noProof/>
          <w:sz w:val="22"/>
          <w:lang/>
        </w:rPr>
        <w:t>25/06/2013</w:t>
      </w:r>
      <w:r w:rsidR="00CC5396">
        <w:rPr>
          <w:rFonts w:ascii="Times" w:hAnsi="Times" w:cs="Times"/>
          <w:b w:val="0"/>
          <w:sz w:val="22"/>
          <w:lang/>
        </w:rPr>
        <w:fldChar w:fldCharType="end"/>
      </w:r>
    </w:p>
    <w:p w:rsidR="001466B0" w:rsidRPr="00261E32" w:rsidRDefault="001466B0" w:rsidP="001466B0">
      <w:pPr>
        <w:pStyle w:val="TITULARMICHELIN"/>
        <w:spacing w:after="230"/>
        <w:rPr>
          <w:rFonts w:ascii="Arial" w:hAnsi="Arial" w:cs="Arial"/>
          <w:szCs w:val="26"/>
        </w:rPr>
      </w:pPr>
    </w:p>
    <w:p w:rsidR="001466B0" w:rsidRPr="00875233" w:rsidRDefault="00737803" w:rsidP="001466B0">
      <w:pPr>
        <w:pStyle w:val="TITULARMICHELIN"/>
        <w:spacing w:after="120"/>
        <w:rPr>
          <w:szCs w:val="26"/>
        </w:rPr>
      </w:pPr>
      <w:r>
        <w:rPr>
          <w:bCs/>
          <w:szCs w:val="26"/>
          <w:lang/>
        </w:rPr>
        <w:t>Michelin, vitória em Le Mans</w:t>
      </w:r>
    </w:p>
    <w:p w:rsidR="001466B0" w:rsidRPr="00261E32" w:rsidRDefault="00261E32" w:rsidP="001466B0">
      <w:pPr>
        <w:pStyle w:val="SUBTITULOMichelinOK"/>
        <w:spacing w:after="230"/>
      </w:pPr>
      <w:r>
        <w:rPr>
          <w:bCs/>
          <w:lang/>
        </w:rPr>
        <w:t>O êxito do Grupo nas 24 Horas de Le Mans 2013,</w:t>
      </w:r>
      <w:r>
        <w:rPr>
          <w:b w:val="0"/>
          <w:lang/>
        </w:rPr>
        <w:t xml:space="preserve"> </w:t>
      </w:r>
      <w:r>
        <w:rPr>
          <w:b w:val="0"/>
          <w:lang/>
        </w:rPr>
        <w:br/>
      </w:r>
      <w:r>
        <w:rPr>
          <w:bCs/>
          <w:lang/>
        </w:rPr>
        <w:t>em números</w:t>
      </w:r>
    </w:p>
    <w:p w:rsidR="00290F7C" w:rsidRDefault="00DF08A9" w:rsidP="001466B0">
      <w:pPr>
        <w:pStyle w:val="EntradillaMICHELINOK"/>
        <w:spacing w:after="230"/>
      </w:pPr>
      <w:r>
        <w:rPr>
          <w:lang/>
        </w:rPr>
        <w:t>A edição de 2013 das 24 Horas de Le Mans foi especialmente frutífera para a Michelin.</w:t>
      </w:r>
      <w:r>
        <w:rPr>
          <w:b w:val="0"/>
          <w:bCs w:val="0"/>
          <w:i w:val="0"/>
          <w:iCs w:val="0"/>
          <w:lang/>
        </w:rPr>
        <w:t xml:space="preserve"> </w:t>
      </w:r>
      <w:r>
        <w:rPr>
          <w:lang/>
        </w:rPr>
        <w:t>Os números conseguidos são a prova do mesmo.</w:t>
      </w:r>
    </w:p>
    <w:p w:rsidR="00FA74DB" w:rsidRDefault="00540D7E" w:rsidP="00DF08A9">
      <w:pPr>
        <w:pStyle w:val="TextoMichelin"/>
        <w:numPr>
          <w:ilvl w:val="0"/>
          <w:numId w:val="2"/>
        </w:numPr>
        <w:rPr>
          <w:bCs/>
        </w:rPr>
      </w:pPr>
      <w:r>
        <w:rPr>
          <w:lang/>
        </w:rPr>
        <w:t>Até</w:t>
      </w:r>
      <w:r>
        <w:rPr>
          <w:b/>
          <w:bCs/>
          <w:lang/>
        </w:rPr>
        <w:t xml:space="preserve"> 5 </w:t>
      </w:r>
      <w:r>
        <w:rPr>
          <w:lang/>
        </w:rPr>
        <w:t>relevos com o mesmo conjunto de Pneus em Categoria LM P1, com o Audi Sport Team Joest (relevos de 10 e 11 voltas). Os carros da Toyota Motorsport GmbH percorreram com regularidade quatro relevos de 12 voltas com cada um dos seus pneus.</w:t>
      </w:r>
    </w:p>
    <w:p w:rsidR="00442411" w:rsidRPr="00677550" w:rsidRDefault="00DF08A9" w:rsidP="00677550">
      <w:pPr>
        <w:pStyle w:val="TextoMichelin"/>
        <w:numPr>
          <w:ilvl w:val="0"/>
          <w:numId w:val="2"/>
        </w:numPr>
        <w:rPr>
          <w:bCs/>
        </w:rPr>
      </w:pPr>
      <w:r>
        <w:rPr>
          <w:b/>
          <w:bCs/>
          <w:lang/>
        </w:rPr>
        <w:t xml:space="preserve">3 </w:t>
      </w:r>
      <w:r>
        <w:rPr>
          <w:lang/>
        </w:rPr>
        <w:t xml:space="preserve">relevos em GTE Pro e AM (todos os parceiros da MICHELIN). Durante as 24 Horas de Le Mans 2013, pela primeira vez, os Porsche 911 GT3 RSR tipo 991 mantiveram os seus pneus durante 3 relevos, de 14 voltas cada um, e de maneira constante durante a corrida. </w:t>
      </w:r>
    </w:p>
    <w:p w:rsidR="000C1D8F" w:rsidRDefault="00DF08A9" w:rsidP="003A1C6B">
      <w:pPr>
        <w:pStyle w:val="TextoMichelin"/>
        <w:numPr>
          <w:ilvl w:val="0"/>
          <w:numId w:val="2"/>
        </w:numPr>
        <w:rPr>
          <w:bCs/>
        </w:rPr>
      </w:pPr>
      <w:r>
        <w:rPr>
          <w:b/>
          <w:bCs/>
          <w:lang/>
        </w:rPr>
        <w:t>2</w:t>
      </w:r>
      <w:r>
        <w:rPr>
          <w:lang/>
        </w:rPr>
        <w:t xml:space="preserve"> estratégias diferentes de Pneus entre o Audi Sport Team Joest, que equipou Pneus SOFT “Altas temperaturas” de dia e SOFT “Baixas temperaturas” à noite, e a equipa Toyota Motorsport GmbH, que montou Pneus SOFT “Baixas temperaturas” durante toda a Prova.</w:t>
      </w:r>
    </w:p>
    <w:p w:rsidR="006A32BC" w:rsidRDefault="00DF08A9" w:rsidP="0053125F">
      <w:pPr>
        <w:pStyle w:val="TextoMichelin"/>
        <w:numPr>
          <w:ilvl w:val="0"/>
          <w:numId w:val="2"/>
        </w:numPr>
        <w:rPr>
          <w:bCs/>
        </w:rPr>
      </w:pPr>
      <w:r>
        <w:rPr>
          <w:b/>
          <w:bCs/>
          <w:lang/>
        </w:rPr>
        <w:t>4</w:t>
      </w:r>
      <w:r>
        <w:rPr>
          <w:lang/>
        </w:rPr>
        <w:t xml:space="preserve"> equipas, todos os parceiros do Grupo em LM P1, beneficiaram dos pneus “híbridos” da MICHELIN. O Audi R18 e-tron quattro N° 1, o Toyota TS030 – Hybrid N° 7, o Lola Toyota N°12 de Rebellion Racing e o HPD ARX 03A de Strakka Racing montaram em repetidas vezes estes pneus, quando a pista estava molhada.</w:t>
      </w:r>
    </w:p>
    <w:p w:rsidR="0028548F" w:rsidRDefault="00DF08A9" w:rsidP="00DF08A9">
      <w:pPr>
        <w:pStyle w:val="TextoMichelin"/>
        <w:numPr>
          <w:ilvl w:val="0"/>
          <w:numId w:val="2"/>
        </w:numPr>
        <w:rPr>
          <w:bCs/>
        </w:rPr>
      </w:pPr>
      <w:r>
        <w:rPr>
          <w:lang/>
        </w:rPr>
        <w:t xml:space="preserve">A Michelin atinge </w:t>
      </w:r>
      <w:r>
        <w:rPr>
          <w:b/>
          <w:bCs/>
          <w:lang/>
        </w:rPr>
        <w:t xml:space="preserve">16 </w:t>
      </w:r>
      <w:r>
        <w:rPr>
          <w:lang/>
        </w:rPr>
        <w:t>vitórias consecutivas nas 24 Horas de Le Mans desde 1998. No Total, são 23 triunfos em La Sarthe desde o primeiro êxito em 1923.</w:t>
      </w:r>
    </w:p>
    <w:p w:rsidR="00DF08A9" w:rsidRPr="00261E32" w:rsidRDefault="009B7208" w:rsidP="009B7208">
      <w:pPr>
        <w:pStyle w:val="TextoMichelin"/>
        <w:numPr>
          <w:ilvl w:val="0"/>
          <w:numId w:val="2"/>
        </w:numPr>
        <w:rPr>
          <w:bCs/>
        </w:rPr>
      </w:pPr>
      <w:r>
        <w:rPr>
          <w:lang/>
        </w:rPr>
        <w:t>Este ano, a Michelin celebrou em Le Mans as 100 corridas com o seu parceiro Corvette Racing.</w:t>
      </w:r>
    </w:p>
    <w:p w:rsidR="005C48F1" w:rsidRDefault="009B7208" w:rsidP="00DF08A9">
      <w:pPr>
        <w:pStyle w:val="TextoMichelin"/>
        <w:numPr>
          <w:ilvl w:val="0"/>
          <w:numId w:val="2"/>
        </w:numPr>
        <w:rPr>
          <w:bCs/>
        </w:rPr>
      </w:pPr>
      <w:r>
        <w:rPr>
          <w:lang/>
        </w:rPr>
        <w:t xml:space="preserve">Mais de </w:t>
      </w:r>
      <w:r>
        <w:rPr>
          <w:b/>
          <w:bCs/>
          <w:lang/>
        </w:rPr>
        <w:t xml:space="preserve">1.000.000 </w:t>
      </w:r>
      <w:r>
        <w:rPr>
          <w:lang/>
        </w:rPr>
        <w:t>de milhas, é a distância percorrida em corrida por todos os parceiros da Michelin nas 24 Horas de Le Mans desde 1998.</w:t>
      </w:r>
    </w:p>
    <w:p w:rsidR="003804EA" w:rsidRDefault="005C48F1" w:rsidP="003804EA">
      <w:pPr>
        <w:pStyle w:val="TextoMichelin"/>
        <w:numPr>
          <w:ilvl w:val="0"/>
          <w:numId w:val="2"/>
        </w:numPr>
        <w:rPr>
          <w:bCs/>
        </w:rPr>
      </w:pPr>
      <w:r>
        <w:rPr>
          <w:lang/>
        </w:rPr>
        <w:t xml:space="preserve">Mais de </w:t>
      </w:r>
      <w:r>
        <w:rPr>
          <w:b/>
          <w:bCs/>
          <w:lang/>
        </w:rPr>
        <w:t>300</w:t>
      </w:r>
      <w:r>
        <w:rPr>
          <w:lang/>
        </w:rPr>
        <w:t xml:space="preserve"> km/h é a velocidade máxima conseguida em modo “zero emissões” pelo protótipo Nissan Zeod RC, que ocupará a “Garagem 56” em 2014, do qual a Michelin fornecerá os pneus.</w:t>
      </w:r>
    </w:p>
    <w:p w:rsidR="00610151" w:rsidRDefault="00DF08A9" w:rsidP="00DF08A9">
      <w:pPr>
        <w:pStyle w:val="TextoMichelin"/>
        <w:numPr>
          <w:ilvl w:val="0"/>
          <w:numId w:val="2"/>
        </w:numPr>
        <w:rPr>
          <w:bCs/>
        </w:rPr>
      </w:pPr>
      <w:r>
        <w:rPr>
          <w:b/>
          <w:bCs/>
          <w:lang/>
        </w:rPr>
        <w:t xml:space="preserve">25 </w:t>
      </w:r>
      <w:r>
        <w:rPr>
          <w:lang/>
        </w:rPr>
        <w:t>metros é a altura da nova Torre de Classificação Michelin, inaugurada na jornada de provas. A sua função é informar o público durante a corrida.</w:t>
      </w:r>
    </w:p>
    <w:p w:rsidR="006C53D7" w:rsidRDefault="00461F6D" w:rsidP="009574CE">
      <w:pPr>
        <w:pStyle w:val="TextoMichelin"/>
        <w:rPr>
          <w:bCs/>
        </w:rPr>
      </w:pPr>
      <w:r>
        <w:rPr>
          <w:lang/>
        </w:rPr>
        <w:t>Serge Grisin, diretor de Competição de Quatro Rodas da Michelin, sublinhou a complexidade e a importância desta edição das 24 Horas de Le Mans, disputada em difíceis condições meteorológicas: “Durante esta corrida pusemos à prova toda a nossa gama de pneus Endurance e numas condições de temperatura e humidade muito variadas. Às vezes, as situações totalmente opostas de uma ponta do Circuito à outra foram uma dura prova para os nervos das nossas equipas. Em contrapartida, nesta edição da clássica, adquirimos conhecimentos muito valiosos. Vamos utilizá-los imediatamente para desenvolver as nossas novas gamas para 2014 e, especialmente, para os novos pneus LM P1”</w:t>
      </w:r>
    </w:p>
    <w:p w:rsidR="00DF08A9" w:rsidRPr="00261E32" w:rsidRDefault="00607DD8" w:rsidP="009574CE">
      <w:pPr>
        <w:pStyle w:val="titulocapitulodossier"/>
        <w:rPr>
          <w:color w:val="auto"/>
          <w:sz w:val="28"/>
        </w:rPr>
      </w:pPr>
      <w:r>
        <w:rPr>
          <w:bCs/>
          <w:color w:val="auto"/>
          <w:sz w:val="28"/>
          <w:lang/>
        </w:rPr>
        <w:t>Mudar de pilotos sem trocar de pneus?</w:t>
      </w:r>
    </w:p>
    <w:p w:rsidR="00D97514" w:rsidRDefault="00607DD8" w:rsidP="00CD3E5F">
      <w:pPr>
        <w:pStyle w:val="TextoMichelin"/>
        <w:rPr>
          <w:bCs/>
        </w:rPr>
      </w:pPr>
      <w:r>
        <w:rPr>
          <w:lang/>
        </w:rPr>
        <w:t>É possível. E, além disso, já se fez na Categoria GTE AM nas 24 Horas de Le Mans. Nicolas Goubert, diretor técnico da MICHELIN Competição, confirmou que a mudança de pilotos conservando pneus no mesmo carro é uma opção possível: “Percorrer quatro ou cinco relevos é física e mentalmente muito duro para um piloto, por isso o regulamento limita o tempo máximo de pilotagem a quatro horas. Hoje em dia, a Michelin, que faz da segurança dos pilotos a sua prioridade, apenas pode propor pneus capazes de percorrer cinco relevos, o que corresponde ao tempo máximo de pilotagem. Para levar ainda mais longe a nossa tecnologia, podemos projetar o desenvolvimento futuro de pneus com mais performance do que os atuais, mas também com uma duração ainda maior. Neste caso, as equipas poderão mudar de piloto, enquanto mantêm os mesmos pneus no automóvel”.</w:t>
      </w:r>
    </w:p>
    <w:p w:rsidR="006E5E83" w:rsidRDefault="00AD779E" w:rsidP="006E5E83">
      <w:pPr>
        <w:pStyle w:val="TextoMichelin"/>
        <w:rPr>
          <w:bCs/>
        </w:rPr>
      </w:pPr>
      <w:r>
        <w:rPr>
          <w:lang/>
        </w:rPr>
        <w:t>Goubert acrescentou: “Isto seria mais um passo para uma competição responsável, assim como um bom exemplo da estratégia MICHELIN Total Performance, que consiste em trabalhar conjuntamente em todas as performances dos pneus, inclusivamente quando são antagónicas. Na prática, trata-se de incorporar mais performances num pneu”.</w:t>
      </w:r>
    </w:p>
    <w:p w:rsidR="00DF08A9" w:rsidRPr="00261E32" w:rsidRDefault="00042A8A" w:rsidP="009574CE">
      <w:pPr>
        <w:pStyle w:val="titulocapitulodossier"/>
        <w:rPr>
          <w:color w:val="auto"/>
          <w:sz w:val="28"/>
        </w:rPr>
      </w:pPr>
      <w:r>
        <w:rPr>
          <w:bCs/>
          <w:color w:val="auto"/>
          <w:sz w:val="28"/>
          <w:lang/>
        </w:rPr>
        <w:t>Quando o espetáculo e a tecnologia vão de mãos dadas…</w:t>
      </w:r>
    </w:p>
    <w:p w:rsidR="00042A8A" w:rsidRDefault="000610FC" w:rsidP="009574CE">
      <w:pPr>
        <w:pStyle w:val="TextoMichelin"/>
        <w:rPr>
          <w:bCs/>
        </w:rPr>
      </w:pPr>
      <w:r>
        <w:rPr>
          <w:lang/>
        </w:rPr>
        <w:t>Pascal Couasnon, diretor da Michelin Motorsport, destacou a qualidade do espetáculo que os parceiros da Michelin ofereceram ao público das 24 Horas de Le Mans 2013: “Devemos felicitar todos os nossos parceiros de todas as categorias. Ofereceram-nos um espetáculo de altíssimo nível”.</w:t>
      </w:r>
    </w:p>
    <w:p w:rsidR="00DF08A9" w:rsidRPr="00261E32" w:rsidRDefault="00854766" w:rsidP="00F624CC">
      <w:pPr>
        <w:pStyle w:val="TextoMichelin"/>
        <w:rPr>
          <w:bCs/>
        </w:rPr>
      </w:pPr>
      <w:r>
        <w:rPr>
          <w:lang/>
        </w:rPr>
        <w:t>Na Categoria LM P1, o Audi Sport Team Joest e o Toyota Motorsport GmbH representaram uma belíssima luta desportiva, animada por espetaculares ultrapassagens. A estratégia de pneus foi uma das “armas” deste enfrentamento no Circuito de La Sarthe. No fim da corrida, o Audi Sport Team Joest impôs-se com o R18 e-tron quattro N° 2 do trio Duval/Kristensen/McNish, superando o Toyota TS030 – Hybrid N°8, pilotado por Buemi/Davidson/Sarrazin.</w:t>
      </w:r>
    </w:p>
    <w:p w:rsidR="00DF08A9" w:rsidRPr="00261E32" w:rsidRDefault="00957893" w:rsidP="00B14206">
      <w:pPr>
        <w:pStyle w:val="TextoMichelin"/>
        <w:rPr>
          <w:bCs/>
        </w:rPr>
      </w:pPr>
      <w:r>
        <w:rPr>
          <w:lang/>
        </w:rPr>
        <w:br w:type="column"/>
      </w:r>
      <w:r w:rsidR="00F624CC">
        <w:rPr>
          <w:lang/>
        </w:rPr>
        <w:t>Na categoria GTE Pro, a equipa Porsche AG Team Manthey conseguiu duas vitórias nas 24 Horas de Le Mans com o novo 911 GT3 RSR Tipo 991. É um sucesso para a escudaria alemã, que se bateu durante as 24 horas de corrida com o excelente rendimento da equipa Aston Martin Racing.</w:t>
      </w:r>
    </w:p>
    <w:p w:rsidR="00726CF3" w:rsidRDefault="00726CF3" w:rsidP="00726CF3">
      <w:pPr>
        <w:pStyle w:val="TextoMichelin"/>
        <w:rPr>
          <w:bCs/>
        </w:rPr>
      </w:pPr>
      <w:r>
        <w:rPr>
          <w:lang/>
        </w:rPr>
        <w:t>“Esta edição das 24 Horas de Le Mans ilustra a capacidade da competição de Endurance de conjugar ao mais alto nível tecnologia e espetáculo. Foi um muito bom 90º aniversário para esta prova clássica e uma magnífica base para preparar uma temporada 2014 ainda mais útil para o progresso da mobilidade”, concluiu Couasnon.</w:t>
      </w:r>
    </w:p>
    <w:p w:rsidR="00EE2CA4" w:rsidRDefault="00EE2CA4" w:rsidP="00726CF3">
      <w:pPr>
        <w:pStyle w:val="TextoMichelin"/>
        <w:rPr>
          <w:sz w:val="28"/>
        </w:rPr>
      </w:pPr>
      <w:r>
        <w:rPr>
          <w:sz w:val="28"/>
          <w:lang/>
        </w:rPr>
        <w:br/>
      </w:r>
      <w:r>
        <w:rPr>
          <w:sz w:val="28"/>
          <w:lang/>
        </w:rPr>
        <w:br/>
      </w:r>
    </w:p>
    <w:p w:rsidR="001466B0" w:rsidRPr="00261E32" w:rsidRDefault="001466B0" w:rsidP="00726CF3">
      <w:pPr>
        <w:pStyle w:val="TextoMichelin"/>
        <w:rPr>
          <w:bCs/>
        </w:rPr>
      </w:pPr>
    </w:p>
    <w:p w:rsidR="001466B0" w:rsidRPr="00261E32" w:rsidRDefault="001466B0" w:rsidP="001466B0">
      <w:pPr>
        <w:pStyle w:val="TextoMichelin"/>
        <w:rPr>
          <w:bCs/>
        </w:rPr>
      </w:pPr>
    </w:p>
    <w:p w:rsidR="001466B0" w:rsidRPr="00261E32" w:rsidRDefault="001466B0" w:rsidP="001466B0">
      <w:pPr>
        <w:pStyle w:val="TextoMichelin"/>
        <w:rPr>
          <w:bCs/>
        </w:rPr>
      </w:pPr>
    </w:p>
    <w:p w:rsidR="001466B0" w:rsidRPr="00261E32" w:rsidRDefault="001466B0" w:rsidP="001466B0">
      <w:pPr>
        <w:pStyle w:val="TextoMichelin"/>
        <w:spacing w:after="230"/>
        <w:rPr>
          <w:rFonts w:ascii="Times" w:hAnsi="Times" w:cs="Arial"/>
          <w:i/>
          <w:iCs/>
          <w:sz w:val="22"/>
        </w:rPr>
      </w:pPr>
    </w:p>
    <w:p w:rsidR="001466B0" w:rsidRPr="00261E32" w:rsidRDefault="00737803" w:rsidP="001466B0">
      <w:pPr>
        <w:spacing w:after="230"/>
        <w:jc w:val="both"/>
        <w:rPr>
          <w:i/>
        </w:rPr>
      </w:pPr>
      <w:r>
        <w:rPr>
          <w:i/>
          <w:iCs/>
          <w:lang/>
        </w:rPr>
        <w:t xml:space="preserve">A missão da </w:t>
      </w:r>
      <w:r>
        <w:rPr>
          <w:b/>
          <w:bCs/>
          <w:i/>
          <w:iCs/>
          <w:lang/>
        </w:rPr>
        <w:t>Michelin,</w:t>
      </w:r>
      <w:r>
        <w:rPr>
          <w:i/>
          <w:iCs/>
          <w:lang/>
        </w:rPr>
        <w:t xml:space="preserve"> líder do setor do pneu, é contribuir de maneira sustentável para a mobilidade das pessoas e dos bens.</w:t>
      </w:r>
      <w:r>
        <w:rPr>
          <w:lang/>
        </w:rPr>
        <w:t xml:space="preserve"> </w:t>
      </w:r>
      <w:r>
        <w:rPr>
          <w:i/>
          <w:iCs/>
          <w:lang/>
        </w:rPr>
        <w:t>Por esta razão, o Grupo fabrica e comercializa pneus para todo o tipo de viaturas, desde aviões até automóveis, veículos de duas rodas, engenharia civil, agricultura e camiões.</w:t>
      </w:r>
      <w:r>
        <w:rPr>
          <w:lang/>
        </w:rPr>
        <w:t xml:space="preserve"> </w:t>
      </w:r>
      <w:r>
        <w:rPr>
          <w:i/>
          <w:iCs/>
          <w:lang/>
        </w:rPr>
        <w:t>A Michelin também propõe serviços informáticos de ajuda à mobilidade (ViaMichelin.com), e edita guias turísticos, de hotéis e restaurantes, mapas e Atlas de estradas.</w:t>
      </w:r>
      <w:r>
        <w:rPr>
          <w:lang/>
        </w:rPr>
        <w:t xml:space="preserve"> </w:t>
      </w:r>
      <w:r>
        <w:rPr>
          <w:i/>
          <w:iCs/>
          <w:lang/>
        </w:rPr>
        <w:t>O Grupo, que tem a sua sede em Clermont-Ferrand (França), está presente em 170 países, emprega a 113.400 pessoas em todo o mundo e dispõe de 69 centros de produção implantados em 18 países diferentes.</w:t>
      </w:r>
      <w:r>
        <w:rPr>
          <w:lang/>
        </w:rPr>
        <w:t xml:space="preserve"> </w:t>
      </w:r>
      <w:r>
        <w:rPr>
          <w:i/>
          <w:iCs/>
          <w:lang/>
        </w:rPr>
        <w:t>O Grupo possui um Centro de Tecnologia que se encarrega da investigação, desenvolvimento e industrialização com implantação na Europa, América do Norte e Ásia  (www.michelin.es).</w:t>
      </w:r>
    </w:p>
    <w:p w:rsidR="001466B0" w:rsidRPr="00261E32" w:rsidRDefault="001466B0" w:rsidP="001466B0">
      <w:pPr>
        <w:pStyle w:val="Footer"/>
        <w:spacing w:after="230"/>
        <w:rPr>
          <w:b/>
          <w:color w:val="808080"/>
          <w:sz w:val="18"/>
        </w:rPr>
      </w:pPr>
    </w:p>
    <w:p w:rsidR="001466B0" w:rsidRPr="00261E32" w:rsidRDefault="001466B0" w:rsidP="001466B0">
      <w:pPr>
        <w:pStyle w:val="Footer"/>
        <w:spacing w:after="230"/>
        <w:rPr>
          <w:b/>
          <w:color w:val="808080"/>
          <w:sz w:val="18"/>
        </w:rPr>
      </w:pPr>
    </w:p>
    <w:p w:rsidR="001466B0" w:rsidRPr="00261E32" w:rsidRDefault="001466B0" w:rsidP="001466B0">
      <w:pPr>
        <w:pStyle w:val="Footer"/>
        <w:spacing w:after="230"/>
        <w:rPr>
          <w:b/>
          <w:color w:val="808080"/>
          <w:sz w:val="18"/>
        </w:rPr>
      </w:pPr>
    </w:p>
    <w:p w:rsidR="001466B0" w:rsidRPr="00261E32" w:rsidRDefault="001466B0" w:rsidP="001466B0">
      <w:pPr>
        <w:pStyle w:val="Footer"/>
        <w:spacing w:after="230"/>
        <w:rPr>
          <w:b/>
          <w:color w:val="808080"/>
          <w:sz w:val="18"/>
        </w:rPr>
      </w:pPr>
    </w:p>
    <w:p w:rsidR="001466B0" w:rsidRPr="00261E32" w:rsidRDefault="001466B0" w:rsidP="001466B0">
      <w:pPr>
        <w:pStyle w:val="Footer"/>
        <w:spacing w:after="230"/>
        <w:rPr>
          <w:b/>
          <w:color w:val="808080"/>
          <w:sz w:val="18"/>
        </w:rPr>
      </w:pPr>
    </w:p>
    <w:p w:rsidR="001466B0" w:rsidRPr="00261E32" w:rsidRDefault="001466B0" w:rsidP="001466B0">
      <w:pPr>
        <w:pStyle w:val="Footer"/>
        <w:spacing w:after="230"/>
        <w:rPr>
          <w:b/>
          <w:color w:val="808080"/>
          <w:sz w:val="18"/>
        </w:rPr>
      </w:pPr>
    </w:p>
    <w:p w:rsidR="001466B0" w:rsidRPr="00261E32" w:rsidRDefault="001466B0" w:rsidP="001466B0">
      <w:pPr>
        <w:pStyle w:val="Footer"/>
        <w:spacing w:after="230"/>
        <w:rPr>
          <w:b/>
          <w:color w:val="808080"/>
          <w:sz w:val="18"/>
        </w:rPr>
      </w:pPr>
    </w:p>
    <w:p w:rsidR="001466B0" w:rsidRPr="00261E32" w:rsidRDefault="00737803" w:rsidP="001466B0">
      <w:pPr>
        <w:pStyle w:val="Footer"/>
        <w:outlineLvl w:val="0"/>
        <w:rPr>
          <w:rFonts w:ascii="Arial" w:hAnsi="Arial"/>
          <w:b/>
          <w:bCs/>
          <w:color w:val="808080"/>
          <w:sz w:val="18"/>
          <w:szCs w:val="18"/>
        </w:rPr>
      </w:pPr>
      <w:r>
        <w:rPr>
          <w:rFonts w:ascii="Arial" w:hAnsi="Arial"/>
          <w:b/>
          <w:bCs/>
          <w:color w:val="808080"/>
          <w:sz w:val="18"/>
          <w:szCs w:val="18"/>
          <w:lang/>
        </w:rPr>
        <w:t>DEPARTAMENTO DE COMUNICAÇÃO</w:t>
      </w:r>
    </w:p>
    <w:p w:rsidR="001466B0" w:rsidRPr="00261E32" w:rsidRDefault="00737803" w:rsidP="001466B0">
      <w:pPr>
        <w:pStyle w:val="Footer"/>
        <w:outlineLvl w:val="0"/>
        <w:rPr>
          <w:rFonts w:ascii="Arial" w:hAnsi="Arial"/>
          <w:bCs/>
          <w:color w:val="808080"/>
          <w:sz w:val="18"/>
          <w:szCs w:val="18"/>
        </w:rPr>
      </w:pPr>
      <w:r>
        <w:rPr>
          <w:rFonts w:ascii="Arial" w:hAnsi="Arial"/>
          <w:color w:val="808080"/>
          <w:sz w:val="18"/>
          <w:szCs w:val="18"/>
          <w:lang/>
        </w:rPr>
        <w:t>Avda. de Los Encuartes, 19</w:t>
      </w:r>
    </w:p>
    <w:p w:rsidR="001466B0" w:rsidRPr="00261E32" w:rsidRDefault="00737803" w:rsidP="001466B0">
      <w:pPr>
        <w:pStyle w:val="Footer"/>
        <w:outlineLvl w:val="0"/>
        <w:rPr>
          <w:rFonts w:ascii="Arial" w:hAnsi="Arial"/>
          <w:bCs/>
          <w:color w:val="808080"/>
          <w:sz w:val="18"/>
          <w:szCs w:val="18"/>
        </w:rPr>
      </w:pPr>
      <w:r>
        <w:rPr>
          <w:rFonts w:ascii="Arial" w:hAnsi="Arial"/>
          <w:color w:val="808080"/>
          <w:sz w:val="18"/>
          <w:szCs w:val="18"/>
          <w:lang/>
        </w:rPr>
        <w:t>28760 Tres Cantos – Madrid – ESPANHA</w:t>
      </w:r>
    </w:p>
    <w:p w:rsidR="001466B0" w:rsidRPr="00261E32" w:rsidRDefault="00737803" w:rsidP="001466B0">
      <w:pPr>
        <w:pStyle w:val="Footer"/>
        <w:outlineLvl w:val="0"/>
        <w:rPr>
          <w:rFonts w:ascii="Arial" w:hAnsi="Arial"/>
          <w:bCs/>
          <w:color w:val="808080"/>
          <w:sz w:val="18"/>
          <w:szCs w:val="18"/>
        </w:rPr>
      </w:pPr>
      <w:r>
        <w:rPr>
          <w:rFonts w:ascii="Arial" w:hAnsi="Arial"/>
          <w:color w:val="808080"/>
          <w:sz w:val="18"/>
          <w:szCs w:val="18"/>
          <w:lang/>
        </w:rPr>
        <w:t>Tel.: 0034 914 105 167 – Fax: 0034 914 105 293</w:t>
      </w:r>
    </w:p>
    <w:p w:rsidR="001466B0" w:rsidRPr="00261E32" w:rsidRDefault="001466B0" w:rsidP="001466B0">
      <w:pPr>
        <w:pStyle w:val="Footer"/>
        <w:spacing w:after="230"/>
        <w:outlineLvl w:val="0"/>
        <w:rPr>
          <w:bCs/>
          <w:szCs w:val="18"/>
        </w:rPr>
      </w:pPr>
    </w:p>
    <w:p w:rsidR="001466B0" w:rsidRPr="00261E32" w:rsidRDefault="001466B0"/>
    <w:sectPr w:rsidR="001466B0" w:rsidRPr="00261E32"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1A1" w:rsidRDefault="004251A1" w:rsidP="001466B0">
      <w:r>
        <w:separator/>
      </w:r>
    </w:p>
  </w:endnote>
  <w:endnote w:type="continuationSeparator" w:id="0">
    <w:p w:rsidR="004251A1" w:rsidRDefault="004251A1" w:rsidP="001466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A1" w:rsidRDefault="00CC5396" w:rsidP="00654B6B">
    <w:pPr>
      <w:pStyle w:val="Footer"/>
      <w:framePr w:wrap="around" w:vAnchor="text" w:hAnchor="margin" w:y="1"/>
      <w:rPr>
        <w:rStyle w:val="PageNumber"/>
        <w:rFonts w:ascii="Times" w:eastAsia="Times" w:hAnsi="Times"/>
        <w:lang w:eastAsia="fr-FR"/>
      </w:rPr>
    </w:pPr>
    <w:r>
      <w:rPr>
        <w:rStyle w:val="PageNumber"/>
        <w:lang/>
      </w:rPr>
      <w:fldChar w:fldCharType="begin"/>
    </w:r>
    <w:r w:rsidR="004251A1">
      <w:rPr>
        <w:rStyle w:val="PageNumber"/>
        <w:lang/>
      </w:rPr>
      <w:instrText xml:space="preserve">PAGE  </w:instrText>
    </w:r>
    <w:r>
      <w:rPr>
        <w:rStyle w:val="PageNumber"/>
        <w:lang/>
      </w:rPr>
      <w:fldChar w:fldCharType="end"/>
    </w:r>
  </w:p>
  <w:p w:rsidR="004251A1" w:rsidRDefault="004251A1"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A1" w:rsidRDefault="00CC5396" w:rsidP="00654B6B">
    <w:pPr>
      <w:pStyle w:val="Footer"/>
      <w:framePr w:wrap="around" w:vAnchor="text" w:hAnchor="margin" w:y="1"/>
      <w:rPr>
        <w:rStyle w:val="PageNumber"/>
        <w:rFonts w:ascii="Times" w:eastAsia="Times" w:hAnsi="Times"/>
        <w:lang w:eastAsia="fr-FR"/>
      </w:rPr>
    </w:pPr>
    <w:r>
      <w:rPr>
        <w:rStyle w:val="PageNumber"/>
        <w:lang/>
      </w:rPr>
      <w:fldChar w:fldCharType="begin"/>
    </w:r>
    <w:r w:rsidR="004251A1">
      <w:rPr>
        <w:rStyle w:val="PageNumber"/>
        <w:lang/>
      </w:rPr>
      <w:instrText xml:space="preserve">PAGE  </w:instrText>
    </w:r>
    <w:r>
      <w:rPr>
        <w:rStyle w:val="PageNumber"/>
        <w:lang/>
      </w:rPr>
      <w:fldChar w:fldCharType="separate"/>
    </w:r>
    <w:r w:rsidR="00957893">
      <w:rPr>
        <w:rStyle w:val="PageNumber"/>
        <w:noProof/>
        <w:lang/>
      </w:rPr>
      <w:t>3</w:t>
    </w:r>
    <w:r>
      <w:rPr>
        <w:rStyle w:val="PageNumber"/>
        <w:lang/>
      </w:rPr>
      <w:fldChar w:fldCharType="end"/>
    </w:r>
  </w:p>
  <w:p w:rsidR="004251A1" w:rsidRPr="00096802" w:rsidRDefault="00CC5396" w:rsidP="001A6210">
    <w:pPr>
      <w:pStyle w:val="Footer"/>
      <w:ind w:left="1701" w:firstLine="360"/>
    </w:pPr>
    <w:r w:rsidRPr="00CC5396">
      <w:rPr>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A1" w:rsidRDefault="004251A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1A1" w:rsidRDefault="004251A1" w:rsidP="001466B0">
      <w:r>
        <w:separator/>
      </w:r>
    </w:p>
  </w:footnote>
  <w:footnote w:type="continuationSeparator" w:id="0">
    <w:p w:rsidR="004251A1" w:rsidRDefault="004251A1"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A1" w:rsidRDefault="004251A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A1" w:rsidRDefault="004251A1">
    <w:pPr>
      <w:pStyle w:val="Header"/>
    </w:pPr>
    <w:r>
      <w:rPr>
        <w:lang/>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A1" w:rsidRDefault="004251A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2377"/>
    <w:multiLevelType w:val="hybridMultilevel"/>
    <w:tmpl w:val="A24A8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9614E"/>
    <w:multiLevelType w:val="hybridMultilevel"/>
    <w:tmpl w:val="4D08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26045"/>
    <w:rsid w:val="00042A8A"/>
    <w:rsid w:val="00056BDB"/>
    <w:rsid w:val="000610FC"/>
    <w:rsid w:val="00090DD6"/>
    <w:rsid w:val="000A3B9F"/>
    <w:rsid w:val="000C1D8F"/>
    <w:rsid w:val="001067BD"/>
    <w:rsid w:val="00113634"/>
    <w:rsid w:val="00145AC8"/>
    <w:rsid w:val="001466B0"/>
    <w:rsid w:val="001636DF"/>
    <w:rsid w:val="00192116"/>
    <w:rsid w:val="001A6210"/>
    <w:rsid w:val="001A70FE"/>
    <w:rsid w:val="001E0AE1"/>
    <w:rsid w:val="002562F4"/>
    <w:rsid w:val="00261E32"/>
    <w:rsid w:val="002816B1"/>
    <w:rsid w:val="0028548F"/>
    <w:rsid w:val="00286B16"/>
    <w:rsid w:val="00290F7C"/>
    <w:rsid w:val="002948E4"/>
    <w:rsid w:val="00321E27"/>
    <w:rsid w:val="003656A2"/>
    <w:rsid w:val="003804EA"/>
    <w:rsid w:val="0039500F"/>
    <w:rsid w:val="003A1C6B"/>
    <w:rsid w:val="003A1FB1"/>
    <w:rsid w:val="003F7733"/>
    <w:rsid w:val="00411C58"/>
    <w:rsid w:val="00414D26"/>
    <w:rsid w:val="00416D56"/>
    <w:rsid w:val="00424758"/>
    <w:rsid w:val="004251A1"/>
    <w:rsid w:val="00442411"/>
    <w:rsid w:val="004533DC"/>
    <w:rsid w:val="0046191E"/>
    <w:rsid w:val="00461F6D"/>
    <w:rsid w:val="004B354C"/>
    <w:rsid w:val="004B3C77"/>
    <w:rsid w:val="0051462D"/>
    <w:rsid w:val="0053125F"/>
    <w:rsid w:val="00540D7E"/>
    <w:rsid w:val="00541F4C"/>
    <w:rsid w:val="0057229C"/>
    <w:rsid w:val="005A0BDB"/>
    <w:rsid w:val="005A5090"/>
    <w:rsid w:val="005C48F1"/>
    <w:rsid w:val="005D564B"/>
    <w:rsid w:val="005D7296"/>
    <w:rsid w:val="005F0BF9"/>
    <w:rsid w:val="00604F2A"/>
    <w:rsid w:val="00607DD8"/>
    <w:rsid w:val="00610151"/>
    <w:rsid w:val="006165DB"/>
    <w:rsid w:val="00626C26"/>
    <w:rsid w:val="00654B6B"/>
    <w:rsid w:val="006678D2"/>
    <w:rsid w:val="00677550"/>
    <w:rsid w:val="006A32BC"/>
    <w:rsid w:val="006C53D7"/>
    <w:rsid w:val="006E5E83"/>
    <w:rsid w:val="00726CF3"/>
    <w:rsid w:val="007344A1"/>
    <w:rsid w:val="00737641"/>
    <w:rsid w:val="00737803"/>
    <w:rsid w:val="007655FD"/>
    <w:rsid w:val="007E03B2"/>
    <w:rsid w:val="00854766"/>
    <w:rsid w:val="00862703"/>
    <w:rsid w:val="00873E08"/>
    <w:rsid w:val="00875233"/>
    <w:rsid w:val="00903673"/>
    <w:rsid w:val="00944A23"/>
    <w:rsid w:val="009574CE"/>
    <w:rsid w:val="00957893"/>
    <w:rsid w:val="00991443"/>
    <w:rsid w:val="009B7208"/>
    <w:rsid w:val="009D056C"/>
    <w:rsid w:val="009D2B6B"/>
    <w:rsid w:val="009F225F"/>
    <w:rsid w:val="00AC7ADE"/>
    <w:rsid w:val="00AD5C28"/>
    <w:rsid w:val="00AD779E"/>
    <w:rsid w:val="00B14206"/>
    <w:rsid w:val="00B71D19"/>
    <w:rsid w:val="00B7758D"/>
    <w:rsid w:val="00BA03DF"/>
    <w:rsid w:val="00BB58F0"/>
    <w:rsid w:val="00BF390C"/>
    <w:rsid w:val="00C34D13"/>
    <w:rsid w:val="00C846BD"/>
    <w:rsid w:val="00CB4631"/>
    <w:rsid w:val="00CC5396"/>
    <w:rsid w:val="00CD3E5F"/>
    <w:rsid w:val="00CD4E84"/>
    <w:rsid w:val="00D05A6F"/>
    <w:rsid w:val="00D97514"/>
    <w:rsid w:val="00DC5C0F"/>
    <w:rsid w:val="00DF08A9"/>
    <w:rsid w:val="00E0413F"/>
    <w:rsid w:val="00E10E70"/>
    <w:rsid w:val="00E4112F"/>
    <w:rsid w:val="00E818AB"/>
    <w:rsid w:val="00EE2CA4"/>
    <w:rsid w:val="00EF7CBB"/>
    <w:rsid w:val="00F06D56"/>
    <w:rsid w:val="00F36D35"/>
    <w:rsid w:val="00F624CC"/>
    <w:rsid w:val="00F64056"/>
    <w:rsid w:val="00FA74DB"/>
  </w:rsids>
  <m:mathPr>
    <m:mathFont m:val="Lucida Grande"/>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styleId="ListParagraph">
    <w:name w:val="List Paragraph"/>
    <w:basedOn w:val="Normal"/>
    <w:uiPriority w:val="34"/>
    <w:qFormat/>
    <w:rsid w:val="00DF08A9"/>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75</TotalTime>
  <Pages>3</Pages>
  <Words>911</Words>
  <Characters>5194</Characters>
  <Application>Microsoft Macintosh Word</Application>
  <DocSecurity>0</DocSecurity>
  <Lines>43</Lines>
  <Paragraphs>10</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6378</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cp:lastModifiedBy>Julio</cp:lastModifiedBy>
  <cp:revision>23</cp:revision>
  <cp:lastPrinted>2013-06-24T08:16:00Z</cp:lastPrinted>
  <dcterms:created xsi:type="dcterms:W3CDTF">2013-06-24T06:34:00Z</dcterms:created>
  <dcterms:modified xsi:type="dcterms:W3CDTF">2013-06-25T11:40:00Z</dcterms:modified>
</cp:coreProperties>
</file>