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B0" w:rsidRDefault="001466B0" w:rsidP="001466B0">
      <w:pPr>
        <w:pStyle w:val="Heading1"/>
        <w:spacing w:after="230"/>
        <w:rPr>
          <w:rFonts w:ascii="Times" w:hAnsi="Times" w:cs="Times"/>
          <w:sz w:val="22"/>
          <w:lang w:val="es-ES_tradnl"/>
        </w:rPr>
      </w:pPr>
      <w:bookmarkStart w:id="0" w:name="_GoBack"/>
      <w:bookmarkEnd w:id="0"/>
    </w:p>
    <w:p w:rsidR="001466B0" w:rsidRPr="00383AFB" w:rsidRDefault="00737803" w:rsidP="001466B0">
      <w:pPr>
        <w:pStyle w:val="Heading1"/>
        <w:spacing w:after="230"/>
        <w:rPr>
          <w:rFonts w:ascii="Times" w:hAnsi="Times" w:cs="Times"/>
          <w:sz w:val="22"/>
          <w:lang w:val="es-ES_tradnl"/>
        </w:rPr>
      </w:pPr>
      <w:r w:rsidRPr="00383AFB">
        <w:rPr>
          <w:rFonts w:ascii="Times" w:hAnsi="Times" w:cs="Times"/>
          <w:sz w:val="22"/>
          <w:lang w:val="es-ES_tradnl"/>
        </w:rPr>
        <w:t>INFORMACIÓN DE PRENSA</w:t>
      </w:r>
      <w:r w:rsidRPr="00383AFB">
        <w:rPr>
          <w:rFonts w:ascii="Times" w:hAnsi="Times" w:cs="Times"/>
          <w:sz w:val="22"/>
          <w:lang w:val="es-ES_tradnl"/>
        </w:rPr>
        <w:br/>
      </w:r>
      <w:r w:rsidR="00E64483">
        <w:rPr>
          <w:rFonts w:ascii="Times" w:hAnsi="Times" w:cs="Times"/>
          <w:b w:val="0"/>
          <w:sz w:val="22"/>
          <w:lang w:val="es-ES_tradnl"/>
        </w:rPr>
        <w:fldChar w:fldCharType="begin"/>
      </w:r>
      <w:r w:rsidR="00C846BD">
        <w:rPr>
          <w:rFonts w:ascii="Times" w:hAnsi="Times" w:cs="Times"/>
          <w:b w:val="0"/>
          <w:sz w:val="22"/>
          <w:lang w:val="es-ES_tradnl"/>
        </w:rPr>
        <w:instrText xml:space="preserve"> TIME \@ "dd/MM/yyyy" </w:instrText>
      </w:r>
      <w:r w:rsidR="00E64483">
        <w:rPr>
          <w:rFonts w:ascii="Times" w:hAnsi="Times" w:cs="Times"/>
          <w:b w:val="0"/>
          <w:sz w:val="22"/>
          <w:lang w:val="es-ES_tradnl"/>
        </w:rPr>
        <w:fldChar w:fldCharType="separate"/>
      </w:r>
      <w:r w:rsidR="000E015A">
        <w:rPr>
          <w:rFonts w:ascii="Times" w:hAnsi="Times" w:cs="Times"/>
          <w:b w:val="0"/>
          <w:noProof/>
          <w:sz w:val="22"/>
          <w:lang w:val="es-ES_tradnl"/>
        </w:rPr>
        <w:t>09/07/2013</w:t>
      </w:r>
      <w:r w:rsidR="00E64483">
        <w:rPr>
          <w:rFonts w:ascii="Times" w:hAnsi="Times" w:cs="Times"/>
          <w:b w:val="0"/>
          <w:sz w:val="22"/>
          <w:lang w:val="es-ES_tradnl"/>
        </w:rPr>
        <w:fldChar w:fldCharType="end"/>
      </w:r>
    </w:p>
    <w:p w:rsidR="001466B0" w:rsidRPr="00383AFB" w:rsidRDefault="001466B0" w:rsidP="001466B0">
      <w:pPr>
        <w:pStyle w:val="TITULARMICHELIN"/>
        <w:spacing w:after="230"/>
        <w:rPr>
          <w:rFonts w:ascii="Arial" w:hAnsi="Arial" w:cs="Arial"/>
          <w:szCs w:val="26"/>
        </w:rPr>
      </w:pPr>
    </w:p>
    <w:p w:rsidR="001466B0" w:rsidRPr="00383AFB" w:rsidRDefault="001E1EC5" w:rsidP="001466B0">
      <w:pPr>
        <w:pStyle w:val="TITULARMICHELIN"/>
        <w:spacing w:after="120"/>
        <w:rPr>
          <w:rFonts w:ascii="Utopia" w:hAnsi="Utopia"/>
          <w:sz w:val="28"/>
        </w:rPr>
      </w:pPr>
      <w:r w:rsidRPr="001E1EC5">
        <w:rPr>
          <w:szCs w:val="26"/>
        </w:rPr>
        <w:t xml:space="preserve">Nuevos títulos de las guías turísticas MICHELIN </w:t>
      </w:r>
      <w:r w:rsidR="00D30031">
        <w:rPr>
          <w:szCs w:val="26"/>
        </w:rPr>
        <w:t xml:space="preserve"> </w:t>
      </w:r>
    </w:p>
    <w:p w:rsidR="00D30031" w:rsidRDefault="00D30031" w:rsidP="007B06B3">
      <w:pPr>
        <w:pStyle w:val="SUBTITULOMICHELIN"/>
        <w:tabs>
          <w:tab w:val="left" w:pos="3402"/>
        </w:tabs>
        <w:spacing w:after="230" w:line="270" w:lineRule="atLeast"/>
        <w:rPr>
          <w:rFonts w:ascii="Times" w:eastAsia="Times" w:hAnsi="Times"/>
          <w:snapToGrid/>
          <w:sz w:val="34"/>
          <w:szCs w:val="24"/>
          <w:lang w:eastAsia="fr-FR"/>
        </w:rPr>
      </w:pPr>
      <w:r w:rsidRPr="00D30031">
        <w:rPr>
          <w:rFonts w:ascii="Times" w:eastAsia="Times" w:hAnsi="Times"/>
          <w:snapToGrid/>
          <w:sz w:val="34"/>
          <w:szCs w:val="24"/>
          <w:lang w:eastAsia="fr-FR"/>
        </w:rPr>
        <w:t xml:space="preserve">Las colecciones La Guía Verde y La Guía Verde </w:t>
      </w:r>
      <w:r>
        <w:rPr>
          <w:rFonts w:ascii="Times" w:eastAsia="Times" w:hAnsi="Times"/>
          <w:snapToGrid/>
          <w:sz w:val="34"/>
          <w:szCs w:val="24"/>
          <w:lang w:eastAsia="fr-FR"/>
        </w:rPr>
        <w:br/>
      </w:r>
      <w:r w:rsidRPr="00D30031">
        <w:rPr>
          <w:rFonts w:ascii="Times" w:eastAsia="Times" w:hAnsi="Times"/>
          <w:snapToGrid/>
          <w:sz w:val="34"/>
          <w:szCs w:val="24"/>
          <w:lang w:eastAsia="fr-FR"/>
        </w:rPr>
        <w:t>Week-End se amplían con nuevos destinos</w:t>
      </w:r>
    </w:p>
    <w:p w:rsidR="001466B0" w:rsidRPr="007B06B3" w:rsidRDefault="00D30031" w:rsidP="007B06B3">
      <w:pPr>
        <w:pStyle w:val="EntradillaMICHELINOK"/>
        <w:spacing w:after="230"/>
      </w:pPr>
      <w:r w:rsidRPr="007B06B3">
        <w:t>Michelin acaba de editar cinco nuevos títulos de su colección La Guía Verde dedicados a Alemania, Croacia, España Atlántica, Nort</w:t>
      </w:r>
      <w:r w:rsidR="00081CE8">
        <w:t>e de Italia y Toscana - Umbría,</w:t>
      </w:r>
      <w:r w:rsidRPr="007B06B3">
        <w:t xml:space="preserve"> mientras que la colección La Guía Verde Week-End presenta como novedades Edimburgo, Estambul, Estocolmo e Islas Canarias. Además</w:t>
      </w:r>
      <w:r w:rsidR="008C0FB1">
        <w:t>,</w:t>
      </w:r>
      <w:r w:rsidRPr="007B06B3">
        <w:t xml:space="preserve"> este verano viajar con Michelin…¡tiene premio! Michelin sortea 25 tarjetas Visa, de 300 € cada una, entre todos aquellos que compren alguna de sus publicacione</w:t>
      </w:r>
      <w:r w:rsidR="00737803" w:rsidRPr="007B06B3">
        <w:t xml:space="preserve">s. </w:t>
      </w:r>
    </w:p>
    <w:p w:rsidR="00081CE8" w:rsidRPr="00081CE8" w:rsidRDefault="00081CE8" w:rsidP="00081CE8">
      <w:pPr>
        <w:pStyle w:val="TextoMichelin"/>
        <w:rPr>
          <w:bCs/>
          <w:lang w:val="es-ES_tradnl" w:bidi="es-ES_tradnl"/>
        </w:rPr>
      </w:pPr>
      <w:r w:rsidRPr="00081CE8">
        <w:rPr>
          <w:bCs/>
          <w:lang w:val="es-ES_tradnl" w:bidi="es-ES_tradnl"/>
        </w:rPr>
        <w:t>La Guía Verde MICHELIN se ha convertido en una compañera de viaje indispensable para millones de viajeros, ayudando a crear un viaje único y a medida, proporcionando acceso a una información muy completa sobre los sitios que se pueden visitar. El sistema de clasificación con estrellas de los lugares más interesantes ha posibilitado que, a la hora de organizar el viaje, nadie deje de lado los puntos clave de cada destino. Y, como siempre, la experiencia cartográfica, que Michelin ha adquirido a lo largo de más de un siglo, se  refleja en los numerosos mapas y planos que aparecen en La Guía Verde y que permiten desplazarse fácilmente y con total fiabilidad.</w:t>
      </w:r>
    </w:p>
    <w:p w:rsidR="00081CE8" w:rsidRPr="00081CE8" w:rsidRDefault="00081CE8" w:rsidP="00081CE8">
      <w:pPr>
        <w:pStyle w:val="TextoMichelin"/>
        <w:rPr>
          <w:bCs/>
          <w:lang w:val="es-ES_tradnl" w:bidi="es-ES_tradnl"/>
        </w:rPr>
      </w:pPr>
      <w:r w:rsidRPr="00081CE8">
        <w:rPr>
          <w:bCs/>
          <w:lang w:val="es-ES_tradnl" w:bidi="es-ES_tradnl"/>
        </w:rPr>
        <w:t xml:space="preserve">A estas ya reconocidas señas de identidad se han añadido, desde hace dos años y siguiendo el consejo de los usuarios, una maquetación mucho más moderna y un nuevo formato, de menor tamaño, que resulta más práctico y manejable. Pero, sin duda, una de las novedades que más agradecerán nuestros lectores es el apartado “En familia”, pues recopila, en todos y cada uno de nuestros nuevos títulos, las actividades consideradas especialmente interesantes para realizar con niños. </w:t>
      </w:r>
    </w:p>
    <w:p w:rsidR="00081CE8" w:rsidRPr="00081CE8" w:rsidRDefault="00081CE8" w:rsidP="00081CE8">
      <w:pPr>
        <w:pStyle w:val="TextoMichelin"/>
        <w:rPr>
          <w:bCs/>
          <w:lang w:val="es-ES_tradnl" w:bidi="es-ES_tradnl"/>
        </w:rPr>
      </w:pPr>
      <w:r w:rsidRPr="00081CE8">
        <w:rPr>
          <w:bCs/>
          <w:lang w:val="es-ES_tradnl" w:bidi="es-ES_tradnl"/>
        </w:rPr>
        <w:t xml:space="preserve">La colección La Guía Verde MICHELIN se amplía ahora con cinco nuevos títulos, Alemania, Croacia, España Atlántica, Norte de Italia y Toscana - Umbría, que corresponden a destinos tradicionales para el turista español, lejos de las modas y tendencias del momento. ¡Una apuesta segura! </w:t>
      </w:r>
    </w:p>
    <w:p w:rsidR="00081CE8" w:rsidRPr="00081CE8" w:rsidRDefault="00081CE8" w:rsidP="00081CE8">
      <w:pPr>
        <w:pStyle w:val="TextoMichelin"/>
        <w:rPr>
          <w:bCs/>
          <w:lang w:val="es-ES_tradnl" w:bidi="es-ES_tradnl"/>
        </w:rPr>
      </w:pPr>
      <w:r w:rsidRPr="00081CE8">
        <w:rPr>
          <w:bCs/>
          <w:lang w:val="es-ES_tradnl" w:bidi="es-ES_tradnl"/>
        </w:rPr>
        <w:t>Por otra parte, el catálogo editorial de Michelin Mapas y Guías se ha visto enriquecido con cuatro nuevos títulos de La Guía Verde Week-End: Edimburgo, Estambul, Estocolmo e Islas Canarias.</w:t>
      </w:r>
    </w:p>
    <w:p w:rsidR="00081CE8" w:rsidRPr="00081CE8" w:rsidRDefault="00081CE8" w:rsidP="00081CE8">
      <w:pPr>
        <w:pStyle w:val="TextoMichelin"/>
        <w:rPr>
          <w:bCs/>
          <w:lang w:val="es-ES_tradnl" w:bidi="es-ES_tradnl"/>
        </w:rPr>
      </w:pPr>
      <w:r w:rsidRPr="00081CE8">
        <w:rPr>
          <w:bCs/>
          <w:lang w:val="es-ES_tradnl" w:bidi="es-ES_tradnl"/>
        </w:rPr>
        <w:t>Esta colección, pensada para viajes de corta duración y presentada en un formato de bolsillo, actual y fácilmente manejable, comparte con su hermana mayor, La Guía Verde, tanto los niveles de calidad como el sistema de clasificación con estrellas, aunque aquí pensando en el viajero que quiere descubrir, durante un puente o un fin de semana, lo realmente esencial del destino elegido.</w:t>
      </w:r>
    </w:p>
    <w:p w:rsidR="00081CE8" w:rsidRPr="00081CE8" w:rsidRDefault="00081CE8" w:rsidP="00081CE8">
      <w:pPr>
        <w:pStyle w:val="TextoMichelin"/>
        <w:rPr>
          <w:bCs/>
          <w:lang w:val="es-ES_tradnl" w:bidi="es-ES_tradnl"/>
        </w:rPr>
      </w:pPr>
      <w:r w:rsidRPr="00081CE8">
        <w:rPr>
          <w:bCs/>
          <w:lang w:val="es-ES_tradnl" w:bidi="es-ES_tradnl"/>
        </w:rPr>
        <w:t>Su contenido se beneficia de la experiencia Michelin en cuanto a la selección de direcciones (hoteles, restaurantes, compras, etc.) y a la cartografía. Incluye, además, un práctico plano desplegable de la ciudad, en el que aparecen señalados tanto los lugares más importantes como las direcciones citadas en la guía.</w:t>
      </w:r>
    </w:p>
    <w:p w:rsidR="00081CE8" w:rsidRPr="00081CE8" w:rsidRDefault="00081CE8" w:rsidP="00081CE8">
      <w:pPr>
        <w:pStyle w:val="TextoMichelin"/>
        <w:rPr>
          <w:bCs/>
          <w:lang w:val="es-ES_tradnl" w:bidi="es-ES_tradnl"/>
        </w:rPr>
      </w:pPr>
      <w:r w:rsidRPr="00081CE8">
        <w:rPr>
          <w:bCs/>
          <w:lang w:val="es-ES_tradnl" w:bidi="es-ES_tradnl"/>
        </w:rPr>
        <w:t>Todos los títulos de La Guía Verde MICHELIN tienen un PVP de 25,00 euros, mientras que el PVP de los títulos La Guía Verde Week-End es de  12,00 euros.</w:t>
      </w:r>
    </w:p>
    <w:p w:rsidR="00081CE8" w:rsidRPr="00CD2F77" w:rsidRDefault="00081CE8" w:rsidP="00081CE8">
      <w:pPr>
        <w:spacing w:before="300" w:after="120" w:line="270" w:lineRule="atLeast"/>
        <w:jc w:val="both"/>
        <w:rPr>
          <w:rFonts w:cs="Arial"/>
          <w:b/>
          <w:szCs w:val="22"/>
          <w:lang w:val="es-ES"/>
        </w:rPr>
      </w:pPr>
      <w:r>
        <w:rPr>
          <w:rFonts w:cs="Arial"/>
          <w:b/>
          <w:szCs w:val="22"/>
          <w:lang w:val="es-ES"/>
        </w:rPr>
        <w:t xml:space="preserve">Este verano viajar con Mapas y Guías </w:t>
      </w:r>
      <w:r>
        <w:rPr>
          <w:rFonts w:cs="Arial"/>
          <w:b/>
          <w:bCs/>
          <w:szCs w:val="22"/>
          <w:lang w:val="es-ES" w:eastAsia="es-ES"/>
        </w:rPr>
        <w:t>Michelin… ¡tiene premio!</w:t>
      </w:r>
    </w:p>
    <w:p w:rsidR="00081CE8" w:rsidRPr="00081CE8" w:rsidRDefault="00081CE8" w:rsidP="00081CE8">
      <w:pPr>
        <w:pStyle w:val="TextoMichelin"/>
        <w:rPr>
          <w:bCs/>
          <w:lang w:val="es-ES_tradnl" w:bidi="es-ES_tradnl"/>
        </w:rPr>
      </w:pPr>
      <w:r w:rsidRPr="00081CE8">
        <w:rPr>
          <w:bCs/>
          <w:lang w:val="es-ES_tradnl" w:bidi="es-ES_tradnl"/>
        </w:rPr>
        <w:t xml:space="preserve">Para premiar la fidelidad de los usuarios, Michelin sortea 25 tarjetas Visa, de 300 € cada una, entre todos aquellos que compren alguna de sus publicaciones. Para participar deberán registrar el número del ticket de compra en </w:t>
      </w:r>
      <w:hyperlink r:id="rId6" w:history="1">
        <w:r w:rsidRPr="00081CE8">
          <w:rPr>
            <w:bCs/>
            <w:lang w:val="es-ES_tradnl" w:bidi="es-ES_tradnl"/>
          </w:rPr>
          <w:t>http://mapasyguias.michelin.es/promo-2013/</w:t>
        </w:r>
      </w:hyperlink>
      <w:r>
        <w:rPr>
          <w:bCs/>
          <w:lang w:val="es-ES_tradnl" w:bidi="es-ES_tradnl"/>
        </w:rPr>
        <w:t>.</w:t>
      </w:r>
    </w:p>
    <w:p w:rsidR="001466B0" w:rsidRDefault="00081CE8" w:rsidP="00081CE8">
      <w:pPr>
        <w:pStyle w:val="TextoMichelin"/>
        <w:rPr>
          <w:bCs/>
          <w:lang w:val="es-ES_tradnl" w:bidi="es-ES_tradnl"/>
        </w:rPr>
      </w:pPr>
      <w:r w:rsidRPr="00081CE8">
        <w:rPr>
          <w:bCs/>
          <w:lang w:val="es-ES_tradnl" w:bidi="es-ES_tradnl"/>
        </w:rPr>
        <w:t>Para recibir el premio es imprescindible mostrar el comprobante de la compra. Por tanto, hay que conservar el ticket hasta que se conozca la lista de agraciados. La fecha límite para entrar en el sorteo de una de estas tarjetas es el 31 de agosto.</w:t>
      </w:r>
    </w:p>
    <w:p w:rsidR="001466B0" w:rsidRPr="00383AFB" w:rsidRDefault="001466B0" w:rsidP="001466B0">
      <w:pPr>
        <w:pStyle w:val="TextoMichelin"/>
        <w:rPr>
          <w:bCs/>
          <w:lang w:val="es-ES_tradnl" w:bidi="es-ES_tradnl"/>
        </w:rPr>
      </w:pPr>
    </w:p>
    <w:p w:rsidR="001466B0" w:rsidRPr="00383AFB" w:rsidRDefault="001466B0" w:rsidP="001466B0">
      <w:pPr>
        <w:pStyle w:val="TextoMichelin"/>
        <w:rPr>
          <w:bCs/>
          <w:lang w:val="es-ES_tradnl" w:bidi="es-ES_tradnl"/>
        </w:rPr>
      </w:pPr>
    </w:p>
    <w:p w:rsidR="001466B0" w:rsidRPr="00ED3C80" w:rsidRDefault="00737803" w:rsidP="001466B0">
      <w:pPr>
        <w:spacing w:after="230"/>
        <w:jc w:val="both"/>
        <w:rPr>
          <w:i/>
          <w:lang w:val="fr-FR"/>
        </w:rPr>
      </w:pPr>
      <w:r w:rsidRPr="00237A3C">
        <w:rPr>
          <w:i/>
          <w:lang w:val="es-ES"/>
        </w:rPr>
        <w:t xml:space="preserve">La misión de </w:t>
      </w:r>
      <w:r w:rsidRPr="00237A3C">
        <w:rPr>
          <w:b/>
          <w:i/>
          <w:lang w:val="es-ES"/>
        </w:rPr>
        <w:t>Michelin,</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 desarrollo e industrialización con implantación en Europa, América del Norte y Asia. </w:t>
      </w:r>
      <w:r>
        <w:rPr>
          <w:i/>
          <w:lang w:val="es-ES"/>
        </w:rPr>
        <w:t>(www.michelin.es)</w:t>
      </w:r>
      <w:r w:rsidRPr="00ED3C80">
        <w:rPr>
          <w:i/>
          <w:lang w:val="en-US"/>
        </w:rPr>
        <w:t>.</w:t>
      </w:r>
    </w:p>
    <w:p w:rsidR="001466B0" w:rsidRPr="00383AFB" w:rsidRDefault="001466B0" w:rsidP="001466B0">
      <w:pPr>
        <w:pStyle w:val="Footer"/>
        <w:spacing w:after="230"/>
        <w:rPr>
          <w:b/>
          <w:color w:val="808080"/>
          <w:sz w:val="18"/>
        </w:rPr>
      </w:pPr>
    </w:p>
    <w:p w:rsidR="001466B0" w:rsidRPr="00383AFB" w:rsidRDefault="001466B0" w:rsidP="001466B0">
      <w:pPr>
        <w:pStyle w:val="Footer"/>
        <w:spacing w:after="230"/>
        <w:rPr>
          <w:b/>
          <w:color w:val="808080"/>
          <w:sz w:val="18"/>
        </w:rPr>
      </w:pPr>
    </w:p>
    <w:p w:rsidR="001466B0" w:rsidRPr="00383AFB" w:rsidRDefault="001466B0" w:rsidP="001466B0">
      <w:pPr>
        <w:pStyle w:val="Footer"/>
        <w:spacing w:after="230"/>
        <w:rPr>
          <w:b/>
          <w:color w:val="808080"/>
          <w:sz w:val="18"/>
        </w:rPr>
      </w:pPr>
    </w:p>
    <w:p w:rsidR="001466B0" w:rsidRPr="00383AFB" w:rsidRDefault="001466B0" w:rsidP="001466B0">
      <w:pPr>
        <w:pStyle w:val="Footer"/>
        <w:spacing w:after="230"/>
        <w:rPr>
          <w:b/>
          <w:color w:val="808080"/>
          <w:sz w:val="18"/>
        </w:rPr>
      </w:pPr>
    </w:p>
    <w:p w:rsidR="001466B0" w:rsidRPr="00383AFB" w:rsidRDefault="001466B0" w:rsidP="001466B0">
      <w:pPr>
        <w:pStyle w:val="Footer"/>
        <w:spacing w:after="230"/>
        <w:rPr>
          <w:b/>
          <w:color w:val="808080"/>
          <w:sz w:val="18"/>
        </w:rPr>
      </w:pPr>
    </w:p>
    <w:p w:rsidR="001466B0" w:rsidRPr="00383AFB" w:rsidRDefault="001466B0" w:rsidP="001466B0">
      <w:pPr>
        <w:pStyle w:val="Footer"/>
        <w:spacing w:after="230"/>
        <w:rPr>
          <w:b/>
          <w:color w:val="808080"/>
          <w:sz w:val="18"/>
        </w:rPr>
      </w:pPr>
    </w:p>
    <w:p w:rsidR="001466B0" w:rsidRPr="00383AFB" w:rsidRDefault="001466B0" w:rsidP="001466B0">
      <w:pPr>
        <w:pStyle w:val="Footer"/>
        <w:spacing w:after="230"/>
        <w:rPr>
          <w:b/>
          <w:color w:val="808080"/>
          <w:sz w:val="18"/>
        </w:rPr>
      </w:pPr>
    </w:p>
    <w:p w:rsidR="001466B0" w:rsidRPr="00383AFB" w:rsidRDefault="00737803" w:rsidP="001466B0">
      <w:pPr>
        <w:pStyle w:val="Footer"/>
        <w:outlineLvl w:val="0"/>
        <w:rPr>
          <w:rFonts w:ascii="Arial" w:hAnsi="Arial"/>
          <w:b/>
          <w:bCs/>
          <w:color w:val="808080"/>
          <w:sz w:val="18"/>
          <w:szCs w:val="18"/>
        </w:rPr>
      </w:pPr>
      <w:r w:rsidRPr="00383AFB">
        <w:rPr>
          <w:rFonts w:ascii="Arial" w:hAnsi="Arial"/>
          <w:b/>
          <w:bCs/>
          <w:color w:val="808080"/>
          <w:sz w:val="18"/>
          <w:szCs w:val="18"/>
        </w:rPr>
        <w:t>DEPARTAMENTO DE COMUNICACIÓN</w:t>
      </w:r>
    </w:p>
    <w:p w:rsidR="001466B0" w:rsidRPr="00383AFB" w:rsidRDefault="00737803" w:rsidP="001466B0">
      <w:pPr>
        <w:pStyle w:val="Footer"/>
        <w:outlineLvl w:val="0"/>
        <w:rPr>
          <w:rFonts w:ascii="Arial" w:hAnsi="Arial"/>
          <w:bCs/>
          <w:color w:val="808080"/>
          <w:sz w:val="18"/>
          <w:szCs w:val="18"/>
        </w:rPr>
      </w:pPr>
      <w:r w:rsidRPr="00383AFB">
        <w:rPr>
          <w:rFonts w:ascii="Arial" w:hAnsi="Arial"/>
          <w:bCs/>
          <w:color w:val="808080"/>
          <w:sz w:val="18"/>
          <w:szCs w:val="18"/>
        </w:rPr>
        <w:t>Avda. de Los Encuartes, 19</w:t>
      </w:r>
    </w:p>
    <w:p w:rsidR="001466B0" w:rsidRPr="00383AFB" w:rsidRDefault="00737803" w:rsidP="001466B0">
      <w:pPr>
        <w:pStyle w:val="Footer"/>
        <w:outlineLvl w:val="0"/>
        <w:rPr>
          <w:rFonts w:ascii="Arial" w:hAnsi="Arial"/>
          <w:bCs/>
          <w:color w:val="808080"/>
          <w:sz w:val="18"/>
          <w:szCs w:val="18"/>
        </w:rPr>
      </w:pPr>
      <w:r w:rsidRPr="00383AFB">
        <w:rPr>
          <w:rFonts w:ascii="Arial" w:hAnsi="Arial"/>
          <w:bCs/>
          <w:color w:val="808080"/>
          <w:sz w:val="18"/>
          <w:szCs w:val="18"/>
        </w:rPr>
        <w:t>28760 Tres Cantos – Madrid – ESPAÑA</w:t>
      </w:r>
    </w:p>
    <w:p w:rsidR="001466B0" w:rsidRPr="00383AFB" w:rsidRDefault="00737803" w:rsidP="001466B0">
      <w:pPr>
        <w:pStyle w:val="Footer"/>
        <w:outlineLvl w:val="0"/>
        <w:rPr>
          <w:rFonts w:ascii="Arial" w:hAnsi="Arial"/>
          <w:bCs/>
          <w:color w:val="808080"/>
          <w:sz w:val="18"/>
          <w:szCs w:val="18"/>
        </w:rPr>
      </w:pPr>
      <w:r w:rsidRPr="00383AFB">
        <w:rPr>
          <w:rFonts w:ascii="Arial" w:hAnsi="Arial"/>
          <w:bCs/>
          <w:color w:val="808080"/>
          <w:sz w:val="18"/>
          <w:szCs w:val="18"/>
        </w:rPr>
        <w:t>Tel: 0034 914 105 167 – Fax: 0034 914 105 293</w:t>
      </w:r>
    </w:p>
    <w:p w:rsidR="001466B0" w:rsidRDefault="001466B0"/>
    <w:sectPr w:rsidR="001466B0"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B1" w:rsidRDefault="008C0FB1" w:rsidP="001466B0">
      <w:r>
        <w:separator/>
      </w:r>
    </w:p>
  </w:endnote>
  <w:endnote w:type="continuationSeparator" w:id="0">
    <w:p w:rsidR="008C0FB1" w:rsidRDefault="008C0FB1" w:rsidP="001466B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utiger 45 Light">
    <w:altName w:val="Courier New"/>
    <w:charset w:val="00"/>
    <w:family w:val="auto"/>
    <w:pitch w:val="variable"/>
    <w:sig w:usb0="00000003" w:usb1="00000000" w:usb2="00000000" w:usb3="00000000" w:csb0="00000001" w:csb1="00000000"/>
  </w:font>
  <w:font w:name="Utopia">
    <w:altName w:val="Verdana"/>
    <w:charset w:val="00"/>
    <w:family w:val="roman"/>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1" w:rsidRDefault="00E64483" w:rsidP="00D30031">
    <w:pPr>
      <w:pStyle w:val="Footer"/>
      <w:framePr w:wrap="around" w:vAnchor="text" w:hAnchor="margin" w:y="1"/>
      <w:rPr>
        <w:rStyle w:val="PageNumber"/>
        <w:rFonts w:ascii="Times" w:eastAsia="Times" w:hAnsi="Times"/>
        <w:lang w:eastAsia="fr-FR"/>
      </w:rPr>
    </w:pPr>
    <w:r>
      <w:rPr>
        <w:rStyle w:val="PageNumber"/>
      </w:rPr>
      <w:fldChar w:fldCharType="begin"/>
    </w:r>
    <w:r w:rsidR="008C0FB1">
      <w:rPr>
        <w:rStyle w:val="PageNumber"/>
      </w:rPr>
      <w:instrText xml:space="preserve">PAGE  </w:instrText>
    </w:r>
    <w:r>
      <w:rPr>
        <w:rStyle w:val="PageNumber"/>
      </w:rPr>
      <w:fldChar w:fldCharType="end"/>
    </w:r>
  </w:p>
  <w:p w:rsidR="008C0FB1" w:rsidRDefault="008C0FB1"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1" w:rsidRDefault="00E64483" w:rsidP="00D30031">
    <w:pPr>
      <w:pStyle w:val="Footer"/>
      <w:framePr w:wrap="around" w:vAnchor="text" w:hAnchor="margin" w:y="1"/>
      <w:rPr>
        <w:rStyle w:val="PageNumber"/>
        <w:rFonts w:ascii="Times" w:eastAsia="Times" w:hAnsi="Times"/>
        <w:lang w:eastAsia="fr-FR"/>
      </w:rPr>
    </w:pPr>
    <w:r>
      <w:rPr>
        <w:rStyle w:val="PageNumber"/>
      </w:rPr>
      <w:fldChar w:fldCharType="begin"/>
    </w:r>
    <w:r w:rsidR="008C0FB1">
      <w:rPr>
        <w:rStyle w:val="PageNumber"/>
      </w:rPr>
      <w:instrText xml:space="preserve">PAGE  </w:instrText>
    </w:r>
    <w:r>
      <w:rPr>
        <w:rStyle w:val="PageNumber"/>
      </w:rPr>
      <w:fldChar w:fldCharType="separate"/>
    </w:r>
    <w:r w:rsidR="000E015A">
      <w:rPr>
        <w:rStyle w:val="PageNumber"/>
        <w:noProof/>
      </w:rPr>
      <w:t>2</w:t>
    </w:r>
    <w:r>
      <w:rPr>
        <w:rStyle w:val="PageNumber"/>
      </w:rPr>
      <w:fldChar w:fldCharType="end"/>
    </w:r>
  </w:p>
  <w:p w:rsidR="008C0FB1" w:rsidRPr="00096802" w:rsidRDefault="00E64483" w:rsidP="001A6210">
    <w:pPr>
      <w:pStyle w:val="Footer"/>
      <w:ind w:left="1701" w:firstLine="360"/>
    </w:pPr>
    <w:r w:rsidRPr="00E64483">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1" w:rsidRDefault="008C0FB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B1" w:rsidRDefault="008C0FB1" w:rsidP="001466B0">
      <w:r>
        <w:separator/>
      </w:r>
    </w:p>
  </w:footnote>
  <w:footnote w:type="continuationSeparator" w:id="0">
    <w:p w:rsidR="008C0FB1" w:rsidRDefault="008C0FB1"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1" w:rsidRDefault="008C0FB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1" w:rsidRDefault="008C0FB1">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1" w:rsidRDefault="008C0F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attachedTemplate r:id="rId1"/>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81CE8"/>
    <w:rsid w:val="000E015A"/>
    <w:rsid w:val="00121449"/>
    <w:rsid w:val="001466B0"/>
    <w:rsid w:val="001A6210"/>
    <w:rsid w:val="001E1EC5"/>
    <w:rsid w:val="002A66EA"/>
    <w:rsid w:val="00424758"/>
    <w:rsid w:val="0051462D"/>
    <w:rsid w:val="00541F4C"/>
    <w:rsid w:val="00626C26"/>
    <w:rsid w:val="006678D2"/>
    <w:rsid w:val="00737803"/>
    <w:rsid w:val="00753B39"/>
    <w:rsid w:val="007B06B3"/>
    <w:rsid w:val="008C0FB1"/>
    <w:rsid w:val="00B16428"/>
    <w:rsid w:val="00B7758D"/>
    <w:rsid w:val="00C846BD"/>
    <w:rsid w:val="00D30031"/>
    <w:rsid w:val="00E10E70"/>
    <w:rsid w:val="00E64483"/>
    <w:rsid w:val="00EF7CBB"/>
    <w:rsid w:val="00F64056"/>
  </w:rsids>
  <m:mathPr>
    <m:mathFont m:val="Frutiger 55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link w:val="TextoMichelinCar"/>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customStyle="1" w:styleId="SUBTITULOMICHELIN">
    <w:name w:val="SUBTITULO MICHELIN"/>
    <w:basedOn w:val="Normal"/>
    <w:rsid w:val="00D30031"/>
    <w:pPr>
      <w:spacing w:line="360" w:lineRule="exact"/>
    </w:pPr>
    <w:rPr>
      <w:rFonts w:ascii="Frutiger 45 Light" w:eastAsia="Times New Roman" w:hAnsi="Frutiger 45 Light"/>
      <w:b/>
      <w:snapToGrid w:val="0"/>
      <w:sz w:val="36"/>
      <w:szCs w:val="20"/>
      <w:lang w:eastAsia="en-US"/>
    </w:rPr>
  </w:style>
  <w:style w:type="paragraph" w:customStyle="1" w:styleId="EntradillaMICHELIN">
    <w:name w:val="Entradilla MICHELIN"/>
    <w:basedOn w:val="Normal"/>
    <w:rsid w:val="00081CE8"/>
    <w:pPr>
      <w:spacing w:line="240" w:lineRule="atLeast"/>
      <w:jc w:val="both"/>
    </w:pPr>
    <w:rPr>
      <w:rFonts w:ascii="Frutiger 45 Light" w:eastAsia="Times New Roman" w:hAnsi="Frutiger 45 Light" w:cs="Frutiger 55 Roman"/>
      <w:b/>
      <w:bCs/>
      <w:i/>
      <w:snapToGrid w:val="0"/>
      <w:color w:val="333399"/>
      <w:szCs w:val="28"/>
      <w:lang w:eastAsia="es-ES"/>
    </w:rPr>
  </w:style>
  <w:style w:type="character" w:customStyle="1" w:styleId="TextoMichelinCar">
    <w:name w:val="Texto Michelin Car"/>
    <w:basedOn w:val="DefaultParagraphFont"/>
    <w:link w:val="TextoMichelin"/>
    <w:rsid w:val="00081CE8"/>
    <w:rPr>
      <w:rFonts w:ascii="Arial" w:eastAsia="Times" w:hAnsi="Arial"/>
      <w:sz w:val="21"/>
      <w:lang w:val="es-ES"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mapasyguias.michelin.es/promo-2013/"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5</TotalTime>
  <Pages>2</Pages>
  <Words>692</Words>
  <Characters>3948</Characters>
  <Application>Microsoft Macintosh Word</Application>
  <DocSecurity>0</DocSecurity>
  <Lines>32</Lines>
  <Paragraphs>7</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4848</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6</cp:revision>
  <cp:lastPrinted>2013-07-09T09:46:00Z</cp:lastPrinted>
  <dcterms:created xsi:type="dcterms:W3CDTF">2013-07-09T09:21:00Z</dcterms:created>
  <dcterms:modified xsi:type="dcterms:W3CDTF">2013-07-09T09:46:00Z</dcterms:modified>
</cp:coreProperties>
</file>