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6E571D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6E571D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3445F5">
        <w:rPr>
          <w:rFonts w:ascii="Times" w:hAnsi="Times" w:cs="Times"/>
          <w:b w:val="0"/>
          <w:noProof/>
          <w:sz w:val="22"/>
          <w:lang w:val="es-ES_tradnl"/>
        </w:rPr>
        <w:t>12/09/2013</w:t>
      </w:r>
      <w:r w:rsidR="006E571D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416A96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Nuevos lanzamientos de</w:t>
      </w:r>
      <w:r w:rsidR="0064248D" w:rsidRPr="0064248D">
        <w:rPr>
          <w:szCs w:val="26"/>
        </w:rPr>
        <w:t xml:space="preserve"> </w:t>
      </w:r>
      <w:proofErr w:type="spellStart"/>
      <w:r w:rsidR="0064248D" w:rsidRPr="0064248D">
        <w:rPr>
          <w:szCs w:val="26"/>
        </w:rPr>
        <w:t>Riken</w:t>
      </w:r>
      <w:proofErr w:type="spellEnd"/>
    </w:p>
    <w:p w:rsidR="001466B0" w:rsidRPr="00383AFB" w:rsidRDefault="004A2B86" w:rsidP="001466B0">
      <w:pPr>
        <w:pStyle w:val="SUBTITULOMichelinOK"/>
        <w:spacing w:after="230"/>
        <w:rPr>
          <w:lang w:val="es-ES_tradnl"/>
        </w:rPr>
      </w:pPr>
      <w:proofErr w:type="spellStart"/>
      <w:r>
        <w:rPr>
          <w:lang w:val="es-ES_tradnl"/>
        </w:rPr>
        <w:t>Riken</w:t>
      </w:r>
      <w:proofErr w:type="spellEnd"/>
      <w:r>
        <w:rPr>
          <w:lang w:val="es-ES_tradnl"/>
        </w:rPr>
        <w:t xml:space="preserve"> renueva su oferta de camión </w:t>
      </w:r>
      <w:r w:rsidR="00AC251F">
        <w:rPr>
          <w:lang w:val="es-ES_tradnl"/>
        </w:rPr>
        <w:t xml:space="preserve">y autocar </w:t>
      </w:r>
      <w:r w:rsidR="00C87A37" w:rsidRPr="00C87A37">
        <w:rPr>
          <w:lang w:val="es-ES_tradnl"/>
        </w:rPr>
        <w:t>en las dimens</w:t>
      </w:r>
      <w:r w:rsidR="00AC251F">
        <w:rPr>
          <w:lang w:val="es-ES_tradnl"/>
        </w:rPr>
        <w:t>iones más vendidas del mercado</w:t>
      </w:r>
    </w:p>
    <w:p w:rsidR="001466B0" w:rsidRDefault="00C87A37" w:rsidP="001466B0">
      <w:pPr>
        <w:pStyle w:val="EntradillaMICHELINOK"/>
        <w:spacing w:after="230"/>
      </w:pPr>
      <w:r w:rsidRPr="00C87A37">
        <w:t xml:space="preserve">La marca </w:t>
      </w:r>
      <w:proofErr w:type="spellStart"/>
      <w:r w:rsidRPr="00C87A37">
        <w:t>Riken</w:t>
      </w:r>
      <w:proofErr w:type="spellEnd"/>
      <w:r w:rsidR="003942B0">
        <w:t>,</w:t>
      </w:r>
      <w:r w:rsidRPr="00C87A37">
        <w:t xml:space="preserve"> distribuida en la Península Ibérica por el Grupo Andrés</w:t>
      </w:r>
      <w:r w:rsidR="003942B0">
        <w:t>,</w:t>
      </w:r>
      <w:r w:rsidRPr="00C87A37">
        <w:t xml:space="preserve"> </w:t>
      </w:r>
      <w:r w:rsidR="003942B0">
        <w:t xml:space="preserve">ha </w:t>
      </w:r>
      <w:r w:rsidR="006D0034">
        <w:t xml:space="preserve">presentado </w:t>
      </w:r>
      <w:r w:rsidRPr="00C87A37">
        <w:t>una renovación</w:t>
      </w:r>
      <w:r w:rsidR="003942B0">
        <w:t xml:space="preserve"> de su neumático EXTENGO,</w:t>
      </w:r>
      <w:r w:rsidRPr="00C87A37">
        <w:t xml:space="preserve"> </w:t>
      </w:r>
      <w:r w:rsidR="003942B0">
        <w:t>con</w:t>
      </w:r>
      <w:r w:rsidRPr="00C87A37">
        <w:t xml:space="preserve"> </w:t>
      </w:r>
      <w:r w:rsidR="003942B0">
        <w:t>la denominación</w:t>
      </w:r>
      <w:r w:rsidRPr="00C87A37">
        <w:t xml:space="preserve"> EXTENGO 2</w:t>
      </w:r>
      <w:r w:rsidR="00FA6B90">
        <w:t>,</w:t>
      </w:r>
      <w:r w:rsidRPr="00C87A37">
        <w:t xml:space="preserve"> para utilización </w:t>
      </w:r>
      <w:r w:rsidR="006A33A2">
        <w:t xml:space="preserve">en </w:t>
      </w:r>
      <w:r w:rsidRPr="00C87A37">
        <w:t xml:space="preserve">carretera (ROADS) para equipar los ejes </w:t>
      </w:r>
      <w:r w:rsidR="00537ABB">
        <w:t>de dirección</w:t>
      </w:r>
      <w:r w:rsidRPr="00C87A37">
        <w:t xml:space="preserve"> y motor de los principales camiones y autocares.</w:t>
      </w:r>
      <w:r w:rsidR="006A33A2">
        <w:t xml:space="preserve"> Estas novedades se encuentran disponibles en el mercado desde el pasado 1 de septiembre.</w:t>
      </w:r>
      <w:r w:rsidR="00737803">
        <w:t xml:space="preserve"> </w:t>
      </w:r>
    </w:p>
    <w:p w:rsidR="00C87A37" w:rsidRDefault="00C87A37" w:rsidP="00C87A3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renovada oferta se centra en </w:t>
      </w:r>
      <w:r w:rsidR="00AC251F">
        <w:rPr>
          <w:bCs/>
          <w:lang w:val="es-ES_tradnl" w:bidi="es-ES_tradnl"/>
        </w:rPr>
        <w:t>cuatro</w:t>
      </w:r>
      <w:r>
        <w:rPr>
          <w:bCs/>
          <w:lang w:val="es-ES_tradnl" w:bidi="es-ES_tradnl"/>
        </w:rPr>
        <w:t xml:space="preserve"> referencias en las dimensiones 295/80 R 22.5 y 315 R 22.5</w:t>
      </w:r>
      <w:r w:rsidR="00AC251F">
        <w:rPr>
          <w:bCs/>
          <w:lang w:val="es-ES_tradnl" w:bidi="es-ES_tradnl"/>
        </w:rPr>
        <w:t>,</w:t>
      </w:r>
      <w:r w:rsidR="00CD1208">
        <w:rPr>
          <w:bCs/>
          <w:lang w:val="es-ES_tradnl" w:bidi="es-ES_tradnl"/>
        </w:rPr>
        <w:t xml:space="preserve"> con los modelos EXTENGO 2</w:t>
      </w:r>
      <w:r>
        <w:rPr>
          <w:bCs/>
          <w:lang w:val="es-ES_tradnl" w:bidi="es-ES_tradnl"/>
        </w:rPr>
        <w:t>F</w:t>
      </w:r>
      <w:r w:rsidR="00AC251F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para el eje </w:t>
      </w:r>
      <w:r w:rsidR="00537ABB">
        <w:rPr>
          <w:bCs/>
          <w:lang w:val="es-ES_tradnl" w:bidi="es-ES_tradnl"/>
        </w:rPr>
        <w:t>de dirección</w:t>
      </w:r>
      <w:r w:rsidR="00AC251F">
        <w:rPr>
          <w:bCs/>
          <w:lang w:val="es-ES_tradnl" w:bidi="es-ES_tradnl"/>
        </w:rPr>
        <w:t>,</w:t>
      </w:r>
      <w:r w:rsidR="00CD1208">
        <w:rPr>
          <w:bCs/>
          <w:lang w:val="es-ES_tradnl" w:bidi="es-ES_tradnl"/>
        </w:rPr>
        <w:t xml:space="preserve"> y EXTENGO 2</w:t>
      </w:r>
      <w:r>
        <w:rPr>
          <w:bCs/>
          <w:lang w:val="es-ES_tradnl" w:bidi="es-ES_tradnl"/>
        </w:rPr>
        <w:t>D</w:t>
      </w:r>
      <w:r w:rsidR="00CD1208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para el eje motor. </w:t>
      </w:r>
    </w:p>
    <w:p w:rsidR="00C87A37" w:rsidRDefault="00CF6233" w:rsidP="00C87A3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Como parte del proceso</w:t>
      </w:r>
      <w:r w:rsidR="00C87A37">
        <w:rPr>
          <w:bCs/>
          <w:lang w:val="es-ES_tradnl" w:bidi="es-ES_tradnl"/>
        </w:rPr>
        <w:t xml:space="preserve"> de renovación y </w:t>
      </w:r>
      <w:r w:rsidR="005B1802">
        <w:rPr>
          <w:bCs/>
          <w:lang w:val="es-ES_tradnl" w:bidi="es-ES_tradnl"/>
        </w:rPr>
        <w:t>desarrollo</w:t>
      </w:r>
      <w:r w:rsidR="00C87A3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de sus productos</w:t>
      </w:r>
      <w:r w:rsidR="00537ABB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</w:t>
      </w:r>
      <w:proofErr w:type="spellStart"/>
      <w:r w:rsidR="00B17CB0">
        <w:rPr>
          <w:bCs/>
          <w:lang w:val="es-ES_tradnl" w:bidi="es-ES_tradnl"/>
        </w:rPr>
        <w:t>Riken</w:t>
      </w:r>
      <w:proofErr w:type="spellEnd"/>
      <w:r w:rsidR="00537ABB">
        <w:rPr>
          <w:bCs/>
          <w:lang w:val="es-ES_tradnl" w:bidi="es-ES_tradnl"/>
        </w:rPr>
        <w:t xml:space="preserve"> ha l</w:t>
      </w:r>
      <w:r w:rsidR="00FF713E">
        <w:rPr>
          <w:bCs/>
          <w:lang w:val="es-ES_tradnl" w:bidi="es-ES_tradnl"/>
        </w:rPr>
        <w:t>anzado</w:t>
      </w:r>
      <w:r w:rsidR="00C87A37">
        <w:rPr>
          <w:bCs/>
          <w:lang w:val="es-ES_tradnl" w:bidi="es-ES_tradnl"/>
        </w:rPr>
        <w:t xml:space="preserve"> estos nuevos modelos</w:t>
      </w:r>
      <w:r w:rsidR="00537ABB">
        <w:rPr>
          <w:bCs/>
          <w:lang w:val="es-ES_tradnl" w:bidi="es-ES_tradnl"/>
        </w:rPr>
        <w:t xml:space="preserve"> </w:t>
      </w:r>
      <w:r w:rsidR="00FF713E">
        <w:rPr>
          <w:bCs/>
          <w:lang w:val="es-ES_tradnl" w:bidi="es-ES_tradnl"/>
        </w:rPr>
        <w:t>cuyas</w:t>
      </w:r>
      <w:r w:rsidR="00537ABB">
        <w:rPr>
          <w:bCs/>
          <w:lang w:val="es-ES_tradnl" w:bidi="es-ES_tradnl"/>
        </w:rPr>
        <w:t xml:space="preserve"> prestaciones</w:t>
      </w:r>
      <w:r w:rsidR="00C87A37">
        <w:rPr>
          <w:bCs/>
          <w:lang w:val="es-ES_tradnl" w:bidi="es-ES_tradnl"/>
        </w:rPr>
        <w:t xml:space="preserve"> </w:t>
      </w:r>
      <w:r w:rsidR="00E55D50">
        <w:rPr>
          <w:bCs/>
          <w:lang w:val="es-ES_tradnl" w:bidi="es-ES_tradnl"/>
        </w:rPr>
        <w:t>ofrecen</w:t>
      </w:r>
      <w:r w:rsidR="00C87A37">
        <w:rPr>
          <w:bCs/>
          <w:lang w:val="es-ES_tradnl" w:bidi="es-ES_tradnl"/>
        </w:rPr>
        <w:t xml:space="preserve"> un alto nivel de robus</w:t>
      </w:r>
      <w:r w:rsidR="00FF713E">
        <w:rPr>
          <w:bCs/>
          <w:lang w:val="es-ES_tradnl" w:bidi="es-ES_tradnl"/>
        </w:rPr>
        <w:t xml:space="preserve">tez y fiabilidad. Cabe destacar también </w:t>
      </w:r>
      <w:r w:rsidR="00C87A37">
        <w:rPr>
          <w:bCs/>
          <w:lang w:val="es-ES_tradnl" w:bidi="es-ES_tradnl"/>
        </w:rPr>
        <w:t>como mejora significativa</w:t>
      </w:r>
      <w:r w:rsidR="00E55D50">
        <w:rPr>
          <w:bCs/>
          <w:lang w:val="es-ES_tradnl" w:bidi="es-ES_tradnl"/>
        </w:rPr>
        <w:t>,</w:t>
      </w:r>
      <w:r w:rsidR="00C87A37">
        <w:rPr>
          <w:bCs/>
          <w:lang w:val="es-ES_tradnl" w:bidi="es-ES_tradnl"/>
        </w:rPr>
        <w:t xml:space="preserve"> el </w:t>
      </w:r>
      <w:r w:rsidR="00EA317B">
        <w:rPr>
          <w:bCs/>
          <w:lang w:val="es-ES_tradnl" w:bidi="es-ES_tradnl"/>
        </w:rPr>
        <w:t>nuevo</w:t>
      </w:r>
      <w:r w:rsidR="00C87A37">
        <w:rPr>
          <w:bCs/>
          <w:lang w:val="es-ES_tradnl" w:bidi="es-ES_tradnl"/>
        </w:rPr>
        <w:t xml:space="preserve"> diseño de las esculturas</w:t>
      </w:r>
      <w:r w:rsidR="00E55D50">
        <w:rPr>
          <w:bCs/>
          <w:lang w:val="es-ES_tradnl" w:bidi="es-ES_tradnl"/>
        </w:rPr>
        <w:t>, que</w:t>
      </w:r>
      <w:r w:rsidR="00C87A37">
        <w:rPr>
          <w:bCs/>
          <w:lang w:val="es-ES_tradnl" w:bidi="es-ES_tradnl"/>
        </w:rPr>
        <w:t xml:space="preserve"> adopta una imagen más en </w:t>
      </w:r>
      <w:r w:rsidR="00E55D50">
        <w:rPr>
          <w:bCs/>
          <w:lang w:val="es-ES_tradnl" w:bidi="es-ES_tradnl"/>
        </w:rPr>
        <w:t>consonancia</w:t>
      </w:r>
      <w:r w:rsidR="00C87A37">
        <w:rPr>
          <w:bCs/>
          <w:lang w:val="es-ES_tradnl" w:bidi="es-ES_tradnl"/>
        </w:rPr>
        <w:t xml:space="preserve"> con las tendencias actuales y siempre sin perder de vista </w:t>
      </w:r>
      <w:r w:rsidR="00CD2073">
        <w:rPr>
          <w:bCs/>
          <w:lang w:val="es-ES_tradnl" w:bidi="es-ES_tradnl"/>
        </w:rPr>
        <w:t>el</w:t>
      </w:r>
      <w:r w:rsidR="00C87A37">
        <w:rPr>
          <w:bCs/>
          <w:lang w:val="es-ES_tradnl" w:bidi="es-ES_tradnl"/>
        </w:rPr>
        <w:t xml:space="preserve"> </w:t>
      </w:r>
      <w:r w:rsidR="00CD2073">
        <w:rPr>
          <w:bCs/>
          <w:lang w:val="es-ES_tradnl" w:bidi="es-ES_tradnl"/>
        </w:rPr>
        <w:t>perfeccionamiento</w:t>
      </w:r>
      <w:r w:rsidR="00C87A37">
        <w:rPr>
          <w:bCs/>
          <w:lang w:val="es-ES_tradnl" w:bidi="es-ES_tradnl"/>
        </w:rPr>
        <w:t xml:space="preserve"> de las principales prestaciones</w:t>
      </w:r>
      <w:r w:rsidR="00862F5C">
        <w:rPr>
          <w:bCs/>
          <w:lang w:val="es-ES_tradnl" w:bidi="es-ES_tradnl"/>
        </w:rPr>
        <w:t>,</w:t>
      </w:r>
      <w:r w:rsidR="00C87A37">
        <w:rPr>
          <w:bCs/>
          <w:lang w:val="es-ES_tradnl" w:bidi="es-ES_tradnl"/>
        </w:rPr>
        <w:t xml:space="preserve"> como </w:t>
      </w:r>
      <w:r w:rsidR="00862F5C">
        <w:rPr>
          <w:bCs/>
          <w:lang w:val="es-ES_tradnl" w:bidi="es-ES_tradnl"/>
        </w:rPr>
        <w:t>l</w:t>
      </w:r>
      <w:r w:rsidR="00C87A37">
        <w:rPr>
          <w:bCs/>
          <w:lang w:val="es-ES_tradnl" w:bidi="es-ES_tradnl"/>
        </w:rPr>
        <w:t xml:space="preserve">a </w:t>
      </w:r>
      <w:r w:rsidR="004D29BA">
        <w:rPr>
          <w:bCs/>
          <w:lang w:val="es-ES_tradnl" w:bidi="es-ES_tradnl"/>
        </w:rPr>
        <w:t>o</w:t>
      </w:r>
      <w:r w:rsidR="00C87A37">
        <w:rPr>
          <w:bCs/>
          <w:lang w:val="es-ES_tradnl" w:bidi="es-ES_tradnl"/>
        </w:rPr>
        <w:t>ptim</w:t>
      </w:r>
      <w:r w:rsidR="004D29BA">
        <w:rPr>
          <w:bCs/>
          <w:lang w:val="es-ES_tradnl" w:bidi="es-ES_tradnl"/>
        </w:rPr>
        <w:t>ización de la</w:t>
      </w:r>
      <w:r w:rsidR="00C87A37">
        <w:rPr>
          <w:bCs/>
          <w:lang w:val="es-ES_tradnl" w:bidi="es-ES_tradnl"/>
        </w:rPr>
        <w:t xml:space="preserve"> forma de desgaste para </w:t>
      </w:r>
      <w:r w:rsidR="00E55D50">
        <w:rPr>
          <w:bCs/>
          <w:lang w:val="es-ES_tradnl" w:bidi="es-ES_tradnl"/>
        </w:rPr>
        <w:t>aprovechar todo el potencial</w:t>
      </w:r>
      <w:r w:rsidR="00C87A37">
        <w:rPr>
          <w:bCs/>
          <w:lang w:val="es-ES_tradnl" w:bidi="es-ES_tradnl"/>
        </w:rPr>
        <w:t xml:space="preserve"> de goma disponible</w:t>
      </w:r>
      <w:r w:rsidR="00862F5C">
        <w:rPr>
          <w:bCs/>
          <w:lang w:val="es-ES_tradnl" w:bidi="es-ES_tradnl"/>
        </w:rPr>
        <w:t xml:space="preserve"> o</w:t>
      </w:r>
      <w:r w:rsidR="00C87A37">
        <w:rPr>
          <w:bCs/>
          <w:lang w:val="es-ES_tradnl" w:bidi="es-ES_tradnl"/>
        </w:rPr>
        <w:t xml:space="preserve"> </w:t>
      </w:r>
      <w:r w:rsidR="004D29BA">
        <w:rPr>
          <w:bCs/>
          <w:lang w:val="es-ES_tradnl" w:bidi="es-ES_tradnl"/>
        </w:rPr>
        <w:t>sus cualidades</w:t>
      </w:r>
      <w:r w:rsidR="00C87A37">
        <w:rPr>
          <w:bCs/>
          <w:lang w:val="es-ES_tradnl" w:bidi="es-ES_tradnl"/>
        </w:rPr>
        <w:t xml:space="preserve"> de </w:t>
      </w:r>
      <w:proofErr w:type="spellStart"/>
      <w:r w:rsidR="00C87A37">
        <w:rPr>
          <w:bCs/>
          <w:lang w:val="es-ES_tradnl" w:bidi="es-ES_tradnl"/>
        </w:rPr>
        <w:t>reescultu</w:t>
      </w:r>
      <w:r w:rsidR="004D29BA">
        <w:rPr>
          <w:bCs/>
          <w:lang w:val="es-ES_tradnl" w:bidi="es-ES_tradnl"/>
        </w:rPr>
        <w:t>rado</w:t>
      </w:r>
      <w:proofErr w:type="spellEnd"/>
      <w:r w:rsidR="004D29BA">
        <w:rPr>
          <w:bCs/>
          <w:lang w:val="es-ES_tradnl" w:bidi="es-ES_tradnl"/>
        </w:rPr>
        <w:t xml:space="preserve"> </w:t>
      </w:r>
      <w:r w:rsidR="00862F5C">
        <w:rPr>
          <w:bCs/>
          <w:lang w:val="es-ES_tradnl" w:bidi="es-ES_tradnl"/>
        </w:rPr>
        <w:t>y</w:t>
      </w:r>
      <w:r w:rsidR="00C87A37">
        <w:rPr>
          <w:bCs/>
          <w:lang w:val="es-ES_tradnl" w:bidi="es-ES_tradnl"/>
        </w:rPr>
        <w:t xml:space="preserve"> recauchuta</w:t>
      </w:r>
      <w:r w:rsidR="004D29BA">
        <w:rPr>
          <w:bCs/>
          <w:lang w:val="es-ES_tradnl" w:bidi="es-ES_tradnl"/>
        </w:rPr>
        <w:t>do</w:t>
      </w:r>
      <w:r w:rsidR="00C87A37">
        <w:rPr>
          <w:bCs/>
          <w:lang w:val="es-ES_tradnl" w:bidi="es-ES_tradnl"/>
        </w:rPr>
        <w:t>.</w:t>
      </w:r>
    </w:p>
    <w:p w:rsidR="00C87A37" w:rsidRPr="002D3C10" w:rsidRDefault="007376B4" w:rsidP="00C87A3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3A5819">
        <w:rPr>
          <w:bCs/>
          <w:lang w:val="es-ES_tradnl" w:bidi="es-ES_tradnl"/>
        </w:rPr>
        <w:t xml:space="preserve">l </w:t>
      </w:r>
      <w:r>
        <w:rPr>
          <w:bCs/>
          <w:lang w:val="es-ES_tradnl" w:bidi="es-ES_tradnl"/>
        </w:rPr>
        <w:t xml:space="preserve">nuevo </w:t>
      </w:r>
      <w:r w:rsidR="003A5819">
        <w:rPr>
          <w:bCs/>
          <w:lang w:val="es-ES_tradnl" w:bidi="es-ES_tradnl"/>
        </w:rPr>
        <w:t xml:space="preserve">EXTENGO 2 </w:t>
      </w:r>
      <w:r>
        <w:rPr>
          <w:bCs/>
          <w:lang w:val="es-ES_tradnl" w:bidi="es-ES_tradnl"/>
        </w:rPr>
        <w:t xml:space="preserve">destaca también por </w:t>
      </w:r>
      <w:r w:rsidR="00F33413">
        <w:rPr>
          <w:bCs/>
          <w:lang w:val="es-ES_tradnl" w:bidi="es-ES_tradnl"/>
        </w:rPr>
        <w:t>el</w:t>
      </w:r>
      <w:r w:rsidR="00C87A37">
        <w:rPr>
          <w:bCs/>
          <w:lang w:val="es-ES_tradnl" w:bidi="es-ES_tradnl"/>
        </w:rPr>
        <w:t xml:space="preserve"> </w:t>
      </w:r>
      <w:r w:rsidR="00F33413">
        <w:rPr>
          <w:bCs/>
          <w:lang w:val="es-ES_tradnl" w:bidi="es-ES_tradnl"/>
        </w:rPr>
        <w:t>aumento</w:t>
      </w:r>
      <w:r w:rsidR="00C87A37">
        <w:rPr>
          <w:bCs/>
          <w:lang w:val="es-ES_tradnl" w:bidi="es-ES_tradnl"/>
        </w:rPr>
        <w:t xml:space="preserve"> de la polival</w:t>
      </w:r>
      <w:r w:rsidR="00862F5C">
        <w:rPr>
          <w:bCs/>
          <w:lang w:val="es-ES_tradnl" w:bidi="es-ES_tradnl"/>
        </w:rPr>
        <w:t>encia invernal</w:t>
      </w:r>
      <w:r w:rsidR="00C87A37">
        <w:rPr>
          <w:bCs/>
          <w:lang w:val="es-ES_tradnl" w:bidi="es-ES_tradnl"/>
        </w:rPr>
        <w:t xml:space="preserve"> </w:t>
      </w:r>
      <w:r w:rsidR="00C87A37" w:rsidRPr="002D3C10">
        <w:rPr>
          <w:bCs/>
          <w:lang w:val="es-ES_tradnl" w:bidi="es-ES_tradnl"/>
        </w:rPr>
        <w:t xml:space="preserve">en los neumáticos para </w:t>
      </w:r>
      <w:r w:rsidR="006813A5">
        <w:rPr>
          <w:bCs/>
          <w:lang w:val="es-ES_tradnl" w:bidi="es-ES_tradnl"/>
        </w:rPr>
        <w:t xml:space="preserve">el </w:t>
      </w:r>
      <w:r w:rsidR="00C87A37" w:rsidRPr="002D3C10">
        <w:rPr>
          <w:bCs/>
          <w:lang w:val="es-ES_tradnl" w:bidi="es-ES_tradnl"/>
        </w:rPr>
        <w:t>eje motor</w:t>
      </w:r>
      <w:r w:rsidR="00C87A37">
        <w:rPr>
          <w:bCs/>
          <w:lang w:val="es-ES_tradnl" w:bidi="es-ES_tradnl"/>
        </w:rPr>
        <w:t>.</w:t>
      </w:r>
      <w:r w:rsidR="00C87A37" w:rsidRPr="002D3C10">
        <w:rPr>
          <w:bCs/>
          <w:lang w:val="es-ES_tradnl" w:bidi="es-ES_tradnl"/>
        </w:rPr>
        <w:t xml:space="preserve"> El marc</w:t>
      </w:r>
      <w:r w:rsidR="003A5819">
        <w:rPr>
          <w:bCs/>
          <w:lang w:val="es-ES_tradnl" w:bidi="es-ES_tradnl"/>
        </w:rPr>
        <w:t>aje 3PMSF</w:t>
      </w:r>
      <w:r w:rsidR="003A5819" w:rsidRPr="003A5819">
        <w:rPr>
          <w:rStyle w:val="FootnoteReference"/>
          <w:bCs/>
          <w:sz w:val="32"/>
          <w:lang w:val="es-ES_tradnl" w:bidi="es-ES_tradnl"/>
        </w:rPr>
        <w:footnoteReference w:customMarkFollows="1" w:id="1"/>
        <w:sym w:font="Symbol" w:char="F02A"/>
      </w:r>
      <w:r w:rsidR="003A5819">
        <w:rPr>
          <w:bCs/>
          <w:lang w:val="es-ES_tradnl" w:bidi="es-ES_tradnl"/>
        </w:rPr>
        <w:t xml:space="preserve"> demuestra la aptitud</w:t>
      </w:r>
      <w:r w:rsidR="00C87A37" w:rsidRPr="002D3C10">
        <w:rPr>
          <w:bCs/>
          <w:lang w:val="es-ES_tradnl" w:bidi="es-ES_tradnl"/>
        </w:rPr>
        <w:t xml:space="preserve"> del neumático para desplaza</w:t>
      </w:r>
      <w:r w:rsidR="003A5819">
        <w:rPr>
          <w:bCs/>
          <w:lang w:val="es-ES_tradnl" w:bidi="es-ES_tradnl"/>
        </w:rPr>
        <w:t>rse con</w:t>
      </w:r>
      <w:r w:rsidR="00C87A37" w:rsidRPr="002D3C10">
        <w:rPr>
          <w:bCs/>
          <w:lang w:val="es-ES_tradnl" w:bidi="es-ES_tradnl"/>
        </w:rPr>
        <w:t xml:space="preserve"> nieve.</w:t>
      </w:r>
    </w:p>
    <w:p w:rsidR="001466B0" w:rsidRPr="007C3CEE" w:rsidRDefault="001466B0" w:rsidP="001466B0">
      <w:pPr>
        <w:pStyle w:val="TextoMichelin"/>
        <w:spacing w:after="230"/>
        <w:rPr>
          <w:rFonts w:ascii="Times" w:hAnsi="Times" w:cs="Arial"/>
          <w:iCs/>
          <w:sz w:val="22"/>
          <w:lang w:val="es-ES_tradnl"/>
        </w:rPr>
      </w:pPr>
    </w:p>
    <w:p w:rsidR="005E008B" w:rsidRPr="00615022" w:rsidRDefault="004A2B86" w:rsidP="005E008B">
      <w:pPr>
        <w:jc w:val="both"/>
        <w:rPr>
          <w:i/>
        </w:rPr>
      </w:pPr>
      <w:r w:rsidRPr="004A2B86">
        <w:rPr>
          <w:bCs/>
          <w:i/>
          <w:lang w:val="es-ES" w:bidi="es-ES_tradnl"/>
        </w:rPr>
        <w:t>Los neumáticos Riken se benefician de una avanzada tecnología y unos recursos industriales que ofrecen resultados demostrados en toda Europa. Gracias a su concepción y calidad de fabricación, con carcasa radial metálica, son reesculturables y recauchutables. Fabricados en Europa, todas las dimensiones de la gama Riken cumplen con las exigentes n</w:t>
      </w:r>
      <w:r>
        <w:rPr>
          <w:bCs/>
          <w:i/>
          <w:lang w:val="es-ES" w:bidi="es-ES_tradnl"/>
        </w:rPr>
        <w:t>ormativas y directivas europeas</w:t>
      </w:r>
      <w:r w:rsidR="005E008B" w:rsidRPr="00ED3C80">
        <w:rPr>
          <w:i/>
          <w:lang w:val="en-U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4A2B86" w:rsidRDefault="004A2B86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097A21" w:rsidRDefault="00097A21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E4719D" w:rsidRDefault="00737803" w:rsidP="00E4719D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E4719D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A5" w:rsidRDefault="006813A5" w:rsidP="001466B0">
      <w:r>
        <w:separator/>
      </w:r>
    </w:p>
  </w:endnote>
  <w:endnote w:type="continuationSeparator" w:id="0">
    <w:p w:rsidR="006813A5" w:rsidRDefault="006813A5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5" w:rsidRDefault="006813A5" w:rsidP="0064248D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3A5" w:rsidRDefault="006813A5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5" w:rsidRDefault="006813A5" w:rsidP="0064248D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5F5">
      <w:rPr>
        <w:rStyle w:val="PageNumber"/>
        <w:noProof/>
      </w:rPr>
      <w:t>1</w:t>
    </w:r>
    <w:r>
      <w:rPr>
        <w:rStyle w:val="PageNumber"/>
      </w:rPr>
      <w:fldChar w:fldCharType="end"/>
    </w:r>
  </w:p>
  <w:p w:rsidR="006813A5" w:rsidRPr="00096802" w:rsidRDefault="006813A5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-473710</wp:posOffset>
          </wp:positionV>
          <wp:extent cx="1714500" cy="850900"/>
          <wp:effectExtent l="25400" t="0" r="0" b="0"/>
          <wp:wrapTight wrapText="bothSides">
            <wp:wrapPolygon edited="0">
              <wp:start x="-320" y="0"/>
              <wp:lineTo x="-320" y="21278"/>
              <wp:lineTo x="21440" y="21278"/>
              <wp:lineTo x="21440" y="0"/>
              <wp:lineTo x="-32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A5" w:rsidRDefault="006813A5" w:rsidP="001466B0">
      <w:r>
        <w:separator/>
      </w:r>
    </w:p>
  </w:footnote>
  <w:footnote w:type="continuationSeparator" w:id="0">
    <w:p w:rsidR="006813A5" w:rsidRDefault="006813A5" w:rsidP="001466B0">
      <w:r>
        <w:continuationSeparator/>
      </w:r>
    </w:p>
  </w:footnote>
  <w:footnote w:id="1">
    <w:p w:rsidR="006813A5" w:rsidRDefault="006813A5">
      <w:pPr>
        <w:pStyle w:val="FootnoteText"/>
        <w:rPr>
          <w:rFonts w:ascii="Arial" w:eastAsia="Times New Roman" w:hAnsi="Arial" w:cs="Arial"/>
          <w:noProof/>
          <w:sz w:val="16"/>
          <w:szCs w:val="18"/>
          <w:lang w:val="es-ES"/>
        </w:rPr>
      </w:pPr>
      <w:r w:rsidRPr="003A5819">
        <w:rPr>
          <w:rStyle w:val="FootnoteReference"/>
          <w:sz w:val="32"/>
        </w:rPr>
        <w:sym w:font="Symbol" w:char="F02A"/>
      </w:r>
      <w:r w:rsidRPr="003A5819">
        <w:rPr>
          <w:sz w:val="32"/>
        </w:rPr>
        <w:t xml:space="preserve"> </w:t>
      </w:r>
      <w:r w:rsidRPr="004F4208">
        <w:rPr>
          <w:rFonts w:ascii="Arial" w:eastAsia="Times New Roman" w:hAnsi="Arial" w:cs="Arial"/>
          <w:noProof/>
          <w:sz w:val="16"/>
          <w:szCs w:val="18"/>
          <w:lang w:val="es-ES"/>
        </w:rPr>
        <w:t>3PMSF: 3 Pics Mountain  Snow Flake</w:t>
      </w:r>
      <w:r>
        <w:rPr>
          <w:rFonts w:ascii="Arial" w:eastAsia="Times New Roman" w:hAnsi="Arial" w:cs="Arial"/>
          <w:noProof/>
          <w:sz w:val="16"/>
          <w:szCs w:val="18"/>
          <w:lang w:val="es-ES"/>
        </w:rPr>
        <w:t>. N</w:t>
      </w:r>
      <w:r w:rsidRPr="004F4208">
        <w:rPr>
          <w:rFonts w:ascii="Arial" w:eastAsia="Times New Roman" w:hAnsi="Arial" w:cs="Arial"/>
          <w:noProof/>
          <w:sz w:val="16"/>
          <w:szCs w:val="18"/>
          <w:lang w:val="es-ES"/>
        </w:rPr>
        <w:t>eumático homologado conforme al reglamento UN ECE R 117.</w:t>
      </w:r>
    </w:p>
    <w:p w:rsidR="006813A5" w:rsidRPr="003A5819" w:rsidRDefault="006813A5">
      <w:pPr>
        <w:pStyle w:val="FootnoteText"/>
        <w:rPr>
          <w:sz w:val="32"/>
        </w:rPr>
      </w:pP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5" w:rsidRDefault="006813A5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97A21"/>
    <w:rsid w:val="001466B0"/>
    <w:rsid w:val="001A6210"/>
    <w:rsid w:val="00222719"/>
    <w:rsid w:val="003445F5"/>
    <w:rsid w:val="003942B0"/>
    <w:rsid w:val="003A5819"/>
    <w:rsid w:val="003D6496"/>
    <w:rsid w:val="00416A96"/>
    <w:rsid w:val="00424758"/>
    <w:rsid w:val="004A2B86"/>
    <w:rsid w:val="004B29ED"/>
    <w:rsid w:val="004D29BA"/>
    <w:rsid w:val="004F4208"/>
    <w:rsid w:val="0051462D"/>
    <w:rsid w:val="00537ABB"/>
    <w:rsid w:val="00541F4C"/>
    <w:rsid w:val="005B1802"/>
    <w:rsid w:val="005E008B"/>
    <w:rsid w:val="00626C26"/>
    <w:rsid w:val="0064248D"/>
    <w:rsid w:val="006678D2"/>
    <w:rsid w:val="006813A5"/>
    <w:rsid w:val="006A33A2"/>
    <w:rsid w:val="006D0034"/>
    <w:rsid w:val="006D3988"/>
    <w:rsid w:val="006D5BC3"/>
    <w:rsid w:val="006E571D"/>
    <w:rsid w:val="007376B4"/>
    <w:rsid w:val="00737803"/>
    <w:rsid w:val="007C3CEE"/>
    <w:rsid w:val="00862F5C"/>
    <w:rsid w:val="00897E35"/>
    <w:rsid w:val="00A23706"/>
    <w:rsid w:val="00AC251F"/>
    <w:rsid w:val="00B17CB0"/>
    <w:rsid w:val="00B7758D"/>
    <w:rsid w:val="00C846BD"/>
    <w:rsid w:val="00C87A37"/>
    <w:rsid w:val="00CD1208"/>
    <w:rsid w:val="00CD2073"/>
    <w:rsid w:val="00CF6233"/>
    <w:rsid w:val="00E10E70"/>
    <w:rsid w:val="00E4719D"/>
    <w:rsid w:val="00E55D50"/>
    <w:rsid w:val="00EA0BDD"/>
    <w:rsid w:val="00EA317B"/>
    <w:rsid w:val="00EF7CBB"/>
    <w:rsid w:val="00F33413"/>
    <w:rsid w:val="00F64056"/>
    <w:rsid w:val="00FA6B90"/>
    <w:rsid w:val="00FF713E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TextoCONTINENTAL">
    <w:name w:val="Texto CONTINENTAL"/>
    <w:basedOn w:val="BodyText"/>
    <w:rsid w:val="00C87A37"/>
    <w:pPr>
      <w:spacing w:after="240" w:line="360" w:lineRule="auto"/>
      <w:jc w:val="both"/>
    </w:pPr>
    <w:rPr>
      <w:color w:val="000000"/>
      <w:szCs w:val="20"/>
    </w:rPr>
  </w:style>
  <w:style w:type="paragraph" w:styleId="BodyText">
    <w:name w:val="Body Text"/>
    <w:basedOn w:val="Normal"/>
    <w:link w:val="BodyTextChar"/>
    <w:rsid w:val="00C87A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A37"/>
    <w:rPr>
      <w:rFonts w:ascii="Times" w:eastAsia="Times" w:hAnsi="Times"/>
      <w:lang w:eastAsia="fr-FR"/>
    </w:rPr>
  </w:style>
  <w:style w:type="paragraph" w:styleId="FootnoteText">
    <w:name w:val="footnote text"/>
    <w:basedOn w:val="Normal"/>
    <w:link w:val="FootnoteTextChar"/>
    <w:rsid w:val="003A5819"/>
  </w:style>
  <w:style w:type="character" w:customStyle="1" w:styleId="FootnoteTextChar">
    <w:name w:val="Footnote Text Char"/>
    <w:basedOn w:val="DefaultParagraphFont"/>
    <w:link w:val="FootnoteText"/>
    <w:rsid w:val="003A5819"/>
    <w:rPr>
      <w:rFonts w:ascii="Times" w:eastAsia="Times" w:hAnsi="Times"/>
      <w:lang w:eastAsia="fr-FR"/>
    </w:rPr>
  </w:style>
  <w:style w:type="character" w:styleId="FootnoteReference">
    <w:name w:val="footnote reference"/>
    <w:basedOn w:val="DefaultParagraphFont"/>
    <w:rsid w:val="003A58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39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4</cp:revision>
  <cp:lastPrinted>2013-09-12T08:06:00Z</cp:lastPrinted>
  <dcterms:created xsi:type="dcterms:W3CDTF">2013-09-09T11:02:00Z</dcterms:created>
  <dcterms:modified xsi:type="dcterms:W3CDTF">2013-09-12T08:06:00Z</dcterms:modified>
</cp:coreProperties>
</file>