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A63EAD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bookmarkStart w:id="0" w:name="_GoBack"/>
      <w:bookmarkEnd w:id="0"/>
      <w:r w:rsidRPr="00A63EAD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A63EAD">
        <w:rPr>
          <w:rFonts w:cs="Times"/>
          <w:noProof/>
          <w:color w:val="808080"/>
          <w:lang w:val="pt-PT"/>
        </w:rPr>
        <w:br/>
      </w:r>
      <w:r w:rsidRPr="00A63EAD">
        <w:rPr>
          <w:rFonts w:cs="Times"/>
          <w:noProof/>
          <w:color w:val="808080"/>
          <w:lang w:val="pt-PT"/>
        </w:rPr>
        <w:fldChar w:fldCharType="begin"/>
      </w:r>
      <w:r w:rsidRPr="00A63EAD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A63EAD">
        <w:rPr>
          <w:rFonts w:cs="Times"/>
          <w:noProof/>
          <w:color w:val="808080"/>
          <w:lang w:val="pt-PT"/>
        </w:rPr>
        <w:fldChar w:fldCharType="separate"/>
      </w:r>
      <w:r w:rsidR="00B415B2">
        <w:rPr>
          <w:rFonts w:cs="Times"/>
          <w:noProof/>
          <w:color w:val="808080"/>
          <w:lang w:val="pt-PT"/>
        </w:rPr>
        <w:t>29/09/2015</w:t>
      </w:r>
      <w:r w:rsidRPr="00A63EAD">
        <w:rPr>
          <w:rFonts w:cs="Times"/>
          <w:noProof/>
          <w:color w:val="808080"/>
          <w:lang w:val="pt-PT"/>
        </w:rPr>
        <w:fldChar w:fldCharType="end"/>
      </w:r>
    </w:p>
    <w:p w:rsidR="0013303A" w:rsidRPr="00A63EAD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F40584" w:rsidRPr="00A63EAD" w:rsidRDefault="006F3E9E" w:rsidP="00C030CB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A63EAD">
        <w:rPr>
          <w:bCs/>
          <w:noProof/>
          <w:szCs w:val="26"/>
          <w:lang w:val="pt-PT"/>
        </w:rPr>
        <w:t xml:space="preserve">O guia MICHELIN </w:t>
      </w:r>
      <w:r w:rsidRPr="00A63EAD">
        <w:rPr>
          <w:bCs/>
          <w:i/>
          <w:iCs/>
          <w:noProof/>
          <w:szCs w:val="26"/>
          <w:lang w:val="pt-PT"/>
        </w:rPr>
        <w:t>Great Britain &amp; Ireland</w:t>
      </w:r>
      <w:r w:rsidRPr="00A63EAD">
        <w:rPr>
          <w:bCs/>
          <w:noProof/>
          <w:szCs w:val="26"/>
          <w:lang w:val="pt-PT"/>
        </w:rPr>
        <w:t xml:space="preserve"> 2016</w:t>
      </w:r>
    </w:p>
    <w:p w:rsidR="00F539D2" w:rsidRPr="00A63EAD" w:rsidRDefault="00F539D2" w:rsidP="00366DAF">
      <w:pPr>
        <w:pStyle w:val="SUBTITULOMichelinOK"/>
        <w:spacing w:after="230"/>
        <w:rPr>
          <w:bCs/>
          <w:noProof/>
          <w:lang w:val="pt-PT"/>
        </w:rPr>
      </w:pPr>
      <w:r w:rsidRPr="00A63EAD">
        <w:rPr>
          <w:bCs/>
          <w:noProof/>
          <w:lang w:val="pt-PT"/>
        </w:rPr>
        <w:t xml:space="preserve">Dois restaurantes japoneses distinguidos </w:t>
      </w:r>
      <w:r w:rsidRPr="00A63EAD">
        <w:rPr>
          <w:b w:val="0"/>
          <w:noProof/>
          <w:lang w:val="pt-PT"/>
        </w:rPr>
        <w:br/>
      </w:r>
      <w:r w:rsidRPr="00A63EAD">
        <w:rPr>
          <w:bCs/>
          <w:noProof/>
          <w:lang w:val="pt-PT"/>
        </w:rPr>
        <w:t>com duas estrelas nesta nova edição do guia</w:t>
      </w:r>
    </w:p>
    <w:p w:rsidR="000E0A98" w:rsidRPr="00A63EAD" w:rsidRDefault="005312C1" w:rsidP="00656C7B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A63EAD">
        <w:rPr>
          <w:rFonts w:ascii="Times" w:hAnsi="Times"/>
          <w:noProof/>
          <w:color w:val="333399"/>
          <w:sz w:val="25"/>
          <w:szCs w:val="28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371600" cy="2352040"/>
            <wp:effectExtent l="0" t="0" r="0" b="1016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GreatBritain_2016_pe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EAD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A edição do guia MICHELIN Great Britain &amp; Ireland 2016, já disponível, distingue desta vez 15 novos estabelecimentos </w:t>
      </w:r>
      <w:r w:rsidRPr="00A63EAD">
        <w:rPr>
          <w:rFonts w:ascii="Annuels" w:hAnsi="Annuels"/>
          <w:noProof/>
          <w:color w:val="FF0000"/>
          <w:lang w:val="pt-PT"/>
        </w:rPr>
        <w:t xml:space="preserve">m </w:t>
      </w:r>
      <w:r w:rsidR="00A63EAD" w:rsidRPr="00A63EAD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e duas novidades na categoria</w:t>
      </w:r>
      <w:r w:rsidRPr="00A63EAD">
        <w:rPr>
          <w:noProof/>
          <w:lang w:val="pt-PT"/>
        </w:rPr>
        <w:t xml:space="preserve"> </w:t>
      </w:r>
      <w:r w:rsidRPr="00A63EAD">
        <w:rPr>
          <w:rFonts w:ascii="Annuels" w:hAnsi="Annuels"/>
          <w:noProof/>
          <w:color w:val="FF0000"/>
          <w:lang w:val="pt-PT"/>
        </w:rPr>
        <w:t>n</w:t>
      </w:r>
      <w:r w:rsidRPr="00A63EAD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. </w:t>
      </w:r>
    </w:p>
    <w:p w:rsidR="001B1CCB" w:rsidRPr="00A63EAD" w:rsidRDefault="00656C7B" w:rsidP="00292D81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 xml:space="preserve">Este ano, dois novos restaurantes conseguem duas estrelas no guia MICHELIN: </w:t>
      </w:r>
      <w:r w:rsidRPr="00A63EAD">
        <w:rPr>
          <w:b/>
          <w:bCs/>
          <w:noProof/>
          <w:lang w:val="pt-PT"/>
        </w:rPr>
        <w:t xml:space="preserve">Araki </w:t>
      </w:r>
      <w:r w:rsidRPr="00A63EAD">
        <w:rPr>
          <w:noProof/>
          <w:lang w:val="pt-PT"/>
        </w:rPr>
        <w:t xml:space="preserve">e </w:t>
      </w:r>
      <w:r w:rsidRPr="00A63EAD">
        <w:rPr>
          <w:b/>
          <w:bCs/>
          <w:noProof/>
          <w:lang w:val="pt-PT"/>
        </w:rPr>
        <w:t>Umu</w:t>
      </w:r>
      <w:r w:rsidRPr="00A63EAD">
        <w:rPr>
          <w:noProof/>
          <w:lang w:val="pt-PT"/>
        </w:rPr>
        <w:t xml:space="preserve">, que propõem ambos cozinha japonesa. </w:t>
      </w:r>
      <w:r w:rsidRPr="00A63EAD">
        <w:rPr>
          <w:i/>
          <w:iCs/>
          <w:noProof/>
          <w:lang w:val="pt-PT"/>
        </w:rPr>
        <w:t xml:space="preserve">“Depois de fechar o seu balcão de três estrelas em Tóquio para instalar-se no Reino Unido e enfrentar-se a outra cultura, o mestre de sushi Mitsuhiro Araki deu um bom presente a Londres”, </w:t>
      </w:r>
      <w:r w:rsidRPr="00A63EAD">
        <w:rPr>
          <w:noProof/>
          <w:lang w:val="pt-PT"/>
        </w:rPr>
        <w:t xml:space="preserve">explica Rebecca Burr, redatora chefe do guia MICHELIN </w:t>
      </w:r>
      <w:r w:rsidRPr="00A63EAD">
        <w:rPr>
          <w:i/>
          <w:iCs/>
          <w:noProof/>
          <w:lang w:val="pt-PT"/>
        </w:rPr>
        <w:t>Great Britain &amp; Ireland.</w:t>
      </w:r>
      <w:r w:rsidRPr="00A63EAD">
        <w:rPr>
          <w:noProof/>
          <w:lang w:val="pt-PT"/>
        </w:rPr>
        <w:t xml:space="preserve"> </w:t>
      </w:r>
      <w:r w:rsidRPr="00A63EAD">
        <w:rPr>
          <w:i/>
          <w:iCs/>
          <w:noProof/>
          <w:lang w:val="pt-PT"/>
        </w:rPr>
        <w:t>“Quanto a Umu, nos últimos anos o chefe Yoshinori Ishii não deixa de aperfeiçoar os seus pratos, elevando-os a um nível sem precedentes!”.</w:t>
      </w:r>
      <w:r w:rsidRPr="00A63EAD">
        <w:rPr>
          <w:noProof/>
          <w:lang w:val="pt-PT"/>
        </w:rPr>
        <w:t xml:space="preserve"> No total, a seleção de 2016, conta com 23 restaurantes de duas estrelas.</w:t>
      </w:r>
    </w:p>
    <w:p w:rsidR="00CE7486" w:rsidRPr="00A63EAD" w:rsidRDefault="004D36AA" w:rsidP="009365E8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 xml:space="preserve">Em Londres, os restaurantes </w:t>
      </w:r>
      <w:r w:rsidRPr="00A63EAD">
        <w:rPr>
          <w:b/>
          <w:bCs/>
          <w:noProof/>
          <w:lang w:val="pt-PT"/>
        </w:rPr>
        <w:t xml:space="preserve">Lyle’s, Bonhams, Portland </w:t>
      </w:r>
      <w:r w:rsidRPr="00A63EAD">
        <w:rPr>
          <w:noProof/>
          <w:lang w:val="pt-PT"/>
        </w:rPr>
        <w:t xml:space="preserve">e </w:t>
      </w:r>
      <w:r w:rsidRPr="00A63EAD">
        <w:rPr>
          <w:b/>
          <w:bCs/>
          <w:noProof/>
          <w:lang w:val="pt-PT"/>
        </w:rPr>
        <w:t xml:space="preserve">Dining Room at the Goring </w:t>
      </w:r>
      <w:r w:rsidRPr="00A63EAD">
        <w:rPr>
          <w:noProof/>
          <w:lang w:val="pt-PT"/>
        </w:rPr>
        <w:t xml:space="preserve">incorporam-se ao grupo de estabelecimentos de uma estrela, assim como </w:t>
      </w:r>
      <w:r w:rsidRPr="00A63EAD">
        <w:rPr>
          <w:b/>
          <w:bCs/>
          <w:noProof/>
          <w:lang w:val="pt-PT"/>
        </w:rPr>
        <w:t>The Man Behind the Curtain</w:t>
      </w:r>
      <w:r w:rsidRPr="00A63EAD">
        <w:rPr>
          <w:noProof/>
          <w:lang w:val="pt-PT"/>
        </w:rPr>
        <w:t xml:space="preserve">, em Leeds. </w:t>
      </w:r>
      <w:r w:rsidRPr="00A63EAD">
        <w:rPr>
          <w:i/>
          <w:iCs/>
          <w:noProof/>
          <w:lang w:val="pt-PT"/>
        </w:rPr>
        <w:t>“Os novos</w:t>
      </w:r>
      <w:r w:rsidRPr="00A63EAD">
        <w:rPr>
          <w:noProof/>
          <w:lang w:val="pt-PT"/>
        </w:rPr>
        <w:t xml:space="preserve"> </w:t>
      </w:r>
      <w:r w:rsidRPr="00A63EAD">
        <w:rPr>
          <w:i/>
          <w:iCs/>
          <w:noProof/>
          <w:lang w:val="pt-PT"/>
        </w:rPr>
        <w:t>cozinheiros defendem-se bem contra os mais velhos que já têm estabelecimentos bem assentes. Cada um escolheu o seu próprio estilo e parece que prometem uma grande carreira, dadas as suas habilidades e confiança”,</w:t>
      </w:r>
      <w:r w:rsidRPr="00A63EAD">
        <w:rPr>
          <w:noProof/>
          <w:lang w:val="pt-PT"/>
        </w:rPr>
        <w:t xml:space="preserve"> acresce Burr. Perto de Loughborough, o restaurante </w:t>
      </w:r>
      <w:r w:rsidRPr="00A63EAD">
        <w:rPr>
          <w:b/>
          <w:bCs/>
          <w:noProof/>
          <w:lang w:val="pt-PT"/>
        </w:rPr>
        <w:t>John’s House</w:t>
      </w:r>
      <w:r w:rsidRPr="00A63EAD">
        <w:rPr>
          <w:noProof/>
          <w:lang w:val="pt-PT"/>
        </w:rPr>
        <w:t>, em que John Duffin cozinha na sua quinta familiar, obtém também uma estrela.</w:t>
      </w:r>
    </w:p>
    <w:p w:rsidR="001201A3" w:rsidRPr="00A63EAD" w:rsidRDefault="00767C09" w:rsidP="00333626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 xml:space="preserve">Na Escócia, </w:t>
      </w:r>
      <w:r w:rsidRPr="00A63EAD">
        <w:rPr>
          <w:b/>
          <w:bCs/>
          <w:noProof/>
          <w:lang w:val="pt-PT"/>
        </w:rPr>
        <w:t>The Cellar</w:t>
      </w:r>
      <w:r w:rsidRPr="00A63EAD">
        <w:rPr>
          <w:noProof/>
          <w:lang w:val="pt-PT"/>
        </w:rPr>
        <w:t xml:space="preserve">, situado em Anstruther, também recebeu uma estrela, assim como </w:t>
      </w:r>
      <w:r w:rsidRPr="00A63EAD">
        <w:rPr>
          <w:b/>
          <w:bCs/>
          <w:noProof/>
          <w:lang w:val="pt-PT"/>
        </w:rPr>
        <w:t xml:space="preserve">Eipic </w:t>
      </w:r>
      <w:r w:rsidRPr="00A63EAD">
        <w:rPr>
          <w:noProof/>
          <w:lang w:val="pt-PT"/>
        </w:rPr>
        <w:t xml:space="preserve">e </w:t>
      </w:r>
      <w:r w:rsidRPr="00A63EAD">
        <w:rPr>
          <w:b/>
          <w:bCs/>
          <w:noProof/>
          <w:lang w:val="pt-PT"/>
        </w:rPr>
        <w:t>OX</w:t>
      </w:r>
      <w:r w:rsidRPr="00A63EAD">
        <w:rPr>
          <w:noProof/>
          <w:lang w:val="pt-PT"/>
        </w:rPr>
        <w:t xml:space="preserve">, ambos em Belfast, </w:t>
      </w:r>
      <w:r w:rsidRPr="00A63EAD">
        <w:rPr>
          <w:b/>
          <w:bCs/>
          <w:noProof/>
          <w:lang w:val="pt-PT"/>
        </w:rPr>
        <w:t xml:space="preserve">Greenhouse, </w:t>
      </w:r>
      <w:r w:rsidRPr="00A63EAD">
        <w:rPr>
          <w:noProof/>
          <w:lang w:val="pt-PT"/>
        </w:rPr>
        <w:t xml:space="preserve">em Dublin, e </w:t>
      </w:r>
      <w:r w:rsidRPr="00A63EAD">
        <w:rPr>
          <w:b/>
          <w:bCs/>
          <w:noProof/>
          <w:lang w:val="pt-PT"/>
        </w:rPr>
        <w:t xml:space="preserve">Loam </w:t>
      </w:r>
      <w:r w:rsidRPr="00A63EAD">
        <w:rPr>
          <w:noProof/>
          <w:lang w:val="pt-PT"/>
        </w:rPr>
        <w:t>em Galway, todos eles na Irlanda.</w:t>
      </w:r>
    </w:p>
    <w:p w:rsidR="00767C09" w:rsidRPr="00A63EAD" w:rsidRDefault="00406DF6" w:rsidP="00DA65C7">
      <w:pPr>
        <w:pStyle w:val="TextoMichelin"/>
        <w:rPr>
          <w:bCs/>
          <w:noProof/>
          <w:lang w:val="pt-PT"/>
        </w:rPr>
      </w:pPr>
      <w:r w:rsidRPr="00A63EAD">
        <w:rPr>
          <w:i/>
          <w:iCs/>
          <w:noProof/>
          <w:lang w:val="pt-PT"/>
        </w:rPr>
        <w:t xml:space="preserve">“Como novidade este ano, os inspetores do guia MICHELIN constataram no terreno a enorme popularidade dos restaurantes Bib Gourmand, que propõem uma excelente relação qualidade/preço”, </w:t>
      </w:r>
      <w:r w:rsidRPr="00A63EAD">
        <w:rPr>
          <w:noProof/>
          <w:lang w:val="pt-PT"/>
        </w:rPr>
        <w:t xml:space="preserve">comenta Michael Ellis, diretor internacional dos guias MICHELIN. Assim pois, distinguiram-se 25 novos estabelecimentos com um Bib Gourmand este ano, entre eles </w:t>
      </w:r>
      <w:r w:rsidRPr="00A63EAD">
        <w:rPr>
          <w:b/>
          <w:bCs/>
          <w:noProof/>
          <w:lang w:val="pt-PT"/>
        </w:rPr>
        <w:t>White Swan,</w:t>
      </w:r>
      <w:r w:rsidRPr="00A63EAD">
        <w:rPr>
          <w:noProof/>
          <w:lang w:val="pt-PT"/>
        </w:rPr>
        <w:t xml:space="preserve"> em Fence; </w:t>
      </w:r>
      <w:r w:rsidRPr="00A63EAD">
        <w:rPr>
          <w:b/>
          <w:bCs/>
          <w:noProof/>
          <w:lang w:val="pt-PT"/>
        </w:rPr>
        <w:t xml:space="preserve">Oli’s Thai, </w:t>
      </w:r>
      <w:r w:rsidRPr="00A63EAD">
        <w:rPr>
          <w:noProof/>
          <w:lang w:val="pt-PT"/>
        </w:rPr>
        <w:t xml:space="preserve">em Oxford; o pub de Tom Kerridge, </w:t>
      </w:r>
      <w:r w:rsidRPr="00A63EAD">
        <w:rPr>
          <w:b/>
          <w:bCs/>
          <w:noProof/>
          <w:lang w:val="pt-PT"/>
        </w:rPr>
        <w:t xml:space="preserve">The Coach, </w:t>
      </w:r>
      <w:r w:rsidRPr="00A63EAD">
        <w:rPr>
          <w:noProof/>
          <w:lang w:val="pt-PT"/>
        </w:rPr>
        <w:t xml:space="preserve">em Marlow e </w:t>
      </w:r>
      <w:r w:rsidRPr="00A63EAD">
        <w:rPr>
          <w:b/>
          <w:bCs/>
          <w:noProof/>
          <w:lang w:val="pt-PT"/>
        </w:rPr>
        <w:t xml:space="preserve">Taberna do Mercado, </w:t>
      </w:r>
      <w:r w:rsidRPr="00A63EAD">
        <w:rPr>
          <w:noProof/>
          <w:lang w:val="pt-PT"/>
        </w:rPr>
        <w:t>de Nuno Mendes, em Spitalfields.</w:t>
      </w:r>
    </w:p>
    <w:p w:rsidR="00767C09" w:rsidRPr="00A63EAD" w:rsidRDefault="009C4B6B" w:rsidP="00767C09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>O Bib Gourmand distingue aqueles estabelecimentos que propõem uma boa cozinha a preços acessíveis (com um limite de 28 £ para três pratos, 40 € na Irlanda).</w:t>
      </w:r>
    </w:p>
    <w:p w:rsidR="00C47D24" w:rsidRPr="00A63EAD" w:rsidRDefault="00D27FEB" w:rsidP="00C5086B">
      <w:pPr>
        <w:pStyle w:val="TextoMichelin"/>
        <w:rPr>
          <w:bCs/>
          <w:noProof/>
          <w:lang w:val="pt-PT"/>
        </w:rPr>
      </w:pPr>
      <w:r w:rsidRPr="00A63EAD">
        <w:rPr>
          <w:i/>
          <w:iCs/>
          <w:noProof/>
          <w:lang w:val="pt-PT"/>
        </w:rPr>
        <w:t>Por outro lado, há que ter em conta que o restaurante The Fat Duck de Heston Blumenthal estará ausente da edição 2016, porque após uma mudança temporária para a Austrália, não reabriu a tempo para que os inspetores do guia MICHELIN o pudessem avaliar.</w:t>
      </w:r>
    </w:p>
    <w:p w:rsidR="00C47D24" w:rsidRPr="00A63EAD" w:rsidRDefault="00C47D24" w:rsidP="00C5086B">
      <w:pPr>
        <w:pStyle w:val="TextoMichelin"/>
        <w:rPr>
          <w:bCs/>
          <w:noProof/>
          <w:lang w:val="pt-PT"/>
        </w:rPr>
      </w:pPr>
    </w:p>
    <w:p w:rsidR="00293F6C" w:rsidRPr="00A63EAD" w:rsidRDefault="00C5086B" w:rsidP="00C5086B">
      <w:pPr>
        <w:pStyle w:val="TextoMichelin"/>
        <w:rPr>
          <w:b/>
          <w:strike/>
          <w:noProof/>
          <w:lang w:val="pt-PT"/>
        </w:rPr>
      </w:pPr>
      <w:r w:rsidRPr="00A63EAD">
        <w:rPr>
          <w:noProof/>
          <w:lang w:val="pt-PT"/>
        </w:rPr>
        <w:lastRenderedPageBreak/>
        <w:t xml:space="preserve">O </w:t>
      </w:r>
      <w:r w:rsidRPr="00A63EAD">
        <w:rPr>
          <w:b/>
          <w:bCs/>
          <w:noProof/>
          <w:lang w:val="pt-PT"/>
        </w:rPr>
        <w:t>guia MICHELIN Great Britain &amp; Ireland 2016</w:t>
      </w:r>
      <w:r w:rsidRPr="00A63EAD">
        <w:rPr>
          <w:noProof/>
          <w:lang w:val="pt-PT"/>
        </w:rPr>
        <w:t xml:space="preserve"> já está disponível a um preço </w:t>
      </w:r>
      <w:r w:rsidRPr="00A63EAD">
        <w:rPr>
          <w:noProof/>
          <w:lang w:val="pt-PT"/>
        </w:rPr>
        <w:br/>
        <w:t xml:space="preserve">de 23,90 €. </w:t>
      </w:r>
    </w:p>
    <w:p w:rsidR="00EB1804" w:rsidRPr="00A63EAD" w:rsidRDefault="00EB1804" w:rsidP="00EB1804">
      <w:pPr>
        <w:pStyle w:val="TextoMichelin"/>
        <w:rPr>
          <w:b/>
          <w:bCs/>
          <w:strike/>
          <w:noProof/>
          <w:color w:val="00B050"/>
          <w:lang w:val="pt-PT"/>
        </w:rPr>
      </w:pPr>
      <w:r w:rsidRPr="00A63EAD">
        <w:rPr>
          <w:noProof/>
          <w:lang w:val="pt-PT"/>
        </w:rPr>
        <w:t xml:space="preserve">O </w:t>
      </w:r>
      <w:r w:rsidRPr="00A63EAD">
        <w:rPr>
          <w:b/>
          <w:bCs/>
          <w:noProof/>
          <w:lang w:val="pt-PT"/>
        </w:rPr>
        <w:t xml:space="preserve">guia MICHELIN London 2016 </w:t>
      </w:r>
      <w:r w:rsidRPr="00A63EAD">
        <w:rPr>
          <w:noProof/>
          <w:lang w:val="pt-PT"/>
        </w:rPr>
        <w:t>está também disponível a um preço de 15,00 €.</w:t>
      </w:r>
      <w:r w:rsidRPr="00A63EAD">
        <w:rPr>
          <w:b/>
          <w:bCs/>
          <w:strike/>
          <w:noProof/>
          <w:color w:val="00B050"/>
          <w:lang w:val="pt-PT"/>
        </w:rPr>
        <w:t xml:space="preserve"> </w:t>
      </w:r>
    </w:p>
    <w:p w:rsidR="00EB1804" w:rsidRPr="00A63EAD" w:rsidRDefault="00EB1804" w:rsidP="00EB1804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 xml:space="preserve">A aplicação para Iphone deste guia MICHELIN 2016 está também disponível e permite procurar e reservar imediatamente nos restaurantes recomendados pela Michelin, graças a um serviço </w:t>
      </w:r>
      <w:r w:rsidRPr="00A63EAD">
        <w:rPr>
          <w:i/>
          <w:iCs/>
          <w:noProof/>
          <w:lang w:val="pt-PT"/>
        </w:rPr>
        <w:t>online</w:t>
      </w:r>
      <w:r w:rsidRPr="00A63EAD">
        <w:rPr>
          <w:noProof/>
          <w:lang w:val="pt-PT"/>
        </w:rPr>
        <w:t xml:space="preserve"> fiável e fácil de usar.</w:t>
      </w:r>
    </w:p>
    <w:p w:rsidR="00E80C7C" w:rsidRPr="00A63EAD" w:rsidRDefault="00E80C7C" w:rsidP="00E80C7C">
      <w:pPr>
        <w:pStyle w:val="TextoMichelin"/>
        <w:rPr>
          <w:b/>
          <w:bCs/>
          <w:noProof/>
          <w:lang w:val="pt-PT"/>
        </w:rPr>
      </w:pPr>
      <w:r w:rsidRPr="00A63EAD">
        <w:rPr>
          <w:b/>
          <w:bCs/>
          <w:noProof/>
          <w:lang w:val="pt-PT"/>
        </w:rPr>
        <w:t>O guia MICHELIN Great Britain &amp; Ireland 2016:</w:t>
      </w:r>
    </w:p>
    <w:p w:rsidR="00E80C7C" w:rsidRPr="00A63EAD" w:rsidRDefault="00E80C7C" w:rsidP="00E80C7C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>O guia compreende 4.046 estabelecimentos, dos quais:</w:t>
      </w:r>
    </w:p>
    <w:p w:rsidR="00E80C7C" w:rsidRPr="00A63EAD" w:rsidRDefault="00E80C7C" w:rsidP="00E80C7C">
      <w:pPr>
        <w:pStyle w:val="Prrafodelista"/>
        <w:numPr>
          <w:ilvl w:val="0"/>
          <w:numId w:val="42"/>
        </w:numPr>
        <w:ind w:left="1134" w:right="-20" w:hanging="425"/>
        <w:rPr>
          <w:rFonts w:ascii="Arial" w:eastAsia="Arial" w:hAnsi="Arial" w:cs="Arial"/>
          <w:noProof/>
          <w:sz w:val="21"/>
          <w:szCs w:val="21"/>
          <w:lang w:val="pt-PT"/>
        </w:rPr>
      </w:pPr>
      <w:r w:rsidRPr="00A63EAD">
        <w:rPr>
          <w:rFonts w:ascii="Arial" w:eastAsia="Arial" w:hAnsi="Arial" w:cs="Arial"/>
          <w:noProof/>
          <w:sz w:val="21"/>
          <w:szCs w:val="21"/>
          <w:lang w:val="pt-PT"/>
        </w:rPr>
        <w:t>1.764 hotéis e estabelecimentos de turismo rural e 2.292 restaurantes</w:t>
      </w:r>
    </w:p>
    <w:p w:rsidR="00753F1C" w:rsidRPr="00A63EAD" w:rsidRDefault="00753F1C" w:rsidP="00753F1C">
      <w:pPr>
        <w:pStyle w:val="Prrafodelista"/>
        <w:numPr>
          <w:ilvl w:val="0"/>
          <w:numId w:val="42"/>
        </w:numPr>
        <w:spacing w:before="80"/>
        <w:ind w:left="1134" w:right="-20" w:hanging="425"/>
        <w:rPr>
          <w:rFonts w:ascii="Annuels" w:eastAsia="Annuels" w:hAnsi="Annuels" w:cs="Annuels"/>
          <w:noProof/>
          <w:sz w:val="21"/>
          <w:szCs w:val="21"/>
          <w:lang w:val="pt-PT"/>
        </w:rPr>
      </w:pPr>
      <w:r w:rsidRPr="00A63EAD">
        <w:rPr>
          <w:rFonts w:ascii="Arial" w:hAnsi="Arial"/>
          <w:noProof/>
          <w:sz w:val="21"/>
          <w:szCs w:val="21"/>
          <w:lang w:val="pt-PT"/>
        </w:rPr>
        <w:t xml:space="preserve">3 restaurantes </w:t>
      </w:r>
      <w:r w:rsidRPr="00A63EAD">
        <w:rPr>
          <w:rFonts w:ascii="Annuels" w:hAnsi="Annuels"/>
          <w:noProof/>
          <w:color w:val="FF0000"/>
          <w:sz w:val="32"/>
          <w:szCs w:val="32"/>
          <w:lang w:val="pt-PT"/>
        </w:rPr>
        <w:t>o</w:t>
      </w:r>
    </w:p>
    <w:p w:rsidR="00F525BA" w:rsidRPr="00A63EAD" w:rsidRDefault="00F525BA" w:rsidP="00F525BA">
      <w:pPr>
        <w:pStyle w:val="Prrafodelista"/>
        <w:numPr>
          <w:ilvl w:val="0"/>
          <w:numId w:val="42"/>
        </w:numPr>
        <w:spacing w:before="80"/>
        <w:ind w:left="1134" w:right="-20" w:hanging="425"/>
        <w:rPr>
          <w:rFonts w:ascii="Annuels" w:eastAsia="Annuels" w:hAnsi="Annuels" w:cs="Annuels"/>
          <w:noProof/>
          <w:sz w:val="21"/>
          <w:szCs w:val="21"/>
          <w:lang w:val="pt-PT"/>
        </w:rPr>
      </w:pPr>
      <w:r w:rsidRPr="00A63EAD">
        <w:rPr>
          <w:rFonts w:ascii="Arial" w:hAnsi="Arial"/>
          <w:noProof/>
          <w:sz w:val="21"/>
          <w:szCs w:val="21"/>
          <w:lang w:val="pt-PT"/>
        </w:rPr>
        <w:t xml:space="preserve">23 restaurantes </w:t>
      </w:r>
      <w:r w:rsidRPr="00A63EAD">
        <w:rPr>
          <w:rFonts w:ascii="Annuels" w:hAnsi="Annuels"/>
          <w:noProof/>
          <w:color w:val="FF0000"/>
          <w:sz w:val="32"/>
          <w:szCs w:val="32"/>
          <w:lang w:val="pt-PT"/>
        </w:rPr>
        <w:t>n</w:t>
      </w:r>
      <w:r w:rsidRPr="00A63EAD">
        <w:rPr>
          <w:rFonts w:ascii="Arial" w:hAnsi="Arial"/>
          <w:noProof/>
          <w:color w:val="000000"/>
          <w:sz w:val="21"/>
          <w:szCs w:val="21"/>
          <w:lang w:val="pt-PT"/>
        </w:rPr>
        <w:t xml:space="preserve"> (dos quais 2 novos)</w:t>
      </w:r>
    </w:p>
    <w:p w:rsidR="00E80C7C" w:rsidRPr="00A63EAD" w:rsidRDefault="00E80C7C" w:rsidP="00E80C7C">
      <w:pPr>
        <w:pStyle w:val="Prrafodelista"/>
        <w:numPr>
          <w:ilvl w:val="0"/>
          <w:numId w:val="42"/>
        </w:numPr>
        <w:spacing w:before="68"/>
        <w:ind w:left="1134" w:right="-20" w:hanging="425"/>
        <w:rPr>
          <w:rFonts w:ascii="Arial" w:eastAsia="Arial" w:hAnsi="Arial" w:cs="Arial"/>
          <w:noProof/>
          <w:sz w:val="21"/>
          <w:szCs w:val="21"/>
          <w:lang w:val="pt-PT"/>
        </w:rPr>
      </w:pPr>
      <w:r w:rsidRPr="00A63EAD">
        <w:rPr>
          <w:rFonts w:ascii="Arial" w:hAnsi="Arial"/>
          <w:noProof/>
          <w:sz w:val="21"/>
          <w:szCs w:val="21"/>
          <w:lang w:val="pt-PT"/>
        </w:rPr>
        <w:t xml:space="preserve">143 restaurantes </w:t>
      </w:r>
      <w:r w:rsidRPr="00A63EAD">
        <w:rPr>
          <w:rFonts w:ascii="Annuels" w:hAnsi="Annuels"/>
          <w:noProof/>
          <w:color w:val="FF0000"/>
          <w:sz w:val="32"/>
          <w:szCs w:val="32"/>
          <w:lang w:val="pt-PT"/>
        </w:rPr>
        <w:t>m</w:t>
      </w:r>
      <w:r w:rsidRPr="00A63EAD">
        <w:rPr>
          <w:rFonts w:ascii="Annuels" w:hAnsi="Annuels"/>
          <w:noProof/>
          <w:color w:val="FF0000"/>
          <w:sz w:val="21"/>
          <w:szCs w:val="21"/>
          <w:lang w:val="pt-PT"/>
        </w:rPr>
        <w:t xml:space="preserve"> </w:t>
      </w:r>
      <w:r w:rsidRPr="00A63EAD">
        <w:rPr>
          <w:rFonts w:ascii="Arial" w:hAnsi="Arial"/>
          <w:noProof/>
          <w:color w:val="000000"/>
          <w:sz w:val="21"/>
          <w:szCs w:val="21"/>
          <w:lang w:val="pt-PT"/>
        </w:rPr>
        <w:t>(dos quais 15 novos)</w:t>
      </w:r>
    </w:p>
    <w:p w:rsidR="00E80C7C" w:rsidRPr="00A63EAD" w:rsidRDefault="00E80C7C" w:rsidP="00E80C7C">
      <w:pPr>
        <w:pStyle w:val="Prrafodelista"/>
        <w:numPr>
          <w:ilvl w:val="0"/>
          <w:numId w:val="42"/>
        </w:numPr>
        <w:spacing w:before="80"/>
        <w:ind w:left="1134" w:right="-20" w:hanging="425"/>
        <w:rPr>
          <w:rFonts w:ascii="Arial" w:eastAsia="Arial" w:hAnsi="Arial" w:cs="Arial"/>
          <w:noProof/>
          <w:sz w:val="21"/>
          <w:szCs w:val="21"/>
          <w:lang w:val="pt-PT"/>
        </w:rPr>
      </w:pPr>
      <w:r w:rsidRPr="00A63EAD">
        <w:rPr>
          <w:rFonts w:ascii="Arial" w:hAnsi="Arial"/>
          <w:noProof/>
          <w:sz w:val="21"/>
          <w:szCs w:val="21"/>
          <w:lang w:val="pt-PT"/>
        </w:rPr>
        <w:t xml:space="preserve">155 </w:t>
      </w:r>
      <w:r w:rsidRPr="00A63EAD">
        <w:rPr>
          <w:rFonts w:ascii="Annuels" w:hAnsi="Annuels"/>
          <w:noProof/>
          <w:color w:val="FF0000"/>
          <w:sz w:val="32"/>
          <w:szCs w:val="32"/>
          <w:lang w:val="pt-PT"/>
        </w:rPr>
        <w:t>=</w:t>
      </w:r>
      <w:r w:rsidRPr="00A63EAD">
        <w:rPr>
          <w:rFonts w:ascii="Annuels" w:hAnsi="Annuels"/>
          <w:noProof/>
          <w:color w:val="FF0000"/>
          <w:sz w:val="21"/>
          <w:szCs w:val="21"/>
          <w:lang w:val="pt-PT"/>
        </w:rPr>
        <w:t xml:space="preserve"> </w:t>
      </w:r>
      <w:r w:rsidRPr="00A63EAD">
        <w:rPr>
          <w:rFonts w:ascii="Arial" w:hAnsi="Arial"/>
          <w:noProof/>
          <w:color w:val="000000"/>
          <w:sz w:val="21"/>
          <w:szCs w:val="21"/>
          <w:lang w:val="pt-PT"/>
        </w:rPr>
        <w:t>(dos quais 26 novos)</w:t>
      </w:r>
    </w:p>
    <w:p w:rsidR="00F525BA" w:rsidRPr="00A63EAD" w:rsidRDefault="00F525BA" w:rsidP="00045DEB">
      <w:pPr>
        <w:pStyle w:val="TextoMichelin"/>
        <w:rPr>
          <w:bCs/>
          <w:noProof/>
          <w:lang w:val="pt-PT"/>
        </w:rPr>
      </w:pPr>
    </w:p>
    <w:p w:rsidR="00F525BA" w:rsidRPr="00A63EAD" w:rsidRDefault="0084151A" w:rsidP="00045DEB">
      <w:pPr>
        <w:pStyle w:val="TextoMichelin"/>
        <w:rPr>
          <w:b/>
          <w:bCs/>
          <w:noProof/>
          <w:lang w:val="pt-PT"/>
        </w:rPr>
      </w:pPr>
      <w:r w:rsidRPr="00A63EAD">
        <w:rPr>
          <w:b/>
          <w:bCs/>
          <w:noProof/>
          <w:lang w:val="pt-PT"/>
        </w:rPr>
        <w:t>Sobre o guia MICHELIN</w:t>
      </w:r>
    </w:p>
    <w:p w:rsidR="00B154DF" w:rsidRPr="00A63EAD" w:rsidRDefault="00B154DF" w:rsidP="00B154DF">
      <w:pPr>
        <w:pStyle w:val="TextoMichelin"/>
        <w:rPr>
          <w:noProof/>
          <w:lang w:val="pt-PT"/>
        </w:rPr>
      </w:pPr>
      <w:r w:rsidRPr="00A63EAD">
        <w:rPr>
          <w:noProof/>
          <w:lang w:val="pt-PT"/>
        </w:rPr>
        <w:t>Já há mais de um século que a coleção dos guias MICHELIN propõe aos seus leitores uma seleção dos melhores restaurantes, hotéis e estabelecimentos de turismo rural de todo o mundo. Os guias MICHELIN, 24 no total, abrangem atualmente 24 países em três continentes.</w:t>
      </w:r>
      <w:r w:rsidRPr="00A63EAD">
        <w:rPr>
          <w:b/>
          <w:bCs/>
          <w:noProof/>
          <w:color w:val="00B050"/>
          <w:lang w:val="pt-PT"/>
        </w:rPr>
        <w:t xml:space="preserve"> </w:t>
      </w:r>
      <w:r w:rsidRPr="00A63EAD">
        <w:rPr>
          <w:noProof/>
          <w:color w:val="00B050"/>
          <w:lang w:val="pt-PT"/>
        </w:rPr>
        <w:t xml:space="preserve"> </w:t>
      </w:r>
      <w:r w:rsidRPr="00A63EAD">
        <w:rPr>
          <w:noProof/>
          <w:lang w:val="pt-PT"/>
        </w:rPr>
        <w:t xml:space="preserve"> </w:t>
      </w:r>
    </w:p>
    <w:p w:rsidR="0085057D" w:rsidRPr="00A63EAD" w:rsidRDefault="0085057D" w:rsidP="0085057D">
      <w:pPr>
        <w:pStyle w:val="TextoMichelin"/>
        <w:rPr>
          <w:noProof/>
          <w:color w:val="FF0000"/>
          <w:lang w:val="pt-PT"/>
        </w:rPr>
      </w:pPr>
      <w:r w:rsidRPr="00A63EAD">
        <w:rPr>
          <w:noProof/>
          <w:lang w:val="pt-PT"/>
        </w:rPr>
        <w:t xml:space="preserve">Sempre à procura de novos estabelecimentos e achados únicos, os inspetores do guia MICHELIN provam todos os dias todo o tipo de estabelecimentos e estilos de cozinha. Sempre anónimos, os inspetores comportam-se como simples clientes e pagam sistematicamente as suas faturas. Mas são profissionais que avaliam cada prato, segundo cinco critérios: a qualidade dos produtos utilizados, a personalidade da cozinha, o domínio do ponto de cozedura e dos sabores, a relação qualidade/preço e, claro está, a regularidade. As melhores mesas distinguem-se com o Bib Gourmand ou com as estrelas, distinções baseadas somente na qualidade da cozinha e que sempre se atribuem por consenso. O conforto e o serviço classificam-se por separado numa escala de </w:t>
      </w:r>
      <w:r w:rsidRPr="00A63EAD">
        <w:rPr>
          <w:rFonts w:ascii="Annuels" w:hAnsi="Annuels"/>
          <w:noProof/>
          <w:sz w:val="28"/>
          <w:lang w:val="pt-PT"/>
        </w:rPr>
        <w:t>ò</w:t>
      </w:r>
      <w:r w:rsidRPr="00A63EAD">
        <w:rPr>
          <w:noProof/>
          <w:lang w:val="pt-PT"/>
        </w:rPr>
        <w:t xml:space="preserve"> a</w:t>
      </w:r>
      <w:r w:rsidRPr="00A63EAD">
        <w:rPr>
          <w:rFonts w:ascii="Annuels" w:hAnsi="Annuels"/>
          <w:noProof/>
          <w:lang w:val="pt-PT"/>
        </w:rPr>
        <w:t xml:space="preserve"> </w:t>
      </w:r>
      <w:r w:rsidRPr="00A63EAD">
        <w:rPr>
          <w:rFonts w:ascii="Annuels" w:hAnsi="Annuels"/>
          <w:noProof/>
          <w:sz w:val="28"/>
          <w:lang w:val="pt-PT"/>
        </w:rPr>
        <w:t>ö</w:t>
      </w:r>
      <w:r w:rsidRPr="00A63EAD">
        <w:rPr>
          <w:noProof/>
          <w:lang w:val="pt-PT"/>
        </w:rPr>
        <w:t>.</w:t>
      </w:r>
    </w:p>
    <w:p w:rsidR="0084151A" w:rsidRPr="00A63EAD" w:rsidRDefault="0084151A" w:rsidP="0084151A">
      <w:pPr>
        <w:pStyle w:val="TextoMichelin"/>
        <w:rPr>
          <w:bCs/>
          <w:noProof/>
          <w:lang w:val="pt-PT"/>
        </w:rPr>
      </w:pPr>
      <w:r w:rsidRPr="00A63EAD">
        <w:rPr>
          <w:noProof/>
          <w:lang w:val="pt-PT"/>
        </w:rPr>
        <w:t xml:space="preserve">Com o guia MICHELIN </w:t>
      </w:r>
      <w:r w:rsidRPr="00A63EAD">
        <w:rPr>
          <w:i/>
          <w:iCs/>
          <w:noProof/>
          <w:lang w:val="pt-PT"/>
        </w:rPr>
        <w:t>Great Britain &amp; Ireland,</w:t>
      </w:r>
      <w:r w:rsidRPr="00A63EAD">
        <w:rPr>
          <w:noProof/>
          <w:lang w:val="pt-PT"/>
        </w:rPr>
        <w:t xml:space="preserve"> o Grupo Michelin continua a ajudar milhões de pessoas nas suas deslocações. Esta missão do guia, que existe desde a sua criação em 1900, é também a do grupo Michelin: oferecer «A melhor maneira de avançar».</w:t>
      </w:r>
    </w:p>
    <w:p w:rsidR="0084151A" w:rsidRPr="00A63EAD" w:rsidRDefault="0084151A" w:rsidP="00045DEB">
      <w:pPr>
        <w:pStyle w:val="TextoMichelin"/>
        <w:rPr>
          <w:bCs/>
          <w:noProof/>
          <w:lang w:val="pt-PT"/>
        </w:rPr>
      </w:pPr>
    </w:p>
    <w:p w:rsidR="00F40584" w:rsidRPr="00A63EAD" w:rsidRDefault="00F40584" w:rsidP="001E5C06">
      <w:pPr>
        <w:jc w:val="both"/>
        <w:rPr>
          <w:i/>
          <w:noProof/>
          <w:lang w:val="pt-PT"/>
        </w:rPr>
      </w:pPr>
    </w:p>
    <w:p w:rsidR="00E91950" w:rsidRPr="00A63EAD" w:rsidRDefault="00E91950" w:rsidP="001E5C06">
      <w:pPr>
        <w:jc w:val="both"/>
        <w:rPr>
          <w:i/>
          <w:noProof/>
          <w:lang w:val="pt-PT"/>
        </w:rPr>
      </w:pPr>
    </w:p>
    <w:p w:rsidR="00A30211" w:rsidRPr="00A63EAD" w:rsidRDefault="00A30211" w:rsidP="001E5C06">
      <w:pPr>
        <w:jc w:val="both"/>
        <w:rPr>
          <w:i/>
          <w:noProof/>
          <w:lang w:val="pt-PT"/>
        </w:rPr>
      </w:pPr>
    </w:p>
    <w:p w:rsidR="00A63EAD" w:rsidRPr="00A63EAD" w:rsidRDefault="00A63EAD" w:rsidP="001E5C06">
      <w:pPr>
        <w:jc w:val="both"/>
        <w:rPr>
          <w:i/>
          <w:noProof/>
          <w:lang w:val="pt-PT"/>
        </w:rPr>
      </w:pPr>
    </w:p>
    <w:p w:rsidR="00A30211" w:rsidRPr="00A63EAD" w:rsidRDefault="00A30211" w:rsidP="001E5C06">
      <w:pPr>
        <w:jc w:val="both"/>
        <w:rPr>
          <w:i/>
          <w:noProof/>
          <w:lang w:val="pt-PT"/>
        </w:rPr>
      </w:pPr>
    </w:p>
    <w:p w:rsidR="00A30211" w:rsidRPr="00A63EAD" w:rsidRDefault="00A30211" w:rsidP="001E5C06">
      <w:pPr>
        <w:jc w:val="both"/>
        <w:rPr>
          <w:i/>
          <w:noProof/>
          <w:lang w:val="pt-PT"/>
        </w:rPr>
      </w:pPr>
    </w:p>
    <w:p w:rsidR="00EB1804" w:rsidRPr="00A63EAD" w:rsidRDefault="00EB1804" w:rsidP="00EB1804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A63EAD">
        <w:rPr>
          <w:i/>
          <w:iCs/>
          <w:noProof/>
          <w:lang w:val="pt-PT"/>
        </w:rPr>
        <w:t xml:space="preserve">A missão da </w:t>
      </w:r>
      <w:r w:rsidRPr="00A63EAD">
        <w:rPr>
          <w:b/>
          <w:bCs/>
          <w:i/>
          <w:iCs/>
          <w:noProof/>
          <w:lang w:val="pt-PT"/>
        </w:rPr>
        <w:t>Michelin</w:t>
      </w:r>
      <w:r w:rsidRPr="00A63EAD">
        <w:rPr>
          <w:i/>
          <w:iCs/>
          <w:noProof/>
          <w:lang w:val="pt-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</w:t>
      </w:r>
      <w:r w:rsidRPr="00A63EAD">
        <w:rPr>
          <w:i/>
          <w:iCs/>
          <w:noProof/>
          <w:lang w:val="pt-PT"/>
        </w:rPr>
        <w:lastRenderedPageBreak/>
        <w:t>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</w:t>
      </w:r>
      <w:r w:rsidR="00A63EAD" w:rsidRPr="00A63EAD">
        <w:rPr>
          <w:i/>
          <w:iCs/>
          <w:noProof/>
          <w:lang w:val="pt-PT"/>
        </w:rPr>
        <w:t xml:space="preserve">uropa, América do Norte e Ásia  </w:t>
      </w:r>
      <w:r w:rsidRPr="00A63EAD">
        <w:rPr>
          <w:i/>
          <w:iCs/>
          <w:noProof/>
          <w:lang w:val="pt-PT"/>
        </w:rPr>
        <w:t>(www.michelin.es).</w:t>
      </w:r>
      <w:r w:rsidRPr="00A63EAD">
        <w:rPr>
          <w:noProof/>
          <w:lang w:val="pt-PT"/>
        </w:rPr>
        <w:t xml:space="preserve"> </w:t>
      </w:r>
    </w:p>
    <w:p w:rsidR="001E5C06" w:rsidRPr="00A63EAD" w:rsidRDefault="001E5C06" w:rsidP="001E5C06">
      <w:pPr>
        <w:jc w:val="both"/>
        <w:rPr>
          <w:i/>
          <w:noProof/>
          <w:lang w:val="pt-PT"/>
        </w:rPr>
      </w:pPr>
    </w:p>
    <w:p w:rsidR="001E5C06" w:rsidRPr="00A63EAD" w:rsidRDefault="001E5C06" w:rsidP="001E5C06">
      <w:pPr>
        <w:jc w:val="both"/>
        <w:rPr>
          <w:i/>
          <w:noProof/>
          <w:lang w:val="pt-PT"/>
        </w:rPr>
      </w:pPr>
    </w:p>
    <w:p w:rsidR="001E5C06" w:rsidRPr="00A63EAD" w:rsidRDefault="001E5C06" w:rsidP="001E5C06">
      <w:pPr>
        <w:jc w:val="both"/>
        <w:rPr>
          <w:i/>
          <w:noProof/>
          <w:lang w:val="pt-PT"/>
        </w:rPr>
      </w:pPr>
    </w:p>
    <w:p w:rsidR="001E5C06" w:rsidRPr="00A63EAD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A63EAD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30C05" w:rsidRPr="00A63EAD" w:rsidRDefault="00F30C05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A63EAD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DB3D3D" w:rsidP="00F408A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A63EAD">
        <w:rPr>
          <w:rFonts w:eastAsia="Times New Roman"/>
          <w:b w:val="0"/>
          <w:noProof/>
          <w:sz w:val="39"/>
          <w:szCs w:val="39"/>
          <w:lang w:val="pt-PT"/>
        </w:rPr>
        <w:br w:type="column"/>
      </w:r>
      <w:r w:rsidRPr="00A63EAD">
        <w:rPr>
          <w:rFonts w:eastAsia="Times New Roman"/>
          <w:bCs/>
          <w:noProof/>
          <w:sz w:val="39"/>
          <w:szCs w:val="39"/>
          <w:lang w:val="pt-PT"/>
        </w:rPr>
        <w:lastRenderedPageBreak/>
        <w:t xml:space="preserve">O guia MICHELIN </w:t>
      </w:r>
      <w:r w:rsidRPr="00A63EAD">
        <w:rPr>
          <w:rFonts w:eastAsia="Times New Roman"/>
          <w:bCs/>
          <w:i/>
          <w:iCs/>
          <w:noProof/>
          <w:sz w:val="39"/>
          <w:szCs w:val="39"/>
          <w:lang w:val="pt-PT"/>
        </w:rPr>
        <w:t>Great Britain &amp; Ireland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 2016: A seleção</w:t>
      </w:r>
    </w:p>
    <w:p w:rsidR="00F408AD" w:rsidRPr="00A63EAD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387"/>
      </w:tblGrid>
      <w:tr w:rsidR="00414E13" w:rsidRPr="00A63EAD" w:rsidTr="00414E13">
        <w:trPr>
          <w:jc w:val="center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414E13" w:rsidRPr="00A63EAD" w:rsidRDefault="00414E13" w:rsidP="00F408AD">
            <w:pPr>
              <w:pStyle w:val="TextoMichelin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b/>
                <w:bCs/>
                <w:noProof/>
                <w:lang w:val="pt-PT"/>
              </w:rPr>
              <w:t>Estabelecimentos selecionados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14E13" w:rsidRPr="00A63EAD" w:rsidRDefault="00414E13" w:rsidP="00414E13">
            <w:pPr>
              <w:pStyle w:val="TableParagraph"/>
              <w:rPr>
                <w:rFonts w:ascii="Times New Roman" w:eastAsia="Times New Roman" w:hAnsi="Times New Roman" w:cs="Times New Roman"/>
                <w:b/>
                <w:noProof/>
                <w:lang w:val="pt-PT"/>
              </w:rPr>
            </w:pPr>
          </w:p>
          <w:p w:rsidR="00414E13" w:rsidRPr="00A63EAD" w:rsidRDefault="00414E13" w:rsidP="0023574E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A63EAD">
              <w:rPr>
                <w:b/>
                <w:bCs/>
                <w:noProof/>
                <w:sz w:val="22"/>
                <w:lang w:val="pt-PT"/>
              </w:rPr>
              <w:t>4.056</w:t>
            </w:r>
          </w:p>
        </w:tc>
      </w:tr>
      <w:tr w:rsidR="00414E13" w:rsidRPr="00A63EAD" w:rsidTr="00414E13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13" w:rsidRPr="00A63EAD" w:rsidRDefault="00414E13" w:rsidP="00F408AD">
            <w:pPr>
              <w:pStyle w:val="TextoMichelin"/>
              <w:jc w:val="lef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0"/>
                <w:lang w:val="pt-PT"/>
              </w:rPr>
              <w:t>Hotéis e estabelecimentos de turismo rural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E13" w:rsidRPr="00A63EAD" w:rsidRDefault="00414E13" w:rsidP="0023574E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A63EAD">
              <w:rPr>
                <w:b/>
                <w:bCs/>
                <w:noProof/>
                <w:sz w:val="22"/>
                <w:lang w:val="pt-PT"/>
              </w:rPr>
              <w:t>1.764</w:t>
            </w:r>
          </w:p>
        </w:tc>
      </w:tr>
      <w:tr w:rsidR="00414E13" w:rsidRPr="00A63EAD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13" w:rsidRPr="00A63EAD" w:rsidRDefault="00414E13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0"/>
                <w:lang w:val="pt-PT"/>
              </w:rPr>
              <w:t>Hotéis muito agradáveis. De</w:t>
            </w:r>
            <w:r w:rsidRPr="00A63EAD">
              <w:rPr>
                <w:noProof/>
                <w:lang w:val="pt-PT"/>
              </w:rPr>
              <w:t xml:space="preserve"> </w:t>
            </w: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l </w:t>
            </w:r>
            <w:r w:rsidRPr="00A63EAD">
              <w:rPr>
                <w:noProof/>
                <w:color w:val="FF0000"/>
                <w:lang w:val="pt-PT"/>
              </w:rPr>
              <w:t>a</w:t>
            </w: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h</w:t>
            </w:r>
            <w:r w:rsidRPr="00A63EAD">
              <w:rPr>
                <w:noProof/>
                <w:color w:val="FF0000"/>
                <w:sz w:val="28"/>
                <w:szCs w:val="28"/>
                <w:lang w:val="pt-PT"/>
              </w:rPr>
              <w:t>...</w:t>
            </w: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E13" w:rsidRPr="00A63EAD" w:rsidRDefault="00414E13" w:rsidP="0023574E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223</w:t>
            </w:r>
          </w:p>
        </w:tc>
      </w:tr>
      <w:tr w:rsidR="00414E13" w:rsidRPr="00A63EAD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13" w:rsidRPr="00A63EAD" w:rsidRDefault="00414E13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>Estabelecimentos de turismo rural</w:t>
            </w:r>
            <w:r w:rsidRPr="00A63EAD">
              <w:rPr>
                <w:rFonts w:cs="Arial"/>
                <w:noProof/>
                <w:lang w:val="pt-PT"/>
              </w:rPr>
              <w:t xml:space="preserve"> </w:t>
            </w:r>
            <w:r w:rsidRPr="00A63EA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E13" w:rsidRPr="00A63EAD" w:rsidRDefault="00414E13" w:rsidP="002826BF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545</w:t>
            </w:r>
          </w:p>
        </w:tc>
      </w:tr>
      <w:tr w:rsidR="00414E13" w:rsidRPr="00A63EAD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13" w:rsidRPr="00A63EAD" w:rsidRDefault="00414E13" w:rsidP="0055219E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noProof/>
                <w:lang w:val="pt-PT"/>
              </w:rPr>
              <w:t xml:space="preserve">Bib Hotel </w:t>
            </w:r>
            <w:r w:rsidRPr="00A63EAD">
              <w:rPr>
                <w:rFonts w:ascii="Annuels" w:hAnsi="Annuels" w:cs="Arial"/>
                <w:noProof/>
                <w:color w:val="3366FF"/>
                <w:sz w:val="32"/>
                <w:szCs w:val="32"/>
                <w:lang w:val="pt-PT"/>
              </w:rPr>
              <w:t xml:space="preserve">* </w:t>
            </w:r>
            <w:r w:rsidRPr="00A63EAD">
              <w:rPr>
                <w:rFonts w:cs="Arial"/>
                <w:noProof/>
                <w:sz w:val="20"/>
                <w:szCs w:val="20"/>
                <w:lang w:val="pt-PT"/>
              </w:rPr>
              <w:t>(Bom alojamento a preço moderado)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E13" w:rsidRPr="00A63EAD" w:rsidRDefault="00414E13" w:rsidP="00F408AD">
            <w:pPr>
              <w:pStyle w:val="TextoMichelin"/>
              <w:jc w:val="right"/>
              <w:rPr>
                <w:rFonts w:cs="Arial"/>
                <w:bCs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53</w:t>
            </w:r>
          </w:p>
        </w:tc>
      </w:tr>
      <w:tr w:rsidR="00414E13" w:rsidRPr="00A63EAD" w:rsidTr="00414E13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13" w:rsidRPr="00A63EAD" w:rsidRDefault="00414E13" w:rsidP="0055219E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0"/>
                <w:szCs w:val="20"/>
                <w:lang w:val="pt-PT"/>
              </w:rPr>
              <w:t xml:space="preserve">Hotéis com spa </w:t>
            </w:r>
            <w:r w:rsidRPr="00A63EAD">
              <w:rPr>
                <w:rFonts w:ascii="Annuels" w:hAnsiTheme="minorHAnsi"/>
                <w:noProof/>
                <w:color w:val="006FC0"/>
                <w:sz w:val="28"/>
                <w:szCs w:val="28"/>
                <w:lang w:val="pt-PT"/>
              </w:rPr>
              <w:t>L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E13" w:rsidRPr="00A63EAD" w:rsidRDefault="00414E13" w:rsidP="00414E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414E13" w:rsidRPr="00A63EAD" w:rsidRDefault="00414E13" w:rsidP="00F408AD">
            <w:pPr>
              <w:pStyle w:val="TextoMichelin"/>
              <w:jc w:val="right"/>
              <w:rPr>
                <w:rFonts w:cs="Arial"/>
                <w:bCs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211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F408AD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>Restaurantes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9532C6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A63EAD">
              <w:rPr>
                <w:b/>
                <w:bCs/>
                <w:noProof/>
                <w:sz w:val="22"/>
                <w:lang w:val="pt-PT"/>
              </w:rPr>
              <w:t>2.292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>Restaurantes muito agradáveis. De</w:t>
            </w:r>
            <w:r w:rsidRPr="00A63EAD">
              <w:rPr>
                <w:rFonts w:cs="Arial"/>
                <w:noProof/>
                <w:lang w:val="pt-PT"/>
              </w:rPr>
              <w:t xml:space="preserve"> </w:t>
            </w:r>
            <w:r w:rsidRPr="00A63EA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ö </w:t>
            </w:r>
            <w:r w:rsidRPr="00A63EAD">
              <w:rPr>
                <w:rFonts w:cs="Arial"/>
                <w:noProof/>
                <w:sz w:val="20"/>
                <w:lang w:val="pt-PT"/>
              </w:rPr>
              <w:t>a</w:t>
            </w:r>
            <w:r w:rsidRPr="00A63EA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196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>Bib Gourmand</w:t>
            </w:r>
            <w:r w:rsidRPr="00A63EAD">
              <w:rPr>
                <w:rFonts w:cs="Arial"/>
                <w:noProof/>
                <w:lang w:val="pt-PT"/>
              </w:rPr>
              <w:t xml:space="preserve"> </w:t>
            </w:r>
            <w:r w:rsidRPr="00A63EA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= </w:t>
            </w:r>
            <w:r w:rsidRPr="00A63EAD">
              <w:rPr>
                <w:rFonts w:cs="Arial"/>
                <w:noProof/>
                <w:sz w:val="20"/>
                <w:szCs w:val="28"/>
                <w:lang w:val="pt-PT"/>
              </w:rPr>
              <w:t>(A melhor relação qualidade-preço)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155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F408AD">
            <w:pPr>
              <w:pStyle w:val="TextoMichelin"/>
              <w:ind w:left="2552"/>
              <w:rPr>
                <w:rFonts w:cs="Arial"/>
                <w:noProof/>
                <w:sz w:val="20"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 xml:space="preserve">Dos quais, novos  </w:t>
            </w:r>
            <w:r w:rsidRPr="00A63EAD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9532C6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25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F408A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 xml:space="preserve">Pubs </w:t>
            </w: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9532C6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590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B828C3">
            <w:pPr>
              <w:pStyle w:val="TextoMichelin"/>
              <w:rPr>
                <w:rFonts w:cs="Arial"/>
                <w:noProof/>
                <w:lang w:val="pt-PT"/>
              </w:rPr>
            </w:pPr>
            <w:bookmarkStart w:id="1" w:name="OLE_LINK1"/>
            <w:r w:rsidRPr="00A63EA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        o </w:t>
            </w:r>
            <w:r w:rsidRPr="00A63EAD">
              <w:rPr>
                <w:rFonts w:cs="Arial"/>
                <w:noProof/>
                <w:sz w:val="20"/>
                <w:lang w:val="pt-PT"/>
              </w:rPr>
              <w:t>(Uma cozinha única. Justifica a viagem!)</w:t>
            </w:r>
            <w:r w:rsidRPr="00A63EAD">
              <w:rPr>
                <w:rFonts w:cs="Arial"/>
                <w:noProof/>
                <w:color w:val="00B050"/>
                <w:sz w:val="20"/>
                <w:lang w:val="pt-PT"/>
              </w:rPr>
              <w:t xml:space="preserve"> </w:t>
            </w:r>
            <w:bookmarkEnd w:id="1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3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A87A24">
            <w:pPr>
              <w:pStyle w:val="Default"/>
              <w:ind w:left="567" w:right="725"/>
              <w:jc w:val="center"/>
              <w:rPr>
                <w:rFonts w:cs="Arial"/>
                <w:noProof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   n</w:t>
            </w:r>
            <w:r w:rsidRPr="00A63EAD">
              <w:rPr>
                <w:noProof/>
                <w:lang w:val="pt-PT"/>
              </w:rPr>
              <w:t xml:space="preserve">  </w:t>
            </w:r>
            <w:r w:rsidRPr="00A63EAD">
              <w:rPr>
                <w:rFonts w:ascii="Arial" w:hAnsi="Arial"/>
                <w:noProof/>
                <w:color w:val="auto"/>
                <w:sz w:val="20"/>
                <w:lang w:val="pt-PT"/>
              </w:rPr>
              <w:t>(Uma cozinha excecional. Merece a pena um desvio!)</w:t>
            </w:r>
            <w:r w:rsidRPr="00A63EAD">
              <w:rPr>
                <w:rFonts w:ascii="Arial" w:hAnsi="Arial"/>
                <w:noProof/>
                <w:color w:val="00B050"/>
                <w:sz w:val="20"/>
                <w:lang w:val="pt-PT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23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5A4" w:rsidRPr="00A63EAD" w:rsidRDefault="00F825A4" w:rsidP="00B828C3">
            <w:pPr>
              <w:pStyle w:val="TextoMichelin"/>
              <w:spacing w:after="0"/>
              <w:rPr>
                <w:rFonts w:cs="Arial"/>
                <w:noProof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        m</w:t>
            </w:r>
            <w:r w:rsidRPr="00A63EAD">
              <w:rPr>
                <w:noProof/>
                <w:lang w:val="pt-PT"/>
              </w:rPr>
              <w:t xml:space="preserve">          </w:t>
            </w:r>
            <w:r w:rsidRPr="00A63EAD">
              <w:rPr>
                <w:noProof/>
                <w:sz w:val="20"/>
                <w:lang w:val="pt-PT"/>
              </w:rPr>
              <w:t>(Uma cozinha muito refinada. Compensa parar!)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5A4" w:rsidRPr="00A63EAD" w:rsidRDefault="00F825A4" w:rsidP="00F408A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143</w:t>
            </w:r>
          </w:p>
        </w:tc>
      </w:tr>
      <w:tr w:rsidR="00F825A4" w:rsidRPr="00A63EAD" w:rsidTr="00B55831">
        <w:trPr>
          <w:jc w:val="center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4" w:rsidRPr="00A63EAD" w:rsidRDefault="00F825A4" w:rsidP="00F408AD">
            <w:pPr>
              <w:pStyle w:val="TextoMichelin"/>
              <w:ind w:left="2552"/>
              <w:rPr>
                <w:rFonts w:cs="Arial"/>
                <w:noProof/>
                <w:lang w:val="pt-PT"/>
              </w:rPr>
            </w:pPr>
            <w:r w:rsidRPr="00A63EAD">
              <w:rPr>
                <w:rFonts w:cs="Arial"/>
                <w:noProof/>
                <w:sz w:val="20"/>
                <w:lang w:val="pt-PT"/>
              </w:rPr>
              <w:t xml:space="preserve">Dos quais, novos  </w:t>
            </w:r>
            <w:r w:rsidRPr="00A63EAD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A4" w:rsidRPr="00A63EAD" w:rsidRDefault="00F825A4" w:rsidP="00A60494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A63EAD">
              <w:rPr>
                <w:noProof/>
                <w:sz w:val="22"/>
                <w:lang w:val="pt-PT"/>
              </w:rPr>
              <w:t>15</w:t>
            </w:r>
          </w:p>
        </w:tc>
      </w:tr>
    </w:tbl>
    <w:p w:rsidR="00F408AD" w:rsidRPr="00A63EAD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F408A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408AD" w:rsidRPr="00A63EAD" w:rsidRDefault="00F408A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F49CE" w:rsidRPr="00A63EAD" w:rsidRDefault="008F49CE" w:rsidP="008F49CE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A63EAD">
        <w:rPr>
          <w:rFonts w:eastAsia="Times New Roman"/>
          <w:bCs/>
          <w:noProof/>
          <w:sz w:val="38"/>
          <w:szCs w:val="38"/>
          <w:lang w:val="pt-PT"/>
        </w:rPr>
        <w:t xml:space="preserve">O guia MICHELIN </w:t>
      </w:r>
      <w:r w:rsidRPr="00A63EAD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A63EAD">
        <w:rPr>
          <w:rFonts w:eastAsia="Times New Roman"/>
          <w:bCs/>
          <w:noProof/>
          <w:sz w:val="38"/>
          <w:szCs w:val="38"/>
          <w:lang w:val="pt-PT"/>
        </w:rPr>
        <w:t xml:space="preserve"> 2016:</w:t>
      </w:r>
      <w:r w:rsidRPr="00A63EAD">
        <w:rPr>
          <w:rFonts w:eastAsia="Times New Roman"/>
          <w:b w:val="0"/>
          <w:noProof/>
          <w:sz w:val="38"/>
          <w:szCs w:val="38"/>
          <w:lang w:val="pt-PT"/>
        </w:rPr>
        <w:br/>
      </w:r>
      <w:r w:rsidRPr="00A63EAD">
        <w:rPr>
          <w:rFonts w:eastAsia="Times New Roman"/>
          <w:bCs/>
          <w:noProof/>
          <w:sz w:val="38"/>
          <w:szCs w:val="38"/>
          <w:lang w:val="pt-PT"/>
        </w:rPr>
        <w:t>Restaurantes com estrela</w:t>
      </w:r>
      <w:r w:rsidRPr="00A63EAD">
        <w:rPr>
          <w:rFonts w:eastAsia="Times New Roman"/>
          <w:b w:val="0"/>
          <w:noProof/>
          <w:sz w:val="38"/>
          <w:szCs w:val="38"/>
          <w:lang w:val="pt-PT"/>
        </w:rPr>
        <w:br/>
      </w:r>
    </w:p>
    <w:p w:rsidR="008F49CE" w:rsidRPr="00A63EAD" w:rsidRDefault="008F49CE" w:rsidP="008F49CE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22"/>
          <w:szCs w:val="22"/>
          <w:lang w:val="pt-PT"/>
        </w:rPr>
      </w:pPr>
    </w:p>
    <w:p w:rsidR="008F49CE" w:rsidRPr="00A63EAD" w:rsidRDefault="008F49CE" w:rsidP="008F49CE">
      <w:pPr>
        <w:pStyle w:val="Default"/>
        <w:ind w:left="567" w:right="725" w:hanging="567"/>
        <w:rPr>
          <w:rFonts w:ascii="Annuels" w:hAnsi="Annuels"/>
          <w:noProof/>
          <w:color w:val="FF0000"/>
          <w:sz w:val="72"/>
          <w:lang w:val="pt-PT"/>
        </w:rPr>
      </w:pPr>
      <w:r w:rsidRPr="00A63EAD">
        <w:rPr>
          <w:rFonts w:ascii="Annuels" w:hAnsi="Annuels"/>
          <w:noProof/>
          <w:color w:val="FF0000"/>
          <w:sz w:val="72"/>
          <w:lang w:val="pt-PT"/>
        </w:rPr>
        <w:t>o</w:t>
      </w:r>
    </w:p>
    <w:p w:rsidR="008F49CE" w:rsidRPr="00A63EAD" w:rsidRDefault="008F49CE" w:rsidP="008F49CE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:rsidR="005C3D99" w:rsidRPr="00A63EAD" w:rsidRDefault="005C3D99" w:rsidP="008F49CE">
      <w:pPr>
        <w:pStyle w:val="Default"/>
        <w:ind w:left="567" w:right="725" w:hanging="567"/>
        <w:rPr>
          <w:rFonts w:ascii="Arial" w:hAnsi="Arial" w:cs="Arial"/>
          <w:b/>
          <w:noProof/>
          <w:color w:val="auto"/>
          <w:sz w:val="21"/>
          <w:lang w:val="pt-PT"/>
        </w:rPr>
      </w:pPr>
      <w:r w:rsidRPr="00A63EAD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única. Justifica a viagem!</w:t>
      </w:r>
    </w:p>
    <w:p w:rsidR="008F49CE" w:rsidRPr="00A63EAD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p w:rsidR="008F49CE" w:rsidRPr="00A63EAD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Cs/>
          <w:noProof/>
          <w:sz w:val="21"/>
          <w:lang w:val="pt-PT"/>
        </w:rPr>
      </w:pPr>
      <w:r w:rsidRPr="00A63EAD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A63EAD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2016  </w:t>
      </w:r>
      <w:r w:rsidRPr="00A63EAD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:rsidR="008F49CE" w:rsidRPr="00A63EAD" w:rsidRDefault="008F49CE" w:rsidP="008F49CE">
      <w:pPr>
        <w:pStyle w:val="Default"/>
        <w:ind w:left="-426" w:right="725" w:hanging="567"/>
        <w:jc w:val="right"/>
        <w:rPr>
          <w:rFonts w:ascii="Arial" w:hAnsi="Arial" w:cs="Arial"/>
          <w:noProof/>
          <w:sz w:val="20"/>
          <w:lang w:val="pt-PT"/>
        </w:rPr>
      </w:pPr>
      <w:r w:rsidRPr="00A63EAD">
        <w:rPr>
          <w:rFonts w:ascii="Arial" w:hAnsi="Arial" w:cs="Arial"/>
          <w:noProof/>
          <w:sz w:val="20"/>
          <w:lang w:val="pt-PT"/>
        </w:rPr>
        <w:t xml:space="preserve">     </w:t>
      </w:r>
    </w:p>
    <w:tbl>
      <w:tblPr>
        <w:tblW w:w="7033" w:type="dxa"/>
        <w:jc w:val="center"/>
        <w:tblLook w:val="0000" w:firstRow="0" w:lastRow="0" w:firstColumn="0" w:lastColumn="0" w:noHBand="0" w:noVBand="0"/>
      </w:tblPr>
      <w:tblGrid>
        <w:gridCol w:w="1825"/>
        <w:gridCol w:w="1824"/>
        <w:gridCol w:w="2117"/>
        <w:gridCol w:w="1267"/>
      </w:tblGrid>
      <w:tr w:rsidR="00282DDE" w:rsidRPr="00A63EAD" w:rsidTr="00B45F13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DE" w:rsidRPr="00A63EAD" w:rsidRDefault="00282DDE" w:rsidP="009C0A75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DE" w:rsidRPr="00A63EAD" w:rsidRDefault="00282DDE" w:rsidP="009C0A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DDE" w:rsidRPr="00A63EAD" w:rsidRDefault="00282DDE" w:rsidP="009C0A75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DDE" w:rsidRPr="00A63EAD" w:rsidRDefault="00282DDE" w:rsidP="007C4B5A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82DDE" w:rsidRPr="00A63EAD" w:rsidTr="00B45F13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DDE" w:rsidRPr="00A63EAD" w:rsidRDefault="00282DDE" w:rsidP="009C0A75">
            <w:pPr>
              <w:rPr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DDE" w:rsidRPr="00A63EAD" w:rsidRDefault="00282DDE" w:rsidP="007C4B5A">
            <w:pPr>
              <w:rPr>
                <w:noProof/>
                <w:sz w:val="20"/>
                <w:lang w:val="pt-PT"/>
              </w:rPr>
            </w:pPr>
          </w:p>
        </w:tc>
      </w:tr>
      <w:tr w:rsidR="00282DDE" w:rsidRPr="00A63EAD" w:rsidTr="00B45F13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DE" w:rsidRPr="00A63EAD" w:rsidRDefault="00282DDE" w:rsidP="009C0A75">
            <w:pPr>
              <w:spacing w:before="17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DE" w:rsidRPr="00A63EAD" w:rsidRDefault="00282DDE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DDE" w:rsidRPr="00A63EAD" w:rsidRDefault="00282DDE" w:rsidP="009C0A75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Waterside Inn</w:t>
            </w:r>
          </w:p>
          <w:p w:rsidR="00282DDE" w:rsidRPr="00A63EAD" w:rsidRDefault="00282DDE" w:rsidP="00656B5A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DDE" w:rsidRPr="00A63EAD" w:rsidRDefault="00282DDE" w:rsidP="009C0A75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F49CE" w:rsidRPr="00A63EAD" w:rsidTr="00B45F13">
        <w:trPr>
          <w:trHeight w:val="433"/>
          <w:jc w:val="center"/>
        </w:trPr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E" w:rsidRPr="00A63EAD" w:rsidRDefault="008F49CE" w:rsidP="009C0A75">
            <w:pPr>
              <w:rPr>
                <w:b/>
                <w:noProof/>
                <w:sz w:val="20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szCs w:val="28"/>
                <w:lang w:val="pt-PT"/>
              </w:rPr>
              <w:t>LONDRES</w:t>
            </w:r>
          </w:p>
        </w:tc>
      </w:tr>
      <w:tr w:rsidR="00B45F13" w:rsidRPr="00A63EAD" w:rsidTr="00B45F13">
        <w:trPr>
          <w:trHeight w:val="470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3" w:rsidRPr="00A63EAD" w:rsidRDefault="00B45F13" w:rsidP="007D42F6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Kensington and Chelsea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3" w:rsidRPr="00A63EAD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F13" w:rsidRPr="00A63EAD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Gordon Ramsay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F13" w:rsidRPr="00A63EAD" w:rsidRDefault="00B45F13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B45F13" w:rsidRPr="00A63EAD" w:rsidTr="00B45F13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3" w:rsidRPr="00A63EAD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Westminster </w:t>
            </w: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br/>
              <w:t>(City of)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3" w:rsidRPr="00A63EAD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F13" w:rsidRPr="00A63EAD" w:rsidRDefault="00B45F13" w:rsidP="009C0A7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Alain Ducasse at The Dorchester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F13" w:rsidRPr="00A63EAD" w:rsidRDefault="00B45F13" w:rsidP="007C4B5A">
            <w:pPr>
              <w:rPr>
                <w:noProof/>
                <w:color w:val="FF0000"/>
                <w:sz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</w:tr>
    </w:tbl>
    <w:p w:rsidR="008F49CE" w:rsidRPr="00A63EAD" w:rsidRDefault="008F49CE" w:rsidP="008F49CE">
      <w:pPr>
        <w:pStyle w:val="Default"/>
        <w:jc w:val="center"/>
        <w:rPr>
          <w:noProof/>
          <w:lang w:val="pt-PT"/>
        </w:rPr>
      </w:pPr>
    </w:p>
    <w:p w:rsidR="008F49CE" w:rsidRPr="00A63EAD" w:rsidRDefault="008F49CE" w:rsidP="008F49CE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A63EAD">
        <w:rPr>
          <w:rFonts w:ascii="Annuels" w:hAnsi="Annuels"/>
          <w:noProof/>
          <w:color w:val="FF0000"/>
          <w:sz w:val="72"/>
          <w:lang w:val="pt-PT"/>
        </w:rPr>
        <w:t>n</w:t>
      </w:r>
    </w:p>
    <w:p w:rsidR="008F49CE" w:rsidRPr="00A63EAD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A63EAD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</w:t>
      </w:r>
    </w:p>
    <w:p w:rsidR="005C3D99" w:rsidRPr="00A63EAD" w:rsidRDefault="008F49CE" w:rsidP="008F49CE">
      <w:pPr>
        <w:pStyle w:val="Default"/>
        <w:ind w:right="725"/>
        <w:rPr>
          <w:rFonts w:ascii="Arial" w:hAnsi="Arial"/>
          <w:noProof/>
          <w:color w:val="auto"/>
          <w:sz w:val="20"/>
          <w:lang w:val="pt-PT"/>
        </w:rPr>
      </w:pPr>
      <w:r w:rsidRPr="00A63EAD">
        <w:rPr>
          <w:rFonts w:ascii="Arial" w:hAnsi="Arial"/>
          <w:noProof/>
          <w:color w:val="auto"/>
          <w:sz w:val="21"/>
          <w:lang w:val="pt-PT"/>
        </w:rPr>
        <w:t xml:space="preserve"> </w:t>
      </w:r>
      <w:r w:rsidRPr="00A63EAD">
        <w:rPr>
          <w:rFonts w:ascii="Arial" w:hAnsi="Arial"/>
          <w:b/>
          <w:bCs/>
          <w:noProof/>
          <w:color w:val="auto"/>
          <w:sz w:val="20"/>
          <w:lang w:val="pt-PT"/>
        </w:rPr>
        <w:t>Uma cozinha excecional. Merece a pena um desvio!</w:t>
      </w:r>
      <w:r w:rsidRPr="00A63EAD">
        <w:rPr>
          <w:rFonts w:ascii="Arial" w:hAnsi="Arial"/>
          <w:noProof/>
          <w:color w:val="auto"/>
          <w:sz w:val="20"/>
          <w:lang w:val="pt-PT"/>
        </w:rPr>
        <w:t xml:space="preserve"> </w:t>
      </w:r>
    </w:p>
    <w:p w:rsidR="008F49CE" w:rsidRPr="00A63EAD" w:rsidRDefault="008F49CE" w:rsidP="008F49CE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:rsidR="008F49CE" w:rsidRPr="00A63EAD" w:rsidRDefault="008F49CE" w:rsidP="008F49CE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A63EAD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A63EAD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2016  </w:t>
      </w:r>
      <w:r w:rsidRPr="00A63EAD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:rsidR="008F49CE" w:rsidRPr="00A63EAD" w:rsidRDefault="008F49CE" w:rsidP="008F49CE">
      <w:pPr>
        <w:pStyle w:val="Default"/>
        <w:jc w:val="center"/>
        <w:rPr>
          <w:noProof/>
          <w:sz w:val="20"/>
          <w:lang w:val="pt-PT"/>
        </w:rPr>
      </w:pPr>
    </w:p>
    <w:p w:rsidR="00803BAB" w:rsidRPr="00A63EAD" w:rsidRDefault="00803BA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C617ED" w:rsidRPr="00A63EAD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A63EAD" w:rsidRDefault="00C617ED" w:rsidP="000D74ED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ED" w:rsidRPr="00A63EAD" w:rsidRDefault="00C617ED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A63EAD" w:rsidRDefault="00C617ED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A63EAD" w:rsidRDefault="00C617ED" w:rsidP="000D74E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C617ED" w:rsidRPr="00A63EAD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ED" w:rsidRPr="00A63EAD" w:rsidRDefault="00C617ED" w:rsidP="000D74ED">
            <w:pPr>
              <w:ind w:left="36"/>
              <w:rPr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7ED" w:rsidRPr="00A63EAD" w:rsidRDefault="00C617ED" w:rsidP="000D74ED">
            <w:pPr>
              <w:rPr>
                <w:noProof/>
                <w:sz w:val="20"/>
                <w:lang w:val="pt-PT"/>
              </w:rPr>
            </w:pP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Bagshot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E3172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Michael Wignall at The Latymer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Midsummer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1A6944">
            <w:pPr>
              <w:tabs>
                <w:tab w:val="left" w:pos="1489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Chagford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Gidleigh Park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Cheltenham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Champignon Sauvage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2B1290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Grange-over-Sands/Cartmel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L’Enclume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2B1290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Malmesbury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Dining Room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2B1290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Hand and Flowers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</w:tbl>
    <w:p w:rsidR="00FC240B" w:rsidRPr="00A63EAD" w:rsidRDefault="00FC240B">
      <w:pPr>
        <w:jc w:val="center"/>
        <w:rPr>
          <w:noProof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2B1290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Nottingham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Sat Bains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2B1290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Oxford/Great Milton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Belmond Le Manoir aux Quat’Saisons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D062E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2B1290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 Isaac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E1" w:rsidRPr="00A63EAD" w:rsidRDefault="00D062E1" w:rsidP="000D74ED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0D74ED">
            <w:pPr>
              <w:spacing w:before="34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Nathan Outlaw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2E1" w:rsidRPr="00A63EAD" w:rsidRDefault="00D062E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9C6241" w:rsidRPr="00A63EAD" w:rsidTr="009C6241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241" w:rsidRPr="00A63EAD" w:rsidRDefault="009C6241" w:rsidP="009C624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  <w:p w:rsidR="009C6241" w:rsidRPr="00A63EAD" w:rsidRDefault="009C6241" w:rsidP="009C6241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677AC4" w:rsidRPr="00A63EAD" w:rsidTr="009C624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C4" w:rsidRPr="00A63EAD" w:rsidRDefault="00677AC4" w:rsidP="009C624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Auchterarder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C4" w:rsidRPr="00A63EAD" w:rsidRDefault="00677AC4" w:rsidP="009C6241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Perth &amp; Kinross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AC4" w:rsidRPr="00A63EAD" w:rsidRDefault="00677AC4" w:rsidP="009C6241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Andrew Fairlie at Gleneagles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AC4" w:rsidRPr="00A63EAD" w:rsidRDefault="00677AC4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9C6241" w:rsidRPr="00A63EAD" w:rsidTr="009C6241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241" w:rsidRPr="00A63EAD" w:rsidRDefault="009C6241" w:rsidP="009C624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  <w:p w:rsidR="009C6241" w:rsidRPr="00A63EAD" w:rsidRDefault="009C6241" w:rsidP="009C6241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6D6DD5" w:rsidRPr="00A63EAD" w:rsidTr="009C624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D5" w:rsidRPr="00A63EAD" w:rsidRDefault="006D6DD5" w:rsidP="009C624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D5" w:rsidRPr="00A63EAD" w:rsidRDefault="006D6DD5" w:rsidP="009C6241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DD5" w:rsidRPr="00A63EAD" w:rsidRDefault="006D6DD5" w:rsidP="009C6241">
            <w:pPr>
              <w:spacing w:before="34"/>
              <w:ind w:right="-2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Patrick Guilbaud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DD5" w:rsidRPr="00A63EAD" w:rsidRDefault="006D6D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AE2071" w:rsidRPr="00A63EAD" w:rsidTr="00AE2071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071" w:rsidRPr="00A63EAD" w:rsidRDefault="00AE2071" w:rsidP="00AE207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  <w:p w:rsidR="00AE2071" w:rsidRPr="00A63EAD" w:rsidRDefault="00AE2071" w:rsidP="00AE207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4B5B16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Kensington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Ledbury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B5B16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Marcus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4B5B16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Hyde Park  &amp; Knightsbridge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before="34"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Dinner by Heston Blumenthal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B5B16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Araki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5B16" w:rsidRPr="00A63EAD" w:rsidRDefault="004B5B1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Hélène Darroze at The Connaught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Gavroche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Hibiscus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400AD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Sketch (The Lecture Room</w:t>
            </w:r>
          </w:p>
          <w:p w:rsidR="00A62CDD" w:rsidRPr="00A63EAD" w:rsidRDefault="00A62CDD" w:rsidP="00400AD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&amp; Library)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Square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A62CDD" w:rsidRPr="00A63EAD" w:rsidTr="00AE2071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Umu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CDD" w:rsidRPr="00A63EAD" w:rsidRDefault="00A62CDD" w:rsidP="00AE207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:rsidR="00803BAB" w:rsidRPr="00A63EAD" w:rsidRDefault="00803BA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14D6F" w:rsidRPr="00A63EAD" w:rsidRDefault="00814D6F" w:rsidP="00803BAB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</w:p>
    <w:p w:rsidR="00803BAB" w:rsidRPr="00A63EAD" w:rsidRDefault="00472B71" w:rsidP="00803BAB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A63EAD">
        <w:rPr>
          <w:rFonts w:ascii="Annuels" w:hAnsi="Annuels"/>
          <w:noProof/>
          <w:color w:val="FF0000"/>
          <w:sz w:val="72"/>
          <w:lang w:val="pt-PT"/>
        </w:rPr>
        <w:br w:type="column"/>
      </w:r>
      <w:r w:rsidRPr="00A63EAD">
        <w:rPr>
          <w:rFonts w:ascii="Annuels" w:hAnsi="Annuels"/>
          <w:noProof/>
          <w:color w:val="FF0000"/>
          <w:sz w:val="72"/>
          <w:lang w:val="pt-PT"/>
        </w:rPr>
        <w:lastRenderedPageBreak/>
        <w:t>m</w:t>
      </w:r>
    </w:p>
    <w:p w:rsidR="005C3D99" w:rsidRPr="00A63EAD" w:rsidRDefault="005C3D99" w:rsidP="00803BAB">
      <w:pPr>
        <w:pStyle w:val="Default"/>
        <w:ind w:right="725"/>
        <w:rPr>
          <w:rFonts w:ascii="Arial" w:hAnsi="Arial" w:cs="Arial"/>
          <w:b/>
          <w:strike/>
          <w:noProof/>
          <w:color w:val="auto"/>
          <w:sz w:val="21"/>
          <w:lang w:val="pt-PT"/>
        </w:rPr>
      </w:pPr>
      <w:r w:rsidRPr="00A63EAD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muito refinada. Compensa parar!</w:t>
      </w:r>
    </w:p>
    <w:p w:rsidR="00803BAB" w:rsidRPr="00A63EAD" w:rsidRDefault="00803BAB" w:rsidP="00803BAB">
      <w:pPr>
        <w:pStyle w:val="Default"/>
        <w:rPr>
          <w:rFonts w:ascii="Arial" w:hAnsi="Arial" w:cs="Arial"/>
          <w:noProof/>
          <w:sz w:val="20"/>
          <w:lang w:val="pt-PT"/>
        </w:rPr>
      </w:pPr>
    </w:p>
    <w:p w:rsidR="00803BAB" w:rsidRPr="00A63EAD" w:rsidRDefault="00803BAB" w:rsidP="00803BA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A63EAD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A63EAD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2016  </w:t>
      </w:r>
      <w:r w:rsidRPr="00A63EAD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:rsidR="00803BAB" w:rsidRPr="00A63EAD" w:rsidRDefault="00803BA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0C355B" w:rsidRPr="00A63EAD" w:rsidRDefault="000C355B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B86778" w:rsidRPr="00A63EAD">
        <w:trPr>
          <w:trHeight w:val="443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8" w:rsidRPr="00A63EAD" w:rsidRDefault="00B86778" w:rsidP="000D74ED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8" w:rsidRPr="00A63EAD" w:rsidRDefault="00B86778" w:rsidP="000D74ED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778" w:rsidRPr="00A63EAD" w:rsidRDefault="00B86778" w:rsidP="000D74E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778" w:rsidRPr="00A63EAD" w:rsidRDefault="00B86778" w:rsidP="000D74E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B86778" w:rsidRPr="00A63EAD">
        <w:trPr>
          <w:trHeight w:val="397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778" w:rsidRPr="00A63EAD" w:rsidRDefault="00B86778" w:rsidP="000D74ED">
            <w:pPr>
              <w:ind w:left="36"/>
              <w:rPr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778" w:rsidRPr="00A63EAD" w:rsidRDefault="00B86778" w:rsidP="000D74ED">
            <w:pPr>
              <w:rPr>
                <w:noProof/>
                <w:sz w:val="20"/>
                <w:lang w:val="pt-PT"/>
              </w:rPr>
            </w:pP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5B6195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Ambleside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0D74E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Samling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spacing w:before="8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5B619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Fischer’s at Baslow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&amp; North East 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Priory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Bath/Colerne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&amp; North East 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8A4586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Park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562769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Beaulieu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spacing w:before="48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8A4586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Terrace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Beverley/South Dalton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Riding of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Pipe and Glass 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Biddenden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A2002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Birkenhead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Merseyside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Fraiche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A2002B" w:rsidRPr="00A63EAD" w:rsidTr="0030381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30381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Birmingham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B" w:rsidRPr="00A63EAD" w:rsidRDefault="00A2002B" w:rsidP="0030381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30381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adam's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002B" w:rsidRPr="00A63EAD" w:rsidRDefault="00A2002B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Carters of Moseley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353CC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Purnell’s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Simpsons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0D74E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Turners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Blackburn/Langho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Northcote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Blakeney/Morston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Morston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F43B1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Bourton-on-the-Water/Upper Slaughter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15" w:rsidRPr="00A63EAD" w:rsidRDefault="00F43B15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Lords of the 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3B15" w:rsidRPr="00A63EAD" w:rsidRDefault="00F43B1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B7D6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Hinds Head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A63EAD" w:rsidRDefault="00FF2AD5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7B7D6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Bray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Royal Oak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A63EAD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7B7D6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Casamia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A63EAD" w:rsidRDefault="007B7D6B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ab/>
            </w:r>
          </w:p>
        </w:tc>
      </w:tr>
      <w:tr w:rsidR="007B7D6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221349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6B" w:rsidRPr="00A63EAD" w:rsidRDefault="007B7D6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D6B" w:rsidRPr="00A63EAD" w:rsidRDefault="007B7D6B" w:rsidP="0084464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wilks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D6B" w:rsidRPr="00A63EAD" w:rsidRDefault="00EB5918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050B7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A63EAD" w:rsidRDefault="00050B7C" w:rsidP="00ED6793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Cambridge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A63EAD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Cambridgeshire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A63EAD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Alimentum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A63EAD" w:rsidRDefault="00FC2DDC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050B7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A63EAD" w:rsidRDefault="00FC314E" w:rsidP="00FC314E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 xml:space="preserve">Castle Combe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A63EAD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A63EAD" w:rsidRDefault="00050B7C" w:rsidP="00FC2DDC">
            <w:pPr>
              <w:widowControl w:val="0"/>
              <w:autoSpaceDE w:val="0"/>
              <w:autoSpaceDN w:val="0"/>
              <w:adjustRightInd w:val="0"/>
              <w:spacing w:line="205" w:lineRule="exact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Bybrook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A63EAD" w:rsidRDefault="00050B7C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F0513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13" w:rsidRPr="00A63EAD" w:rsidRDefault="00632282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Channel  Islands/La Pulente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13" w:rsidRPr="00A63EAD" w:rsidRDefault="0006753C" w:rsidP="0006753C">
            <w:pPr>
              <w:tabs>
                <w:tab w:val="center" w:pos="1247"/>
              </w:tabs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Jersey</w:t>
            </w: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513" w:rsidRPr="00A63EAD" w:rsidRDefault="0006753C" w:rsidP="0006753C">
            <w:pPr>
              <w:tabs>
                <w:tab w:val="center" w:pos="1247"/>
              </w:tabs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Ocean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513" w:rsidRPr="00A63EAD" w:rsidRDefault="00632282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06753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3C" w:rsidRPr="00A63EAD" w:rsidRDefault="0010641C" w:rsidP="002F0513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Channel  Islands/St Helier</w:t>
            </w:r>
          </w:p>
          <w:p w:rsidR="0006753C" w:rsidRPr="00A63EAD" w:rsidRDefault="0006753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3C" w:rsidRPr="00A63EAD" w:rsidRDefault="0006753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53C" w:rsidRPr="00A63EAD" w:rsidRDefault="0006753C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Bohemia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53C" w:rsidRPr="00A63EAD" w:rsidRDefault="00632282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06753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3C" w:rsidRPr="00A63EAD" w:rsidRDefault="0010641C" w:rsidP="0006753C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Channel  Islands/St Helier</w:t>
            </w:r>
          </w:p>
          <w:p w:rsidR="0006753C" w:rsidRPr="00A63EAD" w:rsidRDefault="0006753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3C" w:rsidRPr="00A63EAD" w:rsidRDefault="0006753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53C" w:rsidRPr="00A63EAD" w:rsidRDefault="009325BA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Ormer by Shaun Rankin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53C" w:rsidRPr="00A63EAD" w:rsidRDefault="006C717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050B7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A63EAD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7C" w:rsidRPr="00A63EAD" w:rsidRDefault="00050B7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B7C" w:rsidRPr="00A63EAD" w:rsidRDefault="00050B7C" w:rsidP="000D74ED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Simon Radley at Chester Grosvenor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B7C" w:rsidRPr="00A63EAD" w:rsidRDefault="00050B7C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 xml:space="preserve">õ </w:t>
            </w:r>
          </w:p>
        </w:tc>
      </w:tr>
      <w:tr w:rsidR="00B60C5F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F" w:rsidRPr="00A63EAD" w:rsidRDefault="00B60C5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Chew Magna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F" w:rsidRPr="00A63EAD" w:rsidRDefault="00B60C5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Bath and North East Somerset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C5F" w:rsidRPr="00A63EAD" w:rsidRDefault="00B60C5F" w:rsidP="000D74E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Pony &amp; Trap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C5F" w:rsidRPr="00A63EAD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EE3952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52" w:rsidRPr="00A63EAD" w:rsidRDefault="00EE3952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Chinnor/Sprigg’s Alley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52" w:rsidRPr="00A63EAD" w:rsidRDefault="001804FC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952" w:rsidRPr="00A63EAD" w:rsidRDefault="00EE3952" w:rsidP="000D74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Sir Charles Napier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952" w:rsidRPr="00A63EAD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B60C5F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F" w:rsidRPr="00A63EAD" w:rsidRDefault="00B60C5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Cuckfield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F" w:rsidRPr="00A63EAD" w:rsidRDefault="00B60C5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West Sussex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C5F" w:rsidRPr="00A63EAD" w:rsidRDefault="00B60C5F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Ockenden Manor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C5F" w:rsidRPr="00A63EAD" w:rsidRDefault="00B60C5F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B60C5F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F" w:rsidRPr="00A63EAD" w:rsidRDefault="00B60C5F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Darlington/Summerhouse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F" w:rsidRPr="00A63EAD" w:rsidRDefault="0038182E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Durham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C5F" w:rsidRPr="00A63EAD" w:rsidRDefault="00B60C5F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Raby Hunt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C5F" w:rsidRPr="00A63EAD" w:rsidRDefault="00B60C5F" w:rsidP="006C717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East Chisenbury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Red Lion Freehouse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8F31F1" w:rsidP="008F31F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684CFE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FE" w:rsidRPr="00A63EAD" w:rsidRDefault="00991101" w:rsidP="008F31F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Grinstead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FE" w:rsidRPr="00A63EAD" w:rsidRDefault="00991101" w:rsidP="008F31F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CFE" w:rsidRPr="00A63EAD" w:rsidRDefault="00991101" w:rsidP="008F31F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Gravetye Manor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CFE" w:rsidRPr="00A63EAD" w:rsidRDefault="0099110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Eldersfield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Butchers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Helmsley/Harome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Star 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Horsham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Tristan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Hunstanton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Neptune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Ilkley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Box 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Kenilworth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Warwickshire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Cross at Kenilworth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EB69D5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Knowstone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8F31F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Masons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9D5" w:rsidRPr="00A63EAD" w:rsidRDefault="00EB69D5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AB1AC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C0" w:rsidRPr="00A63EAD" w:rsidRDefault="00AB1AC0" w:rsidP="00AB1AC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Leeds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C0" w:rsidRPr="00A63EAD" w:rsidRDefault="00AB1AC0" w:rsidP="00AB1AC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AC0" w:rsidRPr="00A63EAD" w:rsidRDefault="00AB1AC0" w:rsidP="00AB1AC0">
            <w:pPr>
              <w:pStyle w:val="TableParagraph"/>
              <w:spacing w:before="117"/>
              <w:ind w:right="743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Man Behind the Curtain 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AC0" w:rsidRPr="00A63EAD" w:rsidRDefault="00AB1AC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142D12" w:rsidRPr="00A63EAD" w:rsidTr="00142D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12" w:rsidRPr="00A63EAD" w:rsidRDefault="00142D12" w:rsidP="00142D12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Loughborough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12" w:rsidRPr="00A63EAD" w:rsidRDefault="00142D12" w:rsidP="00142D12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D12" w:rsidRPr="00A63EAD" w:rsidRDefault="00142D12" w:rsidP="00142D12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John's House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D12" w:rsidRPr="00A63EAD" w:rsidRDefault="00142D12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B637F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B" w:rsidRPr="00A63EAD" w:rsidRDefault="00B637FB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Lower Beeding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B" w:rsidRPr="00A63EAD" w:rsidRDefault="003E1B6D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7FB" w:rsidRPr="00A63EAD" w:rsidRDefault="003E1B6D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Pass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7FB" w:rsidRPr="00A63EAD" w:rsidRDefault="003E1B6D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Mr Underhill’s at Dinham Weir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Marlborough/Little Bedwyn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Harrow at Little Bedwyn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Murcott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Nut 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Berkshire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Woodspeen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</w:tbl>
    <w:p w:rsidR="00142D12" w:rsidRPr="00A63EAD" w:rsidRDefault="00142D12">
      <w:pPr>
        <w:jc w:val="center"/>
        <w:rPr>
          <w:noProof/>
          <w:lang w:val="pt-PT"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60"/>
      </w:tblGrid>
      <w:tr w:rsidR="00C10241" w:rsidRPr="00A63EAD" w:rsidTr="004344F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Newcastle upon Tyne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House of Tides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Oakham/Hambleton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Rutland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Hambleton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Oldstead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Swan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Paul Ainsworth at No.6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Pateley 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Yorke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Petersfield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JSW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 Isaac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Outlaw's Fish Kitchen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Portscatho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Driftwood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Reading/Shinfield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&amp; 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L’Ortolan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Drakes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Royal Tunbridge Wells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Thackeray's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Sparkwell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Treby Arms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Torquay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Room in the Elephant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Whitstable/Seasalter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Sportsman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Winchcombe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 North St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Rat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C1024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Woburn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Bedfordshire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E7600B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Paris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241" w:rsidRPr="00A63EAD" w:rsidRDefault="00C10241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600C6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Pr="00A63EAD" w:rsidRDefault="00600C6C" w:rsidP="00600C6C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Anstruther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6C" w:rsidRPr="00A63EAD" w:rsidRDefault="00600C6C" w:rsidP="00600C6C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C6C" w:rsidRPr="00A63EAD" w:rsidRDefault="00600C6C" w:rsidP="00600C6C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Cellar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C6C" w:rsidRPr="00A63EAD" w:rsidRDefault="00600C6C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5C4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Balloch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West Dunbartonshire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4463FC">
            <w:pPr>
              <w:widowControl w:val="0"/>
              <w:autoSpaceDE w:val="0"/>
              <w:autoSpaceDN w:val="0"/>
              <w:adjustRightInd w:val="0"/>
              <w:spacing w:before="39" w:line="26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Martin Wishart at Loch Lomond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5C47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Dalry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North Ayrshire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Braidwoods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625F4A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625F4A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Number One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625F4A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4A" w:rsidRPr="00A63EAD" w:rsidRDefault="00625F4A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4A" w:rsidRPr="00A63EAD" w:rsidRDefault="00625F4A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4A" w:rsidRPr="00A63EAD" w:rsidRDefault="00625F4A" w:rsidP="000D74ED">
            <w:pPr>
              <w:widowControl w:val="0"/>
              <w:autoSpaceDE w:val="0"/>
              <w:autoSpaceDN w:val="0"/>
              <w:adjustRightInd w:val="0"/>
              <w:spacing w:before="39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21212</w:t>
            </w: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br/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F4A" w:rsidRPr="00A63EAD" w:rsidRDefault="00625F4A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1C7F6A" w:rsidRPr="00A63EAD" w:rsidTr="001C7F6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6A" w:rsidRPr="00A63EAD" w:rsidRDefault="001C7F6A" w:rsidP="001C7F6A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6A" w:rsidRPr="00A63EAD" w:rsidRDefault="001C7F6A" w:rsidP="001C7F6A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6A" w:rsidRPr="00A63EAD" w:rsidRDefault="001C7F6A" w:rsidP="001C7F6A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Kitchin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6A" w:rsidRPr="00A63EAD" w:rsidRDefault="001C7F6A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625F4A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4A" w:rsidRPr="00A63EAD" w:rsidRDefault="00625F4A" w:rsidP="000D74ED">
            <w:pPr>
              <w:widowControl w:val="0"/>
              <w:autoSpaceDE w:val="0"/>
              <w:autoSpaceDN w:val="0"/>
              <w:adjustRightInd w:val="0"/>
              <w:spacing w:before="20" w:line="281" w:lineRule="auto"/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4A" w:rsidRPr="00A63EAD" w:rsidRDefault="00625F4A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F4A" w:rsidRPr="00A63EAD" w:rsidRDefault="00625F4A" w:rsidP="005C4764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Martin Wishart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5F4A" w:rsidRPr="00A63EAD" w:rsidRDefault="00625F4A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E506B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Elie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Sangster’s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506B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Eriska (Isle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Argyll &amp; Bute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Eriska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E506B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Lochinver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Albannach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E506B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Nairn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Boath House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E506B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Peat Inn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Peat Inn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E506B0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Skye (Isle of)/Sleat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E506B0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Kinloch Lodge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6B0" w:rsidRPr="00A63EAD" w:rsidRDefault="00E506B0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AD2AD6" w:rsidRPr="00A63EAD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AD6" w:rsidRPr="00A63EAD" w:rsidRDefault="00AD2AD6" w:rsidP="000D74ED">
            <w:pPr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AD2AD6" w:rsidRPr="00A63EAD" w:rsidTr="00AD2AD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6" w:rsidRPr="00A63EAD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6" w:rsidRPr="00A63EAD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AD6" w:rsidRPr="00A63EAD" w:rsidRDefault="00AD2AD6" w:rsidP="00D45AD2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Eipic 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  <w:p w:rsidR="00AD2AD6" w:rsidRPr="00A63EAD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6B" w:rsidRPr="00A63EAD" w:rsidRDefault="00AD2AD6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  <w:p w:rsidR="00AD2AD6" w:rsidRPr="00A63EAD" w:rsidRDefault="00AD2AD6" w:rsidP="00DA306B">
            <w:pPr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</w:p>
        </w:tc>
      </w:tr>
      <w:tr w:rsidR="00AD2AD6" w:rsidRPr="00A63EAD" w:rsidTr="00AD2AD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6" w:rsidRPr="00A63EAD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D6" w:rsidRPr="00A63EAD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AD6" w:rsidRPr="00A63EAD" w:rsidRDefault="00AD2AD6" w:rsidP="00AD2AD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OX 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AD6" w:rsidRPr="00A63EAD" w:rsidRDefault="00AD2AD6" w:rsidP="002076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547896" w:rsidRPr="00A63EAD" w:rsidTr="00547896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47896">
            <w:pPr>
              <w:rPr>
                <w:rFonts w:ascii="Times New Roman" w:hAnsi="Times New Roman"/>
                <w:noProof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547896" w:rsidRPr="00A63EAD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Abergavenny/Llanddewi Skirrid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Walnut Tree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547896" w:rsidRPr="00A63EAD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Llandrillo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Denbighshire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47896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Tyddyn Llan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47896" w:rsidRPr="00A63EAD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Machynlleth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Ynyshir Hall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547896" w:rsidRPr="00A63EAD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Monmouth/Whitebrook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Whitebrook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47896" w:rsidRPr="00A63EAD" w:rsidTr="00547896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Montgomery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54789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Checkers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7896" w:rsidRPr="00A63EAD" w:rsidRDefault="00547896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Ardmore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Waterford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916F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House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B32F72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Dublin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B32F72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Dublin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16FCB" w:rsidP="00916F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Chapter One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5C6AD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B32F72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Dublin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B32F72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Dublin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>L’Ecrivain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C30DC" w:rsidRPr="00A63EAD" w:rsidTr="00B16BCB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DC" w:rsidRPr="00A63EAD" w:rsidRDefault="00DC30DC" w:rsidP="00B16B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Dublin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0DC" w:rsidRPr="00A63EAD" w:rsidRDefault="00DC30DC" w:rsidP="00B16B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Dublin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0DC" w:rsidRPr="00A63EAD" w:rsidRDefault="00DC30DC" w:rsidP="00B16B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>Greenhouse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0DC" w:rsidRPr="00A63EAD" w:rsidRDefault="00DC30DC" w:rsidP="00B16BC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Galway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Galway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Aniar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B16BCB" w:rsidRPr="00A63EAD" w:rsidTr="00B16BCB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CB" w:rsidRPr="00A63EAD" w:rsidRDefault="00B16BCB" w:rsidP="00B16B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Galway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CB" w:rsidRPr="00A63EAD" w:rsidRDefault="00B16BCB" w:rsidP="00B16B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Galway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BCB" w:rsidRPr="00A63EAD" w:rsidRDefault="00E55CC8" w:rsidP="00B16B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Loam 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BCB" w:rsidRPr="00A63EAD" w:rsidRDefault="00E55CC8" w:rsidP="00B16BC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Kilkenny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Kilkenny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916FCB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Campagne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F6651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>Thomastown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51" w:rsidRPr="00A63EAD" w:rsidRDefault="009F6651" w:rsidP="000D74ED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>Kilkenny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8A316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lang w:val="pt-PT"/>
              </w:rPr>
              <w:t xml:space="preserve">Lady Helen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51" w:rsidRPr="00A63EAD" w:rsidRDefault="009F6651" w:rsidP="003E1B6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:rsidR="00E55CC8" w:rsidRPr="00A63EAD" w:rsidRDefault="00E55CC8">
      <w:pPr>
        <w:jc w:val="center"/>
        <w:rPr>
          <w:noProof/>
          <w:lang w:val="pt-PT"/>
        </w:rPr>
      </w:pPr>
    </w:p>
    <w:p w:rsidR="00E55CC8" w:rsidRPr="00A63EAD" w:rsidRDefault="00E55CC8">
      <w:pPr>
        <w:jc w:val="center"/>
        <w:rPr>
          <w:noProof/>
          <w:lang w:val="pt-PT"/>
        </w:rPr>
      </w:pPr>
    </w:p>
    <w:p w:rsidR="00E55CC8" w:rsidRPr="00A63EAD" w:rsidRDefault="00E55CC8">
      <w:pPr>
        <w:jc w:val="center"/>
        <w:rPr>
          <w:noProof/>
          <w:lang w:val="pt-PT"/>
        </w:rPr>
      </w:pPr>
    </w:p>
    <w:p w:rsidR="00E55CC8" w:rsidRPr="00A63EAD" w:rsidRDefault="00E55CC8">
      <w:pPr>
        <w:jc w:val="center"/>
        <w:rPr>
          <w:noProof/>
          <w:lang w:val="pt-PT"/>
        </w:rPr>
      </w:pPr>
    </w:p>
    <w:p w:rsidR="00E55CC8" w:rsidRPr="00A63EAD" w:rsidRDefault="00E55CC8">
      <w:pPr>
        <w:jc w:val="center"/>
        <w:rPr>
          <w:noProof/>
          <w:lang w:val="pt-PT"/>
        </w:rPr>
      </w:pPr>
    </w:p>
    <w:tbl>
      <w:tblPr>
        <w:tblW w:w="9972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19"/>
      </w:tblGrid>
      <w:tr w:rsidR="00084428" w:rsidRPr="00A63EAD" w:rsidTr="00E55CC8">
        <w:trPr>
          <w:trHeight w:val="515"/>
          <w:jc w:val="center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428" w:rsidRPr="00A63EAD" w:rsidRDefault="00084428" w:rsidP="005A4773">
            <w:pPr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LONDRES</w:t>
            </w:r>
          </w:p>
          <w:p w:rsidR="00084428" w:rsidRPr="00A63EAD" w:rsidRDefault="00084428" w:rsidP="005A4773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</w:p>
        </w:tc>
      </w:tr>
      <w:tr w:rsidR="00D653E1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E1" w:rsidRPr="00A63EAD" w:rsidRDefault="00D653E1" w:rsidP="000D6F7F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E1" w:rsidRPr="00A63EAD" w:rsidRDefault="00D653E1" w:rsidP="000D6F7F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3E1" w:rsidRPr="00A63EAD" w:rsidRDefault="00D653E1" w:rsidP="000D6F7F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Dabbous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3E1" w:rsidRPr="00A63EAD" w:rsidRDefault="00D653E1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0D6F7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F" w:rsidRPr="00A63EAD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F" w:rsidRPr="00A63EAD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F7F" w:rsidRPr="00A63EAD" w:rsidRDefault="000D6F7F" w:rsidP="000D6F7F">
            <w:pPr>
              <w:pStyle w:val="TableParagraph"/>
              <w:spacing w:before="65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Hakkasan Hanway Place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F7F" w:rsidRPr="00A63EAD" w:rsidRDefault="000D6F7F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0D6F7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F" w:rsidRPr="00A63EAD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F" w:rsidRPr="00A63EAD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F7F" w:rsidRPr="00A63EAD" w:rsidRDefault="000D6F7F" w:rsidP="000D6F7F">
            <w:pPr>
              <w:pStyle w:val="TableParagraph"/>
              <w:spacing w:before="73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Kitchen Table at Bubbledogs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F7F" w:rsidRPr="00A63EAD" w:rsidRDefault="000D6F7F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0D6F7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F" w:rsidRPr="00A63EAD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7F" w:rsidRPr="00A63EAD" w:rsidRDefault="000D6F7F" w:rsidP="005948D5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F7F" w:rsidRPr="00A63EAD" w:rsidRDefault="000D6F7F" w:rsidP="000D6F7F">
            <w:pPr>
              <w:pStyle w:val="TableParagraph"/>
              <w:spacing w:before="65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Pied à Terre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F7F" w:rsidRPr="00A63EAD" w:rsidRDefault="000D6F7F" w:rsidP="00DA306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Social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Club Gascon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Clove Club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HKK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D43FD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Lyle's 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&amp; 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Fulham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Harwood Arms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&amp; 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River Café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D43FD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Hounslow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Chiswick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Hedone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Hounslow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Chiswick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 Trompette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John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Outlaw's at the Capital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Kitchen W8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Launceston Place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Richmond-upon- Thames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Glasshouse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3D61DC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pacing w:val="3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La Chapelle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Chez Bruce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Amaya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Ametsa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948D5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Pétrus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8D5" w:rsidRPr="00A63EAD" w:rsidRDefault="005948D5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7B49B1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Alyn Williams at The Westbury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Benares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Bonhams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Brasserie Chavot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Fera at Claridge's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at Windows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Gymkhana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Hakkasan Mayfair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Murano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Pollen Street Social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Tamarind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spacing w:before="6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Wild Honey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&amp;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L’Autre Pied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spacing w:line="204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Lima Fitzrovia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Locanda Locatelli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Portland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Texture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Trishna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tabs>
                <w:tab w:val="left" w:pos="3540"/>
                <w:tab w:val="left" w:pos="6160"/>
              </w:tabs>
              <w:spacing w:line="28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Seven Park Place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Arbutus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Barrafina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Social Eating House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Yauatcha Soho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:rsidR="00DA306B" w:rsidRPr="00A63EAD" w:rsidRDefault="00DA306B">
      <w:pPr>
        <w:jc w:val="center"/>
        <w:rPr>
          <w:noProof/>
          <w:lang w:val="pt-PT"/>
        </w:rPr>
      </w:pPr>
    </w:p>
    <w:p w:rsidR="00DA306B" w:rsidRPr="00A63EAD" w:rsidRDefault="00DA306B">
      <w:pPr>
        <w:jc w:val="center"/>
        <w:rPr>
          <w:noProof/>
          <w:lang w:val="pt-PT"/>
        </w:rPr>
      </w:pPr>
    </w:p>
    <w:p w:rsidR="00DA306B" w:rsidRPr="00A63EAD" w:rsidRDefault="00DA306B">
      <w:pPr>
        <w:jc w:val="center"/>
        <w:rPr>
          <w:noProof/>
          <w:lang w:val="pt-PT"/>
        </w:rPr>
      </w:pPr>
    </w:p>
    <w:p w:rsidR="00DA306B" w:rsidRPr="00A63EAD" w:rsidRDefault="00DA306B">
      <w:pPr>
        <w:jc w:val="center"/>
        <w:rPr>
          <w:noProof/>
          <w:lang w:val="pt-PT"/>
        </w:rPr>
      </w:pPr>
    </w:p>
    <w:tbl>
      <w:tblPr>
        <w:tblW w:w="9972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  <w:gridCol w:w="1419"/>
      </w:tblGrid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L’Atelier de Joël Robuchon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7B49B1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color w:val="000000"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Dining Room at the Goring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8039F" w:rsidRPr="00A63EAD" w:rsidTr="00E55CC8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9F" w:rsidRPr="00A63EAD" w:rsidRDefault="00D8039F" w:rsidP="005A477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Quilon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9F" w:rsidRPr="00A63EAD" w:rsidRDefault="00D8039F" w:rsidP="005A477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A63EAD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:rsidR="00BA1E3D" w:rsidRPr="00A63EAD" w:rsidRDefault="00BA1E3D">
      <w:pPr>
        <w:jc w:val="center"/>
        <w:rPr>
          <w:noProof/>
          <w:lang w:val="pt-PT"/>
        </w:rPr>
      </w:pPr>
    </w:p>
    <w:p w:rsidR="00731E73" w:rsidRPr="00A63EAD" w:rsidRDefault="00731E73">
      <w:pPr>
        <w:jc w:val="center"/>
        <w:rPr>
          <w:noProof/>
          <w:lang w:val="pt-PT"/>
        </w:rPr>
      </w:pPr>
    </w:p>
    <w:p w:rsidR="00731E73" w:rsidRPr="00A63EAD" w:rsidRDefault="00731E73">
      <w:pPr>
        <w:jc w:val="center"/>
        <w:rPr>
          <w:noProof/>
          <w:lang w:val="pt-PT"/>
        </w:rPr>
      </w:pPr>
    </w:p>
    <w:p w:rsidR="00884302" w:rsidRPr="00A63EAD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O guia MICHELIN </w:t>
      </w:r>
      <w:r w:rsidRPr="00A63EAD">
        <w:rPr>
          <w:rFonts w:eastAsia="Times New Roman"/>
          <w:bCs/>
          <w:i/>
          <w:iCs/>
          <w:noProof/>
          <w:sz w:val="39"/>
          <w:szCs w:val="39"/>
          <w:lang w:val="pt-PT"/>
        </w:rPr>
        <w:t>Great Britain &amp; Ireland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 2016:</w:t>
      </w:r>
    </w:p>
    <w:p w:rsidR="00731E73" w:rsidRPr="00A63EAD" w:rsidRDefault="00884302" w:rsidP="00884302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A63EAD">
        <w:rPr>
          <w:rFonts w:eastAsia="Times New Roman"/>
          <w:bCs/>
          <w:noProof/>
          <w:sz w:val="39"/>
          <w:szCs w:val="39"/>
          <w:lang w:val="pt-PT"/>
        </w:rPr>
        <w:t>As novas estrelas</w:t>
      </w:r>
    </w:p>
    <w:p w:rsidR="00731E73" w:rsidRPr="00A63EAD" w:rsidRDefault="00731E73">
      <w:pPr>
        <w:jc w:val="center"/>
        <w:rPr>
          <w:noProof/>
          <w:lang w:val="pt-PT"/>
        </w:rPr>
      </w:pPr>
    </w:p>
    <w:p w:rsidR="00E70FC2" w:rsidRPr="00A63EAD" w:rsidRDefault="00E70FC2">
      <w:pPr>
        <w:jc w:val="center"/>
        <w:rPr>
          <w:noProof/>
          <w:lang w:val="pt-PT"/>
        </w:rPr>
      </w:pPr>
    </w:p>
    <w:p w:rsidR="006020B0" w:rsidRPr="00A63EAD" w:rsidRDefault="006020B0" w:rsidP="006020B0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A63EAD">
        <w:rPr>
          <w:rFonts w:ascii="Annuels" w:hAnsi="Annuels"/>
          <w:noProof/>
          <w:color w:val="FF0000"/>
          <w:sz w:val="72"/>
          <w:lang w:val="pt-PT"/>
        </w:rPr>
        <w:t>n</w:t>
      </w:r>
    </w:p>
    <w:p w:rsidR="006A254F" w:rsidRPr="00A63EAD" w:rsidRDefault="006A254F">
      <w:pPr>
        <w:jc w:val="center"/>
        <w:rPr>
          <w:noProof/>
          <w:lang w:val="pt-PT"/>
        </w:rPr>
      </w:pPr>
    </w:p>
    <w:tbl>
      <w:tblPr>
        <w:tblW w:w="84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129"/>
      </w:tblGrid>
      <w:tr w:rsidR="00CB4732" w:rsidRPr="00A63EAD" w:rsidTr="00CB4732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4732" w:rsidRPr="00A63EAD" w:rsidRDefault="00CB4732" w:rsidP="00CB473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CB4732" w:rsidRPr="00A63EAD" w:rsidTr="00CB4732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ind w:right="500"/>
              <w:rPr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CB4732" w:rsidRPr="00A63EAD" w:rsidTr="00CB473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4732" w:rsidRPr="00A63EAD" w:rsidRDefault="00CB4732" w:rsidP="00CB473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Araki </w:t>
            </w:r>
          </w:p>
        </w:tc>
      </w:tr>
      <w:tr w:rsidR="00CB4732" w:rsidRPr="00A63EAD" w:rsidTr="00CB473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4732" w:rsidRPr="00A63EAD" w:rsidRDefault="00CB4732" w:rsidP="00CB473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4732" w:rsidRPr="00A63EAD" w:rsidRDefault="00CB4732" w:rsidP="00CB473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Umu</w:t>
            </w:r>
          </w:p>
        </w:tc>
      </w:tr>
    </w:tbl>
    <w:p w:rsidR="00581775" w:rsidRPr="00A63EAD" w:rsidRDefault="00581775" w:rsidP="00AE179C">
      <w:pPr>
        <w:rPr>
          <w:rFonts w:ascii="Annuels" w:hAnsi="Annuels"/>
          <w:noProof/>
          <w:color w:val="FF0000"/>
          <w:sz w:val="72"/>
          <w:lang w:val="pt-PT"/>
        </w:rPr>
      </w:pPr>
    </w:p>
    <w:p w:rsidR="00AE179C" w:rsidRPr="00A63EAD" w:rsidRDefault="00AE179C" w:rsidP="00AE179C">
      <w:pPr>
        <w:rPr>
          <w:rFonts w:ascii="Annuels" w:hAnsi="Annuels"/>
          <w:noProof/>
          <w:color w:val="FF0000"/>
          <w:sz w:val="72"/>
          <w:lang w:val="pt-PT"/>
        </w:rPr>
      </w:pPr>
      <w:r w:rsidRPr="00A63EAD">
        <w:rPr>
          <w:rFonts w:ascii="Annuels" w:hAnsi="Annuels"/>
          <w:noProof/>
          <w:color w:val="FF0000"/>
          <w:sz w:val="72"/>
          <w:lang w:val="pt-PT"/>
        </w:rPr>
        <w:t>m</w:t>
      </w:r>
    </w:p>
    <w:p w:rsidR="00E70FC2" w:rsidRPr="00A63EAD" w:rsidRDefault="00E70FC2">
      <w:pPr>
        <w:jc w:val="center"/>
        <w:rPr>
          <w:noProof/>
          <w:lang w:val="pt-PT"/>
        </w:rPr>
      </w:pPr>
    </w:p>
    <w:tbl>
      <w:tblPr>
        <w:tblW w:w="84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129"/>
      </w:tblGrid>
      <w:tr w:rsidR="00CA4A71" w:rsidRPr="00A63EAD" w:rsidTr="00B21D49">
        <w:trPr>
          <w:trHeight w:val="389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A71" w:rsidRPr="00A63EAD" w:rsidRDefault="00CA4A71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A71" w:rsidRPr="00A63EAD" w:rsidRDefault="00CA4A71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A71" w:rsidRPr="00A63EAD" w:rsidRDefault="00CA4A71" w:rsidP="00E70FC2">
            <w:pPr>
              <w:pStyle w:val="Default"/>
              <w:ind w:left="567" w:hanging="567"/>
              <w:rPr>
                <w:b/>
                <w:noProof/>
                <w:sz w:val="20"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9F5BE2" w:rsidRPr="00A63EAD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BE2" w:rsidRPr="00A63EAD" w:rsidRDefault="009F5BE2" w:rsidP="00B21D49">
            <w:pPr>
              <w:ind w:right="500"/>
              <w:rPr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C740B3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 w:rsidP="00B412F0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Birmingham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 w:rsidP="00B412F0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40B3" w:rsidRPr="00A63EAD" w:rsidRDefault="00C740B3" w:rsidP="007F48D8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Carters of Moseley</w:t>
            </w:r>
          </w:p>
        </w:tc>
      </w:tr>
      <w:tr w:rsidR="00C740B3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Grinstead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Gravetye Manor</w:t>
            </w:r>
          </w:p>
        </w:tc>
      </w:tr>
      <w:tr w:rsidR="00C740B3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Leeds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Man Behind the Curtain</w:t>
            </w:r>
          </w:p>
        </w:tc>
      </w:tr>
      <w:tr w:rsidR="00C740B3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Loughborough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John's House</w:t>
            </w:r>
          </w:p>
        </w:tc>
      </w:tr>
      <w:tr w:rsidR="00C740B3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Newbury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Berkshire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Woodspeen</w:t>
            </w:r>
          </w:p>
        </w:tc>
      </w:tr>
      <w:tr w:rsidR="00C740B3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 upon Tyne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40B3" w:rsidRPr="00A63EAD" w:rsidRDefault="00C740B3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House of Tides</w:t>
            </w:r>
          </w:p>
        </w:tc>
      </w:tr>
      <w:tr w:rsidR="005A4773" w:rsidRPr="00A63EAD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4773" w:rsidRPr="00A63EAD" w:rsidRDefault="005A4773" w:rsidP="004730BE">
            <w:pPr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0B0D71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D71" w:rsidRPr="00A63EAD" w:rsidRDefault="000B0D71" w:rsidP="00DA535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Anstruther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D71" w:rsidRPr="00A63EAD" w:rsidRDefault="000B0D71" w:rsidP="00DA535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B0D71" w:rsidRPr="00A63EAD" w:rsidRDefault="000B0D71" w:rsidP="00DA535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Cellar</w:t>
            </w:r>
          </w:p>
        </w:tc>
      </w:tr>
      <w:tr w:rsidR="00CE2821" w:rsidRPr="00A63EAD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821" w:rsidRPr="00A63EAD" w:rsidRDefault="000B0D71" w:rsidP="00CE2821">
            <w:pPr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IRLANDA DO NORTE</w:t>
            </w:r>
          </w:p>
        </w:tc>
      </w:tr>
      <w:tr w:rsidR="00A243B0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3B0" w:rsidRPr="00A63EAD" w:rsidRDefault="00A243B0" w:rsidP="00E30D3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3B0" w:rsidRPr="00A63EAD" w:rsidRDefault="00A243B0" w:rsidP="00E30D3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43B0" w:rsidRPr="00A63EAD" w:rsidRDefault="00A243B0" w:rsidP="00E30D3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Eipic</w:t>
            </w:r>
          </w:p>
        </w:tc>
      </w:tr>
      <w:tr w:rsidR="00A243B0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3B0" w:rsidRPr="00A63EAD" w:rsidRDefault="00A243B0" w:rsidP="00CE282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3B0" w:rsidRPr="00A63EAD" w:rsidRDefault="00A243B0" w:rsidP="00CE282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43B0" w:rsidRPr="00A63EAD" w:rsidRDefault="00A243B0" w:rsidP="00A243B0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</w:t>
            </w:r>
          </w:p>
        </w:tc>
      </w:tr>
    </w:tbl>
    <w:p w:rsidR="004C64F1" w:rsidRPr="00A63EAD" w:rsidRDefault="004C64F1">
      <w:pPr>
        <w:jc w:val="center"/>
        <w:rPr>
          <w:noProof/>
          <w:lang w:val="pt-PT"/>
        </w:rPr>
      </w:pPr>
    </w:p>
    <w:p w:rsidR="004C64F1" w:rsidRPr="00A63EAD" w:rsidRDefault="004C64F1">
      <w:pPr>
        <w:jc w:val="center"/>
        <w:rPr>
          <w:noProof/>
          <w:lang w:val="pt-PT"/>
        </w:rPr>
      </w:pPr>
    </w:p>
    <w:p w:rsidR="004C64F1" w:rsidRPr="00A63EAD" w:rsidRDefault="004C64F1">
      <w:pPr>
        <w:jc w:val="center"/>
        <w:rPr>
          <w:noProof/>
          <w:lang w:val="pt-PT"/>
        </w:rPr>
      </w:pPr>
    </w:p>
    <w:tbl>
      <w:tblPr>
        <w:tblW w:w="84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8"/>
        <w:gridCol w:w="2675"/>
        <w:gridCol w:w="3129"/>
      </w:tblGrid>
      <w:tr w:rsidR="000B0D71" w:rsidRPr="00A63EAD" w:rsidTr="000B0D71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D71" w:rsidRPr="00A63EAD" w:rsidRDefault="000B0D71" w:rsidP="000B0D71">
            <w:pPr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D94662" w:rsidRPr="00A63EAD" w:rsidTr="00D9466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4662" w:rsidRPr="00A63EAD" w:rsidRDefault="00D94662" w:rsidP="00D9466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4662" w:rsidRPr="00A63EAD" w:rsidRDefault="00D94662" w:rsidP="00D9466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4662" w:rsidRPr="00A63EAD" w:rsidRDefault="00D94662" w:rsidP="00D9466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Greenhouse</w:t>
            </w:r>
          </w:p>
        </w:tc>
      </w:tr>
      <w:tr w:rsidR="00D94662" w:rsidRPr="00A63EAD" w:rsidTr="00D94662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4662" w:rsidRPr="00A63EAD" w:rsidRDefault="00D94662" w:rsidP="00D9466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Galway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4662" w:rsidRPr="00A63EAD" w:rsidRDefault="00D94662" w:rsidP="00D9466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Galway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94662" w:rsidRPr="00A63EAD" w:rsidRDefault="00D94662" w:rsidP="00D9466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Loam</w:t>
            </w:r>
          </w:p>
        </w:tc>
      </w:tr>
      <w:tr w:rsidR="007F48D8" w:rsidRPr="00A63EAD" w:rsidTr="00B21D49">
        <w:trPr>
          <w:trHeight w:val="515"/>
          <w:jc w:val="center"/>
        </w:trPr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8D8" w:rsidRPr="00A63EAD" w:rsidRDefault="007F48D8" w:rsidP="004730BE">
            <w:pPr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5A57C6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A57C6" w:rsidRPr="00A63EAD" w:rsidRDefault="005A57C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Lyle's</w:t>
            </w:r>
          </w:p>
        </w:tc>
      </w:tr>
      <w:tr w:rsidR="005A57C6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A57C6" w:rsidRPr="00A63EAD" w:rsidRDefault="005A57C6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Bonhams</w:t>
            </w:r>
          </w:p>
        </w:tc>
      </w:tr>
      <w:tr w:rsidR="005A57C6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spacing w:before="5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Regent’s Park &amp; Marylebone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A57C6" w:rsidRPr="00A63EAD" w:rsidRDefault="005A57C6" w:rsidP="00A323A7">
            <w:pPr>
              <w:tabs>
                <w:tab w:val="center" w:pos="1495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Portland</w:t>
            </w:r>
          </w:p>
        </w:tc>
      </w:tr>
      <w:tr w:rsidR="005A57C6" w:rsidRPr="00A63EAD" w:rsidTr="00B21D49">
        <w:trPr>
          <w:trHeight w:val="515"/>
          <w:jc w:val="center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(City of)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57C6" w:rsidRPr="00A63EAD" w:rsidRDefault="005A57C6" w:rsidP="004730BE">
            <w:pPr>
              <w:spacing w:before="5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A57C6" w:rsidRPr="00A63EAD" w:rsidRDefault="005A57C6" w:rsidP="00A323A7">
            <w:pPr>
              <w:tabs>
                <w:tab w:val="center" w:pos="1495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Dining Room at the Goring</w:t>
            </w:r>
          </w:p>
        </w:tc>
      </w:tr>
    </w:tbl>
    <w:p w:rsidR="00116968" w:rsidRPr="00A63EAD" w:rsidRDefault="00116968" w:rsidP="00116968">
      <w:pPr>
        <w:rPr>
          <w:noProof/>
          <w:lang w:val="pt-PT"/>
        </w:rPr>
      </w:pPr>
    </w:p>
    <w:p w:rsidR="00116968" w:rsidRPr="00A63EAD" w:rsidRDefault="00116968" w:rsidP="00116968">
      <w:pPr>
        <w:rPr>
          <w:noProof/>
          <w:lang w:val="pt-PT"/>
        </w:rPr>
      </w:pPr>
    </w:p>
    <w:p w:rsidR="00385C29" w:rsidRPr="00A63EAD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O guia MICHELIN </w:t>
      </w:r>
      <w:r w:rsidRPr="00A63EAD">
        <w:rPr>
          <w:rFonts w:eastAsia="Times New Roman"/>
          <w:bCs/>
          <w:i/>
          <w:iCs/>
          <w:noProof/>
          <w:sz w:val="39"/>
          <w:szCs w:val="39"/>
          <w:lang w:val="pt-PT"/>
        </w:rPr>
        <w:t>Great Britain &amp; Ireland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 2016:</w:t>
      </w:r>
    </w:p>
    <w:p w:rsidR="00385C29" w:rsidRPr="00A63EAD" w:rsidRDefault="00385C29" w:rsidP="00385C29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A63EAD">
        <w:rPr>
          <w:rFonts w:eastAsia="Times New Roman"/>
          <w:bCs/>
          <w:noProof/>
          <w:sz w:val="39"/>
          <w:szCs w:val="39"/>
          <w:lang w:val="pt-PT"/>
        </w:rPr>
        <w:t>Supressões de estrelas</w:t>
      </w:r>
    </w:p>
    <w:p w:rsidR="00116968" w:rsidRPr="00A63EAD" w:rsidRDefault="00116968" w:rsidP="00116968">
      <w:pPr>
        <w:rPr>
          <w:noProof/>
          <w:lang w:val="pt-PT"/>
        </w:rPr>
      </w:pPr>
    </w:p>
    <w:p w:rsidR="007458CF" w:rsidRPr="00A63EAD" w:rsidRDefault="007458CF" w:rsidP="00D8100A">
      <w:pPr>
        <w:rPr>
          <w:noProof/>
          <w:lang w:val="pt-PT"/>
        </w:rPr>
      </w:pPr>
    </w:p>
    <w:p w:rsidR="007458CF" w:rsidRPr="00A63EAD" w:rsidRDefault="007458CF">
      <w:pPr>
        <w:jc w:val="center"/>
        <w:rPr>
          <w:noProof/>
          <w:lang w:val="pt-PT"/>
        </w:rPr>
      </w:pPr>
    </w:p>
    <w:p w:rsidR="007458CF" w:rsidRPr="00A63EAD" w:rsidRDefault="007458CF" w:rsidP="007458CF">
      <w:pPr>
        <w:rPr>
          <w:rFonts w:ascii="Annuels" w:hAnsi="Annuels" w:cs="MyriadPro-Light"/>
          <w:bCs/>
          <w:noProof/>
          <w:color w:val="FF0000"/>
          <w:spacing w:val="-2"/>
          <w:sz w:val="36"/>
          <w:szCs w:val="28"/>
          <w:lang w:val="pt-PT"/>
        </w:rPr>
      </w:pPr>
      <w:r w:rsidRPr="00A63EAD">
        <w:rPr>
          <w:rFonts w:cs="MyriadPro-Light"/>
          <w:b/>
          <w:bCs/>
          <w:noProof/>
          <w:sz w:val="36"/>
          <w:szCs w:val="18"/>
          <w:lang w:val="pt-PT"/>
        </w:rPr>
        <w:t>Perdem a</w:t>
      </w:r>
      <w:r w:rsidRPr="00A63EAD">
        <w:rPr>
          <w:rFonts w:ascii="Frutiger 55 Roman" w:hAnsi="Frutiger 55 Roman" w:cs="MyriadPro-Light"/>
          <w:b/>
          <w:bCs/>
          <w:noProof/>
          <w:sz w:val="36"/>
          <w:szCs w:val="18"/>
          <w:lang w:val="pt-PT"/>
        </w:rPr>
        <w:t xml:space="preserve"> </w:t>
      </w:r>
      <w:r w:rsidRPr="00A63EAD">
        <w:rPr>
          <w:rFonts w:ascii="Annuels" w:hAnsi="Annuels" w:cs="MyriadPro-Light"/>
          <w:noProof/>
          <w:color w:val="FF0000"/>
          <w:sz w:val="36"/>
          <w:szCs w:val="28"/>
          <w:lang w:val="pt-PT"/>
        </w:rPr>
        <w:t>m</w:t>
      </w:r>
    </w:p>
    <w:p w:rsidR="009F5BE2" w:rsidRPr="00A63EAD" w:rsidRDefault="009F5BE2">
      <w:pPr>
        <w:jc w:val="center"/>
        <w:rPr>
          <w:noProof/>
          <w:lang w:val="pt-PT"/>
        </w:rPr>
      </w:pPr>
    </w:p>
    <w:tbl>
      <w:tblPr>
        <w:tblW w:w="8568" w:type="dxa"/>
        <w:jc w:val="center"/>
        <w:tblLook w:val="0000" w:firstRow="0" w:lastRow="0" w:firstColumn="0" w:lastColumn="0" w:noHBand="0" w:noVBand="0"/>
      </w:tblPr>
      <w:tblGrid>
        <w:gridCol w:w="2756"/>
        <w:gridCol w:w="2710"/>
        <w:gridCol w:w="3102"/>
      </w:tblGrid>
      <w:tr w:rsidR="00734809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9" w:rsidRPr="00A63EAD" w:rsidRDefault="00734809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9" w:rsidRPr="00A63EAD" w:rsidRDefault="00734809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809" w:rsidRPr="00A63EAD" w:rsidRDefault="00734809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734809" w:rsidRPr="00A63EAD" w:rsidTr="00A463A0">
        <w:trPr>
          <w:trHeight w:val="515"/>
          <w:jc w:val="center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809" w:rsidRPr="00A63EAD" w:rsidRDefault="00734809" w:rsidP="004730BE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DE4187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Bodiam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Sussex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Curlew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DE4187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Cranbrook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Apicius (closing)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DE4187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Dorchester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Dorset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Sienna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St. Helier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8D2324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Tassili</w:t>
            </w:r>
          </w:p>
        </w:tc>
      </w:tr>
    </w:tbl>
    <w:p w:rsidR="00A2663C" w:rsidRPr="00A63EAD" w:rsidRDefault="00A2663C">
      <w:pPr>
        <w:jc w:val="center"/>
        <w:rPr>
          <w:noProof/>
          <w:lang w:val="pt-PT"/>
        </w:rPr>
      </w:pPr>
    </w:p>
    <w:p w:rsidR="00A2663C" w:rsidRPr="00A63EAD" w:rsidRDefault="00A2663C">
      <w:pPr>
        <w:jc w:val="center"/>
        <w:rPr>
          <w:noProof/>
          <w:lang w:val="pt-PT"/>
        </w:rPr>
      </w:pPr>
    </w:p>
    <w:p w:rsidR="00A2663C" w:rsidRPr="00A63EAD" w:rsidRDefault="00A2663C">
      <w:pPr>
        <w:jc w:val="center"/>
        <w:rPr>
          <w:noProof/>
          <w:lang w:val="pt-PT"/>
        </w:rPr>
      </w:pPr>
    </w:p>
    <w:tbl>
      <w:tblPr>
        <w:tblW w:w="8568" w:type="dxa"/>
        <w:jc w:val="center"/>
        <w:tblLook w:val="0000" w:firstRow="0" w:lastRow="0" w:firstColumn="0" w:lastColumn="0" w:noHBand="0" w:noVBand="0"/>
      </w:tblPr>
      <w:tblGrid>
        <w:gridCol w:w="2756"/>
        <w:gridCol w:w="2710"/>
        <w:gridCol w:w="3102"/>
      </w:tblGrid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Sheffield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CE678B">
            <w:pPr>
              <w:spacing w:before="1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 Yorkshire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CE678B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Vicarage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063BD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Titley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063BD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Herefordshire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B063BD">
            <w:pPr>
              <w:spacing w:before="10"/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Stagg Inn</w:t>
            </w:r>
          </w:p>
        </w:tc>
      </w:tr>
      <w:tr w:rsidR="00BD7FFC" w:rsidRPr="00A63EAD" w:rsidTr="00A463A0">
        <w:trPr>
          <w:trHeight w:val="515"/>
          <w:jc w:val="center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FC" w:rsidRPr="00A63EAD" w:rsidRDefault="00BD7FFC" w:rsidP="00BD7FFC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Castle Terrace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Portpatrick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Dumfries &amp; Galloway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Knockinaam Lodge</w:t>
            </w:r>
          </w:p>
        </w:tc>
      </w:tr>
      <w:tr w:rsidR="00491284" w:rsidRPr="00A63EAD" w:rsidTr="00A463A0">
        <w:trPr>
          <w:trHeight w:val="51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491284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Skye (Isle of)/Colbost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1284" w:rsidRPr="00A63EAD" w:rsidRDefault="00491284" w:rsidP="00BD7FF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Three Chimneys &amp; The House Over-By</w:t>
            </w:r>
          </w:p>
        </w:tc>
      </w:tr>
    </w:tbl>
    <w:p w:rsidR="00A463A0" w:rsidRPr="00A63EAD" w:rsidRDefault="00A463A0">
      <w:pPr>
        <w:jc w:val="center"/>
        <w:rPr>
          <w:noProof/>
          <w:lang w:val="pt-PT"/>
        </w:rPr>
      </w:pPr>
    </w:p>
    <w:p w:rsidR="00A463A0" w:rsidRPr="00A63EAD" w:rsidRDefault="00A463A0">
      <w:pPr>
        <w:jc w:val="center"/>
        <w:rPr>
          <w:noProof/>
          <w:lang w:val="pt-PT"/>
        </w:rPr>
      </w:pPr>
    </w:p>
    <w:tbl>
      <w:tblPr>
        <w:tblW w:w="8435" w:type="dxa"/>
        <w:jc w:val="center"/>
        <w:tblLook w:val="0000" w:firstRow="0" w:lastRow="0" w:firstColumn="0" w:lastColumn="0" w:noHBand="0" w:noVBand="0"/>
      </w:tblPr>
      <w:tblGrid>
        <w:gridCol w:w="2625"/>
        <w:gridCol w:w="2673"/>
        <w:gridCol w:w="3137"/>
      </w:tblGrid>
      <w:tr w:rsidR="00A463A0" w:rsidRPr="00A63EAD" w:rsidTr="004C64F1">
        <w:trPr>
          <w:trHeight w:val="515"/>
          <w:jc w:val="center"/>
        </w:trPr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A0" w:rsidRPr="00A63EAD" w:rsidRDefault="00A463A0" w:rsidP="00D8126C">
            <w:pPr>
              <w:rPr>
                <w:b/>
                <w:i/>
                <w:noProof/>
                <w:sz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F530C0" w:rsidRPr="00A63EAD" w:rsidTr="004C64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0C0" w:rsidRPr="00A63EAD" w:rsidRDefault="00F530C0" w:rsidP="004C64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0C0" w:rsidRPr="00A63EAD" w:rsidRDefault="00F530C0" w:rsidP="004C64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30C0" w:rsidRPr="00A63EAD" w:rsidRDefault="00F530C0" w:rsidP="004C64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Thornton’s</w:t>
            </w:r>
          </w:p>
        </w:tc>
      </w:tr>
      <w:tr w:rsidR="00F530C0" w:rsidRPr="00A63EAD" w:rsidTr="004C64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0C0" w:rsidRPr="00A63EAD" w:rsidRDefault="00F530C0" w:rsidP="004C64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Malahide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0C0" w:rsidRPr="00A63EAD" w:rsidRDefault="00F530C0" w:rsidP="004C64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30C0" w:rsidRPr="00A63EAD" w:rsidRDefault="00F530C0" w:rsidP="004C64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bon appétit</w:t>
            </w:r>
          </w:p>
        </w:tc>
      </w:tr>
      <w:tr w:rsidR="00A463A0" w:rsidRPr="00A63EAD" w:rsidTr="004C64F1">
        <w:trPr>
          <w:trHeight w:val="515"/>
          <w:jc w:val="center"/>
        </w:trPr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3A0" w:rsidRPr="00A63EAD" w:rsidRDefault="00A463A0" w:rsidP="00D8126C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F530C0" w:rsidRPr="00A63EAD" w:rsidTr="004C64F1">
        <w:trPr>
          <w:trHeight w:val="515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C0" w:rsidRPr="00A63EAD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C0" w:rsidRPr="00A63EAD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0C0" w:rsidRPr="00A63EAD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Rasoi</w:t>
            </w:r>
          </w:p>
        </w:tc>
      </w:tr>
      <w:tr w:rsidR="00F530C0" w:rsidRPr="00A63EAD" w:rsidTr="004C64F1">
        <w:trPr>
          <w:trHeight w:val="515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C0" w:rsidRPr="00A63EAD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0C0" w:rsidRPr="00A63EAD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0C0" w:rsidRPr="00A63EAD" w:rsidRDefault="00F530C0" w:rsidP="00D812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Maze</w:t>
            </w:r>
          </w:p>
        </w:tc>
      </w:tr>
    </w:tbl>
    <w:p w:rsidR="00D677E0" w:rsidRPr="00A63EAD" w:rsidRDefault="00D677E0" w:rsidP="00F2438C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:rsidR="00D677E0" w:rsidRPr="00A63EAD" w:rsidRDefault="00D677E0" w:rsidP="00F2438C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:rsidR="00D677E0" w:rsidRPr="00A63EAD" w:rsidRDefault="00D677E0" w:rsidP="00F2438C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:rsidR="00F2438C" w:rsidRPr="00A63EAD" w:rsidRDefault="00F2438C" w:rsidP="00F2438C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  <w:r w:rsidRPr="00A63EAD">
        <w:rPr>
          <w:bCs/>
          <w:noProof/>
          <w:sz w:val="39"/>
          <w:szCs w:val="39"/>
          <w:lang w:val="pt-PT"/>
        </w:rPr>
        <w:t xml:space="preserve">O guia MICHELIN </w:t>
      </w:r>
      <w:r w:rsidRPr="00A63EAD">
        <w:rPr>
          <w:bCs/>
          <w:i/>
          <w:iCs/>
          <w:noProof/>
          <w:sz w:val="39"/>
          <w:szCs w:val="39"/>
          <w:lang w:val="pt-PT"/>
        </w:rPr>
        <w:t>Great Britain &amp; Ireland</w:t>
      </w:r>
      <w:r w:rsidRPr="00A63EAD">
        <w:rPr>
          <w:bCs/>
          <w:noProof/>
          <w:sz w:val="39"/>
          <w:szCs w:val="39"/>
          <w:lang w:val="pt-PT"/>
        </w:rPr>
        <w:t xml:space="preserve"> 2016:</w:t>
      </w:r>
      <w:r w:rsidRPr="00A63EAD">
        <w:rPr>
          <w:b w:val="0"/>
          <w:noProof/>
          <w:sz w:val="39"/>
          <w:szCs w:val="39"/>
          <w:lang w:val="pt-PT"/>
        </w:rPr>
        <w:t xml:space="preserve"> </w:t>
      </w:r>
      <w:r w:rsidRPr="00A63EAD">
        <w:rPr>
          <w:bCs/>
          <w:noProof/>
          <w:sz w:val="39"/>
          <w:szCs w:val="39"/>
          <w:lang w:val="pt-PT"/>
        </w:rPr>
        <w:t>Bib Gourmand</w:t>
      </w:r>
      <w:r w:rsidRPr="00A63EAD">
        <w:rPr>
          <w:b w:val="0"/>
          <w:noProof/>
          <w:lang w:val="pt-PT"/>
        </w:rPr>
        <w:t xml:space="preserve"> </w:t>
      </w:r>
      <w:r w:rsidRPr="00A63EAD">
        <w:rPr>
          <w:rFonts w:ascii="Annuels" w:hAnsi="Annuels"/>
          <w:bCs/>
          <w:noProof/>
          <w:color w:val="FF0000"/>
          <w:szCs w:val="28"/>
          <w:lang w:val="pt-PT"/>
        </w:rPr>
        <w:t>=</w:t>
      </w:r>
    </w:p>
    <w:p w:rsidR="00F2438C" w:rsidRPr="00A63EAD" w:rsidRDefault="00F2438C">
      <w:pPr>
        <w:jc w:val="center"/>
        <w:rPr>
          <w:noProof/>
          <w:lang w:val="pt-PT"/>
        </w:rPr>
      </w:pPr>
    </w:p>
    <w:p w:rsidR="00F2438C" w:rsidRPr="00A63EAD" w:rsidRDefault="00F2438C">
      <w:pPr>
        <w:jc w:val="center"/>
        <w:rPr>
          <w:noProof/>
          <w:lang w:val="pt-PT"/>
        </w:rPr>
      </w:pPr>
    </w:p>
    <w:p w:rsidR="00F2438C" w:rsidRPr="00A63EAD" w:rsidRDefault="00F2438C" w:rsidP="00F2438C">
      <w:pPr>
        <w:pStyle w:val="Default"/>
        <w:ind w:left="-426" w:right="725" w:firstLine="1134"/>
        <w:jc w:val="center"/>
        <w:rPr>
          <w:rFonts w:ascii="Arial" w:hAnsi="Arial"/>
          <w:b/>
          <w:i/>
          <w:noProof/>
          <w:color w:val="FF0000"/>
          <w:sz w:val="21"/>
          <w:lang w:val="pt-PT"/>
        </w:rPr>
      </w:pPr>
      <w:r w:rsidRPr="00A63EAD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Novos Bib Gourmand 2016  </w:t>
      </w:r>
      <w:r w:rsidRPr="00A63EAD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:rsidR="00F2438C" w:rsidRPr="00A63EAD" w:rsidRDefault="00F2438C">
      <w:pPr>
        <w:jc w:val="center"/>
        <w:rPr>
          <w:noProof/>
          <w:lang w:val="pt-PT"/>
        </w:rPr>
      </w:pPr>
    </w:p>
    <w:p w:rsidR="00747799" w:rsidRPr="00A63EAD" w:rsidRDefault="00747799">
      <w:pPr>
        <w:jc w:val="center"/>
        <w:rPr>
          <w:noProof/>
          <w:color w:val="0000FF"/>
          <w:lang w:val="pt-PT"/>
        </w:rPr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7A4E3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7" w:rsidRPr="00A63EAD" w:rsidRDefault="007A4E37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7" w:rsidRPr="00A63EAD" w:rsidRDefault="007A4E37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E37" w:rsidRPr="00A63EAD" w:rsidRDefault="007A4E37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EB2874" w:rsidRPr="00A63EAD" w:rsidTr="0088252A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874" w:rsidRPr="00A63EAD" w:rsidRDefault="00EB287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B3708E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Aldeburgh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08E" w:rsidRPr="00A63EAD" w:rsidRDefault="00B3708E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Lighthouse</w:t>
            </w:r>
          </w:p>
        </w:tc>
      </w:tr>
      <w:tr w:rsidR="00B3708E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Ashendon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08E" w:rsidRPr="00A63EAD" w:rsidRDefault="00B3708E" w:rsidP="00CA5DB8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Hundred of Ashendon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B3708E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Belbroughton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Queens</w:t>
            </w:r>
          </w:p>
        </w:tc>
      </w:tr>
      <w:tr w:rsidR="00B3708E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Blackpool/Thornton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Blackpool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Twelve</w:t>
            </w:r>
          </w:p>
        </w:tc>
      </w:tr>
      <w:tr w:rsidR="00B3708E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CA5DB8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Boroughbridge/Lower Dunsforth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Dunsforth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B3708E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08E" w:rsidRPr="00A63EAD" w:rsidRDefault="00B3708E" w:rsidP="00B3708E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Chilli Pickle</w:t>
            </w:r>
          </w:p>
          <w:p w:rsidR="00B3708E" w:rsidRPr="00A63EAD" w:rsidRDefault="00B3708E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290478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78" w:rsidRPr="00A63EAD" w:rsidRDefault="00290478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78" w:rsidRPr="00A63EAD" w:rsidRDefault="00290478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478" w:rsidRPr="00A63EAD" w:rsidRDefault="00290478" w:rsidP="000C207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64°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Flinty Red</w:t>
            </w:r>
          </w:p>
        </w:tc>
      </w:tr>
      <w:tr w:rsidR="00E443C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7" w:rsidRPr="00A63EAD" w:rsidRDefault="00E443C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7" w:rsidRPr="00A63EAD" w:rsidRDefault="00E443C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3C7" w:rsidRPr="00A63EAD" w:rsidRDefault="00E443C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No Man's Grace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Bristol/Long Ashton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Bird in Hand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Bruntingthorpe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Joiners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Bruton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786738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 The Chapel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8C4B6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Waggon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Bury St Edmunds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384B7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 Porridge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 Beaumont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8C4B6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color w:val="000000"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Mark Jordan at the Beach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Cheltenham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8C4B6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color w:val="000000"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Tavern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8C4B6A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Cheshire West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Joseph Benjamin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Christchurch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Kings Arms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Cirencester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43E05">
            <w:pPr>
              <w:tabs>
                <w:tab w:val="left" w:pos="1680"/>
              </w:tabs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Made by Bob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Clyst Hydon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Five Bells Inn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Cookham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7762C6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 Oak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Donhead St Andrew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Forester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Drighlington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Prashad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Droxford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7762C6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Bakers Arms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Durham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Durham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Bistro 21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Haddon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Northamptonshire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Exeter/Rockbeare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Jack in the Green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Fence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White Swan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</w:tbl>
    <w:p w:rsidR="00A2663C" w:rsidRPr="00A63EAD" w:rsidRDefault="00A2663C">
      <w:pPr>
        <w:jc w:val="center"/>
        <w:rPr>
          <w:noProof/>
          <w:lang w:val="pt-PT"/>
        </w:rPr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Gedney Dyke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Lincolnshire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6E3277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Chequers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Gerrards Cross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Three Oaks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Hastings and St Leonards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Clements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Hullbridge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996E9C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Anchor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Hunsdon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Hertfordshire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Fox and Hounds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Ingham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996E9C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Ingham Swan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Keyston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Pheasant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Kibworth Beauchamp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Lighthouse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Green Café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C31733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Maidenhead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33" w:rsidRPr="00A63EAD" w:rsidRDefault="00C3173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33" w:rsidRPr="00A63EAD" w:rsidRDefault="00C31733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Crown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EE1B1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Maltby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Stockton-on-Tees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Chadwicks Inn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EE1B1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Coach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542C6C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Masham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Vennell’s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Mells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Talbot Inn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Moreton-in-Marsh/ Bourton-on- the-Hill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542C6C">
            <w:pPr>
              <w:spacing w:line="280" w:lineRule="auto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Horse &amp; Groom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F41EF4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 upon Tyne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spacing w:before="2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spacing w:before="6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Broad Chare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F41EF4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Newlyn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Tolcarne Inn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Shields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River Café on the Tyne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542C6C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Oli’s Thai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CD4C90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90" w:rsidRPr="00A63EAD" w:rsidRDefault="00CD4C90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90" w:rsidRPr="00A63EAD" w:rsidRDefault="00CD4C90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C90" w:rsidRPr="00A63EAD" w:rsidRDefault="00CD4C90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Magdalen Arms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Rick Stein’s Café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5C38F1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Kota</w:t>
            </w:r>
          </w:p>
        </w:tc>
      </w:tr>
      <w:tr w:rsidR="003A6E00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0" w:rsidRPr="00A63EAD" w:rsidRDefault="003A6E00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0" w:rsidRPr="00A63EAD" w:rsidRDefault="003A6E00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E00" w:rsidRPr="00A63EAD" w:rsidRDefault="003A6E00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Square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Preston Candover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5C38F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Purefoy Arms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Ramsbottom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Hearth of the Ram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Romsey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Three Tuns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Ives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spacing w:line="229" w:lineRule="exact"/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Rock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A04CA4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Ives/Halsetown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spacing w:line="229" w:lineRule="exact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Halsetown Inn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Stanton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Leaping Hare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Stockport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brassicagrill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pacing w:val="3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Tavistock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Cornish Arms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Tenterden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Swan Wine Kitchen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Tetbury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Gumstool Inn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Thorpe Market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Gunton Arms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Upper South Wraxall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8525D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Longs Arms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spacing w:before="41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Wells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spacing w:before="43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Spot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Hoathly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spacing w:before="39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Cat Inn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Wight (Isle of)/Seaview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Wight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8525D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Restaurant (at Seaview Hotel)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Wootton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Killingworth Castle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Wrington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Somerset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Ethicurean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Wymondham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eastAsia="Arial" w:hAnsi="Arial" w:cs="Arial"/>
                <w:noProof/>
                <w:color w:val="000000"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Berkeley Arms</w:t>
            </w:r>
          </w:p>
        </w:tc>
      </w:tr>
      <w:tr w:rsidR="00611167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167" w:rsidRPr="00A63EAD" w:rsidRDefault="00611167" w:rsidP="004730BE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Langhe</w:t>
            </w:r>
          </w:p>
        </w:tc>
      </w:tr>
      <w:tr w:rsidR="005F3056" w:rsidRPr="00A63EAD" w:rsidTr="00184C12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056" w:rsidRPr="00A63EAD" w:rsidRDefault="005F3056" w:rsidP="00F30CF0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5929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991" w:rsidRPr="00A63EAD" w:rsidRDefault="00592991" w:rsidP="00991FC1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Brasserie De Luxe</w:t>
            </w:r>
          </w:p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5929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Passorn</w:t>
            </w:r>
          </w:p>
        </w:tc>
      </w:tr>
      <w:tr w:rsidR="005929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Dogs</w:t>
            </w:r>
          </w:p>
        </w:tc>
      </w:tr>
      <w:tr w:rsidR="005929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 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991" w:rsidRPr="00A63EAD" w:rsidRDefault="00592991" w:rsidP="002452FB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Gannet </w:t>
            </w:r>
          </w:p>
        </w:tc>
      </w:tr>
      <w:tr w:rsidR="002452FB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B" w:rsidRPr="00A63EAD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B" w:rsidRPr="00A63EAD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 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FB" w:rsidRPr="00A63EAD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 and Finch</w:t>
            </w:r>
          </w:p>
        </w:tc>
      </w:tr>
      <w:tr w:rsidR="002452FB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B" w:rsidRPr="00A63EAD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FB" w:rsidRPr="00A63EAD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 City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FB" w:rsidRPr="00A63EAD" w:rsidRDefault="002452FB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Stravaigin</w:t>
            </w:r>
          </w:p>
        </w:tc>
      </w:tr>
      <w:tr w:rsidR="005929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Kilberry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Argyll and Bute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Kilberry Inn</w:t>
            </w:r>
          </w:p>
        </w:tc>
      </w:tr>
      <w:tr w:rsidR="005929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Peebles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A63EAD" w:rsidRDefault="00592991" w:rsidP="00C2571A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Scottish Borders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991" w:rsidRPr="00A63EAD" w:rsidRDefault="00592991" w:rsidP="00E73727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Restaurant at Kailzie Gardens </w:t>
            </w:r>
          </w:p>
        </w:tc>
      </w:tr>
      <w:tr w:rsidR="00E73727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27" w:rsidRPr="00A63EAD" w:rsidRDefault="00E73727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Peebles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27" w:rsidRPr="00A63EAD" w:rsidRDefault="00E73727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Scottish Borders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727" w:rsidRPr="00A63EAD" w:rsidRDefault="00E73727" w:rsidP="00C2571A">
            <w:pPr>
              <w:tabs>
                <w:tab w:val="left" w:pos="1590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Osso</w:t>
            </w:r>
          </w:p>
        </w:tc>
      </w:tr>
      <w:tr w:rsidR="0088252A" w:rsidRPr="00A63EAD" w:rsidTr="0088252A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52A" w:rsidRPr="00A63EAD" w:rsidRDefault="0088252A" w:rsidP="0088252A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DA3BD5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D5" w:rsidRPr="00A63EA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D5" w:rsidRPr="00A63EA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BD5" w:rsidRPr="00A63EAD" w:rsidRDefault="00865ED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Bar + Grill at James Street South</w:t>
            </w:r>
          </w:p>
        </w:tc>
      </w:tr>
      <w:tr w:rsidR="00DA3BD5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D5" w:rsidRPr="00A63EA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D5" w:rsidRPr="00A63EAD" w:rsidRDefault="00DA3BD5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Antrim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BD5" w:rsidRPr="00A63EAD" w:rsidRDefault="00865ED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Deanes at Queens</w:t>
            </w:r>
          </w:p>
        </w:tc>
      </w:tr>
      <w:tr w:rsidR="0074401D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spacing w:before="41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Home</w:t>
            </w:r>
          </w:p>
        </w:tc>
      </w:tr>
      <w:tr w:rsidR="0074401D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Holywood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North Down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Fontana</w:t>
            </w:r>
          </w:p>
        </w:tc>
      </w:tr>
      <w:tr w:rsidR="0074401D" w:rsidRPr="00A63EAD" w:rsidTr="0088252A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Lisbane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Ards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01D" w:rsidRPr="00A63EAD" w:rsidRDefault="0074401D" w:rsidP="0074401D">
            <w:pPr>
              <w:tabs>
                <w:tab w:val="left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Old Schoolhouse Inn</w:t>
            </w:r>
          </w:p>
        </w:tc>
      </w:tr>
    </w:tbl>
    <w:p w:rsidR="00FA7DBA" w:rsidRPr="00A63EAD" w:rsidRDefault="00FA7DBA">
      <w:pPr>
        <w:jc w:val="center"/>
        <w:rPr>
          <w:noProof/>
          <w:lang w:val="pt-PT"/>
        </w:rPr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FE62F7" w:rsidRPr="00A63EAD" w:rsidTr="00184C12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2F7" w:rsidRPr="00A63EAD" w:rsidRDefault="00FE62F7" w:rsidP="004730BE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99617C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7C" w:rsidRPr="00A63EAD" w:rsidRDefault="0099617C" w:rsidP="0099617C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Brecon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7C" w:rsidRPr="00A63EAD" w:rsidRDefault="0099617C" w:rsidP="00681D3F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Powys </w:t>
            </w: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7C" w:rsidRPr="00A63EAD" w:rsidRDefault="0099617C" w:rsidP="0099617C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Felin Fach Griffin </w:t>
            </w:r>
          </w:p>
        </w:tc>
      </w:tr>
      <w:tr w:rsidR="00FE62F7" w:rsidRPr="00A63EAD" w:rsidTr="0099617C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2F7" w:rsidRPr="00A63EAD" w:rsidRDefault="00FE62F7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8C54AF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Adare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8C54AF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Limerick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FA7DBA" w:rsidP="008C54AF">
            <w:pPr>
              <w:tabs>
                <w:tab w:val="left" w:pos="159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1826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Carrickmacross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Monaghan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Courthouse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Cashel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Tipperary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A2663C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Café Hans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Clonegall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Carlow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Sha-Roe Bistro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Dingle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Kerry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Chart House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523857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Pichet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523857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Delahunt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FA7DBA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523857" w:rsidP="0052385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Pig’s Ear</w:t>
            </w:r>
          </w:p>
        </w:tc>
      </w:tr>
      <w:tr w:rsidR="00FA7DBA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BA" w:rsidRPr="00A63EAD" w:rsidRDefault="00FA7DBA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DBA" w:rsidRPr="00A63EAD" w:rsidRDefault="00523857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Etto</w:t>
            </w:r>
          </w:p>
        </w:tc>
      </w:tr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Clontarf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Pigeon House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Duncannon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Wexford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Aldridge Lodge</w:t>
            </w:r>
          </w:p>
        </w:tc>
      </w:tr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Fennor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Waterford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Copper Hen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Killorglin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Kerry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Giovannelli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292C19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Fishy Fishy </w:t>
            </w:r>
          </w:p>
        </w:tc>
      </w:tr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Bastion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</w:tbl>
    <w:p w:rsidR="00A2663C" w:rsidRPr="00A63EAD" w:rsidRDefault="00A2663C">
      <w:pPr>
        <w:jc w:val="center"/>
        <w:rPr>
          <w:noProof/>
          <w:lang w:val="pt-PT"/>
        </w:rPr>
      </w:pPr>
    </w:p>
    <w:tbl>
      <w:tblPr>
        <w:tblW w:w="8554" w:type="dxa"/>
        <w:jc w:val="center"/>
        <w:tblLook w:val="0000" w:firstRow="0" w:lastRow="0" w:firstColumn="0" w:lastColumn="0" w:noHBand="0" w:noVBand="0"/>
      </w:tblPr>
      <w:tblGrid>
        <w:gridCol w:w="2712"/>
        <w:gridCol w:w="2712"/>
        <w:gridCol w:w="3130"/>
      </w:tblGrid>
      <w:tr w:rsidR="00292C19" w:rsidRPr="00A63EAD" w:rsidTr="006A618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Lisdoonvarna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19" w:rsidRPr="00A63EAD" w:rsidRDefault="00292C19" w:rsidP="00966815">
            <w:pPr>
              <w:widowControl w:val="0"/>
              <w:tabs>
                <w:tab w:val="center" w:pos="1248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Clare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19" w:rsidRPr="00A63EAD" w:rsidRDefault="00292C19" w:rsidP="00966815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Wild Honey Inn</w:t>
            </w:r>
          </w:p>
        </w:tc>
      </w:tr>
      <w:tr w:rsidR="00184C12" w:rsidRPr="00A63EAD" w:rsidTr="00184C12">
        <w:trPr>
          <w:trHeight w:val="515"/>
          <w:jc w:val="center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C12" w:rsidRPr="00A63EAD" w:rsidRDefault="00184C12" w:rsidP="00184C12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Bromley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Petts Wood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Indian Essence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050A3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Gail's Kitchen 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99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  <w:p w:rsidR="00050A31" w:rsidRPr="00A63EAD" w:rsidRDefault="00050A31" w:rsidP="004020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Salt Yard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Honey &amp; Co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Barrica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Barnyard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Market</w:t>
            </w:r>
          </w:p>
        </w:tc>
      </w:tr>
      <w:tr w:rsidR="00F07D8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86" w:rsidRPr="00A63EAD" w:rsidRDefault="00F07D86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86" w:rsidRPr="00A63EAD" w:rsidRDefault="00F07D86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D86" w:rsidRPr="00A63EAD" w:rsidRDefault="00F07D8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Made Bar &amp; Kitchen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Holborn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 Queen Street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Dalston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Rotorino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971710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Empress</w:t>
            </w:r>
          </w:p>
        </w:tc>
      </w:tr>
      <w:tr w:rsidR="00050A3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A31" w:rsidRPr="00A63EAD" w:rsidRDefault="00050A31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L'Amorosa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Azou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pacing w:val="2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Shepherds Bush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Shikumen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050A31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Archway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500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600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Roots at N1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Trullo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Comptoir Gascon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3B018C" w:rsidP="003B018C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 xml:space="preserve">Clerkenwell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Polpo Smithfield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Morito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Yipin China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3B018C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Drapers Arms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King’s Cross St Pancras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King’s Cross St Pancras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Grain Store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Clapham Common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Bistro Union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3B018C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Lambeth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Stockwell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Canton Arms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Redbridge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Wanstead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Provender</w:t>
            </w:r>
          </w:p>
        </w:tc>
      </w:tr>
      <w:tr w:rsidR="0054576E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6E" w:rsidRPr="00A63EAD" w:rsidRDefault="0054576E" w:rsidP="00184C12">
            <w:pPr>
              <w:tabs>
                <w:tab w:val="left" w:pos="1490"/>
              </w:tabs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Zucca</w:t>
            </w:r>
          </w:p>
        </w:tc>
      </w:tr>
      <w:tr w:rsidR="007063E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0" w:rsidRPr="00A63EAD" w:rsidRDefault="007063E0" w:rsidP="00184C1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0" w:rsidRPr="00A63EAD" w:rsidRDefault="007063E0" w:rsidP="00184C1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Bermondsey</w:t>
            </w:r>
            <w:r w:rsidRPr="00A63EAD">
              <w:rPr>
                <w:rFonts w:ascii="Arial" w:hAnsi="Arial" w:cs="Arial"/>
                <w:noProof/>
                <w:color w:val="00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3E0" w:rsidRPr="00A63EAD" w:rsidRDefault="007063E0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José</w:t>
            </w:r>
          </w:p>
        </w:tc>
      </w:tr>
      <w:tr w:rsidR="007063E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0" w:rsidRPr="00A63EAD" w:rsidRDefault="007063E0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99" w:rsidRPr="00A63EAD" w:rsidRDefault="007063E0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  <w:p w:rsidR="007063E0" w:rsidRPr="00A63EAD" w:rsidRDefault="007063E0" w:rsidP="00402099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3E0" w:rsidRPr="00A63EAD" w:rsidRDefault="007063E0" w:rsidP="00184C12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Elliot's</w:t>
            </w:r>
          </w:p>
        </w:tc>
      </w:tr>
      <w:tr w:rsidR="007063E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0" w:rsidRPr="00A63EAD" w:rsidRDefault="007063E0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0" w:rsidRPr="00A63EAD" w:rsidRDefault="007063E0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3E0" w:rsidRPr="00A63EAD" w:rsidRDefault="007063E0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Anchor &amp; Hope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Brawn</w:t>
            </w:r>
          </w:p>
          <w:p w:rsidR="007A14F6" w:rsidRPr="00A63EAD" w:rsidRDefault="007A14F6" w:rsidP="006641BF">
            <w:pPr>
              <w:ind w:firstLine="708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01384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46" w:rsidRPr="00A63EAD" w:rsidRDefault="0001384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46" w:rsidRPr="00A63EAD" w:rsidRDefault="0001384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1BF" w:rsidRPr="00A63EAD" w:rsidRDefault="00013846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Corner Room</w:t>
            </w:r>
          </w:p>
          <w:p w:rsidR="00013846" w:rsidRPr="00A63EAD" w:rsidRDefault="00013846" w:rsidP="006641B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01384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Blixen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73616F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16F" w:rsidRPr="00A63EAD" w:rsidRDefault="0073616F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Café a Vin</w:t>
            </w:r>
          </w:p>
        </w:tc>
      </w:tr>
      <w:tr w:rsidR="0073616F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John Bread and Wine</w:t>
            </w:r>
          </w:p>
        </w:tc>
      </w:tr>
      <w:tr w:rsidR="0073616F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16F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Taberna do Mercado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3616F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Whitechapel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Cafe Spice Namaste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Battersea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Soif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5533D7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Putney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Bibo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Bayswater and Maida Vale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Hereford Road</w:t>
            </w:r>
          </w:p>
          <w:p w:rsidR="007A14F6" w:rsidRPr="00A63EAD" w:rsidRDefault="007A14F6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5533D7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D7" w:rsidRPr="00A63EAD" w:rsidRDefault="005533D7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D7" w:rsidRPr="00A63EAD" w:rsidRDefault="005533D7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Bayswater and Maida Vale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3D7" w:rsidRPr="00A63EAD" w:rsidRDefault="005533D7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Kateh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5533D7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Picture</w:t>
            </w:r>
          </w:p>
        </w:tc>
      </w:tr>
      <w:tr w:rsidR="007A14F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5533D7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6" w:rsidRPr="00A63EAD" w:rsidRDefault="007A14F6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4F6" w:rsidRPr="00A63EAD" w:rsidRDefault="007A14F6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Brasserie Zédel</w:t>
            </w:r>
          </w:p>
        </w:tc>
      </w:tr>
      <w:tr w:rsidR="0011569D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9D" w:rsidRPr="00A63EAD" w:rsidRDefault="0011569D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Dehesa </w:t>
            </w:r>
            <w:r w:rsidRPr="00A63EAD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11569D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9D" w:rsidRPr="00A63EAD" w:rsidRDefault="0011569D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Polpetto</w:t>
            </w:r>
          </w:p>
        </w:tc>
      </w:tr>
      <w:tr w:rsidR="0011569D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9D" w:rsidRPr="00A63EAD" w:rsidRDefault="0011569D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Polpo Soho</w:t>
            </w:r>
          </w:p>
        </w:tc>
      </w:tr>
      <w:tr w:rsidR="0011569D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9D" w:rsidRPr="00A63EAD" w:rsidRDefault="0011569D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Copita</w:t>
            </w:r>
          </w:p>
        </w:tc>
      </w:tr>
      <w:tr w:rsidR="0011569D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9D" w:rsidRPr="00A63EAD" w:rsidRDefault="0011569D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9D" w:rsidRPr="00A63EAD" w:rsidRDefault="0011569D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Palomar</w:t>
            </w:r>
          </w:p>
        </w:tc>
      </w:tr>
      <w:tr w:rsidR="00EA0482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2" w:rsidRPr="00A63EAD" w:rsidRDefault="00EA0482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2" w:rsidRPr="00A63EAD" w:rsidRDefault="00EA0482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2" w:rsidRPr="00A63EAD" w:rsidRDefault="00EA0482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Terroirs</w:t>
            </w:r>
          </w:p>
        </w:tc>
      </w:tr>
      <w:tr w:rsidR="00EA0482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2" w:rsidRPr="00A63EAD" w:rsidRDefault="00EA0482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82" w:rsidRPr="00A63EAD" w:rsidRDefault="00EA0482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482" w:rsidRPr="00A63EAD" w:rsidRDefault="00514AF5" w:rsidP="006641B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Opera Tavern</w:t>
            </w:r>
          </w:p>
        </w:tc>
      </w:tr>
      <w:tr w:rsidR="00514AF5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5" w:rsidRPr="00A63EAD" w:rsidRDefault="00514AF5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5" w:rsidRPr="00A63EAD" w:rsidRDefault="00514AF5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AF5" w:rsidRPr="00A63EAD" w:rsidRDefault="00514AF5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Polpo Covent Garden</w:t>
            </w:r>
          </w:p>
        </w:tc>
      </w:tr>
      <w:tr w:rsidR="00514AF5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5" w:rsidRPr="00A63EAD" w:rsidRDefault="00514AF5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F5" w:rsidRPr="00A63EAD" w:rsidRDefault="00514AF5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AF5" w:rsidRPr="00A63EAD" w:rsidRDefault="00514AF5" w:rsidP="00184C12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A. Wong</w:t>
            </w:r>
          </w:p>
        </w:tc>
      </w:tr>
    </w:tbl>
    <w:p w:rsidR="006C1C63" w:rsidRPr="00A63EAD" w:rsidRDefault="006C1C63">
      <w:pPr>
        <w:jc w:val="center"/>
        <w:rPr>
          <w:noProof/>
          <w:lang w:val="pt-PT"/>
        </w:rPr>
      </w:pPr>
    </w:p>
    <w:p w:rsidR="00402099" w:rsidRPr="00A63EAD" w:rsidRDefault="00402099">
      <w:pPr>
        <w:jc w:val="center"/>
        <w:rPr>
          <w:noProof/>
          <w:lang w:val="pt-PT"/>
        </w:rPr>
      </w:pPr>
    </w:p>
    <w:p w:rsidR="006C1C63" w:rsidRPr="00A63EAD" w:rsidRDefault="006C1C63">
      <w:pPr>
        <w:jc w:val="center"/>
        <w:rPr>
          <w:noProof/>
          <w:lang w:val="pt-PT"/>
        </w:rPr>
      </w:pPr>
    </w:p>
    <w:p w:rsidR="00A61576" w:rsidRPr="00A63EAD" w:rsidRDefault="00A61576">
      <w:pPr>
        <w:jc w:val="center"/>
        <w:rPr>
          <w:noProof/>
          <w:lang w:val="pt-PT"/>
        </w:rPr>
      </w:pPr>
    </w:p>
    <w:p w:rsidR="00022717" w:rsidRPr="00A63EAD" w:rsidRDefault="00022717">
      <w:pPr>
        <w:jc w:val="center"/>
        <w:rPr>
          <w:noProof/>
          <w:lang w:val="pt-PT"/>
        </w:rPr>
      </w:pPr>
    </w:p>
    <w:p w:rsidR="00A61576" w:rsidRPr="00A63EAD" w:rsidRDefault="00647349" w:rsidP="00647349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O guia MICHELIN </w:t>
      </w:r>
      <w:r w:rsidRPr="00A63EAD">
        <w:rPr>
          <w:rFonts w:eastAsia="Times New Roman"/>
          <w:bCs/>
          <w:i/>
          <w:iCs/>
          <w:noProof/>
          <w:sz w:val="39"/>
          <w:szCs w:val="39"/>
          <w:lang w:val="pt-PT"/>
        </w:rPr>
        <w:t>Great Britain &amp; Ireland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 2016:</w:t>
      </w:r>
      <w:r w:rsidRPr="00A63EAD">
        <w:rPr>
          <w:rFonts w:eastAsia="Times New Roman"/>
          <w:b w:val="0"/>
          <w:noProof/>
          <w:sz w:val="39"/>
          <w:szCs w:val="39"/>
          <w:lang w:val="pt-PT"/>
        </w:rPr>
        <w:t xml:space="preserve"> 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>Os novos Bib Gourmand</w:t>
      </w:r>
      <w:r w:rsidRPr="00A63EAD">
        <w:rPr>
          <w:rFonts w:eastAsia="Times New Roman"/>
          <w:bCs/>
          <w:noProof/>
          <w:szCs w:val="20"/>
          <w:lang w:val="pt-PT"/>
        </w:rPr>
        <w:t xml:space="preserve"> </w:t>
      </w:r>
      <w:r w:rsidRPr="00A63EAD">
        <w:rPr>
          <w:rFonts w:ascii="Annuels" w:eastAsia="Times New Roman" w:hAnsi="Annuels"/>
          <w:bCs/>
          <w:noProof/>
          <w:color w:val="FF0000"/>
          <w:szCs w:val="20"/>
          <w:lang w:val="pt-PT"/>
        </w:rPr>
        <w:t xml:space="preserve"> =</w:t>
      </w:r>
    </w:p>
    <w:p w:rsidR="00A61576" w:rsidRPr="00A63EAD" w:rsidRDefault="00A61576">
      <w:pPr>
        <w:jc w:val="center"/>
        <w:rPr>
          <w:noProof/>
          <w:lang w:val="pt-PT"/>
        </w:rPr>
      </w:pPr>
    </w:p>
    <w:p w:rsidR="00A61576" w:rsidRPr="00A63EAD" w:rsidRDefault="00A61576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8D3C14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14" w:rsidRPr="00A63EAD" w:rsidRDefault="008D3C14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14" w:rsidRPr="00A63EAD" w:rsidRDefault="008D3C14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14" w:rsidRPr="00A63EAD" w:rsidRDefault="008D3C14" w:rsidP="004730B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D3C14" w:rsidRPr="00A63EAD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14" w:rsidRPr="00A63EAD" w:rsidRDefault="008D3C14" w:rsidP="004730B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Ashendon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Hundred of Ashendon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Boroughbridge/Lower Dunsforth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Dunsforth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Bristol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 Man's Grace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Fence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 Swan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Hullbridge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Anchor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 Café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Maltby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Stockton-on-Tees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Chadwicks Inn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Coach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Oli's Thai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Square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Stockport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brassicagrill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Tenterden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Swan Wine Kitchen</w:t>
            </w:r>
          </w:p>
        </w:tc>
      </w:tr>
      <w:tr w:rsidR="00C4534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Wight (Isle of)/ Seaview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Wight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34B" w:rsidRPr="00A63EAD" w:rsidRDefault="00C4534B" w:rsidP="005614F7">
            <w:pPr>
              <w:tabs>
                <w:tab w:val="center" w:pos="1248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Restaurant (at Seaview Hotel)</w:t>
            </w:r>
          </w:p>
        </w:tc>
      </w:tr>
      <w:tr w:rsidR="009017F0" w:rsidRPr="00A63EAD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7F0" w:rsidRPr="00A63EAD" w:rsidRDefault="009017F0" w:rsidP="004730BE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Limerick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1826</w:t>
            </w:r>
          </w:p>
        </w:tc>
      </w:tr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Caiseal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Tipperary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Cafe Hans</w:t>
            </w:r>
          </w:p>
        </w:tc>
      </w:tr>
    </w:tbl>
    <w:p w:rsidR="000F7EC8" w:rsidRPr="00A63EAD" w:rsidRDefault="000F7EC8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Dublin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Delahunt</w:t>
            </w:r>
          </w:p>
        </w:tc>
      </w:tr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Clontarf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10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Pigeon House</w:t>
            </w:r>
          </w:p>
          <w:p w:rsidR="001B440B" w:rsidRPr="00A63EAD" w:rsidRDefault="001B440B" w:rsidP="00321610">
            <w:pPr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Fennor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Waterford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Copper Hen</w:t>
            </w:r>
          </w:p>
        </w:tc>
      </w:tr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Killorglin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Kerry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Giovannelli</w:t>
            </w:r>
          </w:p>
        </w:tc>
      </w:tr>
      <w:tr w:rsidR="001B440B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40B" w:rsidRPr="00A63EAD" w:rsidRDefault="001B440B" w:rsidP="00432F88">
            <w:pPr>
              <w:tabs>
                <w:tab w:val="center" w:pos="1247"/>
              </w:tabs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Bastion</w:t>
            </w:r>
          </w:p>
        </w:tc>
      </w:tr>
      <w:tr w:rsidR="00184C12" w:rsidRPr="00A63EAD" w:rsidTr="00184C12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C12" w:rsidRPr="00A63EAD" w:rsidRDefault="00184C12" w:rsidP="00184C12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E6674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L'Amorosa</w:t>
            </w:r>
          </w:p>
        </w:tc>
      </w:tr>
      <w:tr w:rsidR="00E6674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6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Shepherds Bush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Shikumen</w:t>
            </w:r>
          </w:p>
        </w:tc>
      </w:tr>
      <w:tr w:rsidR="00E66746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746" w:rsidRPr="00A63EAD" w:rsidRDefault="00E66746" w:rsidP="00321610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Blixen</w:t>
            </w:r>
          </w:p>
          <w:p w:rsidR="00E66746" w:rsidRPr="00A63EAD" w:rsidRDefault="00E66746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2161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0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0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10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Taberna do Mercado</w:t>
            </w:r>
          </w:p>
        </w:tc>
      </w:tr>
      <w:tr w:rsidR="0032161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3C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  <w:p w:rsidR="00321610" w:rsidRPr="00A63EAD" w:rsidRDefault="00321610" w:rsidP="00FE44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10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610" w:rsidRPr="00A63EAD" w:rsidRDefault="00321610" w:rsidP="00184C12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Dehesa</w:t>
            </w:r>
          </w:p>
        </w:tc>
      </w:tr>
    </w:tbl>
    <w:p w:rsidR="001B763E" w:rsidRPr="00A63EAD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B763E" w:rsidRPr="00A63EAD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B763E" w:rsidRPr="00A63EAD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B763E" w:rsidRPr="00A63EAD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913827" w:rsidRPr="00A63EAD" w:rsidRDefault="001B763E" w:rsidP="001B763E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noProof/>
          <w:color w:val="FF0000"/>
          <w:szCs w:val="20"/>
          <w:lang w:val="pt-PT"/>
        </w:rPr>
      </w:pP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O guia MICHELIN </w:t>
      </w:r>
      <w:r w:rsidRPr="00A63EAD">
        <w:rPr>
          <w:rFonts w:eastAsia="Times New Roman"/>
          <w:bCs/>
          <w:i/>
          <w:iCs/>
          <w:noProof/>
          <w:sz w:val="39"/>
          <w:szCs w:val="39"/>
          <w:lang w:val="pt-PT"/>
        </w:rPr>
        <w:t>Great Britain &amp; Ireland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 xml:space="preserve"> 2016:</w:t>
      </w:r>
      <w:r w:rsidRPr="00A63EAD">
        <w:rPr>
          <w:rFonts w:eastAsia="Times New Roman"/>
          <w:b w:val="0"/>
          <w:noProof/>
          <w:sz w:val="39"/>
          <w:szCs w:val="39"/>
          <w:lang w:val="pt-PT"/>
        </w:rPr>
        <w:t xml:space="preserve"> </w:t>
      </w:r>
      <w:r w:rsidRPr="00A63EAD">
        <w:rPr>
          <w:rFonts w:eastAsia="Times New Roman"/>
          <w:bCs/>
          <w:noProof/>
          <w:sz w:val="39"/>
          <w:szCs w:val="39"/>
          <w:lang w:val="pt-PT"/>
        </w:rPr>
        <w:t>Supressões de Bib Gourmand</w:t>
      </w:r>
      <w:r w:rsidRPr="00A63EAD">
        <w:rPr>
          <w:rFonts w:ascii="Annuels" w:eastAsia="Times New Roman" w:hAnsi="Annuels"/>
          <w:bCs/>
          <w:noProof/>
          <w:color w:val="FF0000"/>
          <w:szCs w:val="20"/>
          <w:lang w:val="pt-PT"/>
        </w:rPr>
        <w:t xml:space="preserve"> =</w:t>
      </w:r>
    </w:p>
    <w:p w:rsidR="001B763E" w:rsidRPr="00A63EAD" w:rsidRDefault="001B763E" w:rsidP="001B763E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</w:p>
    <w:p w:rsidR="001B763E" w:rsidRPr="00A63EAD" w:rsidRDefault="001B76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1B763E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3E" w:rsidRPr="00A63EAD" w:rsidRDefault="001B763E" w:rsidP="00857A3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3E" w:rsidRPr="00A63EAD" w:rsidRDefault="001B763E" w:rsidP="00857A3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A63EAD" w:rsidRDefault="001B763E" w:rsidP="00857A3E">
            <w:pPr>
              <w:rPr>
                <w:noProof/>
                <w:lang w:val="pt-PT"/>
              </w:rPr>
            </w:pPr>
            <w:r w:rsidRPr="00A63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1B763E" w:rsidRPr="00A63EAD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63E" w:rsidRPr="00A63EAD" w:rsidRDefault="001B763E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Britwell Salome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Darlington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Darlington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 Horse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Hitchin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Hertfordshire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hermitage rd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Kelvedon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George &amp; Dragon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Longstock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Peat Spade Inn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Marazion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 Inn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Rickety Press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Ramsgate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Age &amp; Sons</w:t>
            </w:r>
          </w:p>
        </w:tc>
      </w:tr>
    </w:tbl>
    <w:p w:rsidR="009430FE" w:rsidRPr="00A63EAD" w:rsidRDefault="009430FE">
      <w:pPr>
        <w:jc w:val="center"/>
        <w:rPr>
          <w:noProof/>
          <w:lang w:val="pt-PT"/>
        </w:rPr>
      </w:pPr>
    </w:p>
    <w:tbl>
      <w:tblPr>
        <w:tblW w:w="8553" w:type="dxa"/>
        <w:jc w:val="center"/>
        <w:tblLook w:val="0000" w:firstRow="0" w:lastRow="0" w:firstColumn="0" w:lastColumn="0" w:noHBand="0" w:noVBand="0"/>
      </w:tblPr>
      <w:tblGrid>
        <w:gridCol w:w="2712"/>
        <w:gridCol w:w="2711"/>
        <w:gridCol w:w="3130"/>
      </w:tblGrid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Ripponden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 Gato Negro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Stamford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Lincolnshire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Jim's Yard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Stathern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 Inn</w:t>
            </w:r>
          </w:p>
        </w:tc>
      </w:tr>
      <w:tr w:rsidR="008079D8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Tewkesbury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9D8" w:rsidRPr="00A63EAD" w:rsidRDefault="008079D8" w:rsidP="008079D8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Owens</w:t>
            </w:r>
          </w:p>
        </w:tc>
      </w:tr>
      <w:tr w:rsidR="00720E8F" w:rsidRPr="00A63EAD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E8F" w:rsidRPr="00A63EAD" w:rsidRDefault="00FE443C" w:rsidP="00857A3E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FE443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3C" w:rsidRPr="00A63EAD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Ballyclare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3C" w:rsidRPr="00A63EAD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Newtownabbey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43C" w:rsidRPr="00A63EAD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Oregano</w:t>
            </w:r>
          </w:p>
        </w:tc>
      </w:tr>
      <w:tr w:rsidR="00FE443C" w:rsidRPr="00A63EAD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3C" w:rsidRPr="00A63EAD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3C" w:rsidRPr="00A63EAD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43C" w:rsidRPr="00A63EAD" w:rsidRDefault="00FE443C" w:rsidP="00FE443C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Coppi</w:t>
            </w:r>
          </w:p>
        </w:tc>
      </w:tr>
      <w:tr w:rsidR="00FF2681" w:rsidRPr="00A63EAD" w:rsidTr="002D5020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81" w:rsidRPr="00A63EAD" w:rsidRDefault="00FF2681" w:rsidP="00FF268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FF2681" w:rsidRPr="00A63EAD" w:rsidTr="002D5020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Clonakilty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Deasy's</w:t>
            </w:r>
          </w:p>
        </w:tc>
      </w:tr>
      <w:tr w:rsidR="00FF2681" w:rsidRPr="00A63EAD" w:rsidTr="002D5020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Clontarf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Downstairs</w:t>
            </w:r>
          </w:p>
        </w:tc>
      </w:tr>
      <w:tr w:rsidR="00FF2681" w:rsidRPr="00A63EAD" w:rsidTr="002D5020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Malahide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Fingal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81" w:rsidRPr="00A63EAD" w:rsidRDefault="00FF2681" w:rsidP="00FF268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Brasserie at bon appétit</w:t>
            </w:r>
          </w:p>
        </w:tc>
      </w:tr>
      <w:tr w:rsidR="00184C12" w:rsidRPr="00A63EAD" w:rsidTr="00184C12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C12" w:rsidRPr="00A63EAD" w:rsidRDefault="00184C12" w:rsidP="00184C1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A63EAD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Brent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spacing w:line="281" w:lineRule="auto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Willesden Green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Sushi-Say</w:t>
            </w: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  <w:tab w:val="right" w:pos="2495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Swiss Cottage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spacing w:before="3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Bradley's</w:t>
            </w: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Medcalf</w:t>
            </w: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Del Mercato</w:t>
            </w: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Southfields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Earl Spencer</w:t>
            </w: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2D5020" w:rsidP="0075382B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Bocca di Lupo</w:t>
            </w:r>
          </w:p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2D5020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20" w:rsidRPr="00A63EAD" w:rsidRDefault="002D5020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020" w:rsidRPr="00A63EAD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Koya</w:t>
            </w:r>
          </w:p>
        </w:tc>
      </w:tr>
      <w:tr w:rsidR="00463B91" w:rsidRPr="00A63EAD" w:rsidTr="00184C12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91" w:rsidRPr="00A63EAD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Westminster (City Of)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91" w:rsidRPr="00A63EAD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B91" w:rsidRPr="00A63EAD" w:rsidRDefault="00463B91" w:rsidP="00463B9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A63EA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 Man &amp; French</w:t>
            </w:r>
          </w:p>
        </w:tc>
      </w:tr>
    </w:tbl>
    <w:p w:rsidR="00F717BD" w:rsidRPr="00A63EAD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A63EAD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A63EAD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57A3E" w:rsidRPr="00A63EAD" w:rsidRDefault="00857A3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00191E" w:rsidRPr="00A63EAD" w:rsidRDefault="0000191E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A63EAD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A63EAD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A63EAD" w:rsidRDefault="00F717BD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F717BD" w:rsidRPr="00A63EAD" w:rsidRDefault="00F717BD" w:rsidP="00F717B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A63EAD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F717BD" w:rsidRPr="00A63EAD" w:rsidRDefault="00F717BD" w:rsidP="00F717BD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A63EAD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F717BD" w:rsidRPr="00A63EAD" w:rsidRDefault="00F717BD" w:rsidP="00F717BD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A63EAD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F717BD" w:rsidRPr="00A63EAD" w:rsidRDefault="00F717BD" w:rsidP="00F717B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A63EAD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p w:rsidR="001466B0" w:rsidRPr="00A63EAD" w:rsidRDefault="001466B0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sectPr w:rsidR="001466B0" w:rsidRPr="00A63EAD" w:rsidSect="00593EF7">
      <w:headerReference w:type="default" r:id="rId10"/>
      <w:footerReference w:type="even" r:id="rId11"/>
      <w:footerReference w:type="default" r:id="rId12"/>
      <w:pgSz w:w="11900" w:h="16840"/>
      <w:pgMar w:top="1418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CD" w:rsidRDefault="008F0ACD" w:rsidP="001466B0">
      <w:r>
        <w:separator/>
      </w:r>
    </w:p>
  </w:endnote>
  <w:endnote w:type="continuationSeparator" w:id="0">
    <w:p w:rsidR="008F0ACD" w:rsidRDefault="008F0AC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Park Avenue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Light">
    <w:altName w:val="Myriad Pro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CD" w:rsidRDefault="008F0A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8F0ACD" w:rsidRDefault="008F0ACD" w:rsidP="001A6210">
    <w:pPr>
      <w:pStyle w:val="Piedepgina"/>
      <w:ind w:firstLine="360"/>
    </w:pPr>
  </w:p>
  <w:p w:rsidR="008F0ACD" w:rsidRDefault="008F0A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CD" w:rsidRDefault="008F0A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B415B2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:rsidR="008F0ACD" w:rsidRPr="00096802" w:rsidRDefault="008F0AC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-308610</wp:posOffset>
          </wp:positionV>
          <wp:extent cx="7556500" cy="838200"/>
          <wp:effectExtent l="0" t="0" r="12700" b="0"/>
          <wp:wrapNone/>
          <wp:docPr id="1" name="Imagen 0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0ACD" w:rsidRDefault="008F0AC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CD" w:rsidRDefault="008F0ACD" w:rsidP="001466B0">
      <w:r>
        <w:separator/>
      </w:r>
    </w:p>
  </w:footnote>
  <w:footnote w:type="continuationSeparator" w:id="0">
    <w:p w:rsidR="008F0ACD" w:rsidRDefault="008F0AC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CD" w:rsidRDefault="008F0ACD">
    <w:pPr>
      <w:pStyle w:val="Encabezado"/>
    </w:pPr>
    <w:r>
      <w:rPr>
        <w:lang w:val="pt"/>
      </w:rPr>
      <w:t xml:space="preserve"> </w:t>
    </w:r>
  </w:p>
  <w:p w:rsidR="008F0ACD" w:rsidRDefault="008F0A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pt;height:112pt" o:bullet="t">
        <v:imagedata r:id="rId1" o:title="1star"/>
      </v:shape>
    </w:pict>
  </w:numPicBullet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C1313C"/>
    <w:multiLevelType w:val="hybridMultilevel"/>
    <w:tmpl w:val="EDAE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937CE4"/>
    <w:multiLevelType w:val="hybridMultilevel"/>
    <w:tmpl w:val="165A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Lucida Grande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Textodecuerp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2C16B3"/>
    <w:multiLevelType w:val="hybridMultilevel"/>
    <w:tmpl w:val="26669D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0E02A1"/>
    <w:multiLevelType w:val="hybridMultilevel"/>
    <w:tmpl w:val="4E4E5A78"/>
    <w:lvl w:ilvl="0" w:tplc="0590EE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E9919CF"/>
    <w:multiLevelType w:val="hybridMultilevel"/>
    <w:tmpl w:val="A538C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8B4515"/>
    <w:multiLevelType w:val="hybridMultilevel"/>
    <w:tmpl w:val="D40A44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2F2D7B"/>
    <w:multiLevelType w:val="hybridMultilevel"/>
    <w:tmpl w:val="7180D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17C70"/>
    <w:multiLevelType w:val="hybridMultilevel"/>
    <w:tmpl w:val="5D6EBD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36F1C"/>
    <w:multiLevelType w:val="hybridMultilevel"/>
    <w:tmpl w:val="D4C6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25067"/>
    <w:multiLevelType w:val="hybridMultilevel"/>
    <w:tmpl w:val="9614105C"/>
    <w:lvl w:ilvl="0" w:tplc="D8BC5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C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C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E0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D874377"/>
    <w:multiLevelType w:val="hybridMultilevel"/>
    <w:tmpl w:val="79620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C0230"/>
    <w:multiLevelType w:val="hybridMultilevel"/>
    <w:tmpl w:val="238E7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CD19B3"/>
    <w:multiLevelType w:val="hybridMultilevel"/>
    <w:tmpl w:val="44F27E20"/>
    <w:lvl w:ilvl="0" w:tplc="0C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6">
    <w:nsid w:val="63730C2F"/>
    <w:multiLevelType w:val="hybridMultilevel"/>
    <w:tmpl w:val="29CC0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982"/>
    <w:multiLevelType w:val="hybridMultilevel"/>
    <w:tmpl w:val="94063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00F50DC"/>
    <w:multiLevelType w:val="hybridMultilevel"/>
    <w:tmpl w:val="57BAE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Lucida Gran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1"/>
  </w:num>
  <w:num w:numId="17">
    <w:abstractNumId w:val="27"/>
  </w:num>
  <w:num w:numId="18">
    <w:abstractNumId w:val="11"/>
  </w:num>
  <w:num w:numId="19">
    <w:abstractNumId w:val="13"/>
  </w:num>
  <w:num w:numId="20">
    <w:abstractNumId w:val="10"/>
  </w:num>
  <w:num w:numId="21">
    <w:abstractNumId w:val="38"/>
  </w:num>
  <w:num w:numId="22">
    <w:abstractNumId w:val="17"/>
  </w:num>
  <w:num w:numId="23">
    <w:abstractNumId w:val="25"/>
  </w:num>
  <w:num w:numId="24">
    <w:abstractNumId w:val="39"/>
  </w:num>
  <w:num w:numId="25">
    <w:abstractNumId w:val="30"/>
  </w:num>
  <w:num w:numId="26">
    <w:abstractNumId w:val="21"/>
  </w:num>
  <w:num w:numId="27">
    <w:abstractNumId w:val="29"/>
  </w:num>
  <w:num w:numId="28">
    <w:abstractNumId w:val="28"/>
  </w:num>
  <w:num w:numId="29">
    <w:abstractNumId w:val="34"/>
  </w:num>
  <w:num w:numId="30">
    <w:abstractNumId w:val="33"/>
  </w:num>
  <w:num w:numId="31">
    <w:abstractNumId w:val="36"/>
  </w:num>
  <w:num w:numId="32">
    <w:abstractNumId w:val="31"/>
  </w:num>
  <w:num w:numId="33">
    <w:abstractNumId w:val="40"/>
  </w:num>
  <w:num w:numId="34">
    <w:abstractNumId w:val="19"/>
  </w:num>
  <w:num w:numId="35">
    <w:abstractNumId w:val="12"/>
  </w:num>
  <w:num w:numId="36">
    <w:abstractNumId w:val="14"/>
  </w:num>
  <w:num w:numId="37">
    <w:abstractNumId w:val="24"/>
  </w:num>
  <w:num w:numId="38">
    <w:abstractNumId w:val="37"/>
  </w:num>
  <w:num w:numId="39">
    <w:abstractNumId w:val="20"/>
  </w:num>
  <w:num w:numId="40">
    <w:abstractNumId w:val="32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0A05"/>
    <w:rsid w:val="00001897"/>
    <w:rsid w:val="0000191E"/>
    <w:rsid w:val="000025B0"/>
    <w:rsid w:val="000071FE"/>
    <w:rsid w:val="00012445"/>
    <w:rsid w:val="0001382D"/>
    <w:rsid w:val="00013846"/>
    <w:rsid w:val="000151AA"/>
    <w:rsid w:val="00015BE7"/>
    <w:rsid w:val="00022717"/>
    <w:rsid w:val="00023ACF"/>
    <w:rsid w:val="00033283"/>
    <w:rsid w:val="000375B3"/>
    <w:rsid w:val="000403C7"/>
    <w:rsid w:val="000440A0"/>
    <w:rsid w:val="00045DEB"/>
    <w:rsid w:val="000462EC"/>
    <w:rsid w:val="00050A31"/>
    <w:rsid w:val="00050B7C"/>
    <w:rsid w:val="00051F18"/>
    <w:rsid w:val="0006753C"/>
    <w:rsid w:val="00075B19"/>
    <w:rsid w:val="00084428"/>
    <w:rsid w:val="00085249"/>
    <w:rsid w:val="000910B5"/>
    <w:rsid w:val="00096015"/>
    <w:rsid w:val="000967EA"/>
    <w:rsid w:val="00097595"/>
    <w:rsid w:val="000A1E4E"/>
    <w:rsid w:val="000A4C75"/>
    <w:rsid w:val="000A72C6"/>
    <w:rsid w:val="000B052C"/>
    <w:rsid w:val="000B0D71"/>
    <w:rsid w:val="000B6DAE"/>
    <w:rsid w:val="000C1FEA"/>
    <w:rsid w:val="000C2075"/>
    <w:rsid w:val="000C355B"/>
    <w:rsid w:val="000C3D5B"/>
    <w:rsid w:val="000C47A2"/>
    <w:rsid w:val="000D0994"/>
    <w:rsid w:val="000D227E"/>
    <w:rsid w:val="000D6B15"/>
    <w:rsid w:val="000D6F7F"/>
    <w:rsid w:val="000D74ED"/>
    <w:rsid w:val="000E0A98"/>
    <w:rsid w:val="000E30E4"/>
    <w:rsid w:val="000E3AB3"/>
    <w:rsid w:val="000E7CE7"/>
    <w:rsid w:val="000F0525"/>
    <w:rsid w:val="000F33E5"/>
    <w:rsid w:val="000F37CC"/>
    <w:rsid w:val="000F56A1"/>
    <w:rsid w:val="000F5FCB"/>
    <w:rsid w:val="000F7EC8"/>
    <w:rsid w:val="001011B6"/>
    <w:rsid w:val="00101F0B"/>
    <w:rsid w:val="00103F13"/>
    <w:rsid w:val="0010545B"/>
    <w:rsid w:val="0010641C"/>
    <w:rsid w:val="00110286"/>
    <w:rsid w:val="00114729"/>
    <w:rsid w:val="0011569D"/>
    <w:rsid w:val="00116968"/>
    <w:rsid w:val="00117C02"/>
    <w:rsid w:val="001201A3"/>
    <w:rsid w:val="0012223C"/>
    <w:rsid w:val="001226A0"/>
    <w:rsid w:val="0012471B"/>
    <w:rsid w:val="00125548"/>
    <w:rsid w:val="0012672B"/>
    <w:rsid w:val="0013303A"/>
    <w:rsid w:val="001348D7"/>
    <w:rsid w:val="00136FED"/>
    <w:rsid w:val="00137038"/>
    <w:rsid w:val="00142062"/>
    <w:rsid w:val="00142D12"/>
    <w:rsid w:val="001466B0"/>
    <w:rsid w:val="0014720D"/>
    <w:rsid w:val="001503B6"/>
    <w:rsid w:val="001535A5"/>
    <w:rsid w:val="00153C83"/>
    <w:rsid w:val="00157CE7"/>
    <w:rsid w:val="001605CB"/>
    <w:rsid w:val="00161DC7"/>
    <w:rsid w:val="00172319"/>
    <w:rsid w:val="0017343A"/>
    <w:rsid w:val="001804FC"/>
    <w:rsid w:val="00180F2A"/>
    <w:rsid w:val="00181D7F"/>
    <w:rsid w:val="0018485F"/>
    <w:rsid w:val="00184A5A"/>
    <w:rsid w:val="00184C12"/>
    <w:rsid w:val="00184EAB"/>
    <w:rsid w:val="00195642"/>
    <w:rsid w:val="001973F1"/>
    <w:rsid w:val="001976CE"/>
    <w:rsid w:val="001A15AB"/>
    <w:rsid w:val="001A2E8D"/>
    <w:rsid w:val="001A3402"/>
    <w:rsid w:val="001A56F2"/>
    <w:rsid w:val="001A6210"/>
    <w:rsid w:val="001A6944"/>
    <w:rsid w:val="001B1CCB"/>
    <w:rsid w:val="001B1F81"/>
    <w:rsid w:val="001B288B"/>
    <w:rsid w:val="001B2C4D"/>
    <w:rsid w:val="001B2FFA"/>
    <w:rsid w:val="001B440B"/>
    <w:rsid w:val="001B5D75"/>
    <w:rsid w:val="001B702C"/>
    <w:rsid w:val="001B763E"/>
    <w:rsid w:val="001C186C"/>
    <w:rsid w:val="001C2841"/>
    <w:rsid w:val="001C2BE1"/>
    <w:rsid w:val="001C6A42"/>
    <w:rsid w:val="001C769D"/>
    <w:rsid w:val="001C7F6A"/>
    <w:rsid w:val="001D0D97"/>
    <w:rsid w:val="001D3AA0"/>
    <w:rsid w:val="001D477D"/>
    <w:rsid w:val="001D5146"/>
    <w:rsid w:val="001D5EFC"/>
    <w:rsid w:val="001E27DD"/>
    <w:rsid w:val="001E5669"/>
    <w:rsid w:val="001E5C06"/>
    <w:rsid w:val="001E72FD"/>
    <w:rsid w:val="001F036F"/>
    <w:rsid w:val="001F0FC0"/>
    <w:rsid w:val="001F4819"/>
    <w:rsid w:val="001F596B"/>
    <w:rsid w:val="001F5CD0"/>
    <w:rsid w:val="001F6528"/>
    <w:rsid w:val="001F6D04"/>
    <w:rsid w:val="00201667"/>
    <w:rsid w:val="00202978"/>
    <w:rsid w:val="00202E72"/>
    <w:rsid w:val="0020316F"/>
    <w:rsid w:val="002041F3"/>
    <w:rsid w:val="0020497D"/>
    <w:rsid w:val="00204D74"/>
    <w:rsid w:val="002053A6"/>
    <w:rsid w:val="002076D0"/>
    <w:rsid w:val="00213196"/>
    <w:rsid w:val="002155D8"/>
    <w:rsid w:val="002170C8"/>
    <w:rsid w:val="00221349"/>
    <w:rsid w:val="00221F01"/>
    <w:rsid w:val="00226B91"/>
    <w:rsid w:val="00226FD8"/>
    <w:rsid w:val="00231805"/>
    <w:rsid w:val="0023193A"/>
    <w:rsid w:val="00233767"/>
    <w:rsid w:val="00234424"/>
    <w:rsid w:val="002347CA"/>
    <w:rsid w:val="0023574E"/>
    <w:rsid w:val="00235A3F"/>
    <w:rsid w:val="0023755E"/>
    <w:rsid w:val="00243945"/>
    <w:rsid w:val="00244799"/>
    <w:rsid w:val="002451F0"/>
    <w:rsid w:val="002452FB"/>
    <w:rsid w:val="002502C2"/>
    <w:rsid w:val="00250C62"/>
    <w:rsid w:val="00252900"/>
    <w:rsid w:val="00253CF4"/>
    <w:rsid w:val="002572EA"/>
    <w:rsid w:val="0026299D"/>
    <w:rsid w:val="00266F14"/>
    <w:rsid w:val="00267F25"/>
    <w:rsid w:val="00274ADF"/>
    <w:rsid w:val="00280A78"/>
    <w:rsid w:val="002826BF"/>
    <w:rsid w:val="00282DDE"/>
    <w:rsid w:val="00283D5A"/>
    <w:rsid w:val="0028482C"/>
    <w:rsid w:val="00290478"/>
    <w:rsid w:val="00292C19"/>
    <w:rsid w:val="00292D81"/>
    <w:rsid w:val="00293F6C"/>
    <w:rsid w:val="002951C6"/>
    <w:rsid w:val="002962CA"/>
    <w:rsid w:val="002964FA"/>
    <w:rsid w:val="00296A4D"/>
    <w:rsid w:val="00297416"/>
    <w:rsid w:val="002A0056"/>
    <w:rsid w:val="002A0FBD"/>
    <w:rsid w:val="002A5EDF"/>
    <w:rsid w:val="002B1290"/>
    <w:rsid w:val="002B16E7"/>
    <w:rsid w:val="002B33AB"/>
    <w:rsid w:val="002B4CD3"/>
    <w:rsid w:val="002B60B8"/>
    <w:rsid w:val="002B6CC6"/>
    <w:rsid w:val="002B7854"/>
    <w:rsid w:val="002B7A9F"/>
    <w:rsid w:val="002C5266"/>
    <w:rsid w:val="002D2616"/>
    <w:rsid w:val="002D5020"/>
    <w:rsid w:val="002D5F3D"/>
    <w:rsid w:val="002E3485"/>
    <w:rsid w:val="002E397B"/>
    <w:rsid w:val="002E63C5"/>
    <w:rsid w:val="002F0513"/>
    <w:rsid w:val="002F1217"/>
    <w:rsid w:val="002F292F"/>
    <w:rsid w:val="002F3446"/>
    <w:rsid w:val="002F49B1"/>
    <w:rsid w:val="002F7156"/>
    <w:rsid w:val="00301524"/>
    <w:rsid w:val="0030381E"/>
    <w:rsid w:val="00304936"/>
    <w:rsid w:val="00307818"/>
    <w:rsid w:val="003107BF"/>
    <w:rsid w:val="00314DA4"/>
    <w:rsid w:val="0031571D"/>
    <w:rsid w:val="00316362"/>
    <w:rsid w:val="00321610"/>
    <w:rsid w:val="003219D6"/>
    <w:rsid w:val="00323A39"/>
    <w:rsid w:val="003241E3"/>
    <w:rsid w:val="00325812"/>
    <w:rsid w:val="003319D6"/>
    <w:rsid w:val="00332CAE"/>
    <w:rsid w:val="00333626"/>
    <w:rsid w:val="00335185"/>
    <w:rsid w:val="00335E4C"/>
    <w:rsid w:val="003400E6"/>
    <w:rsid w:val="003432CB"/>
    <w:rsid w:val="00343CC9"/>
    <w:rsid w:val="00344688"/>
    <w:rsid w:val="00347CA8"/>
    <w:rsid w:val="00350809"/>
    <w:rsid w:val="00350CEB"/>
    <w:rsid w:val="003513D8"/>
    <w:rsid w:val="0035337E"/>
    <w:rsid w:val="00353CC1"/>
    <w:rsid w:val="00354576"/>
    <w:rsid w:val="00356509"/>
    <w:rsid w:val="00357C77"/>
    <w:rsid w:val="00360F3F"/>
    <w:rsid w:val="0036280A"/>
    <w:rsid w:val="00366DAF"/>
    <w:rsid w:val="003701B0"/>
    <w:rsid w:val="0037088C"/>
    <w:rsid w:val="0038182E"/>
    <w:rsid w:val="003818F5"/>
    <w:rsid w:val="00382D07"/>
    <w:rsid w:val="00383199"/>
    <w:rsid w:val="00384B79"/>
    <w:rsid w:val="00385C29"/>
    <w:rsid w:val="00394CA4"/>
    <w:rsid w:val="003961B5"/>
    <w:rsid w:val="003964D8"/>
    <w:rsid w:val="003A2C5D"/>
    <w:rsid w:val="003A38BC"/>
    <w:rsid w:val="003A503B"/>
    <w:rsid w:val="003A692C"/>
    <w:rsid w:val="003A6E00"/>
    <w:rsid w:val="003B018C"/>
    <w:rsid w:val="003B0AB6"/>
    <w:rsid w:val="003B0D53"/>
    <w:rsid w:val="003B1003"/>
    <w:rsid w:val="003B138B"/>
    <w:rsid w:val="003B30EE"/>
    <w:rsid w:val="003B561B"/>
    <w:rsid w:val="003B7D50"/>
    <w:rsid w:val="003C6688"/>
    <w:rsid w:val="003C7FA6"/>
    <w:rsid w:val="003D03EF"/>
    <w:rsid w:val="003D0A12"/>
    <w:rsid w:val="003D1A05"/>
    <w:rsid w:val="003D61DC"/>
    <w:rsid w:val="003D766F"/>
    <w:rsid w:val="003D780D"/>
    <w:rsid w:val="003E1B6D"/>
    <w:rsid w:val="003E3080"/>
    <w:rsid w:val="003E6961"/>
    <w:rsid w:val="003E7D39"/>
    <w:rsid w:val="003E7E7A"/>
    <w:rsid w:val="003F595D"/>
    <w:rsid w:val="00400AD3"/>
    <w:rsid w:val="0040190C"/>
    <w:rsid w:val="00402099"/>
    <w:rsid w:val="0040246C"/>
    <w:rsid w:val="00402F5F"/>
    <w:rsid w:val="00406DF6"/>
    <w:rsid w:val="004136C2"/>
    <w:rsid w:val="00414C17"/>
    <w:rsid w:val="00414E13"/>
    <w:rsid w:val="0042434C"/>
    <w:rsid w:val="00424758"/>
    <w:rsid w:val="004263AB"/>
    <w:rsid w:val="00430BD4"/>
    <w:rsid w:val="00432F88"/>
    <w:rsid w:val="00433601"/>
    <w:rsid w:val="004344FD"/>
    <w:rsid w:val="0044375C"/>
    <w:rsid w:val="00443A06"/>
    <w:rsid w:val="00443E05"/>
    <w:rsid w:val="004463FC"/>
    <w:rsid w:val="004473CE"/>
    <w:rsid w:val="004627FF"/>
    <w:rsid w:val="00462B66"/>
    <w:rsid w:val="00463B7F"/>
    <w:rsid w:val="00463B91"/>
    <w:rsid w:val="0046588B"/>
    <w:rsid w:val="00467004"/>
    <w:rsid w:val="0047263E"/>
    <w:rsid w:val="00472B71"/>
    <w:rsid w:val="004730BE"/>
    <w:rsid w:val="004738BD"/>
    <w:rsid w:val="00475388"/>
    <w:rsid w:val="00477C89"/>
    <w:rsid w:val="0048207D"/>
    <w:rsid w:val="00485863"/>
    <w:rsid w:val="00487741"/>
    <w:rsid w:val="004902B6"/>
    <w:rsid w:val="00490CB4"/>
    <w:rsid w:val="00491284"/>
    <w:rsid w:val="00494468"/>
    <w:rsid w:val="00494B4E"/>
    <w:rsid w:val="004A3D21"/>
    <w:rsid w:val="004B02A4"/>
    <w:rsid w:val="004B0D35"/>
    <w:rsid w:val="004B1C8B"/>
    <w:rsid w:val="004B25FE"/>
    <w:rsid w:val="004B364D"/>
    <w:rsid w:val="004B4013"/>
    <w:rsid w:val="004B5B16"/>
    <w:rsid w:val="004B6619"/>
    <w:rsid w:val="004C078F"/>
    <w:rsid w:val="004C34F0"/>
    <w:rsid w:val="004C4B1A"/>
    <w:rsid w:val="004C57FE"/>
    <w:rsid w:val="004C64F1"/>
    <w:rsid w:val="004C7051"/>
    <w:rsid w:val="004D36AA"/>
    <w:rsid w:val="004D780A"/>
    <w:rsid w:val="004E0FD4"/>
    <w:rsid w:val="004E2576"/>
    <w:rsid w:val="004E3D2F"/>
    <w:rsid w:val="004E6445"/>
    <w:rsid w:val="004F044B"/>
    <w:rsid w:val="004F13AB"/>
    <w:rsid w:val="004F4B82"/>
    <w:rsid w:val="004F51AD"/>
    <w:rsid w:val="004F5432"/>
    <w:rsid w:val="005010EB"/>
    <w:rsid w:val="00501152"/>
    <w:rsid w:val="005048E5"/>
    <w:rsid w:val="005054ED"/>
    <w:rsid w:val="0050643F"/>
    <w:rsid w:val="005102FC"/>
    <w:rsid w:val="0051462D"/>
    <w:rsid w:val="00514AF5"/>
    <w:rsid w:val="00514C6C"/>
    <w:rsid w:val="00523857"/>
    <w:rsid w:val="00526798"/>
    <w:rsid w:val="005312C1"/>
    <w:rsid w:val="00531851"/>
    <w:rsid w:val="00534218"/>
    <w:rsid w:val="00534E09"/>
    <w:rsid w:val="0053786A"/>
    <w:rsid w:val="005409AF"/>
    <w:rsid w:val="00541281"/>
    <w:rsid w:val="00541F4C"/>
    <w:rsid w:val="00542C6C"/>
    <w:rsid w:val="0054576E"/>
    <w:rsid w:val="00546E79"/>
    <w:rsid w:val="00547896"/>
    <w:rsid w:val="005501E0"/>
    <w:rsid w:val="0055219E"/>
    <w:rsid w:val="005533D7"/>
    <w:rsid w:val="00554CB8"/>
    <w:rsid w:val="005614F7"/>
    <w:rsid w:val="00561A02"/>
    <w:rsid w:val="0056226A"/>
    <w:rsid w:val="00562769"/>
    <w:rsid w:val="00562904"/>
    <w:rsid w:val="0056682F"/>
    <w:rsid w:val="00570104"/>
    <w:rsid w:val="00572018"/>
    <w:rsid w:val="00581775"/>
    <w:rsid w:val="00584F41"/>
    <w:rsid w:val="00585370"/>
    <w:rsid w:val="00586FDC"/>
    <w:rsid w:val="00587D41"/>
    <w:rsid w:val="00592991"/>
    <w:rsid w:val="00592CA5"/>
    <w:rsid w:val="00593EF7"/>
    <w:rsid w:val="005948D5"/>
    <w:rsid w:val="005A295E"/>
    <w:rsid w:val="005A4773"/>
    <w:rsid w:val="005A571D"/>
    <w:rsid w:val="005A57C6"/>
    <w:rsid w:val="005A79EE"/>
    <w:rsid w:val="005B09D5"/>
    <w:rsid w:val="005B1CCA"/>
    <w:rsid w:val="005B2F34"/>
    <w:rsid w:val="005B4D15"/>
    <w:rsid w:val="005B5893"/>
    <w:rsid w:val="005B6195"/>
    <w:rsid w:val="005B642C"/>
    <w:rsid w:val="005C1809"/>
    <w:rsid w:val="005C1F5C"/>
    <w:rsid w:val="005C38F1"/>
    <w:rsid w:val="005C3D99"/>
    <w:rsid w:val="005C4764"/>
    <w:rsid w:val="005C6ADA"/>
    <w:rsid w:val="005C762A"/>
    <w:rsid w:val="005D2FA0"/>
    <w:rsid w:val="005D351D"/>
    <w:rsid w:val="005D42A6"/>
    <w:rsid w:val="005E008B"/>
    <w:rsid w:val="005E159E"/>
    <w:rsid w:val="005E791E"/>
    <w:rsid w:val="005F3056"/>
    <w:rsid w:val="005F371C"/>
    <w:rsid w:val="005F4EBD"/>
    <w:rsid w:val="00600C6C"/>
    <w:rsid w:val="0060163A"/>
    <w:rsid w:val="006020B0"/>
    <w:rsid w:val="00610149"/>
    <w:rsid w:val="00611167"/>
    <w:rsid w:val="006129FE"/>
    <w:rsid w:val="00614DC0"/>
    <w:rsid w:val="006220A4"/>
    <w:rsid w:val="0062297B"/>
    <w:rsid w:val="00623F98"/>
    <w:rsid w:val="00625F4A"/>
    <w:rsid w:val="00626A1B"/>
    <w:rsid w:val="00626C26"/>
    <w:rsid w:val="00630D9E"/>
    <w:rsid w:val="00632282"/>
    <w:rsid w:val="00633124"/>
    <w:rsid w:val="006340BA"/>
    <w:rsid w:val="00637E1B"/>
    <w:rsid w:val="00647349"/>
    <w:rsid w:val="0065471E"/>
    <w:rsid w:val="00656B5A"/>
    <w:rsid w:val="00656C7B"/>
    <w:rsid w:val="006601FE"/>
    <w:rsid w:val="00660D7B"/>
    <w:rsid w:val="00662036"/>
    <w:rsid w:val="006641BF"/>
    <w:rsid w:val="00664CBF"/>
    <w:rsid w:val="00665162"/>
    <w:rsid w:val="0066577F"/>
    <w:rsid w:val="00665E71"/>
    <w:rsid w:val="006678D2"/>
    <w:rsid w:val="00670C88"/>
    <w:rsid w:val="00676004"/>
    <w:rsid w:val="00677AC4"/>
    <w:rsid w:val="00680883"/>
    <w:rsid w:val="00681D3F"/>
    <w:rsid w:val="0068374A"/>
    <w:rsid w:val="00683FEF"/>
    <w:rsid w:val="00684A7B"/>
    <w:rsid w:val="00684CFE"/>
    <w:rsid w:val="00685ACA"/>
    <w:rsid w:val="00697181"/>
    <w:rsid w:val="006A254F"/>
    <w:rsid w:val="006A4924"/>
    <w:rsid w:val="006A4EF9"/>
    <w:rsid w:val="006A5FE2"/>
    <w:rsid w:val="006A618E"/>
    <w:rsid w:val="006B23F5"/>
    <w:rsid w:val="006B4BEB"/>
    <w:rsid w:val="006C1C63"/>
    <w:rsid w:val="006C379B"/>
    <w:rsid w:val="006C7170"/>
    <w:rsid w:val="006D3988"/>
    <w:rsid w:val="006D3BE4"/>
    <w:rsid w:val="006D6DD5"/>
    <w:rsid w:val="006D7880"/>
    <w:rsid w:val="006E3277"/>
    <w:rsid w:val="006E5A7B"/>
    <w:rsid w:val="006F3E9E"/>
    <w:rsid w:val="0070072C"/>
    <w:rsid w:val="0070075B"/>
    <w:rsid w:val="00701256"/>
    <w:rsid w:val="007063E0"/>
    <w:rsid w:val="007122E1"/>
    <w:rsid w:val="007134F2"/>
    <w:rsid w:val="0071366E"/>
    <w:rsid w:val="00716C96"/>
    <w:rsid w:val="00717B5E"/>
    <w:rsid w:val="00717E96"/>
    <w:rsid w:val="00720E8F"/>
    <w:rsid w:val="0072240C"/>
    <w:rsid w:val="007225BC"/>
    <w:rsid w:val="00731E73"/>
    <w:rsid w:val="00732497"/>
    <w:rsid w:val="00732E4E"/>
    <w:rsid w:val="00734809"/>
    <w:rsid w:val="00735DA2"/>
    <w:rsid w:val="0073616F"/>
    <w:rsid w:val="00737803"/>
    <w:rsid w:val="00740DDD"/>
    <w:rsid w:val="0074401D"/>
    <w:rsid w:val="00744130"/>
    <w:rsid w:val="00745864"/>
    <w:rsid w:val="007458CF"/>
    <w:rsid w:val="00745BFD"/>
    <w:rsid w:val="00746950"/>
    <w:rsid w:val="00747799"/>
    <w:rsid w:val="00750321"/>
    <w:rsid w:val="007526C8"/>
    <w:rsid w:val="0075382B"/>
    <w:rsid w:val="00753F1C"/>
    <w:rsid w:val="00757D9A"/>
    <w:rsid w:val="007627EF"/>
    <w:rsid w:val="0076550B"/>
    <w:rsid w:val="0076675A"/>
    <w:rsid w:val="00767C09"/>
    <w:rsid w:val="00767DF9"/>
    <w:rsid w:val="00767FF9"/>
    <w:rsid w:val="0077097A"/>
    <w:rsid w:val="00772A7D"/>
    <w:rsid w:val="007749B1"/>
    <w:rsid w:val="007762C6"/>
    <w:rsid w:val="007800E8"/>
    <w:rsid w:val="00782F83"/>
    <w:rsid w:val="0078352F"/>
    <w:rsid w:val="00785005"/>
    <w:rsid w:val="0078555E"/>
    <w:rsid w:val="00786738"/>
    <w:rsid w:val="007914A0"/>
    <w:rsid w:val="007964B5"/>
    <w:rsid w:val="00796964"/>
    <w:rsid w:val="00797177"/>
    <w:rsid w:val="007A0BF5"/>
    <w:rsid w:val="007A14F6"/>
    <w:rsid w:val="007A1521"/>
    <w:rsid w:val="007A4E37"/>
    <w:rsid w:val="007A5E52"/>
    <w:rsid w:val="007B01EB"/>
    <w:rsid w:val="007B025F"/>
    <w:rsid w:val="007B0294"/>
    <w:rsid w:val="007B49B1"/>
    <w:rsid w:val="007B7D6B"/>
    <w:rsid w:val="007C34C8"/>
    <w:rsid w:val="007C4B5A"/>
    <w:rsid w:val="007D0023"/>
    <w:rsid w:val="007D3365"/>
    <w:rsid w:val="007D42F6"/>
    <w:rsid w:val="007D44F8"/>
    <w:rsid w:val="007E0103"/>
    <w:rsid w:val="007E0F29"/>
    <w:rsid w:val="007E1030"/>
    <w:rsid w:val="007E1F2D"/>
    <w:rsid w:val="007E3D52"/>
    <w:rsid w:val="007E49E8"/>
    <w:rsid w:val="007E79D3"/>
    <w:rsid w:val="007E7DC5"/>
    <w:rsid w:val="007F48D8"/>
    <w:rsid w:val="007F5B07"/>
    <w:rsid w:val="00803BAB"/>
    <w:rsid w:val="008079D8"/>
    <w:rsid w:val="00811158"/>
    <w:rsid w:val="00814D6F"/>
    <w:rsid w:val="008156EA"/>
    <w:rsid w:val="008157C1"/>
    <w:rsid w:val="00815DCA"/>
    <w:rsid w:val="00816394"/>
    <w:rsid w:val="0081682D"/>
    <w:rsid w:val="00827511"/>
    <w:rsid w:val="00827645"/>
    <w:rsid w:val="00833EA2"/>
    <w:rsid w:val="00835C68"/>
    <w:rsid w:val="00837FB0"/>
    <w:rsid w:val="0084151A"/>
    <w:rsid w:val="00842CE6"/>
    <w:rsid w:val="0084464D"/>
    <w:rsid w:val="00846325"/>
    <w:rsid w:val="00847BB3"/>
    <w:rsid w:val="00847C7F"/>
    <w:rsid w:val="0085057D"/>
    <w:rsid w:val="00851B38"/>
    <w:rsid w:val="00852373"/>
    <w:rsid w:val="008525DA"/>
    <w:rsid w:val="00857A3E"/>
    <w:rsid w:val="00861DE9"/>
    <w:rsid w:val="00862350"/>
    <w:rsid w:val="00864911"/>
    <w:rsid w:val="0086563A"/>
    <w:rsid w:val="00865EDD"/>
    <w:rsid w:val="008721FE"/>
    <w:rsid w:val="0088252A"/>
    <w:rsid w:val="0088358B"/>
    <w:rsid w:val="00884302"/>
    <w:rsid w:val="00886384"/>
    <w:rsid w:val="008921D7"/>
    <w:rsid w:val="00893A7D"/>
    <w:rsid w:val="00894976"/>
    <w:rsid w:val="008954FB"/>
    <w:rsid w:val="00896B06"/>
    <w:rsid w:val="008A007F"/>
    <w:rsid w:val="008A1A20"/>
    <w:rsid w:val="008A2247"/>
    <w:rsid w:val="008A307E"/>
    <w:rsid w:val="008A316E"/>
    <w:rsid w:val="008A4586"/>
    <w:rsid w:val="008A495B"/>
    <w:rsid w:val="008A6D79"/>
    <w:rsid w:val="008A7F65"/>
    <w:rsid w:val="008B00EE"/>
    <w:rsid w:val="008B63D7"/>
    <w:rsid w:val="008B6431"/>
    <w:rsid w:val="008B718E"/>
    <w:rsid w:val="008C45DB"/>
    <w:rsid w:val="008C4B6A"/>
    <w:rsid w:val="008C54AF"/>
    <w:rsid w:val="008D065A"/>
    <w:rsid w:val="008D2324"/>
    <w:rsid w:val="008D3394"/>
    <w:rsid w:val="008D3C14"/>
    <w:rsid w:val="008D7DE9"/>
    <w:rsid w:val="008E2EED"/>
    <w:rsid w:val="008E34DA"/>
    <w:rsid w:val="008E56BD"/>
    <w:rsid w:val="008F0A68"/>
    <w:rsid w:val="008F0ACD"/>
    <w:rsid w:val="008F1C9C"/>
    <w:rsid w:val="008F1DE9"/>
    <w:rsid w:val="008F31F1"/>
    <w:rsid w:val="008F34B1"/>
    <w:rsid w:val="008F3E21"/>
    <w:rsid w:val="008F49CE"/>
    <w:rsid w:val="008F5C2B"/>
    <w:rsid w:val="008F6AF4"/>
    <w:rsid w:val="008F7008"/>
    <w:rsid w:val="009017F0"/>
    <w:rsid w:val="00905108"/>
    <w:rsid w:val="009109E9"/>
    <w:rsid w:val="00913827"/>
    <w:rsid w:val="00913C50"/>
    <w:rsid w:val="00915D6F"/>
    <w:rsid w:val="009165EC"/>
    <w:rsid w:val="00916FCB"/>
    <w:rsid w:val="0092050A"/>
    <w:rsid w:val="009210BD"/>
    <w:rsid w:val="00922B41"/>
    <w:rsid w:val="009304CB"/>
    <w:rsid w:val="009325BA"/>
    <w:rsid w:val="009341AB"/>
    <w:rsid w:val="0093559D"/>
    <w:rsid w:val="00935934"/>
    <w:rsid w:val="009365E8"/>
    <w:rsid w:val="009430FE"/>
    <w:rsid w:val="00945C5C"/>
    <w:rsid w:val="0095309B"/>
    <w:rsid w:val="009532C6"/>
    <w:rsid w:val="00954D6B"/>
    <w:rsid w:val="00955E3D"/>
    <w:rsid w:val="00956131"/>
    <w:rsid w:val="00956868"/>
    <w:rsid w:val="00956C3E"/>
    <w:rsid w:val="00957AC8"/>
    <w:rsid w:val="00957E58"/>
    <w:rsid w:val="00960985"/>
    <w:rsid w:val="00961533"/>
    <w:rsid w:val="009635F3"/>
    <w:rsid w:val="00966815"/>
    <w:rsid w:val="00971710"/>
    <w:rsid w:val="00972561"/>
    <w:rsid w:val="00975060"/>
    <w:rsid w:val="00975DFE"/>
    <w:rsid w:val="0097670D"/>
    <w:rsid w:val="009767BB"/>
    <w:rsid w:val="009801F4"/>
    <w:rsid w:val="00987CCF"/>
    <w:rsid w:val="00991101"/>
    <w:rsid w:val="009918C0"/>
    <w:rsid w:val="00991FC1"/>
    <w:rsid w:val="00995C86"/>
    <w:rsid w:val="0099617C"/>
    <w:rsid w:val="00996E9C"/>
    <w:rsid w:val="00996F00"/>
    <w:rsid w:val="00997F90"/>
    <w:rsid w:val="009A0E0D"/>
    <w:rsid w:val="009A708B"/>
    <w:rsid w:val="009B35DA"/>
    <w:rsid w:val="009B42E4"/>
    <w:rsid w:val="009B4F5C"/>
    <w:rsid w:val="009B7601"/>
    <w:rsid w:val="009C0A75"/>
    <w:rsid w:val="009C2EE9"/>
    <w:rsid w:val="009C461B"/>
    <w:rsid w:val="009C4B6B"/>
    <w:rsid w:val="009C6241"/>
    <w:rsid w:val="009E2A79"/>
    <w:rsid w:val="009E45A7"/>
    <w:rsid w:val="009E5E77"/>
    <w:rsid w:val="009E6A08"/>
    <w:rsid w:val="009F5BE2"/>
    <w:rsid w:val="009F6651"/>
    <w:rsid w:val="00A00341"/>
    <w:rsid w:val="00A012B3"/>
    <w:rsid w:val="00A04CA4"/>
    <w:rsid w:val="00A0580F"/>
    <w:rsid w:val="00A11300"/>
    <w:rsid w:val="00A13508"/>
    <w:rsid w:val="00A13CA8"/>
    <w:rsid w:val="00A14CC4"/>
    <w:rsid w:val="00A2002B"/>
    <w:rsid w:val="00A22B35"/>
    <w:rsid w:val="00A243B0"/>
    <w:rsid w:val="00A2663C"/>
    <w:rsid w:val="00A30211"/>
    <w:rsid w:val="00A323A7"/>
    <w:rsid w:val="00A33D67"/>
    <w:rsid w:val="00A3446C"/>
    <w:rsid w:val="00A34A6D"/>
    <w:rsid w:val="00A34AA4"/>
    <w:rsid w:val="00A34F0F"/>
    <w:rsid w:val="00A4187B"/>
    <w:rsid w:val="00A41E50"/>
    <w:rsid w:val="00A42A67"/>
    <w:rsid w:val="00A42CE6"/>
    <w:rsid w:val="00A451C1"/>
    <w:rsid w:val="00A463A0"/>
    <w:rsid w:val="00A46605"/>
    <w:rsid w:val="00A50F0F"/>
    <w:rsid w:val="00A519C0"/>
    <w:rsid w:val="00A60494"/>
    <w:rsid w:val="00A61576"/>
    <w:rsid w:val="00A61A4A"/>
    <w:rsid w:val="00A61E3F"/>
    <w:rsid w:val="00A62CDD"/>
    <w:rsid w:val="00A63A67"/>
    <w:rsid w:val="00A63EA1"/>
    <w:rsid w:val="00A63EAD"/>
    <w:rsid w:val="00A63FBC"/>
    <w:rsid w:val="00A6690E"/>
    <w:rsid w:val="00A74419"/>
    <w:rsid w:val="00A74AF4"/>
    <w:rsid w:val="00A7796B"/>
    <w:rsid w:val="00A823B2"/>
    <w:rsid w:val="00A83171"/>
    <w:rsid w:val="00A8643C"/>
    <w:rsid w:val="00A87A24"/>
    <w:rsid w:val="00A90ABF"/>
    <w:rsid w:val="00A93BA1"/>
    <w:rsid w:val="00A9413F"/>
    <w:rsid w:val="00A95C44"/>
    <w:rsid w:val="00A96D58"/>
    <w:rsid w:val="00A973AD"/>
    <w:rsid w:val="00AA0BBD"/>
    <w:rsid w:val="00AA1CFD"/>
    <w:rsid w:val="00AB1AC0"/>
    <w:rsid w:val="00AB4537"/>
    <w:rsid w:val="00AB5185"/>
    <w:rsid w:val="00AC1A5C"/>
    <w:rsid w:val="00AC1F67"/>
    <w:rsid w:val="00AC75A2"/>
    <w:rsid w:val="00AD2AD6"/>
    <w:rsid w:val="00AD475E"/>
    <w:rsid w:val="00AD5FF6"/>
    <w:rsid w:val="00AE0A74"/>
    <w:rsid w:val="00AE143D"/>
    <w:rsid w:val="00AE179C"/>
    <w:rsid w:val="00AE1918"/>
    <w:rsid w:val="00AE2071"/>
    <w:rsid w:val="00AE2A64"/>
    <w:rsid w:val="00AE361A"/>
    <w:rsid w:val="00AE518D"/>
    <w:rsid w:val="00AF0073"/>
    <w:rsid w:val="00AF0363"/>
    <w:rsid w:val="00B00D2F"/>
    <w:rsid w:val="00B01389"/>
    <w:rsid w:val="00B063BD"/>
    <w:rsid w:val="00B150BA"/>
    <w:rsid w:val="00B151B7"/>
    <w:rsid w:val="00B152B7"/>
    <w:rsid w:val="00B154DF"/>
    <w:rsid w:val="00B16271"/>
    <w:rsid w:val="00B16BCB"/>
    <w:rsid w:val="00B17A8E"/>
    <w:rsid w:val="00B2072B"/>
    <w:rsid w:val="00B21D49"/>
    <w:rsid w:val="00B23A02"/>
    <w:rsid w:val="00B24C65"/>
    <w:rsid w:val="00B32F72"/>
    <w:rsid w:val="00B3578B"/>
    <w:rsid w:val="00B3708E"/>
    <w:rsid w:val="00B37F58"/>
    <w:rsid w:val="00B412F0"/>
    <w:rsid w:val="00B41581"/>
    <w:rsid w:val="00B415B2"/>
    <w:rsid w:val="00B427C0"/>
    <w:rsid w:val="00B4351C"/>
    <w:rsid w:val="00B45F13"/>
    <w:rsid w:val="00B46885"/>
    <w:rsid w:val="00B55831"/>
    <w:rsid w:val="00B60C5F"/>
    <w:rsid w:val="00B61104"/>
    <w:rsid w:val="00B613A9"/>
    <w:rsid w:val="00B637FB"/>
    <w:rsid w:val="00B66151"/>
    <w:rsid w:val="00B66802"/>
    <w:rsid w:val="00B6706E"/>
    <w:rsid w:val="00B71B10"/>
    <w:rsid w:val="00B7758D"/>
    <w:rsid w:val="00B802C0"/>
    <w:rsid w:val="00B828C3"/>
    <w:rsid w:val="00B86778"/>
    <w:rsid w:val="00B90F67"/>
    <w:rsid w:val="00B9174C"/>
    <w:rsid w:val="00B95E6D"/>
    <w:rsid w:val="00BA0954"/>
    <w:rsid w:val="00BA1E3D"/>
    <w:rsid w:val="00BB239B"/>
    <w:rsid w:val="00BB3047"/>
    <w:rsid w:val="00BB4122"/>
    <w:rsid w:val="00BB4655"/>
    <w:rsid w:val="00BB79B6"/>
    <w:rsid w:val="00BC1903"/>
    <w:rsid w:val="00BC275D"/>
    <w:rsid w:val="00BC58B3"/>
    <w:rsid w:val="00BD1210"/>
    <w:rsid w:val="00BD2C23"/>
    <w:rsid w:val="00BD3767"/>
    <w:rsid w:val="00BD3893"/>
    <w:rsid w:val="00BD514A"/>
    <w:rsid w:val="00BD7FFC"/>
    <w:rsid w:val="00BE1820"/>
    <w:rsid w:val="00BE21ED"/>
    <w:rsid w:val="00BE3CA4"/>
    <w:rsid w:val="00BE3CA5"/>
    <w:rsid w:val="00BE5A29"/>
    <w:rsid w:val="00BE631E"/>
    <w:rsid w:val="00BE722D"/>
    <w:rsid w:val="00BF056A"/>
    <w:rsid w:val="00BF0EC4"/>
    <w:rsid w:val="00BF2712"/>
    <w:rsid w:val="00BF3296"/>
    <w:rsid w:val="00BF569D"/>
    <w:rsid w:val="00BF79E3"/>
    <w:rsid w:val="00C030CB"/>
    <w:rsid w:val="00C03262"/>
    <w:rsid w:val="00C10241"/>
    <w:rsid w:val="00C10B39"/>
    <w:rsid w:val="00C1298D"/>
    <w:rsid w:val="00C14168"/>
    <w:rsid w:val="00C17C94"/>
    <w:rsid w:val="00C20D34"/>
    <w:rsid w:val="00C2415A"/>
    <w:rsid w:val="00C2571A"/>
    <w:rsid w:val="00C257CA"/>
    <w:rsid w:val="00C31733"/>
    <w:rsid w:val="00C3751D"/>
    <w:rsid w:val="00C37BD8"/>
    <w:rsid w:val="00C42A61"/>
    <w:rsid w:val="00C4534B"/>
    <w:rsid w:val="00C4587E"/>
    <w:rsid w:val="00C45D0E"/>
    <w:rsid w:val="00C46ED8"/>
    <w:rsid w:val="00C47D24"/>
    <w:rsid w:val="00C47FC6"/>
    <w:rsid w:val="00C50610"/>
    <w:rsid w:val="00C5086B"/>
    <w:rsid w:val="00C540AF"/>
    <w:rsid w:val="00C54173"/>
    <w:rsid w:val="00C55D4E"/>
    <w:rsid w:val="00C617ED"/>
    <w:rsid w:val="00C61C96"/>
    <w:rsid w:val="00C6559E"/>
    <w:rsid w:val="00C67978"/>
    <w:rsid w:val="00C73346"/>
    <w:rsid w:val="00C740B3"/>
    <w:rsid w:val="00C74C3C"/>
    <w:rsid w:val="00C74D69"/>
    <w:rsid w:val="00C74D72"/>
    <w:rsid w:val="00C77D98"/>
    <w:rsid w:val="00C80FB5"/>
    <w:rsid w:val="00C83409"/>
    <w:rsid w:val="00C846BD"/>
    <w:rsid w:val="00C848F9"/>
    <w:rsid w:val="00C85032"/>
    <w:rsid w:val="00C85AC6"/>
    <w:rsid w:val="00C86816"/>
    <w:rsid w:val="00C86B2D"/>
    <w:rsid w:val="00C91E38"/>
    <w:rsid w:val="00C92A6A"/>
    <w:rsid w:val="00C9491D"/>
    <w:rsid w:val="00C9539C"/>
    <w:rsid w:val="00C95B82"/>
    <w:rsid w:val="00C95B9C"/>
    <w:rsid w:val="00C97B04"/>
    <w:rsid w:val="00C97DEC"/>
    <w:rsid w:val="00CA4A71"/>
    <w:rsid w:val="00CA4FB3"/>
    <w:rsid w:val="00CA5CDC"/>
    <w:rsid w:val="00CA5DB8"/>
    <w:rsid w:val="00CA659B"/>
    <w:rsid w:val="00CB02CE"/>
    <w:rsid w:val="00CB1ECB"/>
    <w:rsid w:val="00CB4732"/>
    <w:rsid w:val="00CC0A29"/>
    <w:rsid w:val="00CD0473"/>
    <w:rsid w:val="00CD0476"/>
    <w:rsid w:val="00CD31A2"/>
    <w:rsid w:val="00CD4C90"/>
    <w:rsid w:val="00CE2821"/>
    <w:rsid w:val="00CE400C"/>
    <w:rsid w:val="00CE678B"/>
    <w:rsid w:val="00CE7486"/>
    <w:rsid w:val="00CF35DE"/>
    <w:rsid w:val="00CF3FFE"/>
    <w:rsid w:val="00CF5703"/>
    <w:rsid w:val="00CF6306"/>
    <w:rsid w:val="00D062E1"/>
    <w:rsid w:val="00D06916"/>
    <w:rsid w:val="00D101CB"/>
    <w:rsid w:val="00D2222A"/>
    <w:rsid w:val="00D244A2"/>
    <w:rsid w:val="00D26CE6"/>
    <w:rsid w:val="00D27712"/>
    <w:rsid w:val="00D27FEB"/>
    <w:rsid w:val="00D30560"/>
    <w:rsid w:val="00D31D6B"/>
    <w:rsid w:val="00D33173"/>
    <w:rsid w:val="00D34927"/>
    <w:rsid w:val="00D35AFC"/>
    <w:rsid w:val="00D365B4"/>
    <w:rsid w:val="00D37BB9"/>
    <w:rsid w:val="00D4280B"/>
    <w:rsid w:val="00D43FD2"/>
    <w:rsid w:val="00D453A2"/>
    <w:rsid w:val="00D45AD2"/>
    <w:rsid w:val="00D45D70"/>
    <w:rsid w:val="00D4660D"/>
    <w:rsid w:val="00D515FC"/>
    <w:rsid w:val="00D5385C"/>
    <w:rsid w:val="00D54CA7"/>
    <w:rsid w:val="00D61349"/>
    <w:rsid w:val="00D61DC7"/>
    <w:rsid w:val="00D653E1"/>
    <w:rsid w:val="00D6626C"/>
    <w:rsid w:val="00D66272"/>
    <w:rsid w:val="00D677E0"/>
    <w:rsid w:val="00D73F18"/>
    <w:rsid w:val="00D74219"/>
    <w:rsid w:val="00D7697E"/>
    <w:rsid w:val="00D8039F"/>
    <w:rsid w:val="00D8100A"/>
    <w:rsid w:val="00D8126C"/>
    <w:rsid w:val="00D84D2E"/>
    <w:rsid w:val="00D8761E"/>
    <w:rsid w:val="00D91645"/>
    <w:rsid w:val="00D93E57"/>
    <w:rsid w:val="00D94662"/>
    <w:rsid w:val="00D9655A"/>
    <w:rsid w:val="00DA306B"/>
    <w:rsid w:val="00DA3329"/>
    <w:rsid w:val="00DA3A5A"/>
    <w:rsid w:val="00DA3BD5"/>
    <w:rsid w:val="00DA5359"/>
    <w:rsid w:val="00DA649A"/>
    <w:rsid w:val="00DA65C7"/>
    <w:rsid w:val="00DA69BC"/>
    <w:rsid w:val="00DA6B23"/>
    <w:rsid w:val="00DB3D3D"/>
    <w:rsid w:val="00DB6184"/>
    <w:rsid w:val="00DC30DC"/>
    <w:rsid w:val="00DC6C55"/>
    <w:rsid w:val="00DD3AA9"/>
    <w:rsid w:val="00DD6A88"/>
    <w:rsid w:val="00DD7646"/>
    <w:rsid w:val="00DE1266"/>
    <w:rsid w:val="00DE4187"/>
    <w:rsid w:val="00DE4779"/>
    <w:rsid w:val="00DE4B3E"/>
    <w:rsid w:val="00DE67CF"/>
    <w:rsid w:val="00DE7602"/>
    <w:rsid w:val="00DF1D47"/>
    <w:rsid w:val="00DF67EF"/>
    <w:rsid w:val="00E0210C"/>
    <w:rsid w:val="00E05991"/>
    <w:rsid w:val="00E06EB0"/>
    <w:rsid w:val="00E10E70"/>
    <w:rsid w:val="00E14B2B"/>
    <w:rsid w:val="00E14DAA"/>
    <w:rsid w:val="00E21BC9"/>
    <w:rsid w:val="00E22498"/>
    <w:rsid w:val="00E3013E"/>
    <w:rsid w:val="00E30C04"/>
    <w:rsid w:val="00E30D35"/>
    <w:rsid w:val="00E31722"/>
    <w:rsid w:val="00E3464C"/>
    <w:rsid w:val="00E3474A"/>
    <w:rsid w:val="00E378F4"/>
    <w:rsid w:val="00E4147B"/>
    <w:rsid w:val="00E443C7"/>
    <w:rsid w:val="00E506B0"/>
    <w:rsid w:val="00E514B3"/>
    <w:rsid w:val="00E537CE"/>
    <w:rsid w:val="00E55CC8"/>
    <w:rsid w:val="00E61056"/>
    <w:rsid w:val="00E66746"/>
    <w:rsid w:val="00E707FF"/>
    <w:rsid w:val="00E70FC2"/>
    <w:rsid w:val="00E72DB8"/>
    <w:rsid w:val="00E73727"/>
    <w:rsid w:val="00E7514E"/>
    <w:rsid w:val="00E75D9C"/>
    <w:rsid w:val="00E7600B"/>
    <w:rsid w:val="00E80C7C"/>
    <w:rsid w:val="00E817BA"/>
    <w:rsid w:val="00E84796"/>
    <w:rsid w:val="00E84FCD"/>
    <w:rsid w:val="00E86698"/>
    <w:rsid w:val="00E86CE4"/>
    <w:rsid w:val="00E874C3"/>
    <w:rsid w:val="00E91950"/>
    <w:rsid w:val="00E93297"/>
    <w:rsid w:val="00E93AE5"/>
    <w:rsid w:val="00E95DDB"/>
    <w:rsid w:val="00EA0482"/>
    <w:rsid w:val="00EA28E3"/>
    <w:rsid w:val="00EA4AF5"/>
    <w:rsid w:val="00EA7168"/>
    <w:rsid w:val="00EA7236"/>
    <w:rsid w:val="00EB1804"/>
    <w:rsid w:val="00EB1AD4"/>
    <w:rsid w:val="00EB2874"/>
    <w:rsid w:val="00EB2989"/>
    <w:rsid w:val="00EB3DA5"/>
    <w:rsid w:val="00EB46CB"/>
    <w:rsid w:val="00EB5918"/>
    <w:rsid w:val="00EB69D5"/>
    <w:rsid w:val="00EC1E97"/>
    <w:rsid w:val="00EC6831"/>
    <w:rsid w:val="00ED6793"/>
    <w:rsid w:val="00EE1B1E"/>
    <w:rsid w:val="00EE2389"/>
    <w:rsid w:val="00EE2F5A"/>
    <w:rsid w:val="00EE3952"/>
    <w:rsid w:val="00EE3F60"/>
    <w:rsid w:val="00EE5743"/>
    <w:rsid w:val="00EE5E89"/>
    <w:rsid w:val="00EE64C7"/>
    <w:rsid w:val="00EE7232"/>
    <w:rsid w:val="00EF1722"/>
    <w:rsid w:val="00EF2D50"/>
    <w:rsid w:val="00EF3AE0"/>
    <w:rsid w:val="00EF4B81"/>
    <w:rsid w:val="00EF7CBB"/>
    <w:rsid w:val="00F000F9"/>
    <w:rsid w:val="00F0550A"/>
    <w:rsid w:val="00F07D86"/>
    <w:rsid w:val="00F21DE2"/>
    <w:rsid w:val="00F2438C"/>
    <w:rsid w:val="00F24AF8"/>
    <w:rsid w:val="00F26E9F"/>
    <w:rsid w:val="00F27282"/>
    <w:rsid w:val="00F30C05"/>
    <w:rsid w:val="00F30CF0"/>
    <w:rsid w:val="00F366C6"/>
    <w:rsid w:val="00F3719B"/>
    <w:rsid w:val="00F40584"/>
    <w:rsid w:val="00F408AD"/>
    <w:rsid w:val="00F41527"/>
    <w:rsid w:val="00F41EF4"/>
    <w:rsid w:val="00F4383B"/>
    <w:rsid w:val="00F43B15"/>
    <w:rsid w:val="00F4670F"/>
    <w:rsid w:val="00F47ED1"/>
    <w:rsid w:val="00F50A5C"/>
    <w:rsid w:val="00F522D5"/>
    <w:rsid w:val="00F525BA"/>
    <w:rsid w:val="00F530C0"/>
    <w:rsid w:val="00F539D2"/>
    <w:rsid w:val="00F548C0"/>
    <w:rsid w:val="00F6037E"/>
    <w:rsid w:val="00F64056"/>
    <w:rsid w:val="00F70B50"/>
    <w:rsid w:val="00F7116D"/>
    <w:rsid w:val="00F717BD"/>
    <w:rsid w:val="00F825A4"/>
    <w:rsid w:val="00F83E5E"/>
    <w:rsid w:val="00F853F4"/>
    <w:rsid w:val="00F858A4"/>
    <w:rsid w:val="00F87599"/>
    <w:rsid w:val="00F90673"/>
    <w:rsid w:val="00F9071D"/>
    <w:rsid w:val="00F939CF"/>
    <w:rsid w:val="00FA1356"/>
    <w:rsid w:val="00FA1A6D"/>
    <w:rsid w:val="00FA1D86"/>
    <w:rsid w:val="00FA288D"/>
    <w:rsid w:val="00FA5C56"/>
    <w:rsid w:val="00FA7DBA"/>
    <w:rsid w:val="00FB15FC"/>
    <w:rsid w:val="00FB2419"/>
    <w:rsid w:val="00FB3A4A"/>
    <w:rsid w:val="00FB412D"/>
    <w:rsid w:val="00FC2358"/>
    <w:rsid w:val="00FC240B"/>
    <w:rsid w:val="00FC2DDC"/>
    <w:rsid w:val="00FC314E"/>
    <w:rsid w:val="00FC4CD7"/>
    <w:rsid w:val="00FC6E1E"/>
    <w:rsid w:val="00FC7789"/>
    <w:rsid w:val="00FD5E7A"/>
    <w:rsid w:val="00FD702A"/>
    <w:rsid w:val="00FE035B"/>
    <w:rsid w:val="00FE2247"/>
    <w:rsid w:val="00FE23E3"/>
    <w:rsid w:val="00FE2EC8"/>
    <w:rsid w:val="00FE443C"/>
    <w:rsid w:val="00FE62F7"/>
    <w:rsid w:val="00FF2319"/>
    <w:rsid w:val="00FF2681"/>
    <w:rsid w:val="00FF2A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8F49CE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8F49CE"/>
    <w:pPr>
      <w:keepNext/>
      <w:tabs>
        <w:tab w:val="center" w:pos="5387"/>
      </w:tabs>
      <w:suppressAutoHyphens/>
      <w:ind w:left="874" w:right="720"/>
      <w:jc w:val="center"/>
      <w:outlineLvl w:val="2"/>
    </w:pPr>
    <w:rPr>
      <w:rFonts w:ascii="Park Avenue" w:eastAsia="Times New Roman" w:hAnsi="Park Avenue"/>
      <w:b/>
      <w:i/>
      <w:color w:val="FF0000"/>
      <w:spacing w:val="-3"/>
      <w:sz w:val="72"/>
      <w:szCs w:val="20"/>
      <w:lang w:val="it-IT" w:eastAsia="it-IT"/>
    </w:rPr>
  </w:style>
  <w:style w:type="paragraph" w:styleId="Ttulo4">
    <w:name w:val="heading 4"/>
    <w:basedOn w:val="Normal"/>
    <w:next w:val="Normal"/>
    <w:link w:val="Ttulo4Car"/>
    <w:qFormat/>
    <w:rsid w:val="008F49CE"/>
    <w:pPr>
      <w:keepNext/>
      <w:tabs>
        <w:tab w:val="center" w:pos="5387"/>
      </w:tabs>
      <w:suppressAutoHyphens/>
      <w:ind w:right="720"/>
      <w:jc w:val="center"/>
      <w:outlineLvl w:val="3"/>
    </w:pPr>
    <w:rPr>
      <w:rFonts w:ascii="Utopia" w:eastAsia="Times New Roman" w:hAnsi="Utopia"/>
      <w:b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8F49C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8F49C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8F49CE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8F49CE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F408AD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F408AD"/>
    <w:rPr>
      <w:rFonts w:ascii="Frutiger 55 Roman" w:hAnsi="Frutiger 55 Roman" w:cs="Frutiger 55 Roman"/>
      <w:color w:val="00000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F49CE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8F49CE"/>
    <w:rPr>
      <w:rFonts w:ascii="Park Avenue" w:hAnsi="Park Avenue"/>
      <w:b/>
      <w:i/>
      <w:color w:val="FF0000"/>
      <w:spacing w:val="-3"/>
      <w:sz w:val="72"/>
      <w:szCs w:val="20"/>
      <w:lang w:val="it-IT" w:eastAsia="it-IT"/>
    </w:rPr>
  </w:style>
  <w:style w:type="character" w:customStyle="1" w:styleId="Ttulo4Car">
    <w:name w:val="Título 4 Car"/>
    <w:basedOn w:val="Fuentedeprrafopredeter"/>
    <w:link w:val="Ttulo4"/>
    <w:rsid w:val="008F49CE"/>
    <w:rPr>
      <w:rFonts w:ascii="Utopia" w:hAnsi="Utopia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8F49C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8F49C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8F49CE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8F49CE"/>
    <w:rPr>
      <w:rFonts w:ascii="Times" w:hAnsi="Times"/>
      <w:i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8F49CE"/>
    <w:rPr>
      <w:rFonts w:ascii="Arial" w:hAnsi="Arial"/>
      <w:sz w:val="22"/>
      <w:szCs w:val="20"/>
    </w:rPr>
  </w:style>
  <w:style w:type="paragraph" w:styleId="Textodecuerpo">
    <w:name w:val="Body Text"/>
    <w:basedOn w:val="Normal"/>
    <w:link w:val="TextodecuerpoCar"/>
    <w:rsid w:val="008F49CE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BodyTextChar1">
    <w:name w:val="Body Text Char1"/>
    <w:basedOn w:val="Fuentedeprrafopredeter"/>
    <w:rsid w:val="008F49CE"/>
    <w:rPr>
      <w:rFonts w:ascii="Times" w:eastAsia="Times" w:hAnsi="Times"/>
      <w:lang w:eastAsia="fr-FR"/>
    </w:rPr>
  </w:style>
  <w:style w:type="paragraph" w:customStyle="1" w:styleId="Flietext">
    <w:name w:val="Fließtext"/>
    <w:rsid w:val="008F49CE"/>
    <w:pPr>
      <w:spacing w:line="360" w:lineRule="exact"/>
      <w:jc w:val="both"/>
    </w:pPr>
    <w:rPr>
      <w:rFonts w:ascii="Utopia" w:hAnsi="Utopia"/>
      <w:snapToGrid w:val="0"/>
      <w:szCs w:val="20"/>
      <w:lang w:val="de-DE"/>
    </w:rPr>
  </w:style>
  <w:style w:type="character" w:customStyle="1" w:styleId="Textodecuerpo3Car">
    <w:name w:val="Texto de cuerpo 3 Car"/>
    <w:basedOn w:val="Fuentedeprrafopredeter"/>
    <w:link w:val="Textodecuerpo3"/>
    <w:rsid w:val="008F49CE"/>
    <w:rPr>
      <w:rFonts w:ascii="Times New Roman" w:hAnsi="Times New Roman"/>
      <w:sz w:val="16"/>
      <w:szCs w:val="16"/>
      <w:lang w:val="en-US"/>
    </w:rPr>
  </w:style>
  <w:style w:type="paragraph" w:styleId="Textodecuerpo3">
    <w:name w:val="Body Text 3"/>
    <w:basedOn w:val="Normal"/>
    <w:link w:val="Textodecuerpo3Car"/>
    <w:rsid w:val="008F49CE"/>
    <w:pPr>
      <w:numPr>
        <w:ilvl w:val="1"/>
        <w:numId w:val="1"/>
      </w:numPr>
      <w:tabs>
        <w:tab w:val="clear" w:pos="360"/>
      </w:tabs>
      <w:spacing w:after="120"/>
      <w:ind w:left="0" w:firstLine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Fuentedeprrafopredeter"/>
    <w:rsid w:val="008F49CE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8F49CE"/>
    <w:rPr>
      <w:rFonts w:ascii="Utopia" w:eastAsia="MS Mincho" w:hAnsi="Utopia"/>
      <w:sz w:val="20"/>
      <w:szCs w:val="20"/>
      <w:lang w:val="fr-FR" w:eastAsia="fr-FR"/>
    </w:rPr>
  </w:style>
  <w:style w:type="paragraph" w:styleId="Textocomentario">
    <w:name w:val="annotation text"/>
    <w:basedOn w:val="Normal"/>
    <w:link w:val="TextocomentarioCar"/>
    <w:rsid w:val="008F49CE"/>
    <w:rPr>
      <w:rFonts w:ascii="Utopia" w:eastAsia="MS Mincho" w:hAnsi="Utopia"/>
      <w:sz w:val="20"/>
      <w:szCs w:val="20"/>
      <w:lang w:val="fr-FR"/>
    </w:rPr>
  </w:style>
  <w:style w:type="character" w:customStyle="1" w:styleId="CommentTextChar1">
    <w:name w:val="Comment Text Char1"/>
    <w:basedOn w:val="Fuentedeprrafopredeter"/>
    <w:rsid w:val="008F49CE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8F49CE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49CE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1"/>
    <w:rsid w:val="008F49CE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decuerpoCar">
    <w:name w:val="Sangría de t. de cuerpo Car"/>
    <w:basedOn w:val="Fuentedeprrafopredeter"/>
    <w:link w:val="Sangradetdecuerpo"/>
    <w:rsid w:val="008F49CE"/>
    <w:rPr>
      <w:rFonts w:ascii="Utopia" w:hAnsi="Utopia"/>
      <w:sz w:val="20"/>
      <w:szCs w:val="20"/>
      <w:lang w:val="fr-FR" w:eastAsia="fr-FR"/>
    </w:rPr>
  </w:style>
  <w:style w:type="paragraph" w:styleId="Sangradetdecuerpo">
    <w:name w:val="Body Text Indent"/>
    <w:basedOn w:val="Normal"/>
    <w:link w:val="SangradetdecuerpoCar"/>
    <w:rsid w:val="008F49CE"/>
    <w:pPr>
      <w:spacing w:after="120"/>
      <w:ind w:left="283"/>
    </w:pPr>
    <w:rPr>
      <w:rFonts w:ascii="Utopia" w:eastAsia="Times New Roman" w:hAnsi="Utopia"/>
      <w:sz w:val="20"/>
      <w:szCs w:val="20"/>
      <w:lang w:val="fr-FR"/>
    </w:rPr>
  </w:style>
  <w:style w:type="character" w:customStyle="1" w:styleId="BodyTextIndentChar1">
    <w:name w:val="Body Text Indent Char1"/>
    <w:basedOn w:val="Fuentedeprrafopredeter"/>
    <w:rsid w:val="008F49CE"/>
    <w:rPr>
      <w:rFonts w:ascii="Times" w:eastAsia="Times" w:hAnsi="Times"/>
      <w:lang w:eastAsia="fr-FR"/>
    </w:rPr>
  </w:style>
  <w:style w:type="character" w:styleId="Hipervnculo">
    <w:name w:val="Hyperlink"/>
    <w:basedOn w:val="Fuentedeprrafopredeter"/>
    <w:rsid w:val="000F0525"/>
    <w:rPr>
      <w:color w:val="0000FF" w:themeColor="hyperlink"/>
      <w:u w:val="single"/>
    </w:rPr>
  </w:style>
  <w:style w:type="paragraph" w:styleId="Prrafodelista">
    <w:name w:val="List Paragraph"/>
    <w:basedOn w:val="Normal"/>
    <w:rsid w:val="00BE631E"/>
    <w:pPr>
      <w:ind w:left="720"/>
      <w:contextualSpacing/>
    </w:pPr>
  </w:style>
  <w:style w:type="character" w:styleId="Hipervnculovisitado">
    <w:name w:val="FollowedHyperlink"/>
    <w:basedOn w:val="Fuentedeprrafopredeter"/>
    <w:rsid w:val="00A0580F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7E1030"/>
  </w:style>
  <w:style w:type="paragraph" w:customStyle="1" w:styleId="TableParagraph">
    <w:name w:val="Table Paragraph"/>
    <w:basedOn w:val="Normal"/>
    <w:uiPriority w:val="1"/>
    <w:qFormat/>
    <w:rsid w:val="00414E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9110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A63E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8F49CE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8F49CE"/>
    <w:pPr>
      <w:keepNext/>
      <w:tabs>
        <w:tab w:val="center" w:pos="5387"/>
      </w:tabs>
      <w:suppressAutoHyphens/>
      <w:ind w:left="874" w:right="720"/>
      <w:jc w:val="center"/>
      <w:outlineLvl w:val="2"/>
    </w:pPr>
    <w:rPr>
      <w:rFonts w:ascii="Park Avenue" w:eastAsia="Times New Roman" w:hAnsi="Park Avenue"/>
      <w:b/>
      <w:i/>
      <w:color w:val="FF0000"/>
      <w:spacing w:val="-3"/>
      <w:sz w:val="72"/>
      <w:szCs w:val="20"/>
      <w:lang w:val="it-IT" w:eastAsia="it-IT"/>
    </w:rPr>
  </w:style>
  <w:style w:type="paragraph" w:styleId="Ttulo4">
    <w:name w:val="heading 4"/>
    <w:basedOn w:val="Normal"/>
    <w:next w:val="Normal"/>
    <w:link w:val="Ttulo4Car"/>
    <w:qFormat/>
    <w:rsid w:val="008F49CE"/>
    <w:pPr>
      <w:keepNext/>
      <w:tabs>
        <w:tab w:val="center" w:pos="5387"/>
      </w:tabs>
      <w:suppressAutoHyphens/>
      <w:ind w:right="720"/>
      <w:jc w:val="center"/>
      <w:outlineLvl w:val="3"/>
    </w:pPr>
    <w:rPr>
      <w:rFonts w:ascii="Utopia" w:eastAsia="Times New Roman" w:hAnsi="Utopia"/>
      <w:b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8F49C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8F49C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8F49CE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8F49CE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F408AD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F408AD"/>
    <w:rPr>
      <w:rFonts w:ascii="Frutiger 55 Roman" w:hAnsi="Frutiger 55 Roman" w:cs="Frutiger 55 Roman"/>
      <w:color w:val="00000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F49CE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8F49CE"/>
    <w:rPr>
      <w:rFonts w:ascii="Park Avenue" w:hAnsi="Park Avenue"/>
      <w:b/>
      <w:i/>
      <w:color w:val="FF0000"/>
      <w:spacing w:val="-3"/>
      <w:sz w:val="72"/>
      <w:szCs w:val="20"/>
      <w:lang w:val="it-IT" w:eastAsia="it-IT"/>
    </w:rPr>
  </w:style>
  <w:style w:type="character" w:customStyle="1" w:styleId="Ttulo4Car">
    <w:name w:val="Título 4 Car"/>
    <w:basedOn w:val="Fuentedeprrafopredeter"/>
    <w:link w:val="Ttulo4"/>
    <w:rsid w:val="008F49CE"/>
    <w:rPr>
      <w:rFonts w:ascii="Utopia" w:hAnsi="Utopia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8F49C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8F49C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8F49CE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8F49CE"/>
    <w:rPr>
      <w:rFonts w:ascii="Times" w:hAnsi="Times"/>
      <w:i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8F49CE"/>
    <w:rPr>
      <w:rFonts w:ascii="Arial" w:hAnsi="Arial"/>
      <w:sz w:val="22"/>
      <w:szCs w:val="20"/>
    </w:rPr>
  </w:style>
  <w:style w:type="paragraph" w:styleId="Textodecuerpo">
    <w:name w:val="Body Text"/>
    <w:basedOn w:val="Normal"/>
    <w:link w:val="TextodecuerpoCar"/>
    <w:rsid w:val="008F49CE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BodyTextChar1">
    <w:name w:val="Body Text Char1"/>
    <w:basedOn w:val="Fuentedeprrafopredeter"/>
    <w:rsid w:val="008F49CE"/>
    <w:rPr>
      <w:rFonts w:ascii="Times" w:eastAsia="Times" w:hAnsi="Times"/>
      <w:lang w:eastAsia="fr-FR"/>
    </w:rPr>
  </w:style>
  <w:style w:type="paragraph" w:customStyle="1" w:styleId="Flietext">
    <w:name w:val="Fließtext"/>
    <w:rsid w:val="008F49CE"/>
    <w:pPr>
      <w:spacing w:line="360" w:lineRule="exact"/>
      <w:jc w:val="both"/>
    </w:pPr>
    <w:rPr>
      <w:rFonts w:ascii="Utopia" w:hAnsi="Utopia"/>
      <w:snapToGrid w:val="0"/>
      <w:szCs w:val="20"/>
      <w:lang w:val="de-DE"/>
    </w:rPr>
  </w:style>
  <w:style w:type="character" w:customStyle="1" w:styleId="Textodecuerpo3Car">
    <w:name w:val="Texto de cuerpo 3 Car"/>
    <w:basedOn w:val="Fuentedeprrafopredeter"/>
    <w:link w:val="Textodecuerpo3"/>
    <w:rsid w:val="008F49CE"/>
    <w:rPr>
      <w:rFonts w:ascii="Times New Roman" w:hAnsi="Times New Roman"/>
      <w:sz w:val="16"/>
      <w:szCs w:val="16"/>
      <w:lang w:val="en-US"/>
    </w:rPr>
  </w:style>
  <w:style w:type="paragraph" w:styleId="Textodecuerpo3">
    <w:name w:val="Body Text 3"/>
    <w:basedOn w:val="Normal"/>
    <w:link w:val="Textodecuerpo3Car"/>
    <w:rsid w:val="008F49CE"/>
    <w:pPr>
      <w:numPr>
        <w:ilvl w:val="1"/>
        <w:numId w:val="1"/>
      </w:numPr>
      <w:tabs>
        <w:tab w:val="clear" w:pos="360"/>
      </w:tabs>
      <w:spacing w:after="120"/>
      <w:ind w:left="0" w:firstLine="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1">
    <w:name w:val="Body Text 3 Char1"/>
    <w:basedOn w:val="Fuentedeprrafopredeter"/>
    <w:rsid w:val="008F49CE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8F49CE"/>
    <w:rPr>
      <w:rFonts w:ascii="Utopia" w:eastAsia="MS Mincho" w:hAnsi="Utopia"/>
      <w:sz w:val="20"/>
      <w:szCs w:val="20"/>
      <w:lang w:val="fr-FR" w:eastAsia="fr-FR"/>
    </w:rPr>
  </w:style>
  <w:style w:type="paragraph" w:styleId="Textocomentario">
    <w:name w:val="annotation text"/>
    <w:basedOn w:val="Normal"/>
    <w:link w:val="TextocomentarioCar"/>
    <w:rsid w:val="008F49CE"/>
    <w:rPr>
      <w:rFonts w:ascii="Utopia" w:eastAsia="MS Mincho" w:hAnsi="Utopia"/>
      <w:sz w:val="20"/>
      <w:szCs w:val="20"/>
      <w:lang w:val="fr-FR"/>
    </w:rPr>
  </w:style>
  <w:style w:type="character" w:customStyle="1" w:styleId="CommentTextChar1">
    <w:name w:val="Comment Text Char1"/>
    <w:basedOn w:val="Fuentedeprrafopredeter"/>
    <w:rsid w:val="008F49CE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8F49CE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49CE"/>
    <w:rPr>
      <w:b/>
      <w:bCs/>
      <w:sz w:val="24"/>
      <w:szCs w:val="24"/>
    </w:rPr>
  </w:style>
  <w:style w:type="character" w:customStyle="1" w:styleId="CommentSubjectChar1">
    <w:name w:val="Comment Subject Char1"/>
    <w:basedOn w:val="CommentTextChar1"/>
    <w:rsid w:val="008F49CE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decuerpoCar">
    <w:name w:val="Sangría de t. de cuerpo Car"/>
    <w:basedOn w:val="Fuentedeprrafopredeter"/>
    <w:link w:val="Sangradetdecuerpo"/>
    <w:rsid w:val="008F49CE"/>
    <w:rPr>
      <w:rFonts w:ascii="Utopia" w:hAnsi="Utopia"/>
      <w:sz w:val="20"/>
      <w:szCs w:val="20"/>
      <w:lang w:val="fr-FR" w:eastAsia="fr-FR"/>
    </w:rPr>
  </w:style>
  <w:style w:type="paragraph" w:styleId="Sangradetdecuerpo">
    <w:name w:val="Body Text Indent"/>
    <w:basedOn w:val="Normal"/>
    <w:link w:val="SangradetdecuerpoCar"/>
    <w:rsid w:val="008F49CE"/>
    <w:pPr>
      <w:spacing w:after="120"/>
      <w:ind w:left="283"/>
    </w:pPr>
    <w:rPr>
      <w:rFonts w:ascii="Utopia" w:eastAsia="Times New Roman" w:hAnsi="Utopia"/>
      <w:sz w:val="20"/>
      <w:szCs w:val="20"/>
      <w:lang w:val="fr-FR"/>
    </w:rPr>
  </w:style>
  <w:style w:type="character" w:customStyle="1" w:styleId="BodyTextIndentChar1">
    <w:name w:val="Body Text Indent Char1"/>
    <w:basedOn w:val="Fuentedeprrafopredeter"/>
    <w:rsid w:val="008F49CE"/>
    <w:rPr>
      <w:rFonts w:ascii="Times" w:eastAsia="Times" w:hAnsi="Times"/>
      <w:lang w:eastAsia="fr-FR"/>
    </w:rPr>
  </w:style>
  <w:style w:type="character" w:styleId="Hipervnculo">
    <w:name w:val="Hyperlink"/>
    <w:basedOn w:val="Fuentedeprrafopredeter"/>
    <w:rsid w:val="000F0525"/>
    <w:rPr>
      <w:color w:val="0000FF" w:themeColor="hyperlink"/>
      <w:u w:val="single"/>
    </w:rPr>
  </w:style>
  <w:style w:type="paragraph" w:styleId="Prrafodelista">
    <w:name w:val="List Paragraph"/>
    <w:basedOn w:val="Normal"/>
    <w:rsid w:val="00BE631E"/>
    <w:pPr>
      <w:ind w:left="720"/>
      <w:contextualSpacing/>
    </w:pPr>
  </w:style>
  <w:style w:type="character" w:styleId="Hipervnculovisitado">
    <w:name w:val="FollowedHyperlink"/>
    <w:basedOn w:val="Fuentedeprrafopredeter"/>
    <w:rsid w:val="00A0580F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7E1030"/>
  </w:style>
  <w:style w:type="paragraph" w:customStyle="1" w:styleId="TableParagraph">
    <w:name w:val="Table Paragraph"/>
    <w:basedOn w:val="Normal"/>
    <w:uiPriority w:val="1"/>
    <w:qFormat/>
    <w:rsid w:val="00414E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9110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A63E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02AB2-55F9-D740-8745-EC62E885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3681</Words>
  <Characters>20246</Characters>
  <Application>Microsoft Macintosh Word</Application>
  <DocSecurity>0</DocSecurity>
  <Lines>168</Lines>
  <Paragraphs>47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37" baseType="lpstr">
      <vt:lpstr/>
      <vt:lpstr>INFORMACIÓN DE PRENSA 06/10/2014</vt:lpstr>
      <vt:lpstr/>
      <vt:lpstr/>
      <vt:lpstr/>
      <vt:lpstr>La guía MICHELIN Great Britain &amp; Ireland 2015: La selección</vt:lpstr>
      <vt:lpstr/>
      <vt:lpstr/>
      <vt:lpstr/>
      <vt:lpstr/>
      <vt:lpstr/>
      <vt:lpstr/>
      <vt:lpstr>La guía MICHELIN Great Britain &amp; Ireland 2015: Restaurantes con estrella </vt:lpstr>
      <vt:lpstr>La guía MICHELIN Great Britain &amp; Ireland 2015:</vt:lpstr>
      <vt:lpstr>Las nuevas estrellas</vt:lpstr>
      <vt:lpstr/>
      <vt:lpstr>La guía MICHELIN Great Britain &amp; Ireland 2015:</vt:lpstr>
      <vt:lpstr>Las supresiones de estrellas</vt:lpstr>
      <vt:lpstr/>
      <vt:lpstr/>
      <vt:lpstr/>
      <vt:lpstr>La guía MICHELIN Great Britain &amp; Ireland 2015: Bib Gourmand =</vt:lpstr>
      <vt:lpstr>La guía MICHELIN Great Britain &amp; Ireland 2015: Los nuevos Bib Gourmand  =</vt:lpstr>
      <vt:lpstr>La guía MICHELIN Great Britain &amp; Ireland 2015: Supresiones de Bib Gourmand =</vt:lpstr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23880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2</cp:revision>
  <cp:lastPrinted>2015-09-28T10:06:00Z</cp:lastPrinted>
  <dcterms:created xsi:type="dcterms:W3CDTF">2015-09-29T10:30:00Z</dcterms:created>
  <dcterms:modified xsi:type="dcterms:W3CDTF">2015-09-29T10:30:00Z</dcterms:modified>
</cp:coreProperties>
</file>