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E73181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  <w:lang w:val="fr-FR"/>
        </w:rPr>
      </w:pPr>
      <w:r w:rsidRPr="00E73181">
        <w:rPr>
          <w:rFonts w:cs="Times"/>
          <w:b/>
          <w:color w:val="808080"/>
          <w:lang w:val="fr-FR"/>
        </w:rPr>
        <w:t>INFORMACIÓN DE PRENSA</w:t>
      </w:r>
      <w:r w:rsidRPr="00E73181">
        <w:rPr>
          <w:rFonts w:cs="Times"/>
          <w:b/>
          <w:color w:val="808080"/>
          <w:lang w:val="fr-FR"/>
        </w:rPr>
        <w:br/>
      </w:r>
      <w:r w:rsidR="0041036F" w:rsidRPr="0052572C">
        <w:rPr>
          <w:rFonts w:cs="Times"/>
          <w:color w:val="808080"/>
        </w:rPr>
        <w:fldChar w:fldCharType="begin"/>
      </w:r>
      <w:r w:rsidRPr="0052572C">
        <w:rPr>
          <w:rFonts w:cs="Times"/>
          <w:color w:val="808080"/>
        </w:rPr>
        <w:instrText xml:space="preserve"> TIME \@ "dd/MM/yyyy" </w:instrText>
      </w:r>
      <w:r w:rsidR="0041036F" w:rsidRPr="0052572C">
        <w:rPr>
          <w:rFonts w:cs="Times"/>
          <w:color w:val="808080"/>
        </w:rPr>
        <w:fldChar w:fldCharType="separate"/>
      </w:r>
      <w:r w:rsidR="00EB61AB">
        <w:rPr>
          <w:rFonts w:cs="Times"/>
          <w:noProof/>
          <w:color w:val="808080"/>
        </w:rPr>
        <w:t>22/09/2015</w:t>
      </w:r>
      <w:r w:rsidR="0041036F" w:rsidRPr="0052572C">
        <w:rPr>
          <w:rFonts w:cs="Times"/>
          <w:color w:val="808080"/>
        </w:rPr>
        <w:fldChar w:fldCharType="end"/>
      </w:r>
    </w:p>
    <w:p w14:paraId="32EF33A1" w14:textId="77777777" w:rsidR="001466B0" w:rsidRPr="00E73181" w:rsidRDefault="001466B0" w:rsidP="001466B0">
      <w:pPr>
        <w:pStyle w:val="TITULARMICHELIN"/>
        <w:spacing w:after="230"/>
        <w:rPr>
          <w:rFonts w:ascii="Arial" w:hAnsi="Arial" w:cs="Arial"/>
          <w:szCs w:val="26"/>
          <w:lang w:val="fr-FR"/>
        </w:rPr>
      </w:pPr>
    </w:p>
    <w:p w14:paraId="1D9C85E6" w14:textId="77777777" w:rsidR="0013303A" w:rsidRPr="00E73181" w:rsidRDefault="0013303A" w:rsidP="001466B0">
      <w:pPr>
        <w:pStyle w:val="TITULARMICHELIN"/>
        <w:spacing w:after="120"/>
        <w:rPr>
          <w:szCs w:val="26"/>
          <w:lang w:val="fr-FR"/>
        </w:rPr>
      </w:pPr>
    </w:p>
    <w:p w14:paraId="18C99D4D" w14:textId="35924211" w:rsidR="001466B0" w:rsidRPr="00E73181" w:rsidRDefault="00823A00" w:rsidP="001466B0">
      <w:pPr>
        <w:pStyle w:val="TITULARMICHELIN"/>
        <w:spacing w:after="120"/>
        <w:rPr>
          <w:rFonts w:ascii="Utopia" w:hAnsi="Utopia"/>
          <w:sz w:val="28"/>
          <w:lang w:val="fr-FR"/>
        </w:rPr>
      </w:pPr>
      <w:r w:rsidRPr="00E73181">
        <w:rPr>
          <w:szCs w:val="26"/>
          <w:lang w:val="fr-FR"/>
        </w:rPr>
        <w:t>Michelin</w:t>
      </w:r>
      <w:r w:rsidR="00FC4CD7" w:rsidRPr="00E73181">
        <w:rPr>
          <w:szCs w:val="26"/>
          <w:lang w:val="fr-FR"/>
        </w:rPr>
        <w:t xml:space="preserve"> </w:t>
      </w:r>
      <w:proofErr w:type="spellStart"/>
      <w:r w:rsidRPr="00E73181">
        <w:rPr>
          <w:bCs/>
          <w:i/>
          <w:iCs/>
          <w:szCs w:val="26"/>
          <w:lang w:val="fr-FR"/>
        </w:rPr>
        <w:t>Suppliers</w:t>
      </w:r>
      <w:proofErr w:type="spellEnd"/>
      <w:r w:rsidRPr="00E73181">
        <w:rPr>
          <w:bCs/>
          <w:i/>
          <w:iCs/>
          <w:szCs w:val="26"/>
          <w:lang w:val="fr-FR"/>
        </w:rPr>
        <w:t xml:space="preserve"> </w:t>
      </w:r>
      <w:proofErr w:type="spellStart"/>
      <w:r w:rsidRPr="00E73181">
        <w:rPr>
          <w:bCs/>
          <w:i/>
          <w:iCs/>
          <w:szCs w:val="26"/>
          <w:lang w:val="fr-FR"/>
        </w:rPr>
        <w:t>Awards</w:t>
      </w:r>
      <w:proofErr w:type="spellEnd"/>
    </w:p>
    <w:p w14:paraId="28F391CC" w14:textId="7B0FD0C9" w:rsidR="00F9413D" w:rsidRPr="0052572C" w:rsidRDefault="0052572C" w:rsidP="00F9413D">
      <w:pPr>
        <w:pStyle w:val="SUBTITULOMichelinOK"/>
        <w:spacing w:after="230"/>
        <w:rPr>
          <w:bCs/>
          <w:lang w:val="es-ES_tradnl"/>
        </w:rPr>
      </w:pPr>
      <w:r w:rsidRPr="0052572C">
        <w:rPr>
          <w:lang w:val="es-ES_tradnl"/>
        </w:rPr>
        <w:t xml:space="preserve">El Grupo premia a seis proveedores </w:t>
      </w:r>
      <w:r w:rsidRPr="0052572C">
        <w:rPr>
          <w:lang w:val="es-ES_tradnl"/>
        </w:rPr>
        <w:br/>
        <w:t>por su excepcional contribución</w:t>
      </w:r>
      <w:r w:rsidR="00F9413D" w:rsidRPr="0052572C">
        <w:rPr>
          <w:lang w:val="es-ES_tradnl"/>
        </w:rPr>
        <w:t xml:space="preserve"> </w:t>
      </w:r>
    </w:p>
    <w:p w14:paraId="00B07E9D" w14:textId="461EB8D8" w:rsidR="00FC4CD7" w:rsidRPr="001257D3" w:rsidRDefault="00080B3D" w:rsidP="00080B3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Desde</w:t>
      </w:r>
      <w:r w:rsidR="00491B64" w:rsidRPr="0052572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2011,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Grupo</w:t>
      </w:r>
      <w:r w:rsidR="00491B64" w:rsidRPr="0052572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distingue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sus mejores proveedores con los “</w:t>
      </w:r>
      <w:proofErr w:type="spellStart"/>
      <w:r w:rsidR="00491B64" w:rsidRPr="0052572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Suppliers</w:t>
      </w:r>
      <w:proofErr w:type="spellEnd"/>
      <w:r w:rsidR="00491B64" w:rsidRPr="0052572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491B64" w:rsidRPr="0052572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Awards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”</w:t>
      </w:r>
      <w:r w:rsidR="00491B64" w:rsidRPr="0052572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A84C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Basados en </w:t>
      </w:r>
      <w:r w:rsidR="00A84CE9" w:rsidRPr="00A84C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un riguroso proceso de evaluación</w:t>
      </w:r>
      <w:r w:rsidR="00A84CE9" w:rsidRPr="001257D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estos premios tienen como objetivo </w:t>
      </w:r>
      <w:r w:rsidR="00E14112" w:rsidRPr="001257D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reconocer </w:t>
      </w:r>
      <w:r w:rsidR="00E7318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</w:t>
      </w:r>
      <w:r w:rsidR="00A84CE9" w:rsidRPr="001257D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excelencia</w:t>
      </w:r>
      <w:r w:rsidR="00A469F0" w:rsidRPr="001257D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su relación con Michelin</w:t>
      </w:r>
      <w:r w:rsidR="00A84CE9" w:rsidRPr="001257D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</w:p>
    <w:p w14:paraId="30FE9DD0" w14:textId="7E0C2033" w:rsidR="00A469F0" w:rsidRDefault="00823A00" w:rsidP="00823A00">
      <w:pPr>
        <w:pStyle w:val="TextoMichelin"/>
        <w:rPr>
          <w:bCs/>
          <w:lang w:val="es-ES_tradnl" w:bidi="es-ES_tradnl"/>
        </w:rPr>
      </w:pPr>
      <w:r w:rsidRPr="0052572C">
        <w:rPr>
          <w:bCs/>
          <w:lang w:val="es-ES_tradnl" w:bidi="es-ES_tradnl"/>
        </w:rPr>
        <w:t xml:space="preserve">La </w:t>
      </w:r>
      <w:r w:rsidR="00A469F0">
        <w:rPr>
          <w:bCs/>
          <w:lang w:val="es-ES_tradnl" w:bidi="es-ES_tradnl"/>
        </w:rPr>
        <w:t xml:space="preserve">calidad de los vínculos con sus proveedores es, para el Grupo, un factor clave </w:t>
      </w:r>
      <w:r w:rsidR="009F39CC">
        <w:rPr>
          <w:bCs/>
          <w:lang w:val="es-ES_tradnl" w:bidi="es-ES_tradnl"/>
        </w:rPr>
        <w:t>para el</w:t>
      </w:r>
      <w:r w:rsidR="00A469F0">
        <w:rPr>
          <w:bCs/>
          <w:lang w:val="es-ES_tradnl" w:bidi="es-ES_tradnl"/>
        </w:rPr>
        <w:t xml:space="preserve"> éxito</w:t>
      </w:r>
      <w:r w:rsidR="00654F62">
        <w:rPr>
          <w:bCs/>
          <w:lang w:val="es-ES_tradnl" w:bidi="es-ES_tradnl"/>
        </w:rPr>
        <w:t>,</w:t>
      </w:r>
      <w:r w:rsidR="00A469F0">
        <w:rPr>
          <w:bCs/>
          <w:lang w:val="es-ES_tradnl" w:bidi="es-ES_tradnl"/>
        </w:rPr>
        <w:t xml:space="preserve"> </w:t>
      </w:r>
      <w:r w:rsidR="00654F62">
        <w:rPr>
          <w:bCs/>
          <w:lang w:val="es-ES_tradnl" w:bidi="es-ES_tradnl"/>
        </w:rPr>
        <w:t>ya que las compras de Michelin representan casi un 60 % de su cifra de negocio anual.</w:t>
      </w:r>
    </w:p>
    <w:p w14:paraId="044ED2C9" w14:textId="28E9DB6C" w:rsidR="00A4134D" w:rsidRDefault="00823A00" w:rsidP="005100C8">
      <w:pPr>
        <w:pStyle w:val="TextoMichelin"/>
        <w:rPr>
          <w:bCs/>
          <w:lang w:val="es-ES_tradnl" w:bidi="es-ES_tradnl"/>
        </w:rPr>
      </w:pPr>
      <w:r w:rsidRPr="0052572C">
        <w:rPr>
          <w:bCs/>
          <w:lang w:val="es-ES_tradnl" w:bidi="es-ES_tradnl"/>
        </w:rPr>
        <w:t xml:space="preserve">La </w:t>
      </w:r>
      <w:r w:rsidR="006B31AD">
        <w:rPr>
          <w:bCs/>
          <w:lang w:val="es-ES_tradnl" w:bidi="es-ES_tradnl"/>
        </w:rPr>
        <w:t xml:space="preserve">ceremonia </w:t>
      </w:r>
      <w:r w:rsidR="004D302A">
        <w:rPr>
          <w:bCs/>
          <w:lang w:val="es-ES_tradnl" w:bidi="es-ES_tradnl"/>
        </w:rPr>
        <w:t xml:space="preserve">tuvo lugar en </w:t>
      </w:r>
      <w:r w:rsidR="004D302A" w:rsidRPr="0052572C">
        <w:rPr>
          <w:bCs/>
          <w:lang w:val="es-ES_tradnl" w:bidi="es-ES_tradnl"/>
        </w:rPr>
        <w:t>Clermont-Ferrand</w:t>
      </w:r>
      <w:r w:rsidR="005100C8">
        <w:rPr>
          <w:bCs/>
          <w:lang w:val="es-ES_tradnl" w:bidi="es-ES_tradnl"/>
        </w:rPr>
        <w:t xml:space="preserve"> en presencia del presidente del Grupo, </w:t>
      </w:r>
      <w:r w:rsidR="00A4134D">
        <w:rPr>
          <w:bCs/>
          <w:lang w:val="es-ES_tradnl" w:bidi="es-ES_tradnl"/>
        </w:rPr>
        <w:t xml:space="preserve">Jean-Dominique </w:t>
      </w:r>
      <w:proofErr w:type="spellStart"/>
      <w:r w:rsidR="00A4134D">
        <w:rPr>
          <w:bCs/>
          <w:lang w:val="es-ES_tradnl" w:bidi="es-ES_tradnl"/>
        </w:rPr>
        <w:t>Senard</w:t>
      </w:r>
      <w:proofErr w:type="spellEnd"/>
      <w:r w:rsidRPr="0052572C">
        <w:rPr>
          <w:bCs/>
          <w:lang w:val="es-ES_tradnl" w:bidi="es-ES_tradnl"/>
        </w:rPr>
        <w:t>. L</w:t>
      </w:r>
      <w:r w:rsidR="00A4134D">
        <w:rPr>
          <w:bCs/>
          <w:lang w:val="es-ES_tradnl" w:bidi="es-ES_tradnl"/>
        </w:rPr>
        <w:t xml:space="preserve">as seis empresas </w:t>
      </w:r>
      <w:r w:rsidR="00C3749F">
        <w:rPr>
          <w:bCs/>
          <w:lang w:val="es-ES_tradnl" w:bidi="es-ES_tradnl"/>
        </w:rPr>
        <w:t>galardonadas</w:t>
      </w:r>
      <w:r w:rsidR="00A4134D">
        <w:rPr>
          <w:bCs/>
          <w:lang w:val="es-ES_tradnl" w:bidi="es-ES_tradnl"/>
        </w:rPr>
        <w:t xml:space="preserve"> </w:t>
      </w:r>
      <w:r w:rsidR="00C3749F">
        <w:rPr>
          <w:bCs/>
          <w:lang w:val="es-ES_tradnl" w:bidi="es-ES_tradnl"/>
        </w:rPr>
        <w:t>han recibido el premio de manos de miem</w:t>
      </w:r>
      <w:bookmarkStart w:id="0" w:name="_GoBack"/>
      <w:bookmarkEnd w:id="0"/>
      <w:r w:rsidR="00C3749F">
        <w:rPr>
          <w:bCs/>
          <w:lang w:val="es-ES_tradnl" w:bidi="es-ES_tradnl"/>
        </w:rPr>
        <w:t>bros del Consejo Ejecutivo del Grupo.</w:t>
      </w:r>
    </w:p>
    <w:p w14:paraId="4DEF3EF7" w14:textId="47CF828C" w:rsidR="00823A00" w:rsidRPr="0052572C" w:rsidRDefault="00C3749F" w:rsidP="00823A0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Tres de los proveedores han obtenido el </w:t>
      </w:r>
      <w:r w:rsidRPr="00C3749F">
        <w:rPr>
          <w:b/>
          <w:bCs/>
          <w:lang w:val="es-ES_tradnl" w:bidi="es-ES_tradnl"/>
        </w:rPr>
        <w:t>Premio a la Calidad</w:t>
      </w:r>
      <w:r>
        <w:rPr>
          <w:bCs/>
          <w:lang w:val="es-ES_tradnl" w:bidi="es-ES_tradnl"/>
        </w:rPr>
        <w:t xml:space="preserve"> </w:t>
      </w:r>
      <w:r w:rsidRPr="00280C7B">
        <w:rPr>
          <w:bCs/>
          <w:lang w:val="es-ES_tradnl" w:bidi="es-ES_tradnl"/>
        </w:rPr>
        <w:t>por su</w:t>
      </w:r>
      <w:r w:rsidR="00280C7B" w:rsidRPr="00280C7B">
        <w:rPr>
          <w:bCs/>
          <w:lang w:val="es-ES_tradnl" w:bidi="es-ES_tradnl"/>
        </w:rPr>
        <w:t xml:space="preserve"> </w:t>
      </w:r>
      <w:r w:rsidRPr="00280C7B">
        <w:rPr>
          <w:bCs/>
          <w:lang w:val="es-ES_tradnl" w:bidi="es-ES_tradnl"/>
        </w:rPr>
        <w:t>excepcional</w:t>
      </w:r>
      <w:r>
        <w:rPr>
          <w:bCs/>
          <w:lang w:val="es-ES_tradnl" w:bidi="es-ES_tradnl"/>
        </w:rPr>
        <w:t xml:space="preserve"> </w:t>
      </w:r>
      <w:r w:rsidR="003B4D99">
        <w:rPr>
          <w:bCs/>
          <w:lang w:val="es-ES_tradnl" w:bidi="es-ES_tradnl"/>
        </w:rPr>
        <w:t>capacidad para</w:t>
      </w:r>
      <w:r>
        <w:rPr>
          <w:bCs/>
          <w:lang w:val="es-ES_tradnl" w:bidi="es-ES_tradnl"/>
        </w:rPr>
        <w:t xml:space="preserve"> adaptarse a los elevados estándares del Grupo</w:t>
      </w:r>
      <w:r w:rsidR="006E0B0C">
        <w:rPr>
          <w:bCs/>
          <w:lang w:val="es-ES_tradnl" w:bidi="es-ES_tradnl"/>
        </w:rPr>
        <w:t>. Son</w:t>
      </w:r>
      <w:r w:rsidR="00823A00" w:rsidRPr="0052572C">
        <w:rPr>
          <w:bCs/>
          <w:lang w:val="es-ES_tradnl" w:bidi="es-ES_tradnl"/>
        </w:rPr>
        <w:t>:</w:t>
      </w:r>
    </w:p>
    <w:p w14:paraId="603AA433" w14:textId="171EF685" w:rsidR="00E62CFF" w:rsidRDefault="00823A00" w:rsidP="00E62CFF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52572C">
        <w:rPr>
          <w:b/>
          <w:bCs/>
          <w:lang w:val="es-ES_tradnl" w:bidi="es-ES_tradnl"/>
        </w:rPr>
        <w:t>General Qu</w:t>
      </w:r>
      <w:r w:rsidR="006E0B0C">
        <w:rPr>
          <w:b/>
          <w:bCs/>
          <w:lang w:val="es-ES_tradnl" w:bidi="es-ES_tradnl"/>
        </w:rPr>
        <w:t>í</w:t>
      </w:r>
      <w:r w:rsidRPr="0052572C">
        <w:rPr>
          <w:b/>
          <w:bCs/>
          <w:lang w:val="es-ES_tradnl" w:bidi="es-ES_tradnl"/>
        </w:rPr>
        <w:t>mica</w:t>
      </w:r>
      <w:r w:rsidRPr="0052572C">
        <w:rPr>
          <w:bCs/>
          <w:lang w:val="es-ES_tradnl" w:bidi="es-ES_tradnl"/>
        </w:rPr>
        <w:t xml:space="preserve">, </w:t>
      </w:r>
      <w:r w:rsidR="006E0B0C">
        <w:rPr>
          <w:bCs/>
          <w:lang w:val="es-ES_tradnl" w:bidi="es-ES_tradnl"/>
        </w:rPr>
        <w:t xml:space="preserve">filial del grupo </w:t>
      </w:r>
      <w:r w:rsidRPr="0052572C">
        <w:rPr>
          <w:bCs/>
          <w:lang w:val="es-ES_tradnl" w:bidi="es-ES_tradnl"/>
        </w:rPr>
        <w:t xml:space="preserve">Repsol-YPF </w:t>
      </w:r>
      <w:r w:rsidR="00E62CFF">
        <w:rPr>
          <w:bCs/>
          <w:lang w:val="es-ES_tradnl" w:bidi="es-ES_tradnl"/>
        </w:rPr>
        <w:t>especializada en la comercialización de productos químicos y sus derivados, en la categoría de “Materias primas y energía”.</w:t>
      </w:r>
    </w:p>
    <w:p w14:paraId="003946AF" w14:textId="7BF45320" w:rsidR="00823A00" w:rsidRPr="0052572C" w:rsidRDefault="00823A00" w:rsidP="00E62CFF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52572C">
        <w:rPr>
          <w:b/>
          <w:bCs/>
          <w:lang w:val="es-ES_tradnl" w:bidi="es-ES_tradnl"/>
        </w:rPr>
        <w:t xml:space="preserve">Herbert, </w:t>
      </w:r>
      <w:r w:rsidR="00454A93">
        <w:rPr>
          <w:bCs/>
          <w:lang w:val="es-ES_tradnl" w:bidi="es-ES_tradnl"/>
        </w:rPr>
        <w:t>proveedor alemán de moldes para la industria del neumático desde 1905</w:t>
      </w:r>
      <w:r w:rsidRPr="0052572C">
        <w:rPr>
          <w:b/>
          <w:bCs/>
          <w:lang w:val="es-ES_tradnl" w:bidi="es-ES_tradnl"/>
        </w:rPr>
        <w:t xml:space="preserve">, </w:t>
      </w:r>
      <w:r w:rsidR="00333F4C">
        <w:rPr>
          <w:bCs/>
          <w:lang w:val="es-ES_tradnl" w:bidi="es-ES_tradnl"/>
        </w:rPr>
        <w:t>en la categoría de “Compras industriales”.</w:t>
      </w:r>
    </w:p>
    <w:p w14:paraId="6725DB86" w14:textId="329911B8" w:rsidR="00333F4C" w:rsidRDefault="00823A00" w:rsidP="00E62CFF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proofErr w:type="spellStart"/>
      <w:r w:rsidRPr="0052572C">
        <w:rPr>
          <w:b/>
          <w:bCs/>
          <w:lang w:val="es-ES_tradnl" w:bidi="es-ES_tradnl"/>
        </w:rPr>
        <w:t>Echemar</w:t>
      </w:r>
      <w:proofErr w:type="spellEnd"/>
      <w:r w:rsidRPr="0052572C">
        <w:rPr>
          <w:bCs/>
          <w:lang w:val="es-ES_tradnl" w:bidi="es-ES_tradnl"/>
        </w:rPr>
        <w:t xml:space="preserve">, </w:t>
      </w:r>
      <w:r w:rsidR="00333F4C">
        <w:rPr>
          <w:bCs/>
          <w:lang w:val="es-ES_tradnl" w:bidi="es-ES_tradnl"/>
        </w:rPr>
        <w:t>empresa de transporte con sede en España, en la categoría de “</w:t>
      </w:r>
      <w:r w:rsidR="00E73181">
        <w:rPr>
          <w:bCs/>
          <w:lang w:val="es-ES_tradnl" w:bidi="es-ES_tradnl"/>
        </w:rPr>
        <w:t>P</w:t>
      </w:r>
      <w:r w:rsidR="00333F4C">
        <w:rPr>
          <w:bCs/>
          <w:lang w:val="es-ES_tradnl" w:bidi="es-ES_tradnl"/>
        </w:rPr>
        <w:t>restación de servicio</w:t>
      </w:r>
      <w:r w:rsidR="00E73181">
        <w:rPr>
          <w:bCs/>
          <w:lang w:val="es-ES_tradnl" w:bidi="es-ES_tradnl"/>
        </w:rPr>
        <w:t>s</w:t>
      </w:r>
      <w:r w:rsidR="00333F4C">
        <w:rPr>
          <w:bCs/>
          <w:lang w:val="es-ES_tradnl" w:bidi="es-ES_tradnl"/>
        </w:rPr>
        <w:t>”.</w:t>
      </w:r>
    </w:p>
    <w:p w14:paraId="368BCB19" w14:textId="0879D87C" w:rsidR="00874B0C" w:rsidRDefault="00874B0C" w:rsidP="00823A0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823A00" w:rsidRPr="0052572C">
        <w:rPr>
          <w:bCs/>
          <w:lang w:val="es-ES_tradnl" w:bidi="es-ES_tradnl"/>
        </w:rPr>
        <w:t xml:space="preserve"> </w:t>
      </w:r>
      <w:r>
        <w:rPr>
          <w:b/>
          <w:bCs/>
          <w:lang w:val="es-ES_tradnl" w:bidi="es-ES_tradnl"/>
        </w:rPr>
        <w:t>Premio a la I</w:t>
      </w:r>
      <w:r w:rsidR="00823A00" w:rsidRPr="0052572C">
        <w:rPr>
          <w:b/>
          <w:bCs/>
          <w:lang w:val="es-ES_tradnl" w:bidi="es-ES_tradnl"/>
        </w:rPr>
        <w:t>nnova</w:t>
      </w:r>
      <w:r>
        <w:rPr>
          <w:b/>
          <w:bCs/>
          <w:lang w:val="es-ES_tradnl" w:bidi="es-ES_tradnl"/>
        </w:rPr>
        <w:t>ció</w:t>
      </w:r>
      <w:r w:rsidR="00823A00" w:rsidRPr="0052572C">
        <w:rPr>
          <w:b/>
          <w:bCs/>
          <w:lang w:val="es-ES_tradnl" w:bidi="es-ES_tradnl"/>
        </w:rPr>
        <w:t>n</w:t>
      </w:r>
      <w:r w:rsidR="00823A00" w:rsidRPr="0052572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se ha concedido a </w:t>
      </w:r>
      <w:proofErr w:type="spellStart"/>
      <w:r w:rsidR="00823A00" w:rsidRPr="0052572C">
        <w:rPr>
          <w:b/>
          <w:bCs/>
          <w:lang w:val="es-ES_tradnl" w:bidi="es-ES_tradnl"/>
        </w:rPr>
        <w:t>Cabot</w:t>
      </w:r>
      <w:proofErr w:type="spellEnd"/>
      <w:r w:rsidR="00823A00" w:rsidRPr="0052572C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 xml:space="preserve">grupo americano especializado en la producción y comercialización de negro de humo, con el que el Grupo Michelin trabaja desde </w:t>
      </w:r>
      <w:r w:rsidRPr="00280C7B">
        <w:rPr>
          <w:bCs/>
          <w:lang w:val="es-ES_tradnl" w:bidi="es-ES_tradnl"/>
        </w:rPr>
        <w:t>hace</w:t>
      </w:r>
      <w:r w:rsidR="001257D3" w:rsidRPr="00280C7B">
        <w:rPr>
          <w:bCs/>
          <w:lang w:val="es-ES_tradnl" w:bidi="es-ES_tradnl"/>
        </w:rPr>
        <w:t xml:space="preserve"> varias décadas</w:t>
      </w:r>
      <w:r w:rsidR="00302056" w:rsidRPr="00280C7B">
        <w:rPr>
          <w:bCs/>
          <w:lang w:val="es-ES_tradnl" w:bidi="es-ES_tradnl"/>
        </w:rPr>
        <w:t>.</w:t>
      </w:r>
      <w:r w:rsidR="00302056">
        <w:rPr>
          <w:bCs/>
          <w:lang w:val="es-ES_tradnl" w:bidi="es-ES_tradnl"/>
        </w:rPr>
        <w:t xml:space="preserve"> Michelin </w:t>
      </w:r>
      <w:r w:rsidR="00E73181">
        <w:rPr>
          <w:bCs/>
          <w:lang w:val="es-ES_tradnl" w:bidi="es-ES_tradnl"/>
        </w:rPr>
        <w:t xml:space="preserve">y </w:t>
      </w:r>
      <w:proofErr w:type="spellStart"/>
      <w:r w:rsidR="00E73181">
        <w:rPr>
          <w:bCs/>
          <w:lang w:val="es-ES_tradnl" w:bidi="es-ES_tradnl"/>
        </w:rPr>
        <w:t>Cabot</w:t>
      </w:r>
      <w:proofErr w:type="spellEnd"/>
      <w:r w:rsidR="00E73181">
        <w:rPr>
          <w:bCs/>
          <w:lang w:val="es-ES_tradnl" w:bidi="es-ES_tradnl"/>
        </w:rPr>
        <w:t xml:space="preserve"> desarrollan</w:t>
      </w:r>
      <w:r w:rsidR="00302056">
        <w:rPr>
          <w:bCs/>
          <w:lang w:val="es-ES_tradnl" w:bidi="es-ES_tradnl"/>
        </w:rPr>
        <w:t xml:space="preserve"> una dinámica de innovación en varios proyectos, </w:t>
      </w:r>
      <w:r w:rsidR="00FE396B">
        <w:rPr>
          <w:bCs/>
          <w:lang w:val="es-ES_tradnl" w:bidi="es-ES_tradnl"/>
        </w:rPr>
        <w:t xml:space="preserve">algunos de los cuales representan una verdadera innovación </w:t>
      </w:r>
      <w:r w:rsidR="00FE396B" w:rsidRPr="001257D3">
        <w:rPr>
          <w:bCs/>
          <w:lang w:val="es-ES_tradnl" w:bidi="es-ES_tradnl"/>
        </w:rPr>
        <w:t>de tecnología rupturista</w:t>
      </w:r>
      <w:r w:rsidR="00FE396B">
        <w:rPr>
          <w:bCs/>
          <w:lang w:val="es-ES_tradnl" w:bidi="es-ES_tradnl"/>
        </w:rPr>
        <w:t>.</w:t>
      </w:r>
    </w:p>
    <w:p w14:paraId="722C1C75" w14:textId="4F1FD3F9" w:rsidR="007319F4" w:rsidRDefault="007319F4" w:rsidP="00823A0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Pr="0052572C">
        <w:rPr>
          <w:bCs/>
          <w:lang w:val="es-ES_tradnl" w:bidi="es-ES_tradnl"/>
        </w:rPr>
        <w:t xml:space="preserve"> </w:t>
      </w:r>
      <w:r>
        <w:rPr>
          <w:b/>
          <w:bCs/>
          <w:lang w:val="es-ES_tradnl" w:bidi="es-ES_tradnl"/>
        </w:rPr>
        <w:t xml:space="preserve">Premio </w:t>
      </w:r>
      <w:r w:rsidR="004871D6">
        <w:rPr>
          <w:b/>
          <w:bCs/>
          <w:lang w:val="es-ES_tradnl" w:bidi="es-ES_tradnl"/>
        </w:rPr>
        <w:t>“</w:t>
      </w:r>
      <w:r w:rsidR="001257D3" w:rsidRPr="00280C7B">
        <w:rPr>
          <w:b/>
          <w:bCs/>
          <w:lang w:val="es-ES_tradnl" w:bidi="es-ES_tradnl"/>
        </w:rPr>
        <w:t>Resultado y Responsabilidad Michelin (PRM)</w:t>
      </w:r>
      <w:r w:rsidR="004871D6">
        <w:rPr>
          <w:b/>
          <w:bCs/>
          <w:lang w:val="es-ES_tradnl" w:bidi="es-ES_tradnl"/>
        </w:rPr>
        <w:t>”</w:t>
      </w:r>
      <w:r w:rsidR="001257D3" w:rsidRPr="001257D3">
        <w:rPr>
          <w:bCs/>
          <w:color w:val="FF0000"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ha recaído en </w:t>
      </w:r>
      <w:proofErr w:type="spellStart"/>
      <w:r w:rsidR="00823A00" w:rsidRPr="0052572C">
        <w:rPr>
          <w:b/>
          <w:bCs/>
          <w:lang w:val="es-ES_tradnl" w:bidi="es-ES_tradnl"/>
        </w:rPr>
        <w:t>Evonik</w:t>
      </w:r>
      <w:proofErr w:type="spellEnd"/>
      <w:r w:rsidR="00823A00" w:rsidRPr="0052572C">
        <w:rPr>
          <w:bCs/>
          <w:lang w:val="es-ES_tradnl" w:bidi="es-ES_tradnl"/>
        </w:rPr>
        <w:t>, fabricant</w:t>
      </w:r>
      <w:r>
        <w:rPr>
          <w:bCs/>
          <w:lang w:val="es-ES_tradnl" w:bidi="es-ES_tradnl"/>
        </w:rPr>
        <w:t>e</w:t>
      </w:r>
      <w:r w:rsidR="00823A00" w:rsidRPr="0052572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alemán</w:t>
      </w:r>
      <w:r w:rsidR="00823A00" w:rsidRPr="0052572C">
        <w:rPr>
          <w:bCs/>
          <w:lang w:val="es-ES_tradnl" w:bidi="es-ES_tradnl"/>
        </w:rPr>
        <w:t xml:space="preserve"> de s</w:t>
      </w:r>
      <w:r>
        <w:rPr>
          <w:bCs/>
          <w:lang w:val="es-ES_tradnl" w:bidi="es-ES_tradnl"/>
        </w:rPr>
        <w:t>í</w:t>
      </w:r>
      <w:r w:rsidR="00823A00" w:rsidRPr="0052572C">
        <w:rPr>
          <w:bCs/>
          <w:lang w:val="es-ES_tradnl" w:bidi="es-ES_tradnl"/>
        </w:rPr>
        <w:t xml:space="preserve">lice. </w:t>
      </w:r>
      <w:r>
        <w:rPr>
          <w:bCs/>
          <w:lang w:val="es-ES_tradnl" w:bidi="es-ES_tradnl"/>
        </w:rPr>
        <w:t>Este galardón recompensa el compromiso ejemplar de la empresa con el desarrollo sostenible.</w:t>
      </w:r>
    </w:p>
    <w:p w14:paraId="064A842C" w14:textId="4FF6D995" w:rsidR="00823A00" w:rsidRPr="0052572C" w:rsidRDefault="009F39CC" w:rsidP="00C9787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7319F4">
        <w:rPr>
          <w:bCs/>
          <w:lang w:val="es-ES_tradnl" w:bidi="es-ES_tradnl"/>
        </w:rPr>
        <w:lastRenderedPageBreak/>
        <w:t>Por último, el</w:t>
      </w:r>
      <w:r w:rsidR="00823A00" w:rsidRPr="0052572C">
        <w:rPr>
          <w:bCs/>
          <w:lang w:val="es-ES_tradnl" w:bidi="es-ES_tradnl"/>
        </w:rPr>
        <w:t xml:space="preserve"> </w:t>
      </w:r>
      <w:r w:rsidR="007319F4">
        <w:rPr>
          <w:b/>
          <w:bCs/>
          <w:lang w:val="es-ES_tradnl" w:bidi="es-ES_tradnl"/>
        </w:rPr>
        <w:t>P</w:t>
      </w:r>
      <w:r w:rsidR="00823A00" w:rsidRPr="0052572C">
        <w:rPr>
          <w:b/>
          <w:bCs/>
          <w:lang w:val="es-ES_tradnl" w:bidi="es-ES_tradnl"/>
        </w:rPr>
        <w:t>r</w:t>
      </w:r>
      <w:r w:rsidR="007319F4">
        <w:rPr>
          <w:b/>
          <w:bCs/>
          <w:lang w:val="es-ES_tradnl" w:bidi="es-ES_tradnl"/>
        </w:rPr>
        <w:t>emio</w:t>
      </w:r>
      <w:r w:rsidR="00823A00" w:rsidRPr="0052572C">
        <w:rPr>
          <w:b/>
          <w:bCs/>
          <w:lang w:val="es-ES_tradnl" w:bidi="es-ES_tradnl"/>
        </w:rPr>
        <w:t xml:space="preserve"> </w:t>
      </w:r>
      <w:r w:rsidR="007319F4">
        <w:rPr>
          <w:b/>
          <w:bCs/>
          <w:lang w:val="es-ES_tradnl" w:bidi="es-ES_tradnl"/>
        </w:rPr>
        <w:t>E</w:t>
      </w:r>
      <w:r w:rsidR="00823A00" w:rsidRPr="0052572C">
        <w:rPr>
          <w:b/>
          <w:bCs/>
          <w:lang w:val="es-ES_tradnl" w:bidi="es-ES_tradnl"/>
        </w:rPr>
        <w:t>sp</w:t>
      </w:r>
      <w:r w:rsidR="007319F4">
        <w:rPr>
          <w:b/>
          <w:bCs/>
          <w:lang w:val="es-ES_tradnl" w:bidi="es-ES_tradnl"/>
        </w:rPr>
        <w:t>e</w:t>
      </w:r>
      <w:r w:rsidR="00823A00" w:rsidRPr="0052572C">
        <w:rPr>
          <w:b/>
          <w:bCs/>
          <w:lang w:val="es-ES_tradnl" w:bidi="es-ES_tradnl"/>
        </w:rPr>
        <w:t xml:space="preserve">cial </w:t>
      </w:r>
      <w:r w:rsidR="007319F4">
        <w:rPr>
          <w:bCs/>
          <w:lang w:val="es-ES_tradnl" w:bidi="es-ES_tradnl"/>
        </w:rPr>
        <w:t xml:space="preserve">se ha otorgado a </w:t>
      </w:r>
      <w:proofErr w:type="spellStart"/>
      <w:r w:rsidR="00823A00" w:rsidRPr="0052572C">
        <w:rPr>
          <w:b/>
          <w:bCs/>
          <w:lang w:val="es-ES_tradnl" w:bidi="es-ES_tradnl"/>
        </w:rPr>
        <w:t>Eiffage</w:t>
      </w:r>
      <w:proofErr w:type="spellEnd"/>
      <w:r w:rsidR="00823A00" w:rsidRPr="0052572C">
        <w:rPr>
          <w:bCs/>
          <w:lang w:val="es-ES_tradnl" w:bidi="es-ES_tradnl"/>
        </w:rPr>
        <w:t xml:space="preserve">, </w:t>
      </w:r>
      <w:r w:rsidR="00B95F8E">
        <w:rPr>
          <w:bCs/>
          <w:lang w:val="es-ES_tradnl" w:bidi="es-ES_tradnl"/>
        </w:rPr>
        <w:t xml:space="preserve">empresa europea líder en construcción </w:t>
      </w:r>
      <w:r w:rsidR="00E73181">
        <w:rPr>
          <w:bCs/>
          <w:lang w:val="es-ES_tradnl" w:bidi="es-ES_tradnl"/>
        </w:rPr>
        <w:t>a la que</w:t>
      </w:r>
      <w:r w:rsidR="00C97878">
        <w:rPr>
          <w:bCs/>
          <w:lang w:val="es-ES_tradnl" w:bidi="es-ES_tradnl"/>
        </w:rPr>
        <w:t xml:space="preserve"> el Grupo ha confiado la </w:t>
      </w:r>
      <w:r w:rsidR="008E5E89">
        <w:rPr>
          <w:bCs/>
          <w:lang w:val="es-ES_tradnl" w:bidi="es-ES_tradnl"/>
        </w:rPr>
        <w:t xml:space="preserve">edificación </w:t>
      </w:r>
      <w:r w:rsidR="00C97878">
        <w:rPr>
          <w:bCs/>
          <w:lang w:val="es-ES_tradnl" w:bidi="es-ES_tradnl"/>
        </w:rPr>
        <w:t>del proyecto “</w:t>
      </w:r>
      <w:r w:rsidR="00823A00" w:rsidRPr="0052572C">
        <w:rPr>
          <w:bCs/>
          <w:lang w:val="es-ES_tradnl" w:bidi="es-ES_tradnl"/>
        </w:rPr>
        <w:t>Campus RDI</w:t>
      </w:r>
      <w:r w:rsidR="00C97878">
        <w:rPr>
          <w:bCs/>
          <w:lang w:val="es-ES_tradnl" w:bidi="es-ES_tradnl"/>
        </w:rPr>
        <w:t>”.</w:t>
      </w:r>
      <w:r w:rsidR="00823A00" w:rsidRPr="0052572C">
        <w:rPr>
          <w:bCs/>
          <w:lang w:val="es-ES_tradnl" w:bidi="es-ES_tradnl"/>
        </w:rPr>
        <w:t xml:space="preserve"> </w:t>
      </w:r>
      <w:r w:rsidR="00C97878">
        <w:rPr>
          <w:bCs/>
          <w:lang w:val="es-ES_tradnl" w:bidi="es-ES_tradnl"/>
        </w:rPr>
        <w:t xml:space="preserve">Esta distinción reconoce la excelencia </w:t>
      </w:r>
      <w:r w:rsidR="00E326E4">
        <w:rPr>
          <w:bCs/>
          <w:lang w:val="es-ES_tradnl" w:bidi="es-ES_tradnl"/>
        </w:rPr>
        <w:t>operativa del grupo</w:t>
      </w:r>
      <w:r w:rsidR="00823A00" w:rsidRPr="0052572C">
        <w:rPr>
          <w:bCs/>
          <w:lang w:val="es-ES_tradnl" w:bidi="es-ES_tradnl"/>
        </w:rPr>
        <w:t xml:space="preserve"> </w:t>
      </w:r>
      <w:proofErr w:type="spellStart"/>
      <w:r w:rsidR="00823A00" w:rsidRPr="0052572C">
        <w:rPr>
          <w:bCs/>
          <w:lang w:val="es-ES_tradnl" w:bidi="es-ES_tradnl"/>
        </w:rPr>
        <w:t>Eiffage</w:t>
      </w:r>
      <w:proofErr w:type="spellEnd"/>
      <w:r w:rsidR="00823A00" w:rsidRPr="0052572C">
        <w:rPr>
          <w:bCs/>
          <w:lang w:val="es-ES_tradnl" w:bidi="es-ES_tradnl"/>
        </w:rPr>
        <w:t>, s</w:t>
      </w:r>
      <w:r w:rsidR="00E326E4">
        <w:rPr>
          <w:bCs/>
          <w:lang w:val="es-ES_tradnl" w:bidi="es-ES_tradnl"/>
        </w:rPr>
        <w:t>u c</w:t>
      </w:r>
      <w:r w:rsidR="00823A00" w:rsidRPr="0052572C">
        <w:rPr>
          <w:bCs/>
          <w:lang w:val="es-ES_tradnl" w:bidi="es-ES_tradnl"/>
        </w:rPr>
        <w:t>a</w:t>
      </w:r>
      <w:r w:rsidR="00E326E4">
        <w:rPr>
          <w:bCs/>
          <w:lang w:val="es-ES_tradnl" w:bidi="es-ES_tradnl"/>
        </w:rPr>
        <w:t xml:space="preserve">pacidad para proponer soluciones </w:t>
      </w:r>
      <w:r w:rsidR="00E73181">
        <w:rPr>
          <w:bCs/>
          <w:lang w:val="es-ES_tradnl" w:bidi="es-ES_tradnl"/>
        </w:rPr>
        <w:t xml:space="preserve">adaptadas </w:t>
      </w:r>
      <w:r w:rsidR="00E326E4">
        <w:rPr>
          <w:bCs/>
          <w:lang w:val="es-ES_tradnl" w:bidi="es-ES_tradnl"/>
        </w:rPr>
        <w:t xml:space="preserve">e innovadoras </w:t>
      </w:r>
      <w:r w:rsidR="0041659E">
        <w:rPr>
          <w:bCs/>
          <w:lang w:val="es-ES_tradnl" w:bidi="es-ES_tradnl"/>
        </w:rPr>
        <w:t>en este</w:t>
      </w:r>
      <w:r w:rsidR="00E326E4">
        <w:rPr>
          <w:bCs/>
          <w:lang w:val="es-ES_tradnl" w:bidi="es-ES_tradnl"/>
        </w:rPr>
        <w:t xml:space="preserve"> proyecto y para afrontar los diferentes retos técnicos</w:t>
      </w:r>
      <w:r w:rsidR="00823A00" w:rsidRPr="0052572C">
        <w:rPr>
          <w:bCs/>
          <w:lang w:val="es-ES_tradnl" w:bidi="es-ES_tradnl"/>
        </w:rPr>
        <w:t>.</w:t>
      </w:r>
    </w:p>
    <w:p w14:paraId="2DC5BE60" w14:textId="77777777" w:rsidR="001466B0" w:rsidRPr="0052572C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A7DDA47" w14:textId="77777777" w:rsidR="00380B91" w:rsidRPr="0052572C" w:rsidRDefault="00380B91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792BBF10" w14:textId="77777777" w:rsidR="00380B91" w:rsidRPr="0052572C" w:rsidRDefault="00380B91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E4DD0E2" w14:textId="77777777" w:rsidR="00380B91" w:rsidRPr="0052572C" w:rsidRDefault="00380B91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77777777" w:rsidR="004F1691" w:rsidRPr="0052572C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52572C">
        <w:rPr>
          <w:i/>
        </w:rPr>
        <w:t xml:space="preserve">La misión de </w:t>
      </w:r>
      <w:r w:rsidRPr="0052572C">
        <w:rPr>
          <w:b/>
          <w:i/>
        </w:rPr>
        <w:t>Michelin,</w:t>
      </w:r>
      <w:r w:rsidRPr="0052572C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52572C">
        <w:rPr>
          <w:rFonts w:cs="Arial"/>
        </w:rPr>
        <w:t xml:space="preserve"> </w:t>
      </w:r>
    </w:p>
    <w:p w14:paraId="2A263A23" w14:textId="77777777" w:rsidR="00DE0930" w:rsidRPr="0052572C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52572C" w:rsidRDefault="001E5C06" w:rsidP="001E5C06">
      <w:pPr>
        <w:jc w:val="both"/>
        <w:rPr>
          <w:i/>
        </w:rPr>
      </w:pPr>
    </w:p>
    <w:p w14:paraId="37246ACE" w14:textId="77777777" w:rsidR="001E5C06" w:rsidRPr="0052572C" w:rsidRDefault="001E5C06" w:rsidP="001E5C06">
      <w:pPr>
        <w:jc w:val="both"/>
        <w:rPr>
          <w:i/>
        </w:rPr>
      </w:pPr>
    </w:p>
    <w:p w14:paraId="0B223EFD" w14:textId="77777777"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52572C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52572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2572C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52572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2572C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52572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52572C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52572C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D319" w14:textId="77777777" w:rsidR="004871D6" w:rsidRDefault="004871D6" w:rsidP="001466B0">
      <w:r>
        <w:separator/>
      </w:r>
    </w:p>
  </w:endnote>
  <w:endnote w:type="continuationSeparator" w:id="0">
    <w:p w14:paraId="20F4CF0C" w14:textId="77777777" w:rsidR="004871D6" w:rsidRDefault="004871D6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4871D6" w:rsidRDefault="004871D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4871D6" w:rsidRDefault="004871D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4871D6" w:rsidRDefault="004871D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61A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3CFF7FCE" w:rsidR="004871D6" w:rsidRPr="00096802" w:rsidRDefault="004871D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7BA9D28E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4871D6" w:rsidRDefault="004871D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7B7C" w14:textId="77777777" w:rsidR="004871D6" w:rsidRDefault="004871D6" w:rsidP="001466B0">
      <w:r>
        <w:separator/>
      </w:r>
    </w:p>
  </w:footnote>
  <w:footnote w:type="continuationSeparator" w:id="0">
    <w:p w14:paraId="0B6CC18A" w14:textId="77777777" w:rsidR="004871D6" w:rsidRDefault="004871D6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4871D6" w:rsidRDefault="004871D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4871D6" w:rsidRDefault="004871D6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4871D6" w:rsidRDefault="004871D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C98"/>
    <w:multiLevelType w:val="hybridMultilevel"/>
    <w:tmpl w:val="001C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80B3D"/>
    <w:rsid w:val="001257D3"/>
    <w:rsid w:val="0013303A"/>
    <w:rsid w:val="00137BC8"/>
    <w:rsid w:val="001466B0"/>
    <w:rsid w:val="001A6210"/>
    <w:rsid w:val="001E5C06"/>
    <w:rsid w:val="00280C7B"/>
    <w:rsid w:val="002C1A18"/>
    <w:rsid w:val="00302056"/>
    <w:rsid w:val="00333F4C"/>
    <w:rsid w:val="00380B91"/>
    <w:rsid w:val="003B4D99"/>
    <w:rsid w:val="0041036F"/>
    <w:rsid w:val="0041659E"/>
    <w:rsid w:val="00424758"/>
    <w:rsid w:val="00454A93"/>
    <w:rsid w:val="004871D6"/>
    <w:rsid w:val="00491B64"/>
    <w:rsid w:val="00495FD8"/>
    <w:rsid w:val="004D302A"/>
    <w:rsid w:val="004F1691"/>
    <w:rsid w:val="005100C8"/>
    <w:rsid w:val="0051462D"/>
    <w:rsid w:val="0052572C"/>
    <w:rsid w:val="00541F4C"/>
    <w:rsid w:val="005E008B"/>
    <w:rsid w:val="006138FE"/>
    <w:rsid w:val="00626C26"/>
    <w:rsid w:val="00654F62"/>
    <w:rsid w:val="006678D2"/>
    <w:rsid w:val="006B31AD"/>
    <w:rsid w:val="006D3988"/>
    <w:rsid w:val="006E0B0C"/>
    <w:rsid w:val="007319F4"/>
    <w:rsid w:val="00737803"/>
    <w:rsid w:val="00823A00"/>
    <w:rsid w:val="00874B0C"/>
    <w:rsid w:val="008E5E89"/>
    <w:rsid w:val="008F1DE9"/>
    <w:rsid w:val="00944AE4"/>
    <w:rsid w:val="009F39CC"/>
    <w:rsid w:val="00A17200"/>
    <w:rsid w:val="00A4134D"/>
    <w:rsid w:val="00A469F0"/>
    <w:rsid w:val="00A84CE9"/>
    <w:rsid w:val="00B7758D"/>
    <w:rsid w:val="00B95F8E"/>
    <w:rsid w:val="00BD2C23"/>
    <w:rsid w:val="00C3749F"/>
    <w:rsid w:val="00C846BD"/>
    <w:rsid w:val="00C97878"/>
    <w:rsid w:val="00DE0930"/>
    <w:rsid w:val="00E10E70"/>
    <w:rsid w:val="00E14112"/>
    <w:rsid w:val="00E326E4"/>
    <w:rsid w:val="00E62CFF"/>
    <w:rsid w:val="00E73181"/>
    <w:rsid w:val="00EB61AB"/>
    <w:rsid w:val="00EC271C"/>
    <w:rsid w:val="00EF7CBB"/>
    <w:rsid w:val="00F21DE2"/>
    <w:rsid w:val="00F23962"/>
    <w:rsid w:val="00F44598"/>
    <w:rsid w:val="00F452DC"/>
    <w:rsid w:val="00F64056"/>
    <w:rsid w:val="00F9413D"/>
    <w:rsid w:val="00FA1356"/>
    <w:rsid w:val="00FC4CD7"/>
    <w:rsid w:val="00FE3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2728</Characters>
  <Application>Microsoft Macintosh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3217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</cp:revision>
  <dcterms:created xsi:type="dcterms:W3CDTF">2015-09-22T06:31:00Z</dcterms:created>
  <dcterms:modified xsi:type="dcterms:W3CDTF">2015-09-22T08:01:00Z</dcterms:modified>
</cp:coreProperties>
</file>