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68BA" w14:textId="77777777" w:rsidR="0013303A" w:rsidRPr="00D72E07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D72E07">
        <w:rPr>
          <w:rFonts w:cs="Times"/>
          <w:b/>
          <w:color w:val="808080"/>
        </w:rPr>
        <w:t>INFORMACIÓN DE PRENSA</w:t>
      </w:r>
      <w:r w:rsidRPr="00D72E07">
        <w:rPr>
          <w:rFonts w:cs="Times"/>
          <w:b/>
          <w:color w:val="808080"/>
        </w:rPr>
        <w:br/>
      </w:r>
      <w:r w:rsidR="000B1631" w:rsidRPr="00D72E07">
        <w:rPr>
          <w:rFonts w:cs="Times"/>
          <w:color w:val="808080"/>
        </w:rPr>
        <w:fldChar w:fldCharType="begin"/>
      </w:r>
      <w:r w:rsidRPr="00D72E07">
        <w:rPr>
          <w:rFonts w:cs="Times"/>
          <w:color w:val="808080"/>
        </w:rPr>
        <w:instrText xml:space="preserve"> TIME \@ "dd/MM/yyyy" </w:instrText>
      </w:r>
      <w:r w:rsidR="000B1631" w:rsidRPr="00D72E07">
        <w:rPr>
          <w:rFonts w:cs="Times"/>
          <w:color w:val="808080"/>
        </w:rPr>
        <w:fldChar w:fldCharType="separate"/>
      </w:r>
      <w:r w:rsidR="00CC0ACD">
        <w:rPr>
          <w:rFonts w:cs="Times"/>
          <w:noProof/>
          <w:color w:val="808080"/>
        </w:rPr>
        <w:t>06/11/2015</w:t>
      </w:r>
      <w:r w:rsidR="000B1631" w:rsidRPr="00D72E07">
        <w:rPr>
          <w:rFonts w:cs="Times"/>
          <w:color w:val="808080"/>
        </w:rPr>
        <w:fldChar w:fldCharType="end"/>
      </w:r>
    </w:p>
    <w:p w14:paraId="1C677D11" w14:textId="77777777" w:rsidR="001466B0" w:rsidRPr="00D72E07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4935B251" w14:textId="77777777" w:rsidR="0013303A" w:rsidRPr="00D72E07" w:rsidRDefault="0013303A" w:rsidP="001466B0">
      <w:pPr>
        <w:pStyle w:val="TITULARMICHELIN"/>
        <w:spacing w:after="120"/>
        <w:rPr>
          <w:szCs w:val="26"/>
        </w:rPr>
      </w:pPr>
    </w:p>
    <w:p w14:paraId="2C06AFA9" w14:textId="67B8BCAF" w:rsidR="001466B0" w:rsidRPr="00D72E07" w:rsidRDefault="00A43107" w:rsidP="001466B0">
      <w:pPr>
        <w:pStyle w:val="TITULARMICHELIN"/>
        <w:spacing w:after="120"/>
        <w:rPr>
          <w:rFonts w:ascii="Utopia" w:hAnsi="Utopia"/>
          <w:sz w:val="28"/>
        </w:rPr>
      </w:pPr>
      <w:r w:rsidRPr="00D72E07">
        <w:rPr>
          <w:szCs w:val="26"/>
        </w:rPr>
        <w:t>La g</w:t>
      </w:r>
      <w:r w:rsidR="00802D59" w:rsidRPr="00D72E07">
        <w:rPr>
          <w:szCs w:val="26"/>
        </w:rPr>
        <w:t xml:space="preserve">uía </w:t>
      </w:r>
      <w:r w:rsidR="00FD2405" w:rsidRPr="00D72E07">
        <w:rPr>
          <w:szCs w:val="26"/>
        </w:rPr>
        <w:t xml:space="preserve">MICHELIN </w:t>
      </w:r>
      <w:r w:rsidR="00853E62" w:rsidRPr="00D72E07">
        <w:rPr>
          <w:i/>
          <w:szCs w:val="26"/>
        </w:rPr>
        <w:t>San Francisco</w:t>
      </w:r>
      <w:r w:rsidR="00853E62" w:rsidRPr="00D72E07">
        <w:rPr>
          <w:i/>
        </w:rPr>
        <w:t xml:space="preserve"> </w:t>
      </w:r>
      <w:proofErr w:type="spellStart"/>
      <w:r w:rsidR="00853E62" w:rsidRPr="00D72E07">
        <w:rPr>
          <w:i/>
        </w:rPr>
        <w:t>Bay</w:t>
      </w:r>
      <w:proofErr w:type="spellEnd"/>
      <w:r w:rsidR="00853E62" w:rsidRPr="00D72E07">
        <w:rPr>
          <w:i/>
        </w:rPr>
        <w:t xml:space="preserve"> </w:t>
      </w:r>
      <w:proofErr w:type="spellStart"/>
      <w:r w:rsidR="00853E62" w:rsidRPr="00D72E07">
        <w:rPr>
          <w:i/>
        </w:rPr>
        <w:t>Area</w:t>
      </w:r>
      <w:proofErr w:type="spellEnd"/>
      <w:r w:rsidR="00853E62" w:rsidRPr="00D72E07">
        <w:rPr>
          <w:i/>
        </w:rPr>
        <w:t xml:space="preserve"> </w:t>
      </w:r>
      <w:r w:rsidR="00853E62" w:rsidRPr="00D72E07">
        <w:rPr>
          <w:i/>
        </w:rPr>
        <w:br/>
        <w:t xml:space="preserve">&amp; </w:t>
      </w:r>
      <w:proofErr w:type="spellStart"/>
      <w:r w:rsidR="00853E62" w:rsidRPr="00D72E07">
        <w:rPr>
          <w:i/>
        </w:rPr>
        <w:t>Wine</w:t>
      </w:r>
      <w:proofErr w:type="spellEnd"/>
      <w:r w:rsidR="00853E62" w:rsidRPr="00D72E07">
        <w:rPr>
          <w:i/>
        </w:rPr>
        <w:t xml:space="preserve"> Country</w:t>
      </w:r>
      <w:r w:rsidR="00853E62" w:rsidRPr="00D72E07">
        <w:rPr>
          <w:szCs w:val="26"/>
        </w:rPr>
        <w:t xml:space="preserve"> </w:t>
      </w:r>
      <w:r w:rsidR="00231150" w:rsidRPr="00D72E07">
        <w:rPr>
          <w:szCs w:val="26"/>
        </w:rPr>
        <w:t>2016</w:t>
      </w:r>
    </w:p>
    <w:p w14:paraId="178D9EE5" w14:textId="4A09D39A" w:rsidR="00937D74" w:rsidRPr="00D72E07" w:rsidRDefault="00F9658B" w:rsidP="00937D74">
      <w:pPr>
        <w:pStyle w:val="SUBTITULOMichelinOK"/>
        <w:spacing w:after="230"/>
        <w:rPr>
          <w:bCs/>
        </w:rPr>
      </w:pPr>
      <w:r w:rsidRPr="00D72E07">
        <w:rPr>
          <w:bCs/>
        </w:rPr>
        <w:t>Nuevo t</w:t>
      </w:r>
      <w:r w:rsidR="00742FA0" w:rsidRPr="00D72E07">
        <w:rPr>
          <w:bCs/>
        </w:rPr>
        <w:t xml:space="preserve">res estrellas en la </w:t>
      </w:r>
      <w:r w:rsidRPr="00D72E07">
        <w:rPr>
          <w:bCs/>
        </w:rPr>
        <w:t xml:space="preserve">10ª </w:t>
      </w:r>
      <w:r w:rsidR="00742FA0" w:rsidRPr="00D72E07">
        <w:rPr>
          <w:bCs/>
        </w:rPr>
        <w:t>edición de la guía</w:t>
      </w:r>
      <w:r w:rsidR="00937D74" w:rsidRPr="00D72E07">
        <w:rPr>
          <w:bCs/>
        </w:rPr>
        <w:t xml:space="preserve">  </w:t>
      </w:r>
    </w:p>
    <w:p w14:paraId="2F156905" w14:textId="59952419" w:rsidR="00B1373E" w:rsidRPr="00D72E07" w:rsidRDefault="006E394F" w:rsidP="003F6113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El restaurante </w:t>
      </w:r>
      <w:r w:rsidR="007360B3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Manresa</w:t>
      </w:r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ha sido distinguido con tres estrellas en la nueva guía MICHELIN</w:t>
      </w:r>
      <w:r w:rsidR="007360B3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San Francisco </w:t>
      </w:r>
      <w:proofErr w:type="spellStart"/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Bay</w:t>
      </w:r>
      <w:proofErr w:type="spellEnd"/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Area</w:t>
      </w:r>
      <w:proofErr w:type="spellEnd"/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&amp; </w:t>
      </w:r>
      <w:proofErr w:type="spellStart"/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Wine</w:t>
      </w:r>
      <w:proofErr w:type="spellEnd"/>
      <w:r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Country </w:t>
      </w:r>
      <w:r w:rsidR="007360B3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2016. </w:t>
      </w:r>
      <w:r w:rsidR="003F6113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Est</w:t>
      </w:r>
      <w:r w:rsidR="007360B3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a 10</w:t>
      </w:r>
      <w:r w:rsidR="00FE317E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ª edició</w:t>
      </w:r>
      <w:r w:rsidR="003F6113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n </w:t>
      </w:r>
      <w:r w:rsidR="00FE317E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muestra el extraordinario dinamismo del panorama culinario del </w:t>
      </w:r>
      <w:r w:rsidR="00742FA0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n</w:t>
      </w:r>
      <w:r w:rsidR="00FE317E" w:rsidRPr="00D72E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orte de California</w:t>
      </w:r>
      <w:r w:rsidR="00511823" w:rsidRPr="00D72E07">
        <w:rPr>
          <w:bCs/>
          <w:i/>
          <w:lang w:eastAsia="es-ES_tradnl"/>
        </w:rPr>
        <w:t>.</w:t>
      </w:r>
    </w:p>
    <w:p w14:paraId="7E3250E6" w14:textId="173E7E39" w:rsidR="00627A91" w:rsidRPr="00627A91" w:rsidRDefault="00A54E11" w:rsidP="00627A91">
      <w:pPr>
        <w:pStyle w:val="TextoMichelin"/>
        <w:rPr>
          <w:bCs/>
          <w:lang w:val="es-ES_tradnl" w:eastAsia="es-ES"/>
        </w:rPr>
      </w:pPr>
      <w:r w:rsidRPr="00D72E07">
        <w:rPr>
          <w:bCs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97BB98B" wp14:editId="48E60270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257935" cy="1682115"/>
            <wp:effectExtent l="0" t="0" r="0" b="0"/>
            <wp:wrapThrough wrapText="bothSides">
              <wp:wrapPolygon edited="0">
                <wp:start x="0" y="0"/>
                <wp:lineTo x="0" y="21200"/>
                <wp:lineTo x="21371" y="2120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-SF-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9B5" w:rsidRPr="00D72E07">
        <w:rPr>
          <w:bCs/>
          <w:lang w:eastAsia="es-ES"/>
        </w:rPr>
        <w:t>Este año</w:t>
      </w:r>
      <w:r w:rsidR="002D66C1" w:rsidRPr="00D72E07">
        <w:rPr>
          <w:bCs/>
          <w:lang w:eastAsia="es-ES"/>
        </w:rPr>
        <w:t xml:space="preserve">, </w:t>
      </w:r>
      <w:r w:rsidR="00D72E07" w:rsidRPr="00D72E07">
        <w:rPr>
          <w:bCs/>
          <w:lang w:eastAsia="es-ES"/>
        </w:rPr>
        <w:t xml:space="preserve">la </w:t>
      </w:r>
      <w:r w:rsidR="00696111">
        <w:rPr>
          <w:bCs/>
          <w:lang w:eastAsia="es-ES"/>
        </w:rPr>
        <w:t>guía</w:t>
      </w:r>
      <w:r w:rsidR="002D66C1" w:rsidRPr="00D72E07">
        <w:rPr>
          <w:bCs/>
          <w:lang w:eastAsia="es-ES"/>
        </w:rPr>
        <w:t xml:space="preserve"> </w:t>
      </w:r>
      <w:r w:rsidR="006572A6">
        <w:rPr>
          <w:bCs/>
          <w:lang w:eastAsia="es-ES"/>
        </w:rPr>
        <w:t xml:space="preserve">distingue un nuevo restaurante tres estrellas: Manresa, donde el chef </w:t>
      </w:r>
      <w:r w:rsidR="002D66C1" w:rsidRPr="00D72E07">
        <w:rPr>
          <w:bCs/>
          <w:lang w:eastAsia="es-ES"/>
        </w:rPr>
        <w:t xml:space="preserve">David </w:t>
      </w:r>
      <w:proofErr w:type="spellStart"/>
      <w:r w:rsidR="002D66C1" w:rsidRPr="00D72E07">
        <w:rPr>
          <w:bCs/>
          <w:lang w:eastAsia="es-ES"/>
        </w:rPr>
        <w:t>K</w:t>
      </w:r>
      <w:r w:rsidR="006572A6" w:rsidRPr="00D72E07">
        <w:rPr>
          <w:bCs/>
          <w:lang w:eastAsia="es-ES"/>
        </w:rPr>
        <w:t>inch</w:t>
      </w:r>
      <w:proofErr w:type="spellEnd"/>
      <w:r w:rsidR="002D66C1" w:rsidRPr="00D72E07">
        <w:rPr>
          <w:bCs/>
          <w:lang w:eastAsia="es-ES"/>
        </w:rPr>
        <w:t xml:space="preserve"> </w:t>
      </w:r>
      <w:r w:rsidR="00C04BB3">
        <w:rPr>
          <w:bCs/>
          <w:lang w:eastAsia="es-ES"/>
        </w:rPr>
        <w:t xml:space="preserve">propone una cocina muy creativa y contemporánea. </w:t>
      </w:r>
      <w:r w:rsidR="00C04BB3" w:rsidRPr="00424DE5">
        <w:rPr>
          <w:bCs/>
          <w:i/>
          <w:lang w:eastAsia="es-ES"/>
        </w:rPr>
        <w:t xml:space="preserve">“Además de </w:t>
      </w:r>
      <w:r w:rsidR="008C38AA" w:rsidRPr="00424DE5">
        <w:rPr>
          <w:bCs/>
          <w:i/>
          <w:lang w:eastAsia="es-ES"/>
        </w:rPr>
        <w:t>haber reanudado rápidamente la actividad a pesar de</w:t>
      </w:r>
      <w:r w:rsidR="00FD3A25" w:rsidRPr="00424DE5">
        <w:rPr>
          <w:bCs/>
          <w:i/>
          <w:lang w:eastAsia="es-ES"/>
        </w:rPr>
        <w:t>l</w:t>
      </w:r>
      <w:r w:rsidR="008C38AA" w:rsidRPr="00424DE5">
        <w:rPr>
          <w:bCs/>
          <w:i/>
          <w:lang w:eastAsia="es-ES"/>
        </w:rPr>
        <w:t xml:space="preserve"> incendio que destruyó su restaurante el año pasado, </w:t>
      </w:r>
      <w:r w:rsidR="00FD3A25" w:rsidRPr="00424DE5">
        <w:rPr>
          <w:bCs/>
          <w:i/>
          <w:lang w:eastAsia="es-ES"/>
        </w:rPr>
        <w:t>el chef</w:t>
      </w:r>
      <w:r w:rsidR="008C38AA" w:rsidRPr="00424DE5">
        <w:rPr>
          <w:bCs/>
          <w:i/>
          <w:lang w:eastAsia="es-ES"/>
        </w:rPr>
        <w:t xml:space="preserve"> David </w:t>
      </w:r>
      <w:proofErr w:type="spellStart"/>
      <w:r w:rsidR="008C38AA" w:rsidRPr="00424DE5">
        <w:rPr>
          <w:bCs/>
          <w:i/>
          <w:lang w:eastAsia="es-ES"/>
        </w:rPr>
        <w:t>Kinch</w:t>
      </w:r>
      <w:proofErr w:type="spellEnd"/>
      <w:r w:rsidR="008C38AA" w:rsidRPr="00424DE5">
        <w:rPr>
          <w:bCs/>
          <w:i/>
          <w:lang w:eastAsia="es-ES"/>
        </w:rPr>
        <w:t xml:space="preserve"> </w:t>
      </w:r>
      <w:r w:rsidR="00FD3A25" w:rsidRPr="00424DE5">
        <w:rPr>
          <w:bCs/>
          <w:i/>
          <w:lang w:eastAsia="es-ES"/>
        </w:rPr>
        <w:t xml:space="preserve">ha </w:t>
      </w:r>
      <w:r w:rsidR="008C38AA" w:rsidRPr="00424DE5">
        <w:rPr>
          <w:bCs/>
          <w:i/>
          <w:lang w:eastAsia="es-ES"/>
        </w:rPr>
        <w:t>continu</w:t>
      </w:r>
      <w:r w:rsidR="00FD3A25" w:rsidRPr="00424DE5">
        <w:rPr>
          <w:bCs/>
          <w:i/>
          <w:lang w:eastAsia="es-ES"/>
        </w:rPr>
        <w:t>ado</w:t>
      </w:r>
      <w:r w:rsidR="008C38AA" w:rsidRPr="00424DE5">
        <w:rPr>
          <w:bCs/>
          <w:i/>
          <w:lang w:eastAsia="es-ES"/>
        </w:rPr>
        <w:t xml:space="preserve">, </w:t>
      </w:r>
      <w:r w:rsidR="00FD3A25" w:rsidRPr="00424DE5">
        <w:rPr>
          <w:bCs/>
          <w:i/>
          <w:lang w:eastAsia="es-ES"/>
        </w:rPr>
        <w:t>en</w:t>
      </w:r>
      <w:r w:rsidR="008C38AA" w:rsidRPr="00424DE5">
        <w:rPr>
          <w:bCs/>
          <w:i/>
          <w:lang w:eastAsia="es-ES"/>
        </w:rPr>
        <w:t xml:space="preserve"> los últimos meses</w:t>
      </w:r>
      <w:r w:rsidR="00FD3A25" w:rsidRPr="00424DE5">
        <w:rPr>
          <w:bCs/>
          <w:i/>
          <w:lang w:eastAsia="es-ES"/>
        </w:rPr>
        <w:t>,</w:t>
      </w:r>
      <w:r w:rsidR="008C38AA" w:rsidRPr="00424DE5">
        <w:rPr>
          <w:bCs/>
          <w:i/>
          <w:lang w:eastAsia="es-ES"/>
        </w:rPr>
        <w:t xml:space="preserve"> desarrolla</w:t>
      </w:r>
      <w:r w:rsidR="00FD3A25" w:rsidRPr="00424DE5">
        <w:rPr>
          <w:bCs/>
          <w:i/>
          <w:lang w:eastAsia="es-ES"/>
        </w:rPr>
        <w:t>ndo</w:t>
      </w:r>
      <w:r w:rsidR="008C38AA" w:rsidRPr="00424DE5">
        <w:rPr>
          <w:bCs/>
          <w:i/>
          <w:lang w:eastAsia="es-ES"/>
        </w:rPr>
        <w:t xml:space="preserve"> una </w:t>
      </w:r>
      <w:r w:rsidR="00B07D8A" w:rsidRPr="00424DE5">
        <w:rPr>
          <w:bCs/>
          <w:i/>
          <w:lang w:eastAsia="es-ES"/>
        </w:rPr>
        <w:t xml:space="preserve">extraordinaria </w:t>
      </w:r>
      <w:r w:rsidR="008C38AA" w:rsidRPr="00424DE5">
        <w:rPr>
          <w:bCs/>
          <w:i/>
          <w:lang w:eastAsia="es-ES"/>
        </w:rPr>
        <w:t xml:space="preserve">personalidad </w:t>
      </w:r>
      <w:r w:rsidR="0091010D" w:rsidRPr="00424DE5">
        <w:rPr>
          <w:bCs/>
          <w:i/>
          <w:lang w:eastAsia="es-ES"/>
        </w:rPr>
        <w:t xml:space="preserve">que </w:t>
      </w:r>
      <w:r w:rsidR="008C38AA" w:rsidRPr="00424DE5">
        <w:rPr>
          <w:bCs/>
          <w:i/>
          <w:lang w:eastAsia="es-ES"/>
        </w:rPr>
        <w:t>trans</w:t>
      </w:r>
      <w:r w:rsidR="0091010D" w:rsidRPr="00424DE5">
        <w:rPr>
          <w:bCs/>
          <w:i/>
          <w:lang w:eastAsia="es-ES"/>
        </w:rPr>
        <w:t>mite</w:t>
      </w:r>
      <w:r w:rsidR="008C38AA" w:rsidRPr="00424DE5">
        <w:rPr>
          <w:bCs/>
          <w:i/>
          <w:lang w:eastAsia="es-ES"/>
        </w:rPr>
        <w:t xml:space="preserve"> </w:t>
      </w:r>
      <w:r w:rsidR="0091010D" w:rsidRPr="00424DE5">
        <w:rPr>
          <w:bCs/>
          <w:i/>
          <w:lang w:eastAsia="es-ES"/>
        </w:rPr>
        <w:t xml:space="preserve">con brío </w:t>
      </w:r>
      <w:r w:rsidR="008C38AA" w:rsidRPr="00424DE5">
        <w:rPr>
          <w:bCs/>
          <w:i/>
          <w:lang w:eastAsia="es-ES"/>
        </w:rPr>
        <w:t xml:space="preserve">en </w:t>
      </w:r>
      <w:r w:rsidR="0091010D" w:rsidRPr="00424DE5">
        <w:rPr>
          <w:bCs/>
          <w:i/>
          <w:lang w:eastAsia="es-ES"/>
        </w:rPr>
        <w:t>una</w:t>
      </w:r>
      <w:r w:rsidR="008C38AA" w:rsidRPr="00424DE5">
        <w:rPr>
          <w:bCs/>
          <w:i/>
          <w:lang w:eastAsia="es-ES"/>
        </w:rPr>
        <w:t xml:space="preserve"> cocina centra</w:t>
      </w:r>
      <w:r w:rsidR="0091010D" w:rsidRPr="00424DE5">
        <w:rPr>
          <w:bCs/>
          <w:i/>
          <w:lang w:eastAsia="es-ES"/>
        </w:rPr>
        <w:t>da</w:t>
      </w:r>
      <w:r w:rsidR="008C38AA" w:rsidRPr="00424DE5">
        <w:rPr>
          <w:bCs/>
          <w:i/>
          <w:lang w:eastAsia="es-ES"/>
        </w:rPr>
        <w:t xml:space="preserve"> en ingredientes locales y de temporada</w:t>
      </w:r>
      <w:r w:rsidR="00DA2B68" w:rsidRPr="00424DE5">
        <w:rPr>
          <w:bCs/>
          <w:i/>
          <w:lang w:eastAsia="es-ES"/>
        </w:rPr>
        <w:t xml:space="preserve">. </w:t>
      </w:r>
      <w:r w:rsidR="00627A91" w:rsidRPr="00424DE5">
        <w:rPr>
          <w:bCs/>
          <w:i/>
          <w:lang w:eastAsia="es-ES"/>
        </w:rPr>
        <w:t xml:space="preserve">De los aperitivos al postre, el menú degustación ofrecido en Manresa </w:t>
      </w:r>
      <w:r>
        <w:rPr>
          <w:bCs/>
          <w:i/>
          <w:lang w:eastAsia="es-ES"/>
        </w:rPr>
        <w:t>ilustra</w:t>
      </w:r>
      <w:r w:rsidR="00424DE5" w:rsidRPr="00424DE5">
        <w:rPr>
          <w:bCs/>
          <w:i/>
          <w:lang w:eastAsia="es-ES"/>
        </w:rPr>
        <w:t xml:space="preserve"> la </w:t>
      </w:r>
      <w:r w:rsidR="003F7A02">
        <w:rPr>
          <w:bCs/>
          <w:i/>
          <w:lang w:eastAsia="es-ES"/>
        </w:rPr>
        <w:t>singularidad</w:t>
      </w:r>
      <w:r w:rsidR="00627A91" w:rsidRPr="00424DE5">
        <w:rPr>
          <w:bCs/>
          <w:i/>
          <w:lang w:eastAsia="es-ES"/>
        </w:rPr>
        <w:t xml:space="preserve"> y </w:t>
      </w:r>
      <w:r w:rsidR="00424DE5" w:rsidRPr="00424DE5">
        <w:rPr>
          <w:bCs/>
          <w:i/>
          <w:lang w:eastAsia="es-ES"/>
        </w:rPr>
        <w:t xml:space="preserve">el </w:t>
      </w:r>
      <w:r w:rsidR="00627A91" w:rsidRPr="00424DE5">
        <w:rPr>
          <w:bCs/>
          <w:i/>
          <w:lang w:eastAsia="es-ES"/>
        </w:rPr>
        <w:t xml:space="preserve">talento de este chef y su equipo", </w:t>
      </w:r>
      <w:r w:rsidR="00424DE5">
        <w:rPr>
          <w:bCs/>
          <w:lang w:eastAsia="es-ES"/>
        </w:rPr>
        <w:t>comenta</w:t>
      </w:r>
      <w:r w:rsidR="00627A91" w:rsidRPr="00627A91">
        <w:rPr>
          <w:bCs/>
          <w:lang w:eastAsia="es-ES"/>
        </w:rPr>
        <w:t xml:space="preserve"> Michael Ellis, director </w:t>
      </w:r>
      <w:r w:rsidR="00424DE5">
        <w:rPr>
          <w:bCs/>
          <w:lang w:eastAsia="es-ES"/>
        </w:rPr>
        <w:t>i</w:t>
      </w:r>
      <w:r w:rsidR="00424DE5" w:rsidRPr="00627A91">
        <w:rPr>
          <w:bCs/>
          <w:lang w:eastAsia="es-ES"/>
        </w:rPr>
        <w:t>nternacional</w:t>
      </w:r>
      <w:r w:rsidR="00424DE5">
        <w:rPr>
          <w:bCs/>
          <w:lang w:eastAsia="es-ES"/>
        </w:rPr>
        <w:t xml:space="preserve"> de las </w:t>
      </w:r>
      <w:r w:rsidR="00627A91" w:rsidRPr="00627A91">
        <w:rPr>
          <w:bCs/>
          <w:lang w:eastAsia="es-ES"/>
        </w:rPr>
        <w:t>guía</w:t>
      </w:r>
      <w:r w:rsidR="00424DE5">
        <w:rPr>
          <w:bCs/>
          <w:lang w:eastAsia="es-ES"/>
        </w:rPr>
        <w:t>s</w:t>
      </w:r>
      <w:r w:rsidR="00627A91" w:rsidRPr="00627A91">
        <w:rPr>
          <w:bCs/>
          <w:lang w:eastAsia="es-ES"/>
        </w:rPr>
        <w:t xml:space="preserve"> MICHELIN</w:t>
      </w:r>
      <w:r w:rsidR="00424DE5">
        <w:rPr>
          <w:bCs/>
          <w:lang w:eastAsia="es-ES"/>
        </w:rPr>
        <w:t>.</w:t>
      </w:r>
      <w:r w:rsidR="00627A91" w:rsidRPr="00627A91">
        <w:rPr>
          <w:bCs/>
          <w:lang w:eastAsia="es-ES"/>
        </w:rPr>
        <w:t xml:space="preserve"> </w:t>
      </w:r>
    </w:p>
    <w:p w14:paraId="518EC637" w14:textId="724A4821" w:rsidR="00167DB1" w:rsidRDefault="002D66C1" w:rsidP="00167DB1">
      <w:pPr>
        <w:pStyle w:val="TextoMichelin"/>
        <w:rPr>
          <w:bCs/>
          <w:i/>
          <w:lang w:eastAsia="es-ES"/>
        </w:rPr>
      </w:pPr>
      <w:proofErr w:type="spellStart"/>
      <w:r w:rsidRPr="00D72E07">
        <w:rPr>
          <w:bCs/>
          <w:i/>
          <w:lang w:eastAsia="es-ES"/>
        </w:rPr>
        <w:t>The</w:t>
      </w:r>
      <w:proofErr w:type="spellEnd"/>
      <w:r w:rsidRPr="00D72E07">
        <w:rPr>
          <w:bCs/>
          <w:i/>
          <w:lang w:eastAsia="es-ES"/>
        </w:rPr>
        <w:t xml:space="preserve"> French </w:t>
      </w:r>
      <w:proofErr w:type="spellStart"/>
      <w:r w:rsidRPr="00D72E07">
        <w:rPr>
          <w:bCs/>
          <w:i/>
          <w:lang w:eastAsia="es-ES"/>
        </w:rPr>
        <w:t>Laundry</w:t>
      </w:r>
      <w:proofErr w:type="spellEnd"/>
      <w:r w:rsidRPr="00D72E07">
        <w:rPr>
          <w:bCs/>
          <w:lang w:eastAsia="es-ES"/>
        </w:rPr>
        <w:t xml:space="preserve">, </w:t>
      </w:r>
      <w:proofErr w:type="spellStart"/>
      <w:r w:rsidRPr="00D72E07">
        <w:rPr>
          <w:bCs/>
          <w:i/>
          <w:lang w:eastAsia="es-ES"/>
        </w:rPr>
        <w:t>The</w:t>
      </w:r>
      <w:proofErr w:type="spellEnd"/>
      <w:r w:rsidRPr="00D72E07">
        <w:rPr>
          <w:bCs/>
          <w:i/>
          <w:lang w:eastAsia="es-ES"/>
        </w:rPr>
        <w:t xml:space="preserve"> Restaurant at </w:t>
      </w:r>
      <w:proofErr w:type="spellStart"/>
      <w:r w:rsidRPr="00D72E07">
        <w:rPr>
          <w:bCs/>
          <w:i/>
          <w:lang w:eastAsia="es-ES"/>
        </w:rPr>
        <w:t>Meadowood</w:t>
      </w:r>
      <w:proofErr w:type="spellEnd"/>
      <w:r w:rsidRPr="00D72E07">
        <w:rPr>
          <w:bCs/>
          <w:lang w:eastAsia="es-ES"/>
        </w:rPr>
        <w:t xml:space="preserve">, </w:t>
      </w:r>
      <w:proofErr w:type="spellStart"/>
      <w:r w:rsidRPr="00D72E07">
        <w:rPr>
          <w:bCs/>
          <w:i/>
          <w:lang w:eastAsia="es-ES"/>
        </w:rPr>
        <w:t>Benu</w:t>
      </w:r>
      <w:proofErr w:type="spellEnd"/>
      <w:r w:rsidRPr="00D72E07">
        <w:rPr>
          <w:bCs/>
          <w:lang w:eastAsia="es-ES"/>
        </w:rPr>
        <w:t xml:space="preserve"> </w:t>
      </w:r>
      <w:r w:rsidR="003F7A02">
        <w:rPr>
          <w:bCs/>
          <w:lang w:eastAsia="es-ES"/>
        </w:rPr>
        <w:t>y</w:t>
      </w:r>
      <w:r w:rsidRPr="00D72E07">
        <w:rPr>
          <w:bCs/>
          <w:lang w:eastAsia="es-ES"/>
        </w:rPr>
        <w:t xml:space="preserve"> </w:t>
      </w:r>
      <w:proofErr w:type="spellStart"/>
      <w:r w:rsidRPr="00D72E07">
        <w:rPr>
          <w:bCs/>
          <w:i/>
          <w:lang w:eastAsia="es-ES"/>
        </w:rPr>
        <w:t>Saison</w:t>
      </w:r>
      <w:proofErr w:type="spellEnd"/>
      <w:r w:rsidRPr="00D72E07">
        <w:rPr>
          <w:bCs/>
          <w:lang w:eastAsia="es-ES"/>
        </w:rPr>
        <w:t xml:space="preserve"> </w:t>
      </w:r>
      <w:r w:rsidR="003F7A02">
        <w:rPr>
          <w:bCs/>
          <w:lang w:eastAsia="es-ES"/>
        </w:rPr>
        <w:t xml:space="preserve">mantienen sus tres estrellas este año. </w:t>
      </w:r>
      <w:r w:rsidR="003F7A02" w:rsidRPr="003F4E35">
        <w:rPr>
          <w:bCs/>
          <w:i/>
          <w:lang w:eastAsia="es-ES"/>
        </w:rPr>
        <w:t>“</w:t>
      </w:r>
      <w:r w:rsidR="00DF6A4E">
        <w:rPr>
          <w:bCs/>
          <w:i/>
          <w:lang w:eastAsia="es-ES"/>
        </w:rPr>
        <w:t>S</w:t>
      </w:r>
      <w:r w:rsidR="003F4E35" w:rsidRPr="003F4E35">
        <w:rPr>
          <w:bCs/>
          <w:i/>
          <w:lang w:eastAsia="es-ES"/>
        </w:rPr>
        <w:t>o</w:t>
      </w:r>
      <w:r w:rsidR="003F7A02" w:rsidRPr="003F4E35">
        <w:rPr>
          <w:bCs/>
          <w:i/>
          <w:lang w:eastAsia="es-ES"/>
        </w:rPr>
        <w:t>lo un centenar de restaurantes en el mundo</w:t>
      </w:r>
      <w:r w:rsidR="00DF6A4E">
        <w:rPr>
          <w:bCs/>
          <w:i/>
          <w:lang w:eastAsia="es-ES"/>
        </w:rPr>
        <w:t xml:space="preserve"> tienen esta distinción</w:t>
      </w:r>
      <w:r w:rsidR="003F7A02" w:rsidRPr="003F4E35">
        <w:rPr>
          <w:bCs/>
          <w:i/>
          <w:lang w:eastAsia="es-ES"/>
        </w:rPr>
        <w:t>”,</w:t>
      </w:r>
      <w:r w:rsidR="003F7A02">
        <w:rPr>
          <w:bCs/>
          <w:lang w:eastAsia="es-ES"/>
        </w:rPr>
        <w:t xml:space="preserve"> </w:t>
      </w:r>
      <w:r w:rsidR="00167DB1">
        <w:rPr>
          <w:bCs/>
          <w:lang w:eastAsia="es-ES"/>
        </w:rPr>
        <w:t>explica</w:t>
      </w:r>
      <w:r w:rsidR="003F7A02">
        <w:rPr>
          <w:bCs/>
          <w:lang w:eastAsia="es-ES"/>
        </w:rPr>
        <w:t xml:space="preserve"> Ellis</w:t>
      </w:r>
      <w:r w:rsidR="008172E6">
        <w:rPr>
          <w:bCs/>
          <w:lang w:eastAsia="es-ES"/>
        </w:rPr>
        <w:t xml:space="preserve">. </w:t>
      </w:r>
      <w:r w:rsidR="00167DB1">
        <w:rPr>
          <w:bCs/>
          <w:lang w:eastAsia="es-ES"/>
        </w:rPr>
        <w:t xml:space="preserve">“Tras </w:t>
      </w:r>
      <w:proofErr w:type="spellStart"/>
      <w:r w:rsidRPr="00D72E07">
        <w:rPr>
          <w:bCs/>
          <w:i/>
          <w:lang w:eastAsia="es-ES"/>
        </w:rPr>
        <w:t>Benu</w:t>
      </w:r>
      <w:proofErr w:type="spellEnd"/>
      <w:r w:rsidRPr="00D72E07">
        <w:rPr>
          <w:bCs/>
          <w:i/>
          <w:lang w:eastAsia="es-ES"/>
        </w:rPr>
        <w:t xml:space="preserve"> </w:t>
      </w:r>
      <w:r w:rsidR="00167DB1">
        <w:rPr>
          <w:bCs/>
          <w:i/>
          <w:lang w:eastAsia="es-ES"/>
        </w:rPr>
        <w:t>y</w:t>
      </w:r>
      <w:r w:rsidRPr="00D72E07">
        <w:rPr>
          <w:bCs/>
          <w:i/>
          <w:lang w:eastAsia="es-ES"/>
        </w:rPr>
        <w:t xml:space="preserve"> </w:t>
      </w:r>
      <w:proofErr w:type="spellStart"/>
      <w:r w:rsidRPr="00D72E07">
        <w:rPr>
          <w:bCs/>
          <w:i/>
          <w:lang w:eastAsia="es-ES"/>
        </w:rPr>
        <w:t>Saison</w:t>
      </w:r>
      <w:proofErr w:type="spellEnd"/>
      <w:r w:rsidR="00167DB1">
        <w:rPr>
          <w:bCs/>
          <w:i/>
          <w:lang w:eastAsia="es-ES"/>
        </w:rPr>
        <w:t xml:space="preserve"> el año pasado, la entrada</w:t>
      </w:r>
      <w:r w:rsidR="00071435">
        <w:rPr>
          <w:bCs/>
          <w:i/>
          <w:lang w:eastAsia="es-ES"/>
        </w:rPr>
        <w:t xml:space="preserve"> de</w:t>
      </w:r>
      <w:r w:rsidR="00167DB1">
        <w:rPr>
          <w:bCs/>
          <w:i/>
          <w:lang w:eastAsia="es-ES"/>
        </w:rPr>
        <w:t xml:space="preserve"> </w:t>
      </w:r>
      <w:r w:rsidRPr="00D72E07">
        <w:rPr>
          <w:bCs/>
          <w:i/>
          <w:lang w:eastAsia="es-ES"/>
        </w:rPr>
        <w:t xml:space="preserve">Manresa </w:t>
      </w:r>
      <w:r w:rsidR="00167DB1">
        <w:rPr>
          <w:bCs/>
          <w:i/>
          <w:lang w:eastAsia="es-ES"/>
        </w:rPr>
        <w:t xml:space="preserve">en el universo de las tres estrellas revela el impresionante nivel de la cocina de la región de San Francisco. Un nivel que no cesa de </w:t>
      </w:r>
      <w:r w:rsidR="007F2AD2">
        <w:rPr>
          <w:bCs/>
          <w:i/>
          <w:lang w:eastAsia="es-ES"/>
        </w:rPr>
        <w:t>aumen</w:t>
      </w:r>
      <w:r w:rsidR="00D44B8E">
        <w:rPr>
          <w:bCs/>
          <w:i/>
          <w:lang w:eastAsia="es-ES"/>
        </w:rPr>
        <w:t>t</w:t>
      </w:r>
      <w:r w:rsidR="007F2AD2">
        <w:rPr>
          <w:bCs/>
          <w:i/>
          <w:lang w:eastAsia="es-ES"/>
        </w:rPr>
        <w:t>ar</w:t>
      </w:r>
      <w:r w:rsidR="00167DB1">
        <w:rPr>
          <w:bCs/>
          <w:i/>
          <w:lang w:eastAsia="es-ES"/>
        </w:rPr>
        <w:t xml:space="preserve"> año tras año”</w:t>
      </w:r>
      <w:r w:rsidR="00167DB1" w:rsidRPr="00167DB1">
        <w:rPr>
          <w:bCs/>
          <w:lang w:eastAsia="es-ES"/>
        </w:rPr>
        <w:t xml:space="preserve">, </w:t>
      </w:r>
      <w:r w:rsidR="00167DB1">
        <w:rPr>
          <w:bCs/>
          <w:lang w:eastAsia="es-ES"/>
        </w:rPr>
        <w:t>añade.</w:t>
      </w:r>
    </w:p>
    <w:p w14:paraId="1A11CF45" w14:textId="669F8B81" w:rsidR="002D66C1" w:rsidRPr="000A475B" w:rsidRDefault="00D44B8E" w:rsidP="000A475B">
      <w:pPr>
        <w:pStyle w:val="TextoMichelin"/>
        <w:rPr>
          <w:bCs/>
          <w:lang w:eastAsia="es-ES"/>
        </w:rPr>
      </w:pPr>
      <w:r>
        <w:rPr>
          <w:bCs/>
          <w:lang w:eastAsia="es-ES"/>
        </w:rPr>
        <w:t>En esta edición de 2016, dos restaurantes obtienen dos estrellas:</w:t>
      </w:r>
      <w:r w:rsidR="002D66C1" w:rsidRPr="00D72E07">
        <w:rPr>
          <w:bCs/>
          <w:lang w:eastAsia="es-ES"/>
        </w:rPr>
        <w:t xml:space="preserve"> </w:t>
      </w:r>
      <w:proofErr w:type="spellStart"/>
      <w:r w:rsidR="002D66C1" w:rsidRPr="00D72E07">
        <w:rPr>
          <w:bCs/>
          <w:i/>
          <w:lang w:eastAsia="es-ES"/>
        </w:rPr>
        <w:t>Campton</w:t>
      </w:r>
      <w:proofErr w:type="spellEnd"/>
      <w:r w:rsidR="002D66C1" w:rsidRPr="00D72E07">
        <w:rPr>
          <w:bCs/>
          <w:i/>
          <w:lang w:eastAsia="es-ES"/>
        </w:rPr>
        <w:t xml:space="preserve"> Place</w:t>
      </w:r>
      <w:r w:rsidR="002D66C1" w:rsidRPr="00D72E07">
        <w:rPr>
          <w:bCs/>
          <w:lang w:eastAsia="es-ES"/>
        </w:rPr>
        <w:t xml:space="preserve">, </w:t>
      </w:r>
      <w:r w:rsidR="0044631D">
        <w:rPr>
          <w:bCs/>
          <w:lang w:eastAsia="es-ES"/>
        </w:rPr>
        <w:t>donde</w:t>
      </w:r>
      <w:r>
        <w:rPr>
          <w:bCs/>
          <w:lang w:eastAsia="es-ES"/>
        </w:rPr>
        <w:t xml:space="preserve"> el chef </w:t>
      </w:r>
      <w:proofErr w:type="spellStart"/>
      <w:r w:rsidR="002D66C1" w:rsidRPr="00D72E07">
        <w:rPr>
          <w:bCs/>
          <w:lang w:eastAsia="es-ES"/>
        </w:rPr>
        <w:t>Srijith</w:t>
      </w:r>
      <w:proofErr w:type="spellEnd"/>
      <w:r w:rsidR="002D66C1" w:rsidRPr="00D72E07">
        <w:rPr>
          <w:bCs/>
          <w:lang w:eastAsia="es-ES"/>
        </w:rPr>
        <w:t xml:space="preserve"> </w:t>
      </w:r>
      <w:proofErr w:type="spellStart"/>
      <w:r w:rsidR="002D66C1" w:rsidRPr="00D72E07">
        <w:rPr>
          <w:bCs/>
          <w:lang w:eastAsia="es-ES"/>
        </w:rPr>
        <w:t>G</w:t>
      </w:r>
      <w:r w:rsidR="006572A6" w:rsidRPr="00D72E07">
        <w:rPr>
          <w:bCs/>
          <w:lang w:eastAsia="es-ES"/>
        </w:rPr>
        <w:t>opinathan</w:t>
      </w:r>
      <w:proofErr w:type="spellEnd"/>
      <w:r w:rsidR="002D66C1" w:rsidRPr="00D72E07">
        <w:rPr>
          <w:bCs/>
          <w:lang w:eastAsia="es-ES"/>
        </w:rPr>
        <w:t xml:space="preserve"> </w:t>
      </w:r>
      <w:r>
        <w:rPr>
          <w:bCs/>
          <w:lang w:eastAsia="es-ES"/>
        </w:rPr>
        <w:t xml:space="preserve">sirve un menú </w:t>
      </w:r>
      <w:r w:rsidR="0044631D">
        <w:rPr>
          <w:bCs/>
          <w:lang w:eastAsia="es-ES"/>
        </w:rPr>
        <w:t>en el que destacan</w:t>
      </w:r>
      <w:r w:rsidR="001C0545">
        <w:rPr>
          <w:bCs/>
          <w:lang w:eastAsia="es-ES"/>
        </w:rPr>
        <w:t xml:space="preserve"> </w:t>
      </w:r>
      <w:r w:rsidR="00D5725F">
        <w:rPr>
          <w:bCs/>
          <w:lang w:eastAsia="es-ES"/>
        </w:rPr>
        <w:t xml:space="preserve">los </w:t>
      </w:r>
      <w:r w:rsidR="001C0545">
        <w:rPr>
          <w:bCs/>
          <w:lang w:eastAsia="es-ES"/>
        </w:rPr>
        <w:t>ingredientes locales de alta calidad</w:t>
      </w:r>
      <w:r w:rsidR="0053330C">
        <w:rPr>
          <w:bCs/>
          <w:lang w:eastAsia="es-ES"/>
        </w:rPr>
        <w:t xml:space="preserve"> maridados con sabores hindúes y asiáticos; y </w:t>
      </w:r>
      <w:proofErr w:type="spellStart"/>
      <w:r w:rsidR="002D66C1" w:rsidRPr="00D72E07">
        <w:rPr>
          <w:bCs/>
          <w:i/>
          <w:lang w:eastAsia="es-ES"/>
        </w:rPr>
        <w:t>Commis</w:t>
      </w:r>
      <w:proofErr w:type="spellEnd"/>
      <w:r w:rsidR="002D66C1" w:rsidRPr="00D72E07">
        <w:rPr>
          <w:bCs/>
          <w:lang w:eastAsia="es-ES"/>
        </w:rPr>
        <w:t xml:space="preserve">, </w:t>
      </w:r>
      <w:r w:rsidR="0053330C">
        <w:rPr>
          <w:bCs/>
          <w:lang w:eastAsia="es-ES"/>
        </w:rPr>
        <w:t xml:space="preserve">primer restaurante de dos estrellas </w:t>
      </w:r>
      <w:r w:rsidR="001B6FB5">
        <w:rPr>
          <w:bCs/>
          <w:lang w:eastAsia="es-ES"/>
        </w:rPr>
        <w:t xml:space="preserve">situado en East </w:t>
      </w:r>
      <w:proofErr w:type="spellStart"/>
      <w:r w:rsidR="001B6FB5">
        <w:rPr>
          <w:bCs/>
          <w:lang w:eastAsia="es-ES"/>
        </w:rPr>
        <w:t>Bay</w:t>
      </w:r>
      <w:proofErr w:type="spellEnd"/>
      <w:r w:rsidR="001B6FB5">
        <w:rPr>
          <w:bCs/>
          <w:lang w:eastAsia="es-ES"/>
        </w:rPr>
        <w:t xml:space="preserve">, cuyo chef </w:t>
      </w:r>
      <w:r w:rsidR="002D66C1" w:rsidRPr="00D72E07">
        <w:rPr>
          <w:bCs/>
          <w:lang w:eastAsia="es-ES"/>
        </w:rPr>
        <w:t xml:space="preserve">James </w:t>
      </w:r>
      <w:proofErr w:type="spellStart"/>
      <w:r w:rsidR="002D66C1" w:rsidRPr="00D72E07">
        <w:rPr>
          <w:bCs/>
          <w:lang w:eastAsia="es-ES"/>
        </w:rPr>
        <w:t>S</w:t>
      </w:r>
      <w:r w:rsidR="006572A6" w:rsidRPr="00D72E07">
        <w:rPr>
          <w:bCs/>
          <w:lang w:eastAsia="es-ES"/>
        </w:rPr>
        <w:t>yhabout</w:t>
      </w:r>
      <w:proofErr w:type="spellEnd"/>
      <w:r w:rsidR="002D66C1" w:rsidRPr="00D72E07">
        <w:rPr>
          <w:bCs/>
          <w:lang w:eastAsia="es-ES"/>
        </w:rPr>
        <w:t xml:space="preserve"> </w:t>
      </w:r>
      <w:r w:rsidR="001B6FB5">
        <w:rPr>
          <w:bCs/>
          <w:lang w:eastAsia="es-ES"/>
        </w:rPr>
        <w:t>mezcla sabores y técnicas en un estilo contemporáneo</w:t>
      </w:r>
      <w:r w:rsidR="000A475B">
        <w:rPr>
          <w:bCs/>
          <w:lang w:eastAsia="es-ES"/>
        </w:rPr>
        <w:t xml:space="preserve">. En total, siete restaurante consiguen dos estrellas en la guía </w:t>
      </w:r>
      <w:r w:rsidR="002D66C1" w:rsidRPr="00D72E07">
        <w:rPr>
          <w:bCs/>
          <w:lang w:eastAsia="es-ES"/>
        </w:rPr>
        <w:t xml:space="preserve">MICHELIN </w:t>
      </w:r>
      <w:r w:rsidR="002D66C1" w:rsidRPr="000A475B">
        <w:rPr>
          <w:bCs/>
          <w:i/>
          <w:lang w:eastAsia="es-ES"/>
        </w:rPr>
        <w:t xml:space="preserve">San Francisco </w:t>
      </w:r>
      <w:proofErr w:type="spellStart"/>
      <w:r w:rsidR="002D66C1" w:rsidRPr="000A475B">
        <w:rPr>
          <w:bCs/>
          <w:i/>
          <w:lang w:eastAsia="es-ES"/>
        </w:rPr>
        <w:t>Bay</w:t>
      </w:r>
      <w:proofErr w:type="spellEnd"/>
      <w:r w:rsidR="002D66C1" w:rsidRPr="000A475B">
        <w:rPr>
          <w:bCs/>
          <w:i/>
          <w:lang w:eastAsia="es-ES"/>
        </w:rPr>
        <w:t xml:space="preserve"> </w:t>
      </w:r>
      <w:proofErr w:type="spellStart"/>
      <w:r w:rsidR="002D66C1" w:rsidRPr="000A475B">
        <w:rPr>
          <w:bCs/>
          <w:i/>
          <w:lang w:eastAsia="es-ES"/>
        </w:rPr>
        <w:t>Area</w:t>
      </w:r>
      <w:proofErr w:type="spellEnd"/>
      <w:r w:rsidR="002D66C1" w:rsidRPr="000A475B">
        <w:rPr>
          <w:bCs/>
          <w:i/>
          <w:lang w:eastAsia="es-ES"/>
        </w:rPr>
        <w:t xml:space="preserve"> &amp; </w:t>
      </w:r>
      <w:proofErr w:type="spellStart"/>
      <w:r w:rsidR="002D66C1" w:rsidRPr="000A475B">
        <w:rPr>
          <w:bCs/>
          <w:i/>
          <w:lang w:eastAsia="es-ES"/>
        </w:rPr>
        <w:t>Wine</w:t>
      </w:r>
      <w:proofErr w:type="spellEnd"/>
      <w:r w:rsidR="002D66C1" w:rsidRPr="000A475B">
        <w:rPr>
          <w:bCs/>
          <w:i/>
          <w:lang w:eastAsia="es-ES"/>
        </w:rPr>
        <w:t xml:space="preserve"> Country 2016.</w:t>
      </w:r>
    </w:p>
    <w:p w14:paraId="6D8322DD" w14:textId="610DEAC0" w:rsidR="002D66C1" w:rsidRPr="00D72E07" w:rsidRDefault="000A475B" w:rsidP="00090311">
      <w:pPr>
        <w:pStyle w:val="TextoMichelin"/>
        <w:rPr>
          <w:bCs/>
          <w:lang w:eastAsia="es-ES"/>
        </w:rPr>
      </w:pPr>
      <w:r>
        <w:rPr>
          <w:bCs/>
          <w:lang w:eastAsia="es-ES"/>
        </w:rPr>
        <w:t>Con</w:t>
      </w:r>
      <w:r w:rsidR="002D66C1" w:rsidRPr="00D72E07">
        <w:rPr>
          <w:bCs/>
          <w:lang w:eastAsia="es-ES"/>
        </w:rPr>
        <w:t xml:space="preserve"> 38 restaurant</w:t>
      </w:r>
      <w:r>
        <w:rPr>
          <w:bCs/>
          <w:lang w:eastAsia="es-ES"/>
        </w:rPr>
        <w:t>e</w:t>
      </w:r>
      <w:r w:rsidR="002D66C1" w:rsidRPr="00D72E07">
        <w:rPr>
          <w:bCs/>
          <w:lang w:eastAsia="es-ES"/>
        </w:rPr>
        <w:t>s distingu</w:t>
      </w:r>
      <w:r>
        <w:rPr>
          <w:bCs/>
          <w:lang w:eastAsia="es-ES"/>
        </w:rPr>
        <w:t>ido</w:t>
      </w:r>
      <w:r w:rsidR="002D66C1" w:rsidRPr="00D72E07">
        <w:rPr>
          <w:bCs/>
          <w:lang w:eastAsia="es-ES"/>
        </w:rPr>
        <w:t xml:space="preserve">s </w:t>
      </w:r>
      <w:r>
        <w:rPr>
          <w:bCs/>
          <w:lang w:eastAsia="es-ES"/>
        </w:rPr>
        <w:t xml:space="preserve">con una estrella, 15 </w:t>
      </w:r>
      <w:r w:rsidR="00F16CEA">
        <w:rPr>
          <w:bCs/>
          <w:lang w:eastAsia="es-ES"/>
        </w:rPr>
        <w:t xml:space="preserve">de ellos </w:t>
      </w:r>
      <w:r>
        <w:rPr>
          <w:bCs/>
          <w:lang w:eastAsia="es-ES"/>
        </w:rPr>
        <w:t>nuevos</w:t>
      </w:r>
      <w:r w:rsidR="00BF60D2">
        <w:rPr>
          <w:bCs/>
          <w:lang w:eastAsia="es-ES"/>
        </w:rPr>
        <w:t xml:space="preserve">, la región ofrece una gran diversidad de </w:t>
      </w:r>
      <w:r w:rsidR="005621FE" w:rsidRPr="00CC0ACD">
        <w:rPr>
          <w:bCs/>
          <w:color w:val="000000" w:themeColor="text1"/>
          <w:lang w:eastAsia="es-ES"/>
        </w:rPr>
        <w:t>estilos</w:t>
      </w:r>
      <w:r w:rsidR="005621FE" w:rsidRPr="005621FE">
        <w:rPr>
          <w:bCs/>
          <w:color w:val="FF0000"/>
          <w:lang w:eastAsia="es-ES"/>
        </w:rPr>
        <w:t xml:space="preserve"> </w:t>
      </w:r>
      <w:r w:rsidR="00BF60D2">
        <w:rPr>
          <w:bCs/>
          <w:lang w:eastAsia="es-ES"/>
        </w:rPr>
        <w:t xml:space="preserve">de cocina con una calidad notable. Entre los nuevos establecimientos de una estrella, </w:t>
      </w:r>
      <w:proofErr w:type="spellStart"/>
      <w:r w:rsidR="002D66C1" w:rsidRPr="00D72E07">
        <w:rPr>
          <w:bCs/>
          <w:i/>
          <w:lang w:eastAsia="es-ES"/>
        </w:rPr>
        <w:t>Mourad</w:t>
      </w:r>
      <w:proofErr w:type="spellEnd"/>
      <w:r w:rsidR="002D66C1" w:rsidRPr="00D72E07">
        <w:rPr>
          <w:bCs/>
          <w:lang w:eastAsia="es-ES"/>
        </w:rPr>
        <w:t xml:space="preserve">, </w:t>
      </w:r>
      <w:r w:rsidR="00BF60D2">
        <w:rPr>
          <w:bCs/>
          <w:lang w:eastAsia="es-ES"/>
        </w:rPr>
        <w:t xml:space="preserve">regentado por el chef </w:t>
      </w:r>
      <w:proofErr w:type="spellStart"/>
      <w:r w:rsidR="002D66C1" w:rsidRPr="00D72E07">
        <w:rPr>
          <w:bCs/>
          <w:lang w:eastAsia="es-ES"/>
        </w:rPr>
        <w:t>Mourad</w:t>
      </w:r>
      <w:proofErr w:type="spellEnd"/>
      <w:r w:rsidR="002D66C1" w:rsidRPr="00D72E07">
        <w:rPr>
          <w:bCs/>
          <w:lang w:eastAsia="es-ES"/>
        </w:rPr>
        <w:t xml:space="preserve"> </w:t>
      </w:r>
      <w:proofErr w:type="spellStart"/>
      <w:r w:rsidR="002D66C1" w:rsidRPr="00D72E07">
        <w:rPr>
          <w:bCs/>
          <w:lang w:eastAsia="es-ES"/>
        </w:rPr>
        <w:t>L</w:t>
      </w:r>
      <w:r w:rsidR="006572A6" w:rsidRPr="00D72E07">
        <w:rPr>
          <w:bCs/>
          <w:lang w:eastAsia="es-ES"/>
        </w:rPr>
        <w:t>ahlou</w:t>
      </w:r>
      <w:proofErr w:type="spellEnd"/>
      <w:r w:rsidR="002D66C1" w:rsidRPr="00D72E07">
        <w:rPr>
          <w:bCs/>
          <w:lang w:eastAsia="es-ES"/>
        </w:rPr>
        <w:t xml:space="preserve">, </w:t>
      </w:r>
      <w:r w:rsidR="00BF60D2">
        <w:rPr>
          <w:bCs/>
          <w:lang w:eastAsia="es-ES"/>
        </w:rPr>
        <w:t>propone una deliciosa cocina marroquí</w:t>
      </w:r>
      <w:r w:rsidR="00905188">
        <w:rPr>
          <w:bCs/>
          <w:lang w:eastAsia="es-ES"/>
        </w:rPr>
        <w:t xml:space="preserve">; en </w:t>
      </w:r>
      <w:r w:rsidR="002D66C1" w:rsidRPr="00D72E07">
        <w:rPr>
          <w:bCs/>
          <w:i/>
          <w:lang w:eastAsia="es-ES"/>
        </w:rPr>
        <w:t>Octavia</w:t>
      </w:r>
      <w:r w:rsidR="002D66C1" w:rsidRPr="00D72E07">
        <w:rPr>
          <w:bCs/>
          <w:lang w:eastAsia="es-ES"/>
        </w:rPr>
        <w:t xml:space="preserve">, Melissa </w:t>
      </w:r>
      <w:proofErr w:type="spellStart"/>
      <w:r w:rsidR="002D66C1" w:rsidRPr="00D72E07">
        <w:rPr>
          <w:bCs/>
          <w:lang w:eastAsia="es-ES"/>
        </w:rPr>
        <w:t>P</w:t>
      </w:r>
      <w:r w:rsidR="006572A6" w:rsidRPr="00D72E07">
        <w:rPr>
          <w:bCs/>
          <w:lang w:eastAsia="es-ES"/>
        </w:rPr>
        <w:t>erello</w:t>
      </w:r>
      <w:proofErr w:type="spellEnd"/>
      <w:r w:rsidR="002D66C1" w:rsidRPr="00D72E07">
        <w:rPr>
          <w:bCs/>
          <w:lang w:eastAsia="es-ES"/>
        </w:rPr>
        <w:t xml:space="preserve"> impresion</w:t>
      </w:r>
      <w:r w:rsidR="00905188">
        <w:rPr>
          <w:bCs/>
          <w:lang w:eastAsia="es-ES"/>
        </w:rPr>
        <w:t xml:space="preserve">a por la originalidad que insufla a cada uno de sus platos. </w:t>
      </w:r>
      <w:proofErr w:type="spellStart"/>
      <w:r w:rsidR="002D66C1" w:rsidRPr="00D72E07">
        <w:rPr>
          <w:bCs/>
          <w:i/>
          <w:lang w:eastAsia="es-ES"/>
        </w:rPr>
        <w:t>Lazy</w:t>
      </w:r>
      <w:proofErr w:type="spellEnd"/>
      <w:r w:rsidR="002D66C1" w:rsidRPr="00D72E07">
        <w:rPr>
          <w:bCs/>
          <w:i/>
          <w:lang w:eastAsia="es-ES"/>
        </w:rPr>
        <w:t xml:space="preserve"> Bear</w:t>
      </w:r>
      <w:r w:rsidR="002D66C1" w:rsidRPr="00D72E07">
        <w:rPr>
          <w:bCs/>
          <w:lang w:eastAsia="es-ES"/>
        </w:rPr>
        <w:t xml:space="preserve">, </w:t>
      </w:r>
      <w:r w:rsidR="00905188">
        <w:rPr>
          <w:bCs/>
          <w:lang w:eastAsia="es-ES"/>
        </w:rPr>
        <w:t xml:space="preserve">un </w:t>
      </w:r>
      <w:r w:rsidR="004B73CC">
        <w:rPr>
          <w:bCs/>
          <w:lang w:eastAsia="es-ES"/>
        </w:rPr>
        <w:t xml:space="preserve">antiguo </w:t>
      </w:r>
      <w:r w:rsidR="00905188">
        <w:rPr>
          <w:bCs/>
          <w:lang w:eastAsia="es-ES"/>
        </w:rPr>
        <w:t xml:space="preserve">restaurante </w:t>
      </w:r>
      <w:r w:rsidR="00615E29" w:rsidRPr="00615E29">
        <w:rPr>
          <w:bCs/>
          <w:i/>
          <w:lang w:eastAsia="es-ES"/>
        </w:rPr>
        <w:t>pop-up</w:t>
      </w:r>
      <w:r w:rsidR="006F3F40" w:rsidRPr="00615E29">
        <w:rPr>
          <w:bCs/>
          <w:i/>
          <w:lang w:eastAsia="es-ES"/>
        </w:rPr>
        <w:t>,</w:t>
      </w:r>
      <w:r w:rsidR="006F3F40">
        <w:rPr>
          <w:bCs/>
          <w:lang w:eastAsia="es-ES"/>
        </w:rPr>
        <w:t xml:space="preserve"> </w:t>
      </w:r>
      <w:r w:rsidR="00031A39">
        <w:rPr>
          <w:bCs/>
          <w:lang w:eastAsia="es-ES"/>
        </w:rPr>
        <w:t xml:space="preserve">y </w:t>
      </w:r>
      <w:proofErr w:type="spellStart"/>
      <w:r w:rsidR="002D66C1" w:rsidRPr="00D72E07">
        <w:rPr>
          <w:bCs/>
          <w:i/>
          <w:lang w:eastAsia="es-ES"/>
        </w:rPr>
        <w:t>Kin</w:t>
      </w:r>
      <w:proofErr w:type="spellEnd"/>
      <w:r w:rsidR="002D66C1" w:rsidRPr="00D72E07">
        <w:rPr>
          <w:bCs/>
          <w:i/>
          <w:lang w:eastAsia="es-ES"/>
        </w:rPr>
        <w:t xml:space="preserve"> </w:t>
      </w:r>
      <w:proofErr w:type="spellStart"/>
      <w:r w:rsidR="002D66C1" w:rsidRPr="00D72E07">
        <w:rPr>
          <w:bCs/>
          <w:i/>
          <w:lang w:eastAsia="es-ES"/>
        </w:rPr>
        <w:t>Khao</w:t>
      </w:r>
      <w:proofErr w:type="spellEnd"/>
      <w:r w:rsidR="002D66C1" w:rsidRPr="00D72E07">
        <w:rPr>
          <w:bCs/>
          <w:lang w:eastAsia="es-ES"/>
        </w:rPr>
        <w:t xml:space="preserve">, </w:t>
      </w:r>
      <w:r w:rsidR="00C1039D">
        <w:rPr>
          <w:bCs/>
          <w:lang w:eastAsia="es-ES"/>
        </w:rPr>
        <w:t xml:space="preserve">anteriormente </w:t>
      </w:r>
      <w:r w:rsidR="00031A39">
        <w:rPr>
          <w:bCs/>
          <w:lang w:eastAsia="es-ES"/>
        </w:rPr>
        <w:t xml:space="preserve">un </w:t>
      </w:r>
      <w:proofErr w:type="spellStart"/>
      <w:r w:rsidR="002D66C1" w:rsidRPr="00D72E07">
        <w:rPr>
          <w:bCs/>
          <w:lang w:eastAsia="es-ES"/>
        </w:rPr>
        <w:t>Bib</w:t>
      </w:r>
      <w:proofErr w:type="spellEnd"/>
      <w:r w:rsidR="002D66C1" w:rsidRPr="00D72E07">
        <w:rPr>
          <w:bCs/>
          <w:lang w:eastAsia="es-ES"/>
        </w:rPr>
        <w:t xml:space="preserve"> </w:t>
      </w:r>
      <w:proofErr w:type="spellStart"/>
      <w:r w:rsidR="002D66C1" w:rsidRPr="00D72E07">
        <w:rPr>
          <w:bCs/>
          <w:lang w:eastAsia="es-ES"/>
        </w:rPr>
        <w:t>gourmand</w:t>
      </w:r>
      <w:proofErr w:type="spellEnd"/>
      <w:r w:rsidR="002D66C1" w:rsidRPr="00D72E07">
        <w:rPr>
          <w:bCs/>
          <w:lang w:eastAsia="es-ES"/>
        </w:rPr>
        <w:t xml:space="preserve"> </w:t>
      </w:r>
      <w:r w:rsidR="00604E66">
        <w:rPr>
          <w:bCs/>
          <w:lang w:eastAsia="es-ES"/>
        </w:rPr>
        <w:t>de</w:t>
      </w:r>
      <w:r w:rsidR="00031A39">
        <w:rPr>
          <w:bCs/>
          <w:lang w:eastAsia="es-ES"/>
        </w:rPr>
        <w:t xml:space="preserve"> cocina</w:t>
      </w:r>
      <w:r w:rsidR="002D66C1" w:rsidRPr="00D72E07">
        <w:rPr>
          <w:bCs/>
          <w:lang w:eastAsia="es-ES"/>
        </w:rPr>
        <w:t xml:space="preserve"> </w:t>
      </w:r>
      <w:r w:rsidR="00031A39">
        <w:rPr>
          <w:bCs/>
          <w:lang w:eastAsia="es-ES"/>
        </w:rPr>
        <w:t>t</w:t>
      </w:r>
      <w:r w:rsidR="002D66C1" w:rsidRPr="00D72E07">
        <w:rPr>
          <w:bCs/>
          <w:lang w:eastAsia="es-ES"/>
        </w:rPr>
        <w:t>ai</w:t>
      </w:r>
      <w:r w:rsidR="00031A39">
        <w:rPr>
          <w:bCs/>
          <w:lang w:eastAsia="es-ES"/>
        </w:rPr>
        <w:t>landesa</w:t>
      </w:r>
      <w:r w:rsidR="002D66C1" w:rsidRPr="00D72E07">
        <w:rPr>
          <w:bCs/>
          <w:lang w:eastAsia="es-ES"/>
        </w:rPr>
        <w:t xml:space="preserve">, </w:t>
      </w:r>
      <w:r w:rsidR="004B73CC">
        <w:rPr>
          <w:bCs/>
          <w:lang w:eastAsia="es-ES"/>
        </w:rPr>
        <w:t>han conseguido igualmente una estrella</w:t>
      </w:r>
      <w:r w:rsidR="00090311">
        <w:rPr>
          <w:bCs/>
          <w:lang w:eastAsia="es-ES"/>
        </w:rPr>
        <w:t xml:space="preserve">, así como los restaurantes </w:t>
      </w:r>
      <w:proofErr w:type="spellStart"/>
      <w:r w:rsidR="002D66C1" w:rsidRPr="00D72E07">
        <w:rPr>
          <w:bCs/>
          <w:i/>
          <w:lang w:eastAsia="es-ES"/>
        </w:rPr>
        <w:t>All</w:t>
      </w:r>
      <w:proofErr w:type="spellEnd"/>
      <w:r w:rsidR="002D66C1" w:rsidRPr="00D72E07">
        <w:rPr>
          <w:bCs/>
          <w:i/>
          <w:lang w:eastAsia="es-ES"/>
        </w:rPr>
        <w:t xml:space="preserve"> </w:t>
      </w:r>
      <w:proofErr w:type="spellStart"/>
      <w:r w:rsidR="002D66C1" w:rsidRPr="00D72E07">
        <w:rPr>
          <w:bCs/>
          <w:i/>
          <w:lang w:eastAsia="es-ES"/>
        </w:rPr>
        <w:t>Spice</w:t>
      </w:r>
      <w:proofErr w:type="spellEnd"/>
      <w:r w:rsidR="002D66C1" w:rsidRPr="00D72E07">
        <w:rPr>
          <w:bCs/>
          <w:i/>
          <w:lang w:eastAsia="es-ES"/>
        </w:rPr>
        <w:t xml:space="preserve"> (</w:t>
      </w:r>
      <w:r w:rsidR="00191E4C">
        <w:rPr>
          <w:bCs/>
          <w:lang w:eastAsia="es-ES"/>
        </w:rPr>
        <w:t>segunda dirección</w:t>
      </w:r>
      <w:r w:rsidR="002D66C1" w:rsidRPr="00D72E07">
        <w:rPr>
          <w:bCs/>
          <w:lang w:eastAsia="es-ES"/>
        </w:rPr>
        <w:t xml:space="preserve">), </w:t>
      </w:r>
      <w:proofErr w:type="spellStart"/>
      <w:r w:rsidR="002D66C1" w:rsidRPr="00D72E07">
        <w:rPr>
          <w:bCs/>
          <w:i/>
          <w:lang w:eastAsia="es-ES"/>
        </w:rPr>
        <w:t>Al’s</w:t>
      </w:r>
      <w:proofErr w:type="spellEnd"/>
      <w:r w:rsidR="002D66C1" w:rsidRPr="00D72E07">
        <w:rPr>
          <w:bCs/>
          <w:i/>
          <w:lang w:eastAsia="es-ES"/>
        </w:rPr>
        <w:t xml:space="preserve"> Place</w:t>
      </w:r>
      <w:r w:rsidR="002D66C1" w:rsidRPr="00D72E07">
        <w:rPr>
          <w:bCs/>
          <w:lang w:eastAsia="es-ES"/>
        </w:rPr>
        <w:t xml:space="preserve">, </w:t>
      </w:r>
      <w:proofErr w:type="spellStart"/>
      <w:r w:rsidR="002D66C1" w:rsidRPr="00D72E07">
        <w:rPr>
          <w:bCs/>
          <w:i/>
          <w:lang w:eastAsia="es-ES"/>
        </w:rPr>
        <w:t>Aster</w:t>
      </w:r>
      <w:proofErr w:type="spellEnd"/>
      <w:r w:rsidR="002D66C1" w:rsidRPr="00D72E07">
        <w:rPr>
          <w:bCs/>
          <w:lang w:eastAsia="es-ES"/>
        </w:rPr>
        <w:t xml:space="preserve">, </w:t>
      </w:r>
      <w:r w:rsidR="002D66C1" w:rsidRPr="00D72E07">
        <w:rPr>
          <w:bCs/>
          <w:i/>
          <w:lang w:eastAsia="es-ES"/>
        </w:rPr>
        <w:t>Californios</w:t>
      </w:r>
      <w:r w:rsidR="002D66C1" w:rsidRPr="00D72E07">
        <w:rPr>
          <w:bCs/>
          <w:lang w:eastAsia="es-ES"/>
        </w:rPr>
        <w:t xml:space="preserve">, </w:t>
      </w:r>
      <w:r w:rsidR="002D66C1" w:rsidRPr="00D72E07">
        <w:rPr>
          <w:bCs/>
          <w:i/>
          <w:lang w:eastAsia="es-ES"/>
        </w:rPr>
        <w:t>Commonwealth</w:t>
      </w:r>
      <w:r w:rsidR="002D66C1" w:rsidRPr="00D72E07">
        <w:rPr>
          <w:bCs/>
          <w:lang w:eastAsia="es-ES"/>
        </w:rPr>
        <w:t xml:space="preserve">, </w:t>
      </w:r>
      <w:r w:rsidR="002D66C1" w:rsidRPr="00D72E07">
        <w:rPr>
          <w:bCs/>
          <w:i/>
          <w:lang w:eastAsia="es-ES"/>
        </w:rPr>
        <w:t>Lord Stanley</w:t>
      </w:r>
      <w:r w:rsidR="002D66C1" w:rsidRPr="00D72E07">
        <w:rPr>
          <w:bCs/>
          <w:lang w:eastAsia="es-ES"/>
        </w:rPr>
        <w:t xml:space="preserve">, </w:t>
      </w:r>
      <w:r w:rsidR="002D66C1" w:rsidRPr="00D72E07">
        <w:rPr>
          <w:bCs/>
          <w:i/>
          <w:lang w:eastAsia="es-ES"/>
        </w:rPr>
        <w:t>Nico</w:t>
      </w:r>
      <w:r w:rsidR="002D66C1" w:rsidRPr="00D72E07">
        <w:rPr>
          <w:bCs/>
          <w:lang w:eastAsia="es-ES"/>
        </w:rPr>
        <w:t xml:space="preserve">, </w:t>
      </w:r>
      <w:proofErr w:type="spellStart"/>
      <w:r w:rsidR="002D66C1" w:rsidRPr="00D72E07">
        <w:rPr>
          <w:bCs/>
          <w:i/>
          <w:lang w:eastAsia="es-ES"/>
        </w:rPr>
        <w:t>Omakase</w:t>
      </w:r>
      <w:proofErr w:type="spellEnd"/>
      <w:r w:rsidR="002D66C1" w:rsidRPr="00D72E07">
        <w:rPr>
          <w:bCs/>
          <w:lang w:eastAsia="es-ES"/>
        </w:rPr>
        <w:t xml:space="preserve">, </w:t>
      </w:r>
      <w:r w:rsidR="002D66C1" w:rsidRPr="00D72E07">
        <w:rPr>
          <w:bCs/>
          <w:i/>
          <w:lang w:eastAsia="es-ES"/>
        </w:rPr>
        <w:t xml:space="preserve">Rasa, Sushi </w:t>
      </w:r>
      <w:proofErr w:type="spellStart"/>
      <w:r w:rsidR="002D66C1" w:rsidRPr="00D72E07">
        <w:rPr>
          <w:bCs/>
          <w:i/>
          <w:lang w:eastAsia="es-ES"/>
        </w:rPr>
        <w:t>Yoshizumi</w:t>
      </w:r>
      <w:proofErr w:type="spellEnd"/>
      <w:r w:rsidR="002D66C1" w:rsidRPr="00D72E07">
        <w:rPr>
          <w:bCs/>
          <w:lang w:eastAsia="es-ES"/>
        </w:rPr>
        <w:t xml:space="preserve"> </w:t>
      </w:r>
      <w:r w:rsidR="00191E4C">
        <w:rPr>
          <w:bCs/>
          <w:lang w:eastAsia="es-ES"/>
        </w:rPr>
        <w:t>y</w:t>
      </w:r>
      <w:r w:rsidR="002D66C1" w:rsidRPr="00D72E07">
        <w:rPr>
          <w:bCs/>
          <w:lang w:eastAsia="es-ES"/>
        </w:rPr>
        <w:t xml:space="preserve"> </w:t>
      </w:r>
      <w:proofErr w:type="spellStart"/>
      <w:r w:rsidR="002D66C1" w:rsidRPr="00D72E07">
        <w:rPr>
          <w:bCs/>
          <w:i/>
          <w:lang w:eastAsia="es-ES"/>
        </w:rPr>
        <w:t>Wako</w:t>
      </w:r>
      <w:proofErr w:type="spellEnd"/>
      <w:r w:rsidR="005676D0">
        <w:rPr>
          <w:bCs/>
          <w:lang w:eastAsia="es-ES"/>
        </w:rPr>
        <w:t>.</w:t>
      </w:r>
    </w:p>
    <w:p w14:paraId="7AF4614B" w14:textId="16972AE7" w:rsidR="002D66C1" w:rsidRPr="00D72E07" w:rsidRDefault="005676D0" w:rsidP="00BE738D">
      <w:pPr>
        <w:pStyle w:val="TextoMichelin"/>
        <w:rPr>
          <w:bCs/>
          <w:lang w:eastAsia="es-ES"/>
        </w:rPr>
      </w:pPr>
      <w:r w:rsidRPr="00BE738D">
        <w:rPr>
          <w:bCs/>
          <w:i/>
          <w:lang w:eastAsia="es-ES"/>
        </w:rPr>
        <w:lastRenderedPageBreak/>
        <w:t>“El número de nuevos restaurantes, en todas las categorías</w:t>
      </w:r>
      <w:r w:rsidR="005C550D" w:rsidRPr="00BE738D">
        <w:rPr>
          <w:bCs/>
          <w:i/>
          <w:lang w:eastAsia="es-ES"/>
        </w:rPr>
        <w:t>,</w:t>
      </w:r>
      <w:r w:rsidRPr="00BE738D">
        <w:rPr>
          <w:bCs/>
          <w:i/>
          <w:lang w:eastAsia="es-ES"/>
        </w:rPr>
        <w:t xml:space="preserve"> </w:t>
      </w:r>
      <w:r w:rsidR="005C550D" w:rsidRPr="00BE738D">
        <w:rPr>
          <w:bCs/>
          <w:i/>
          <w:lang w:eastAsia="es-ES"/>
        </w:rPr>
        <w:t>incluyendo</w:t>
      </w:r>
      <w:r w:rsidRPr="00BE738D">
        <w:rPr>
          <w:bCs/>
          <w:i/>
          <w:lang w:eastAsia="es-ES"/>
        </w:rPr>
        <w:t xml:space="preserve"> los </w:t>
      </w:r>
      <w:proofErr w:type="spellStart"/>
      <w:r w:rsidRPr="00BE738D">
        <w:rPr>
          <w:bCs/>
          <w:i/>
          <w:lang w:eastAsia="es-ES"/>
        </w:rPr>
        <w:t>Bib</w:t>
      </w:r>
      <w:proofErr w:type="spellEnd"/>
      <w:r w:rsidRPr="00BE738D">
        <w:rPr>
          <w:bCs/>
          <w:i/>
          <w:lang w:eastAsia="es-ES"/>
        </w:rPr>
        <w:t xml:space="preserve"> </w:t>
      </w:r>
      <w:proofErr w:type="spellStart"/>
      <w:r w:rsidRPr="00BE738D">
        <w:rPr>
          <w:bCs/>
          <w:i/>
          <w:lang w:eastAsia="es-ES"/>
        </w:rPr>
        <w:t>Gourmand</w:t>
      </w:r>
      <w:proofErr w:type="spellEnd"/>
      <w:r w:rsidR="005C550D" w:rsidRPr="00BE738D">
        <w:rPr>
          <w:bCs/>
          <w:i/>
          <w:lang w:eastAsia="es-ES"/>
        </w:rPr>
        <w:t>, refleja el dinamismo del panorama culinario de San Francisco y su región”,</w:t>
      </w:r>
      <w:r w:rsidR="00BE738D">
        <w:rPr>
          <w:bCs/>
          <w:lang w:eastAsia="es-ES"/>
        </w:rPr>
        <w:t xml:space="preserve"> dice </w:t>
      </w:r>
      <w:r w:rsidR="002D66C1" w:rsidRPr="00D72E07">
        <w:rPr>
          <w:bCs/>
          <w:lang w:eastAsia="es-ES"/>
        </w:rPr>
        <w:t>Michael E</w:t>
      </w:r>
      <w:r w:rsidR="006572A6" w:rsidRPr="00D72E07">
        <w:rPr>
          <w:bCs/>
          <w:lang w:eastAsia="es-ES"/>
        </w:rPr>
        <w:t>llis</w:t>
      </w:r>
      <w:r w:rsidR="002D66C1" w:rsidRPr="00D72E07">
        <w:rPr>
          <w:bCs/>
          <w:lang w:eastAsia="es-ES"/>
        </w:rPr>
        <w:t>.</w:t>
      </w:r>
      <w:r w:rsidR="002D66C1" w:rsidRPr="00D72E07">
        <w:rPr>
          <w:bCs/>
          <w:i/>
          <w:lang w:eastAsia="es-ES"/>
        </w:rPr>
        <w:t xml:space="preserve"> </w:t>
      </w:r>
      <w:r w:rsidR="00BE738D">
        <w:rPr>
          <w:bCs/>
          <w:i/>
          <w:lang w:eastAsia="es-ES"/>
        </w:rPr>
        <w:t>“</w:t>
      </w:r>
      <w:r w:rsidR="00604E66">
        <w:rPr>
          <w:bCs/>
          <w:i/>
          <w:lang w:eastAsia="es-ES"/>
        </w:rPr>
        <w:t>A lo largo de estos</w:t>
      </w:r>
      <w:r w:rsidR="000E0AC3">
        <w:rPr>
          <w:bCs/>
          <w:i/>
          <w:lang w:eastAsia="es-ES"/>
        </w:rPr>
        <w:t xml:space="preserve"> últimos</w:t>
      </w:r>
      <w:r w:rsidR="002D66C1" w:rsidRPr="00D72E07">
        <w:rPr>
          <w:bCs/>
          <w:i/>
          <w:lang w:eastAsia="es-ES"/>
        </w:rPr>
        <w:t xml:space="preserve"> 10 </w:t>
      </w:r>
      <w:r w:rsidR="000E0AC3">
        <w:rPr>
          <w:bCs/>
          <w:i/>
          <w:lang w:eastAsia="es-ES"/>
        </w:rPr>
        <w:t>años</w:t>
      </w:r>
      <w:r w:rsidR="002D66C1" w:rsidRPr="00D72E07">
        <w:rPr>
          <w:bCs/>
          <w:i/>
          <w:lang w:eastAsia="es-ES"/>
        </w:rPr>
        <w:t xml:space="preserve">, </w:t>
      </w:r>
      <w:r w:rsidR="000E0AC3">
        <w:rPr>
          <w:bCs/>
          <w:i/>
          <w:lang w:eastAsia="es-ES"/>
        </w:rPr>
        <w:t>los inspectores</w:t>
      </w:r>
      <w:r w:rsidR="002D66C1" w:rsidRPr="00D72E07">
        <w:rPr>
          <w:bCs/>
          <w:i/>
          <w:lang w:eastAsia="es-ES"/>
        </w:rPr>
        <w:t xml:space="preserve"> Michelin </w:t>
      </w:r>
      <w:r w:rsidR="00486828">
        <w:rPr>
          <w:bCs/>
          <w:i/>
          <w:lang w:eastAsia="es-ES"/>
        </w:rPr>
        <w:t xml:space="preserve">se han mostrado </w:t>
      </w:r>
      <w:r w:rsidR="00D7501A">
        <w:rPr>
          <w:bCs/>
          <w:i/>
          <w:lang w:eastAsia="es-ES"/>
        </w:rPr>
        <w:t>impresionados por el altísimo nivel de la coci</w:t>
      </w:r>
      <w:bookmarkStart w:id="0" w:name="_GoBack"/>
      <w:bookmarkEnd w:id="0"/>
      <w:r w:rsidR="00D7501A">
        <w:rPr>
          <w:bCs/>
          <w:i/>
          <w:lang w:eastAsia="es-ES"/>
        </w:rPr>
        <w:t>na que puede encontrarse en toda la zona”</w:t>
      </w:r>
      <w:r w:rsidR="002D66C1" w:rsidRPr="00D72E07">
        <w:rPr>
          <w:bCs/>
          <w:lang w:eastAsia="es-ES"/>
        </w:rPr>
        <w:t xml:space="preserve">. </w:t>
      </w:r>
    </w:p>
    <w:p w14:paraId="0C456D7D" w14:textId="0680E56F" w:rsidR="002D66C1" w:rsidRPr="00D72E07" w:rsidRDefault="00981230" w:rsidP="002D66C1">
      <w:pPr>
        <w:pStyle w:val="TextoMichelin"/>
        <w:rPr>
          <w:bCs/>
          <w:lang w:eastAsia="es-ES"/>
        </w:rPr>
      </w:pPr>
      <w:r>
        <w:rPr>
          <w:bCs/>
          <w:lang w:eastAsia="es-ES"/>
        </w:rPr>
        <w:t xml:space="preserve">La guía </w:t>
      </w:r>
      <w:r w:rsidR="002D66C1" w:rsidRPr="00D72E07">
        <w:rPr>
          <w:bCs/>
          <w:lang w:eastAsia="es-ES"/>
        </w:rPr>
        <w:t xml:space="preserve">MICHELIN </w:t>
      </w:r>
      <w:r w:rsidR="002D66C1" w:rsidRPr="00981230">
        <w:rPr>
          <w:bCs/>
          <w:i/>
          <w:lang w:eastAsia="es-ES"/>
        </w:rPr>
        <w:t xml:space="preserve">San Francisco </w:t>
      </w:r>
      <w:proofErr w:type="spellStart"/>
      <w:r w:rsidR="002D66C1" w:rsidRPr="00981230">
        <w:rPr>
          <w:bCs/>
          <w:i/>
          <w:lang w:eastAsia="es-ES"/>
        </w:rPr>
        <w:t>Bay</w:t>
      </w:r>
      <w:proofErr w:type="spellEnd"/>
      <w:r w:rsidR="002D66C1" w:rsidRPr="00981230">
        <w:rPr>
          <w:bCs/>
          <w:i/>
          <w:lang w:eastAsia="es-ES"/>
        </w:rPr>
        <w:t xml:space="preserve"> </w:t>
      </w:r>
      <w:proofErr w:type="spellStart"/>
      <w:r w:rsidR="002D66C1" w:rsidRPr="00981230">
        <w:rPr>
          <w:bCs/>
          <w:i/>
          <w:lang w:eastAsia="es-ES"/>
        </w:rPr>
        <w:t>Area</w:t>
      </w:r>
      <w:proofErr w:type="spellEnd"/>
      <w:r w:rsidR="002D66C1" w:rsidRPr="00981230">
        <w:rPr>
          <w:bCs/>
          <w:i/>
          <w:lang w:eastAsia="es-ES"/>
        </w:rPr>
        <w:t xml:space="preserve"> &amp; </w:t>
      </w:r>
      <w:proofErr w:type="spellStart"/>
      <w:r w:rsidR="002D66C1" w:rsidRPr="00981230">
        <w:rPr>
          <w:bCs/>
          <w:i/>
          <w:lang w:eastAsia="es-ES"/>
        </w:rPr>
        <w:t>Wine</w:t>
      </w:r>
      <w:proofErr w:type="spellEnd"/>
      <w:r w:rsidR="002D66C1" w:rsidRPr="00981230">
        <w:rPr>
          <w:bCs/>
          <w:i/>
          <w:lang w:eastAsia="es-ES"/>
        </w:rPr>
        <w:t xml:space="preserve"> Country </w:t>
      </w:r>
      <w:r w:rsidR="002D66C1" w:rsidRPr="005621FE">
        <w:rPr>
          <w:bCs/>
          <w:i/>
          <w:lang w:eastAsia="es-ES"/>
        </w:rPr>
        <w:t>2016</w:t>
      </w:r>
      <w:r w:rsidR="002D66C1" w:rsidRPr="00CC0ACD">
        <w:rPr>
          <w:bCs/>
          <w:i/>
          <w:color w:val="000000" w:themeColor="text1"/>
          <w:lang w:eastAsia="es-ES"/>
        </w:rPr>
        <w:t xml:space="preserve"> </w:t>
      </w:r>
      <w:r w:rsidR="00CC0ACD" w:rsidRPr="00CC0ACD">
        <w:rPr>
          <w:bCs/>
          <w:color w:val="000000" w:themeColor="text1"/>
          <w:lang w:eastAsia="es-ES"/>
        </w:rPr>
        <w:t>r</w:t>
      </w:r>
      <w:r w:rsidR="005621FE" w:rsidRPr="00CC0ACD">
        <w:rPr>
          <w:bCs/>
          <w:color w:val="000000" w:themeColor="text1"/>
          <w:lang w:eastAsia="es-ES"/>
        </w:rPr>
        <w:t>ecoge</w:t>
      </w:r>
      <w:r w:rsidR="000D4A8D">
        <w:rPr>
          <w:bCs/>
          <w:lang w:eastAsia="es-ES"/>
        </w:rPr>
        <w:t xml:space="preserve"> </w:t>
      </w:r>
      <w:r w:rsidR="002D66C1" w:rsidRPr="00D72E07">
        <w:rPr>
          <w:bCs/>
          <w:lang w:eastAsia="es-ES"/>
        </w:rPr>
        <w:t>505 restaurant</w:t>
      </w:r>
      <w:r>
        <w:rPr>
          <w:bCs/>
          <w:lang w:eastAsia="es-ES"/>
        </w:rPr>
        <w:t>e</w:t>
      </w:r>
      <w:r w:rsidR="002D66C1" w:rsidRPr="00D72E07">
        <w:rPr>
          <w:bCs/>
          <w:lang w:eastAsia="es-ES"/>
        </w:rPr>
        <w:t xml:space="preserve">s </w:t>
      </w:r>
      <w:r w:rsidR="000D4A8D">
        <w:rPr>
          <w:bCs/>
          <w:lang w:eastAsia="es-ES"/>
        </w:rPr>
        <w:t xml:space="preserve">que </w:t>
      </w:r>
      <w:r w:rsidR="002D66C1" w:rsidRPr="00D72E07">
        <w:rPr>
          <w:bCs/>
          <w:lang w:eastAsia="es-ES"/>
        </w:rPr>
        <w:t>repr</w:t>
      </w:r>
      <w:r>
        <w:rPr>
          <w:bCs/>
          <w:lang w:eastAsia="es-ES"/>
        </w:rPr>
        <w:t>e</w:t>
      </w:r>
      <w:r w:rsidR="002D66C1" w:rsidRPr="00D72E07">
        <w:rPr>
          <w:bCs/>
          <w:lang w:eastAsia="es-ES"/>
        </w:rPr>
        <w:t xml:space="preserve">sentan 53 </w:t>
      </w:r>
      <w:r>
        <w:rPr>
          <w:bCs/>
          <w:lang w:eastAsia="es-ES"/>
        </w:rPr>
        <w:t>estilos de cocina diferente</w:t>
      </w:r>
      <w:r w:rsidR="000D4A8D">
        <w:rPr>
          <w:bCs/>
          <w:lang w:eastAsia="es-ES"/>
        </w:rPr>
        <w:t>s</w:t>
      </w:r>
      <w:r w:rsidR="002D66C1" w:rsidRPr="00D72E07">
        <w:rPr>
          <w:bCs/>
          <w:lang w:eastAsia="es-ES"/>
        </w:rPr>
        <w:t xml:space="preserve">. </w:t>
      </w:r>
    </w:p>
    <w:p w14:paraId="0B85582D" w14:textId="77777777" w:rsidR="00F3225C" w:rsidRDefault="00F3225C" w:rsidP="002D66C1">
      <w:pPr>
        <w:pStyle w:val="TextoMichelin"/>
        <w:rPr>
          <w:bCs/>
          <w:lang w:eastAsia="es-ES"/>
        </w:rPr>
      </w:pPr>
      <w:r w:rsidRPr="00D72E07">
        <w:rPr>
          <w:b/>
          <w:bCs/>
          <w:lang w:bidi="es-ES_tradnl"/>
        </w:rPr>
        <w:t>Sobre la guía MICHELIN</w:t>
      </w:r>
      <w:r w:rsidRPr="00D72E07">
        <w:rPr>
          <w:bCs/>
          <w:lang w:eastAsia="es-ES"/>
        </w:rPr>
        <w:t xml:space="preserve"> </w:t>
      </w:r>
    </w:p>
    <w:p w14:paraId="791FF30E" w14:textId="19EE81A2" w:rsidR="00547B3B" w:rsidRPr="00547B3B" w:rsidRDefault="00547B3B" w:rsidP="00547B3B">
      <w:pPr>
        <w:pStyle w:val="TextoMichelin"/>
        <w:rPr>
          <w:bCs/>
          <w:lang w:eastAsia="es-ES" w:bidi="es-ES_tradnl"/>
        </w:rPr>
      </w:pPr>
      <w:r w:rsidRPr="00547B3B">
        <w:rPr>
          <w:bCs/>
          <w:lang w:eastAsia="es-ES" w:bidi="es-ES_tradnl"/>
        </w:rPr>
        <w:t>Desde hace más de un siglo, la colección de las guías MICHELIN propon</w:t>
      </w:r>
      <w:r>
        <w:rPr>
          <w:bCs/>
          <w:lang w:eastAsia="es-ES" w:bidi="es-ES_tradnl"/>
        </w:rPr>
        <w:t xml:space="preserve">e a sus lectores </w:t>
      </w:r>
      <w:r w:rsidRPr="00547B3B">
        <w:rPr>
          <w:bCs/>
          <w:lang w:eastAsia="es-ES" w:bidi="es-ES_tradnl"/>
        </w:rPr>
        <w:t>una selección de los mejores restaurantes, hoteles y casas rurales de todo el mundo. Las guías MICHELIN, 24</w:t>
      </w:r>
      <w:r>
        <w:rPr>
          <w:bCs/>
          <w:lang w:eastAsia="es-ES" w:bidi="es-ES_tradnl"/>
        </w:rPr>
        <w:t xml:space="preserve"> en total</w:t>
      </w:r>
      <w:r w:rsidRPr="00547B3B">
        <w:rPr>
          <w:bCs/>
          <w:lang w:eastAsia="es-ES" w:bidi="es-ES_tradnl"/>
        </w:rPr>
        <w:t xml:space="preserve">, cubren actualmente </w:t>
      </w:r>
      <w:r>
        <w:rPr>
          <w:bCs/>
          <w:lang w:eastAsia="es-ES" w:bidi="es-ES_tradnl"/>
        </w:rPr>
        <w:t>24</w:t>
      </w:r>
      <w:r w:rsidRPr="00547B3B">
        <w:rPr>
          <w:bCs/>
          <w:lang w:eastAsia="es-ES" w:bidi="es-ES_tradnl"/>
        </w:rPr>
        <w:t xml:space="preserve"> países de </w:t>
      </w:r>
      <w:r w:rsidR="005621FE" w:rsidRPr="00CC0ACD">
        <w:rPr>
          <w:bCs/>
          <w:color w:val="000000" w:themeColor="text1"/>
          <w:lang w:eastAsia="es-ES" w:bidi="es-ES_tradnl"/>
        </w:rPr>
        <w:t>tres</w:t>
      </w:r>
      <w:r w:rsidR="005621FE" w:rsidRPr="005621FE">
        <w:rPr>
          <w:bCs/>
          <w:color w:val="FF0000"/>
          <w:lang w:eastAsia="es-ES" w:bidi="es-ES_tradnl"/>
        </w:rPr>
        <w:t xml:space="preserve"> </w:t>
      </w:r>
      <w:r w:rsidRPr="00547B3B">
        <w:rPr>
          <w:bCs/>
          <w:lang w:eastAsia="es-ES" w:bidi="es-ES_tradnl"/>
        </w:rPr>
        <w:t>continentes.</w:t>
      </w:r>
    </w:p>
    <w:p w14:paraId="01BC82A3" w14:textId="2FF6D62E" w:rsidR="00E465A0" w:rsidRPr="00D50754" w:rsidRDefault="00E465A0" w:rsidP="00E465A0">
      <w:pPr>
        <w:pStyle w:val="TextoMichelin"/>
        <w:rPr>
          <w:color w:val="FF0000"/>
          <w:lang w:val="es-ES_tradnl"/>
        </w:rPr>
      </w:pPr>
      <w:r>
        <w:rPr>
          <w:lang w:val="es-ES_tradnl"/>
        </w:rPr>
        <w:t>Continuamente a la</w:t>
      </w:r>
      <w:r w:rsidRPr="00D50754">
        <w:rPr>
          <w:lang w:val="es-ES_tradnl"/>
        </w:rPr>
        <w:t xml:space="preserve"> b</w:t>
      </w:r>
      <w:r>
        <w:rPr>
          <w:lang w:val="es-ES_tradnl"/>
        </w:rPr>
        <w:t>ú</w:t>
      </w:r>
      <w:r w:rsidRPr="00D50754">
        <w:rPr>
          <w:lang w:val="es-ES_tradnl"/>
        </w:rPr>
        <w:t>s</w:t>
      </w:r>
      <w:r>
        <w:rPr>
          <w:lang w:val="es-ES_tradnl"/>
        </w:rPr>
        <w:t>queda</w:t>
      </w:r>
      <w:r w:rsidRPr="00D50754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r w:rsidRPr="00D50754">
        <w:rPr>
          <w:lang w:val="es-ES_tradnl"/>
        </w:rPr>
        <w:t xml:space="preserve">nuevas direcciones y hallazgos únicos, los inspectores de la guía MICHELIN prueban a diario toda clase de establecimientos y estilos de cocina. Siempre anónimos, los inspectores se comportan como simples clientes y pagan </w:t>
      </w:r>
      <w:r>
        <w:rPr>
          <w:lang w:val="es-ES_tradnl"/>
        </w:rPr>
        <w:t>sistemáticamente sus facturas. Pero son</w:t>
      </w:r>
      <w:r w:rsidRPr="00D50754">
        <w:rPr>
          <w:lang w:val="es-ES_tradnl"/>
        </w:rPr>
        <w:t xml:space="preserve"> profesionales que evalúan cada plato según cinco criterios: la calidad de los productos utilizados, la personalidad de la cocina, el dominio del punto de cocción y de los sabores, la relación calidad/precio y, por supuesto, la regularidad. Las mejores mesas se distinguen con el </w:t>
      </w:r>
      <w:proofErr w:type="spellStart"/>
      <w:r w:rsidRPr="00D50754">
        <w:rPr>
          <w:lang w:val="es-ES_tradnl"/>
        </w:rPr>
        <w:t>Bib</w:t>
      </w:r>
      <w:proofErr w:type="spellEnd"/>
      <w:r w:rsidRPr="00D50754">
        <w:rPr>
          <w:lang w:val="es-ES_tradnl"/>
        </w:rPr>
        <w:t xml:space="preserve"> </w:t>
      </w:r>
      <w:proofErr w:type="spellStart"/>
      <w:r w:rsidRPr="00D50754">
        <w:rPr>
          <w:lang w:val="es-ES_tradnl"/>
        </w:rPr>
        <w:t>Gourmand</w:t>
      </w:r>
      <w:proofErr w:type="spellEnd"/>
      <w:r w:rsidRPr="00D50754">
        <w:rPr>
          <w:lang w:val="es-ES_tradnl"/>
        </w:rPr>
        <w:t xml:space="preserve"> o con las estrellas, distinciones basadas únicamente en la calidad de la cocina y que siempre se atribuyen de forma consensuada. Confort y servicio se califican separadamente.</w:t>
      </w:r>
    </w:p>
    <w:p w14:paraId="37EC663B" w14:textId="7CBAE268" w:rsidR="00E465A0" w:rsidRPr="0084151A" w:rsidRDefault="00E465A0" w:rsidP="00E465A0">
      <w:pPr>
        <w:pStyle w:val="TextoMichelin"/>
        <w:rPr>
          <w:bCs/>
          <w:lang w:val="es-ES_tradnl" w:bidi="es-ES_tradnl"/>
        </w:rPr>
      </w:pPr>
      <w:r w:rsidRPr="00D50754">
        <w:rPr>
          <w:bCs/>
          <w:lang w:val="es-ES_tradnl" w:bidi="es-ES_tradnl"/>
        </w:rPr>
        <w:t xml:space="preserve">Con la guía </w:t>
      </w:r>
      <w:r w:rsidR="006C6562">
        <w:rPr>
          <w:bCs/>
          <w:lang w:val="es-ES_tradnl" w:bidi="es-ES_tradnl"/>
        </w:rPr>
        <w:t xml:space="preserve">MICHELIN </w:t>
      </w:r>
      <w:r w:rsidR="006C6562" w:rsidRPr="006C6562">
        <w:rPr>
          <w:bCs/>
          <w:i/>
          <w:lang w:bidi="es-ES_tradnl"/>
        </w:rPr>
        <w:t xml:space="preserve">San </w:t>
      </w:r>
      <w:proofErr w:type="spellStart"/>
      <w:r w:rsidR="006C6562" w:rsidRPr="006C6562">
        <w:rPr>
          <w:bCs/>
          <w:i/>
          <w:lang w:bidi="es-ES_tradnl"/>
        </w:rPr>
        <w:t>Franciso</w:t>
      </w:r>
      <w:proofErr w:type="spellEnd"/>
      <w:r w:rsidR="006C6562" w:rsidRPr="006C6562">
        <w:rPr>
          <w:bCs/>
          <w:i/>
          <w:lang w:bidi="es-ES_tradnl"/>
        </w:rPr>
        <w:t xml:space="preserve"> </w:t>
      </w:r>
      <w:proofErr w:type="spellStart"/>
      <w:r w:rsidR="006C6562" w:rsidRPr="006C6562">
        <w:rPr>
          <w:bCs/>
          <w:i/>
          <w:lang w:bidi="es-ES_tradnl"/>
        </w:rPr>
        <w:t>Bay</w:t>
      </w:r>
      <w:proofErr w:type="spellEnd"/>
      <w:r w:rsidR="006C6562" w:rsidRPr="006C6562">
        <w:rPr>
          <w:bCs/>
          <w:i/>
          <w:lang w:bidi="es-ES_tradnl"/>
        </w:rPr>
        <w:t xml:space="preserve"> </w:t>
      </w:r>
      <w:proofErr w:type="spellStart"/>
      <w:r w:rsidR="006C6562" w:rsidRPr="006C6562">
        <w:rPr>
          <w:bCs/>
          <w:i/>
          <w:lang w:bidi="es-ES_tradnl"/>
        </w:rPr>
        <w:t>Area</w:t>
      </w:r>
      <w:proofErr w:type="spellEnd"/>
      <w:r w:rsidR="006C6562" w:rsidRPr="006C6562">
        <w:rPr>
          <w:bCs/>
          <w:i/>
          <w:lang w:bidi="es-ES_tradnl"/>
        </w:rPr>
        <w:t xml:space="preserve"> &amp; </w:t>
      </w:r>
      <w:proofErr w:type="spellStart"/>
      <w:r w:rsidR="006C6562" w:rsidRPr="006C6562">
        <w:rPr>
          <w:bCs/>
          <w:i/>
          <w:lang w:bidi="es-ES_tradnl"/>
        </w:rPr>
        <w:t>Wine</w:t>
      </w:r>
      <w:proofErr w:type="spellEnd"/>
      <w:r w:rsidR="006C6562" w:rsidRPr="006C6562">
        <w:rPr>
          <w:bCs/>
          <w:i/>
          <w:lang w:bidi="es-ES_tradnl"/>
        </w:rPr>
        <w:t xml:space="preserve"> Country</w:t>
      </w:r>
      <w:r w:rsidRPr="0084151A">
        <w:rPr>
          <w:bCs/>
          <w:i/>
          <w:lang w:val="es-ES_tradnl" w:bidi="es-ES_tradnl"/>
        </w:rPr>
        <w:t>,</w:t>
      </w:r>
      <w:r w:rsidRPr="00A83171">
        <w:rPr>
          <w:bCs/>
          <w:lang w:val="es-ES_tradnl" w:bidi="es-ES_tradnl"/>
        </w:rPr>
        <w:t xml:space="preserve"> </w:t>
      </w:r>
      <w:r w:rsidRPr="0084151A">
        <w:rPr>
          <w:bCs/>
          <w:lang w:val="es-ES_tradnl" w:bidi="es-ES_tradnl"/>
        </w:rPr>
        <w:t>el Grupo Michelin continúa ayudando a millones de viajeros en sus desplazamientos. Esta misión de la guía, que existe desde su creación en 1900, es también la del Grupo Michelin: ofrecer “la mejor forma de avanzar”.</w:t>
      </w:r>
    </w:p>
    <w:p w14:paraId="26C62F60" w14:textId="7CC29503" w:rsidR="008F20CB" w:rsidRPr="00D72E07" w:rsidRDefault="008F20CB" w:rsidP="002D66C1">
      <w:pPr>
        <w:pStyle w:val="TextoMichelin"/>
        <w:rPr>
          <w:b/>
          <w:bCs/>
          <w:lang w:bidi="es-ES_tradnl"/>
        </w:rPr>
      </w:pPr>
    </w:p>
    <w:p w14:paraId="65F633B3" w14:textId="77777777" w:rsidR="00257BF4" w:rsidRPr="00D72E07" w:rsidRDefault="00257BF4" w:rsidP="00AF3426">
      <w:pPr>
        <w:pStyle w:val="TextoMichelin"/>
        <w:rPr>
          <w:bCs/>
          <w:lang w:bidi="es-ES_tradnl"/>
        </w:rPr>
      </w:pPr>
    </w:p>
    <w:p w14:paraId="7A2A4419" w14:textId="77777777" w:rsidR="00231150" w:rsidRPr="005621FE" w:rsidRDefault="00231150" w:rsidP="00231150">
      <w:pPr>
        <w:autoSpaceDE w:val="0"/>
        <w:autoSpaceDN w:val="0"/>
        <w:adjustRightInd w:val="0"/>
        <w:spacing w:line="240" w:lineRule="atLeast"/>
        <w:jc w:val="both"/>
        <w:rPr>
          <w:i/>
          <w:lang w:val="en-US"/>
        </w:rPr>
      </w:pPr>
      <w:r w:rsidRPr="00D72E07">
        <w:rPr>
          <w:i/>
        </w:rPr>
        <w:t xml:space="preserve">La misión de </w:t>
      </w:r>
      <w:r w:rsidRPr="00D72E07">
        <w:rPr>
          <w:b/>
          <w:i/>
        </w:rPr>
        <w:t>Michelin,</w:t>
      </w:r>
      <w:r w:rsidRPr="00D72E07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</w:t>
      </w:r>
      <w:r w:rsidRPr="005621FE">
        <w:rPr>
          <w:i/>
          <w:lang w:val="en-US"/>
        </w:rPr>
        <w:t>(www.michelin.es).</w:t>
      </w:r>
      <w:r w:rsidRPr="005621FE">
        <w:rPr>
          <w:rFonts w:cs="Arial"/>
          <w:lang w:val="en-US"/>
        </w:rPr>
        <w:t xml:space="preserve"> </w:t>
      </w:r>
    </w:p>
    <w:p w14:paraId="1C89216F" w14:textId="77777777" w:rsidR="001E5C06" w:rsidRPr="005621FE" w:rsidRDefault="001E5C06" w:rsidP="001E5C06">
      <w:pPr>
        <w:jc w:val="both"/>
        <w:rPr>
          <w:i/>
          <w:lang w:val="en-US"/>
        </w:rPr>
      </w:pPr>
    </w:p>
    <w:p w14:paraId="3CCC471C" w14:textId="49D46EFD" w:rsidR="00CF4308" w:rsidRPr="005621FE" w:rsidRDefault="007F3573" w:rsidP="00CF4308">
      <w:pPr>
        <w:pStyle w:val="TITULARMICHELIN"/>
        <w:spacing w:line="240" w:lineRule="auto"/>
        <w:jc w:val="center"/>
        <w:rPr>
          <w:rFonts w:eastAsia="Times New Roman"/>
          <w:szCs w:val="20"/>
          <w:lang w:val="en-US" w:eastAsia="en-US"/>
        </w:rPr>
      </w:pPr>
      <w:r w:rsidRPr="005621FE">
        <w:rPr>
          <w:rFonts w:eastAsia="Times New Roman"/>
          <w:szCs w:val="20"/>
          <w:lang w:val="en-US" w:eastAsia="en-US"/>
        </w:rPr>
        <w:br w:type="column"/>
      </w:r>
      <w:r w:rsidR="00CF4308" w:rsidRPr="005621FE">
        <w:rPr>
          <w:rFonts w:eastAsia="Times New Roman"/>
          <w:szCs w:val="20"/>
          <w:lang w:val="en-US" w:eastAsia="en-US"/>
        </w:rPr>
        <w:lastRenderedPageBreak/>
        <w:t xml:space="preserve">La </w:t>
      </w:r>
      <w:proofErr w:type="spellStart"/>
      <w:r w:rsidR="00CF4308" w:rsidRPr="005621FE">
        <w:rPr>
          <w:rFonts w:eastAsia="Times New Roman"/>
          <w:szCs w:val="20"/>
          <w:lang w:val="en-US" w:eastAsia="en-US"/>
        </w:rPr>
        <w:t>guía</w:t>
      </w:r>
      <w:proofErr w:type="spellEnd"/>
      <w:r w:rsidR="00CF4308" w:rsidRPr="005621FE">
        <w:rPr>
          <w:rFonts w:eastAsia="Times New Roman"/>
          <w:szCs w:val="20"/>
          <w:lang w:val="en-US" w:eastAsia="en-US"/>
        </w:rPr>
        <w:t xml:space="preserve"> MICHELIN </w:t>
      </w:r>
      <w:r w:rsidR="00635061" w:rsidRPr="005621FE">
        <w:rPr>
          <w:i/>
          <w:szCs w:val="26"/>
          <w:lang w:val="en-US"/>
        </w:rPr>
        <w:t>San Francisco</w:t>
      </w:r>
      <w:r w:rsidR="00635061" w:rsidRPr="005621FE">
        <w:rPr>
          <w:i/>
          <w:lang w:val="en-US"/>
        </w:rPr>
        <w:t xml:space="preserve"> Bay Area </w:t>
      </w:r>
      <w:r w:rsidR="00635061" w:rsidRPr="005621FE">
        <w:rPr>
          <w:i/>
          <w:lang w:val="en-US"/>
        </w:rPr>
        <w:br/>
        <w:t>&amp; Wine Country</w:t>
      </w:r>
      <w:r w:rsidR="00CF4308" w:rsidRPr="005621FE">
        <w:rPr>
          <w:rFonts w:eastAsia="Times New Roman"/>
          <w:szCs w:val="20"/>
          <w:lang w:val="en-US" w:eastAsia="en-US"/>
        </w:rPr>
        <w:t xml:space="preserve"> </w:t>
      </w:r>
      <w:r w:rsidR="00231150" w:rsidRPr="005621FE">
        <w:rPr>
          <w:rFonts w:eastAsia="Times New Roman"/>
          <w:szCs w:val="20"/>
          <w:lang w:val="en-US" w:eastAsia="en-US"/>
        </w:rPr>
        <w:t>2016</w:t>
      </w:r>
    </w:p>
    <w:p w14:paraId="03D0D9F0" w14:textId="77777777" w:rsidR="00CF4308" w:rsidRPr="00D72E07" w:rsidRDefault="00CF4308" w:rsidP="00CF4308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D72E07">
        <w:rPr>
          <w:rFonts w:eastAsia="Times New Roman"/>
          <w:szCs w:val="20"/>
          <w:lang w:eastAsia="en-US"/>
        </w:rPr>
        <w:t>La selección</w:t>
      </w:r>
    </w:p>
    <w:p w14:paraId="7E457AB7" w14:textId="77777777" w:rsidR="00CF4308" w:rsidRPr="00D72E07" w:rsidRDefault="00CF4308" w:rsidP="00CF4308"/>
    <w:p w14:paraId="4A81B6F7" w14:textId="77777777" w:rsidR="00CF4308" w:rsidRPr="00D72E07" w:rsidRDefault="00CF4308" w:rsidP="00CF4308"/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7"/>
        <w:gridCol w:w="2533"/>
      </w:tblGrid>
      <w:tr w:rsidR="00CF4308" w:rsidRPr="00D72E07" w14:paraId="32376849" w14:textId="77777777" w:rsidTr="00667305">
        <w:trPr>
          <w:trHeight w:val="631"/>
          <w:jc w:val="center"/>
        </w:trPr>
        <w:tc>
          <w:tcPr>
            <w:tcW w:w="6847" w:type="dxa"/>
            <w:vAlign w:val="center"/>
          </w:tcPr>
          <w:p w14:paraId="6D54FE90" w14:textId="1E3C0CF2" w:rsidR="00CF4308" w:rsidRPr="00D72E07" w:rsidRDefault="00DA7397" w:rsidP="00CF4308">
            <w:pPr>
              <w:pStyle w:val="TextoMichelin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Restaurantes</w:t>
            </w:r>
          </w:p>
        </w:tc>
        <w:tc>
          <w:tcPr>
            <w:tcW w:w="2533" w:type="dxa"/>
            <w:vAlign w:val="center"/>
          </w:tcPr>
          <w:p w14:paraId="70B6DC89" w14:textId="711F496C" w:rsidR="00CF4308" w:rsidRPr="00D72E07" w:rsidRDefault="00DA7397" w:rsidP="00CF4308">
            <w:pPr>
              <w:pStyle w:val="TextoMichelin"/>
              <w:jc w:val="right"/>
              <w:rPr>
                <w:rFonts w:cs="Arial"/>
                <w:b/>
              </w:rPr>
            </w:pPr>
            <w:r w:rsidRPr="00DA7397">
              <w:rPr>
                <w:rFonts w:cs="Arial"/>
                <w:b/>
                <w:lang w:val="en-US"/>
              </w:rPr>
              <w:t>504</w:t>
            </w:r>
          </w:p>
        </w:tc>
      </w:tr>
      <w:tr w:rsidR="00CF4308" w:rsidRPr="00D72E07" w14:paraId="51DD91B9" w14:textId="7777777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14:paraId="12A87D62" w14:textId="77777777" w:rsidR="00CF4308" w:rsidRPr="00D72E07" w:rsidRDefault="00CF4308" w:rsidP="00CF4308">
            <w:pPr>
              <w:pStyle w:val="TextoMichelin"/>
              <w:ind w:left="299"/>
              <w:jc w:val="left"/>
              <w:rPr>
                <w:rFonts w:cs="Arial"/>
                <w:sz w:val="20"/>
              </w:rPr>
            </w:pPr>
            <w:r w:rsidRPr="00D72E07">
              <w:rPr>
                <w:rFonts w:cs="Arial"/>
                <w:sz w:val="20"/>
              </w:rPr>
              <w:t>Restaurantes muy agradables. De</w:t>
            </w:r>
            <w:r w:rsidRPr="00D72E07">
              <w:rPr>
                <w:rFonts w:cs="Arial"/>
              </w:rPr>
              <w:t xml:space="preserve"> </w:t>
            </w:r>
            <w:r w:rsidRPr="00D72E07">
              <w:rPr>
                <w:rFonts w:ascii="Annuels" w:hAnsi="Annuels" w:cs="Arial"/>
                <w:color w:val="FF0000"/>
                <w:sz w:val="28"/>
                <w:szCs w:val="28"/>
              </w:rPr>
              <w:t xml:space="preserve">ö </w:t>
            </w:r>
            <w:r w:rsidRPr="00D72E07">
              <w:rPr>
                <w:rFonts w:cs="Arial"/>
                <w:sz w:val="20"/>
              </w:rPr>
              <w:t>a</w:t>
            </w:r>
            <w:r w:rsidRPr="00D72E07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ò</w:t>
            </w:r>
          </w:p>
        </w:tc>
        <w:tc>
          <w:tcPr>
            <w:tcW w:w="2533" w:type="dxa"/>
            <w:vAlign w:val="center"/>
          </w:tcPr>
          <w:p w14:paraId="64DEC94E" w14:textId="588EFEE2" w:rsidR="00CF4308" w:rsidRPr="00D72E07" w:rsidRDefault="00E44E36" w:rsidP="00CF4308">
            <w:pPr>
              <w:pStyle w:val="TextoMichelin"/>
              <w:jc w:val="right"/>
              <w:rPr>
                <w:rFonts w:cs="Arial"/>
                <w:b/>
              </w:rPr>
            </w:pPr>
            <w:r w:rsidRPr="00E44E36">
              <w:rPr>
                <w:rFonts w:cs="Arial"/>
                <w:b/>
                <w:lang w:val="en-US"/>
              </w:rPr>
              <w:t>39</w:t>
            </w:r>
          </w:p>
        </w:tc>
      </w:tr>
      <w:tr w:rsidR="00CF4308" w:rsidRPr="00D72E07" w14:paraId="1595D660" w14:textId="7777777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14:paraId="3C2C3E9F" w14:textId="1AB94BB8" w:rsidR="007839F8" w:rsidRPr="00D72E07" w:rsidRDefault="00CF4308" w:rsidP="00FB3FD3">
            <w:pPr>
              <w:pStyle w:val="TextoMichelin"/>
              <w:ind w:left="299"/>
              <w:jc w:val="left"/>
              <w:rPr>
                <w:rFonts w:cs="Arial"/>
              </w:rPr>
            </w:pPr>
            <w:proofErr w:type="spellStart"/>
            <w:r w:rsidRPr="00D72E07">
              <w:rPr>
                <w:rFonts w:cs="Arial"/>
                <w:sz w:val="20"/>
              </w:rPr>
              <w:t>Bib</w:t>
            </w:r>
            <w:proofErr w:type="spellEnd"/>
            <w:r w:rsidRPr="00D72E07">
              <w:rPr>
                <w:rFonts w:cs="Arial"/>
                <w:sz w:val="20"/>
              </w:rPr>
              <w:t xml:space="preserve"> </w:t>
            </w:r>
            <w:proofErr w:type="spellStart"/>
            <w:r w:rsidRPr="00D72E07">
              <w:rPr>
                <w:rFonts w:cs="Arial"/>
                <w:sz w:val="20"/>
              </w:rPr>
              <w:t>Gourmand</w:t>
            </w:r>
            <w:proofErr w:type="spellEnd"/>
            <w:r w:rsidRPr="00D72E07">
              <w:rPr>
                <w:rFonts w:cs="Arial"/>
              </w:rPr>
              <w:t xml:space="preserve"> </w:t>
            </w:r>
            <w:r w:rsidRPr="00D72E07">
              <w:rPr>
                <w:rFonts w:ascii="Annuels" w:hAnsi="Annuels" w:cs="Arial"/>
                <w:color w:val="FF0000"/>
                <w:sz w:val="28"/>
                <w:szCs w:val="28"/>
              </w:rPr>
              <w:t xml:space="preserve">= </w:t>
            </w:r>
            <w:r w:rsidRPr="00D72E07">
              <w:rPr>
                <w:rFonts w:cs="Arial"/>
                <w:sz w:val="20"/>
                <w:szCs w:val="28"/>
              </w:rPr>
              <w:t>(Buenas mesas a precios moderados)</w:t>
            </w:r>
          </w:p>
        </w:tc>
        <w:tc>
          <w:tcPr>
            <w:tcW w:w="2533" w:type="dxa"/>
            <w:vAlign w:val="center"/>
          </w:tcPr>
          <w:p w14:paraId="086B407E" w14:textId="6E48A7BF" w:rsidR="00CF4308" w:rsidRPr="00D72E07" w:rsidRDefault="00E44E36" w:rsidP="00CF4308">
            <w:pPr>
              <w:pStyle w:val="TextoMichelin"/>
              <w:jc w:val="right"/>
              <w:rPr>
                <w:rFonts w:cs="Arial"/>
              </w:rPr>
            </w:pPr>
            <w:r w:rsidRPr="00E44E36">
              <w:rPr>
                <w:rFonts w:cs="Arial"/>
                <w:b/>
                <w:lang w:val="en-US"/>
              </w:rPr>
              <w:t>74</w:t>
            </w:r>
          </w:p>
        </w:tc>
      </w:tr>
      <w:tr w:rsidR="000E6646" w:rsidRPr="00D72E07" w14:paraId="7C0EFD24" w14:textId="7777777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14:paraId="5E2E52C0" w14:textId="2458390C" w:rsidR="000E6646" w:rsidRPr="00D72E07" w:rsidRDefault="000E6646" w:rsidP="00CB0334">
            <w:pPr>
              <w:pStyle w:val="TextoMichelin"/>
              <w:ind w:left="299"/>
              <w:jc w:val="left"/>
              <w:rPr>
                <w:rFonts w:cs="Arial"/>
                <w:sz w:val="20"/>
              </w:rPr>
            </w:pPr>
            <w:r w:rsidRPr="00D72E07">
              <w:rPr>
                <w:rFonts w:cs="Arial"/>
                <w:sz w:val="20"/>
                <w:szCs w:val="20"/>
              </w:rPr>
              <w:t xml:space="preserve">Small </w:t>
            </w:r>
            <w:proofErr w:type="spellStart"/>
            <w:r w:rsidRPr="00D72E07">
              <w:rPr>
                <w:rFonts w:cs="Arial"/>
                <w:sz w:val="20"/>
                <w:szCs w:val="20"/>
              </w:rPr>
              <w:t>plates</w:t>
            </w:r>
            <w:proofErr w:type="spellEnd"/>
            <w:r w:rsidRPr="00D72E07">
              <w:rPr>
                <w:rFonts w:cs="Arial"/>
              </w:rPr>
              <w:t xml:space="preserve"> </w:t>
            </w:r>
            <w:r w:rsidR="00CB0334">
              <w:rPr>
                <w:rFonts w:ascii="Annuels" w:hAnsi="Annuels" w:cs="Arial"/>
                <w:sz w:val="28"/>
                <w:szCs w:val="28"/>
              </w:rPr>
              <w:t>5</w:t>
            </w:r>
            <w:r w:rsidRPr="00D72E07">
              <w:rPr>
                <w:rFonts w:ascii="Annuels" w:hAnsi="Annuels" w:cs="Arial"/>
                <w:sz w:val="28"/>
                <w:szCs w:val="28"/>
              </w:rPr>
              <w:t xml:space="preserve"> </w:t>
            </w:r>
            <w:r w:rsidRPr="00D72E07">
              <w:rPr>
                <w:rFonts w:cs="Arial"/>
                <w:sz w:val="20"/>
                <w:szCs w:val="20"/>
              </w:rPr>
              <w:t>(</w:t>
            </w:r>
            <w:r w:rsidR="002E1BA5" w:rsidRPr="00D72E07">
              <w:rPr>
                <w:sz w:val="20"/>
              </w:rPr>
              <w:t>originalidad del menú, ambiente y servicio</w:t>
            </w:r>
            <w:r w:rsidRPr="00D72E07">
              <w:rPr>
                <w:sz w:val="20"/>
                <w:szCs w:val="20"/>
              </w:rPr>
              <w:t>)</w:t>
            </w:r>
          </w:p>
        </w:tc>
        <w:tc>
          <w:tcPr>
            <w:tcW w:w="2533" w:type="dxa"/>
            <w:vAlign w:val="center"/>
          </w:tcPr>
          <w:p w14:paraId="322978E0" w14:textId="54D8CCDC" w:rsidR="000E6646" w:rsidRPr="00D72E07" w:rsidRDefault="00BA7CE9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 w:rsidRPr="00BA7CE9">
              <w:rPr>
                <w:rFonts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0E6646" w:rsidRPr="00D72E07" w14:paraId="45ED18E4" w14:textId="7777777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14:paraId="304DE7FC" w14:textId="551F6B1A" w:rsidR="000E6646" w:rsidRPr="00D72E07" w:rsidRDefault="007E152A" w:rsidP="009D73EF">
            <w:pPr>
              <w:pStyle w:val="TextoMichelin"/>
              <w:ind w:left="299"/>
              <w:jc w:val="left"/>
              <w:rPr>
                <w:rFonts w:cs="Arial"/>
                <w:sz w:val="20"/>
              </w:rPr>
            </w:pPr>
            <w:r w:rsidRPr="00D72E07">
              <w:rPr>
                <w:sz w:val="20"/>
                <w:szCs w:val="20"/>
              </w:rPr>
              <w:t>Menú</w:t>
            </w:r>
            <w:r w:rsidR="003A6C19" w:rsidRPr="00D72E07">
              <w:rPr>
                <w:sz w:val="20"/>
                <w:szCs w:val="20"/>
              </w:rPr>
              <w:t xml:space="preserve"> por menos de</w:t>
            </w:r>
            <w:r w:rsidR="000E6646" w:rsidRPr="00D72E07">
              <w:rPr>
                <w:sz w:val="20"/>
                <w:szCs w:val="20"/>
              </w:rPr>
              <w:t xml:space="preserve"> 25</w:t>
            </w:r>
            <w:r w:rsidR="009D73EF" w:rsidRPr="00D72E07">
              <w:rPr>
                <w:sz w:val="20"/>
                <w:szCs w:val="20"/>
              </w:rPr>
              <w:t xml:space="preserve"> $</w:t>
            </w:r>
            <w:r w:rsidR="000E6646" w:rsidRPr="00D72E07">
              <w:rPr>
                <w:sz w:val="24"/>
              </w:rPr>
              <w:t xml:space="preserve"> </w:t>
            </w:r>
            <w:r w:rsidR="000E6646" w:rsidRPr="00D72E07">
              <w:rPr>
                <w:rFonts w:ascii="Annuels" w:hAnsi="Annuels"/>
                <w:sz w:val="24"/>
              </w:rPr>
              <w:t>|</w:t>
            </w:r>
          </w:p>
        </w:tc>
        <w:tc>
          <w:tcPr>
            <w:tcW w:w="2533" w:type="dxa"/>
            <w:vAlign w:val="center"/>
          </w:tcPr>
          <w:p w14:paraId="37C9707C" w14:textId="604310A4" w:rsidR="000E6646" w:rsidRPr="00D72E07" w:rsidRDefault="00BA7CE9" w:rsidP="00CF4308">
            <w:pPr>
              <w:pStyle w:val="TextoMichelin"/>
              <w:jc w:val="right"/>
              <w:rPr>
                <w:rFonts w:cs="Arial"/>
                <w:sz w:val="20"/>
                <w:szCs w:val="20"/>
              </w:rPr>
            </w:pPr>
            <w:r w:rsidRPr="00BA7CE9">
              <w:rPr>
                <w:rFonts w:cs="Arial"/>
                <w:b/>
                <w:sz w:val="20"/>
                <w:szCs w:val="20"/>
                <w:lang w:val="en-US"/>
              </w:rPr>
              <w:t>71</w:t>
            </w:r>
          </w:p>
        </w:tc>
      </w:tr>
      <w:tr w:rsidR="000E6646" w:rsidRPr="00D72E07" w14:paraId="05301DD1" w14:textId="77777777" w:rsidTr="00667305">
        <w:trPr>
          <w:trHeight w:val="560"/>
          <w:jc w:val="center"/>
        </w:trPr>
        <w:tc>
          <w:tcPr>
            <w:tcW w:w="6847" w:type="dxa"/>
            <w:vAlign w:val="center"/>
          </w:tcPr>
          <w:p w14:paraId="33E0C67C" w14:textId="38B9ABF8" w:rsidR="000E6646" w:rsidRPr="00D72E07" w:rsidRDefault="000E6646" w:rsidP="00E14FC7">
            <w:pPr>
              <w:pStyle w:val="TextoMichelin"/>
              <w:ind w:left="299"/>
              <w:jc w:val="left"/>
              <w:rPr>
                <w:rFonts w:cs="Arial"/>
              </w:rPr>
            </w:pPr>
            <w:r w:rsidRPr="00D72E07">
              <w:rPr>
                <w:sz w:val="20"/>
                <w:szCs w:val="20"/>
              </w:rPr>
              <w:t xml:space="preserve">Notable </w:t>
            </w:r>
            <w:r w:rsidR="003A6C19" w:rsidRPr="00D72E07">
              <w:rPr>
                <w:sz w:val="20"/>
                <w:szCs w:val="20"/>
              </w:rPr>
              <w:t xml:space="preserve">carta de cócteles </w:t>
            </w:r>
            <w:r w:rsidR="00E14FC7">
              <w:rPr>
                <w:rFonts w:ascii="Annuels" w:hAnsi="Annuels" w:cs="Arial"/>
                <w:color w:val="FF0000"/>
                <w:sz w:val="24"/>
              </w:rPr>
              <w:t>4</w:t>
            </w:r>
          </w:p>
        </w:tc>
        <w:tc>
          <w:tcPr>
            <w:tcW w:w="2533" w:type="dxa"/>
            <w:vAlign w:val="center"/>
          </w:tcPr>
          <w:p w14:paraId="512B4CDA" w14:textId="65E311DF" w:rsidR="000E6646" w:rsidRPr="00D72E07" w:rsidRDefault="00BA7CE9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 w:rsidRPr="00BA7CE9">
              <w:rPr>
                <w:rFonts w:cs="Arial"/>
                <w:b/>
                <w:sz w:val="20"/>
                <w:szCs w:val="20"/>
                <w:lang w:val="en-US"/>
              </w:rPr>
              <w:t>84</w:t>
            </w:r>
          </w:p>
        </w:tc>
      </w:tr>
      <w:tr w:rsidR="000E6646" w:rsidRPr="00D72E07" w14:paraId="2286700F" w14:textId="7777777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14:paraId="21F48D81" w14:textId="3CB7066E" w:rsidR="000E6646" w:rsidRPr="00D72E07" w:rsidRDefault="000E6646" w:rsidP="003A6C19">
            <w:pPr>
              <w:pStyle w:val="Default"/>
              <w:tabs>
                <w:tab w:val="left" w:pos="5454"/>
              </w:tabs>
              <w:ind w:left="299" w:right="570"/>
              <w:rPr>
                <w:rFonts w:ascii="Arial" w:eastAsia="Times" w:hAnsi="Arial" w:cs="Times New Roman"/>
                <w:color w:val="auto"/>
                <w:sz w:val="20"/>
                <w:lang w:eastAsia="fr-FR"/>
              </w:rPr>
            </w:pPr>
            <w:r w:rsidRPr="00D72E07">
              <w:rPr>
                <w:rFonts w:ascii="Arial" w:eastAsia="Times" w:hAnsi="Arial" w:cs="Times New Roman"/>
                <w:color w:val="auto"/>
                <w:sz w:val="20"/>
                <w:szCs w:val="20"/>
                <w:lang w:eastAsia="fr-FR"/>
              </w:rPr>
              <w:t xml:space="preserve">Notable </w:t>
            </w:r>
            <w:r w:rsidR="003A6C19" w:rsidRPr="00D72E07">
              <w:rPr>
                <w:rFonts w:ascii="Arial" w:eastAsia="Times" w:hAnsi="Arial" w:cs="Times New Roman"/>
                <w:color w:val="auto"/>
                <w:sz w:val="20"/>
                <w:szCs w:val="20"/>
                <w:lang w:eastAsia="fr-FR"/>
              </w:rPr>
              <w:t>carta de vinos</w:t>
            </w:r>
            <w:r w:rsidR="003A6C19" w:rsidRPr="00D72E07">
              <w:rPr>
                <w:rFonts w:cs="Arial"/>
              </w:rPr>
              <w:t xml:space="preserve"> </w:t>
            </w:r>
            <w:r w:rsidRPr="00D72E07">
              <w:rPr>
                <w:rFonts w:ascii="Annuels" w:hAnsi="Annuels" w:cs="Arial"/>
                <w:color w:val="FF0000"/>
              </w:rPr>
              <w:t>N</w:t>
            </w:r>
          </w:p>
        </w:tc>
        <w:tc>
          <w:tcPr>
            <w:tcW w:w="2533" w:type="dxa"/>
            <w:vAlign w:val="center"/>
          </w:tcPr>
          <w:p w14:paraId="3DE558A4" w14:textId="7D9BE334" w:rsidR="000E6646" w:rsidRPr="009D2925" w:rsidRDefault="00E14FC7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E14FC7">
              <w:rPr>
                <w:rFonts w:cs="Arial"/>
                <w:b/>
                <w:sz w:val="20"/>
                <w:szCs w:val="20"/>
                <w:lang w:val="en-US"/>
              </w:rPr>
              <w:t>64</w:t>
            </w:r>
          </w:p>
        </w:tc>
      </w:tr>
      <w:tr w:rsidR="00BE5B33" w:rsidRPr="00D72E07" w14:paraId="718E4B7B" w14:textId="77777777" w:rsidTr="00BB40C9">
        <w:trPr>
          <w:trHeight w:val="697"/>
          <w:jc w:val="center"/>
        </w:trPr>
        <w:tc>
          <w:tcPr>
            <w:tcW w:w="6847" w:type="dxa"/>
            <w:vAlign w:val="center"/>
          </w:tcPr>
          <w:p w14:paraId="1A85B92E" w14:textId="7929FBA8" w:rsidR="00BE5B33" w:rsidRPr="00D72E07" w:rsidRDefault="00BE5B33" w:rsidP="00BE5B33">
            <w:pPr>
              <w:pStyle w:val="TextoMichelin"/>
              <w:spacing w:after="0"/>
              <w:ind w:left="299"/>
              <w:jc w:val="left"/>
              <w:rPr>
                <w:sz w:val="20"/>
              </w:rPr>
            </w:pPr>
            <w:r w:rsidRPr="00D72E07">
              <w:rPr>
                <w:sz w:val="20"/>
                <w:szCs w:val="20"/>
              </w:rPr>
              <w:t xml:space="preserve">Notable carta de sake </w:t>
            </w:r>
            <w:r>
              <w:rPr>
                <w:rFonts w:ascii="Annuels" w:hAnsi="Annuels" w:cs="Arial"/>
                <w:color w:val="FF0000"/>
                <w:sz w:val="24"/>
              </w:rPr>
              <w:t>1</w:t>
            </w:r>
          </w:p>
        </w:tc>
        <w:tc>
          <w:tcPr>
            <w:tcW w:w="2533" w:type="dxa"/>
            <w:vAlign w:val="center"/>
          </w:tcPr>
          <w:p w14:paraId="171DE95D" w14:textId="4B2B4D6B" w:rsidR="00BE5B33" w:rsidRPr="009D2925" w:rsidRDefault="00BE5B33" w:rsidP="00BB40C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12</w:t>
            </w:r>
          </w:p>
        </w:tc>
      </w:tr>
      <w:tr w:rsidR="00BE5B33" w:rsidRPr="00D72E07" w14:paraId="77765592" w14:textId="77777777" w:rsidTr="001C0510">
        <w:trPr>
          <w:trHeight w:val="646"/>
          <w:jc w:val="center"/>
        </w:trPr>
        <w:tc>
          <w:tcPr>
            <w:tcW w:w="6847" w:type="dxa"/>
            <w:vAlign w:val="center"/>
          </w:tcPr>
          <w:p w14:paraId="7AF29E73" w14:textId="0443E573" w:rsidR="00BE5B33" w:rsidRPr="00D72E07" w:rsidRDefault="00BE5B33" w:rsidP="00BE5B33">
            <w:pPr>
              <w:pStyle w:val="TextoMichelin"/>
              <w:spacing w:after="120"/>
              <w:ind w:left="301"/>
              <w:jc w:val="left"/>
              <w:rPr>
                <w:rFonts w:cs="Arial"/>
              </w:rPr>
            </w:pPr>
            <w:r w:rsidRPr="00D72E07">
              <w:rPr>
                <w:sz w:val="20"/>
                <w:szCs w:val="20"/>
              </w:rPr>
              <w:t>Notable carta de cervezas</w:t>
            </w:r>
            <w:r w:rsidRPr="00D72E07">
              <w:rPr>
                <w:rFonts w:cs="Arial"/>
                <w:sz w:val="24"/>
              </w:rPr>
              <w:t xml:space="preserve"> </w:t>
            </w:r>
            <w:r>
              <w:rPr>
                <w:rFonts w:ascii="Annuels" w:hAnsi="Annuels" w:cs="Arial"/>
                <w:color w:val="FF0000"/>
                <w:sz w:val="24"/>
              </w:rPr>
              <w:t>W</w:t>
            </w:r>
          </w:p>
        </w:tc>
        <w:tc>
          <w:tcPr>
            <w:tcW w:w="2533" w:type="dxa"/>
          </w:tcPr>
          <w:p w14:paraId="48B589DA" w14:textId="2D1371EA" w:rsidR="00BE5B33" w:rsidRPr="009D2925" w:rsidRDefault="00BE5B33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17</w:t>
            </w:r>
          </w:p>
        </w:tc>
      </w:tr>
      <w:tr w:rsidR="00BE5B33" w:rsidRPr="00D72E07" w14:paraId="02A6F502" w14:textId="77777777" w:rsidTr="001C0510">
        <w:trPr>
          <w:trHeight w:val="646"/>
          <w:jc w:val="center"/>
        </w:trPr>
        <w:tc>
          <w:tcPr>
            <w:tcW w:w="6847" w:type="dxa"/>
            <w:vAlign w:val="center"/>
          </w:tcPr>
          <w:p w14:paraId="11BDB907" w14:textId="64D35765" w:rsidR="00BE5B33" w:rsidRPr="00D72E07" w:rsidRDefault="00BE5B33" w:rsidP="00CF4308">
            <w:pPr>
              <w:pStyle w:val="TextoMichelin"/>
              <w:ind w:left="299"/>
              <w:jc w:val="left"/>
              <w:rPr>
                <w:sz w:val="20"/>
              </w:rPr>
            </w:pPr>
            <w:proofErr w:type="spellStart"/>
            <w:r w:rsidRPr="00D72E07">
              <w:rPr>
                <w:sz w:val="20"/>
                <w:szCs w:val="20"/>
              </w:rPr>
              <w:t>Dim</w:t>
            </w:r>
            <w:proofErr w:type="spellEnd"/>
            <w:r w:rsidRPr="00D72E07">
              <w:rPr>
                <w:sz w:val="20"/>
                <w:szCs w:val="20"/>
              </w:rPr>
              <w:t xml:space="preserve"> sum</w:t>
            </w:r>
            <w:r w:rsidRPr="00D72E07">
              <w:rPr>
                <w:rFonts w:cs="Arial"/>
                <w:sz w:val="24"/>
              </w:rPr>
              <w:t xml:space="preserve"> </w:t>
            </w:r>
            <w:r w:rsidRPr="00D72E07">
              <w:rPr>
                <w:rFonts w:ascii="Annuels" w:hAnsi="Annuels" w:cs="Arial"/>
                <w:sz w:val="24"/>
              </w:rPr>
              <w:t>Œ</w:t>
            </w:r>
          </w:p>
        </w:tc>
        <w:tc>
          <w:tcPr>
            <w:tcW w:w="2533" w:type="dxa"/>
          </w:tcPr>
          <w:p w14:paraId="3670061A" w14:textId="218FC4B8" w:rsidR="00BE5B33" w:rsidRPr="009D2925" w:rsidRDefault="00BE5B33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BE5B33" w:rsidRPr="00D72E07" w14:paraId="3828AE67" w14:textId="77777777" w:rsidTr="001C0510">
        <w:trPr>
          <w:trHeight w:val="660"/>
          <w:jc w:val="center"/>
        </w:trPr>
        <w:tc>
          <w:tcPr>
            <w:tcW w:w="6847" w:type="dxa"/>
            <w:vAlign w:val="center"/>
          </w:tcPr>
          <w:p w14:paraId="00A91C76" w14:textId="520DC36F" w:rsidR="00BE5B33" w:rsidRPr="00D72E07" w:rsidRDefault="00BE5B33" w:rsidP="004B18C3">
            <w:pPr>
              <w:pStyle w:val="TextoMichelin"/>
              <w:ind w:left="299"/>
              <w:jc w:val="left"/>
              <w:rPr>
                <w:rFonts w:cs="Arial"/>
                <w:szCs w:val="22"/>
              </w:rPr>
            </w:pPr>
            <w:r w:rsidRPr="00D72E07">
              <w:rPr>
                <w:sz w:val="20"/>
                <w:szCs w:val="20"/>
              </w:rPr>
              <w:t xml:space="preserve">Restaurantes que sirven desayunos </w:t>
            </w:r>
            <w:r w:rsidRPr="00D72E07">
              <w:rPr>
                <w:rFonts w:ascii="Annuels" w:hAnsi="Annuels" w:cs="Arial"/>
                <w:color w:val="FF0000"/>
                <w:sz w:val="24"/>
              </w:rPr>
              <w:t>ä</w:t>
            </w:r>
          </w:p>
        </w:tc>
        <w:tc>
          <w:tcPr>
            <w:tcW w:w="2533" w:type="dxa"/>
          </w:tcPr>
          <w:p w14:paraId="72B58127" w14:textId="2FBB8A8B" w:rsidR="00BE5B33" w:rsidRPr="009D2925" w:rsidRDefault="00BE5B33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D2925" w:rsidRPr="00D72E07" w14:paraId="0922C1A6" w14:textId="7777777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9E0C" w14:textId="26E99DB7" w:rsidR="009D2925" w:rsidRPr="00D72E07" w:rsidRDefault="009D2925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</w:pPr>
            <w:r w:rsidRPr="00D72E07">
              <w:rPr>
                <w:rFonts w:ascii="Annuels" w:hAnsi="Annuels" w:cs="Arial"/>
                <w:color w:val="FF0000"/>
                <w:sz w:val="28"/>
                <w:szCs w:val="28"/>
              </w:rPr>
              <w:t xml:space="preserve">o </w:t>
            </w:r>
            <w:r w:rsidRPr="00336D2C">
              <w:rPr>
                <w:rFonts w:cs="Arial"/>
                <w:sz w:val="20"/>
              </w:rPr>
              <w:t>(</w:t>
            </w:r>
            <w:r w:rsidRPr="00336D2C">
              <w:rPr>
                <w:rFonts w:cs="Arial"/>
                <w:sz w:val="20"/>
                <w:lang w:val="es-ES_tradnl"/>
              </w:rPr>
              <w:t>Una cocina única. ¡Justifica el viaje!</w:t>
            </w:r>
            <w:r w:rsidRPr="00336D2C">
              <w:rPr>
                <w:rFonts w:cs="Arial"/>
                <w:sz w:val="20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5CB" w14:textId="4B5F2DBA"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9D2925" w:rsidRPr="00D72E07" w14:paraId="03AC7892" w14:textId="7777777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9ED" w14:textId="30AC78CD" w:rsidR="009D2925" w:rsidRPr="00D72E07" w:rsidRDefault="009D2925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</w:pPr>
            <w:r w:rsidRPr="00D72E07">
              <w:rPr>
                <w:rFonts w:ascii="Annuels" w:hAnsi="Annuels" w:cs="Arial"/>
                <w:color w:val="FF0000"/>
                <w:sz w:val="28"/>
                <w:szCs w:val="28"/>
              </w:rPr>
              <w:t>n</w:t>
            </w:r>
            <w:r w:rsidRPr="00D72E07">
              <w:rPr>
                <w:rFonts w:cs="Arial"/>
              </w:rPr>
              <w:t xml:space="preserve">      </w:t>
            </w:r>
            <w:r w:rsidRPr="00336D2C">
              <w:rPr>
                <w:rFonts w:cs="Arial"/>
                <w:sz w:val="20"/>
              </w:rPr>
              <w:t>(</w:t>
            </w:r>
            <w:r w:rsidRPr="00336D2C">
              <w:rPr>
                <w:sz w:val="20"/>
                <w:lang w:val="es-ES_tradnl"/>
              </w:rPr>
              <w:t>Una cocina excepcional. ¡Merece la pena desviarse!</w:t>
            </w:r>
            <w:r w:rsidRPr="00336D2C">
              <w:rPr>
                <w:sz w:val="20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A8C" w14:textId="0CA6D169"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7</w:t>
            </w:r>
          </w:p>
        </w:tc>
      </w:tr>
      <w:tr w:rsidR="009D2925" w:rsidRPr="00D72E07" w14:paraId="388D60BF" w14:textId="7777777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83F" w14:textId="04C7EF0B" w:rsidR="009D2925" w:rsidRPr="00D72E07" w:rsidRDefault="009D2925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</w:pPr>
            <w:r w:rsidRPr="00D72E07">
              <w:rPr>
                <w:rFonts w:ascii="Annuels" w:hAnsi="Annuels" w:cs="Arial"/>
                <w:color w:val="FF0000"/>
                <w:sz w:val="28"/>
                <w:szCs w:val="28"/>
              </w:rPr>
              <w:t xml:space="preserve">m </w:t>
            </w:r>
            <w:r w:rsidRPr="00D72E07">
              <w:rPr>
                <w:sz w:val="20"/>
              </w:rPr>
              <w:t xml:space="preserve">         </w:t>
            </w:r>
            <w:r w:rsidRPr="002B3851">
              <w:rPr>
                <w:sz w:val="20"/>
              </w:rPr>
              <w:t>(</w:t>
            </w:r>
            <w:r w:rsidRPr="002B3851">
              <w:rPr>
                <w:sz w:val="20"/>
                <w:lang w:val="es-ES_tradnl"/>
              </w:rPr>
              <w:t>Una cocina de gran fineza. ¡Compensa pararse!</w:t>
            </w:r>
            <w:r w:rsidRPr="002B3851">
              <w:rPr>
                <w:sz w:val="20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CFF" w14:textId="33B5ABE0"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D2925" w:rsidRPr="00D72E07" w14:paraId="53336191" w14:textId="7777777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57F" w14:textId="7558A005" w:rsidR="009D2925" w:rsidRPr="00D72E07" w:rsidRDefault="009D2925" w:rsidP="002D4599">
            <w:pPr>
              <w:pStyle w:val="TextoMichelin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</w:pPr>
            <w:r w:rsidRPr="00D72E07">
              <w:rPr>
                <w:rFonts w:cs="Arial"/>
                <w:sz w:val="20"/>
                <w:szCs w:val="20"/>
              </w:rPr>
              <w:t>Tipos de cocinas de los restaurantes con estrella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7B3" w14:textId="29189B4C"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13</w:t>
            </w:r>
          </w:p>
        </w:tc>
      </w:tr>
      <w:tr w:rsidR="009D2925" w:rsidRPr="00D72E07" w14:paraId="44842A70" w14:textId="7777777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887D" w14:textId="28D8F995" w:rsidR="009D2925" w:rsidRPr="00D72E07" w:rsidRDefault="009D2925" w:rsidP="005C0E38">
            <w:pPr>
              <w:pStyle w:val="TextoMichelin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D72E07">
              <w:rPr>
                <w:rFonts w:cs="Arial"/>
                <w:sz w:val="20"/>
                <w:szCs w:val="20"/>
              </w:rPr>
              <w:t>Tipos de cocina de la selección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C81" w14:textId="1D4E0563" w:rsidR="009D2925" w:rsidRPr="009D2925" w:rsidRDefault="009D2925" w:rsidP="0069723A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53</w:t>
            </w:r>
          </w:p>
        </w:tc>
      </w:tr>
      <w:tr w:rsidR="009D2925" w:rsidRPr="00D72E07" w14:paraId="0D7FC000" w14:textId="7777777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BB3" w14:textId="3E259FA3" w:rsidR="009D2925" w:rsidRPr="00D72E07" w:rsidRDefault="009D2925" w:rsidP="00DF6361">
            <w:pPr>
              <w:pStyle w:val="TextoMichelin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</w:pPr>
            <w:r w:rsidRPr="00D72E07">
              <w:rPr>
                <w:sz w:val="20"/>
              </w:rPr>
              <w:t>Tipos de cocina de los</w:t>
            </w:r>
            <w:r w:rsidRPr="00D72E0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72E07">
              <w:rPr>
                <w:rFonts w:cs="Arial"/>
                <w:sz w:val="20"/>
                <w:szCs w:val="20"/>
              </w:rPr>
              <w:t>Bib</w:t>
            </w:r>
            <w:proofErr w:type="spellEnd"/>
            <w:r w:rsidRPr="00D72E0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72E07">
              <w:rPr>
                <w:rFonts w:cs="Arial"/>
                <w:sz w:val="20"/>
                <w:szCs w:val="20"/>
              </w:rPr>
              <w:t>Gourmand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324" w14:textId="6281260C"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D2925">
              <w:rPr>
                <w:rFonts w:cs="Arial"/>
                <w:b/>
                <w:sz w:val="20"/>
                <w:szCs w:val="20"/>
                <w:lang w:val="en-US"/>
              </w:rPr>
              <w:t>23</w:t>
            </w:r>
          </w:p>
        </w:tc>
      </w:tr>
    </w:tbl>
    <w:p w14:paraId="7CDF5AED" w14:textId="77777777" w:rsidR="00CF4308" w:rsidRPr="00D72E07" w:rsidRDefault="00CF4308" w:rsidP="00CF4308"/>
    <w:p w14:paraId="142E6C00" w14:textId="77777777" w:rsidR="001E5C06" w:rsidRPr="00D72E0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3F1F7F1" w14:textId="3D53E4B5" w:rsidR="00DB1581" w:rsidRPr="005621FE" w:rsidRDefault="007E36B3" w:rsidP="00DB1581">
      <w:pPr>
        <w:pStyle w:val="TITULARMICHELIN"/>
        <w:spacing w:line="240" w:lineRule="auto"/>
        <w:jc w:val="center"/>
        <w:rPr>
          <w:b w:val="0"/>
          <w:sz w:val="36"/>
          <w:lang w:val="en-US"/>
        </w:rPr>
      </w:pPr>
      <w:r w:rsidRPr="005621FE">
        <w:rPr>
          <w:lang w:val="en-US"/>
        </w:rPr>
        <w:lastRenderedPageBreak/>
        <w:t xml:space="preserve">La </w:t>
      </w:r>
      <w:proofErr w:type="spellStart"/>
      <w:r w:rsidRPr="005621FE">
        <w:rPr>
          <w:lang w:val="en-US"/>
        </w:rPr>
        <w:t>guía</w:t>
      </w:r>
      <w:proofErr w:type="spellEnd"/>
      <w:r w:rsidRPr="005621FE">
        <w:rPr>
          <w:lang w:val="en-US"/>
        </w:rPr>
        <w:t xml:space="preserve"> MICHELIN</w:t>
      </w:r>
      <w:r w:rsidRPr="005621FE">
        <w:rPr>
          <w:i/>
          <w:lang w:val="en-US"/>
        </w:rPr>
        <w:t xml:space="preserve"> San Francisco, </w:t>
      </w:r>
      <w:r w:rsidRPr="005621FE">
        <w:rPr>
          <w:i/>
          <w:lang w:val="en-US"/>
        </w:rPr>
        <w:br/>
        <w:t xml:space="preserve">Bay Area &amp; Wine Country </w:t>
      </w:r>
      <w:r w:rsidR="00231150" w:rsidRPr="005621FE">
        <w:rPr>
          <w:lang w:val="en-US"/>
        </w:rPr>
        <w:t>2016</w:t>
      </w:r>
      <w:r w:rsidRPr="005621FE">
        <w:rPr>
          <w:lang w:val="en-US"/>
        </w:rPr>
        <w:t>:</w:t>
      </w:r>
    </w:p>
    <w:p w14:paraId="04C1BE62" w14:textId="77777777" w:rsidR="007E36B3" w:rsidRPr="00D72E07" w:rsidRDefault="007E36B3" w:rsidP="00DB1581">
      <w:pPr>
        <w:pStyle w:val="TITULARMICHELIN"/>
        <w:spacing w:line="240" w:lineRule="auto"/>
        <w:jc w:val="center"/>
        <w:rPr>
          <w:b w:val="0"/>
          <w:sz w:val="36"/>
        </w:rPr>
      </w:pPr>
      <w:r w:rsidRPr="00D72E07">
        <w:rPr>
          <w:sz w:val="36"/>
        </w:rPr>
        <w:t>Restaurantes con estrella</w:t>
      </w:r>
    </w:p>
    <w:p w14:paraId="1EA5C1E6" w14:textId="77777777" w:rsidR="00D86382" w:rsidRPr="00D72E07" w:rsidRDefault="00D86382" w:rsidP="00D86382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</w:rPr>
      </w:pPr>
      <w:r w:rsidRPr="00D72E07">
        <w:rPr>
          <w:rFonts w:ascii="Arial" w:hAnsi="Arial"/>
          <w:color w:val="auto"/>
          <w:sz w:val="21"/>
        </w:rPr>
        <w:br/>
      </w:r>
    </w:p>
    <w:p w14:paraId="6EB7B896" w14:textId="77777777" w:rsidR="00D86382" w:rsidRPr="00D72E07" w:rsidRDefault="00D86382" w:rsidP="00D86382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</w:rPr>
      </w:pPr>
    </w:p>
    <w:p w14:paraId="520F34CB" w14:textId="17A92AB9" w:rsidR="00D86382" w:rsidRPr="00D72E07" w:rsidRDefault="00D86382" w:rsidP="00D86382">
      <w:pPr>
        <w:pStyle w:val="TITULARMICHELIN"/>
        <w:spacing w:line="240" w:lineRule="auto"/>
        <w:outlineLvl w:val="0"/>
        <w:rPr>
          <w:sz w:val="32"/>
        </w:rPr>
      </w:pPr>
      <w:r w:rsidRPr="00D72E07">
        <w:rPr>
          <w:rFonts w:ascii="Arial" w:hAnsi="Arial"/>
          <w:color w:val="auto"/>
          <w:sz w:val="21"/>
        </w:rPr>
        <w:t xml:space="preserve">Nuevas estrellas </w:t>
      </w:r>
      <w:r w:rsidR="00231150" w:rsidRPr="00D72E07">
        <w:rPr>
          <w:rFonts w:ascii="Arial" w:hAnsi="Arial"/>
          <w:color w:val="auto"/>
          <w:sz w:val="21"/>
        </w:rPr>
        <w:t>2016</w:t>
      </w:r>
      <w:r w:rsidRPr="00D72E07">
        <w:rPr>
          <w:rFonts w:ascii="Arial" w:hAnsi="Arial"/>
          <w:color w:val="auto"/>
          <w:sz w:val="21"/>
        </w:rPr>
        <w:t xml:space="preserve">  </w:t>
      </w:r>
      <w:r w:rsidRPr="00D72E07">
        <w:rPr>
          <w:rFonts w:ascii="Arial" w:hAnsi="Arial"/>
          <w:i/>
          <w:color w:val="FF0000"/>
          <w:sz w:val="21"/>
        </w:rPr>
        <w:t>N</w:t>
      </w:r>
    </w:p>
    <w:p w14:paraId="0B3B9FE6" w14:textId="77777777" w:rsidR="00F20B32" w:rsidRPr="00D72E07" w:rsidRDefault="00F20B32" w:rsidP="007E36B3">
      <w:pPr>
        <w:pStyle w:val="Default"/>
        <w:ind w:left="567" w:right="725" w:hanging="567"/>
        <w:rPr>
          <w:rFonts w:ascii="Annuels" w:hAnsi="Annuels"/>
          <w:color w:val="FF0000"/>
          <w:sz w:val="20"/>
          <w:szCs w:val="20"/>
        </w:rPr>
      </w:pPr>
    </w:p>
    <w:p w14:paraId="0971F800" w14:textId="77777777" w:rsidR="007E36B3" w:rsidRPr="00D72E07" w:rsidRDefault="007E36B3" w:rsidP="007E36B3">
      <w:pPr>
        <w:pStyle w:val="Default"/>
        <w:ind w:left="567" w:right="725" w:hanging="567"/>
        <w:rPr>
          <w:rFonts w:ascii="Annuels" w:hAnsi="Annuels"/>
          <w:color w:val="FF0000"/>
          <w:sz w:val="68"/>
        </w:rPr>
      </w:pPr>
      <w:r w:rsidRPr="00D72E07">
        <w:rPr>
          <w:rFonts w:ascii="Annuels" w:hAnsi="Annuels"/>
          <w:color w:val="FF0000"/>
          <w:sz w:val="68"/>
        </w:rPr>
        <w:t>o</w:t>
      </w:r>
    </w:p>
    <w:p w14:paraId="7443C960" w14:textId="77777777" w:rsidR="007E36B3" w:rsidRPr="00D72E07" w:rsidRDefault="007E36B3" w:rsidP="007E36B3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14:paraId="67915C9C" w14:textId="41083FED" w:rsidR="007E36B3" w:rsidRPr="00D72E07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 w:rsidRPr="00D72E07">
        <w:rPr>
          <w:rFonts w:ascii="Arial" w:hAnsi="Arial"/>
          <w:b/>
          <w:color w:val="auto"/>
          <w:sz w:val="21"/>
        </w:rPr>
        <w:t xml:space="preserve">     </w:t>
      </w:r>
      <w:r w:rsidR="009D2925" w:rsidRPr="009D2925">
        <w:rPr>
          <w:rFonts w:ascii="Arial" w:hAnsi="Arial"/>
          <w:b/>
          <w:color w:val="auto"/>
          <w:sz w:val="21"/>
          <w:lang w:val="es-ES_tradnl"/>
        </w:rPr>
        <w:t>Una cocina única. ¡Justifica el viaje!</w:t>
      </w:r>
    </w:p>
    <w:p w14:paraId="4E9ACCE0" w14:textId="77777777" w:rsidR="007E36B3" w:rsidRPr="00D72E07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1275"/>
        <w:gridCol w:w="1701"/>
      </w:tblGrid>
      <w:tr w:rsidR="002260FD" w:rsidRPr="00D72E07" w14:paraId="61DC1BDB" w14:textId="77777777" w:rsidTr="002260FD">
        <w:trPr>
          <w:cantSplit/>
          <w:trHeight w:val="301"/>
          <w:tblHeader/>
        </w:trPr>
        <w:tc>
          <w:tcPr>
            <w:tcW w:w="1843" w:type="dxa"/>
            <w:vAlign w:val="center"/>
          </w:tcPr>
          <w:p w14:paraId="23B27F0D" w14:textId="77777777"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C0C8C1" w14:textId="77777777"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23BFA" w14:textId="77777777"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Distrito</w:t>
            </w:r>
          </w:p>
        </w:tc>
        <w:tc>
          <w:tcPr>
            <w:tcW w:w="1275" w:type="dxa"/>
            <w:vAlign w:val="center"/>
          </w:tcPr>
          <w:p w14:paraId="2123B193" w14:textId="77777777"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70A20" w14:textId="77777777"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Chef</w:t>
            </w:r>
          </w:p>
        </w:tc>
      </w:tr>
      <w:tr w:rsidR="002260FD" w:rsidRPr="00D72E07" w14:paraId="7FECA1FE" w14:textId="77777777" w:rsidTr="00A52519">
        <w:trPr>
          <w:cantSplit/>
          <w:trHeight w:val="460"/>
          <w:tblHeader/>
        </w:trPr>
        <w:tc>
          <w:tcPr>
            <w:tcW w:w="1843" w:type="dxa"/>
          </w:tcPr>
          <w:p w14:paraId="29182F29" w14:textId="77777777" w:rsidR="002260FD" w:rsidRDefault="002260FD" w:rsidP="006B5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257D2B" w14:textId="4F33D96F" w:rsidR="002260FD" w:rsidRPr="006B510C" w:rsidRDefault="002260FD" w:rsidP="006B5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Benu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255498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3FC7F1" w14:textId="102AEEF6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San Francisco</w:t>
            </w:r>
          </w:p>
        </w:tc>
        <w:tc>
          <w:tcPr>
            <w:tcW w:w="1559" w:type="dxa"/>
            <w:shd w:val="clear" w:color="auto" w:fill="auto"/>
          </w:tcPr>
          <w:p w14:paraId="50AB1F18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2E642EA" w14:textId="4FD4B6AE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SoMa</w:t>
            </w:r>
            <w:proofErr w:type="spellEnd"/>
          </w:p>
        </w:tc>
        <w:tc>
          <w:tcPr>
            <w:tcW w:w="1275" w:type="dxa"/>
          </w:tcPr>
          <w:p w14:paraId="66A1E718" w14:textId="55C92C5E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4B2E183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80CD8F9" w14:textId="1D823270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Corey</w:t>
            </w:r>
            <w:proofErr w:type="spellEnd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Lee</w:t>
            </w:r>
          </w:p>
        </w:tc>
      </w:tr>
      <w:tr w:rsidR="002260FD" w:rsidRPr="00D72E07" w14:paraId="03432DA8" w14:textId="77777777" w:rsidTr="00A52519">
        <w:trPr>
          <w:cantSplit/>
          <w:trHeight w:val="460"/>
          <w:tblHeader/>
        </w:trPr>
        <w:tc>
          <w:tcPr>
            <w:tcW w:w="1843" w:type="dxa"/>
          </w:tcPr>
          <w:p w14:paraId="340F8FCD" w14:textId="336086D4" w:rsidR="002260FD" w:rsidRPr="006B510C" w:rsidRDefault="002260FD" w:rsidP="007156C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French </w:t>
            </w:r>
            <w:proofErr w:type="spellStart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Laundry</w:t>
            </w:r>
            <w:proofErr w:type="spellEnd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ECCF9FC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0C6F22" w14:textId="489F3587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Wine</w:t>
            </w:r>
            <w:proofErr w:type="spellEnd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Country</w:t>
            </w:r>
          </w:p>
        </w:tc>
        <w:tc>
          <w:tcPr>
            <w:tcW w:w="1559" w:type="dxa"/>
            <w:shd w:val="clear" w:color="auto" w:fill="auto"/>
          </w:tcPr>
          <w:p w14:paraId="792A1252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C104603" w14:textId="5E0DDEA1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Napa Valley</w:t>
            </w:r>
          </w:p>
        </w:tc>
        <w:tc>
          <w:tcPr>
            <w:tcW w:w="1275" w:type="dxa"/>
          </w:tcPr>
          <w:p w14:paraId="2FC621A6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75AD90E" w14:textId="5F05B63E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Yountville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D5B33C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3A2FA8" w14:textId="3049F4F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Thomas </w:t>
            </w: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Keller</w:t>
            </w:r>
            <w:proofErr w:type="spellEnd"/>
          </w:p>
        </w:tc>
      </w:tr>
      <w:tr w:rsidR="002260FD" w:rsidRPr="00D72E07" w14:paraId="33CE913A" w14:textId="77777777" w:rsidTr="009153AF">
        <w:trPr>
          <w:cantSplit/>
          <w:trHeight w:val="444"/>
          <w:tblHeader/>
        </w:trPr>
        <w:tc>
          <w:tcPr>
            <w:tcW w:w="1843" w:type="dxa"/>
          </w:tcPr>
          <w:p w14:paraId="40060C8C" w14:textId="77777777" w:rsidR="002260FD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31C327" w14:textId="6EA4B6CF" w:rsidR="002260FD" w:rsidRPr="006B510C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Manresa</w:t>
            </w:r>
          </w:p>
        </w:tc>
        <w:tc>
          <w:tcPr>
            <w:tcW w:w="1843" w:type="dxa"/>
            <w:shd w:val="clear" w:color="auto" w:fill="auto"/>
          </w:tcPr>
          <w:p w14:paraId="71C6F545" w14:textId="77777777"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18AA5A" w14:textId="78BC4934" w:rsidR="002260FD" w:rsidRPr="00D72E07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South </w:t>
            </w: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Bay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D4C09DA" w14:textId="6A515AE1" w:rsidR="002260FD" w:rsidRPr="00D72E07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95497D9" w14:textId="77777777"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22AACA" w14:textId="5D521328" w:rsidR="002260FD" w:rsidRPr="00D72E07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Los Gatos</w:t>
            </w:r>
          </w:p>
        </w:tc>
        <w:tc>
          <w:tcPr>
            <w:tcW w:w="1701" w:type="dxa"/>
            <w:shd w:val="clear" w:color="auto" w:fill="auto"/>
          </w:tcPr>
          <w:p w14:paraId="49EB351F" w14:textId="77777777"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525689" w14:textId="34E3FAC5"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David </w:t>
            </w: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Kinch</w:t>
            </w:r>
            <w:proofErr w:type="spellEnd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260FD">
              <w:rPr>
                <w:rFonts w:ascii="Arial" w:hAnsi="Arial"/>
                <w:b/>
                <w:i/>
                <w:color w:val="FF0000"/>
                <w:sz w:val="21"/>
              </w:rPr>
              <w:t>N</w:t>
            </w:r>
          </w:p>
        </w:tc>
      </w:tr>
      <w:tr w:rsidR="002260FD" w:rsidRPr="00D72E07" w14:paraId="5940D86C" w14:textId="77777777" w:rsidTr="00A52519">
        <w:trPr>
          <w:cantSplit/>
          <w:trHeight w:val="460"/>
          <w:tblHeader/>
        </w:trPr>
        <w:tc>
          <w:tcPr>
            <w:tcW w:w="1843" w:type="dxa"/>
          </w:tcPr>
          <w:p w14:paraId="31E0F1DE" w14:textId="105936A5" w:rsidR="002260FD" w:rsidRPr="006B510C" w:rsidRDefault="002260FD" w:rsidP="007156C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 at </w:t>
            </w:r>
            <w:proofErr w:type="spellStart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Meadowood</w:t>
            </w:r>
            <w:proofErr w:type="spellEnd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2392C75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DABA220" w14:textId="266B5355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Wine</w:t>
            </w:r>
            <w:proofErr w:type="spellEnd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Country</w:t>
            </w:r>
          </w:p>
        </w:tc>
        <w:tc>
          <w:tcPr>
            <w:tcW w:w="1559" w:type="dxa"/>
            <w:shd w:val="clear" w:color="auto" w:fill="auto"/>
          </w:tcPr>
          <w:p w14:paraId="7E689AA6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775C3F" w14:textId="0E01CA0B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Napa Valley</w:t>
            </w:r>
          </w:p>
        </w:tc>
        <w:tc>
          <w:tcPr>
            <w:tcW w:w="1275" w:type="dxa"/>
          </w:tcPr>
          <w:p w14:paraId="75B0C5A9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1AC6AF" w14:textId="199BD10B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St. Helena</w:t>
            </w:r>
          </w:p>
        </w:tc>
        <w:tc>
          <w:tcPr>
            <w:tcW w:w="1701" w:type="dxa"/>
            <w:shd w:val="clear" w:color="auto" w:fill="auto"/>
          </w:tcPr>
          <w:p w14:paraId="151171A1" w14:textId="09AF5529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Christopher </w:t>
            </w: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Kostow</w:t>
            </w:r>
            <w:proofErr w:type="spellEnd"/>
          </w:p>
        </w:tc>
      </w:tr>
      <w:tr w:rsidR="002260FD" w:rsidRPr="00D72E07" w14:paraId="78973754" w14:textId="77777777" w:rsidTr="00A52519">
        <w:trPr>
          <w:cantSplit/>
          <w:trHeight w:val="460"/>
          <w:tblHeader/>
        </w:trPr>
        <w:tc>
          <w:tcPr>
            <w:tcW w:w="1843" w:type="dxa"/>
          </w:tcPr>
          <w:p w14:paraId="431C3FAF" w14:textId="77777777" w:rsidR="002260FD" w:rsidRDefault="002260FD" w:rsidP="006B5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A6252E" w14:textId="6DD1CAFC" w:rsidR="002260FD" w:rsidRPr="006B510C" w:rsidRDefault="002260FD" w:rsidP="006B5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B510C">
              <w:rPr>
                <w:rFonts w:ascii="Arial" w:hAnsi="Arial" w:cs="Arial"/>
                <w:sz w:val="20"/>
                <w:szCs w:val="20"/>
                <w:lang w:eastAsia="en-US"/>
              </w:rPr>
              <w:t>Saison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AA4973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ED17A5" w14:textId="3DD08BB5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San Francisco</w:t>
            </w:r>
          </w:p>
        </w:tc>
        <w:tc>
          <w:tcPr>
            <w:tcW w:w="1559" w:type="dxa"/>
            <w:shd w:val="clear" w:color="auto" w:fill="auto"/>
          </w:tcPr>
          <w:p w14:paraId="19EA48B0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B10F26" w14:textId="4BF35856"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SoMa</w:t>
            </w:r>
            <w:proofErr w:type="spellEnd"/>
          </w:p>
        </w:tc>
        <w:tc>
          <w:tcPr>
            <w:tcW w:w="1275" w:type="dxa"/>
          </w:tcPr>
          <w:p w14:paraId="6B9F0888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6ED1EE6" w14:textId="77777777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3E724" w14:textId="41C722F0"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Joshua </w:t>
            </w:r>
            <w:proofErr w:type="spellStart"/>
            <w:r w:rsidRPr="002260FD">
              <w:rPr>
                <w:rFonts w:ascii="Arial" w:hAnsi="Arial" w:cs="Arial"/>
                <w:sz w:val="20"/>
                <w:szCs w:val="20"/>
                <w:lang w:eastAsia="en-US"/>
              </w:rPr>
              <w:t>Skenes</w:t>
            </w:r>
            <w:proofErr w:type="spellEnd"/>
          </w:p>
        </w:tc>
      </w:tr>
    </w:tbl>
    <w:p w14:paraId="433B2F9E" w14:textId="77777777" w:rsidR="00C64C8D" w:rsidRPr="00D72E07" w:rsidRDefault="00C64C8D" w:rsidP="007E36B3">
      <w:pPr>
        <w:rPr>
          <w:rFonts w:ascii="Annuels" w:hAnsi="Annuels"/>
          <w:color w:val="FF0000"/>
          <w:sz w:val="40"/>
        </w:rPr>
      </w:pPr>
    </w:p>
    <w:p w14:paraId="509E92F9" w14:textId="77777777" w:rsidR="00D6669C" w:rsidRPr="00D72E07" w:rsidRDefault="00D6669C" w:rsidP="007E36B3">
      <w:pPr>
        <w:rPr>
          <w:rFonts w:ascii="Annuels" w:hAnsi="Annuels"/>
          <w:color w:val="FF0000"/>
          <w:sz w:val="40"/>
        </w:rPr>
      </w:pPr>
    </w:p>
    <w:p w14:paraId="6E792B61" w14:textId="77777777" w:rsidR="007E36B3" w:rsidRPr="00D72E07" w:rsidRDefault="007E36B3" w:rsidP="007E36B3">
      <w:pPr>
        <w:rPr>
          <w:rFonts w:ascii="Annuels" w:hAnsi="Annuels"/>
          <w:color w:val="FF0000"/>
          <w:sz w:val="40"/>
        </w:rPr>
      </w:pPr>
    </w:p>
    <w:p w14:paraId="398208AC" w14:textId="77777777" w:rsidR="007E36B3" w:rsidRPr="00D72E07" w:rsidRDefault="007E36B3" w:rsidP="007E36B3">
      <w:pPr>
        <w:rPr>
          <w:rFonts w:ascii="Annuels" w:hAnsi="Annuels"/>
          <w:color w:val="FF0000"/>
          <w:sz w:val="68"/>
        </w:rPr>
      </w:pPr>
      <w:r w:rsidRPr="00D72E07">
        <w:rPr>
          <w:rFonts w:ascii="Annuels" w:hAnsi="Annuels"/>
          <w:color w:val="FF0000"/>
          <w:sz w:val="68"/>
        </w:rPr>
        <w:t>n</w:t>
      </w:r>
    </w:p>
    <w:p w14:paraId="4C937FA2" w14:textId="3A7B2C3A" w:rsidR="007E36B3" w:rsidRPr="00D72E07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 w:rsidRPr="00D72E07">
        <w:rPr>
          <w:rFonts w:ascii="Arial" w:hAnsi="Arial"/>
          <w:b/>
          <w:color w:val="auto"/>
          <w:sz w:val="21"/>
        </w:rPr>
        <w:t xml:space="preserve">   </w:t>
      </w:r>
      <w:r w:rsidR="009D2925" w:rsidRPr="009D2925">
        <w:rPr>
          <w:rFonts w:ascii="Arial" w:hAnsi="Arial"/>
          <w:b/>
          <w:color w:val="auto"/>
          <w:sz w:val="21"/>
          <w:lang w:val="es-ES_tradnl"/>
        </w:rPr>
        <w:t>Una cocina excepcional. ¡Merece la pena desviarse!</w:t>
      </w:r>
    </w:p>
    <w:p w14:paraId="519438D3" w14:textId="77777777" w:rsidR="007E36B3" w:rsidRPr="00D72E07" w:rsidRDefault="007E36B3" w:rsidP="007E36B3">
      <w:pPr>
        <w:pStyle w:val="Default"/>
        <w:ind w:left="567" w:right="725" w:hanging="567"/>
      </w:pPr>
      <w:r w:rsidRPr="00D72E07">
        <w:rPr>
          <w:rFonts w:ascii="Arial" w:hAnsi="Arial"/>
          <w:b/>
          <w:color w:val="auto"/>
          <w:sz w:val="21"/>
        </w:rPr>
        <w:t xml:space="preserve">   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559"/>
      </w:tblGrid>
      <w:tr w:rsidR="00BB01FC" w:rsidRPr="00D72E07" w14:paraId="1A875DE1" w14:textId="77777777" w:rsidTr="00A052D2">
        <w:trPr>
          <w:cantSplit/>
          <w:trHeight w:val="301"/>
          <w:tblHeader/>
        </w:trPr>
        <w:tc>
          <w:tcPr>
            <w:tcW w:w="1843" w:type="dxa"/>
            <w:vAlign w:val="center"/>
          </w:tcPr>
          <w:p w14:paraId="3E54E1BA" w14:textId="77777777"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465B3" w14:textId="77777777"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9E68A7" w14:textId="77777777"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Distrito</w:t>
            </w:r>
          </w:p>
        </w:tc>
        <w:tc>
          <w:tcPr>
            <w:tcW w:w="1559" w:type="dxa"/>
            <w:vAlign w:val="center"/>
          </w:tcPr>
          <w:p w14:paraId="0721CCB3" w14:textId="77777777"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</w:tr>
      <w:tr w:rsidR="00BB01FC" w:rsidRPr="00D72E07" w14:paraId="30FA5861" w14:textId="77777777" w:rsidTr="00A052D2">
        <w:trPr>
          <w:cantSplit/>
          <w:tblHeader/>
        </w:trPr>
        <w:tc>
          <w:tcPr>
            <w:tcW w:w="1843" w:type="dxa"/>
          </w:tcPr>
          <w:p w14:paraId="56293BDB" w14:textId="43B10514"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Acquerello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6EA2677" w14:textId="4C940B2B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5FD257E7" w14:textId="41A563D3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/>
                <w:sz w:val="20"/>
              </w:rPr>
              <w:t>Nob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Hill</w:t>
            </w:r>
          </w:p>
        </w:tc>
        <w:tc>
          <w:tcPr>
            <w:tcW w:w="1559" w:type="dxa"/>
          </w:tcPr>
          <w:p w14:paraId="23832D5C" w14:textId="77777777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C" w:rsidRPr="00D72E07" w14:paraId="15D8548E" w14:textId="77777777" w:rsidTr="00A052D2">
        <w:trPr>
          <w:cantSplit/>
          <w:tblHeader/>
        </w:trPr>
        <w:tc>
          <w:tcPr>
            <w:tcW w:w="1843" w:type="dxa"/>
          </w:tcPr>
          <w:p w14:paraId="0F1D6160" w14:textId="16FA833D"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5C6C">
              <w:rPr>
                <w:rFonts w:ascii="Helvetica"/>
                <w:sz w:val="20"/>
              </w:rPr>
              <w:t>Atelier</w:t>
            </w:r>
            <w:r w:rsidRPr="00735C6C">
              <w:rPr>
                <w:rFonts w:ascii="Helvetica"/>
                <w:spacing w:val="-8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Crenn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52D5512" w14:textId="14BCB339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67259264" w14:textId="02920871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Marina</w:t>
            </w:r>
          </w:p>
        </w:tc>
        <w:tc>
          <w:tcPr>
            <w:tcW w:w="1559" w:type="dxa"/>
          </w:tcPr>
          <w:p w14:paraId="276DF41A" w14:textId="4DFE57D5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C" w:rsidRPr="00D72E07" w14:paraId="63C2CDB0" w14:textId="77777777" w:rsidTr="00A052D2">
        <w:trPr>
          <w:cantSplit/>
          <w:tblHeader/>
        </w:trPr>
        <w:tc>
          <w:tcPr>
            <w:tcW w:w="1843" w:type="dxa"/>
          </w:tcPr>
          <w:p w14:paraId="27308A61" w14:textId="143C7F1C"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C6C">
              <w:rPr>
                <w:rFonts w:ascii="Helvetica" w:hAnsi="Helvetica"/>
                <w:sz w:val="20"/>
              </w:rPr>
              <w:t>Baumé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C3966F6" w14:textId="5E6AA0A4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South</w:t>
            </w:r>
            <w:r>
              <w:rPr>
                <w:rFonts w:ascii="Helvetic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Bay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12F95EE" w14:textId="7F381311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978587" w14:textId="554C6078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Palo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Alto</w:t>
            </w:r>
          </w:p>
        </w:tc>
      </w:tr>
      <w:tr w:rsidR="00BB01FC" w:rsidRPr="00D72E07" w14:paraId="03315A7B" w14:textId="77777777" w:rsidTr="00A052D2">
        <w:trPr>
          <w:cantSplit/>
          <w:tblHeader/>
        </w:trPr>
        <w:tc>
          <w:tcPr>
            <w:tcW w:w="1843" w:type="dxa"/>
          </w:tcPr>
          <w:p w14:paraId="4359C835" w14:textId="796408E1"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Campton</w:t>
            </w:r>
            <w:proofErr w:type="spellEnd"/>
            <w:r w:rsidRPr="00735C6C">
              <w:rPr>
                <w:rFonts w:ascii="Helvetica"/>
                <w:spacing w:val="-9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Place</w:t>
            </w:r>
          </w:p>
        </w:tc>
        <w:tc>
          <w:tcPr>
            <w:tcW w:w="1843" w:type="dxa"/>
            <w:shd w:val="clear" w:color="auto" w:fill="auto"/>
          </w:tcPr>
          <w:p w14:paraId="666268FA" w14:textId="5F93C103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686222D9" w14:textId="63919197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/>
                <w:sz w:val="20"/>
              </w:rPr>
              <w:t>Financial</w:t>
            </w:r>
            <w:proofErr w:type="spellEnd"/>
            <w:r>
              <w:rPr>
                <w:rFonts w:ascii="Helvetica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District</w:t>
            </w:r>
            <w:proofErr w:type="spellEnd"/>
          </w:p>
        </w:tc>
        <w:tc>
          <w:tcPr>
            <w:tcW w:w="1559" w:type="dxa"/>
          </w:tcPr>
          <w:p w14:paraId="17DFCB7B" w14:textId="14EB0AE0" w:rsidR="00BB01FC" w:rsidRPr="00D978FD" w:rsidRDefault="00BB01FC" w:rsidP="00E406E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78FD">
              <w:rPr>
                <w:rFonts w:ascii="Helvetica"/>
                <w:b/>
                <w:i/>
                <w:color w:val="FF0000"/>
                <w:sz w:val="20"/>
              </w:rPr>
              <w:t>N</w:t>
            </w:r>
          </w:p>
        </w:tc>
      </w:tr>
      <w:tr w:rsidR="00BB01FC" w:rsidRPr="00D72E07" w14:paraId="14F7660D" w14:textId="77777777" w:rsidTr="00A052D2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14:paraId="1768D9DB" w14:textId="119EAC3F"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Coi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7A70BE" w14:textId="5A2D9EDD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7043ECC2" w14:textId="2F7B3037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North</w:t>
            </w:r>
            <w:r>
              <w:rPr>
                <w:rFonts w:ascii="Helvetica"/>
                <w:spacing w:val="-8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Beach</w:t>
            </w:r>
          </w:p>
        </w:tc>
        <w:tc>
          <w:tcPr>
            <w:tcW w:w="1559" w:type="dxa"/>
          </w:tcPr>
          <w:p w14:paraId="78DEB01B" w14:textId="23F576D0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C" w:rsidRPr="00D72E07" w14:paraId="1FB11BF1" w14:textId="77777777" w:rsidTr="00A052D2">
        <w:trPr>
          <w:cantSplit/>
          <w:tblHeader/>
        </w:trPr>
        <w:tc>
          <w:tcPr>
            <w:tcW w:w="1843" w:type="dxa"/>
          </w:tcPr>
          <w:p w14:paraId="30C52A9A" w14:textId="7E205593" w:rsidR="00BB01FC" w:rsidRPr="00735C6C" w:rsidRDefault="00BB01FC" w:rsidP="00E406E1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Commis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7002406" w14:textId="780EB674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Helvetica"/>
                <w:sz w:val="20"/>
              </w:rPr>
              <w:t>East</w:t>
            </w:r>
            <w:r>
              <w:rPr>
                <w:rFonts w:ascii="Helvetic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Bay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B72B7FE" w14:textId="77777777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B0985DA" w14:textId="6021F295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Oakland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 w:rsidRPr="00D978FD">
              <w:rPr>
                <w:rFonts w:ascii="Helvetica"/>
                <w:b/>
                <w:i/>
                <w:color w:val="FF0000"/>
                <w:sz w:val="20"/>
              </w:rPr>
              <w:t>N</w:t>
            </w:r>
          </w:p>
        </w:tc>
      </w:tr>
      <w:tr w:rsidR="00BB01FC" w:rsidRPr="00D72E07" w14:paraId="526E0F9F" w14:textId="77777777" w:rsidTr="00A052D2">
        <w:trPr>
          <w:cantSplit/>
          <w:tblHeader/>
        </w:trPr>
        <w:tc>
          <w:tcPr>
            <w:tcW w:w="1843" w:type="dxa"/>
          </w:tcPr>
          <w:p w14:paraId="7212AC07" w14:textId="77AC4933"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5C6C">
              <w:rPr>
                <w:rFonts w:ascii="Helvetica"/>
                <w:sz w:val="20"/>
              </w:rPr>
              <w:t>Quince</w:t>
            </w:r>
          </w:p>
        </w:tc>
        <w:tc>
          <w:tcPr>
            <w:tcW w:w="1843" w:type="dxa"/>
            <w:shd w:val="clear" w:color="auto" w:fill="auto"/>
          </w:tcPr>
          <w:p w14:paraId="515E884C" w14:textId="7F953F91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329F99E9" w14:textId="2952A25E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North</w:t>
            </w:r>
            <w:r>
              <w:rPr>
                <w:rFonts w:ascii="Helvetica"/>
                <w:spacing w:val="-8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Beach</w:t>
            </w:r>
          </w:p>
        </w:tc>
        <w:tc>
          <w:tcPr>
            <w:tcW w:w="1559" w:type="dxa"/>
          </w:tcPr>
          <w:p w14:paraId="2FE0525E" w14:textId="77777777"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EC510" w14:textId="77777777" w:rsidR="007E36B3" w:rsidRPr="00D72E07" w:rsidRDefault="007E36B3" w:rsidP="007E36B3">
      <w:pPr>
        <w:jc w:val="center"/>
      </w:pPr>
    </w:p>
    <w:p w14:paraId="2E2AAB30" w14:textId="77777777" w:rsidR="007E36B3" w:rsidRPr="00D72E07" w:rsidRDefault="007E36B3" w:rsidP="007E36B3">
      <w:pPr>
        <w:pStyle w:val="Default"/>
        <w:rPr>
          <w:rFonts w:ascii="Annuels" w:hAnsi="Annuels"/>
          <w:color w:val="FF0000"/>
          <w:sz w:val="68"/>
        </w:rPr>
      </w:pPr>
      <w:r w:rsidRPr="00D72E07">
        <w:rPr>
          <w:rFonts w:ascii="Annuels" w:hAnsi="Annuels"/>
          <w:color w:val="FF0000"/>
          <w:sz w:val="72"/>
        </w:rPr>
        <w:br w:type="column"/>
      </w:r>
      <w:r w:rsidRPr="00D72E07">
        <w:rPr>
          <w:rFonts w:ascii="Annuels" w:hAnsi="Annuels"/>
          <w:color w:val="FF0000"/>
          <w:sz w:val="68"/>
        </w:rPr>
        <w:lastRenderedPageBreak/>
        <w:t>m</w:t>
      </w:r>
    </w:p>
    <w:p w14:paraId="35F62901" w14:textId="77777777" w:rsidR="007E36B3" w:rsidRPr="00D72E07" w:rsidRDefault="007E36B3" w:rsidP="007E36B3">
      <w:pPr>
        <w:pStyle w:val="Default"/>
        <w:rPr>
          <w:sz w:val="20"/>
        </w:rPr>
      </w:pPr>
    </w:p>
    <w:p w14:paraId="3F8FD9AA" w14:textId="2D2EAE5D" w:rsidR="007E36B3" w:rsidRPr="00D72E07" w:rsidRDefault="007E36B3" w:rsidP="007E36B3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D72E07">
        <w:rPr>
          <w:rFonts w:ascii="Arial" w:hAnsi="Arial"/>
          <w:b/>
          <w:color w:val="auto"/>
          <w:sz w:val="21"/>
        </w:rPr>
        <w:t xml:space="preserve">    </w:t>
      </w:r>
      <w:r w:rsidR="009D2925" w:rsidRPr="009D2925">
        <w:rPr>
          <w:rFonts w:ascii="Arial" w:hAnsi="Arial"/>
          <w:b/>
          <w:color w:val="auto"/>
          <w:sz w:val="21"/>
          <w:lang w:val="es-ES_tradnl"/>
        </w:rPr>
        <w:t>Una cocina de gran fineza. ¡Compensa pararse!</w:t>
      </w:r>
      <w:r w:rsidRPr="00D72E07">
        <w:rPr>
          <w:rFonts w:ascii="Arial" w:hAnsi="Arial"/>
          <w:b/>
          <w:color w:val="auto"/>
          <w:sz w:val="21"/>
        </w:rPr>
        <w:br/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559"/>
      </w:tblGrid>
      <w:tr w:rsidR="00A052D2" w:rsidRPr="00D72E07" w14:paraId="44A3128A" w14:textId="77777777" w:rsidTr="00A052D2">
        <w:trPr>
          <w:tblHeader/>
        </w:trPr>
        <w:tc>
          <w:tcPr>
            <w:tcW w:w="1843" w:type="dxa"/>
            <w:vAlign w:val="center"/>
          </w:tcPr>
          <w:p w14:paraId="0C9E217B" w14:textId="77777777"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7338B" w14:textId="77777777"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11663" w14:textId="77777777"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Distrito</w:t>
            </w:r>
          </w:p>
        </w:tc>
        <w:tc>
          <w:tcPr>
            <w:tcW w:w="1559" w:type="dxa"/>
            <w:vAlign w:val="center"/>
          </w:tcPr>
          <w:p w14:paraId="0DC4CB54" w14:textId="77777777"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</w:tr>
      <w:tr w:rsidR="00A052D2" w:rsidRPr="00D72E07" w14:paraId="66F98F52" w14:textId="77777777" w:rsidTr="00A052D2">
        <w:trPr>
          <w:tblHeader/>
        </w:trPr>
        <w:tc>
          <w:tcPr>
            <w:tcW w:w="1843" w:type="dxa"/>
          </w:tcPr>
          <w:p w14:paraId="3F0B0084" w14:textId="7F3E3BD3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All</w:t>
            </w:r>
            <w:proofErr w:type="spellEnd"/>
            <w:r w:rsidRPr="00735C6C">
              <w:rPr>
                <w:rFonts w:ascii="Helvetica"/>
                <w:spacing w:val="-6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Spice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41F8D44" w14:textId="2948363A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697B1DDA" w14:textId="28264349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Nob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Hill</w:t>
            </w:r>
          </w:p>
        </w:tc>
        <w:tc>
          <w:tcPr>
            <w:tcW w:w="1559" w:type="dxa"/>
          </w:tcPr>
          <w:p w14:paraId="33351E38" w14:textId="39F72EE0"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494FE832" w14:textId="77777777" w:rsidTr="00A052D2">
        <w:trPr>
          <w:tblHeader/>
        </w:trPr>
        <w:tc>
          <w:tcPr>
            <w:tcW w:w="1843" w:type="dxa"/>
          </w:tcPr>
          <w:p w14:paraId="0EFC3594" w14:textId="0089D6E8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Al's</w:t>
            </w:r>
            <w:proofErr w:type="spellEnd"/>
            <w:r w:rsidRPr="00735C6C">
              <w:rPr>
                <w:rFonts w:ascii="Helvetica"/>
                <w:spacing w:val="-7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Place</w:t>
            </w:r>
          </w:p>
        </w:tc>
        <w:tc>
          <w:tcPr>
            <w:tcW w:w="1843" w:type="dxa"/>
            <w:shd w:val="clear" w:color="auto" w:fill="auto"/>
          </w:tcPr>
          <w:p w14:paraId="7CA01ABF" w14:textId="0A5910EB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252F0321" w14:textId="11247D2C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Mission</w:t>
            </w:r>
            <w:proofErr w:type="spellEnd"/>
          </w:p>
        </w:tc>
        <w:tc>
          <w:tcPr>
            <w:tcW w:w="1559" w:type="dxa"/>
          </w:tcPr>
          <w:p w14:paraId="1797D8A4" w14:textId="78E6D0E1"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024D3740" w14:textId="77777777" w:rsidTr="00A052D2">
        <w:trPr>
          <w:tblHeader/>
        </w:trPr>
        <w:tc>
          <w:tcPr>
            <w:tcW w:w="1843" w:type="dxa"/>
          </w:tcPr>
          <w:p w14:paraId="198BAE2B" w14:textId="1C4650BC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Ame</w:t>
            </w:r>
          </w:p>
        </w:tc>
        <w:tc>
          <w:tcPr>
            <w:tcW w:w="1843" w:type="dxa"/>
            <w:shd w:val="clear" w:color="auto" w:fill="auto"/>
          </w:tcPr>
          <w:p w14:paraId="1EA55F98" w14:textId="08F44DA2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495117FE" w14:textId="6896DA46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SoMa</w:t>
            </w:r>
            <w:proofErr w:type="spellEnd"/>
          </w:p>
        </w:tc>
        <w:tc>
          <w:tcPr>
            <w:tcW w:w="1559" w:type="dxa"/>
          </w:tcPr>
          <w:p w14:paraId="471259F1" w14:textId="7E408F56" w:rsidR="00E2250D" w:rsidRPr="00D978FD" w:rsidRDefault="00E2250D" w:rsidP="00442C09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  <w:tr w:rsidR="00A052D2" w:rsidRPr="00D72E07" w14:paraId="7E536DB4" w14:textId="77777777" w:rsidTr="00A052D2">
        <w:trPr>
          <w:tblHeader/>
        </w:trPr>
        <w:tc>
          <w:tcPr>
            <w:tcW w:w="1843" w:type="dxa"/>
          </w:tcPr>
          <w:p w14:paraId="674D5589" w14:textId="23B5123F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Aster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CD746F6" w14:textId="34B323DD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09C9FBD9" w14:textId="7F74B2CC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Mission</w:t>
            </w:r>
            <w:proofErr w:type="spellEnd"/>
          </w:p>
        </w:tc>
        <w:tc>
          <w:tcPr>
            <w:tcW w:w="1559" w:type="dxa"/>
          </w:tcPr>
          <w:p w14:paraId="24CF7B51" w14:textId="765B4092"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7EA0E87E" w14:textId="77777777" w:rsidTr="00A052D2">
        <w:trPr>
          <w:tblHeader/>
        </w:trPr>
        <w:tc>
          <w:tcPr>
            <w:tcW w:w="1843" w:type="dxa"/>
          </w:tcPr>
          <w:p w14:paraId="61A49E48" w14:textId="6A622435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Auberge</w:t>
            </w:r>
            <w:proofErr w:type="spellEnd"/>
            <w:r w:rsidRPr="00735C6C">
              <w:rPr>
                <w:rFonts w:ascii="Helvetica"/>
                <w:sz w:val="20"/>
              </w:rPr>
              <w:t xml:space="preserve"> du</w:t>
            </w:r>
            <w:r w:rsidRPr="00735C6C">
              <w:rPr>
                <w:rFonts w:ascii="Helvetica"/>
                <w:spacing w:val="-12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Soleil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3590ECB" w14:textId="69B30150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0A994509" w14:textId="7E41982C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Napa</w:t>
            </w:r>
            <w:r>
              <w:rPr>
                <w:rFonts w:ascii="Helvetica"/>
                <w:spacing w:val="-3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Valley</w:t>
            </w:r>
          </w:p>
        </w:tc>
        <w:tc>
          <w:tcPr>
            <w:tcW w:w="1559" w:type="dxa"/>
          </w:tcPr>
          <w:p w14:paraId="34FA2218" w14:textId="77566500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Rutherford</w:t>
            </w:r>
          </w:p>
        </w:tc>
      </w:tr>
      <w:tr w:rsidR="00A052D2" w:rsidRPr="00D72E07" w14:paraId="1BA99499" w14:textId="77777777" w:rsidTr="00A052D2">
        <w:trPr>
          <w:tblHeader/>
        </w:trPr>
        <w:tc>
          <w:tcPr>
            <w:tcW w:w="1843" w:type="dxa"/>
          </w:tcPr>
          <w:p w14:paraId="7E04342A" w14:textId="7FB9E257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Aziza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2521BFC" w14:textId="4F908726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2308353E" w14:textId="71B06DB3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Richmond &amp;</w:t>
            </w:r>
            <w:r>
              <w:rPr>
                <w:rFonts w:ascii="Helvetic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Sunset</w:t>
            </w:r>
            <w:proofErr w:type="spellEnd"/>
          </w:p>
        </w:tc>
        <w:tc>
          <w:tcPr>
            <w:tcW w:w="1559" w:type="dxa"/>
          </w:tcPr>
          <w:p w14:paraId="0CEF42D4" w14:textId="17E4E6DC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32F78A82" w14:textId="77777777" w:rsidTr="00A052D2">
        <w:trPr>
          <w:tblHeader/>
        </w:trPr>
        <w:tc>
          <w:tcPr>
            <w:tcW w:w="1843" w:type="dxa"/>
          </w:tcPr>
          <w:p w14:paraId="53B66D60" w14:textId="1468C92C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Bouchon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88ED3C5" w14:textId="362A8AAF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3A5EE284" w14:textId="75E759D6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Napa</w:t>
            </w:r>
            <w:r>
              <w:rPr>
                <w:rFonts w:ascii="Helvetica"/>
                <w:spacing w:val="-3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Valley</w:t>
            </w:r>
          </w:p>
        </w:tc>
        <w:tc>
          <w:tcPr>
            <w:tcW w:w="1559" w:type="dxa"/>
          </w:tcPr>
          <w:p w14:paraId="6524B366" w14:textId="6FBB3751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Yountville</w:t>
            </w:r>
            <w:proofErr w:type="spellEnd"/>
          </w:p>
        </w:tc>
      </w:tr>
      <w:tr w:rsidR="00A052D2" w:rsidRPr="00D72E07" w14:paraId="1B165164" w14:textId="77777777" w:rsidTr="00A052D2">
        <w:trPr>
          <w:tblHeader/>
        </w:trPr>
        <w:tc>
          <w:tcPr>
            <w:tcW w:w="1843" w:type="dxa"/>
          </w:tcPr>
          <w:p w14:paraId="5D8967DB" w14:textId="77F3E832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Californios</w:t>
            </w:r>
          </w:p>
        </w:tc>
        <w:tc>
          <w:tcPr>
            <w:tcW w:w="1843" w:type="dxa"/>
            <w:shd w:val="clear" w:color="auto" w:fill="auto"/>
          </w:tcPr>
          <w:p w14:paraId="7B621319" w14:textId="7D1D1FC7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7C839E6A" w14:textId="33102A12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Mission</w:t>
            </w:r>
            <w:proofErr w:type="spellEnd"/>
          </w:p>
        </w:tc>
        <w:tc>
          <w:tcPr>
            <w:tcW w:w="1559" w:type="dxa"/>
          </w:tcPr>
          <w:p w14:paraId="60613DEB" w14:textId="2A0EA28E"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08AD38BE" w14:textId="77777777" w:rsidTr="00A052D2">
        <w:trPr>
          <w:tblHeader/>
        </w:trPr>
        <w:tc>
          <w:tcPr>
            <w:tcW w:w="1843" w:type="dxa"/>
          </w:tcPr>
          <w:p w14:paraId="423D23D9" w14:textId="036BB1FC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Chez</w:t>
            </w:r>
            <w:proofErr w:type="spellEnd"/>
            <w:r w:rsidRPr="00735C6C">
              <w:rPr>
                <w:rFonts w:ascii="Helvetica"/>
                <w:spacing w:val="-2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TJ</w:t>
            </w:r>
          </w:p>
        </w:tc>
        <w:tc>
          <w:tcPr>
            <w:tcW w:w="1843" w:type="dxa"/>
            <w:shd w:val="clear" w:color="auto" w:fill="auto"/>
          </w:tcPr>
          <w:p w14:paraId="3E95105A" w14:textId="71EBA833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South</w:t>
            </w:r>
            <w:r>
              <w:rPr>
                <w:rFonts w:ascii="Helvetic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Bay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7A12256" w14:textId="77777777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BAF2EAE" w14:textId="42BF8557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w w:val="95"/>
                <w:sz w:val="20"/>
              </w:rPr>
              <w:t xml:space="preserve">Mountain </w:t>
            </w:r>
            <w:r>
              <w:rPr>
                <w:rFonts w:ascii="Helvetica"/>
                <w:sz w:val="20"/>
              </w:rPr>
              <w:t>View</w:t>
            </w:r>
          </w:p>
        </w:tc>
      </w:tr>
      <w:tr w:rsidR="00A052D2" w:rsidRPr="00D72E07" w14:paraId="12BE2D27" w14:textId="77777777" w:rsidTr="00A052D2">
        <w:trPr>
          <w:tblHeader/>
        </w:trPr>
        <w:tc>
          <w:tcPr>
            <w:tcW w:w="1843" w:type="dxa"/>
          </w:tcPr>
          <w:p w14:paraId="78667A88" w14:textId="3E303CC4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Commonwealth</w:t>
            </w:r>
          </w:p>
        </w:tc>
        <w:tc>
          <w:tcPr>
            <w:tcW w:w="1843" w:type="dxa"/>
            <w:shd w:val="clear" w:color="auto" w:fill="auto"/>
          </w:tcPr>
          <w:p w14:paraId="0E77A560" w14:textId="50E3AE56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1F1011FE" w14:textId="6247A83B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Mission</w:t>
            </w:r>
            <w:proofErr w:type="spellEnd"/>
          </w:p>
        </w:tc>
        <w:tc>
          <w:tcPr>
            <w:tcW w:w="1559" w:type="dxa"/>
          </w:tcPr>
          <w:p w14:paraId="468F0701" w14:textId="0799E040"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30654CF2" w14:textId="77777777" w:rsidTr="00A052D2">
        <w:trPr>
          <w:tblHeader/>
        </w:trPr>
        <w:tc>
          <w:tcPr>
            <w:tcW w:w="1843" w:type="dxa"/>
          </w:tcPr>
          <w:p w14:paraId="24D6FBB9" w14:textId="71D92579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Farmhouse</w:t>
            </w:r>
            <w:proofErr w:type="spellEnd"/>
            <w:r w:rsidRPr="00735C6C">
              <w:rPr>
                <w:rFonts w:ascii="Helvetica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Inn</w:t>
            </w:r>
            <w:proofErr w:type="spellEnd"/>
            <w:r w:rsidRPr="00735C6C">
              <w:rPr>
                <w:rFonts w:ascii="Helvetica"/>
                <w:spacing w:val="-10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&amp; Restaurant</w:t>
            </w:r>
          </w:p>
        </w:tc>
        <w:tc>
          <w:tcPr>
            <w:tcW w:w="1843" w:type="dxa"/>
            <w:shd w:val="clear" w:color="auto" w:fill="auto"/>
          </w:tcPr>
          <w:p w14:paraId="6683B7C7" w14:textId="7D35E785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662E49BF" w14:textId="3FFA3661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Sonoma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County</w:t>
            </w:r>
          </w:p>
        </w:tc>
        <w:tc>
          <w:tcPr>
            <w:tcW w:w="1559" w:type="dxa"/>
          </w:tcPr>
          <w:p w14:paraId="18D01947" w14:textId="40D6D2AB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Forestville</w:t>
            </w:r>
            <w:proofErr w:type="spellEnd"/>
          </w:p>
        </w:tc>
      </w:tr>
      <w:tr w:rsidR="00A052D2" w:rsidRPr="00D72E07" w14:paraId="3D66EA33" w14:textId="77777777" w:rsidTr="00A052D2">
        <w:trPr>
          <w:tblHeader/>
        </w:trPr>
        <w:tc>
          <w:tcPr>
            <w:tcW w:w="1843" w:type="dxa"/>
          </w:tcPr>
          <w:p w14:paraId="39459BEF" w14:textId="43772303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Gary</w:t>
            </w:r>
            <w:r w:rsidRPr="00735C6C">
              <w:rPr>
                <w:rFonts w:ascii="Helvetica"/>
                <w:spacing w:val="-8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Danko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E7BFD43" w14:textId="30171FB3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35AFBA39" w14:textId="63E699AC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North</w:t>
            </w:r>
            <w:r>
              <w:rPr>
                <w:rFonts w:ascii="Helvetica"/>
                <w:spacing w:val="-8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Beach</w:t>
            </w:r>
          </w:p>
        </w:tc>
        <w:tc>
          <w:tcPr>
            <w:tcW w:w="1559" w:type="dxa"/>
          </w:tcPr>
          <w:p w14:paraId="3187F01A" w14:textId="77777777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4809BFDC" w14:textId="77777777" w:rsidTr="00A052D2">
        <w:trPr>
          <w:tblHeader/>
        </w:trPr>
        <w:tc>
          <w:tcPr>
            <w:tcW w:w="1843" w:type="dxa"/>
          </w:tcPr>
          <w:p w14:paraId="30337AE6" w14:textId="15E738EF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 w:hAnsi="Helvetica"/>
                <w:sz w:val="20"/>
              </w:rPr>
              <w:t>Keiko</w:t>
            </w:r>
            <w:proofErr w:type="spellEnd"/>
            <w:r w:rsidRPr="00735C6C">
              <w:rPr>
                <w:rFonts w:ascii="Helvetica" w:hAnsi="Helvetica"/>
                <w:sz w:val="20"/>
              </w:rPr>
              <w:t xml:space="preserve"> à </w:t>
            </w:r>
            <w:proofErr w:type="spellStart"/>
            <w:r w:rsidRPr="00735C6C">
              <w:rPr>
                <w:rFonts w:ascii="Helvetica" w:hAnsi="Helvetica"/>
                <w:sz w:val="20"/>
              </w:rPr>
              <w:t>Nob</w:t>
            </w:r>
            <w:proofErr w:type="spellEnd"/>
            <w:r w:rsidRPr="00735C6C">
              <w:rPr>
                <w:rFonts w:ascii="Helvetica" w:hAnsi="Helvetica"/>
                <w:spacing w:val="-11"/>
                <w:sz w:val="20"/>
              </w:rPr>
              <w:t xml:space="preserve"> </w:t>
            </w:r>
            <w:r w:rsidRPr="00735C6C">
              <w:rPr>
                <w:rFonts w:ascii="Helvetica" w:hAnsi="Helvetica"/>
                <w:sz w:val="20"/>
              </w:rPr>
              <w:t>Hill</w:t>
            </w:r>
          </w:p>
        </w:tc>
        <w:tc>
          <w:tcPr>
            <w:tcW w:w="1843" w:type="dxa"/>
            <w:shd w:val="clear" w:color="auto" w:fill="auto"/>
          </w:tcPr>
          <w:p w14:paraId="41FE9143" w14:textId="5A4C8BAA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5E178AA9" w14:textId="3058D99C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Nob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Hill</w:t>
            </w:r>
          </w:p>
        </w:tc>
        <w:tc>
          <w:tcPr>
            <w:tcW w:w="1559" w:type="dxa"/>
          </w:tcPr>
          <w:p w14:paraId="482F4EA2" w14:textId="77777777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4B9B0AC7" w14:textId="77777777" w:rsidTr="00A052D2">
        <w:trPr>
          <w:tblHeader/>
        </w:trPr>
        <w:tc>
          <w:tcPr>
            <w:tcW w:w="1843" w:type="dxa"/>
          </w:tcPr>
          <w:p w14:paraId="39122627" w14:textId="28AFF0A4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Kin</w:t>
            </w:r>
            <w:proofErr w:type="spellEnd"/>
            <w:r w:rsidRPr="00735C6C">
              <w:rPr>
                <w:rFonts w:ascii="Helvetica"/>
                <w:spacing w:val="-6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Khao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84E67BC" w14:textId="26A8DA72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42EE484D" w14:textId="545EF9B7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Financial</w:t>
            </w:r>
            <w:proofErr w:type="spellEnd"/>
            <w:r>
              <w:rPr>
                <w:rFonts w:ascii="Helvetica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District</w:t>
            </w:r>
            <w:proofErr w:type="spellEnd"/>
          </w:p>
        </w:tc>
        <w:tc>
          <w:tcPr>
            <w:tcW w:w="1559" w:type="dxa"/>
          </w:tcPr>
          <w:p w14:paraId="4A5883DE" w14:textId="1A36BFEA"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1A8B0BAB" w14:textId="77777777" w:rsidTr="00A052D2">
        <w:trPr>
          <w:tblHeader/>
        </w:trPr>
        <w:tc>
          <w:tcPr>
            <w:tcW w:w="1843" w:type="dxa"/>
          </w:tcPr>
          <w:p w14:paraId="15F9412C" w14:textId="413E030B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Kusakabe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645F666" w14:textId="06E914D7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150A707D" w14:textId="29AB54ED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Financial</w:t>
            </w:r>
            <w:proofErr w:type="spellEnd"/>
            <w:r>
              <w:rPr>
                <w:rFonts w:ascii="Helvetica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District</w:t>
            </w:r>
            <w:proofErr w:type="spellEnd"/>
          </w:p>
        </w:tc>
        <w:tc>
          <w:tcPr>
            <w:tcW w:w="1559" w:type="dxa"/>
          </w:tcPr>
          <w:p w14:paraId="4C8A1F2F" w14:textId="2CE5CBD6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36593040" w14:textId="77777777" w:rsidTr="00A052D2">
        <w:trPr>
          <w:tblHeader/>
        </w:trPr>
        <w:tc>
          <w:tcPr>
            <w:tcW w:w="1843" w:type="dxa"/>
          </w:tcPr>
          <w:p w14:paraId="634B6ED8" w14:textId="7B0DB978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La</w:t>
            </w:r>
            <w:r w:rsidRPr="00735C6C">
              <w:rPr>
                <w:rFonts w:ascii="Helvetica"/>
                <w:spacing w:val="-2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Toque</w:t>
            </w:r>
          </w:p>
        </w:tc>
        <w:tc>
          <w:tcPr>
            <w:tcW w:w="1843" w:type="dxa"/>
            <w:shd w:val="clear" w:color="auto" w:fill="auto"/>
          </w:tcPr>
          <w:p w14:paraId="5FE8387F" w14:textId="10E8F4E2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6ACC4CC8" w14:textId="2E92A0E5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Napa</w:t>
            </w:r>
            <w:r>
              <w:rPr>
                <w:rFonts w:ascii="Helvetica"/>
                <w:spacing w:val="-3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Valley</w:t>
            </w:r>
          </w:p>
        </w:tc>
        <w:tc>
          <w:tcPr>
            <w:tcW w:w="1559" w:type="dxa"/>
          </w:tcPr>
          <w:p w14:paraId="3AAA7D08" w14:textId="2A0C4386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Napa</w:t>
            </w:r>
          </w:p>
        </w:tc>
      </w:tr>
      <w:tr w:rsidR="00A052D2" w:rsidRPr="00D72E07" w14:paraId="2D123C00" w14:textId="77777777" w:rsidTr="00A052D2">
        <w:trPr>
          <w:tblHeader/>
        </w:trPr>
        <w:tc>
          <w:tcPr>
            <w:tcW w:w="1843" w:type="dxa"/>
          </w:tcPr>
          <w:p w14:paraId="169CCD50" w14:textId="1734FC17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Lazy</w:t>
            </w:r>
            <w:proofErr w:type="spellEnd"/>
            <w:r w:rsidRPr="00735C6C">
              <w:rPr>
                <w:rFonts w:ascii="Helvetica"/>
                <w:spacing w:val="-5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Bear</w:t>
            </w:r>
          </w:p>
        </w:tc>
        <w:tc>
          <w:tcPr>
            <w:tcW w:w="1843" w:type="dxa"/>
            <w:shd w:val="clear" w:color="auto" w:fill="auto"/>
          </w:tcPr>
          <w:p w14:paraId="187D232C" w14:textId="242CF50F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13BB0FCD" w14:textId="0BFC6E29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Mission</w:t>
            </w:r>
            <w:proofErr w:type="spellEnd"/>
          </w:p>
        </w:tc>
        <w:tc>
          <w:tcPr>
            <w:tcW w:w="1559" w:type="dxa"/>
          </w:tcPr>
          <w:p w14:paraId="0A59E386" w14:textId="2A3648ED"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70940EC0" w14:textId="77777777" w:rsidTr="00A052D2">
        <w:trPr>
          <w:tblHeader/>
        </w:trPr>
        <w:tc>
          <w:tcPr>
            <w:tcW w:w="1843" w:type="dxa"/>
          </w:tcPr>
          <w:p w14:paraId="2F948AB7" w14:textId="67898A8B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Lord</w:t>
            </w:r>
            <w:r w:rsidRPr="00735C6C">
              <w:rPr>
                <w:rFonts w:ascii="Helvetica"/>
                <w:spacing w:val="-8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Stanley</w:t>
            </w:r>
          </w:p>
        </w:tc>
        <w:tc>
          <w:tcPr>
            <w:tcW w:w="1843" w:type="dxa"/>
            <w:shd w:val="clear" w:color="auto" w:fill="auto"/>
          </w:tcPr>
          <w:p w14:paraId="709A6997" w14:textId="48EF4E0C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6ED1C143" w14:textId="42D8F913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Nob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Hill</w:t>
            </w:r>
          </w:p>
        </w:tc>
        <w:tc>
          <w:tcPr>
            <w:tcW w:w="1559" w:type="dxa"/>
          </w:tcPr>
          <w:p w14:paraId="7FF00778" w14:textId="04C4AFCA"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35262577" w14:textId="77777777" w:rsidTr="00A052D2">
        <w:trPr>
          <w:tblHeader/>
        </w:trPr>
        <w:tc>
          <w:tcPr>
            <w:tcW w:w="1843" w:type="dxa"/>
          </w:tcPr>
          <w:p w14:paraId="7B06CC4A" w14:textId="49CFBF3E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Luce</w:t>
            </w:r>
          </w:p>
        </w:tc>
        <w:tc>
          <w:tcPr>
            <w:tcW w:w="1843" w:type="dxa"/>
            <w:shd w:val="clear" w:color="auto" w:fill="auto"/>
          </w:tcPr>
          <w:p w14:paraId="4ED82C7E" w14:textId="617FA1F8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562FB01E" w14:textId="63A89AE1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SoMa</w:t>
            </w:r>
            <w:proofErr w:type="spellEnd"/>
          </w:p>
        </w:tc>
        <w:tc>
          <w:tcPr>
            <w:tcW w:w="1559" w:type="dxa"/>
          </w:tcPr>
          <w:p w14:paraId="7E8460A3" w14:textId="77777777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239A8D40" w14:textId="77777777" w:rsidTr="00A052D2">
        <w:trPr>
          <w:tblHeader/>
        </w:trPr>
        <w:tc>
          <w:tcPr>
            <w:tcW w:w="1843" w:type="dxa"/>
          </w:tcPr>
          <w:p w14:paraId="13781FD9" w14:textId="16EE4FC2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Madrona</w:t>
            </w:r>
            <w:r w:rsidRPr="00735C6C">
              <w:rPr>
                <w:rFonts w:ascii="Helvetica"/>
                <w:spacing w:val="-6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Manor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26A849A" w14:textId="07E4B1C5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4B6DC756" w14:textId="33E9FC18"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Sonoma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County</w:t>
            </w:r>
          </w:p>
        </w:tc>
        <w:tc>
          <w:tcPr>
            <w:tcW w:w="1559" w:type="dxa"/>
          </w:tcPr>
          <w:p w14:paraId="4D84FB58" w14:textId="6585B43C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Healdsburg</w:t>
            </w:r>
            <w:proofErr w:type="spellEnd"/>
          </w:p>
        </w:tc>
      </w:tr>
      <w:tr w:rsidR="00A052D2" w:rsidRPr="00D72E07" w14:paraId="17900A34" w14:textId="77777777" w:rsidTr="00A052D2">
        <w:trPr>
          <w:tblHeader/>
        </w:trPr>
        <w:tc>
          <w:tcPr>
            <w:tcW w:w="1843" w:type="dxa"/>
          </w:tcPr>
          <w:p w14:paraId="7B2985F9" w14:textId="17E899C0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Michael</w:t>
            </w:r>
            <w:r w:rsidRPr="00735C6C">
              <w:rPr>
                <w:rFonts w:ascii="Helvetica"/>
                <w:spacing w:val="-6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Mina</w:t>
            </w:r>
          </w:p>
        </w:tc>
        <w:tc>
          <w:tcPr>
            <w:tcW w:w="1843" w:type="dxa"/>
            <w:shd w:val="clear" w:color="auto" w:fill="auto"/>
          </w:tcPr>
          <w:p w14:paraId="03059B5F" w14:textId="60FFDBD3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09262D02" w14:textId="08B746C8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Financial</w:t>
            </w:r>
            <w:proofErr w:type="spellEnd"/>
            <w:r>
              <w:rPr>
                <w:rFonts w:ascii="Helvetica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District</w:t>
            </w:r>
            <w:proofErr w:type="spellEnd"/>
          </w:p>
        </w:tc>
        <w:tc>
          <w:tcPr>
            <w:tcW w:w="1559" w:type="dxa"/>
          </w:tcPr>
          <w:p w14:paraId="189960A0" w14:textId="7A2326CB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3A5A7C75" w14:textId="77777777" w:rsidTr="00A052D2">
        <w:trPr>
          <w:tblHeader/>
        </w:trPr>
        <w:tc>
          <w:tcPr>
            <w:tcW w:w="1843" w:type="dxa"/>
          </w:tcPr>
          <w:p w14:paraId="0BE428D6" w14:textId="74B12066"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Mourad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AFF5935" w14:textId="117CC6E9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410E1A53" w14:textId="7186C810"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SoMa</w:t>
            </w:r>
            <w:proofErr w:type="spellEnd"/>
          </w:p>
        </w:tc>
        <w:tc>
          <w:tcPr>
            <w:tcW w:w="1559" w:type="dxa"/>
          </w:tcPr>
          <w:p w14:paraId="5514B459" w14:textId="37EE96CA"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7BEFE280" w14:textId="77777777" w:rsidTr="00A052D2">
        <w:trPr>
          <w:tblHeader/>
        </w:trPr>
        <w:tc>
          <w:tcPr>
            <w:tcW w:w="1843" w:type="dxa"/>
          </w:tcPr>
          <w:p w14:paraId="62487C97" w14:textId="2B903FD9"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Nico</w:t>
            </w:r>
          </w:p>
        </w:tc>
        <w:tc>
          <w:tcPr>
            <w:tcW w:w="1843" w:type="dxa"/>
            <w:shd w:val="clear" w:color="auto" w:fill="auto"/>
          </w:tcPr>
          <w:p w14:paraId="11E0911D" w14:textId="0E53D8F7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6F2BD15C" w14:textId="6227F1AD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Marina</w:t>
            </w:r>
          </w:p>
        </w:tc>
        <w:tc>
          <w:tcPr>
            <w:tcW w:w="1559" w:type="dxa"/>
          </w:tcPr>
          <w:p w14:paraId="7F0BAFBA" w14:textId="17A53035" w:rsidR="00E2250D" w:rsidRPr="00D978FD" w:rsidRDefault="00E2250D" w:rsidP="00267034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67E89100" w14:textId="77777777" w:rsidTr="00A052D2">
        <w:trPr>
          <w:tblHeader/>
        </w:trPr>
        <w:tc>
          <w:tcPr>
            <w:tcW w:w="1843" w:type="dxa"/>
          </w:tcPr>
          <w:p w14:paraId="3CD143E8" w14:textId="43BA205F"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Octavia</w:t>
            </w:r>
          </w:p>
        </w:tc>
        <w:tc>
          <w:tcPr>
            <w:tcW w:w="1843" w:type="dxa"/>
            <w:shd w:val="clear" w:color="auto" w:fill="auto"/>
          </w:tcPr>
          <w:p w14:paraId="4326FB6A" w14:textId="59E042D8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4987ED12" w14:textId="328CB151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Marina</w:t>
            </w:r>
          </w:p>
        </w:tc>
        <w:tc>
          <w:tcPr>
            <w:tcW w:w="1559" w:type="dxa"/>
          </w:tcPr>
          <w:p w14:paraId="7E9EA407" w14:textId="432B2EEC" w:rsidR="00E2250D" w:rsidRPr="00D978FD" w:rsidRDefault="00E2250D" w:rsidP="00267034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728B7637" w14:textId="77777777" w:rsidTr="00A052D2">
        <w:trPr>
          <w:tblHeader/>
        </w:trPr>
        <w:tc>
          <w:tcPr>
            <w:tcW w:w="1843" w:type="dxa"/>
          </w:tcPr>
          <w:p w14:paraId="600F9AD8" w14:textId="5FA883D0"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Omakase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B4353F" w14:textId="60D30548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096B977E" w14:textId="5415E9B5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SoMa</w:t>
            </w:r>
            <w:proofErr w:type="spellEnd"/>
          </w:p>
        </w:tc>
        <w:tc>
          <w:tcPr>
            <w:tcW w:w="1559" w:type="dxa"/>
          </w:tcPr>
          <w:p w14:paraId="7F9F7BEF" w14:textId="70201E2B" w:rsidR="00E2250D" w:rsidRPr="00D978FD" w:rsidRDefault="00E2250D" w:rsidP="00267034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A052D2" w:rsidRPr="00D72E07" w14:paraId="5D99E462" w14:textId="77777777" w:rsidTr="00A052D2">
        <w:trPr>
          <w:tblHeader/>
        </w:trPr>
        <w:tc>
          <w:tcPr>
            <w:tcW w:w="1843" w:type="dxa"/>
          </w:tcPr>
          <w:p w14:paraId="6B430C39" w14:textId="3A16476D"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Plumed</w:t>
            </w:r>
            <w:proofErr w:type="spellEnd"/>
            <w:r w:rsidRPr="00735C6C">
              <w:rPr>
                <w:rFonts w:ascii="Helvetica"/>
                <w:spacing w:val="-8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Horse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638C472" w14:textId="20211FFF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South</w:t>
            </w:r>
            <w:r>
              <w:rPr>
                <w:rFonts w:ascii="Helvetic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Bay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AD505E2" w14:textId="31D54EC2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94F78FB" w14:textId="7BA61A8C"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Saratoga</w:t>
            </w:r>
          </w:p>
        </w:tc>
      </w:tr>
      <w:tr w:rsidR="00A052D2" w:rsidRPr="00D72E07" w14:paraId="0EC4FDE9" w14:textId="77777777" w:rsidTr="00A052D2">
        <w:trPr>
          <w:tblHeader/>
        </w:trPr>
        <w:tc>
          <w:tcPr>
            <w:tcW w:w="1843" w:type="dxa"/>
          </w:tcPr>
          <w:p w14:paraId="0A3104E1" w14:textId="15A4E33B" w:rsidR="00735C6C" w:rsidRP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</w:pPr>
            <w:r w:rsidRPr="00735C6C">
              <w:rPr>
                <w:rFonts w:ascii="Helvetica"/>
                <w:sz w:val="20"/>
              </w:rPr>
              <w:t>Rasa</w:t>
            </w:r>
          </w:p>
        </w:tc>
        <w:tc>
          <w:tcPr>
            <w:tcW w:w="1843" w:type="dxa"/>
            <w:shd w:val="clear" w:color="auto" w:fill="auto"/>
          </w:tcPr>
          <w:p w14:paraId="1594F04D" w14:textId="3B7D4FB6" w:rsid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Peninsula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DD3752B" w14:textId="77777777" w:rsid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</w:pPr>
          </w:p>
        </w:tc>
        <w:tc>
          <w:tcPr>
            <w:tcW w:w="1559" w:type="dxa"/>
          </w:tcPr>
          <w:p w14:paraId="0442B922" w14:textId="5167C95D" w:rsid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Burlingame</w:t>
            </w:r>
            <w:proofErr w:type="spellEnd"/>
            <w:r w:rsidRPr="00735C6C">
              <w:rPr>
                <w:rFonts w:ascii="Helvetica"/>
                <w:sz w:val="20"/>
              </w:rPr>
              <w:t xml:space="preserve"> </w:t>
            </w:r>
            <w:r w:rsidRPr="00D978FD">
              <w:rPr>
                <w:rFonts w:ascii="Helvetica"/>
                <w:b/>
                <w:i/>
                <w:color w:val="FF0000"/>
                <w:sz w:val="20"/>
              </w:rPr>
              <w:t>N</w:t>
            </w:r>
          </w:p>
        </w:tc>
      </w:tr>
      <w:tr w:rsidR="00A052D2" w:rsidRPr="00D72E07" w14:paraId="50B1A975" w14:textId="77777777" w:rsidTr="00A052D2">
        <w:trPr>
          <w:tblHeader/>
        </w:trPr>
        <w:tc>
          <w:tcPr>
            <w:tcW w:w="1843" w:type="dxa"/>
          </w:tcPr>
          <w:p w14:paraId="73DB751D" w14:textId="2FE6BEBF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Solbar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528E0DB" w14:textId="4A3E1BEE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4C470D32" w14:textId="7FB10AF2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Napa</w:t>
            </w:r>
            <w:r>
              <w:rPr>
                <w:rFonts w:ascii="Helvetica"/>
                <w:spacing w:val="-3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Valley</w:t>
            </w:r>
          </w:p>
        </w:tc>
        <w:tc>
          <w:tcPr>
            <w:tcW w:w="1559" w:type="dxa"/>
          </w:tcPr>
          <w:p w14:paraId="5CD2169F" w14:textId="71DCC74B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Calistoga</w:t>
            </w:r>
            <w:proofErr w:type="spellEnd"/>
          </w:p>
        </w:tc>
      </w:tr>
      <w:tr w:rsidR="00A052D2" w:rsidRPr="00D72E07" w14:paraId="2AF2E72C" w14:textId="77777777" w:rsidTr="00A052D2">
        <w:trPr>
          <w:tblHeader/>
        </w:trPr>
        <w:tc>
          <w:tcPr>
            <w:tcW w:w="1843" w:type="dxa"/>
          </w:tcPr>
          <w:p w14:paraId="4ABED7D4" w14:textId="11DF0402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Sons</w:t>
            </w:r>
            <w:proofErr w:type="spellEnd"/>
            <w:r w:rsidRPr="00735C6C">
              <w:rPr>
                <w:rFonts w:ascii="Helvetica"/>
                <w:sz w:val="20"/>
              </w:rPr>
              <w:t xml:space="preserve"> &amp;</w:t>
            </w:r>
            <w:r w:rsidRPr="00735C6C">
              <w:rPr>
                <w:rFonts w:ascii="Helvetica"/>
                <w:spacing w:val="-12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Daughters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66AC732" w14:textId="09C6DE87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19688137" w14:textId="469A2150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Nob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Hill</w:t>
            </w:r>
          </w:p>
        </w:tc>
        <w:tc>
          <w:tcPr>
            <w:tcW w:w="1559" w:type="dxa"/>
          </w:tcPr>
          <w:p w14:paraId="5931C95C" w14:textId="21FCC238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66490148" w14:textId="77777777" w:rsidTr="00A052D2">
        <w:trPr>
          <w:tblHeader/>
        </w:trPr>
        <w:tc>
          <w:tcPr>
            <w:tcW w:w="1843" w:type="dxa"/>
          </w:tcPr>
          <w:p w14:paraId="2D38613E" w14:textId="76B4E755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SPQR</w:t>
            </w:r>
          </w:p>
        </w:tc>
        <w:tc>
          <w:tcPr>
            <w:tcW w:w="1843" w:type="dxa"/>
            <w:shd w:val="clear" w:color="auto" w:fill="auto"/>
          </w:tcPr>
          <w:p w14:paraId="66F7578B" w14:textId="20DD958F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39E66F66" w14:textId="17E85B53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Marina</w:t>
            </w:r>
          </w:p>
        </w:tc>
        <w:tc>
          <w:tcPr>
            <w:tcW w:w="1559" w:type="dxa"/>
          </w:tcPr>
          <w:p w14:paraId="584C7837" w14:textId="4804346D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14:paraId="059049C2" w14:textId="77777777" w:rsidTr="00A052D2">
        <w:trPr>
          <w:tblHeader/>
        </w:trPr>
        <w:tc>
          <w:tcPr>
            <w:tcW w:w="1843" w:type="dxa"/>
          </w:tcPr>
          <w:p w14:paraId="439B5E19" w14:textId="1BAA859D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Spruce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A75BA20" w14:textId="40F5CDD3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51723DAF" w14:textId="01A1D29D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Marina</w:t>
            </w:r>
          </w:p>
        </w:tc>
        <w:tc>
          <w:tcPr>
            <w:tcW w:w="1559" w:type="dxa"/>
          </w:tcPr>
          <w:p w14:paraId="26B5372C" w14:textId="3819711B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</w:tbl>
    <w:p w14:paraId="7A93F7D7" w14:textId="77777777" w:rsidR="004B2A3E" w:rsidRDefault="004B2A3E"/>
    <w:p w14:paraId="79B0B6F9" w14:textId="77777777" w:rsidR="00A052D2" w:rsidRDefault="00A052D2"/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559"/>
      </w:tblGrid>
      <w:tr w:rsidR="004B2A3E" w:rsidRPr="00D72E07" w14:paraId="42E8DDDB" w14:textId="77777777" w:rsidTr="00A052D2">
        <w:trPr>
          <w:tblHeader/>
        </w:trPr>
        <w:tc>
          <w:tcPr>
            <w:tcW w:w="1843" w:type="dxa"/>
            <w:vAlign w:val="center"/>
          </w:tcPr>
          <w:p w14:paraId="5D280DC9" w14:textId="77777777"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lastRenderedPageBreak/>
              <w:t>Establecimiento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A5C0FE" w14:textId="77777777"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9BC78" w14:textId="77777777"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Distrito</w:t>
            </w:r>
          </w:p>
        </w:tc>
        <w:tc>
          <w:tcPr>
            <w:tcW w:w="1559" w:type="dxa"/>
            <w:vAlign w:val="center"/>
          </w:tcPr>
          <w:p w14:paraId="32F02C86" w14:textId="77777777"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</w:tr>
      <w:tr w:rsidR="00735C6C" w:rsidRPr="00D72E07" w14:paraId="218389E9" w14:textId="77777777" w:rsidTr="00A052D2">
        <w:trPr>
          <w:tblHeader/>
        </w:trPr>
        <w:tc>
          <w:tcPr>
            <w:tcW w:w="1843" w:type="dxa"/>
          </w:tcPr>
          <w:p w14:paraId="6CD0E8BD" w14:textId="14323884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State</w:t>
            </w:r>
            <w:proofErr w:type="spellEnd"/>
            <w:r w:rsidRPr="00735C6C">
              <w:rPr>
                <w:rFonts w:ascii="Helvetica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Bird</w:t>
            </w:r>
            <w:proofErr w:type="spellEnd"/>
            <w:r w:rsidRPr="00735C6C">
              <w:rPr>
                <w:rFonts w:ascii="Helvetica"/>
                <w:spacing w:val="-12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Provisions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57D8D61" w14:textId="7EB59758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5CA5794F" w14:textId="0E2CB87E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Civic</w:t>
            </w:r>
            <w:proofErr w:type="spellEnd"/>
            <w:r>
              <w:rPr>
                <w:rFonts w:ascii="Helvetica"/>
                <w:spacing w:val="-7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Center</w:t>
            </w:r>
          </w:p>
        </w:tc>
        <w:tc>
          <w:tcPr>
            <w:tcW w:w="1559" w:type="dxa"/>
          </w:tcPr>
          <w:p w14:paraId="532BB8F2" w14:textId="77777777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735C6C" w:rsidRPr="00D72E07" w14:paraId="7920CDD9" w14:textId="77777777" w:rsidTr="00A052D2">
        <w:trPr>
          <w:tblHeader/>
        </w:trPr>
        <w:tc>
          <w:tcPr>
            <w:tcW w:w="1843" w:type="dxa"/>
          </w:tcPr>
          <w:p w14:paraId="4E4E6BD0" w14:textId="15DAFCCF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Sushi</w:t>
            </w:r>
            <w:r w:rsidRPr="00735C6C">
              <w:rPr>
                <w:rFonts w:ascii="Helvetica"/>
                <w:spacing w:val="-10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Yoshizumi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18ADEEF" w14:textId="513D480B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Peninsula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7973E88" w14:textId="77777777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046BABA" w14:textId="57371B67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 Mateo</w:t>
            </w:r>
            <w:r>
              <w:rPr>
                <w:rFonts w:ascii="Helvetica"/>
                <w:spacing w:val="-8"/>
                <w:sz w:val="20"/>
              </w:rPr>
              <w:t xml:space="preserve"> </w:t>
            </w:r>
            <w:r w:rsidRPr="00D978FD">
              <w:rPr>
                <w:rFonts w:ascii="Helvetica"/>
                <w:b/>
                <w:i/>
                <w:color w:val="FF0000"/>
                <w:sz w:val="20"/>
              </w:rPr>
              <w:t>N</w:t>
            </w:r>
          </w:p>
        </w:tc>
      </w:tr>
      <w:tr w:rsidR="00735C6C" w:rsidRPr="00D72E07" w14:paraId="3260B61B" w14:textId="77777777" w:rsidTr="00A052D2">
        <w:trPr>
          <w:tblHeader/>
        </w:trPr>
        <w:tc>
          <w:tcPr>
            <w:tcW w:w="1843" w:type="dxa"/>
          </w:tcPr>
          <w:p w14:paraId="7A85F856" w14:textId="7688C095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 w:rsidRPr="00735C6C">
              <w:rPr>
                <w:rFonts w:ascii="Helvetica"/>
                <w:sz w:val="20"/>
              </w:rPr>
              <w:t>Terra</w:t>
            </w:r>
          </w:p>
        </w:tc>
        <w:tc>
          <w:tcPr>
            <w:tcW w:w="1843" w:type="dxa"/>
            <w:shd w:val="clear" w:color="auto" w:fill="auto"/>
          </w:tcPr>
          <w:p w14:paraId="0094FAD9" w14:textId="7D54C950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6E681731" w14:textId="1C73E1B3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Napa</w:t>
            </w:r>
            <w:r>
              <w:rPr>
                <w:rFonts w:ascii="Helvetica"/>
                <w:spacing w:val="-3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Valley</w:t>
            </w:r>
          </w:p>
        </w:tc>
        <w:tc>
          <w:tcPr>
            <w:tcW w:w="1559" w:type="dxa"/>
          </w:tcPr>
          <w:p w14:paraId="2A4EB421" w14:textId="1A16966D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St.</w:t>
            </w:r>
            <w:r>
              <w:rPr>
                <w:rFonts w:ascii="Helvetica"/>
                <w:spacing w:val="-7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Helena</w:t>
            </w:r>
          </w:p>
        </w:tc>
      </w:tr>
      <w:tr w:rsidR="00735C6C" w:rsidRPr="00D72E07" w14:paraId="5FD06CEB" w14:textId="77777777" w:rsidTr="00A052D2">
        <w:trPr>
          <w:tblHeader/>
        </w:trPr>
        <w:tc>
          <w:tcPr>
            <w:tcW w:w="1843" w:type="dxa"/>
          </w:tcPr>
          <w:p w14:paraId="4336E8D3" w14:textId="56E19045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Terrapin</w:t>
            </w:r>
            <w:proofErr w:type="spellEnd"/>
            <w:r w:rsidRPr="00735C6C">
              <w:rPr>
                <w:rFonts w:ascii="Helvetica"/>
                <w:spacing w:val="-10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Creek</w:t>
            </w:r>
          </w:p>
        </w:tc>
        <w:tc>
          <w:tcPr>
            <w:tcW w:w="1843" w:type="dxa"/>
            <w:shd w:val="clear" w:color="auto" w:fill="auto"/>
          </w:tcPr>
          <w:p w14:paraId="2C8EB747" w14:textId="15846F29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Wine</w:t>
            </w:r>
            <w:proofErr w:type="spellEnd"/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Country</w:t>
            </w:r>
          </w:p>
        </w:tc>
        <w:tc>
          <w:tcPr>
            <w:tcW w:w="1984" w:type="dxa"/>
            <w:shd w:val="clear" w:color="auto" w:fill="auto"/>
          </w:tcPr>
          <w:p w14:paraId="7A19E359" w14:textId="3792FCF6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Sonoma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County</w:t>
            </w:r>
          </w:p>
        </w:tc>
        <w:tc>
          <w:tcPr>
            <w:tcW w:w="1559" w:type="dxa"/>
          </w:tcPr>
          <w:p w14:paraId="4E33D540" w14:textId="084C13B9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Bodega</w:t>
            </w:r>
            <w:r>
              <w:rPr>
                <w:rFonts w:ascii="Helvetic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Bay</w:t>
            </w:r>
            <w:proofErr w:type="spellEnd"/>
          </w:p>
        </w:tc>
      </w:tr>
      <w:tr w:rsidR="00735C6C" w:rsidRPr="00D72E07" w14:paraId="5ED8E6BC" w14:textId="77777777" w:rsidTr="00A052D2">
        <w:trPr>
          <w:tblHeader/>
        </w:trPr>
        <w:tc>
          <w:tcPr>
            <w:tcW w:w="1843" w:type="dxa"/>
          </w:tcPr>
          <w:p w14:paraId="41312E6C" w14:textId="52A8FD5E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The</w:t>
            </w:r>
            <w:proofErr w:type="spellEnd"/>
            <w:r w:rsidRPr="00735C6C">
              <w:rPr>
                <w:rFonts w:ascii="Helvetica"/>
                <w:sz w:val="20"/>
              </w:rPr>
              <w:t xml:space="preserve"> </w:t>
            </w:r>
            <w:proofErr w:type="spellStart"/>
            <w:r w:rsidRPr="00735C6C">
              <w:rPr>
                <w:rFonts w:ascii="Helvetica"/>
                <w:sz w:val="20"/>
              </w:rPr>
              <w:t>Village</w:t>
            </w:r>
            <w:proofErr w:type="spellEnd"/>
            <w:r w:rsidRPr="00735C6C">
              <w:rPr>
                <w:rFonts w:ascii="Helvetica"/>
                <w:spacing w:val="-10"/>
                <w:sz w:val="20"/>
              </w:rPr>
              <w:t xml:space="preserve"> </w:t>
            </w:r>
            <w:r w:rsidRPr="00735C6C">
              <w:rPr>
                <w:rFonts w:ascii="Helvetica"/>
                <w:sz w:val="20"/>
              </w:rPr>
              <w:t>Pub</w:t>
            </w:r>
          </w:p>
        </w:tc>
        <w:tc>
          <w:tcPr>
            <w:tcW w:w="1843" w:type="dxa"/>
            <w:shd w:val="clear" w:color="auto" w:fill="auto"/>
          </w:tcPr>
          <w:p w14:paraId="16CECCCA" w14:textId="613AA494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Peninsula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69315E9" w14:textId="77777777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3BC4BC9" w14:textId="2B0E7810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Woodside</w:t>
            </w:r>
            <w:proofErr w:type="spellEnd"/>
          </w:p>
        </w:tc>
      </w:tr>
      <w:tr w:rsidR="00735C6C" w:rsidRPr="00D72E07" w14:paraId="04CB52C2" w14:textId="77777777" w:rsidTr="00A052D2">
        <w:trPr>
          <w:tblHeader/>
        </w:trPr>
        <w:tc>
          <w:tcPr>
            <w:tcW w:w="1843" w:type="dxa"/>
          </w:tcPr>
          <w:p w14:paraId="4218A179" w14:textId="37E6F460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Wako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5F77D5E" w14:textId="708E683D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Francisco</w:t>
            </w:r>
          </w:p>
        </w:tc>
        <w:tc>
          <w:tcPr>
            <w:tcW w:w="1984" w:type="dxa"/>
            <w:shd w:val="clear" w:color="auto" w:fill="auto"/>
          </w:tcPr>
          <w:p w14:paraId="429153E4" w14:textId="5272276F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Richmond &amp;</w:t>
            </w:r>
            <w:r>
              <w:rPr>
                <w:rFonts w:ascii="Helvetic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sz w:val="20"/>
              </w:rPr>
              <w:t>Sunset</w:t>
            </w:r>
            <w:proofErr w:type="spellEnd"/>
          </w:p>
        </w:tc>
        <w:tc>
          <w:tcPr>
            <w:tcW w:w="1559" w:type="dxa"/>
          </w:tcPr>
          <w:p w14:paraId="5C4C3C60" w14:textId="7077699C" w:rsidR="00735C6C" w:rsidRPr="00D978FD" w:rsidRDefault="00735C6C" w:rsidP="00267034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</w:pPr>
            <w:r w:rsidRPr="00D978FD">
              <w:rPr>
                <w:rFonts w:ascii="Helvetica"/>
                <w:b/>
                <w:i/>
                <w:color w:val="FF0000"/>
                <w:w w:val="95"/>
                <w:sz w:val="20"/>
              </w:rPr>
              <w:t>N</w:t>
            </w:r>
          </w:p>
        </w:tc>
      </w:tr>
      <w:tr w:rsidR="00735C6C" w:rsidRPr="00D72E07" w14:paraId="5B29AFE2" w14:textId="77777777" w:rsidTr="00A052D2">
        <w:trPr>
          <w:tblHeader/>
        </w:trPr>
        <w:tc>
          <w:tcPr>
            <w:tcW w:w="1843" w:type="dxa"/>
          </w:tcPr>
          <w:p w14:paraId="07328B29" w14:textId="27624B2C"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 w:rsidRPr="00735C6C">
              <w:rPr>
                <w:rFonts w:ascii="Helvetica"/>
                <w:sz w:val="20"/>
              </w:rPr>
              <w:t>Wakuriya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9115D97" w14:textId="44D6941C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Peninsula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A403E72" w14:textId="77777777"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DA89E64" w14:textId="5E34A429"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Helvetica"/>
                <w:sz w:val="20"/>
              </w:rPr>
              <w:t>San</w:t>
            </w:r>
            <w:r>
              <w:rPr>
                <w:rFonts w:ascii="Helvetica"/>
                <w:spacing w:val="-7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Mateo</w:t>
            </w:r>
          </w:p>
        </w:tc>
      </w:tr>
    </w:tbl>
    <w:p w14:paraId="0B6A4B7B" w14:textId="77777777" w:rsidR="008E41D5" w:rsidRPr="00D72E07" w:rsidRDefault="008E41D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7DE6369" w14:textId="77777777" w:rsidR="008E41D5" w:rsidRPr="00D72E07" w:rsidRDefault="008E41D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986FAF" w14:textId="77777777" w:rsidR="009E5068" w:rsidRPr="00D72E07" w:rsidRDefault="009E506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80183C8" w14:textId="77777777" w:rsidR="009E5068" w:rsidRPr="00D72E07" w:rsidRDefault="009E506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E2977F7" w14:textId="77777777" w:rsidR="00933B74" w:rsidRPr="00D72E07" w:rsidRDefault="00933B74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46AA80D" w14:textId="77777777" w:rsidR="001E5C06" w:rsidRPr="00D72E0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D72E07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6ABDD41C" w14:textId="77777777" w:rsidR="001E5C06" w:rsidRPr="00D72E0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72E0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0F7F2AC3" w14:textId="77777777" w:rsidR="001E5C06" w:rsidRPr="00D72E0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72E07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1C984698" w14:textId="77777777" w:rsidR="001466B0" w:rsidRPr="00D72E07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D72E0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D72E07" w:rsidSect="00E446D0">
      <w:headerReference w:type="default" r:id="rId8"/>
      <w:footerReference w:type="even" r:id="rId9"/>
      <w:footerReference w:type="default" r:id="rId10"/>
      <w:pgSz w:w="11900" w:h="16840"/>
      <w:pgMar w:top="1418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7865" w14:textId="77777777" w:rsidR="003F4FBC" w:rsidRDefault="003F4FBC" w:rsidP="001466B0">
      <w:r>
        <w:separator/>
      </w:r>
    </w:p>
  </w:endnote>
  <w:endnote w:type="continuationSeparator" w:id="0">
    <w:p w14:paraId="45F9A657" w14:textId="77777777" w:rsidR="003F4FBC" w:rsidRDefault="003F4FBC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topia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AF841A" w14:textId="77777777" w:rsidR="007F3573" w:rsidRDefault="007F357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B8CB3" w14:textId="77777777" w:rsidR="007F3573" w:rsidRDefault="007F3573" w:rsidP="001A6210">
    <w:pPr>
      <w:pStyle w:val="Piedepgina"/>
      <w:ind w:firstLine="360"/>
    </w:pPr>
  </w:p>
  <w:p w14:paraId="3111D3CE" w14:textId="77777777" w:rsidR="007F3573" w:rsidRDefault="007F3573"/>
  <w:p w14:paraId="1F5A94AD" w14:textId="77777777" w:rsidR="007F3573" w:rsidRDefault="007F357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91307F" w14:textId="77777777" w:rsidR="007F3573" w:rsidRDefault="007F357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54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FE6BC1" w14:textId="77777777" w:rsidR="007F3573" w:rsidRPr="00096802" w:rsidRDefault="003F4FBC" w:rsidP="001A6210">
    <w:pPr>
      <w:pStyle w:val="Piedepgina"/>
      <w:ind w:left="1701" w:firstLine="360"/>
    </w:pPr>
    <w:r>
      <w:rPr>
        <w:szCs w:val="20"/>
        <w:lang w:eastAsia="en-US"/>
      </w:rPr>
      <w:pict w14:anchorId="7BC9E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  <w:p w14:paraId="714185A7" w14:textId="77777777" w:rsidR="007F3573" w:rsidRDefault="007F3573"/>
  <w:p w14:paraId="60A41D00" w14:textId="77777777" w:rsidR="007F3573" w:rsidRDefault="007F35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D786" w14:textId="77777777" w:rsidR="003F4FBC" w:rsidRDefault="003F4FBC" w:rsidP="001466B0">
      <w:r>
        <w:separator/>
      </w:r>
    </w:p>
  </w:footnote>
  <w:footnote w:type="continuationSeparator" w:id="0">
    <w:p w14:paraId="1BF16A7F" w14:textId="77777777" w:rsidR="003F4FBC" w:rsidRDefault="003F4FBC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237335" w14:textId="77777777" w:rsidR="007F3573" w:rsidRDefault="007F3573">
    <w:pPr>
      <w:pStyle w:val="Encabezado"/>
    </w:pPr>
    <w:r>
      <w:t xml:space="preserve"> </w:t>
    </w:r>
  </w:p>
  <w:p w14:paraId="79BC3507" w14:textId="77777777" w:rsidR="007F3573" w:rsidRDefault="007F3573"/>
  <w:p w14:paraId="190E2E14" w14:textId="77777777" w:rsidR="007F3573" w:rsidRDefault="007F357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A2DAF"/>
    <w:multiLevelType w:val="hybridMultilevel"/>
    <w:tmpl w:val="B01E1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D2A7B"/>
    <w:multiLevelType w:val="hybridMultilevel"/>
    <w:tmpl w:val="CC6E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3DFF"/>
    <w:multiLevelType w:val="hybridMultilevel"/>
    <w:tmpl w:val="4F8A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28"/>
  </w:num>
  <w:num w:numId="18">
    <w:abstractNumId w:val="22"/>
  </w:num>
  <w:num w:numId="19">
    <w:abstractNumId w:val="12"/>
  </w:num>
  <w:num w:numId="20">
    <w:abstractNumId w:val="13"/>
  </w:num>
  <w:num w:numId="21">
    <w:abstractNumId w:val="11"/>
  </w:num>
  <w:num w:numId="22">
    <w:abstractNumId w:val="26"/>
  </w:num>
  <w:num w:numId="23">
    <w:abstractNumId w:val="16"/>
  </w:num>
  <w:num w:numId="24">
    <w:abstractNumId w:val="20"/>
  </w:num>
  <w:num w:numId="25">
    <w:abstractNumId w:val="27"/>
  </w:num>
  <w:num w:numId="26">
    <w:abstractNumId w:val="18"/>
  </w:num>
  <w:num w:numId="27">
    <w:abstractNumId w:val="24"/>
  </w:num>
  <w:num w:numId="28">
    <w:abstractNumId w:val="23"/>
  </w:num>
  <w:num w:numId="29">
    <w:abstractNumId w:val="29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012AF"/>
    <w:rsid w:val="000157E6"/>
    <w:rsid w:val="00024209"/>
    <w:rsid w:val="000313BF"/>
    <w:rsid w:val="00031A39"/>
    <w:rsid w:val="00037E18"/>
    <w:rsid w:val="00052CAE"/>
    <w:rsid w:val="0006071E"/>
    <w:rsid w:val="00060BE1"/>
    <w:rsid w:val="00071435"/>
    <w:rsid w:val="00077BCD"/>
    <w:rsid w:val="00081677"/>
    <w:rsid w:val="0008762E"/>
    <w:rsid w:val="00090311"/>
    <w:rsid w:val="000A475B"/>
    <w:rsid w:val="000B1631"/>
    <w:rsid w:val="000B4A6D"/>
    <w:rsid w:val="000C095A"/>
    <w:rsid w:val="000C2AA5"/>
    <w:rsid w:val="000C5A7C"/>
    <w:rsid w:val="000C7930"/>
    <w:rsid w:val="000D4A8D"/>
    <w:rsid w:val="000E0AC3"/>
    <w:rsid w:val="000E6646"/>
    <w:rsid w:val="000E7591"/>
    <w:rsid w:val="00104A67"/>
    <w:rsid w:val="0013303A"/>
    <w:rsid w:val="0013441F"/>
    <w:rsid w:val="001466B0"/>
    <w:rsid w:val="00150C9F"/>
    <w:rsid w:val="00162FD0"/>
    <w:rsid w:val="00167DB1"/>
    <w:rsid w:val="00170BC9"/>
    <w:rsid w:val="00173046"/>
    <w:rsid w:val="0017321D"/>
    <w:rsid w:val="00191E4C"/>
    <w:rsid w:val="001A5163"/>
    <w:rsid w:val="001A6210"/>
    <w:rsid w:val="001A7D31"/>
    <w:rsid w:val="001B0882"/>
    <w:rsid w:val="001B6FB5"/>
    <w:rsid w:val="001C0545"/>
    <w:rsid w:val="001D12DB"/>
    <w:rsid w:val="001D7141"/>
    <w:rsid w:val="001E5C06"/>
    <w:rsid w:val="001F4463"/>
    <w:rsid w:val="00212B3F"/>
    <w:rsid w:val="0021352E"/>
    <w:rsid w:val="00223546"/>
    <w:rsid w:val="002260FD"/>
    <w:rsid w:val="00231150"/>
    <w:rsid w:val="00243012"/>
    <w:rsid w:val="00257BF4"/>
    <w:rsid w:val="00260310"/>
    <w:rsid w:val="00267034"/>
    <w:rsid w:val="002765BF"/>
    <w:rsid w:val="00290329"/>
    <w:rsid w:val="002A7C2F"/>
    <w:rsid w:val="002B3851"/>
    <w:rsid w:val="002B5D6D"/>
    <w:rsid w:val="002C118C"/>
    <w:rsid w:val="002C3AD2"/>
    <w:rsid w:val="002C787B"/>
    <w:rsid w:val="002D4599"/>
    <w:rsid w:val="002D66C1"/>
    <w:rsid w:val="002E1BA5"/>
    <w:rsid w:val="002F1F5B"/>
    <w:rsid w:val="00311D32"/>
    <w:rsid w:val="00320FBB"/>
    <w:rsid w:val="00322B52"/>
    <w:rsid w:val="00336D2C"/>
    <w:rsid w:val="003478B4"/>
    <w:rsid w:val="0037421D"/>
    <w:rsid w:val="003A4BF8"/>
    <w:rsid w:val="003A6C19"/>
    <w:rsid w:val="003A7335"/>
    <w:rsid w:val="003B0D69"/>
    <w:rsid w:val="003C53CD"/>
    <w:rsid w:val="003E2022"/>
    <w:rsid w:val="003E2831"/>
    <w:rsid w:val="003E5CE7"/>
    <w:rsid w:val="003E6EF2"/>
    <w:rsid w:val="003F4E35"/>
    <w:rsid w:val="003F4FBC"/>
    <w:rsid w:val="003F6113"/>
    <w:rsid w:val="003F7A02"/>
    <w:rsid w:val="00414565"/>
    <w:rsid w:val="00424758"/>
    <w:rsid w:val="00424DE5"/>
    <w:rsid w:val="00440A51"/>
    <w:rsid w:val="00442C09"/>
    <w:rsid w:val="0044631D"/>
    <w:rsid w:val="004747EC"/>
    <w:rsid w:val="0048150C"/>
    <w:rsid w:val="00486828"/>
    <w:rsid w:val="00491788"/>
    <w:rsid w:val="004A2638"/>
    <w:rsid w:val="004A6D9E"/>
    <w:rsid w:val="004B18C3"/>
    <w:rsid w:val="004B2A3E"/>
    <w:rsid w:val="004B64AD"/>
    <w:rsid w:val="004B73CC"/>
    <w:rsid w:val="004C1C15"/>
    <w:rsid w:val="004C6099"/>
    <w:rsid w:val="004E29B6"/>
    <w:rsid w:val="00505047"/>
    <w:rsid w:val="005115EA"/>
    <w:rsid w:val="00511823"/>
    <w:rsid w:val="00511D1F"/>
    <w:rsid w:val="0051462D"/>
    <w:rsid w:val="005171E3"/>
    <w:rsid w:val="00524DAF"/>
    <w:rsid w:val="005251DC"/>
    <w:rsid w:val="0053330C"/>
    <w:rsid w:val="00541F4C"/>
    <w:rsid w:val="00547B3B"/>
    <w:rsid w:val="005621FE"/>
    <w:rsid w:val="005676B9"/>
    <w:rsid w:val="005676D0"/>
    <w:rsid w:val="00585395"/>
    <w:rsid w:val="005C0E38"/>
    <w:rsid w:val="005C4B19"/>
    <w:rsid w:val="005C550D"/>
    <w:rsid w:val="005D528F"/>
    <w:rsid w:val="005E008B"/>
    <w:rsid w:val="005F368E"/>
    <w:rsid w:val="00604E66"/>
    <w:rsid w:val="006118D9"/>
    <w:rsid w:val="00615E29"/>
    <w:rsid w:val="00625D4D"/>
    <w:rsid w:val="00626C26"/>
    <w:rsid w:val="00627A91"/>
    <w:rsid w:val="00630850"/>
    <w:rsid w:val="00632A11"/>
    <w:rsid w:val="00635061"/>
    <w:rsid w:val="00636212"/>
    <w:rsid w:val="006442BD"/>
    <w:rsid w:val="00650162"/>
    <w:rsid w:val="0065041D"/>
    <w:rsid w:val="006572A6"/>
    <w:rsid w:val="00667305"/>
    <w:rsid w:val="006678D2"/>
    <w:rsid w:val="00696111"/>
    <w:rsid w:val="0069723A"/>
    <w:rsid w:val="006B510C"/>
    <w:rsid w:val="006B5780"/>
    <w:rsid w:val="006B7E9B"/>
    <w:rsid w:val="006C6562"/>
    <w:rsid w:val="006D3988"/>
    <w:rsid w:val="006E394F"/>
    <w:rsid w:val="006E618B"/>
    <w:rsid w:val="006F3F40"/>
    <w:rsid w:val="006F725C"/>
    <w:rsid w:val="007156C4"/>
    <w:rsid w:val="007277DC"/>
    <w:rsid w:val="00735C6C"/>
    <w:rsid w:val="007360B3"/>
    <w:rsid w:val="00737803"/>
    <w:rsid w:val="00742FA0"/>
    <w:rsid w:val="007839F8"/>
    <w:rsid w:val="00783DED"/>
    <w:rsid w:val="007D40BF"/>
    <w:rsid w:val="007E0555"/>
    <w:rsid w:val="007E152A"/>
    <w:rsid w:val="007E36B3"/>
    <w:rsid w:val="007F2AD2"/>
    <w:rsid w:val="007F3573"/>
    <w:rsid w:val="00802D59"/>
    <w:rsid w:val="00812BA6"/>
    <w:rsid w:val="008142D3"/>
    <w:rsid w:val="008172E6"/>
    <w:rsid w:val="00817BFD"/>
    <w:rsid w:val="0082452F"/>
    <w:rsid w:val="00831B50"/>
    <w:rsid w:val="00832EB8"/>
    <w:rsid w:val="0084548A"/>
    <w:rsid w:val="00853E62"/>
    <w:rsid w:val="00855C6D"/>
    <w:rsid w:val="0086742C"/>
    <w:rsid w:val="00887561"/>
    <w:rsid w:val="0089161D"/>
    <w:rsid w:val="008B520F"/>
    <w:rsid w:val="008B63F6"/>
    <w:rsid w:val="008C38AA"/>
    <w:rsid w:val="008E41D5"/>
    <w:rsid w:val="008E7852"/>
    <w:rsid w:val="008F1DE9"/>
    <w:rsid w:val="008F20CB"/>
    <w:rsid w:val="00905188"/>
    <w:rsid w:val="0091010D"/>
    <w:rsid w:val="00914A57"/>
    <w:rsid w:val="009153AF"/>
    <w:rsid w:val="0092399D"/>
    <w:rsid w:val="00933B74"/>
    <w:rsid w:val="00937D74"/>
    <w:rsid w:val="00965605"/>
    <w:rsid w:val="00981230"/>
    <w:rsid w:val="009929F1"/>
    <w:rsid w:val="00997A51"/>
    <w:rsid w:val="00997F69"/>
    <w:rsid w:val="009B3A72"/>
    <w:rsid w:val="009B4C68"/>
    <w:rsid w:val="009C0B27"/>
    <w:rsid w:val="009C7945"/>
    <w:rsid w:val="009D2925"/>
    <w:rsid w:val="009D2DD0"/>
    <w:rsid w:val="009D624C"/>
    <w:rsid w:val="009D73EF"/>
    <w:rsid w:val="009E5068"/>
    <w:rsid w:val="009F01EF"/>
    <w:rsid w:val="00A01DCB"/>
    <w:rsid w:val="00A052D2"/>
    <w:rsid w:val="00A137DF"/>
    <w:rsid w:val="00A21C89"/>
    <w:rsid w:val="00A311E5"/>
    <w:rsid w:val="00A416AA"/>
    <w:rsid w:val="00A43107"/>
    <w:rsid w:val="00A512A0"/>
    <w:rsid w:val="00A541A2"/>
    <w:rsid w:val="00A54E11"/>
    <w:rsid w:val="00A952F1"/>
    <w:rsid w:val="00AC23F0"/>
    <w:rsid w:val="00AC3262"/>
    <w:rsid w:val="00AF3426"/>
    <w:rsid w:val="00AF5F0A"/>
    <w:rsid w:val="00B047DC"/>
    <w:rsid w:val="00B04A9D"/>
    <w:rsid w:val="00B07D8A"/>
    <w:rsid w:val="00B1373E"/>
    <w:rsid w:val="00B16577"/>
    <w:rsid w:val="00B42D35"/>
    <w:rsid w:val="00B55CD9"/>
    <w:rsid w:val="00B630FE"/>
    <w:rsid w:val="00B72F95"/>
    <w:rsid w:val="00B7758D"/>
    <w:rsid w:val="00B82432"/>
    <w:rsid w:val="00B82522"/>
    <w:rsid w:val="00BA6FD9"/>
    <w:rsid w:val="00BA7CE9"/>
    <w:rsid w:val="00BB01FC"/>
    <w:rsid w:val="00BB40C9"/>
    <w:rsid w:val="00BD2C23"/>
    <w:rsid w:val="00BE3FC1"/>
    <w:rsid w:val="00BE5B33"/>
    <w:rsid w:val="00BE738D"/>
    <w:rsid w:val="00BF60D2"/>
    <w:rsid w:val="00C04BB3"/>
    <w:rsid w:val="00C1039D"/>
    <w:rsid w:val="00C119AC"/>
    <w:rsid w:val="00C172A1"/>
    <w:rsid w:val="00C403AE"/>
    <w:rsid w:val="00C5240A"/>
    <w:rsid w:val="00C526EA"/>
    <w:rsid w:val="00C55A9A"/>
    <w:rsid w:val="00C64C8D"/>
    <w:rsid w:val="00C6768B"/>
    <w:rsid w:val="00C765B4"/>
    <w:rsid w:val="00C767DF"/>
    <w:rsid w:val="00C82DC4"/>
    <w:rsid w:val="00C846BD"/>
    <w:rsid w:val="00C85DDF"/>
    <w:rsid w:val="00C968AC"/>
    <w:rsid w:val="00CB0334"/>
    <w:rsid w:val="00CB0337"/>
    <w:rsid w:val="00CB76C9"/>
    <w:rsid w:val="00CC0ACD"/>
    <w:rsid w:val="00CC0B12"/>
    <w:rsid w:val="00CC67A2"/>
    <w:rsid w:val="00CE221D"/>
    <w:rsid w:val="00CF4308"/>
    <w:rsid w:val="00CF7B99"/>
    <w:rsid w:val="00D2547A"/>
    <w:rsid w:val="00D258AF"/>
    <w:rsid w:val="00D314EE"/>
    <w:rsid w:val="00D3434F"/>
    <w:rsid w:val="00D37C56"/>
    <w:rsid w:val="00D44B8E"/>
    <w:rsid w:val="00D46A24"/>
    <w:rsid w:val="00D470BB"/>
    <w:rsid w:val="00D47491"/>
    <w:rsid w:val="00D5725F"/>
    <w:rsid w:val="00D6077C"/>
    <w:rsid w:val="00D6669C"/>
    <w:rsid w:val="00D72E07"/>
    <w:rsid w:val="00D7501A"/>
    <w:rsid w:val="00D83AFE"/>
    <w:rsid w:val="00D86382"/>
    <w:rsid w:val="00D9345E"/>
    <w:rsid w:val="00D944B1"/>
    <w:rsid w:val="00D978FD"/>
    <w:rsid w:val="00DA2B68"/>
    <w:rsid w:val="00DA7397"/>
    <w:rsid w:val="00DB1581"/>
    <w:rsid w:val="00DD4947"/>
    <w:rsid w:val="00DD49B5"/>
    <w:rsid w:val="00DE5332"/>
    <w:rsid w:val="00DF6361"/>
    <w:rsid w:val="00DF6A4E"/>
    <w:rsid w:val="00E0754E"/>
    <w:rsid w:val="00E10E70"/>
    <w:rsid w:val="00E14FC7"/>
    <w:rsid w:val="00E2043C"/>
    <w:rsid w:val="00E2250D"/>
    <w:rsid w:val="00E26B79"/>
    <w:rsid w:val="00E364EF"/>
    <w:rsid w:val="00E406E1"/>
    <w:rsid w:val="00E446D0"/>
    <w:rsid w:val="00E44E36"/>
    <w:rsid w:val="00E465A0"/>
    <w:rsid w:val="00E5703B"/>
    <w:rsid w:val="00E740BE"/>
    <w:rsid w:val="00E90C91"/>
    <w:rsid w:val="00EB01EB"/>
    <w:rsid w:val="00EC1BF9"/>
    <w:rsid w:val="00EC202F"/>
    <w:rsid w:val="00ED35E9"/>
    <w:rsid w:val="00ED6FF2"/>
    <w:rsid w:val="00EF7CBB"/>
    <w:rsid w:val="00F019BD"/>
    <w:rsid w:val="00F16CEA"/>
    <w:rsid w:val="00F20B32"/>
    <w:rsid w:val="00F21DE2"/>
    <w:rsid w:val="00F3225C"/>
    <w:rsid w:val="00F3526A"/>
    <w:rsid w:val="00F35A81"/>
    <w:rsid w:val="00F47586"/>
    <w:rsid w:val="00F6384A"/>
    <w:rsid w:val="00F64056"/>
    <w:rsid w:val="00F65DA5"/>
    <w:rsid w:val="00F727AC"/>
    <w:rsid w:val="00F9658B"/>
    <w:rsid w:val="00FA1356"/>
    <w:rsid w:val="00FA1895"/>
    <w:rsid w:val="00FB3FD3"/>
    <w:rsid w:val="00FB4BBB"/>
    <w:rsid w:val="00FC4CD7"/>
    <w:rsid w:val="00FD2405"/>
    <w:rsid w:val="00FD3A25"/>
    <w:rsid w:val="00FE317E"/>
    <w:rsid w:val="00FE6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9575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independiente">
    <w:name w:val="Body Text"/>
    <w:basedOn w:val="Normal"/>
    <w:link w:val="TextoindependienteCar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rsid w:val="007E36B3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character" w:customStyle="1" w:styleId="DefaultCar">
    <w:name w:val="Default Car"/>
    <w:link w:val="Default"/>
    <w:locked/>
    <w:rsid w:val="00CF4308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B51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1337</Words>
  <Characters>7358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83</cp:revision>
  <cp:lastPrinted>2014-11-03T09:26:00Z</cp:lastPrinted>
  <dcterms:created xsi:type="dcterms:W3CDTF">2013-12-04T15:02:00Z</dcterms:created>
  <dcterms:modified xsi:type="dcterms:W3CDTF">2015-11-06T10:45:00Z</dcterms:modified>
</cp:coreProperties>
</file>