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77777777" w:rsidR="0013303A" w:rsidRPr="00093B0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093B06">
        <w:rPr>
          <w:rFonts w:cs="Times"/>
          <w:b/>
          <w:color w:val="808080"/>
        </w:rPr>
        <w:t>INFORMACIÓN DE PRENSA</w:t>
      </w:r>
      <w:r w:rsidRPr="00093B06">
        <w:rPr>
          <w:rFonts w:cs="Times"/>
          <w:b/>
          <w:color w:val="808080"/>
        </w:rPr>
        <w:br/>
      </w:r>
      <w:r w:rsidR="0041036F" w:rsidRPr="00093B06">
        <w:rPr>
          <w:rFonts w:cs="Times"/>
          <w:color w:val="808080"/>
        </w:rPr>
        <w:fldChar w:fldCharType="begin"/>
      </w:r>
      <w:r w:rsidRPr="00093B06">
        <w:rPr>
          <w:rFonts w:cs="Times"/>
          <w:color w:val="808080"/>
        </w:rPr>
        <w:instrText xml:space="preserve"> TIME \@ "dd/MM/yyyy" </w:instrText>
      </w:r>
      <w:r w:rsidR="0041036F" w:rsidRPr="00093B06">
        <w:rPr>
          <w:rFonts w:cs="Times"/>
          <w:color w:val="808080"/>
        </w:rPr>
        <w:fldChar w:fldCharType="separate"/>
      </w:r>
      <w:r w:rsidR="00535A07">
        <w:rPr>
          <w:rFonts w:cs="Times"/>
          <w:noProof/>
          <w:color w:val="808080"/>
        </w:rPr>
        <w:t>25/02/2016</w:t>
      </w:r>
      <w:r w:rsidR="0041036F" w:rsidRPr="00093B06">
        <w:rPr>
          <w:rFonts w:cs="Times"/>
          <w:color w:val="808080"/>
        </w:rPr>
        <w:fldChar w:fldCharType="end"/>
      </w:r>
    </w:p>
    <w:p w14:paraId="32EF33A1" w14:textId="77777777" w:rsidR="001466B0" w:rsidRPr="00093B06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093B06" w:rsidRDefault="0013303A" w:rsidP="001466B0">
      <w:pPr>
        <w:pStyle w:val="TITULARMICHELIN"/>
        <w:spacing w:after="120"/>
        <w:rPr>
          <w:szCs w:val="26"/>
        </w:rPr>
      </w:pPr>
    </w:p>
    <w:p w14:paraId="18C99D4D" w14:textId="0BC57899" w:rsidR="001466B0" w:rsidRPr="00093B06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093B06">
        <w:rPr>
          <w:szCs w:val="26"/>
        </w:rPr>
        <w:t>M</w:t>
      </w:r>
      <w:r w:rsidR="00C64CFE" w:rsidRPr="00093B06">
        <w:rPr>
          <w:szCs w:val="26"/>
        </w:rPr>
        <w:t>ichelin en Moto GP</w:t>
      </w:r>
      <w:r w:rsidRPr="00093B06">
        <w:rPr>
          <w:szCs w:val="26"/>
        </w:rPr>
        <w:t xml:space="preserve"> </w:t>
      </w:r>
    </w:p>
    <w:p w14:paraId="09A45729" w14:textId="6661F19B" w:rsidR="001466B0" w:rsidRPr="00093B06" w:rsidRDefault="00EC4AD3" w:rsidP="001466B0">
      <w:pPr>
        <w:pStyle w:val="SUBTITULOMichelinOK"/>
        <w:spacing w:after="230"/>
        <w:rPr>
          <w:lang w:val="es-ES_tradnl"/>
        </w:rPr>
      </w:pPr>
      <w:r w:rsidRPr="00093B06">
        <w:rPr>
          <w:lang w:val="es-ES_tradnl"/>
        </w:rPr>
        <w:t xml:space="preserve">El MICHELIN Pilot Sport Cup 2 </w:t>
      </w:r>
      <w:r w:rsidR="00093B06">
        <w:rPr>
          <w:lang w:val="es-ES_tradnl"/>
        </w:rPr>
        <w:br/>
      </w:r>
      <w:r w:rsidRPr="00093B06">
        <w:rPr>
          <w:lang w:val="es-ES_tradnl"/>
        </w:rPr>
        <w:t>equipará el</w:t>
      </w:r>
      <w:r w:rsidR="00C64CFE" w:rsidRPr="00093B06">
        <w:rPr>
          <w:lang w:val="es-ES_tradnl"/>
        </w:rPr>
        <w:t xml:space="preserve"> BMW M2, </w:t>
      </w:r>
      <w:r w:rsidR="00C64CFE" w:rsidRPr="00093B06">
        <w:rPr>
          <w:i/>
          <w:lang w:val="es-ES_tradnl"/>
        </w:rPr>
        <w:t>safety car</w:t>
      </w:r>
      <w:r w:rsidR="00C64CFE" w:rsidRPr="00093B06">
        <w:rPr>
          <w:lang w:val="es-ES_tradnl"/>
        </w:rPr>
        <w:t xml:space="preserve"> en MotoGP </w:t>
      </w:r>
    </w:p>
    <w:p w14:paraId="00B07E9D" w14:textId="0FC506D7" w:rsidR="00FC4CD7" w:rsidRPr="00093B06" w:rsidRDefault="002819C2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093B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BMW M </w:t>
      </w:r>
      <w:r w:rsidR="00800C3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 anunciado que su M2,</w:t>
      </w:r>
      <w:r w:rsidRPr="00093B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safety car </w:t>
      </w:r>
      <w:r w:rsidR="0092421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</w:t>
      </w:r>
      <w:r w:rsidRPr="00093B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MotoGP </w:t>
      </w:r>
      <w:r w:rsidR="00800C3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todos los circuitos del mundo durante la temporada 2016, </w:t>
      </w:r>
      <w:r w:rsidR="00EA6D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montará exclusivamente los neumático</w:t>
      </w:r>
      <w:r w:rsidRPr="00093B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 MICHELIN Pilot Sport Cup 2 en </w:t>
      </w:r>
      <w:r w:rsidR="00EA6D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las </w:t>
      </w:r>
      <w:r w:rsidRPr="00093B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dimension</w:t>
      </w:r>
      <w:r w:rsidR="00EA6D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</w:t>
      </w:r>
      <w:r w:rsidRPr="00093B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s: 245/35 ZR 19 </w:t>
      </w:r>
      <w:r w:rsidR="00EA6D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el delantero y </w:t>
      </w:r>
      <w:r w:rsidRPr="00093B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265/35 ZR19 </w:t>
      </w:r>
      <w:r w:rsidR="00EA6D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 el trasero</w:t>
      </w:r>
      <w:r w:rsidRPr="00093B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0EEEF5BE" w14:textId="6FCB240B" w:rsidR="001731CC" w:rsidRDefault="00EB3844" w:rsidP="00EB3844">
      <w:pPr>
        <w:pStyle w:val="TextoMichelin"/>
        <w:rPr>
          <w:bCs/>
          <w:lang w:val="es-ES_tradnl" w:bidi="es-ES_tradnl"/>
        </w:rPr>
      </w:pPr>
      <w:r w:rsidRPr="00093B06">
        <w:rPr>
          <w:bCs/>
          <w:lang w:val="es-ES_tradnl" w:bidi="es-ES_tradnl"/>
        </w:rPr>
        <w:t xml:space="preserve">En 2016, Michelin </w:t>
      </w:r>
      <w:r w:rsidR="00C30DF8">
        <w:rPr>
          <w:bCs/>
          <w:lang w:val="es-ES_tradnl" w:bidi="es-ES_tradnl"/>
        </w:rPr>
        <w:t>vuelve</w:t>
      </w:r>
      <w:r w:rsidR="001731CC">
        <w:rPr>
          <w:bCs/>
          <w:lang w:val="es-ES_tradnl" w:bidi="es-ES_tradnl"/>
        </w:rPr>
        <w:t xml:space="preserve"> a MotoGp como proveedor único de neumáticos. </w:t>
      </w:r>
      <w:r w:rsidR="00C30DF8">
        <w:rPr>
          <w:bCs/>
          <w:lang w:val="es-ES_tradnl" w:bidi="es-ES_tradnl"/>
        </w:rPr>
        <w:t xml:space="preserve">El acuerdo con BMW significa que, en todos los grandes premios, los avances tecnológicos de Michelin estarán presentes en la pista: </w:t>
      </w:r>
      <w:r w:rsidR="005E7BC4">
        <w:rPr>
          <w:bCs/>
          <w:lang w:val="es-ES_tradnl" w:bidi="es-ES_tradnl"/>
        </w:rPr>
        <w:t>evidentemente</w:t>
      </w:r>
      <w:r w:rsidR="00C30DF8">
        <w:rPr>
          <w:bCs/>
          <w:lang w:val="es-ES_tradnl" w:bidi="es-ES_tradnl"/>
        </w:rPr>
        <w:t xml:space="preserve"> en las motos de </w:t>
      </w:r>
      <w:r w:rsidR="005E7BC4">
        <w:rPr>
          <w:bCs/>
          <w:lang w:val="es-ES_tradnl" w:bidi="es-ES_tradnl"/>
        </w:rPr>
        <w:t xml:space="preserve">la competición, pero también en el coche de seguridad que </w:t>
      </w:r>
      <w:r w:rsidR="00C31F29">
        <w:rPr>
          <w:bCs/>
          <w:lang w:val="es-ES_tradnl" w:bidi="es-ES_tradnl"/>
        </w:rPr>
        <w:t>recorre el circuito</w:t>
      </w:r>
      <w:r w:rsidR="005E7BC4">
        <w:rPr>
          <w:bCs/>
          <w:lang w:val="es-ES_tradnl" w:bidi="es-ES_tradnl"/>
        </w:rPr>
        <w:t xml:space="preserve"> al comienzo de cada carrera.</w:t>
      </w:r>
    </w:p>
    <w:p w14:paraId="3CC5102A" w14:textId="2782940D" w:rsidR="001D15C4" w:rsidRDefault="005206FA" w:rsidP="00CD7A5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Los neumáticos </w:t>
      </w:r>
      <w:r w:rsidR="00EB3844" w:rsidRPr="00093B06">
        <w:rPr>
          <w:bCs/>
          <w:lang w:val="es-ES_tradnl" w:bidi="es-ES_tradnl"/>
        </w:rPr>
        <w:t>MICHELIN Pilot Sport Cup 2</w:t>
      </w:r>
      <w:r w:rsidR="001D15C4">
        <w:rPr>
          <w:bCs/>
          <w:lang w:val="es-ES_tradnl" w:bidi="es-ES_tradnl"/>
        </w:rPr>
        <w:t xml:space="preserve">, </w:t>
      </w:r>
      <w:r w:rsidR="00B0115B" w:rsidRPr="00535A07">
        <w:rPr>
          <w:bCs/>
          <w:color w:val="000000" w:themeColor="text1"/>
          <w:lang w:val="es-ES_tradnl" w:bidi="es-ES_tradnl"/>
        </w:rPr>
        <w:t>disponible</w:t>
      </w:r>
      <w:r w:rsidR="00960485" w:rsidRPr="00535A07">
        <w:rPr>
          <w:bCs/>
          <w:color w:val="000000" w:themeColor="text1"/>
          <w:lang w:val="es-ES_tradnl" w:bidi="es-ES_tradnl"/>
        </w:rPr>
        <w:t>s ya</w:t>
      </w:r>
      <w:r w:rsidR="00B0115B" w:rsidRPr="00535A07">
        <w:rPr>
          <w:bCs/>
          <w:color w:val="000000" w:themeColor="text1"/>
          <w:lang w:val="es-ES_tradnl" w:bidi="es-ES_tradnl"/>
        </w:rPr>
        <w:t xml:space="preserve"> en el mercado</w:t>
      </w:r>
      <w:r w:rsidR="001D15C4" w:rsidRPr="00535A07">
        <w:rPr>
          <w:bCs/>
          <w:color w:val="000000" w:themeColor="text1"/>
          <w:lang w:val="es-ES_tradnl" w:bidi="es-ES_tradnl"/>
        </w:rPr>
        <w:t>,</w:t>
      </w:r>
      <w:r w:rsidR="00960485" w:rsidRPr="00535A07">
        <w:rPr>
          <w:bCs/>
          <w:color w:val="000000" w:themeColor="text1"/>
          <w:lang w:val="es-ES_tradnl" w:bidi="es-ES_tradnl"/>
        </w:rPr>
        <w:t xml:space="preserve"> que montará </w:t>
      </w:r>
      <w:r w:rsidR="00CD7A54">
        <w:rPr>
          <w:bCs/>
          <w:lang w:val="es-ES_tradnl" w:bidi="es-ES_tradnl"/>
        </w:rPr>
        <w:t xml:space="preserve">el </w:t>
      </w:r>
      <w:r w:rsidR="00EB3844" w:rsidRPr="00093B06">
        <w:rPr>
          <w:bCs/>
          <w:lang w:val="es-ES_tradnl" w:bidi="es-ES_tradnl"/>
        </w:rPr>
        <w:t xml:space="preserve">BMW M2 Coupé, </w:t>
      </w:r>
      <w:r w:rsidR="004C7BA2">
        <w:rPr>
          <w:bCs/>
          <w:lang w:val="es-ES_tradnl" w:bidi="es-ES_tradnl"/>
        </w:rPr>
        <w:t>incorporan las tecnologías desarrolladas en carreras como las 24 Horas de Le Mans. Esto permite a los conductores de vehículos de ultra altas prestaciones rodar con total seguridad</w:t>
      </w:r>
      <w:r w:rsidR="00F3301A">
        <w:rPr>
          <w:bCs/>
          <w:lang w:val="es-ES_tradnl" w:bidi="es-ES_tradnl"/>
        </w:rPr>
        <w:t xml:space="preserve"> y a muy</w:t>
      </w:r>
      <w:r w:rsidR="004C7BA2">
        <w:rPr>
          <w:bCs/>
          <w:lang w:val="es-ES_tradnl" w:bidi="es-ES_tradnl"/>
        </w:rPr>
        <w:t xml:space="preserve"> elevada velocidad </w:t>
      </w:r>
      <w:r w:rsidR="00830779">
        <w:rPr>
          <w:bCs/>
          <w:lang w:val="es-ES_tradnl" w:bidi="es-ES_tradnl"/>
        </w:rPr>
        <w:t>tanto e</w:t>
      </w:r>
      <w:r w:rsidR="004C7BA2">
        <w:rPr>
          <w:bCs/>
          <w:lang w:val="es-ES_tradnl" w:bidi="es-ES_tradnl"/>
        </w:rPr>
        <w:t>n circuitos</w:t>
      </w:r>
      <w:r w:rsidR="00830779">
        <w:rPr>
          <w:bCs/>
          <w:lang w:val="es-ES_tradnl" w:bidi="es-ES_tradnl"/>
        </w:rPr>
        <w:t xml:space="preserve"> como en carreteras abiertas</w:t>
      </w:r>
      <w:r w:rsidR="003E300E">
        <w:rPr>
          <w:bCs/>
          <w:lang w:val="es-ES_tradnl" w:bidi="es-ES_tradnl"/>
        </w:rPr>
        <w:t>, ya que están</w:t>
      </w:r>
      <w:r w:rsidR="00830779">
        <w:rPr>
          <w:bCs/>
          <w:lang w:val="es-ES_tradnl" w:bidi="es-ES_tradnl"/>
        </w:rPr>
        <w:t xml:space="preserve"> homologad</w:t>
      </w:r>
      <w:r w:rsidR="003E300E">
        <w:rPr>
          <w:bCs/>
          <w:lang w:val="es-ES_tradnl" w:bidi="es-ES_tradnl"/>
        </w:rPr>
        <w:t>o</w:t>
      </w:r>
      <w:r w:rsidR="00830779">
        <w:rPr>
          <w:bCs/>
          <w:lang w:val="es-ES_tradnl" w:bidi="es-ES_tradnl"/>
        </w:rPr>
        <w:t>s para eso.</w:t>
      </w:r>
    </w:p>
    <w:p w14:paraId="6EBDBEDE" w14:textId="4A7C46A1" w:rsidR="00EB3844" w:rsidRPr="00093B06" w:rsidRDefault="003E300E" w:rsidP="004C312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Los neumáticos </w:t>
      </w:r>
      <w:r w:rsidR="004C3125">
        <w:rPr>
          <w:bCs/>
          <w:lang w:val="es-ES_tradnl" w:bidi="es-ES_tradnl"/>
        </w:rPr>
        <w:t xml:space="preserve">proporcionan una combinación única de tres tecnologías de Michelin: la </w:t>
      </w:r>
      <w:r w:rsidR="004C3125" w:rsidRPr="004C3125">
        <w:rPr>
          <w:b/>
          <w:bCs/>
          <w:lang w:val="es-ES_tradnl" w:bidi="es-ES_tradnl"/>
        </w:rPr>
        <w:t>cintura de aramid</w:t>
      </w:r>
      <w:r w:rsidR="004C3125" w:rsidRPr="00D93956">
        <w:rPr>
          <w:b/>
          <w:bCs/>
          <w:lang w:val="es-ES_tradnl" w:bidi="es-ES_tradnl"/>
        </w:rPr>
        <w:t>a,</w:t>
      </w:r>
      <w:r w:rsidR="004C3125">
        <w:rPr>
          <w:bCs/>
          <w:lang w:val="es-ES_tradnl" w:bidi="es-ES_tradnl"/>
        </w:rPr>
        <w:t xml:space="preserve"> la </w:t>
      </w:r>
      <w:r w:rsidR="004C3125" w:rsidRPr="004C3125">
        <w:rPr>
          <w:b/>
          <w:bCs/>
          <w:lang w:val="es-ES_tradnl" w:bidi="es-ES_tradnl"/>
        </w:rPr>
        <w:t>banda de rodadura</w:t>
      </w:r>
      <w:r w:rsidR="004C3125">
        <w:rPr>
          <w:bCs/>
          <w:lang w:val="es-ES_tradnl" w:bidi="es-ES_tradnl"/>
        </w:rPr>
        <w:t xml:space="preserve"> </w:t>
      </w:r>
      <w:r w:rsidR="00EB3844" w:rsidRPr="00093B06">
        <w:rPr>
          <w:b/>
          <w:bCs/>
          <w:lang w:val="es-ES_tradnl" w:bidi="es-ES_tradnl"/>
        </w:rPr>
        <w:t xml:space="preserve">Bi-Compound </w:t>
      </w:r>
      <w:r w:rsidR="004C3125">
        <w:rPr>
          <w:bCs/>
          <w:lang w:val="es-ES_tradnl" w:bidi="es-ES_tradnl"/>
        </w:rPr>
        <w:t>y el</w:t>
      </w:r>
      <w:r w:rsidR="00EB3844" w:rsidRPr="00093B06">
        <w:rPr>
          <w:bCs/>
          <w:lang w:val="es-ES_tradnl" w:bidi="es-ES_tradnl"/>
        </w:rPr>
        <w:t xml:space="preserve"> </w:t>
      </w:r>
      <w:r w:rsidR="00EB3844" w:rsidRPr="00093B06">
        <w:rPr>
          <w:b/>
          <w:bCs/>
          <w:lang w:val="es-ES_tradnl" w:bidi="es-ES_tradnl"/>
        </w:rPr>
        <w:t>Variable Contact Patch 3.0</w:t>
      </w:r>
      <w:r w:rsidR="00EB3844" w:rsidRPr="00093B06">
        <w:rPr>
          <w:bCs/>
          <w:lang w:val="es-ES_tradnl" w:bidi="es-ES_tradnl"/>
        </w:rPr>
        <w:t xml:space="preserve">. </w:t>
      </w:r>
    </w:p>
    <w:p w14:paraId="34857C96" w14:textId="59C2F217" w:rsidR="00D24ABB" w:rsidRPr="00D93956" w:rsidRDefault="00D24ABB" w:rsidP="00EB3844">
      <w:pPr>
        <w:pStyle w:val="TextoMichelin"/>
        <w:rPr>
          <w:b/>
          <w:bCs/>
          <w:lang w:bidi="es-ES_tradnl"/>
        </w:rPr>
      </w:pPr>
      <w:r w:rsidRPr="003E10B1">
        <w:rPr>
          <w:bCs/>
          <w:lang w:bidi="es-ES_tradnl"/>
        </w:rPr>
        <w:t xml:space="preserve">La </w:t>
      </w:r>
      <w:r w:rsidRPr="00010CD8">
        <w:rPr>
          <w:b/>
          <w:bCs/>
          <w:lang w:bidi="es-ES_tradnl"/>
        </w:rPr>
        <w:t>cintura en aramida</w:t>
      </w:r>
      <w:r w:rsidR="00010CD8">
        <w:rPr>
          <w:bCs/>
          <w:lang w:bidi="es-ES_tradnl"/>
        </w:rPr>
        <w:t xml:space="preserve"> está formada por una</w:t>
      </w:r>
      <w:r w:rsidRPr="003E10B1">
        <w:rPr>
          <w:bCs/>
          <w:lang w:bidi="es-ES_tradnl"/>
        </w:rPr>
        <w:t xml:space="preserve"> fibra de alta densidad, </w:t>
      </w:r>
      <w:r w:rsidR="00010CD8">
        <w:rPr>
          <w:bCs/>
          <w:lang w:bidi="es-ES_tradnl"/>
        </w:rPr>
        <w:t>usada principalmente en aeronáutica y equipamiento militar de protección, cuya</w:t>
      </w:r>
      <w:r w:rsidRPr="003E10B1">
        <w:rPr>
          <w:bCs/>
          <w:lang w:bidi="es-ES_tradnl"/>
        </w:rPr>
        <w:t xml:space="preserve"> principal </w:t>
      </w:r>
      <w:r w:rsidRPr="00535A07">
        <w:rPr>
          <w:bCs/>
          <w:color w:val="000000" w:themeColor="text1"/>
          <w:lang w:bidi="es-ES_tradnl"/>
        </w:rPr>
        <w:t xml:space="preserve">característica </w:t>
      </w:r>
      <w:r w:rsidR="00960485" w:rsidRPr="00535A07">
        <w:rPr>
          <w:bCs/>
          <w:color w:val="000000" w:themeColor="text1"/>
          <w:lang w:bidi="es-ES_tradnl"/>
        </w:rPr>
        <w:t xml:space="preserve">es </w:t>
      </w:r>
      <w:r w:rsidRPr="00535A07">
        <w:rPr>
          <w:bCs/>
          <w:color w:val="000000" w:themeColor="text1"/>
          <w:lang w:bidi="es-ES_tradnl"/>
        </w:rPr>
        <w:t xml:space="preserve">su </w:t>
      </w:r>
      <w:r w:rsidRPr="003E10B1">
        <w:rPr>
          <w:bCs/>
          <w:lang w:bidi="es-ES_tradnl"/>
        </w:rPr>
        <w:t xml:space="preserve">gran resistencia. A peso equivalente, la aramida es cinco veces más resistente que el acero. El perfil del neumático a </w:t>
      </w:r>
      <w:r w:rsidR="00F3301A">
        <w:rPr>
          <w:bCs/>
          <w:lang w:bidi="es-ES_tradnl"/>
        </w:rPr>
        <w:t xml:space="preserve">gran </w:t>
      </w:r>
      <w:r w:rsidRPr="003E10B1">
        <w:rPr>
          <w:bCs/>
          <w:lang w:bidi="es-ES_tradnl"/>
        </w:rPr>
        <w:t>velocidad se mantiene</w:t>
      </w:r>
      <w:r w:rsidR="00293920">
        <w:rPr>
          <w:bCs/>
          <w:lang w:bidi="es-ES_tradnl"/>
        </w:rPr>
        <w:t>, así,</w:t>
      </w:r>
      <w:r w:rsidRPr="003E10B1">
        <w:rPr>
          <w:bCs/>
          <w:lang w:bidi="es-ES_tradnl"/>
        </w:rPr>
        <w:t xml:space="preserve"> perfectamente controlado y la huella al suelo permanece constante, incluso a las mayores velocidades, para tener permanentemente un agarre máximo.</w:t>
      </w:r>
    </w:p>
    <w:p w14:paraId="50F6202B" w14:textId="10C682FE" w:rsidR="00D93956" w:rsidRDefault="00D93956" w:rsidP="00EB3844">
      <w:pPr>
        <w:pStyle w:val="TextoMichelin"/>
        <w:rPr>
          <w:bCs/>
          <w:lang w:val="es-ES_tradnl" w:bidi="es-ES_tradnl"/>
        </w:rPr>
      </w:pPr>
      <w:r w:rsidRPr="003E10B1">
        <w:rPr>
          <w:bCs/>
          <w:lang w:val="es-ES_tradnl" w:bidi="es-ES_tradnl"/>
        </w:rPr>
        <w:t xml:space="preserve">La goma de la banda de rodadura del neumático MICHELIN Pilot Sport Cup 2 incorpora la tecnología </w:t>
      </w:r>
      <w:r w:rsidRPr="00D93956">
        <w:rPr>
          <w:b/>
          <w:bCs/>
          <w:lang w:val="es-ES_tradnl" w:bidi="es-ES_tradnl"/>
        </w:rPr>
        <w:t>Bi-Compound.</w:t>
      </w:r>
      <w:r w:rsidRPr="003E10B1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En el lado exterior</w:t>
      </w:r>
      <w:r w:rsidRPr="003E10B1">
        <w:rPr>
          <w:bCs/>
          <w:lang w:val="es-ES_tradnl" w:bidi="es-ES_tradnl"/>
        </w:rPr>
        <w:t>, la goma proporciona un agarre en seco excepcional en los apoyos, especialmente en las curvas cerradas. En el lado interior del neumático, un elastómero</w:t>
      </w:r>
      <w:r w:rsidR="00424C7D">
        <w:rPr>
          <w:bCs/>
          <w:lang w:val="es-ES_tradnl" w:bidi="es-ES_tradnl"/>
        </w:rPr>
        <w:t xml:space="preserve"> de la goma diferente</w:t>
      </w:r>
      <w:r w:rsidRPr="003E10B1">
        <w:rPr>
          <w:bCs/>
          <w:lang w:val="es-ES_tradnl" w:bidi="es-ES_tradnl"/>
        </w:rPr>
        <w:t xml:space="preserve"> </w:t>
      </w:r>
      <w:r w:rsidR="00146EBD">
        <w:rPr>
          <w:bCs/>
          <w:lang w:val="es-ES_tradnl" w:bidi="es-ES_tradnl"/>
        </w:rPr>
        <w:t>permite obtener</w:t>
      </w:r>
      <w:r w:rsidRPr="003E10B1">
        <w:rPr>
          <w:bCs/>
          <w:lang w:val="es-ES_tradnl" w:bidi="es-ES_tradnl"/>
        </w:rPr>
        <w:t xml:space="preserve"> </w:t>
      </w:r>
      <w:r w:rsidR="00146EBD">
        <w:rPr>
          <w:bCs/>
          <w:lang w:val="es-ES_tradnl" w:bidi="es-ES_tradnl"/>
        </w:rPr>
        <w:t xml:space="preserve">el mejor agarre en mojado </w:t>
      </w:r>
      <w:r w:rsidR="00960485" w:rsidRPr="00535A07">
        <w:rPr>
          <w:bCs/>
          <w:color w:val="000000" w:themeColor="text1"/>
          <w:lang w:val="es-ES_tradnl" w:bidi="es-ES_tradnl"/>
        </w:rPr>
        <w:t xml:space="preserve">y </w:t>
      </w:r>
      <w:r w:rsidR="00F070B6" w:rsidRPr="00535A07">
        <w:rPr>
          <w:bCs/>
          <w:color w:val="000000" w:themeColor="text1"/>
          <w:lang w:val="es-ES_tradnl" w:bidi="es-ES_tradnl"/>
        </w:rPr>
        <w:t>adherirse</w:t>
      </w:r>
      <w:r w:rsidR="00146EBD" w:rsidRPr="00535A07">
        <w:rPr>
          <w:bCs/>
          <w:color w:val="000000" w:themeColor="text1"/>
          <w:lang w:val="es-ES_tradnl" w:bidi="es-ES_tradnl"/>
        </w:rPr>
        <w:t xml:space="preserve"> </w:t>
      </w:r>
      <w:r w:rsidR="00146EBD">
        <w:rPr>
          <w:bCs/>
          <w:lang w:val="es-ES_tradnl" w:bidi="es-ES_tradnl"/>
        </w:rPr>
        <w:t>a la menor irregularidad de la carretera</w:t>
      </w:r>
    </w:p>
    <w:p w14:paraId="16744BEA" w14:textId="0A67DF9D" w:rsidR="00D34054" w:rsidRDefault="00F070B6" w:rsidP="00F070B6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La pertinencia de la innovación</w:t>
      </w:r>
      <w:r w:rsidRPr="00937BDB">
        <w:rPr>
          <w:bCs/>
          <w:lang w:bidi="es-ES_tradnl"/>
        </w:rPr>
        <w:t xml:space="preserve"> </w:t>
      </w:r>
      <w:r w:rsidRPr="00093B06">
        <w:rPr>
          <w:b/>
          <w:bCs/>
          <w:lang w:val="es-ES_tradnl" w:bidi="es-ES_tradnl"/>
        </w:rPr>
        <w:t>Variable Contact Patch 3.0</w:t>
      </w:r>
      <w:r w:rsidRPr="00093B06">
        <w:rPr>
          <w:bCs/>
          <w:lang w:val="es-ES_tradnl" w:bidi="es-ES_tradnl"/>
        </w:rPr>
        <w:t xml:space="preserve"> </w:t>
      </w:r>
      <w:r w:rsidR="00CB4DF9">
        <w:rPr>
          <w:bCs/>
          <w:lang w:bidi="es-ES_tradnl"/>
        </w:rPr>
        <w:t xml:space="preserve">proviene de que permite mantener siempre la misma cantidad de goma en contacto con </w:t>
      </w:r>
      <w:r w:rsidR="00D34054" w:rsidRPr="00937BDB">
        <w:rPr>
          <w:bCs/>
          <w:lang w:bidi="es-ES_tradnl"/>
        </w:rPr>
        <w:t xml:space="preserve">la pista en rectas, en curvas y en apoyos cerrados. </w:t>
      </w:r>
      <w:r w:rsidR="00D34054">
        <w:rPr>
          <w:bCs/>
          <w:lang w:bidi="es-ES_tradnl"/>
        </w:rPr>
        <w:t>En efecto, la forma de la huella al suelo cambia en función de las condiciones de la conducción</w:t>
      </w:r>
      <w:r w:rsidR="00074F86">
        <w:rPr>
          <w:bCs/>
          <w:lang w:bidi="es-ES_tradnl"/>
        </w:rPr>
        <w:t xml:space="preserve"> en tiempo real, garantizando así un control total del vehículo.</w:t>
      </w:r>
    </w:p>
    <w:p w14:paraId="4DFA2EAD" w14:textId="77777777" w:rsidR="00074F86" w:rsidRDefault="00074F86" w:rsidP="00EB3844">
      <w:pPr>
        <w:pStyle w:val="TextoMichelin"/>
        <w:rPr>
          <w:bCs/>
          <w:lang w:bidi="es-ES_tradnl"/>
        </w:rPr>
      </w:pPr>
    </w:p>
    <w:p w14:paraId="4FD3362D" w14:textId="22F0ED0E" w:rsidR="00EB3844" w:rsidRPr="00093B06" w:rsidRDefault="00074F86" w:rsidP="0015164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Desde</w:t>
      </w:r>
      <w:r w:rsidR="006C6159">
        <w:rPr>
          <w:bCs/>
          <w:lang w:val="es-ES_tradnl" w:bidi="es-ES_tradnl"/>
        </w:rPr>
        <w:t xml:space="preserve"> el lanzamiento comercial a comienzos de este año, el BMW M2 monta como equipo original en exclusiva los neumáticos </w:t>
      </w:r>
      <w:r w:rsidR="00EB3844" w:rsidRPr="00093B06">
        <w:rPr>
          <w:bCs/>
          <w:lang w:val="es-ES_tradnl" w:bidi="es-ES_tradnl"/>
        </w:rPr>
        <w:t xml:space="preserve">MICHELIN Pilot Super Sport, </w:t>
      </w:r>
      <w:r w:rsidR="006C6159">
        <w:rPr>
          <w:bCs/>
          <w:lang w:val="es-ES_tradnl" w:bidi="es-ES_tradnl"/>
        </w:rPr>
        <w:t>específicamente desarrollados para este vehí</w:t>
      </w:r>
      <w:r w:rsidR="003B2322">
        <w:rPr>
          <w:bCs/>
          <w:lang w:val="es-ES_tradnl" w:bidi="es-ES_tradnl"/>
        </w:rPr>
        <w:t xml:space="preserve">culo, en la misma dimensión que para </w:t>
      </w:r>
      <w:r w:rsidR="0015164B">
        <w:rPr>
          <w:bCs/>
          <w:lang w:val="es-ES_tradnl" w:bidi="es-ES_tradnl"/>
        </w:rPr>
        <w:t>el</w:t>
      </w:r>
      <w:r w:rsidR="00EB3844" w:rsidRPr="00093B06">
        <w:rPr>
          <w:bCs/>
          <w:lang w:val="es-ES_tradnl" w:bidi="es-ES_tradnl"/>
        </w:rPr>
        <w:t xml:space="preserve"> </w:t>
      </w:r>
      <w:r w:rsidR="00EB3844" w:rsidRPr="00093B06">
        <w:rPr>
          <w:bCs/>
          <w:i/>
          <w:lang w:val="es-ES_tradnl" w:bidi="es-ES_tradnl"/>
        </w:rPr>
        <w:t>safety ca</w:t>
      </w:r>
      <w:r w:rsidR="00EB3844" w:rsidRPr="00093B06">
        <w:rPr>
          <w:bCs/>
          <w:lang w:val="es-ES_tradnl" w:bidi="es-ES_tradnl"/>
        </w:rPr>
        <w:t xml:space="preserve">r </w:t>
      </w:r>
      <w:r w:rsidR="0015164B">
        <w:rPr>
          <w:bCs/>
          <w:lang w:val="es-ES_tradnl" w:bidi="es-ES_tradnl"/>
        </w:rPr>
        <w:t>oficial</w:t>
      </w:r>
      <w:r w:rsidR="00EB3844" w:rsidRPr="00093B06">
        <w:rPr>
          <w:bCs/>
          <w:lang w:val="es-ES_tradnl" w:bidi="es-ES_tradnl"/>
        </w:rPr>
        <w:t xml:space="preserve">: 245/35 ZR 19 </w:t>
      </w:r>
      <w:r w:rsidR="00A4044D">
        <w:rPr>
          <w:bCs/>
          <w:lang w:val="es-ES_tradnl" w:bidi="es-ES_tradnl"/>
        </w:rPr>
        <w:t>y</w:t>
      </w:r>
      <w:r w:rsidR="00EB3844" w:rsidRPr="00093B06">
        <w:rPr>
          <w:bCs/>
          <w:lang w:val="es-ES_tradnl" w:bidi="es-ES_tradnl"/>
        </w:rPr>
        <w:t xml:space="preserve"> 265/35 ZR.</w:t>
      </w:r>
    </w:p>
    <w:p w14:paraId="31AF5111" w14:textId="45689EA1" w:rsidR="00541F4C" w:rsidRPr="00093B06" w:rsidRDefault="00A4044D" w:rsidP="00DB20B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Altas prestaciones, seguridad, confort y duración constituyen la asociación de prestaciones de los neumáticos MICHELIN de las gamas Pilot. La estrategia de Michelin consiste</w:t>
      </w:r>
      <w:r w:rsidR="00852984">
        <w:rPr>
          <w:bCs/>
          <w:lang w:val="es-ES_tradnl" w:bidi="es-ES_tradnl"/>
        </w:rPr>
        <w:t>nte</w:t>
      </w:r>
      <w:r>
        <w:rPr>
          <w:bCs/>
          <w:lang w:val="es-ES_tradnl" w:bidi="es-ES_tradnl"/>
        </w:rPr>
        <w:t xml:space="preserve"> en la transferencia de tecnologías “de la pista a la carretera”</w:t>
      </w:r>
      <w:r w:rsidR="00852984">
        <w:rPr>
          <w:bCs/>
          <w:lang w:val="es-ES_tradnl" w:bidi="es-ES_tradnl"/>
        </w:rPr>
        <w:t xml:space="preserve"> refuerza la estrecha cooperación con BMW. Iniciada con el prototipo M5, </w:t>
      </w:r>
      <w:r w:rsidR="00DB20BA">
        <w:rPr>
          <w:bCs/>
          <w:lang w:val="es-ES_tradnl" w:bidi="es-ES_tradnl"/>
        </w:rPr>
        <w:t xml:space="preserve">la relación entre ambas compañías es aún más fuerte gracias a las recientes homologaciones de neumáticos MICHELIN para los </w:t>
      </w:r>
      <w:r w:rsidR="00EB3844" w:rsidRPr="00093B06">
        <w:rPr>
          <w:bCs/>
          <w:lang w:val="es-ES_tradnl" w:bidi="es-ES_tradnl"/>
        </w:rPr>
        <w:t xml:space="preserve">BMW M3, M4, M6, X5 M </w:t>
      </w:r>
      <w:r w:rsidR="00924210">
        <w:rPr>
          <w:bCs/>
          <w:lang w:val="es-ES_tradnl" w:bidi="es-ES_tradnl"/>
        </w:rPr>
        <w:t>y</w:t>
      </w:r>
      <w:r w:rsidR="00EB3844" w:rsidRPr="00093B06">
        <w:rPr>
          <w:bCs/>
          <w:lang w:val="es-ES_tradnl" w:bidi="es-ES_tradnl"/>
        </w:rPr>
        <w:t xml:space="preserve"> X6 M.</w:t>
      </w:r>
    </w:p>
    <w:p w14:paraId="2DC5BE60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57767F07" w14:textId="77777777" w:rsidR="00535A07" w:rsidRDefault="00535A0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77F4143E" w14:textId="77777777" w:rsidR="00535A07" w:rsidRPr="00093B06" w:rsidRDefault="00535A0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  <w:bookmarkStart w:id="0" w:name="_GoBack"/>
      <w:bookmarkEnd w:id="0"/>
    </w:p>
    <w:p w14:paraId="162525C2" w14:textId="77777777" w:rsidR="004F1691" w:rsidRPr="00093B06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093B06">
        <w:rPr>
          <w:i/>
        </w:rPr>
        <w:t xml:space="preserve">La misión de </w:t>
      </w:r>
      <w:r w:rsidRPr="00093B06">
        <w:rPr>
          <w:b/>
          <w:i/>
        </w:rPr>
        <w:t>Michelin,</w:t>
      </w:r>
      <w:r w:rsidRPr="00093B06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093B06">
        <w:rPr>
          <w:rFonts w:cs="Arial"/>
        </w:rPr>
        <w:t xml:space="preserve"> </w:t>
      </w:r>
    </w:p>
    <w:p w14:paraId="2A263A23" w14:textId="77777777" w:rsidR="00DE0930" w:rsidRPr="00093B06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093B06" w:rsidRDefault="001E5C06" w:rsidP="001E5C06">
      <w:pPr>
        <w:jc w:val="both"/>
        <w:rPr>
          <w:i/>
        </w:rPr>
      </w:pPr>
    </w:p>
    <w:p w14:paraId="37246ACE" w14:textId="77777777" w:rsidR="001E5C06" w:rsidRPr="00093B06" w:rsidRDefault="001E5C06" w:rsidP="001E5C06">
      <w:pPr>
        <w:jc w:val="both"/>
        <w:rPr>
          <w:i/>
        </w:rPr>
      </w:pPr>
    </w:p>
    <w:p w14:paraId="0B223EFD" w14:textId="77777777" w:rsidR="001E5C06" w:rsidRPr="00093B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093B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093B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093B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093B06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093B0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093B06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093B0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093B06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093B0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093B0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093B06" w:rsidSect="00AA65F0">
      <w:headerReference w:type="default" r:id="rId6"/>
      <w:footerReference w:type="even" r:id="rId7"/>
      <w:footerReference w:type="default" r:id="rId8"/>
      <w:pgSz w:w="11900" w:h="16840"/>
      <w:pgMar w:top="1417" w:right="1701" w:bottom="1475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7000" w14:textId="77777777" w:rsidR="00005F92" w:rsidRDefault="00005F92" w:rsidP="001466B0">
      <w:r>
        <w:separator/>
      </w:r>
    </w:p>
  </w:endnote>
  <w:endnote w:type="continuationSeparator" w:id="0">
    <w:p w14:paraId="743EEBB0" w14:textId="77777777" w:rsidR="00005F92" w:rsidRDefault="00005F9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5A0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733EECD1" w:rsidR="00FC4CD7" w:rsidRPr="00096802" w:rsidRDefault="00A65FC9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4B46A8E7" wp14:editId="2B61DD15">
          <wp:simplePos x="0" y="0"/>
          <wp:positionH relativeFrom="column">
            <wp:posOffset>-1143000</wp:posOffset>
          </wp:positionH>
          <wp:positionV relativeFrom="paragraph">
            <wp:posOffset>-451485</wp:posOffset>
          </wp:positionV>
          <wp:extent cx="7556500" cy="935355"/>
          <wp:effectExtent l="0" t="0" r="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16534" w14:textId="77777777" w:rsidR="00005F92" w:rsidRDefault="00005F92" w:rsidP="001466B0">
      <w:r>
        <w:separator/>
      </w:r>
    </w:p>
  </w:footnote>
  <w:footnote w:type="continuationSeparator" w:id="0">
    <w:p w14:paraId="031D9764" w14:textId="77777777" w:rsidR="00005F92" w:rsidRDefault="00005F9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7777777" w:rsidR="00FC4CD7" w:rsidRDefault="00FC4CD7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5F92"/>
    <w:rsid w:val="00010CD8"/>
    <w:rsid w:val="00044C05"/>
    <w:rsid w:val="00072335"/>
    <w:rsid w:val="00074F86"/>
    <w:rsid w:val="00093B06"/>
    <w:rsid w:val="0013303A"/>
    <w:rsid w:val="001466B0"/>
    <w:rsid w:val="00146EBD"/>
    <w:rsid w:val="0015164B"/>
    <w:rsid w:val="001731CC"/>
    <w:rsid w:val="001A6210"/>
    <w:rsid w:val="001D15C4"/>
    <w:rsid w:val="001E5C06"/>
    <w:rsid w:val="002819C2"/>
    <w:rsid w:val="00292678"/>
    <w:rsid w:val="00293920"/>
    <w:rsid w:val="003B2322"/>
    <w:rsid w:val="003E300E"/>
    <w:rsid w:val="003F74F9"/>
    <w:rsid w:val="0041036F"/>
    <w:rsid w:val="00424758"/>
    <w:rsid w:val="00424C7D"/>
    <w:rsid w:val="004C3125"/>
    <w:rsid w:val="004C7BA2"/>
    <w:rsid w:val="004F1691"/>
    <w:rsid w:val="0051462D"/>
    <w:rsid w:val="005206FA"/>
    <w:rsid w:val="00535A07"/>
    <w:rsid w:val="00541F4C"/>
    <w:rsid w:val="005E008B"/>
    <w:rsid w:val="005E7BC4"/>
    <w:rsid w:val="00626C26"/>
    <w:rsid w:val="006678D2"/>
    <w:rsid w:val="006C6159"/>
    <w:rsid w:val="006D3988"/>
    <w:rsid w:val="00737803"/>
    <w:rsid w:val="007404FB"/>
    <w:rsid w:val="00800C31"/>
    <w:rsid w:val="00830779"/>
    <w:rsid w:val="00852984"/>
    <w:rsid w:val="008F1DE9"/>
    <w:rsid w:val="00924210"/>
    <w:rsid w:val="00960485"/>
    <w:rsid w:val="009E0372"/>
    <w:rsid w:val="00A17200"/>
    <w:rsid w:val="00A4044D"/>
    <w:rsid w:val="00A65FC9"/>
    <w:rsid w:val="00A80CEE"/>
    <w:rsid w:val="00AA65F0"/>
    <w:rsid w:val="00B0115B"/>
    <w:rsid w:val="00B7758D"/>
    <w:rsid w:val="00BD2C23"/>
    <w:rsid w:val="00C30DF8"/>
    <w:rsid w:val="00C31F29"/>
    <w:rsid w:val="00C64CFE"/>
    <w:rsid w:val="00C846BD"/>
    <w:rsid w:val="00CB4DF9"/>
    <w:rsid w:val="00CD7A54"/>
    <w:rsid w:val="00D24ABB"/>
    <w:rsid w:val="00D34054"/>
    <w:rsid w:val="00D93956"/>
    <w:rsid w:val="00DB20BA"/>
    <w:rsid w:val="00DE0930"/>
    <w:rsid w:val="00E10E70"/>
    <w:rsid w:val="00EA6DB7"/>
    <w:rsid w:val="00EB3844"/>
    <w:rsid w:val="00EC271C"/>
    <w:rsid w:val="00EC4AD3"/>
    <w:rsid w:val="00EF7CBB"/>
    <w:rsid w:val="00F070B6"/>
    <w:rsid w:val="00F21DE2"/>
    <w:rsid w:val="00F3301A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657</Words>
  <Characters>3618</Characters>
  <Application>Microsoft Macintosh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INFORMACIÓN DE PRENSA 24/02/2016</vt:lpstr>
      <vt:lpstr/>
      <vt:lpstr/>
      <vt:lpstr/>
      <vt:lpstr/>
      <vt:lpstr>DEPARTAMENTO DE COMUNICACIÓN</vt:lpstr>
      <vt:lpstr>Avda. de Los Encuartes, 19</vt:lpstr>
      <vt:lpstr>28760 Tres Cantos – Madrid – ESPAÑA</vt:lpstr>
    </vt:vector>
  </TitlesOfParts>
  <Company/>
  <LinksUpToDate>false</LinksUpToDate>
  <CharactersWithSpaces>4267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6</cp:revision>
  <dcterms:created xsi:type="dcterms:W3CDTF">2016-02-24T14:40:00Z</dcterms:created>
  <dcterms:modified xsi:type="dcterms:W3CDTF">2016-02-25T10:48:00Z</dcterms:modified>
</cp:coreProperties>
</file>