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7EA58" w14:textId="77777777" w:rsidR="00B830BF" w:rsidRPr="00B47C3E" w:rsidRDefault="00B830BF" w:rsidP="00B830BF">
      <w:pPr>
        <w:keepNext/>
        <w:spacing w:after="230" w:line="240" w:lineRule="auto"/>
        <w:jc w:val="right"/>
        <w:outlineLvl w:val="0"/>
        <w:rPr>
          <w:rFonts w:ascii="Times" w:eastAsia="Times" w:hAnsi="Times" w:cs="Times"/>
          <w:b/>
          <w:color w:val="808080"/>
          <w:sz w:val="24"/>
          <w:szCs w:val="24"/>
        </w:rPr>
      </w:pPr>
      <w:bookmarkStart w:id="0" w:name="_GoBack"/>
      <w:bookmarkEnd w:id="0"/>
      <w:r>
        <w:rPr>
          <w:rFonts w:ascii="Times" w:hAnsi="Times"/>
          <w:b/>
          <w:bCs/>
          <w:color w:val="808080"/>
          <w:sz w:val="24"/>
          <w:szCs w:val="24"/>
          <w:lang w:val="pt"/>
        </w:rPr>
        <w:t>INFORMAÇÃO DE IMPRENSA</w:t>
      </w:r>
      <w:r>
        <w:rPr>
          <w:rFonts w:ascii="Times" w:hAnsi="Times"/>
          <w:color w:val="808080"/>
          <w:sz w:val="24"/>
          <w:szCs w:val="24"/>
          <w:lang w:val="pt"/>
        </w:rPr>
        <w:br/>
      </w:r>
      <w:r>
        <w:rPr>
          <w:rFonts w:ascii="Times" w:hAnsi="Times"/>
          <w:color w:val="808080"/>
          <w:sz w:val="24"/>
          <w:szCs w:val="24"/>
          <w:lang w:val="pt"/>
        </w:rPr>
        <w:fldChar w:fldCharType="begin"/>
      </w:r>
      <w:r>
        <w:rPr>
          <w:rFonts w:ascii="Times" w:hAnsi="Times"/>
          <w:color w:val="808080"/>
          <w:sz w:val="24"/>
          <w:szCs w:val="24"/>
          <w:lang w:val="pt"/>
        </w:rPr>
        <w:instrText xml:space="preserve"> TIME \@ "dd/MM/yyyy" </w:instrText>
      </w:r>
      <w:r>
        <w:rPr>
          <w:rFonts w:ascii="Times" w:hAnsi="Times"/>
          <w:color w:val="808080"/>
          <w:sz w:val="24"/>
          <w:szCs w:val="24"/>
          <w:lang w:val="pt"/>
        </w:rPr>
        <w:fldChar w:fldCharType="separate"/>
      </w:r>
      <w:r w:rsidR="00343591">
        <w:rPr>
          <w:rFonts w:ascii="Times" w:hAnsi="Times"/>
          <w:noProof/>
          <w:color w:val="808080"/>
          <w:sz w:val="24"/>
          <w:szCs w:val="24"/>
          <w:lang w:val="pt"/>
        </w:rPr>
        <w:t>08/04/2016</w:t>
      </w:r>
      <w:r>
        <w:rPr>
          <w:rFonts w:ascii="Times" w:hAnsi="Times"/>
          <w:color w:val="808080"/>
          <w:sz w:val="24"/>
          <w:szCs w:val="24"/>
          <w:lang w:val="pt"/>
        </w:rPr>
        <w:fldChar w:fldCharType="end"/>
      </w:r>
    </w:p>
    <w:p w14:paraId="0636219E" w14:textId="77777777" w:rsidR="00B830BF" w:rsidRPr="00B47C3E" w:rsidRDefault="00B830BF" w:rsidP="00B830BF">
      <w:pPr>
        <w:spacing w:after="230" w:line="360" w:lineRule="exact"/>
        <w:rPr>
          <w:rFonts w:ascii="Arial" w:eastAsia="Times" w:hAnsi="Arial" w:cs="Arial"/>
          <w:b/>
          <w:snapToGrid w:val="0"/>
          <w:color w:val="333399"/>
          <w:sz w:val="40"/>
          <w:szCs w:val="26"/>
        </w:rPr>
      </w:pPr>
    </w:p>
    <w:p w14:paraId="65B45063" w14:textId="77777777" w:rsidR="00B830BF" w:rsidRPr="00B47C3E" w:rsidRDefault="00B830BF" w:rsidP="00B830BF">
      <w:pPr>
        <w:spacing w:after="120" w:line="360" w:lineRule="exact"/>
        <w:rPr>
          <w:rFonts w:ascii="Times" w:eastAsia="Times" w:hAnsi="Times" w:cs="Times New Roman"/>
          <w:b/>
          <w:snapToGrid w:val="0"/>
          <w:color w:val="333399"/>
          <w:sz w:val="40"/>
          <w:szCs w:val="26"/>
        </w:rPr>
      </w:pPr>
    </w:p>
    <w:p w14:paraId="517CC353" w14:textId="77777777" w:rsidR="00367448" w:rsidRPr="00B47C3E" w:rsidRDefault="00367448" w:rsidP="00367448">
      <w:pPr>
        <w:pStyle w:val="TITULARMICHELIN"/>
        <w:spacing w:after="120"/>
        <w:rPr>
          <w:rFonts w:ascii="Utopia" w:hAnsi="Utopia"/>
          <w:sz w:val="28"/>
        </w:rPr>
      </w:pPr>
      <w:r>
        <w:rPr>
          <w:bCs/>
          <w:szCs w:val="26"/>
          <w:lang w:val="pt"/>
        </w:rPr>
        <w:t xml:space="preserve">MICHELIN </w:t>
      </w:r>
      <w:r>
        <w:rPr>
          <w:bCs/>
          <w:i/>
          <w:iCs/>
          <w:szCs w:val="26"/>
          <w:lang w:val="pt"/>
        </w:rPr>
        <w:t>XSMDN+ e X-TRACTION</w:t>
      </w:r>
    </w:p>
    <w:p w14:paraId="3A5E2D6E" w14:textId="77777777" w:rsidR="00367448" w:rsidRPr="00B47C3E" w:rsidRDefault="002F378E" w:rsidP="00367448">
      <w:pPr>
        <w:pStyle w:val="SUBTITULOMichelinOK"/>
        <w:spacing w:after="230"/>
      </w:pPr>
      <w:r>
        <w:rPr>
          <w:bCs/>
          <w:lang w:val="pt"/>
        </w:rPr>
        <w:t xml:space="preserve">A Michelin lança dois novos pneus de engenharia civil, um para minas subterrâneas e outro para atividades em pedreiras </w:t>
      </w:r>
    </w:p>
    <w:p w14:paraId="4A01AC7A" w14:textId="77777777" w:rsidR="000F03C1" w:rsidRPr="00B47C3E" w:rsidRDefault="000F03C1" w:rsidP="006010B0">
      <w:pPr>
        <w:pStyle w:val="TextoMichelin"/>
        <w:rPr>
          <w:rFonts w:ascii="Times" w:hAnsi="Times" w:cs="Frutiger 55 Roman"/>
          <w:b/>
          <w:bCs/>
          <w:i/>
          <w:iCs/>
          <w:snapToGrid w:val="0"/>
          <w:color w:val="333399"/>
          <w:sz w:val="25"/>
          <w:szCs w:val="28"/>
        </w:rPr>
      </w:pPr>
      <w:r>
        <w:rPr>
          <w:rFonts w:ascii="Times" w:hAnsi="Times"/>
          <w:b/>
          <w:bCs/>
          <w:i/>
          <w:iCs/>
          <w:snapToGrid w:val="0"/>
          <w:color w:val="333399"/>
          <w:sz w:val="25"/>
          <w:szCs w:val="28"/>
          <w:lang w:val="pt"/>
        </w:rPr>
        <w:t>A Michelin apresenta dois novos pneus diferentes ao mesmo tempo: MICHELIN XSMDN+, desenvolvido para trabalhos em minas subterrâneas, e o novo pneu MICHELIN X-TRACTION na dimensão 21.00 R 33 A4 para máquinas que trabalham em pedreiras de extração.</w:t>
      </w:r>
    </w:p>
    <w:p w14:paraId="3D42A427" w14:textId="77777777" w:rsidR="00775036" w:rsidRDefault="00775036" w:rsidP="000F03C1">
      <w:p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Estas novas gamas seguem uma mesma lógica. Foram concebidas para satisfazer melhor as crescentes necessidades dos operadores de grandes obras, que exigem mais aos seus pneus: mais capacidade de carga, mais trabalho, mais duração, mais velocidade… em condições de utilização exigentes.</w:t>
      </w:r>
    </w:p>
    <w:p w14:paraId="40A05238" w14:textId="77777777" w:rsidR="006537D1" w:rsidRDefault="006537D1" w:rsidP="006537D1">
      <w:pPr>
        <w:spacing w:after="240" w:line="270" w:lineRule="atLeast"/>
        <w:jc w:val="both"/>
        <w:rPr>
          <w:rFonts w:ascii="Arial" w:eastAsia="Times" w:hAnsi="Arial" w:cs="Times New Roman"/>
          <w:bCs/>
          <w:color w:val="auto"/>
          <w:sz w:val="21"/>
          <w:szCs w:val="24"/>
        </w:rPr>
      </w:pPr>
      <w:r>
        <w:rPr>
          <w:rFonts w:ascii="Arial" w:eastAsia="Times" w:hAnsi="Arial" w:cs="Times New Roman"/>
          <w:b/>
          <w:bCs/>
          <w:color w:val="auto"/>
          <w:sz w:val="21"/>
          <w:szCs w:val="24"/>
          <w:lang w:val="pt"/>
        </w:rPr>
        <w:t>O novo pneu</w:t>
      </w:r>
      <w:r>
        <w:rPr>
          <w:rFonts w:ascii="Arial" w:eastAsia="Times" w:hAnsi="Arial" w:cs="Times New Roman"/>
          <w:color w:val="auto"/>
          <w:sz w:val="21"/>
          <w:szCs w:val="24"/>
          <w:lang w:val="pt"/>
        </w:rPr>
        <w:t xml:space="preserve"> </w:t>
      </w:r>
      <w:r>
        <w:rPr>
          <w:rFonts w:ascii="Arial" w:eastAsia="Times" w:hAnsi="Arial" w:cs="Times New Roman"/>
          <w:b/>
          <w:bCs/>
          <w:color w:val="auto"/>
          <w:sz w:val="21"/>
          <w:szCs w:val="24"/>
          <w:lang w:val="pt"/>
        </w:rPr>
        <w:t>MICHELIN XSMDN+</w:t>
      </w:r>
      <w:r>
        <w:rPr>
          <w:rFonts w:ascii="Arial" w:eastAsia="Times" w:hAnsi="Arial" w:cs="Times New Roman"/>
          <w:color w:val="auto"/>
          <w:sz w:val="21"/>
          <w:szCs w:val="24"/>
          <w:lang w:val="pt"/>
        </w:rPr>
        <w:t xml:space="preserve"> confirma-se, assim, como uma solução à medida das condições subterrâneas. Entre as suas especificações destacam três performances-chave que proporciona conjuntamente:</w:t>
      </w:r>
    </w:p>
    <w:p w14:paraId="617F1751" w14:textId="77777777" w:rsidR="000F03C1" w:rsidRPr="00B47C3E" w:rsidRDefault="00A03877" w:rsidP="000F03C1">
      <w:pPr>
        <w:numPr>
          <w:ilvl w:val="0"/>
          <w:numId w:val="2"/>
        </w:num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Uma capacidade de carga acrescida em + 3% em comparação com pneus da mesma dimensão, mas com uma tecnologia diferente</w:t>
      </w:r>
      <w:r>
        <w:rPr>
          <w:rFonts w:ascii="Arial" w:eastAsia="Times" w:hAnsi="Arial" w:cs="Times New Roman"/>
          <w:color w:val="auto"/>
          <w:sz w:val="21"/>
          <w:szCs w:val="24"/>
          <w:vertAlign w:val="superscript"/>
          <w:lang w:val="pt"/>
        </w:rPr>
        <w:footnoteReference w:id="1"/>
      </w:r>
      <w:r>
        <w:rPr>
          <w:rFonts w:ascii="Arial" w:eastAsia="Times" w:hAnsi="Arial" w:cs="Times New Roman"/>
          <w:color w:val="auto"/>
          <w:sz w:val="21"/>
          <w:szCs w:val="24"/>
          <w:lang w:val="pt"/>
        </w:rPr>
        <w:t>.</w:t>
      </w:r>
    </w:p>
    <w:p w14:paraId="63AE6A9F" w14:textId="77777777" w:rsidR="000F03C1" w:rsidRPr="00B47C3E" w:rsidRDefault="003975E5" w:rsidP="000F03C1">
      <w:pPr>
        <w:numPr>
          <w:ilvl w:val="0"/>
          <w:numId w:val="2"/>
        </w:num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Pode manter uma velocidade média de utilização de 10 km/h em comparação com o pneu MICHELIN XSMDN.</w:t>
      </w:r>
    </w:p>
    <w:p w14:paraId="353D3AB1" w14:textId="77777777" w:rsidR="000F03C1" w:rsidRPr="00CE71FF" w:rsidRDefault="000F03C1" w:rsidP="00D1257F">
      <w:pPr>
        <w:numPr>
          <w:ilvl w:val="0"/>
          <w:numId w:val="2"/>
        </w:num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A sua capacidade de resistência aos furos aumenta 20% em relação ao pneu MICHELIN XSMDN</w:t>
      </w:r>
      <w:r>
        <w:rPr>
          <w:rFonts w:ascii="Arial" w:eastAsia="Times" w:hAnsi="Arial" w:cs="Times New Roman"/>
          <w:color w:val="auto"/>
          <w:sz w:val="21"/>
          <w:szCs w:val="24"/>
          <w:vertAlign w:val="superscript"/>
          <w:lang w:val="pt"/>
        </w:rPr>
        <w:footnoteReference w:id="2"/>
      </w:r>
      <w:r>
        <w:rPr>
          <w:rFonts w:ascii="Arial" w:eastAsia="Times" w:hAnsi="Arial" w:cs="Times New Roman"/>
          <w:color w:val="auto"/>
          <w:sz w:val="21"/>
          <w:szCs w:val="24"/>
          <w:lang w:val="pt"/>
        </w:rPr>
        <w:t>.</w:t>
      </w:r>
    </w:p>
    <w:p w14:paraId="0901657B" w14:textId="77777777" w:rsidR="000F03C1" w:rsidRPr="00B47C3E" w:rsidRDefault="006B07AC" w:rsidP="00610AFE">
      <w:p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A estas três características-chave, o pneu MICHELIN XSMDN+ acresce mais poupança, fruto de uma melhor eficiência: a sua duração pode aumentar entre 15% e 20% em relação ao pneu da geração anterior MICHELIN XSMDN</w:t>
      </w:r>
      <w:r>
        <w:rPr>
          <w:rFonts w:ascii="Arial" w:eastAsia="Times" w:hAnsi="Arial" w:cs="Times New Roman"/>
          <w:color w:val="auto"/>
          <w:sz w:val="21"/>
          <w:szCs w:val="24"/>
          <w:vertAlign w:val="superscript"/>
          <w:lang w:val="pt"/>
        </w:rPr>
        <w:footnoteReference w:id="3"/>
      </w:r>
      <w:r>
        <w:rPr>
          <w:rFonts w:ascii="Arial" w:eastAsia="Times" w:hAnsi="Arial" w:cs="Times New Roman"/>
          <w:color w:val="auto"/>
          <w:sz w:val="21"/>
          <w:szCs w:val="24"/>
          <w:lang w:val="pt"/>
        </w:rPr>
        <w:t>.</w:t>
      </w:r>
    </w:p>
    <w:p w14:paraId="159ED69C" w14:textId="77777777" w:rsidR="0004148E" w:rsidRDefault="00610AFE" w:rsidP="000F03C1">
      <w:p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 xml:space="preserve">O novo MICHELIN XSMDN+ deve estas performances a uma combinação de tecnologias de ponta. A principal das mesmas, a MICHELIN B2 Technology, consiste numa nova conceção da interação pneu/jante, com um enganche do talão que evita fenómenos de deslocação devido ao binário motor ou ao transporte de cargas elevadas. Isto permite melhorar a duração desta zona do pneu graças a um aro de talão metálico 30% maior e a uma maior resistência. A estrutura também se beneficia de uma cintura metálica sem precedente formada por cabos triplos. Esta tecnologia proporciona uma maior capacidade de carga e uma maior resistência aos furos. Por último, a banda de rolamento lisa proporciona mais proteção ao pneu que resiste ainda melhor as diversas agressões: impactos, cortes, abrasões... </w:t>
      </w:r>
    </w:p>
    <w:p w14:paraId="099BD79F" w14:textId="77777777" w:rsidR="000058B7" w:rsidRPr="000058B7" w:rsidRDefault="000058B7" w:rsidP="000F03C1">
      <w:pPr>
        <w:spacing w:after="240" w:line="270" w:lineRule="atLeast"/>
        <w:jc w:val="both"/>
        <w:rPr>
          <w:rFonts w:ascii="Times" w:eastAsia="Times" w:hAnsi="Times" w:cs="Times New Roman"/>
          <w:b/>
          <w:bCs/>
          <w:color w:val="auto"/>
          <w:sz w:val="28"/>
          <w:szCs w:val="28"/>
        </w:rPr>
      </w:pPr>
      <w:r>
        <w:rPr>
          <w:rFonts w:ascii="Times" w:eastAsia="Times" w:hAnsi="Times" w:cs="Times New Roman"/>
          <w:b/>
          <w:bCs/>
          <w:color w:val="auto"/>
          <w:sz w:val="28"/>
          <w:szCs w:val="28"/>
          <w:lang w:val="pt"/>
        </w:rPr>
        <w:lastRenderedPageBreak/>
        <w:t>O novo MICHELIN X-TRACTION 21.00 R 33 A4 para pedreiras</w:t>
      </w:r>
    </w:p>
    <w:p w14:paraId="3AABA409" w14:textId="77777777" w:rsidR="00DD1199" w:rsidRDefault="00FC789B" w:rsidP="000F03C1">
      <w:p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Para satisfazer as necessidades dos operadores de pedreiras na Europa que utilizam dumpers, a Michelin lançou o novo pneu MICHELIN X-TRACTION 21.00 R 33 A4.</w:t>
      </w:r>
    </w:p>
    <w:p w14:paraId="65C0CCBA" w14:textId="77777777" w:rsidR="00DD1199" w:rsidRDefault="00DD1199" w:rsidP="000F03C1">
      <w:p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Este pneu possui um novo composto de borracha sintético desenvolvido pela Michelin, registado com o nome “A4”, que substitui a denominação “B” da versão anterior do pneu. Este composto proporciona uma maior resistência ao desgaste, assim como às diversas agressões dos desafiantes terrenos que se encontram nas pedreiras europeias. Além disso, o novo pneu melhora a aderência em condições de utilização difíceis.</w:t>
      </w:r>
    </w:p>
    <w:p w14:paraId="307AE525" w14:textId="77777777" w:rsidR="00A227B5" w:rsidRDefault="00A227B5" w:rsidP="000F03C1">
      <w:p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 xml:space="preserve">Debaixo da profunda banda de rolamento do pneu, a Michelin colocou uma cintura com reforços metálicos, o que melhora a resistência aos furos. Os flancos beneficiam-se também de reforços laterais que proporcionam uma proteção adicional e reduzem, por consequência, as eventuais paragens da máquina devido a problemas com o pneu. </w:t>
      </w:r>
    </w:p>
    <w:p w14:paraId="75B593A8" w14:textId="77777777" w:rsidR="00EE64EB" w:rsidRPr="00EE64EB" w:rsidRDefault="00AD4516" w:rsidP="00EE64EB">
      <w:p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Se a capacidade do pneu para resistir os impactos e agressões é uma das principais exigências dos operadores de minas de extração, também mostram uma atenção particular à velocidade a que se realizam os trabalhos na mina. Com efeito, isto responde exatamente à exigência de eficiência. Esta característica deve-se à sua carcaça, cuja tecnologia de ponta permite reduzir o aquecimento e, portanto, melhorar a velocidade contínua das operações.</w:t>
      </w:r>
    </w:p>
    <w:p w14:paraId="51EE7E5B" w14:textId="77777777" w:rsidR="00B830BF" w:rsidRPr="00A92977" w:rsidRDefault="00A158EA" w:rsidP="00A92977">
      <w:pPr>
        <w:spacing w:after="240" w:line="270" w:lineRule="atLeast"/>
        <w:jc w:val="both"/>
        <w:rPr>
          <w:rFonts w:ascii="Arial" w:eastAsia="Times" w:hAnsi="Arial" w:cs="Times New Roman"/>
          <w:bCs/>
          <w:color w:val="auto"/>
          <w:sz w:val="21"/>
          <w:szCs w:val="24"/>
        </w:rPr>
      </w:pPr>
      <w:r>
        <w:rPr>
          <w:rFonts w:ascii="Arial" w:eastAsia="Times" w:hAnsi="Arial" w:cs="Times New Roman"/>
          <w:color w:val="auto"/>
          <w:sz w:val="21"/>
          <w:szCs w:val="24"/>
          <w:lang w:val="pt"/>
        </w:rPr>
        <w:t>Finalmente, como todos os pneus MICHELIN de engenharia civil, o novo MICHELIN X-TRACTION 21.00 R 33 A4 pode-se reparar e recauchutar, sempre que se cumpram os critérios determinados pelos profissionais que fazem parte da rede de reparação autorizada da Michelin.</w:t>
      </w:r>
    </w:p>
    <w:p w14:paraId="4572394F" w14:textId="77777777" w:rsidR="00B075E4" w:rsidRDefault="00B075E4" w:rsidP="00B830BF">
      <w:pPr>
        <w:spacing w:after="240" w:line="360" w:lineRule="exact"/>
        <w:outlineLvl w:val="0"/>
        <w:rPr>
          <w:rFonts w:ascii="Arial" w:eastAsia="Times" w:hAnsi="Arial" w:cs="Times New Roman"/>
          <w:b/>
          <w:bCs/>
          <w:snapToGrid w:val="0"/>
          <w:color w:val="808080"/>
          <w:sz w:val="18"/>
          <w:szCs w:val="18"/>
        </w:rPr>
      </w:pPr>
    </w:p>
    <w:p w14:paraId="4A0D53C8" w14:textId="77777777" w:rsidR="00D5463F" w:rsidRPr="00B47C3E" w:rsidRDefault="00D5463F" w:rsidP="00B830BF">
      <w:pPr>
        <w:spacing w:after="240" w:line="360" w:lineRule="exact"/>
        <w:outlineLvl w:val="0"/>
        <w:rPr>
          <w:rFonts w:ascii="Arial" w:eastAsia="Times" w:hAnsi="Arial" w:cs="Times New Roman"/>
          <w:b/>
          <w:bCs/>
          <w:snapToGrid w:val="0"/>
          <w:color w:val="808080"/>
          <w:sz w:val="18"/>
          <w:szCs w:val="18"/>
        </w:rPr>
      </w:pPr>
    </w:p>
    <w:p w14:paraId="7C53EF74" w14:textId="77777777" w:rsidR="00B830BF" w:rsidRPr="00B47C3E" w:rsidRDefault="00B830BF" w:rsidP="00E96089">
      <w:pPr>
        <w:autoSpaceDE w:val="0"/>
        <w:autoSpaceDN w:val="0"/>
        <w:adjustRightInd w:val="0"/>
        <w:spacing w:after="0" w:line="240" w:lineRule="atLeast"/>
        <w:jc w:val="both"/>
        <w:rPr>
          <w:rFonts w:ascii="Times" w:eastAsia="Times" w:hAnsi="Times" w:cs="Times New Roman"/>
          <w:i/>
          <w:color w:val="auto"/>
          <w:sz w:val="24"/>
          <w:szCs w:val="24"/>
        </w:rPr>
      </w:pPr>
      <w:r>
        <w:rPr>
          <w:rFonts w:ascii="Times" w:eastAsia="Times" w:hAnsi="Times"/>
          <w:i/>
          <w:iCs/>
          <w:color w:val="auto"/>
          <w:sz w:val="24"/>
          <w:szCs w:val="24"/>
          <w:lang w:val="pt"/>
        </w:rPr>
        <w:t xml:space="preserve">A missão da </w:t>
      </w:r>
      <w:r>
        <w:rPr>
          <w:rFonts w:ascii="Times" w:eastAsia="Times" w:hAnsi="Times"/>
          <w:b/>
          <w:bCs/>
          <w:i/>
          <w:iCs/>
          <w:color w:val="auto"/>
          <w:sz w:val="24"/>
          <w:szCs w:val="24"/>
          <w:lang w:val="pt"/>
        </w:rPr>
        <w:t>Michelin</w:t>
      </w:r>
      <w:r>
        <w:rPr>
          <w:rFonts w:ascii="Times" w:eastAsia="Times" w:hAnsi="Times"/>
          <w:i/>
          <w:iCs/>
          <w:color w:val="auto"/>
          <w:sz w:val="24"/>
          <w:szCs w:val="24"/>
          <w:lang w:val="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Clermont-Ferrand (França), está presente em 170 países, emprega 112 300 pessoas em todo o mundo e dispõe de 68 centros de produção implantados em 17 países diferentes. A Michelin possui um Centro de Tecnologia que se encarrega da investigação e desenvolvimento com implantação na Europa, América do Norte e Ásia (www.michelin.es).</w:t>
      </w:r>
      <w:r>
        <w:rPr>
          <w:rFonts w:ascii="Times" w:eastAsia="Times" w:hAnsi="Times"/>
          <w:color w:val="auto"/>
          <w:sz w:val="24"/>
          <w:szCs w:val="24"/>
          <w:lang w:val="pt"/>
        </w:rPr>
        <w:t xml:space="preserve"> </w:t>
      </w:r>
    </w:p>
    <w:p w14:paraId="3B162024" w14:textId="77777777" w:rsidR="00B830BF" w:rsidRPr="00B47C3E"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5ADBC73D" w14:textId="77777777" w:rsidR="00B830BF" w:rsidRPr="00B47C3E"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3C7757E9" w14:textId="77777777" w:rsidR="00BE3472" w:rsidRPr="00B47C3E" w:rsidRDefault="00BE3472"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49745CF0" w14:textId="77777777" w:rsidR="00B830BF" w:rsidRPr="00B47C3E"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101E2E1E" w14:textId="77777777" w:rsidR="00B830BF" w:rsidRPr="00B47C3E"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r>
        <w:rPr>
          <w:rFonts w:ascii="Arial" w:eastAsia="Times New Roman" w:hAnsi="Arial" w:cs="Times New Roman"/>
          <w:b/>
          <w:bCs/>
          <w:color w:val="808080"/>
          <w:sz w:val="18"/>
          <w:szCs w:val="18"/>
          <w:lang w:val="pt"/>
        </w:rPr>
        <w:t>DEPARTAMENTO DE COMUNICAÇÃO</w:t>
      </w:r>
    </w:p>
    <w:p w14:paraId="70DC00F3" w14:textId="77777777" w:rsidR="00B830BF" w:rsidRPr="00B47C3E"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Avda. de Los Encuartes, 19</w:t>
      </w:r>
    </w:p>
    <w:p w14:paraId="431D5221" w14:textId="77777777" w:rsidR="00B830BF" w:rsidRPr="00B47C3E"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28760 Tres Cantos – Madrid – ESPANHA</w:t>
      </w:r>
    </w:p>
    <w:p w14:paraId="56E48C89" w14:textId="77777777" w:rsidR="00E8447A" w:rsidRPr="00B47C3E" w:rsidRDefault="00B830BF" w:rsidP="00B075E4">
      <w:pPr>
        <w:spacing w:after="0" w:line="240" w:lineRule="auto"/>
        <w:jc w:val="both"/>
        <w:rPr>
          <w:rFonts w:ascii="Arial" w:eastAsia="Times" w:hAnsi="Arial" w:cs="Times New Roman"/>
          <w:bCs/>
          <w:color w:val="808080"/>
          <w:sz w:val="18"/>
          <w:szCs w:val="18"/>
        </w:rPr>
      </w:pPr>
      <w:r>
        <w:rPr>
          <w:rFonts w:ascii="Arial" w:eastAsia="Times" w:hAnsi="Arial" w:cs="Times New Roman"/>
          <w:color w:val="808080"/>
          <w:sz w:val="18"/>
          <w:szCs w:val="18"/>
          <w:lang w:val="pt"/>
        </w:rPr>
        <w:t>Tel.: 0034 914 105 167 – Fax: 0034 914 105 293</w:t>
      </w:r>
    </w:p>
    <w:sectPr w:rsidR="00E8447A" w:rsidRPr="00B47C3E"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79882" w14:textId="77777777" w:rsidR="00C34CB6" w:rsidRDefault="00C34CB6" w:rsidP="00DB4D9F">
      <w:pPr>
        <w:spacing w:after="0" w:line="240" w:lineRule="auto"/>
      </w:pPr>
      <w:r>
        <w:separator/>
      </w:r>
    </w:p>
  </w:endnote>
  <w:endnote w:type="continuationSeparator" w:id="0">
    <w:p w14:paraId="1F6FC568" w14:textId="77777777" w:rsidR="00C34CB6" w:rsidRDefault="00C34CB6"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F966C7" w14:textId="77777777"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36E8D209"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1B7E6F" w14:textId="77777777"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343591">
      <w:rPr>
        <w:rStyle w:val="Nmerodepgina"/>
        <w:noProof/>
        <w:lang w:val="pt"/>
      </w:rPr>
      <w:t>1</w:t>
    </w:r>
    <w:r>
      <w:rPr>
        <w:rStyle w:val="Nmerodepgina"/>
        <w:lang w:val="pt"/>
      </w:rPr>
      <w:fldChar w:fldCharType="end"/>
    </w:r>
  </w:p>
  <w:p w14:paraId="34CE32BB" w14:textId="77777777" w:rsidR="00AC3CCE" w:rsidRDefault="00C34CB6" w:rsidP="00B2182F">
    <w:pPr>
      <w:pStyle w:val="Piedepgina"/>
      <w:ind w:firstLine="360"/>
    </w:pPr>
    <w:r>
      <w:rPr>
        <w:noProof/>
        <w:lang w:val="pt"/>
      </w:rPr>
      <w:pict w14:anchorId="25C8357E">
        <v:group id="Agrupar_x0020_2" o:spid="_x0000_s2048" style="position:absolute;left:0;text-align:left;margin-left:352.65pt;margin-top:-57.35pt;width:164.4pt;height:69.7pt;z-index:251661312;mso-width-relative:margin;mso-height-relative:margin" coordsize="2087880,885190" wrapcoords="3058 0 -99 20903 -99 21368 21699 21368 21699 0 3058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A3&#10;xB/Z4gAAAAwBAAAPAAAAAAAAAAAAAAAAAD8IAABkcnMvZG93bnJldi54bWxQSwECLQAKAAAAAAAA&#10;ACEAJO16xIpgAACKYAAAFQAAAAAAAAAAAAAAAABOCQAAZHJzL21lZGlhL2ltYWdlMS5qcGVnUEsF&#10;BgAAAAAGAAYAfQEAAAtqAAAAAA==&#10;">
          <v:shape id="Rectangle_x0020_6" o:spid="_x0000_s2050"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2049"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1" o:title=""/>
            <v:path arrowok="t"/>
          </v:shape>
          <w10:wrap type="tight"/>
        </v:group>
      </w:pic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DA96AB1" w14:textId="77777777" w:rsidTr="0070229B">
      <w:trPr>
        <w:trHeight w:val="155"/>
        <w:jc w:val="center"/>
      </w:trPr>
      <w:tc>
        <w:tcPr>
          <w:tcW w:w="1842" w:type="dxa"/>
          <w:vAlign w:val="center"/>
        </w:tcPr>
        <w:p w14:paraId="657CF192" w14:textId="77777777" w:rsidR="007764AF" w:rsidRPr="00B830BF" w:rsidRDefault="007764AF" w:rsidP="007764AF">
          <w:pPr>
            <w:pStyle w:val="Piedepgina"/>
            <w:rPr>
              <w:rFonts w:ascii="Arial" w:hAnsi="Arial" w:cs="Arial"/>
              <w:color w:val="E36C0A"/>
              <w:sz w:val="14"/>
            </w:rPr>
          </w:pPr>
        </w:p>
      </w:tc>
      <w:tc>
        <w:tcPr>
          <w:tcW w:w="1685" w:type="dxa"/>
          <w:vAlign w:val="center"/>
        </w:tcPr>
        <w:p w14:paraId="054C4C61" w14:textId="77777777" w:rsidR="007764AF" w:rsidRPr="00B830BF" w:rsidRDefault="007764AF" w:rsidP="007764AF">
          <w:pPr>
            <w:pStyle w:val="Piedepgina"/>
            <w:rPr>
              <w:rFonts w:ascii="Arial" w:hAnsi="Arial" w:cs="Arial"/>
              <w:color w:val="E36C0A"/>
              <w:sz w:val="14"/>
            </w:rPr>
          </w:pPr>
        </w:p>
      </w:tc>
      <w:tc>
        <w:tcPr>
          <w:tcW w:w="1656" w:type="dxa"/>
          <w:vAlign w:val="center"/>
        </w:tcPr>
        <w:p w14:paraId="5B1ACCA6" w14:textId="77777777" w:rsidR="007764AF" w:rsidRPr="00B830BF" w:rsidRDefault="007764AF" w:rsidP="007764AF">
          <w:pPr>
            <w:pStyle w:val="Piedepgina"/>
            <w:rPr>
              <w:rFonts w:ascii="Arial" w:hAnsi="Arial" w:cs="Arial"/>
              <w:color w:val="E36C0A"/>
              <w:sz w:val="14"/>
            </w:rPr>
          </w:pPr>
        </w:p>
      </w:tc>
      <w:tc>
        <w:tcPr>
          <w:tcW w:w="1412" w:type="dxa"/>
          <w:vAlign w:val="center"/>
        </w:tcPr>
        <w:p w14:paraId="2E29EAFA" w14:textId="77777777" w:rsidR="007764AF" w:rsidRPr="00B830BF" w:rsidRDefault="007764AF" w:rsidP="007764AF">
          <w:pPr>
            <w:pStyle w:val="Piedepgina"/>
            <w:rPr>
              <w:rFonts w:ascii="Arial" w:hAnsi="Arial" w:cs="Arial"/>
              <w:color w:val="E36C0A"/>
              <w:sz w:val="14"/>
            </w:rPr>
          </w:pPr>
        </w:p>
      </w:tc>
      <w:tc>
        <w:tcPr>
          <w:tcW w:w="1412" w:type="dxa"/>
          <w:vAlign w:val="center"/>
        </w:tcPr>
        <w:p w14:paraId="1928372A" w14:textId="77777777" w:rsidR="007764AF" w:rsidRPr="00B830BF" w:rsidRDefault="007764AF" w:rsidP="007764AF">
          <w:pPr>
            <w:pStyle w:val="Piedepgina"/>
            <w:rPr>
              <w:rFonts w:ascii="Arial" w:hAnsi="Arial" w:cs="Arial"/>
              <w:color w:val="E36C0A"/>
              <w:sz w:val="14"/>
            </w:rPr>
          </w:pPr>
        </w:p>
      </w:tc>
      <w:tc>
        <w:tcPr>
          <w:tcW w:w="860" w:type="dxa"/>
          <w:vAlign w:val="center"/>
        </w:tcPr>
        <w:p w14:paraId="36D8FE88" w14:textId="77777777" w:rsidR="007764AF" w:rsidRPr="00B830BF" w:rsidRDefault="007764AF" w:rsidP="007764AF">
          <w:pPr>
            <w:pStyle w:val="Piedepgina"/>
            <w:rPr>
              <w:rFonts w:ascii="Arial" w:hAnsi="Arial" w:cs="Arial"/>
              <w:color w:val="E36C0A"/>
              <w:sz w:val="14"/>
            </w:rPr>
          </w:pPr>
        </w:p>
      </w:tc>
    </w:tr>
  </w:tbl>
  <w:p w14:paraId="276EE67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FFD5F" w14:textId="77777777" w:rsidR="00C34CB6" w:rsidRDefault="00C34CB6" w:rsidP="00DB4D9F">
      <w:pPr>
        <w:spacing w:after="0" w:line="240" w:lineRule="auto"/>
      </w:pPr>
      <w:r>
        <w:separator/>
      </w:r>
    </w:p>
  </w:footnote>
  <w:footnote w:type="continuationSeparator" w:id="0">
    <w:p w14:paraId="47758FE3" w14:textId="77777777" w:rsidR="00C34CB6" w:rsidRDefault="00C34CB6" w:rsidP="00DB4D9F">
      <w:pPr>
        <w:spacing w:after="0" w:line="240" w:lineRule="auto"/>
      </w:pPr>
      <w:r>
        <w:continuationSeparator/>
      </w:r>
    </w:p>
  </w:footnote>
  <w:footnote w:id="1">
    <w:p w14:paraId="0CB8E8E9" w14:textId="77777777" w:rsidR="000F03C1" w:rsidRPr="00B44512" w:rsidRDefault="000F03C1" w:rsidP="00FC789B">
      <w:pPr>
        <w:pStyle w:val="Textonotapie"/>
        <w:ind w:right="1955"/>
        <w:rPr>
          <w:sz w:val="16"/>
          <w:szCs w:val="16"/>
        </w:rPr>
      </w:pPr>
      <w:r>
        <w:rPr>
          <w:rStyle w:val="Refdenotaalpie"/>
          <w:sz w:val="16"/>
          <w:szCs w:val="16"/>
          <w:lang w:val="pt"/>
        </w:rPr>
        <w:footnoteRef/>
      </w:r>
      <w:r>
        <w:rPr>
          <w:sz w:val="16"/>
          <w:szCs w:val="16"/>
          <w:lang w:val="pt"/>
        </w:rPr>
        <w:t xml:space="preserve"> Conforme a dimensão do pneu. A capacidade de carga dos pneus de engenharia civil </w:t>
      </w:r>
      <w:r>
        <w:rPr>
          <w:sz w:val="16"/>
          <w:szCs w:val="16"/>
          <w:lang w:val="pt"/>
        </w:rPr>
        <w:br/>
        <w:t xml:space="preserve">indica-se por estrelas que fazem referência aos cabos metálicos que formam a carcaça. O pneu </w:t>
      </w:r>
      <w:r>
        <w:rPr>
          <w:sz w:val="16"/>
          <w:szCs w:val="16"/>
          <w:lang w:val="pt"/>
        </w:rPr>
        <w:br/>
        <w:t xml:space="preserve">MICHELIN XSMDN+ dispõe de *** cabos, maiores e com uma massa metálica mais elevada que </w:t>
      </w:r>
      <w:r>
        <w:rPr>
          <w:sz w:val="16"/>
          <w:szCs w:val="16"/>
          <w:lang w:val="pt"/>
        </w:rPr>
        <w:br/>
        <w:t>os cabos * o **.</w:t>
      </w:r>
    </w:p>
  </w:footnote>
  <w:footnote w:id="2">
    <w:p w14:paraId="2CCBE6B9" w14:textId="77777777" w:rsidR="000F03C1" w:rsidRPr="00B44512" w:rsidRDefault="000F03C1" w:rsidP="00FC789B">
      <w:pPr>
        <w:pStyle w:val="Textonotapie"/>
        <w:tabs>
          <w:tab w:val="left" w:pos="7655"/>
        </w:tabs>
        <w:ind w:right="1955"/>
        <w:rPr>
          <w:sz w:val="16"/>
          <w:szCs w:val="16"/>
        </w:rPr>
      </w:pPr>
      <w:r>
        <w:rPr>
          <w:rStyle w:val="Refdenotaalpie"/>
          <w:sz w:val="16"/>
          <w:szCs w:val="16"/>
          <w:lang w:val="pt"/>
        </w:rPr>
        <w:footnoteRef/>
      </w:r>
      <w:r>
        <w:rPr>
          <w:sz w:val="16"/>
          <w:szCs w:val="16"/>
          <w:lang w:val="pt"/>
        </w:rPr>
        <w:t xml:space="preserve"> Conforme a dimensão do pneu.</w:t>
      </w:r>
    </w:p>
  </w:footnote>
  <w:footnote w:id="3">
    <w:p w14:paraId="255F03E7" w14:textId="77777777" w:rsidR="000F03C1" w:rsidRPr="002A7689" w:rsidRDefault="000F03C1" w:rsidP="00FC789B">
      <w:pPr>
        <w:pStyle w:val="Textonotapie"/>
        <w:tabs>
          <w:tab w:val="left" w:pos="7655"/>
        </w:tabs>
        <w:ind w:right="1955"/>
        <w:rPr>
          <w:color w:val="5C5C5C" w:themeColor="text1" w:themeTint="BF"/>
          <w:sz w:val="16"/>
          <w:szCs w:val="16"/>
        </w:rPr>
      </w:pPr>
      <w:r>
        <w:rPr>
          <w:rStyle w:val="Refdenotaalpie"/>
          <w:sz w:val="16"/>
          <w:szCs w:val="16"/>
          <w:lang w:val="pt"/>
        </w:rPr>
        <w:footnoteRef/>
      </w:r>
      <w:r>
        <w:rPr>
          <w:sz w:val="16"/>
          <w:szCs w:val="16"/>
          <w:lang w:val="pt"/>
        </w:rPr>
        <w:t xml:space="preserve"> Para utilização em minas subterrâneas e conforme a dimensão do pneu.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042102" w14:textId="77777777" w:rsidR="00E96089" w:rsidRDefault="00E96089" w:rsidP="00A97F63">
    <w:pPr>
      <w:pStyle w:val="Encabezado"/>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617333C0"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15DF1B" w14:textId="77777777" w:rsidR="00DB4D9F" w:rsidRDefault="00C34CB6" w:rsidP="00E96089">
    <w:pPr>
      <w:pStyle w:val="Encabezado"/>
      <w:ind w:firstLine="360"/>
    </w:pPr>
    <w:r>
      <w:rPr>
        <w:noProof/>
        <w:lang w:val="pt"/>
      </w:rPr>
      <w:pict w14:anchorId="0EF9F211">
        <v:group id="Groupe_x0020_5" o:spid="_x0000_s2051" style="position:absolute;left:0;text-align:left;margin-left:-26.2pt;margin-top:-8.35pt;width:89.3pt;height:234.05pt;z-index:-251657216" coordsize="1133983,2972435" wrapcoords="20692 -69 19785 1038 3812 1246 3086 1315 2904 19869 1634 21185 1634 21600 1815 21600 2904 21600 21600 831 21963 0 21782 -69 20692 -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2053"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2052"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A91075"/>
    <w:multiLevelType w:val="hybridMultilevel"/>
    <w:tmpl w:val="DABCD61E"/>
    <w:lvl w:ilvl="0" w:tplc="5C1640D6">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058B7"/>
    <w:rsid w:val="00011140"/>
    <w:rsid w:val="00033C91"/>
    <w:rsid w:val="00037F46"/>
    <w:rsid w:val="0004101F"/>
    <w:rsid w:val="0004148E"/>
    <w:rsid w:val="000779D1"/>
    <w:rsid w:val="0009503B"/>
    <w:rsid w:val="00097EB8"/>
    <w:rsid w:val="000A5A3B"/>
    <w:rsid w:val="000B203F"/>
    <w:rsid w:val="000C358D"/>
    <w:rsid w:val="000F03C1"/>
    <w:rsid w:val="00102BAB"/>
    <w:rsid w:val="00107E61"/>
    <w:rsid w:val="00123103"/>
    <w:rsid w:val="001535D9"/>
    <w:rsid w:val="00175826"/>
    <w:rsid w:val="00193159"/>
    <w:rsid w:val="001A2C67"/>
    <w:rsid w:val="0020627D"/>
    <w:rsid w:val="00222A55"/>
    <w:rsid w:val="0023149B"/>
    <w:rsid w:val="00284FC3"/>
    <w:rsid w:val="002A4D36"/>
    <w:rsid w:val="002D6228"/>
    <w:rsid w:val="002F1586"/>
    <w:rsid w:val="002F378E"/>
    <w:rsid w:val="003068AB"/>
    <w:rsid w:val="003113EF"/>
    <w:rsid w:val="00341A3D"/>
    <w:rsid w:val="00343591"/>
    <w:rsid w:val="00346B80"/>
    <w:rsid w:val="00367448"/>
    <w:rsid w:val="003975E5"/>
    <w:rsid w:val="003B1498"/>
    <w:rsid w:val="003F6499"/>
    <w:rsid w:val="004048AF"/>
    <w:rsid w:val="004048C7"/>
    <w:rsid w:val="00406413"/>
    <w:rsid w:val="00430595"/>
    <w:rsid w:val="004B340B"/>
    <w:rsid w:val="004B4DC0"/>
    <w:rsid w:val="004C0A30"/>
    <w:rsid w:val="004C4765"/>
    <w:rsid w:val="004E5EE0"/>
    <w:rsid w:val="004F296D"/>
    <w:rsid w:val="005269E7"/>
    <w:rsid w:val="00541E55"/>
    <w:rsid w:val="00546A89"/>
    <w:rsid w:val="00574965"/>
    <w:rsid w:val="00583145"/>
    <w:rsid w:val="005A2EF6"/>
    <w:rsid w:val="005B0BA1"/>
    <w:rsid w:val="006010B0"/>
    <w:rsid w:val="0060718B"/>
    <w:rsid w:val="00610AFE"/>
    <w:rsid w:val="00616ED1"/>
    <w:rsid w:val="006537D1"/>
    <w:rsid w:val="006B07AC"/>
    <w:rsid w:val="006C5D0A"/>
    <w:rsid w:val="0070229B"/>
    <w:rsid w:val="007128E4"/>
    <w:rsid w:val="00731E99"/>
    <w:rsid w:val="00755A87"/>
    <w:rsid w:val="007608BA"/>
    <w:rsid w:val="00775036"/>
    <w:rsid w:val="007764AF"/>
    <w:rsid w:val="007A5073"/>
    <w:rsid w:val="007A7663"/>
    <w:rsid w:val="00830E82"/>
    <w:rsid w:val="008461C7"/>
    <w:rsid w:val="0084753D"/>
    <w:rsid w:val="00851CA3"/>
    <w:rsid w:val="00855C13"/>
    <w:rsid w:val="00872E5D"/>
    <w:rsid w:val="00877EDE"/>
    <w:rsid w:val="0089690C"/>
    <w:rsid w:val="008C2716"/>
    <w:rsid w:val="008D7584"/>
    <w:rsid w:val="008E47DC"/>
    <w:rsid w:val="008E7C30"/>
    <w:rsid w:val="008F18FC"/>
    <w:rsid w:val="008F213D"/>
    <w:rsid w:val="009040DA"/>
    <w:rsid w:val="00913DBE"/>
    <w:rsid w:val="0092762E"/>
    <w:rsid w:val="00944ACE"/>
    <w:rsid w:val="00967FB4"/>
    <w:rsid w:val="00994659"/>
    <w:rsid w:val="009B22D1"/>
    <w:rsid w:val="00A03877"/>
    <w:rsid w:val="00A13532"/>
    <w:rsid w:val="00A158EA"/>
    <w:rsid w:val="00A227B5"/>
    <w:rsid w:val="00A353AB"/>
    <w:rsid w:val="00A77517"/>
    <w:rsid w:val="00A838CF"/>
    <w:rsid w:val="00A86B73"/>
    <w:rsid w:val="00A92977"/>
    <w:rsid w:val="00AA4944"/>
    <w:rsid w:val="00AC3CCE"/>
    <w:rsid w:val="00AD4516"/>
    <w:rsid w:val="00AF121D"/>
    <w:rsid w:val="00B075E4"/>
    <w:rsid w:val="00B2182F"/>
    <w:rsid w:val="00B305F5"/>
    <w:rsid w:val="00B375F2"/>
    <w:rsid w:val="00B414E3"/>
    <w:rsid w:val="00B44512"/>
    <w:rsid w:val="00B47C3E"/>
    <w:rsid w:val="00B74697"/>
    <w:rsid w:val="00B830BF"/>
    <w:rsid w:val="00B91E9E"/>
    <w:rsid w:val="00BE3472"/>
    <w:rsid w:val="00BE7E2D"/>
    <w:rsid w:val="00C10E47"/>
    <w:rsid w:val="00C1478E"/>
    <w:rsid w:val="00C34CB6"/>
    <w:rsid w:val="00C37511"/>
    <w:rsid w:val="00C717B9"/>
    <w:rsid w:val="00C765BD"/>
    <w:rsid w:val="00CE71FF"/>
    <w:rsid w:val="00D257B0"/>
    <w:rsid w:val="00D275BE"/>
    <w:rsid w:val="00D4354F"/>
    <w:rsid w:val="00D5463F"/>
    <w:rsid w:val="00D81861"/>
    <w:rsid w:val="00DB415F"/>
    <w:rsid w:val="00DB4D9F"/>
    <w:rsid w:val="00DC6686"/>
    <w:rsid w:val="00DD1199"/>
    <w:rsid w:val="00DF6B4A"/>
    <w:rsid w:val="00E1697B"/>
    <w:rsid w:val="00E82E07"/>
    <w:rsid w:val="00E8447A"/>
    <w:rsid w:val="00E95A21"/>
    <w:rsid w:val="00E96089"/>
    <w:rsid w:val="00ED667C"/>
    <w:rsid w:val="00EE28E8"/>
    <w:rsid w:val="00EE64EB"/>
    <w:rsid w:val="00EF1397"/>
    <w:rsid w:val="00F124D3"/>
    <w:rsid w:val="00F32748"/>
    <w:rsid w:val="00F77E25"/>
    <w:rsid w:val="00FA0985"/>
    <w:rsid w:val="00FA21FA"/>
    <w:rsid w:val="00FA66B8"/>
    <w:rsid w:val="00FA7EC1"/>
    <w:rsid w:val="00FC23CE"/>
    <w:rsid w:val="00FC789B"/>
    <w:rsid w:val="00FC7EB5"/>
    <w:rsid w:val="00FE6A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CC861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Textonotapie">
    <w:name w:val="footnote text"/>
    <w:basedOn w:val="Normal"/>
    <w:link w:val="TextonotapieCar"/>
    <w:uiPriority w:val="99"/>
    <w:semiHidden/>
    <w:unhideWhenUsed/>
    <w:rsid w:val="000F03C1"/>
    <w:pPr>
      <w:spacing w:after="0" w:line="240" w:lineRule="auto"/>
    </w:pPr>
    <w:rPr>
      <w:sz w:val="24"/>
      <w:szCs w:val="24"/>
    </w:rPr>
  </w:style>
  <w:style w:type="character" w:customStyle="1" w:styleId="TextonotapieCar">
    <w:name w:val="Texto nota pie Car"/>
    <w:basedOn w:val="Fuentedeprrafopredeter"/>
    <w:link w:val="Textonotapie"/>
    <w:uiPriority w:val="99"/>
    <w:semiHidden/>
    <w:rsid w:val="000F03C1"/>
    <w:rPr>
      <w:color w:val="262626" w:themeColor="text1"/>
      <w:sz w:val="24"/>
      <w:szCs w:val="24"/>
    </w:rPr>
  </w:style>
  <w:style w:type="character" w:styleId="Refdenotaalpie">
    <w:name w:val="footnote reference"/>
    <w:basedOn w:val="Fuentedeprrafopredeter"/>
    <w:uiPriority w:val="99"/>
    <w:semiHidden/>
    <w:unhideWhenUsed/>
    <w:rsid w:val="000F03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5212">
      <w:bodyDiv w:val="1"/>
      <w:marLeft w:val="0"/>
      <w:marRight w:val="0"/>
      <w:marTop w:val="0"/>
      <w:marBottom w:val="0"/>
      <w:divBdr>
        <w:top w:val="none" w:sz="0" w:space="0" w:color="auto"/>
        <w:left w:val="none" w:sz="0" w:space="0" w:color="auto"/>
        <w:bottom w:val="none" w:sz="0" w:space="0" w:color="auto"/>
        <w:right w:val="none" w:sz="0" w:space="0" w:color="auto"/>
      </w:divBdr>
    </w:div>
    <w:div w:id="540360547">
      <w:bodyDiv w:val="1"/>
      <w:marLeft w:val="0"/>
      <w:marRight w:val="0"/>
      <w:marTop w:val="0"/>
      <w:marBottom w:val="0"/>
      <w:divBdr>
        <w:top w:val="none" w:sz="0" w:space="0" w:color="auto"/>
        <w:left w:val="none" w:sz="0" w:space="0" w:color="auto"/>
        <w:bottom w:val="none" w:sz="0" w:space="0" w:color="auto"/>
        <w:right w:val="none" w:sz="0" w:space="0" w:color="auto"/>
      </w:divBdr>
    </w:div>
    <w:div w:id="589578704">
      <w:bodyDiv w:val="1"/>
      <w:marLeft w:val="0"/>
      <w:marRight w:val="0"/>
      <w:marTop w:val="0"/>
      <w:marBottom w:val="0"/>
      <w:divBdr>
        <w:top w:val="none" w:sz="0" w:space="0" w:color="auto"/>
        <w:left w:val="none" w:sz="0" w:space="0" w:color="auto"/>
        <w:bottom w:val="none" w:sz="0" w:space="0" w:color="auto"/>
        <w:right w:val="none" w:sz="0" w:space="0" w:color="auto"/>
      </w:divBdr>
    </w:div>
    <w:div w:id="6555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217F-0EC9-F243-AB3D-69B67A21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2</Pages>
  <Words>748</Words>
  <Characters>4114</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2016-04-08T12:28:00Z</dcterms:created>
  <dcterms:modified xsi:type="dcterms:W3CDTF">2016-04-08T12:28:00Z</dcterms:modified>
</cp:coreProperties>
</file>