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2C42E3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2C42E3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2C42E3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2C42E3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6C058B">
        <w:rPr>
          <w:rFonts w:ascii="Times" w:eastAsia="Times" w:hAnsi="Times" w:cs="Times"/>
          <w:noProof/>
          <w:color w:val="808080"/>
          <w:sz w:val="24"/>
          <w:szCs w:val="24"/>
        </w:rPr>
        <w:t>16/03/2017</w:t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Pr="002C42E3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365F85B0" w14:textId="77777777" w:rsidR="00B830BF" w:rsidRPr="002C42E3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2D90648C" w14:textId="299AF6D1" w:rsidR="00367448" w:rsidRPr="002C42E3" w:rsidRDefault="003A518C" w:rsidP="00367448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>Vialider renueva su imagen corporativa</w:t>
      </w:r>
    </w:p>
    <w:p w14:paraId="176E0E7A" w14:textId="5B1C8CEE" w:rsidR="00367448" w:rsidRPr="006C058B" w:rsidRDefault="00403956" w:rsidP="00367448">
      <w:pPr>
        <w:pStyle w:val="SUBTITULOMichelinOK"/>
        <w:spacing w:after="230"/>
        <w:rPr>
          <w:color w:val="262626" w:themeColor="text1"/>
          <w:lang w:val="es-ES_tradnl"/>
        </w:rPr>
      </w:pPr>
      <w:r w:rsidRPr="006C058B">
        <w:rPr>
          <w:color w:val="262626" w:themeColor="text1"/>
          <w:lang w:val="es-ES_tradnl"/>
        </w:rPr>
        <w:t>A</w:t>
      </w:r>
      <w:r w:rsidR="006E3F8F" w:rsidRPr="006C058B">
        <w:rPr>
          <w:color w:val="262626" w:themeColor="text1"/>
          <w:lang w:val="es-ES_tradnl"/>
        </w:rPr>
        <w:t>dapta</w:t>
      </w:r>
      <w:r w:rsidRPr="006C058B">
        <w:rPr>
          <w:color w:val="262626" w:themeColor="text1"/>
          <w:lang w:val="es-ES_tradnl"/>
        </w:rPr>
        <w:t>da</w:t>
      </w:r>
      <w:r w:rsidR="006E3F8F" w:rsidRPr="006C058B">
        <w:rPr>
          <w:color w:val="262626" w:themeColor="text1"/>
          <w:lang w:val="es-ES_tradnl"/>
        </w:rPr>
        <w:t xml:space="preserve"> a las nuevas formas de comunicación </w:t>
      </w:r>
      <w:r w:rsidR="00CF1C8E">
        <w:rPr>
          <w:color w:val="262626" w:themeColor="text1"/>
          <w:lang w:val="es-ES_tradnl"/>
        </w:rPr>
        <w:br/>
      </w:r>
      <w:bookmarkStart w:id="0" w:name="_GoBack"/>
      <w:bookmarkEnd w:id="0"/>
      <w:r w:rsidR="00A467FE" w:rsidRPr="006C058B">
        <w:rPr>
          <w:color w:val="262626" w:themeColor="text1"/>
          <w:lang w:val="es-ES_tradnl"/>
        </w:rPr>
        <w:t xml:space="preserve">tanto en el punto de venta como en el ámbito </w:t>
      </w:r>
      <w:r w:rsidR="006E3F8F" w:rsidRPr="006C058B">
        <w:rPr>
          <w:color w:val="262626" w:themeColor="text1"/>
          <w:lang w:val="es-ES_tradnl"/>
        </w:rPr>
        <w:t>digital</w:t>
      </w:r>
    </w:p>
    <w:p w14:paraId="638D4DB4" w14:textId="65AEE841" w:rsidR="00902423" w:rsidRDefault="00792813" w:rsidP="006E3F8F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6E3F8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Vialider, </w:t>
      </w:r>
      <w:r w:rsidR="00C9006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la</w:t>
      </w:r>
      <w:r w:rsidRPr="006E3F8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red </w:t>
      </w:r>
      <w:r w:rsidR="00C9006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 talleres </w:t>
      </w:r>
      <w:r w:rsidRPr="006E3F8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abanderada por M</w:t>
      </w:r>
      <w:r w:rsidR="00C90060" w:rsidRPr="006E3F8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ichelin</w:t>
      </w:r>
      <w:r w:rsidRPr="006E3F8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99464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ha renovado su imagen de marca con la intenci</w:t>
      </w:r>
      <w:r w:rsidR="0099464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</w:t>
      </w:r>
      <w:r w:rsidR="0099464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 de ofrecer una est</w:t>
      </w:r>
      <w:r w:rsidR="0099464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é</w:t>
      </w:r>
      <w:r w:rsidR="0099464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tica m</w:t>
      </w:r>
      <w:r w:rsidR="0099464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á</w:t>
      </w:r>
      <w:r w:rsidR="0099464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 acorde con la profesionalidad de sus servicios y con los nuevos c</w:t>
      </w:r>
      <w:r w:rsidR="0099464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á</w:t>
      </w:r>
      <w:r w:rsidR="0099464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nones</w:t>
      </w:r>
      <w:r w:rsidR="0069660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marcados por la evoluci</w:t>
      </w:r>
      <w:r w:rsidR="0069660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</w:t>
      </w:r>
      <w:r w:rsidR="0069660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 de</w:t>
      </w:r>
      <w:r w:rsidR="0099464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la comunicaci</w:t>
      </w:r>
      <w:r w:rsidR="0099464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</w:t>
      </w:r>
      <w:r w:rsidR="0099464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 digital</w:t>
      </w:r>
      <w:r w:rsidR="0069660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080582B6" w14:textId="0D48A572" w:rsidR="00792813" w:rsidRPr="00BD6C5F" w:rsidRDefault="000B09E3" w:rsidP="0036447B">
      <w:pPr>
        <w:spacing w:after="240" w:line="270" w:lineRule="atLeast"/>
        <w:jc w:val="both"/>
        <w:rPr>
          <w:bCs/>
          <w:iCs/>
          <w:szCs w:val="21"/>
          <w:lang w:bidi="es-ES_tradnl"/>
        </w:rPr>
      </w:pPr>
      <w:r w:rsidRPr="00792813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>Vialider</w:t>
      </w:r>
      <w:r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>,</w:t>
      </w:r>
      <w:r w:rsidRPr="00792813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 siempre a la vanguardia en calidad de servicio</w:t>
      </w:r>
      <w:r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, </w:t>
      </w:r>
      <w:r w:rsidR="00240A2A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>muestra ahora una nueva imagen como una red</w:t>
      </w:r>
      <w:r w:rsidRPr="000B09E3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 más modern</w:t>
      </w:r>
      <w:r w:rsidR="00240A2A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>a</w:t>
      </w:r>
      <w:r w:rsidRPr="000B09E3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>, dinámic</w:t>
      </w:r>
      <w:r w:rsidR="00240A2A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a y, </w:t>
      </w:r>
      <w:r w:rsidRPr="000B09E3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>en definitiva</w:t>
      </w:r>
      <w:r w:rsidR="00240A2A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>,</w:t>
      </w:r>
      <w:r w:rsidRPr="000B09E3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 más actual.</w:t>
      </w:r>
      <w:r w:rsidR="006C41CE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 El cambio </w:t>
      </w:r>
      <w:r w:rsidR="00E83FF2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>pretende ser un reflejo de la experiencia</w:t>
      </w:r>
      <w:r w:rsidR="00384E2A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>,</w:t>
      </w:r>
      <w:r w:rsidR="00E83FF2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 </w:t>
      </w:r>
      <w:r w:rsidR="00C91F18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conocimientos </w:t>
      </w:r>
      <w:r w:rsidR="00E83FF2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>y capacidad de</w:t>
      </w:r>
      <w:r w:rsidR="00177B58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 innovación</w:t>
      </w:r>
      <w:r w:rsidR="00E83FF2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 </w:t>
      </w:r>
      <w:r w:rsidR="00376A53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de </w:t>
      </w:r>
      <w:r w:rsidR="00E83FF2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>sus profesionales</w:t>
      </w:r>
      <w:r w:rsidR="00076217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 para ofrecer los mejores servicios</w:t>
      </w:r>
      <w:r w:rsidR="0036447B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 </w:t>
      </w:r>
      <w:r w:rsidR="00792813" w:rsidRPr="00BD6C5F">
        <w:rPr>
          <w:bCs/>
          <w:iCs/>
          <w:szCs w:val="21"/>
          <w:lang w:bidi="es-ES_tradnl"/>
        </w:rPr>
        <w:t xml:space="preserve">en todos </w:t>
      </w:r>
      <w:r w:rsidR="0036447B">
        <w:rPr>
          <w:bCs/>
          <w:iCs/>
          <w:szCs w:val="21"/>
          <w:lang w:bidi="es-ES_tradnl"/>
        </w:rPr>
        <w:t>su</w:t>
      </w:r>
      <w:r w:rsidR="00792813" w:rsidRPr="00BD6C5F">
        <w:rPr>
          <w:bCs/>
          <w:iCs/>
          <w:szCs w:val="21"/>
          <w:lang w:bidi="es-ES_tradnl"/>
        </w:rPr>
        <w:t xml:space="preserve">s </w:t>
      </w:r>
      <w:r w:rsidR="0036447B">
        <w:rPr>
          <w:bCs/>
          <w:iCs/>
          <w:szCs w:val="21"/>
          <w:lang w:bidi="es-ES_tradnl"/>
        </w:rPr>
        <w:t>talleres</w:t>
      </w:r>
      <w:r w:rsidR="00792813" w:rsidRPr="00BD6C5F">
        <w:rPr>
          <w:bCs/>
          <w:iCs/>
          <w:szCs w:val="21"/>
          <w:lang w:bidi="es-ES_tradnl"/>
        </w:rPr>
        <w:t>.</w:t>
      </w:r>
    </w:p>
    <w:p w14:paraId="083A173E" w14:textId="2DF339B3" w:rsidR="0078758C" w:rsidRDefault="0078758C" w:rsidP="00792813">
      <w:pPr>
        <w:spacing w:after="240" w:line="270" w:lineRule="atLeast"/>
        <w:jc w:val="both"/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</w:pPr>
      <w:r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El nuevo logo </w:t>
      </w:r>
      <w:r w:rsidR="00DD45C0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>es</w:t>
      </w:r>
      <w:r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 una aproximación a las cada vez más mayoritarias formas de comunicación digital</w:t>
      </w:r>
      <w:r w:rsidR="009E3AAC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, en las que prima la inmediatez, </w:t>
      </w:r>
      <w:r w:rsidR="00021379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>el contacto directo y la eficiencia.</w:t>
      </w:r>
      <w:r w:rsidR="00984878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 Además, se ha empleado el color azul propio de</w:t>
      </w:r>
      <w:r w:rsidR="00EB7E6E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 </w:t>
      </w:r>
      <w:r w:rsidR="00984878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Michelin para destacar </w:t>
      </w:r>
      <w:r w:rsidR="00EB7E6E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>la relación con el Grupo.</w:t>
      </w:r>
      <w:r w:rsidR="00095A5D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 </w:t>
      </w:r>
    </w:p>
    <w:p w14:paraId="1DC0E2E8" w14:textId="6A584AC7" w:rsidR="001D2402" w:rsidRPr="00C70AEF" w:rsidRDefault="001D2402" w:rsidP="00792813">
      <w:pPr>
        <w:spacing w:after="240" w:line="270" w:lineRule="atLeast"/>
        <w:jc w:val="both"/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</w:pPr>
      <w:r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>La red de talleres, que cuenta con el respaldo de Michelin</w:t>
      </w:r>
      <w:r w:rsidR="000F2F2C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 desde su creación hace más de 15 años</w:t>
      </w:r>
      <w:r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, </w:t>
      </w:r>
      <w:r w:rsidR="00667B1C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>ha destacado siempre por su compromiso con la satisfacció</w:t>
      </w:r>
      <w:r w:rsidR="00324CEF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>n del cliente</w:t>
      </w:r>
      <w:r w:rsidR="000F2F2C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>, la atención personalizada</w:t>
      </w:r>
      <w:r w:rsidR="00317227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 y de confianza, trabajando siempre con primeras marcas para convertirse en </w:t>
      </w:r>
      <w:r w:rsidR="00ED79FD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>el espacio donde realizar el mantenimiento integral del vehículo</w:t>
      </w:r>
      <w:r w:rsidR="00317227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>.</w:t>
      </w:r>
    </w:p>
    <w:p w14:paraId="69ACB270" w14:textId="0FCA6837" w:rsidR="00E25484" w:rsidRPr="000D0FBE" w:rsidRDefault="00870120" w:rsidP="00E25484">
      <w:pPr>
        <w:spacing w:after="240" w:line="270" w:lineRule="atLeast"/>
        <w:jc w:val="both"/>
        <w:rPr>
          <w:bCs/>
          <w:sz w:val="21"/>
          <w:szCs w:val="21"/>
          <w:lang w:bidi="es-ES_tradnl"/>
        </w:rPr>
      </w:pPr>
      <w:r>
        <w:rPr>
          <w:bCs/>
          <w:sz w:val="21"/>
          <w:szCs w:val="21"/>
          <w:lang w:bidi="es-ES_tradnl"/>
        </w:rPr>
        <w:t xml:space="preserve">La red Vialider </w:t>
      </w:r>
      <w:r w:rsidR="00E25484">
        <w:rPr>
          <w:bCs/>
          <w:sz w:val="21"/>
          <w:szCs w:val="21"/>
          <w:lang w:bidi="es-ES_tradnl"/>
        </w:rPr>
        <w:t xml:space="preserve">dispone de la certificación </w:t>
      </w:r>
      <w:r w:rsidR="00C70AEF">
        <w:rPr>
          <w:bCs/>
          <w:sz w:val="21"/>
          <w:szCs w:val="21"/>
          <w:lang w:bidi="es-ES_tradnl"/>
        </w:rPr>
        <w:t>“</w:t>
      </w:r>
      <w:r w:rsidR="00C70AEF" w:rsidRPr="000D0FBE">
        <w:rPr>
          <w:bCs/>
          <w:sz w:val="21"/>
          <w:szCs w:val="21"/>
          <w:lang w:bidi="es-ES_tradnl"/>
        </w:rPr>
        <w:t>Centro de Calidad MICHELIN</w:t>
      </w:r>
      <w:r w:rsidR="00C70AEF">
        <w:rPr>
          <w:bCs/>
          <w:sz w:val="21"/>
          <w:szCs w:val="21"/>
          <w:lang w:bidi="es-ES_tradnl"/>
        </w:rPr>
        <w:t>”</w:t>
      </w:r>
      <w:r w:rsidR="00E25484">
        <w:rPr>
          <w:bCs/>
          <w:sz w:val="21"/>
          <w:szCs w:val="21"/>
          <w:lang w:bidi="es-ES_tradnl"/>
        </w:rPr>
        <w:t xml:space="preserve">, que garantiza que </w:t>
      </w:r>
      <w:r w:rsidR="00E25484" w:rsidRPr="000D0FBE">
        <w:rPr>
          <w:bCs/>
          <w:sz w:val="21"/>
          <w:szCs w:val="21"/>
          <w:lang w:bidi="es-ES_tradnl"/>
        </w:rPr>
        <w:t>cumple con las normas de calidad especificadas por Michelin en</w:t>
      </w:r>
      <w:r w:rsidR="00A958A6">
        <w:rPr>
          <w:bCs/>
          <w:sz w:val="21"/>
          <w:szCs w:val="21"/>
          <w:lang w:bidi="es-ES_tradnl"/>
        </w:rPr>
        <w:t xml:space="preserve"> </w:t>
      </w:r>
      <w:r w:rsidR="00E25484" w:rsidRPr="000D0FBE">
        <w:rPr>
          <w:bCs/>
          <w:sz w:val="21"/>
          <w:szCs w:val="21"/>
          <w:lang w:bidi="es-ES_tradnl"/>
        </w:rPr>
        <w:t>servicio técnico y comercialización de productos.</w:t>
      </w:r>
    </w:p>
    <w:p w14:paraId="44FCED26" w14:textId="77777777" w:rsidR="00F5724B" w:rsidRDefault="00F5724B" w:rsidP="00F81264">
      <w:pPr>
        <w:spacing w:after="240" w:line="270" w:lineRule="atLeast"/>
        <w:jc w:val="both"/>
        <w:rPr>
          <w:bCs/>
          <w:sz w:val="21"/>
          <w:szCs w:val="21"/>
          <w:lang w:bidi="es-ES_tradnl"/>
        </w:rPr>
      </w:pPr>
    </w:p>
    <w:p w14:paraId="15DE0239" w14:textId="73FFE6A0" w:rsidR="003A518C" w:rsidRDefault="00F81264" w:rsidP="003A518C">
      <w:pPr>
        <w:spacing w:after="240" w:line="27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975ED3">
        <w:rPr>
          <w:rFonts w:ascii="Times" w:eastAsia="Times" w:hAnsi="Times" w:cs="Times New Roman"/>
          <w:b/>
          <w:i/>
          <w:color w:val="auto"/>
          <w:sz w:val="24"/>
          <w:szCs w:val="24"/>
        </w:rPr>
        <w:t>Vialider</w:t>
      </w:r>
      <w:r w:rsidRPr="00975ED3">
        <w:rPr>
          <w:rFonts w:ascii="Times" w:eastAsia="Times" w:hAnsi="Times" w:cs="Times New Roman"/>
          <w:i/>
          <w:color w:val="auto"/>
          <w:sz w:val="24"/>
          <w:szCs w:val="24"/>
        </w:rPr>
        <w:t xml:space="preserve"> es la red de talleres que </w:t>
      </w:r>
      <w:r w:rsidR="00F5724B" w:rsidRPr="00975ED3">
        <w:rPr>
          <w:rFonts w:ascii="Times" w:eastAsia="Times" w:hAnsi="Times" w:cs="Times New Roman"/>
          <w:i/>
          <w:color w:val="auto"/>
          <w:sz w:val="24"/>
          <w:szCs w:val="24"/>
        </w:rPr>
        <w:t>re</w:t>
      </w:r>
      <w:r w:rsidR="00F5724B" w:rsidRPr="00975ED3">
        <w:rPr>
          <w:rFonts w:ascii="Times" w:eastAsia="Times" w:hAnsi="Times" w:cs="Times"/>
          <w:i/>
          <w:color w:val="auto"/>
          <w:sz w:val="24"/>
          <w:szCs w:val="24"/>
        </w:rPr>
        <w:t>úne</w:t>
      </w:r>
      <w:r w:rsidRPr="00975ED3">
        <w:rPr>
          <w:rFonts w:ascii="Times" w:eastAsia="Times" w:hAnsi="Times" w:cs="Times New Roman"/>
          <w:i/>
          <w:color w:val="auto"/>
          <w:sz w:val="24"/>
          <w:szCs w:val="24"/>
        </w:rPr>
        <w:t xml:space="preserve"> a los mejores especialistas del neum</w:t>
      </w:r>
      <w:r w:rsidRPr="00975ED3">
        <w:rPr>
          <w:rFonts w:ascii="Times" w:eastAsia="Times" w:hAnsi="Times" w:cs="Times"/>
          <w:i/>
          <w:color w:val="auto"/>
          <w:sz w:val="24"/>
          <w:szCs w:val="24"/>
        </w:rPr>
        <w:t>ático con un alto nivel de profesionalidad y calidad de servicio</w:t>
      </w:r>
      <w:r w:rsidR="00883E74">
        <w:rPr>
          <w:rFonts w:ascii="Times" w:eastAsia="Times" w:hAnsi="Times" w:cs="Times New Roman"/>
          <w:i/>
          <w:color w:val="auto"/>
          <w:sz w:val="24"/>
          <w:szCs w:val="24"/>
        </w:rPr>
        <w:t xml:space="preserve"> con m</w:t>
      </w:r>
      <w:r w:rsidR="00883E74">
        <w:rPr>
          <w:rFonts w:ascii="Times" w:eastAsia="Times" w:hAnsi="Times" w:cs="Times"/>
          <w:i/>
          <w:color w:val="auto"/>
          <w:sz w:val="24"/>
          <w:szCs w:val="24"/>
        </w:rPr>
        <w:t>á</w:t>
      </w:r>
      <w:r w:rsidR="00883E74">
        <w:rPr>
          <w:rFonts w:ascii="Times" w:eastAsia="Times" w:hAnsi="Times" w:cs="Times New Roman"/>
          <w:i/>
          <w:color w:val="auto"/>
          <w:sz w:val="24"/>
          <w:szCs w:val="24"/>
        </w:rPr>
        <w:t>s de 200 puntos de venta especializados en toda Es</w:t>
      </w:r>
      <w:r w:rsidR="00883E74">
        <w:rPr>
          <w:rFonts w:ascii="Times" w:eastAsia="Times" w:hAnsi="Times" w:cs="Times"/>
          <w:i/>
          <w:color w:val="auto"/>
          <w:sz w:val="24"/>
          <w:szCs w:val="24"/>
        </w:rPr>
        <w:t>paña</w:t>
      </w:r>
      <w:r w:rsidRPr="00975ED3">
        <w:rPr>
          <w:rFonts w:ascii="Times" w:eastAsia="Times" w:hAnsi="Times" w:cs="Times New Roman"/>
          <w:i/>
          <w:color w:val="auto"/>
          <w:sz w:val="24"/>
          <w:szCs w:val="24"/>
        </w:rPr>
        <w:t xml:space="preserve">. </w:t>
      </w:r>
      <w:r w:rsidR="00975ED3" w:rsidRPr="00975ED3">
        <w:rPr>
          <w:rFonts w:ascii="Times" w:eastAsia="Times" w:hAnsi="Times" w:cs="Times New Roman"/>
          <w:i/>
          <w:color w:val="auto"/>
          <w:sz w:val="24"/>
          <w:szCs w:val="24"/>
        </w:rPr>
        <w:t>En mec</w:t>
      </w:r>
      <w:r w:rsidR="00975ED3" w:rsidRPr="00975ED3">
        <w:rPr>
          <w:rFonts w:ascii="Times" w:eastAsia="Times" w:hAnsi="Times" w:cs="Times"/>
          <w:i/>
          <w:color w:val="auto"/>
          <w:sz w:val="24"/>
          <w:szCs w:val="24"/>
        </w:rPr>
        <w:t>ánica rápida, dispone</w:t>
      </w:r>
      <w:r w:rsidR="00975ED3" w:rsidRPr="00975ED3">
        <w:rPr>
          <w:rFonts w:ascii="Times" w:eastAsia="Times" w:hAnsi="Times" w:cs="Times New Roman"/>
          <w:i/>
          <w:color w:val="auto"/>
          <w:sz w:val="24"/>
          <w:szCs w:val="24"/>
        </w:rPr>
        <w:t xml:space="preserve"> de una amplia oferta de servicios y productos, as</w:t>
      </w:r>
      <w:r w:rsidR="00975ED3" w:rsidRPr="00975ED3">
        <w:rPr>
          <w:rFonts w:ascii="Times" w:eastAsia="Times" w:hAnsi="Times" w:cs="Times"/>
          <w:i/>
          <w:color w:val="auto"/>
          <w:sz w:val="24"/>
          <w:szCs w:val="24"/>
        </w:rPr>
        <w:t xml:space="preserve">í como una gama de marcas que </w:t>
      </w:r>
      <w:r w:rsidR="004657EB">
        <w:rPr>
          <w:rFonts w:ascii="Times" w:eastAsia="Times" w:hAnsi="Times" w:cs="Times New Roman"/>
          <w:i/>
          <w:color w:val="auto"/>
          <w:sz w:val="24"/>
          <w:szCs w:val="24"/>
        </w:rPr>
        <w:t>le</w:t>
      </w:r>
      <w:r w:rsidR="00975ED3" w:rsidRPr="00975ED3">
        <w:rPr>
          <w:rFonts w:ascii="Times" w:eastAsia="Times" w:hAnsi="Times" w:cs="Times New Roman"/>
          <w:i/>
          <w:color w:val="auto"/>
          <w:sz w:val="24"/>
          <w:szCs w:val="24"/>
        </w:rPr>
        <w:t xml:space="preserve"> permiten </w:t>
      </w:r>
      <w:r w:rsidR="004657EB">
        <w:rPr>
          <w:rFonts w:ascii="Times" w:eastAsia="Times" w:hAnsi="Times" w:cs="Times New Roman"/>
          <w:i/>
          <w:color w:val="auto"/>
          <w:sz w:val="24"/>
          <w:szCs w:val="24"/>
        </w:rPr>
        <w:t>proporcionar</w:t>
      </w:r>
      <w:r w:rsidR="00975ED3" w:rsidRPr="00975ED3">
        <w:rPr>
          <w:rFonts w:ascii="Times" w:eastAsia="Times" w:hAnsi="Times" w:cs="Times New Roman"/>
          <w:i/>
          <w:color w:val="auto"/>
          <w:sz w:val="24"/>
          <w:szCs w:val="24"/>
        </w:rPr>
        <w:t xml:space="preserve"> la mejor soluci</w:t>
      </w:r>
      <w:r w:rsidR="00975ED3" w:rsidRPr="00975ED3">
        <w:rPr>
          <w:rFonts w:ascii="Times" w:eastAsia="Times" w:hAnsi="Times" w:cs="Times"/>
          <w:i/>
          <w:color w:val="auto"/>
          <w:sz w:val="24"/>
          <w:szCs w:val="24"/>
        </w:rPr>
        <w:t>ón al mejor precio.</w:t>
      </w:r>
      <w:r w:rsidR="00975ED3" w:rsidRPr="00975ED3">
        <w:rPr>
          <w:rFonts w:ascii="Times" w:eastAsia="Times" w:hAnsi="Times" w:cs="Times New Roman"/>
          <w:i/>
          <w:color w:val="auto"/>
          <w:sz w:val="24"/>
          <w:szCs w:val="24"/>
        </w:rPr>
        <w:t xml:space="preserve"> Los talleres Vialider est</w:t>
      </w:r>
      <w:r w:rsidR="00975ED3" w:rsidRPr="00975ED3">
        <w:rPr>
          <w:rFonts w:ascii="Times" w:eastAsia="Times" w:hAnsi="Times" w:cs="Times"/>
          <w:i/>
          <w:color w:val="auto"/>
          <w:sz w:val="24"/>
          <w:szCs w:val="24"/>
        </w:rPr>
        <w:t xml:space="preserve">án abanderados por Michelin y por su </w:t>
      </w:r>
      <w:proofErr w:type="spellStart"/>
      <w:r w:rsidR="00975ED3" w:rsidRPr="00975ED3">
        <w:rPr>
          <w:rFonts w:ascii="Times" w:eastAsia="Times" w:hAnsi="Times" w:cs="Times"/>
          <w:i/>
          <w:color w:val="auto"/>
          <w:sz w:val="24"/>
          <w:szCs w:val="24"/>
        </w:rPr>
        <w:t>Label</w:t>
      </w:r>
      <w:proofErr w:type="spellEnd"/>
      <w:r w:rsidR="00975ED3" w:rsidRPr="00975ED3">
        <w:rPr>
          <w:rFonts w:ascii="Times" w:eastAsia="Times" w:hAnsi="Times" w:cs="Times"/>
          <w:i/>
          <w:color w:val="auto"/>
          <w:sz w:val="24"/>
          <w:szCs w:val="24"/>
        </w:rPr>
        <w:t xml:space="preserve"> Europeo d</w:t>
      </w:r>
      <w:r w:rsidR="00975ED3" w:rsidRPr="00975ED3">
        <w:rPr>
          <w:rFonts w:ascii="Times" w:eastAsia="Times" w:hAnsi="Times" w:cs="Times New Roman"/>
          <w:i/>
          <w:color w:val="auto"/>
          <w:sz w:val="24"/>
          <w:szCs w:val="24"/>
        </w:rPr>
        <w:t>e Calidad que garantiza el compromiso de la marca con sus consumidores.</w:t>
      </w:r>
    </w:p>
    <w:p w14:paraId="38C6D96D" w14:textId="77777777" w:rsidR="00E83FF2" w:rsidRPr="008F0A58" w:rsidRDefault="00E83FF2" w:rsidP="003A518C">
      <w:pPr>
        <w:spacing w:after="240" w:line="270" w:lineRule="atLeast"/>
        <w:jc w:val="both"/>
        <w:rPr>
          <w:rFonts w:ascii="Times" w:eastAsia="Times" w:hAnsi="Times" w:cs="Times New Roman"/>
          <w:color w:val="auto"/>
          <w:sz w:val="24"/>
          <w:szCs w:val="24"/>
        </w:rPr>
      </w:pPr>
    </w:p>
    <w:p w14:paraId="6D9EDEA9" w14:textId="77777777" w:rsidR="00B830BF" w:rsidRPr="008F0A58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C8C5708" w14:textId="77777777" w:rsidR="00792813" w:rsidRPr="002C42E3" w:rsidRDefault="00792813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69E78B09" w14:textId="5E77138D" w:rsidR="00E8447A" w:rsidRPr="002C42E3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2C42E3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2C42E3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886A2" w14:textId="77777777" w:rsidR="00F21B47" w:rsidRDefault="00F21B47" w:rsidP="00DB4D9F">
      <w:pPr>
        <w:spacing w:after="0" w:line="240" w:lineRule="auto"/>
      </w:pPr>
      <w:r>
        <w:separator/>
      </w:r>
    </w:p>
  </w:endnote>
  <w:endnote w:type="continuationSeparator" w:id="0">
    <w:p w14:paraId="136492A2" w14:textId="77777777" w:rsidR="00F21B47" w:rsidRDefault="00F21B47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altName w:val="Microsoft JhengHei Light"/>
    <w:charset w:val="00"/>
    <w:family w:val="auto"/>
    <w:pitch w:val="variable"/>
    <w:sig w:usb0="00000001" w:usb1="18000048" w:usb2="14000000" w:usb3="00000000" w:csb0="0000011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1C8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0286DCFA" w:rsidR="00AC3CCE" w:rsidRDefault="00792813" w:rsidP="00B2182F">
    <w:pPr>
      <w:pStyle w:val="Piedepgina"/>
      <w:ind w:firstLine="360"/>
    </w:pPr>
    <w:r>
      <w:rPr>
        <w:noProof/>
        <w:lang w:eastAsia="es-ES_tradnl"/>
      </w:rPr>
      <w:drawing>
        <wp:anchor distT="0" distB="0" distL="114300" distR="114300" simplePos="0" relativeHeight="251662336" behindDoc="0" locked="0" layoutInCell="1" allowOverlap="1" wp14:anchorId="53E8C8E3" wp14:editId="01FB2E08">
          <wp:simplePos x="0" y="0"/>
          <wp:positionH relativeFrom="column">
            <wp:posOffset>4650105</wp:posOffset>
          </wp:positionH>
          <wp:positionV relativeFrom="paragraph">
            <wp:posOffset>-1050925</wp:posOffset>
          </wp:positionV>
          <wp:extent cx="2033905" cy="1438275"/>
          <wp:effectExtent l="0" t="0" r="0" b="9525"/>
          <wp:wrapThrough wrapText="bothSides">
            <wp:wrapPolygon edited="0">
              <wp:start x="0" y="0"/>
              <wp:lineTo x="0" y="21362"/>
              <wp:lineTo x="21310" y="21362"/>
              <wp:lineTo x="21310" y="0"/>
              <wp:lineTo x="0" y="0"/>
            </wp:wrapPolygon>
          </wp:wrapThrough>
          <wp:docPr id="4" name="Imagen 4" descr="C:\VIALIDER-CARLOS\11 IMAGEN\Logos\2016\LOG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VIALIDER-CARLOS\11 IMAGEN\Logos\2016\LOGO NUE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B675C" w14:textId="77777777" w:rsidR="00F21B47" w:rsidRDefault="00F21B47" w:rsidP="00DB4D9F">
      <w:pPr>
        <w:spacing w:after="0" w:line="240" w:lineRule="auto"/>
      </w:pPr>
      <w:r>
        <w:separator/>
      </w:r>
    </w:p>
  </w:footnote>
  <w:footnote w:type="continuationSeparator" w:id="0">
    <w:p w14:paraId="02757EF3" w14:textId="77777777" w:rsidR="00F21B47" w:rsidRDefault="00F21B47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52FE581B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0AD81C2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40244F" id="Groupe 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 isocèle 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21379"/>
    <w:rsid w:val="00033C91"/>
    <w:rsid w:val="00037F46"/>
    <w:rsid w:val="00047DF7"/>
    <w:rsid w:val="00063666"/>
    <w:rsid w:val="00076217"/>
    <w:rsid w:val="0009503B"/>
    <w:rsid w:val="00095A5D"/>
    <w:rsid w:val="00097EB8"/>
    <w:rsid w:val="000A5A3B"/>
    <w:rsid w:val="000B09E3"/>
    <w:rsid w:val="000C358D"/>
    <w:rsid w:val="000D0FBE"/>
    <w:rsid w:val="000F2F2C"/>
    <w:rsid w:val="00102BAB"/>
    <w:rsid w:val="00123103"/>
    <w:rsid w:val="00175826"/>
    <w:rsid w:val="00177B58"/>
    <w:rsid w:val="001D2402"/>
    <w:rsid w:val="00207734"/>
    <w:rsid w:val="00222A55"/>
    <w:rsid w:val="00240A2A"/>
    <w:rsid w:val="00284FC3"/>
    <w:rsid w:val="002A4D36"/>
    <w:rsid w:val="002C42E3"/>
    <w:rsid w:val="002D6228"/>
    <w:rsid w:val="00317227"/>
    <w:rsid w:val="00324CEF"/>
    <w:rsid w:val="00341A3D"/>
    <w:rsid w:val="00346B80"/>
    <w:rsid w:val="0036447B"/>
    <w:rsid w:val="00367448"/>
    <w:rsid w:val="00376A53"/>
    <w:rsid w:val="00384E2A"/>
    <w:rsid w:val="003A518C"/>
    <w:rsid w:val="003B63A9"/>
    <w:rsid w:val="00403956"/>
    <w:rsid w:val="00406413"/>
    <w:rsid w:val="004255E3"/>
    <w:rsid w:val="004657EB"/>
    <w:rsid w:val="004875F6"/>
    <w:rsid w:val="004B4DC0"/>
    <w:rsid w:val="004E5EE0"/>
    <w:rsid w:val="004F296D"/>
    <w:rsid w:val="00523417"/>
    <w:rsid w:val="00546A89"/>
    <w:rsid w:val="00667B1C"/>
    <w:rsid w:val="0069660B"/>
    <w:rsid w:val="006A47D0"/>
    <w:rsid w:val="006C058B"/>
    <w:rsid w:val="006C41CE"/>
    <w:rsid w:val="006E3F8F"/>
    <w:rsid w:val="0070229B"/>
    <w:rsid w:val="00710CFF"/>
    <w:rsid w:val="007128E4"/>
    <w:rsid w:val="007210D6"/>
    <w:rsid w:val="00731E99"/>
    <w:rsid w:val="00744099"/>
    <w:rsid w:val="007764AF"/>
    <w:rsid w:val="0078758C"/>
    <w:rsid w:val="00792813"/>
    <w:rsid w:val="0082784E"/>
    <w:rsid w:val="00830E82"/>
    <w:rsid w:val="00851CA3"/>
    <w:rsid w:val="00870120"/>
    <w:rsid w:val="00872E5D"/>
    <w:rsid w:val="00877469"/>
    <w:rsid w:val="00883E74"/>
    <w:rsid w:val="008F0A58"/>
    <w:rsid w:val="008F213D"/>
    <w:rsid w:val="00902423"/>
    <w:rsid w:val="009040DA"/>
    <w:rsid w:val="00913DBE"/>
    <w:rsid w:val="00944ACE"/>
    <w:rsid w:val="00962767"/>
    <w:rsid w:val="00975ED3"/>
    <w:rsid w:val="00984878"/>
    <w:rsid w:val="0099464E"/>
    <w:rsid w:val="00994659"/>
    <w:rsid w:val="009B22D1"/>
    <w:rsid w:val="009C5DB3"/>
    <w:rsid w:val="009E3AAC"/>
    <w:rsid w:val="00A347F8"/>
    <w:rsid w:val="00A467FE"/>
    <w:rsid w:val="00A77517"/>
    <w:rsid w:val="00A838CF"/>
    <w:rsid w:val="00A958A6"/>
    <w:rsid w:val="00AB20B4"/>
    <w:rsid w:val="00AC3CCE"/>
    <w:rsid w:val="00AE5DC7"/>
    <w:rsid w:val="00AF121D"/>
    <w:rsid w:val="00B075E4"/>
    <w:rsid w:val="00B2182F"/>
    <w:rsid w:val="00B375F2"/>
    <w:rsid w:val="00B705FB"/>
    <w:rsid w:val="00B74697"/>
    <w:rsid w:val="00B830BF"/>
    <w:rsid w:val="00B91E9E"/>
    <w:rsid w:val="00BA4139"/>
    <w:rsid w:val="00BD5B21"/>
    <w:rsid w:val="00BD6C5F"/>
    <w:rsid w:val="00BE7E2D"/>
    <w:rsid w:val="00C261A1"/>
    <w:rsid w:val="00C70AEF"/>
    <w:rsid w:val="00C765BD"/>
    <w:rsid w:val="00C90060"/>
    <w:rsid w:val="00C91F18"/>
    <w:rsid w:val="00CF1C8E"/>
    <w:rsid w:val="00D257B0"/>
    <w:rsid w:val="00D3763F"/>
    <w:rsid w:val="00D619C3"/>
    <w:rsid w:val="00DB4D9F"/>
    <w:rsid w:val="00DC7DEE"/>
    <w:rsid w:val="00DD45C0"/>
    <w:rsid w:val="00E25484"/>
    <w:rsid w:val="00E83FF2"/>
    <w:rsid w:val="00E8447A"/>
    <w:rsid w:val="00E96089"/>
    <w:rsid w:val="00EA13A0"/>
    <w:rsid w:val="00EB7E6E"/>
    <w:rsid w:val="00ED49C8"/>
    <w:rsid w:val="00ED79FD"/>
    <w:rsid w:val="00EE28E8"/>
    <w:rsid w:val="00EF1397"/>
    <w:rsid w:val="00EF5D2E"/>
    <w:rsid w:val="00F124D3"/>
    <w:rsid w:val="00F21B47"/>
    <w:rsid w:val="00F5724B"/>
    <w:rsid w:val="00F81264"/>
    <w:rsid w:val="00FA0985"/>
    <w:rsid w:val="00FA21FA"/>
    <w:rsid w:val="00FA66B8"/>
    <w:rsid w:val="00FA7EC1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styleId="NormalWeb">
    <w:name w:val="Normal (Web)"/>
    <w:basedOn w:val="Normal"/>
    <w:uiPriority w:val="99"/>
    <w:semiHidden/>
    <w:unhideWhenUsed/>
    <w:rsid w:val="00F812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0616-D3EB-DA43-985E-DB14CB61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0</TotalTime>
  <Pages>1</Pages>
  <Words>345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2017-03-16T11:44:00Z</dcterms:created>
  <dcterms:modified xsi:type="dcterms:W3CDTF">2017-03-16T11:44:00Z</dcterms:modified>
</cp:coreProperties>
</file>