
<file path=[Content_Types].xml><?xml version="1.0" encoding="utf-8"?>
<Types xmlns="http://schemas.openxmlformats.org/package/2006/content-types">
  <Default Extension="xml" ContentType="application/xml"/>
  <Default Extension="jpeg" ContentType="image/jpeg"/>
  <Default Extension="tmp" ContentType="image/pn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C14B5" w14:textId="77777777" w:rsidR="0044357B" w:rsidRPr="00514020" w:rsidRDefault="0044357B" w:rsidP="001E7F64">
      <w:pPr>
        <w:keepNext/>
        <w:spacing w:after="240" w:line="240" w:lineRule="auto"/>
        <w:outlineLvl w:val="0"/>
        <w:rPr>
          <w:rFonts w:ascii="Times" w:eastAsia="Times" w:hAnsi="Times" w:cs="Times New Roman"/>
          <w:b/>
          <w:bCs/>
          <w:color w:val="808080"/>
          <w:szCs w:val="20"/>
          <w:lang w:eastAsia="en-US"/>
        </w:rPr>
      </w:pPr>
    </w:p>
    <w:p w14:paraId="24331775" w14:textId="77777777" w:rsidR="0044357B" w:rsidRPr="00514020" w:rsidRDefault="0044357B" w:rsidP="0044357B">
      <w:pPr>
        <w:keepNext/>
        <w:spacing w:after="240" w:line="240" w:lineRule="auto"/>
        <w:jc w:val="right"/>
        <w:outlineLvl w:val="0"/>
        <w:rPr>
          <w:rFonts w:ascii="Times" w:eastAsia="Times" w:hAnsi="Times" w:cs="Times New Roman"/>
          <w:b/>
          <w:bCs/>
          <w:color w:val="808080"/>
          <w:szCs w:val="20"/>
          <w:lang w:eastAsia="en-US"/>
        </w:rPr>
      </w:pPr>
    </w:p>
    <w:p w14:paraId="5717A3B7" w14:textId="77777777" w:rsidR="0044357B" w:rsidRPr="00514020" w:rsidRDefault="0044357B" w:rsidP="0044357B">
      <w:pPr>
        <w:keepNext/>
        <w:spacing w:after="240" w:line="240" w:lineRule="auto"/>
        <w:jc w:val="right"/>
        <w:outlineLvl w:val="0"/>
        <w:rPr>
          <w:rFonts w:ascii="Times" w:eastAsia="Times" w:hAnsi="Times" w:cs="Times New Roman"/>
          <w:b/>
          <w:bCs/>
          <w:color w:val="808080"/>
          <w:szCs w:val="20"/>
          <w:lang w:eastAsia="en-US"/>
        </w:rPr>
      </w:pPr>
      <w:r w:rsidRPr="00514020">
        <w:rPr>
          <w:rFonts w:ascii="Times" w:eastAsia="Times" w:hAnsi="Times" w:cs="Times New Roman"/>
          <w:b/>
          <w:color w:val="808080"/>
          <w:szCs w:val="20"/>
          <w:lang w:eastAsia="en-US"/>
        </w:rPr>
        <w:t>INFORMACIÓN DE PRENSA</w:t>
      </w:r>
    </w:p>
    <w:p w14:paraId="40F096DF" w14:textId="77777777" w:rsidR="0044357B" w:rsidRPr="00514020" w:rsidRDefault="0044357B" w:rsidP="0044357B">
      <w:pPr>
        <w:spacing w:after="0" w:line="240" w:lineRule="auto"/>
        <w:rPr>
          <w:rFonts w:ascii="Arial" w:eastAsia="Times" w:hAnsi="Arial" w:cs="Arial"/>
          <w:b/>
          <w:bCs/>
          <w:color w:val="auto"/>
          <w:sz w:val="24"/>
          <w:szCs w:val="24"/>
        </w:rPr>
      </w:pPr>
    </w:p>
    <w:p w14:paraId="68D8B85C" w14:textId="77777777" w:rsidR="0044357B" w:rsidRDefault="0044357B" w:rsidP="0044357B">
      <w:pPr>
        <w:spacing w:after="0" w:line="240" w:lineRule="auto"/>
        <w:jc w:val="center"/>
        <w:rPr>
          <w:rFonts w:ascii="Arial" w:eastAsia="Times" w:hAnsi="Arial" w:cs="Arial"/>
          <w:b/>
          <w:bCs/>
          <w:color w:val="auto"/>
          <w:sz w:val="40"/>
          <w:szCs w:val="24"/>
        </w:rPr>
      </w:pPr>
    </w:p>
    <w:p w14:paraId="6B50DB28" w14:textId="77777777" w:rsidR="00AF4296" w:rsidRPr="00514020" w:rsidRDefault="00AF4296" w:rsidP="0044357B">
      <w:pPr>
        <w:spacing w:after="0" w:line="240" w:lineRule="auto"/>
        <w:jc w:val="center"/>
        <w:rPr>
          <w:rFonts w:ascii="Arial" w:eastAsia="Times" w:hAnsi="Arial" w:cs="Arial"/>
          <w:b/>
          <w:bCs/>
          <w:color w:val="auto"/>
          <w:sz w:val="40"/>
          <w:szCs w:val="24"/>
        </w:rPr>
      </w:pPr>
    </w:p>
    <w:p w14:paraId="5D2588F9" w14:textId="2B8D84A4" w:rsidR="0044357B" w:rsidRPr="00514020" w:rsidRDefault="0044357B" w:rsidP="00BE58FC">
      <w:pPr>
        <w:tabs>
          <w:tab w:val="left" w:pos="2977"/>
        </w:tabs>
        <w:spacing w:after="0" w:line="240" w:lineRule="auto"/>
        <w:jc w:val="center"/>
        <w:outlineLvl w:val="0"/>
        <w:rPr>
          <w:rFonts w:ascii="Times" w:eastAsia="Times" w:hAnsi="Times" w:cs="Times New Roman"/>
          <w:b/>
          <w:snapToGrid w:val="0"/>
          <w:color w:val="333399"/>
          <w:sz w:val="70"/>
          <w:szCs w:val="70"/>
        </w:rPr>
      </w:pPr>
      <w:r w:rsidRPr="00514020">
        <w:rPr>
          <w:rFonts w:ascii="Times" w:eastAsia="Times" w:hAnsi="Times" w:cs="Times New Roman"/>
          <w:b/>
          <w:snapToGrid w:val="0"/>
          <w:color w:val="333399"/>
          <w:sz w:val="70"/>
          <w:szCs w:val="70"/>
        </w:rPr>
        <w:t xml:space="preserve">Michelin </w:t>
      </w:r>
      <w:r w:rsidR="00AF4296">
        <w:rPr>
          <w:rFonts w:ascii="Times" w:eastAsia="Times" w:hAnsi="Times" w:cs="Times New Roman"/>
          <w:b/>
          <w:snapToGrid w:val="0"/>
          <w:color w:val="333399"/>
          <w:sz w:val="70"/>
          <w:szCs w:val="70"/>
        </w:rPr>
        <w:br/>
      </w:r>
      <w:r w:rsidR="00E5594C" w:rsidRPr="00514020">
        <w:rPr>
          <w:rFonts w:ascii="Times" w:eastAsia="Times" w:hAnsi="Times" w:cs="Times New Roman"/>
          <w:b/>
          <w:snapToGrid w:val="0"/>
          <w:color w:val="333399"/>
          <w:sz w:val="70"/>
          <w:szCs w:val="70"/>
        </w:rPr>
        <w:t xml:space="preserve">en </w:t>
      </w:r>
      <w:r w:rsidR="00B81548">
        <w:rPr>
          <w:rFonts w:ascii="Times" w:eastAsia="Times" w:hAnsi="Times" w:cs="Times New Roman"/>
          <w:b/>
          <w:snapToGrid w:val="0"/>
          <w:color w:val="333399"/>
          <w:sz w:val="70"/>
          <w:szCs w:val="70"/>
        </w:rPr>
        <w:t xml:space="preserve">DEMOAGRO </w:t>
      </w:r>
      <w:r w:rsidR="00E5594C" w:rsidRPr="00514020">
        <w:rPr>
          <w:rFonts w:ascii="Times" w:eastAsia="Times" w:hAnsi="Times" w:cs="Times New Roman"/>
          <w:b/>
          <w:snapToGrid w:val="0"/>
          <w:color w:val="333399"/>
          <w:sz w:val="70"/>
          <w:szCs w:val="70"/>
        </w:rPr>
        <w:t xml:space="preserve"> 2017</w:t>
      </w:r>
    </w:p>
    <w:p w14:paraId="6B739638" w14:textId="4F0D97A6" w:rsidR="009A213A" w:rsidRPr="00514020" w:rsidRDefault="009A213A" w:rsidP="00AF4296">
      <w:pPr>
        <w:spacing w:after="240" w:line="360" w:lineRule="exact"/>
        <w:outlineLvl w:val="0"/>
        <w:rPr>
          <w:rFonts w:ascii="Times" w:eastAsia="Times" w:hAnsi="Times" w:cs="Times New Roman"/>
          <w:b/>
          <w:snapToGrid w:val="0"/>
          <w:color w:val="333399"/>
          <w:sz w:val="32"/>
          <w:szCs w:val="24"/>
        </w:rPr>
      </w:pPr>
    </w:p>
    <w:p w14:paraId="4C56CDA4" w14:textId="54F8960B" w:rsidR="009A213A" w:rsidRPr="00514020" w:rsidRDefault="009A213A" w:rsidP="0044357B">
      <w:pPr>
        <w:spacing w:after="240" w:line="360" w:lineRule="exact"/>
        <w:jc w:val="center"/>
        <w:outlineLvl w:val="0"/>
        <w:rPr>
          <w:rFonts w:ascii="Times" w:eastAsia="Times" w:hAnsi="Times" w:cs="Times New Roman"/>
          <w:b/>
          <w:snapToGrid w:val="0"/>
          <w:color w:val="333399"/>
          <w:sz w:val="32"/>
          <w:szCs w:val="24"/>
        </w:rPr>
      </w:pPr>
    </w:p>
    <w:p w14:paraId="2D40A76E" w14:textId="5FA10D7E" w:rsidR="009A213A" w:rsidRPr="00514020" w:rsidRDefault="00AF4296" w:rsidP="0044357B">
      <w:pPr>
        <w:spacing w:after="240" w:line="360" w:lineRule="exact"/>
        <w:jc w:val="center"/>
        <w:outlineLvl w:val="0"/>
        <w:rPr>
          <w:rFonts w:ascii="Times" w:eastAsia="Times" w:hAnsi="Times" w:cs="Times New Roman"/>
          <w:b/>
          <w:snapToGrid w:val="0"/>
          <w:color w:val="333399"/>
          <w:sz w:val="32"/>
          <w:szCs w:val="24"/>
        </w:rPr>
      </w:pPr>
      <w:r>
        <w:rPr>
          <w:rFonts w:ascii="Times" w:eastAsia="Times" w:hAnsi="Times" w:cs="Times New Roman"/>
          <w:b/>
          <w:noProof/>
          <w:color w:val="333399"/>
          <w:sz w:val="32"/>
          <w:szCs w:val="24"/>
          <w:lang w:val="es-ES_tradnl" w:eastAsia="es-ES_tradnl"/>
        </w:rPr>
        <w:drawing>
          <wp:anchor distT="0" distB="0" distL="114300" distR="114300" simplePos="0" relativeHeight="251671552" behindDoc="0" locked="0" layoutInCell="1" allowOverlap="1" wp14:anchorId="42B152E7" wp14:editId="5EC94B0B">
            <wp:simplePos x="0" y="0"/>
            <wp:positionH relativeFrom="column">
              <wp:posOffset>1015365</wp:posOffset>
            </wp:positionH>
            <wp:positionV relativeFrom="paragraph">
              <wp:posOffset>90170</wp:posOffset>
            </wp:positionV>
            <wp:extent cx="4422775" cy="3308985"/>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43204.tmp"/>
                    <pic:cNvPicPr/>
                  </pic:nvPicPr>
                  <pic:blipFill>
                    <a:blip r:embed="rId8">
                      <a:extLst>
                        <a:ext uri="{28A0092B-C50C-407E-A947-70E740481C1C}">
                          <a14:useLocalDpi xmlns:a14="http://schemas.microsoft.com/office/drawing/2010/main" val="0"/>
                        </a:ext>
                      </a:extLst>
                    </a:blip>
                    <a:stretch>
                      <a:fillRect/>
                    </a:stretch>
                  </pic:blipFill>
                  <pic:spPr>
                    <a:xfrm>
                      <a:off x="0" y="0"/>
                      <a:ext cx="4422775" cy="3308985"/>
                    </a:xfrm>
                    <a:prstGeom prst="rect">
                      <a:avLst/>
                    </a:prstGeom>
                  </pic:spPr>
                </pic:pic>
              </a:graphicData>
            </a:graphic>
            <wp14:sizeRelH relativeFrom="page">
              <wp14:pctWidth>0</wp14:pctWidth>
            </wp14:sizeRelH>
            <wp14:sizeRelV relativeFrom="page">
              <wp14:pctHeight>0</wp14:pctHeight>
            </wp14:sizeRelV>
          </wp:anchor>
        </w:drawing>
      </w:r>
    </w:p>
    <w:p w14:paraId="2463FE8E" w14:textId="670E7B53" w:rsidR="009A213A" w:rsidRPr="00514020" w:rsidRDefault="009A213A" w:rsidP="0044357B">
      <w:pPr>
        <w:spacing w:after="240" w:line="360" w:lineRule="exact"/>
        <w:jc w:val="center"/>
        <w:outlineLvl w:val="0"/>
        <w:rPr>
          <w:rFonts w:ascii="Times" w:eastAsia="Times" w:hAnsi="Times" w:cs="Times New Roman"/>
          <w:b/>
          <w:snapToGrid w:val="0"/>
          <w:color w:val="333399"/>
          <w:sz w:val="32"/>
          <w:szCs w:val="24"/>
        </w:rPr>
      </w:pPr>
    </w:p>
    <w:p w14:paraId="07FB5105" w14:textId="1CCD1306" w:rsidR="0044357B" w:rsidRPr="00514020" w:rsidRDefault="0044357B" w:rsidP="0044357B">
      <w:pPr>
        <w:spacing w:after="0" w:line="240" w:lineRule="auto"/>
        <w:jc w:val="center"/>
        <w:rPr>
          <w:rFonts w:ascii="Arial" w:eastAsia="Times" w:hAnsi="Arial" w:cs="Arial"/>
          <w:b/>
          <w:bCs/>
          <w:color w:val="0000FF"/>
          <w:sz w:val="32"/>
          <w:szCs w:val="24"/>
        </w:rPr>
      </w:pPr>
    </w:p>
    <w:p w14:paraId="58E11E70" w14:textId="77777777" w:rsidR="001E7F64" w:rsidRPr="00514020" w:rsidRDefault="001E7F64" w:rsidP="0044357B">
      <w:pPr>
        <w:spacing w:after="0" w:line="240" w:lineRule="auto"/>
        <w:jc w:val="center"/>
        <w:rPr>
          <w:rFonts w:ascii="Arial" w:eastAsia="Times" w:hAnsi="Arial" w:cs="Arial"/>
          <w:b/>
          <w:bCs/>
          <w:color w:val="0000FF"/>
          <w:sz w:val="32"/>
          <w:szCs w:val="24"/>
        </w:rPr>
      </w:pPr>
    </w:p>
    <w:p w14:paraId="303DAFDC" w14:textId="243A8418" w:rsidR="00A652FF" w:rsidRPr="00514020" w:rsidRDefault="00A652FF" w:rsidP="0044357B">
      <w:pPr>
        <w:spacing w:after="0" w:line="240" w:lineRule="auto"/>
        <w:jc w:val="center"/>
        <w:outlineLvl w:val="0"/>
        <w:rPr>
          <w:rFonts w:ascii="Times" w:eastAsia="Times New Roman" w:hAnsi="Times" w:cs="Frutiger 55 Roman"/>
          <w:b/>
          <w:bCs/>
          <w:snapToGrid w:val="0"/>
          <w:color w:val="auto"/>
          <w:sz w:val="50"/>
          <w:szCs w:val="50"/>
          <w:lang w:eastAsia="en-US"/>
        </w:rPr>
      </w:pPr>
    </w:p>
    <w:p w14:paraId="49904D88" w14:textId="77777777" w:rsidR="00A652FF" w:rsidRPr="00514020" w:rsidRDefault="00A652FF" w:rsidP="0044357B">
      <w:pPr>
        <w:spacing w:after="0" w:line="240" w:lineRule="auto"/>
        <w:jc w:val="center"/>
        <w:outlineLvl w:val="0"/>
        <w:rPr>
          <w:rFonts w:ascii="Times" w:eastAsia="Times New Roman" w:hAnsi="Times" w:cs="Frutiger 55 Roman"/>
          <w:b/>
          <w:bCs/>
          <w:snapToGrid w:val="0"/>
          <w:color w:val="auto"/>
          <w:sz w:val="50"/>
          <w:szCs w:val="50"/>
          <w:lang w:eastAsia="en-US"/>
        </w:rPr>
      </w:pPr>
    </w:p>
    <w:p w14:paraId="6CE49EE6" w14:textId="77777777" w:rsidR="00A652FF" w:rsidRPr="00514020" w:rsidRDefault="00A652FF" w:rsidP="0044357B">
      <w:pPr>
        <w:spacing w:after="0" w:line="240" w:lineRule="auto"/>
        <w:jc w:val="center"/>
        <w:outlineLvl w:val="0"/>
        <w:rPr>
          <w:rFonts w:ascii="Times" w:eastAsia="Times New Roman" w:hAnsi="Times" w:cs="Frutiger 55 Roman"/>
          <w:b/>
          <w:bCs/>
          <w:snapToGrid w:val="0"/>
          <w:color w:val="auto"/>
          <w:sz w:val="50"/>
          <w:szCs w:val="50"/>
          <w:lang w:eastAsia="en-US"/>
        </w:rPr>
      </w:pPr>
    </w:p>
    <w:p w14:paraId="32382D93" w14:textId="77777777" w:rsidR="00A652FF" w:rsidRPr="00514020" w:rsidRDefault="00A652FF" w:rsidP="0044357B">
      <w:pPr>
        <w:spacing w:after="0" w:line="240" w:lineRule="auto"/>
        <w:jc w:val="center"/>
        <w:outlineLvl w:val="0"/>
        <w:rPr>
          <w:rFonts w:ascii="Times" w:eastAsia="Times New Roman" w:hAnsi="Times" w:cs="Frutiger 55 Roman"/>
          <w:b/>
          <w:bCs/>
          <w:snapToGrid w:val="0"/>
          <w:color w:val="auto"/>
          <w:sz w:val="50"/>
          <w:szCs w:val="50"/>
          <w:lang w:eastAsia="en-US"/>
        </w:rPr>
      </w:pPr>
    </w:p>
    <w:p w14:paraId="0992933D" w14:textId="77777777" w:rsidR="001E7F64" w:rsidRPr="00514020" w:rsidRDefault="001E7F64" w:rsidP="0044357B">
      <w:pPr>
        <w:spacing w:after="0" w:line="240" w:lineRule="auto"/>
        <w:jc w:val="center"/>
        <w:outlineLvl w:val="0"/>
        <w:rPr>
          <w:rFonts w:ascii="Times" w:eastAsia="Times New Roman" w:hAnsi="Times" w:cs="Frutiger 55 Roman"/>
          <w:b/>
          <w:bCs/>
          <w:snapToGrid w:val="0"/>
          <w:color w:val="auto"/>
          <w:sz w:val="50"/>
          <w:szCs w:val="50"/>
          <w:lang w:eastAsia="en-US"/>
        </w:rPr>
      </w:pPr>
    </w:p>
    <w:p w14:paraId="57274CCC" w14:textId="77777777" w:rsidR="001E7F64" w:rsidRPr="00514020" w:rsidRDefault="001E7F64" w:rsidP="0044357B">
      <w:pPr>
        <w:spacing w:after="0" w:line="240" w:lineRule="auto"/>
        <w:jc w:val="center"/>
        <w:outlineLvl w:val="0"/>
        <w:rPr>
          <w:rFonts w:ascii="Times" w:eastAsia="Times New Roman" w:hAnsi="Times" w:cs="Frutiger 55 Roman"/>
          <w:b/>
          <w:bCs/>
          <w:snapToGrid w:val="0"/>
          <w:color w:val="auto"/>
          <w:sz w:val="50"/>
          <w:szCs w:val="50"/>
          <w:lang w:eastAsia="en-US"/>
        </w:rPr>
      </w:pPr>
    </w:p>
    <w:p w14:paraId="2260065F" w14:textId="77777777" w:rsidR="001E7F64" w:rsidRPr="00514020" w:rsidRDefault="001E7F64" w:rsidP="0044357B">
      <w:pPr>
        <w:spacing w:after="0" w:line="240" w:lineRule="auto"/>
        <w:jc w:val="center"/>
        <w:outlineLvl w:val="0"/>
        <w:rPr>
          <w:rFonts w:ascii="Times" w:eastAsia="Times New Roman" w:hAnsi="Times" w:cs="Frutiger 55 Roman"/>
          <w:b/>
          <w:bCs/>
          <w:snapToGrid w:val="0"/>
          <w:color w:val="auto"/>
          <w:sz w:val="50"/>
          <w:szCs w:val="50"/>
          <w:lang w:eastAsia="en-US"/>
        </w:rPr>
      </w:pPr>
    </w:p>
    <w:p w14:paraId="4F5FD9EC" w14:textId="4DEA15BD" w:rsidR="0044357B" w:rsidRPr="00514020" w:rsidRDefault="0044357B" w:rsidP="0044357B">
      <w:pPr>
        <w:spacing w:after="0" w:line="240" w:lineRule="auto"/>
        <w:jc w:val="center"/>
        <w:outlineLvl w:val="0"/>
        <w:rPr>
          <w:rFonts w:ascii="Times" w:eastAsia="Times New Roman" w:hAnsi="Times" w:cs="Frutiger 55 Roman"/>
          <w:b/>
          <w:bCs/>
          <w:snapToGrid w:val="0"/>
          <w:color w:val="auto"/>
          <w:sz w:val="50"/>
          <w:szCs w:val="50"/>
          <w:lang w:eastAsia="en-US"/>
        </w:rPr>
      </w:pPr>
      <w:r w:rsidRPr="00514020">
        <w:rPr>
          <w:rFonts w:ascii="Times" w:eastAsia="Times New Roman" w:hAnsi="Times" w:cs="Frutiger 55 Roman"/>
          <w:b/>
          <w:bCs/>
          <w:snapToGrid w:val="0"/>
          <w:color w:val="auto"/>
          <w:sz w:val="50"/>
          <w:szCs w:val="50"/>
          <w:lang w:eastAsia="en-US"/>
        </w:rPr>
        <w:t>Dossier de prensa</w:t>
      </w:r>
    </w:p>
    <w:p w14:paraId="2B3819EA" w14:textId="795BB0F2" w:rsidR="0044357B" w:rsidRPr="00514020" w:rsidRDefault="0044357B" w:rsidP="0044357B">
      <w:pPr>
        <w:spacing w:after="0" w:line="240" w:lineRule="auto"/>
        <w:rPr>
          <w:rFonts w:ascii="Arial" w:eastAsia="Times" w:hAnsi="Arial" w:cs="Arial"/>
          <w:b/>
          <w:bCs/>
          <w:color w:val="0000FF"/>
          <w:sz w:val="24"/>
          <w:szCs w:val="24"/>
        </w:rPr>
      </w:pPr>
    </w:p>
    <w:p w14:paraId="5271905B" w14:textId="35E78CC3" w:rsidR="00A652FF" w:rsidRPr="00514020" w:rsidRDefault="009B1E44" w:rsidP="00A652FF">
      <w:pPr>
        <w:spacing w:after="240" w:line="360" w:lineRule="exact"/>
        <w:jc w:val="center"/>
        <w:rPr>
          <w:rFonts w:ascii="Times" w:eastAsia="Times New Roman" w:hAnsi="Times" w:cs="Frutiger 55 Roman"/>
          <w:b/>
          <w:bCs/>
          <w:snapToGrid w:val="0"/>
          <w:color w:val="auto"/>
          <w:sz w:val="36"/>
          <w:szCs w:val="28"/>
          <w:lang w:eastAsia="en-US"/>
        </w:rPr>
      </w:pPr>
      <w:r>
        <w:rPr>
          <w:rFonts w:ascii="Times" w:eastAsia="Times New Roman" w:hAnsi="Times" w:cs="Frutiger 55 Roman"/>
          <w:b/>
          <w:bCs/>
          <w:snapToGrid w:val="0"/>
          <w:color w:val="auto"/>
          <w:sz w:val="36"/>
          <w:szCs w:val="28"/>
          <w:lang w:eastAsia="en-US"/>
        </w:rPr>
        <w:t>San Clemente (Cuenca)</w:t>
      </w:r>
      <w:r w:rsidR="00A652FF" w:rsidRPr="00514020">
        <w:rPr>
          <w:rFonts w:ascii="Times" w:eastAsia="Times New Roman" w:hAnsi="Times" w:cs="Frutiger 55 Roman"/>
          <w:b/>
          <w:bCs/>
          <w:snapToGrid w:val="0"/>
          <w:color w:val="auto"/>
          <w:sz w:val="36"/>
          <w:szCs w:val="28"/>
          <w:lang w:eastAsia="en-US"/>
        </w:rPr>
        <w:t xml:space="preserve">, </w:t>
      </w:r>
      <w:r>
        <w:rPr>
          <w:rFonts w:ascii="Times" w:eastAsia="Times New Roman" w:hAnsi="Times" w:cs="Frutiger 55 Roman"/>
          <w:b/>
          <w:bCs/>
          <w:snapToGrid w:val="0"/>
          <w:color w:val="auto"/>
          <w:sz w:val="36"/>
          <w:szCs w:val="28"/>
          <w:lang w:eastAsia="en-US"/>
        </w:rPr>
        <w:t xml:space="preserve">9-11 de mayo </w:t>
      </w:r>
      <w:r w:rsidR="00AE146F">
        <w:rPr>
          <w:rFonts w:ascii="Times" w:eastAsia="Times New Roman" w:hAnsi="Times" w:cs="Frutiger 55 Roman"/>
          <w:b/>
          <w:bCs/>
          <w:snapToGrid w:val="0"/>
          <w:color w:val="auto"/>
          <w:sz w:val="36"/>
          <w:szCs w:val="28"/>
          <w:lang w:eastAsia="en-US"/>
        </w:rPr>
        <w:t>de</w:t>
      </w:r>
      <w:bookmarkStart w:id="0" w:name="_GoBack"/>
      <w:bookmarkEnd w:id="0"/>
      <w:r w:rsidR="00AE146F">
        <w:rPr>
          <w:rFonts w:ascii="Times" w:eastAsia="Times New Roman" w:hAnsi="Times" w:cs="Frutiger 55 Roman"/>
          <w:b/>
          <w:bCs/>
          <w:snapToGrid w:val="0"/>
          <w:color w:val="auto"/>
          <w:sz w:val="36"/>
          <w:szCs w:val="28"/>
          <w:lang w:eastAsia="en-US"/>
        </w:rPr>
        <w:t xml:space="preserve"> </w:t>
      </w:r>
      <w:r>
        <w:rPr>
          <w:rFonts w:ascii="Times" w:eastAsia="Times New Roman" w:hAnsi="Times" w:cs="Frutiger 55 Roman"/>
          <w:b/>
          <w:bCs/>
          <w:snapToGrid w:val="0"/>
          <w:color w:val="auto"/>
          <w:sz w:val="36"/>
          <w:szCs w:val="28"/>
          <w:lang w:eastAsia="en-US"/>
        </w:rPr>
        <w:t>2017</w:t>
      </w:r>
    </w:p>
    <w:p w14:paraId="13C193D5" w14:textId="77777777" w:rsidR="0044357B" w:rsidRPr="00514020" w:rsidRDefault="0044357B" w:rsidP="0044357B">
      <w:pPr>
        <w:spacing w:after="0" w:line="240" w:lineRule="auto"/>
        <w:rPr>
          <w:rFonts w:ascii="Arial" w:eastAsia="Times" w:hAnsi="Arial" w:cs="Arial"/>
          <w:b/>
          <w:bCs/>
          <w:color w:val="auto"/>
          <w:sz w:val="24"/>
          <w:szCs w:val="24"/>
        </w:rPr>
      </w:pPr>
    </w:p>
    <w:p w14:paraId="04511691" w14:textId="77777777" w:rsidR="0044357B" w:rsidRPr="00514020" w:rsidRDefault="0044357B" w:rsidP="0044357B">
      <w:pPr>
        <w:spacing w:after="0" w:line="240" w:lineRule="auto"/>
        <w:rPr>
          <w:rFonts w:ascii="Arial" w:eastAsia="Times" w:hAnsi="Arial" w:cs="Arial"/>
          <w:color w:val="auto"/>
          <w:sz w:val="24"/>
          <w:szCs w:val="24"/>
        </w:rPr>
      </w:pPr>
    </w:p>
    <w:p w14:paraId="35DB7764" w14:textId="77777777" w:rsidR="0044357B" w:rsidRPr="00514020" w:rsidRDefault="0044357B" w:rsidP="0044357B">
      <w:pPr>
        <w:spacing w:after="0" w:line="240" w:lineRule="auto"/>
        <w:jc w:val="center"/>
        <w:rPr>
          <w:rFonts w:ascii="Arial" w:eastAsia="Times" w:hAnsi="Arial" w:cs="Arial"/>
          <w:color w:val="auto"/>
          <w:sz w:val="24"/>
          <w:szCs w:val="24"/>
        </w:rPr>
      </w:pPr>
    </w:p>
    <w:p w14:paraId="3F801271" w14:textId="77777777" w:rsidR="0044357B" w:rsidRPr="00514020" w:rsidRDefault="0044357B" w:rsidP="0044357B">
      <w:pPr>
        <w:spacing w:after="0" w:line="240" w:lineRule="auto"/>
        <w:jc w:val="center"/>
        <w:rPr>
          <w:rFonts w:ascii="Arial" w:eastAsia="Times" w:hAnsi="Arial" w:cs="Arial"/>
          <w:color w:val="auto"/>
          <w:sz w:val="24"/>
          <w:szCs w:val="24"/>
        </w:rPr>
      </w:pPr>
    </w:p>
    <w:p w14:paraId="36D0CEC7" w14:textId="77777777" w:rsidR="0044357B" w:rsidRPr="00514020" w:rsidRDefault="0044357B" w:rsidP="00AF4296">
      <w:pPr>
        <w:spacing w:after="0" w:line="240" w:lineRule="auto"/>
        <w:rPr>
          <w:rFonts w:ascii="Arial" w:eastAsia="Times" w:hAnsi="Arial" w:cs="Arial"/>
          <w:color w:val="auto"/>
          <w:sz w:val="24"/>
          <w:szCs w:val="24"/>
        </w:rPr>
      </w:pPr>
    </w:p>
    <w:p w14:paraId="4E8CBCDB" w14:textId="77777777" w:rsidR="0044357B" w:rsidRPr="00514020" w:rsidRDefault="0044357B" w:rsidP="0044357B">
      <w:pPr>
        <w:spacing w:after="0" w:line="240" w:lineRule="auto"/>
        <w:jc w:val="center"/>
        <w:rPr>
          <w:rFonts w:ascii="Arial" w:eastAsia="Times" w:hAnsi="Arial" w:cs="Arial"/>
          <w:b/>
          <w:color w:val="auto"/>
          <w:sz w:val="24"/>
          <w:szCs w:val="24"/>
        </w:rPr>
      </w:pPr>
    </w:p>
    <w:p w14:paraId="083603FD" w14:textId="77777777" w:rsidR="0044357B" w:rsidRPr="00514020" w:rsidRDefault="0044357B" w:rsidP="0044357B">
      <w:pPr>
        <w:spacing w:after="0" w:line="240" w:lineRule="auto"/>
        <w:jc w:val="center"/>
        <w:rPr>
          <w:rFonts w:ascii="Arial" w:eastAsia="Times" w:hAnsi="Arial" w:cs="Arial"/>
          <w:b/>
          <w:color w:val="auto"/>
          <w:sz w:val="24"/>
          <w:szCs w:val="24"/>
        </w:rPr>
      </w:pPr>
    </w:p>
    <w:p w14:paraId="1B43C001" w14:textId="77777777" w:rsidR="0044357B" w:rsidRPr="00514020" w:rsidRDefault="0044357B" w:rsidP="0044357B">
      <w:pPr>
        <w:spacing w:after="0" w:line="240" w:lineRule="auto"/>
        <w:rPr>
          <w:rFonts w:ascii="Arial" w:eastAsia="Times" w:hAnsi="Arial" w:cs="Arial"/>
          <w:color w:val="auto"/>
          <w:sz w:val="24"/>
          <w:szCs w:val="24"/>
        </w:rPr>
      </w:pPr>
    </w:p>
    <w:p w14:paraId="11299798" w14:textId="77777777" w:rsidR="0044357B" w:rsidRPr="00514020" w:rsidRDefault="0044357B" w:rsidP="0044357B">
      <w:pPr>
        <w:spacing w:after="0" w:line="240" w:lineRule="auto"/>
        <w:rPr>
          <w:rFonts w:ascii="Arial" w:eastAsia="Times" w:hAnsi="Arial" w:cs="Arial"/>
          <w:color w:val="auto"/>
          <w:sz w:val="24"/>
          <w:szCs w:val="24"/>
        </w:rPr>
      </w:pPr>
    </w:p>
    <w:p w14:paraId="03A962A9" w14:textId="77777777" w:rsidR="0044357B" w:rsidRPr="00514020" w:rsidRDefault="0044357B" w:rsidP="0044357B">
      <w:pPr>
        <w:spacing w:after="240" w:line="360" w:lineRule="exact"/>
        <w:jc w:val="center"/>
        <w:rPr>
          <w:rFonts w:ascii="Times" w:eastAsia="Times New Roman" w:hAnsi="Times" w:cs="Times New Roman"/>
          <w:snapToGrid w:val="0"/>
          <w:color w:val="000000"/>
          <w:sz w:val="36"/>
          <w:szCs w:val="20"/>
        </w:rPr>
      </w:pPr>
      <w:r w:rsidRPr="00514020">
        <w:rPr>
          <w:rFonts w:ascii="Times" w:eastAsia="Times New Roman" w:hAnsi="Times" w:cs="Frutiger 55 Roman"/>
          <w:b/>
          <w:bCs/>
          <w:snapToGrid w:val="0"/>
          <w:color w:val="auto"/>
          <w:sz w:val="36"/>
          <w:szCs w:val="28"/>
          <w:lang w:eastAsia="en-US"/>
        </w:rPr>
        <w:t>Sumario</w:t>
      </w:r>
    </w:p>
    <w:p w14:paraId="143AA8F7" w14:textId="77777777" w:rsidR="0044357B" w:rsidRPr="00514020" w:rsidRDefault="0044357B" w:rsidP="0044357B">
      <w:pPr>
        <w:spacing w:after="0" w:line="240" w:lineRule="auto"/>
        <w:rPr>
          <w:rFonts w:ascii="Arial" w:eastAsia="Times" w:hAnsi="Arial" w:cs="Arial"/>
          <w:color w:val="auto"/>
          <w:sz w:val="24"/>
          <w:szCs w:val="24"/>
        </w:rPr>
      </w:pPr>
    </w:p>
    <w:p w14:paraId="2970CEB8" w14:textId="77777777" w:rsidR="0044357B" w:rsidRPr="00514020" w:rsidRDefault="0044357B" w:rsidP="0044357B">
      <w:pPr>
        <w:spacing w:after="0" w:line="240" w:lineRule="auto"/>
        <w:rPr>
          <w:rFonts w:ascii="Arial" w:eastAsia="Times" w:hAnsi="Arial" w:cs="Arial"/>
          <w:color w:val="auto"/>
          <w:sz w:val="24"/>
          <w:szCs w:val="24"/>
        </w:rPr>
      </w:pPr>
    </w:p>
    <w:p w14:paraId="3D2EE097" w14:textId="47FD1455" w:rsidR="00145D86" w:rsidRDefault="00B12AF7" w:rsidP="00304BC3">
      <w:pPr>
        <w:pStyle w:val="Prrafodelista"/>
        <w:numPr>
          <w:ilvl w:val="0"/>
          <w:numId w:val="2"/>
        </w:numPr>
        <w:spacing w:after="230" w:line="270" w:lineRule="atLeast"/>
        <w:rPr>
          <w:rFonts w:ascii="Arial" w:eastAsia="Times" w:hAnsi="Arial"/>
          <w:sz w:val="21"/>
          <w:szCs w:val="21"/>
          <w:shd w:val="clear" w:color="auto" w:fill="FFFFFF"/>
          <w:lang w:val="es-ES"/>
        </w:rPr>
      </w:pPr>
      <w:r w:rsidRPr="00514020">
        <w:rPr>
          <w:rFonts w:ascii="Arial" w:eastAsia="Times" w:hAnsi="Arial"/>
          <w:sz w:val="21"/>
          <w:szCs w:val="21"/>
          <w:shd w:val="clear" w:color="auto" w:fill="FFFFFF"/>
          <w:lang w:val="es-ES"/>
        </w:rPr>
        <w:t xml:space="preserve">Michelin </w:t>
      </w:r>
      <w:r w:rsidR="00980E97" w:rsidRPr="00514020">
        <w:rPr>
          <w:rFonts w:ascii="Arial" w:eastAsia="Times" w:hAnsi="Arial"/>
          <w:sz w:val="21"/>
          <w:szCs w:val="21"/>
          <w:shd w:val="clear" w:color="auto" w:fill="FFFFFF"/>
          <w:lang w:val="es-ES"/>
        </w:rPr>
        <w:t xml:space="preserve">en </w:t>
      </w:r>
      <w:r w:rsidR="00304BC3">
        <w:rPr>
          <w:rFonts w:ascii="Arial" w:eastAsia="Times" w:hAnsi="Arial"/>
          <w:sz w:val="21"/>
          <w:szCs w:val="21"/>
          <w:shd w:val="clear" w:color="auto" w:fill="FFFFFF"/>
          <w:lang w:val="es-ES"/>
        </w:rPr>
        <w:t>DEMOAGRO 2017</w:t>
      </w:r>
      <w:r w:rsidR="0044357B" w:rsidRPr="00514020">
        <w:rPr>
          <w:rFonts w:ascii="Arial" w:eastAsia="Times" w:hAnsi="Arial"/>
          <w:sz w:val="21"/>
          <w:szCs w:val="21"/>
          <w:shd w:val="clear" w:color="auto" w:fill="FFFFFF"/>
          <w:lang w:val="es-ES"/>
        </w:rPr>
        <w:t>…</w:t>
      </w:r>
      <w:r w:rsidR="00085703" w:rsidRPr="00514020">
        <w:rPr>
          <w:rFonts w:ascii="Arial" w:eastAsia="Times" w:hAnsi="Arial"/>
          <w:sz w:val="21"/>
          <w:szCs w:val="21"/>
          <w:shd w:val="clear" w:color="auto" w:fill="FFFFFF"/>
          <w:lang w:val="es-ES"/>
        </w:rPr>
        <w:t>………………………</w:t>
      </w:r>
      <w:r w:rsidR="001E7F64" w:rsidRPr="00514020">
        <w:rPr>
          <w:rFonts w:ascii="Arial" w:eastAsia="Times" w:hAnsi="Arial"/>
          <w:sz w:val="21"/>
          <w:szCs w:val="21"/>
          <w:shd w:val="clear" w:color="auto" w:fill="FFFFFF"/>
          <w:lang w:val="es-ES"/>
        </w:rPr>
        <w:t>.</w:t>
      </w:r>
      <w:r w:rsidR="00AF4296">
        <w:rPr>
          <w:rFonts w:ascii="Arial" w:eastAsia="Times" w:hAnsi="Arial"/>
          <w:sz w:val="21"/>
          <w:szCs w:val="21"/>
          <w:shd w:val="clear" w:color="auto" w:fill="FFFFFF"/>
          <w:lang w:val="es-ES"/>
        </w:rPr>
        <w:t>…</w:t>
      </w:r>
      <w:r w:rsidR="001E168F">
        <w:rPr>
          <w:rFonts w:ascii="Arial" w:eastAsia="Times" w:hAnsi="Arial"/>
          <w:sz w:val="21"/>
          <w:szCs w:val="21"/>
          <w:shd w:val="clear" w:color="auto" w:fill="FFFFFF"/>
          <w:lang w:val="es-ES"/>
        </w:rPr>
        <w:t>….</w:t>
      </w:r>
      <w:r w:rsidR="00AF4296">
        <w:rPr>
          <w:rFonts w:ascii="Arial" w:eastAsia="Times" w:hAnsi="Arial"/>
          <w:sz w:val="21"/>
          <w:szCs w:val="21"/>
          <w:shd w:val="clear" w:color="auto" w:fill="FFFFFF"/>
          <w:lang w:val="es-ES"/>
        </w:rPr>
        <w:t>…………</w:t>
      </w:r>
      <w:r w:rsidR="00085703" w:rsidRPr="00514020">
        <w:rPr>
          <w:rFonts w:ascii="Arial" w:eastAsia="Times" w:hAnsi="Arial"/>
          <w:sz w:val="21"/>
          <w:szCs w:val="21"/>
          <w:shd w:val="clear" w:color="auto" w:fill="FFFFFF"/>
          <w:lang w:val="es-ES"/>
        </w:rPr>
        <w:t>……………….</w:t>
      </w:r>
      <w:r w:rsidR="0044357B" w:rsidRPr="00514020">
        <w:rPr>
          <w:rFonts w:ascii="Arial" w:eastAsia="Times" w:hAnsi="Arial"/>
          <w:sz w:val="21"/>
          <w:szCs w:val="21"/>
          <w:shd w:val="clear" w:color="auto" w:fill="FFFFFF"/>
          <w:lang w:val="es-ES"/>
        </w:rPr>
        <w:t>……….… 3</w:t>
      </w:r>
    </w:p>
    <w:p w14:paraId="3A31FC07" w14:textId="68252E9B" w:rsidR="007B2A98" w:rsidRDefault="00BD74D2" w:rsidP="00145D86">
      <w:pPr>
        <w:numPr>
          <w:ilvl w:val="0"/>
          <w:numId w:val="2"/>
        </w:numPr>
        <w:spacing w:after="230" w:line="270" w:lineRule="atLeast"/>
        <w:rPr>
          <w:rFonts w:ascii="Arial" w:eastAsia="Times" w:hAnsi="Arial" w:cs="Times New Roman"/>
          <w:color w:val="auto"/>
          <w:sz w:val="21"/>
          <w:szCs w:val="21"/>
          <w:shd w:val="clear" w:color="auto" w:fill="FFFFFF"/>
        </w:rPr>
      </w:pPr>
      <w:r w:rsidRPr="00514020">
        <w:rPr>
          <w:rFonts w:ascii="Arial" w:eastAsia="Times" w:hAnsi="Arial" w:cs="Times New Roman"/>
          <w:color w:val="auto"/>
          <w:sz w:val="21"/>
          <w:szCs w:val="21"/>
          <w:shd w:val="clear" w:color="auto" w:fill="FFFFFF"/>
        </w:rPr>
        <w:t xml:space="preserve">MICHELIN </w:t>
      </w:r>
      <w:r w:rsidR="001E7F64" w:rsidRPr="00514020">
        <w:rPr>
          <w:rFonts w:ascii="Arial" w:eastAsia="Times" w:hAnsi="Arial" w:cs="Times New Roman"/>
          <w:color w:val="auto"/>
          <w:sz w:val="21"/>
          <w:szCs w:val="21"/>
          <w:shd w:val="clear" w:color="auto" w:fill="FFFFFF"/>
        </w:rPr>
        <w:t xml:space="preserve">AXIOBIB </w:t>
      </w:r>
      <w:r w:rsidRPr="00514020">
        <w:rPr>
          <w:rFonts w:ascii="Arial" w:eastAsia="Times" w:hAnsi="Arial" w:cs="Times New Roman"/>
          <w:color w:val="auto"/>
          <w:sz w:val="21"/>
          <w:szCs w:val="21"/>
          <w:shd w:val="clear" w:color="auto" w:fill="FFFFFF"/>
        </w:rPr>
        <w:t>2</w:t>
      </w:r>
      <w:r w:rsidR="007F7D36">
        <w:rPr>
          <w:rFonts w:ascii="Arial" w:eastAsia="Times" w:hAnsi="Arial" w:cs="Times New Roman"/>
          <w:color w:val="auto"/>
          <w:sz w:val="21"/>
          <w:szCs w:val="21"/>
          <w:shd w:val="clear" w:color="auto" w:fill="FFFFFF"/>
        </w:rPr>
        <w:t xml:space="preserve"> ..</w:t>
      </w:r>
      <w:r w:rsidR="00085703" w:rsidRPr="00514020">
        <w:rPr>
          <w:rFonts w:ascii="Arial" w:eastAsia="Times" w:hAnsi="Arial" w:cs="Times New Roman"/>
          <w:color w:val="auto"/>
          <w:sz w:val="21"/>
          <w:szCs w:val="21"/>
          <w:shd w:val="clear" w:color="auto" w:fill="FFFFFF"/>
        </w:rPr>
        <w:t>………………………………..</w:t>
      </w:r>
      <w:r w:rsidR="00AF4296">
        <w:rPr>
          <w:rFonts w:ascii="Arial" w:eastAsia="Times" w:hAnsi="Arial" w:cs="Times New Roman"/>
          <w:color w:val="auto"/>
          <w:sz w:val="21"/>
          <w:szCs w:val="21"/>
          <w:shd w:val="clear" w:color="auto" w:fill="FFFFFF"/>
        </w:rPr>
        <w:t>...……………………</w:t>
      </w:r>
      <w:r w:rsidR="001E7F64" w:rsidRPr="00514020">
        <w:rPr>
          <w:rFonts w:ascii="Arial" w:eastAsia="Times" w:hAnsi="Arial" w:cs="Times New Roman"/>
          <w:color w:val="auto"/>
          <w:sz w:val="21"/>
          <w:szCs w:val="21"/>
          <w:shd w:val="clear" w:color="auto" w:fill="FFFFFF"/>
        </w:rPr>
        <w:t>…….</w:t>
      </w:r>
      <w:r w:rsidR="007F7D36">
        <w:rPr>
          <w:rFonts w:ascii="Arial" w:eastAsia="Times" w:hAnsi="Arial" w:cs="Times New Roman"/>
          <w:color w:val="auto"/>
          <w:sz w:val="21"/>
          <w:szCs w:val="21"/>
          <w:shd w:val="clear" w:color="auto" w:fill="FFFFFF"/>
        </w:rPr>
        <w:t>………</w:t>
      </w:r>
      <w:r w:rsidR="001E168F">
        <w:rPr>
          <w:rFonts w:ascii="Arial" w:eastAsia="Times" w:hAnsi="Arial" w:cs="Times New Roman"/>
          <w:color w:val="auto"/>
          <w:sz w:val="21"/>
          <w:szCs w:val="21"/>
          <w:shd w:val="clear" w:color="auto" w:fill="FFFFFF"/>
        </w:rPr>
        <w:t>.</w:t>
      </w:r>
      <w:r w:rsidR="007F7D36">
        <w:rPr>
          <w:rFonts w:ascii="Arial" w:eastAsia="Times" w:hAnsi="Arial" w:cs="Times New Roman"/>
          <w:color w:val="auto"/>
          <w:sz w:val="21"/>
          <w:szCs w:val="21"/>
          <w:shd w:val="clear" w:color="auto" w:fill="FFFFFF"/>
        </w:rPr>
        <w:t>………… 5</w:t>
      </w:r>
    </w:p>
    <w:p w14:paraId="45F0C514" w14:textId="77777777" w:rsidR="0044357B" w:rsidRPr="00514020" w:rsidRDefault="0044357B" w:rsidP="0044357B">
      <w:pPr>
        <w:spacing w:after="0" w:line="240" w:lineRule="auto"/>
        <w:rPr>
          <w:rFonts w:ascii="Arial" w:eastAsia="Times" w:hAnsi="Arial" w:cs="Arial"/>
          <w:color w:val="auto"/>
          <w:sz w:val="28"/>
          <w:szCs w:val="24"/>
        </w:rPr>
      </w:pPr>
    </w:p>
    <w:p w14:paraId="40C57438" w14:textId="77777777" w:rsidR="0044357B" w:rsidRPr="00514020" w:rsidRDefault="0044357B" w:rsidP="0044357B">
      <w:pPr>
        <w:spacing w:after="0" w:line="240" w:lineRule="auto"/>
        <w:rPr>
          <w:rFonts w:ascii="Arial" w:eastAsia="Times" w:hAnsi="Arial" w:cs="Arial"/>
          <w:color w:val="auto"/>
          <w:sz w:val="28"/>
          <w:szCs w:val="24"/>
        </w:rPr>
      </w:pPr>
    </w:p>
    <w:p w14:paraId="72086E05" w14:textId="0923B1F5" w:rsidR="0044357B" w:rsidRPr="007F7D36" w:rsidRDefault="0044357B" w:rsidP="001E168F">
      <w:pPr>
        <w:pStyle w:val="TITULARMICHELIN"/>
        <w:spacing w:after="120"/>
        <w:rPr>
          <w:rFonts w:ascii="Michelin Black" w:hAnsi="Michelin Black" w:cs="Arial"/>
          <w:b w:val="0"/>
          <w:color w:val="auto"/>
          <w:sz w:val="26"/>
          <w:szCs w:val="20"/>
        </w:rPr>
      </w:pPr>
      <w:r w:rsidRPr="00514020">
        <w:rPr>
          <w:rFonts w:ascii="Arial" w:hAnsi="Arial" w:cs="Arial"/>
          <w:color w:val="auto"/>
          <w:sz w:val="26"/>
          <w:szCs w:val="20"/>
        </w:rPr>
        <w:br w:type="page"/>
      </w:r>
      <w:r w:rsidR="006F17DF" w:rsidRPr="001E168F">
        <w:rPr>
          <w:szCs w:val="26"/>
          <w:lang w:val="es-ES_tradnl"/>
        </w:rPr>
        <w:lastRenderedPageBreak/>
        <w:t xml:space="preserve">Michelin </w:t>
      </w:r>
      <w:r w:rsidR="007F7D36" w:rsidRPr="001E168F">
        <w:rPr>
          <w:szCs w:val="26"/>
          <w:lang w:val="es-ES_tradnl"/>
        </w:rPr>
        <w:t xml:space="preserve">en </w:t>
      </w:r>
      <w:r w:rsidR="00145D86" w:rsidRPr="001E168F">
        <w:rPr>
          <w:szCs w:val="26"/>
          <w:lang w:val="es-ES_tradnl"/>
        </w:rPr>
        <w:t>DEMOAGRO</w:t>
      </w:r>
      <w:r w:rsidR="006F17DF" w:rsidRPr="001E168F">
        <w:rPr>
          <w:szCs w:val="26"/>
          <w:lang w:val="es-ES_tradnl"/>
        </w:rPr>
        <w:t xml:space="preserve"> 2017</w:t>
      </w:r>
      <w:r w:rsidRPr="007F7D36">
        <w:rPr>
          <w:rFonts w:ascii="Michelin Black" w:hAnsi="Michelin Black" w:cs="Arial"/>
          <w:color w:val="27509B" w:themeColor="accent3"/>
          <w:sz w:val="26"/>
          <w:szCs w:val="20"/>
        </w:rPr>
        <w:t xml:space="preserve"> </w:t>
      </w:r>
    </w:p>
    <w:p w14:paraId="4871A250" w14:textId="77777777" w:rsidR="0044357B" w:rsidRPr="00514020" w:rsidRDefault="0044357B" w:rsidP="0044357B">
      <w:pPr>
        <w:spacing w:after="0" w:line="240" w:lineRule="auto"/>
        <w:rPr>
          <w:rFonts w:ascii="Arial" w:eastAsia="Times" w:hAnsi="Arial" w:cs="Arial"/>
          <w:b/>
          <w:color w:val="auto"/>
          <w:sz w:val="24"/>
          <w:szCs w:val="24"/>
        </w:rPr>
      </w:pPr>
    </w:p>
    <w:p w14:paraId="4A700121" w14:textId="3346F14E" w:rsidR="002F48BD" w:rsidRPr="001E168F" w:rsidRDefault="006F17DF" w:rsidP="0044357B">
      <w:pPr>
        <w:spacing w:after="240" w:line="360" w:lineRule="exact"/>
        <w:outlineLvl w:val="0"/>
        <w:rPr>
          <w:rFonts w:ascii="Times" w:eastAsia="Times" w:hAnsi="Times" w:cs="Arial"/>
          <w:b/>
          <w:snapToGrid w:val="0"/>
          <w:sz w:val="32"/>
          <w:szCs w:val="24"/>
        </w:rPr>
      </w:pPr>
      <w:r w:rsidRPr="001E168F">
        <w:rPr>
          <w:rFonts w:ascii="Times" w:eastAsia="Times" w:hAnsi="Times" w:cs="Arial"/>
          <w:b/>
          <w:snapToGrid w:val="0"/>
          <w:sz w:val="32"/>
          <w:szCs w:val="24"/>
        </w:rPr>
        <w:t>L</w:t>
      </w:r>
      <w:r w:rsidR="002F48BD" w:rsidRPr="001E168F">
        <w:rPr>
          <w:rFonts w:ascii="Times" w:eastAsia="Times" w:hAnsi="Times" w:cs="Arial"/>
          <w:b/>
          <w:snapToGrid w:val="0"/>
          <w:sz w:val="32"/>
          <w:szCs w:val="24"/>
        </w:rPr>
        <w:t xml:space="preserve">as innovaciones de </w:t>
      </w:r>
      <w:r w:rsidRPr="001E168F">
        <w:rPr>
          <w:rFonts w:ascii="Times" w:eastAsia="Times" w:hAnsi="Times" w:cs="Arial"/>
          <w:b/>
          <w:snapToGrid w:val="0"/>
          <w:sz w:val="32"/>
          <w:szCs w:val="24"/>
        </w:rPr>
        <w:t xml:space="preserve">Michelin </w:t>
      </w:r>
      <w:r w:rsidR="002F48BD" w:rsidRPr="001E168F">
        <w:rPr>
          <w:rFonts w:ascii="Times" w:eastAsia="Times" w:hAnsi="Times" w:cs="Arial"/>
          <w:b/>
          <w:snapToGrid w:val="0"/>
          <w:sz w:val="32"/>
          <w:szCs w:val="24"/>
        </w:rPr>
        <w:t xml:space="preserve">ayudan a los </w:t>
      </w:r>
      <w:r w:rsidR="00140D00" w:rsidRPr="001E168F">
        <w:rPr>
          <w:rFonts w:ascii="Times" w:eastAsia="Times" w:hAnsi="Times" w:cs="Arial"/>
          <w:b/>
          <w:snapToGrid w:val="0"/>
          <w:sz w:val="32"/>
          <w:szCs w:val="24"/>
        </w:rPr>
        <w:t xml:space="preserve">agricultores responder a </w:t>
      </w:r>
      <w:r w:rsidR="004D61A2" w:rsidRPr="001E168F">
        <w:rPr>
          <w:rFonts w:ascii="Times" w:eastAsia="Times" w:hAnsi="Times" w:cs="Arial"/>
          <w:b/>
          <w:snapToGrid w:val="0"/>
          <w:sz w:val="32"/>
          <w:szCs w:val="24"/>
        </w:rPr>
        <w:t>los</w:t>
      </w:r>
      <w:r w:rsidR="00140D00" w:rsidRPr="001E168F">
        <w:rPr>
          <w:rFonts w:ascii="Times" w:eastAsia="Times" w:hAnsi="Times" w:cs="Arial"/>
          <w:b/>
          <w:snapToGrid w:val="0"/>
          <w:sz w:val="32"/>
          <w:szCs w:val="24"/>
        </w:rPr>
        <w:t xml:space="preserve"> retos </w:t>
      </w:r>
      <w:r w:rsidR="004D61A2" w:rsidRPr="001E168F">
        <w:rPr>
          <w:rFonts w:ascii="Times" w:eastAsia="Times" w:hAnsi="Times" w:cs="Arial"/>
          <w:b/>
          <w:snapToGrid w:val="0"/>
          <w:sz w:val="32"/>
          <w:szCs w:val="24"/>
        </w:rPr>
        <w:t>de</w:t>
      </w:r>
      <w:r w:rsidR="00140D00" w:rsidRPr="001E168F">
        <w:rPr>
          <w:rFonts w:ascii="Times" w:eastAsia="Times" w:hAnsi="Times" w:cs="Arial"/>
          <w:b/>
          <w:snapToGrid w:val="0"/>
          <w:sz w:val="32"/>
          <w:szCs w:val="24"/>
        </w:rPr>
        <w:t xml:space="preserve"> una agricultura sostenible</w:t>
      </w:r>
    </w:p>
    <w:p w14:paraId="3A9880D5" w14:textId="643DF1CE" w:rsidR="006F17DF" w:rsidRPr="00514020" w:rsidRDefault="00C2114C" w:rsidP="006F17DF">
      <w:pPr>
        <w:spacing w:after="230" w:line="270" w:lineRule="atLeast"/>
        <w:jc w:val="both"/>
        <w:rPr>
          <w:rFonts w:ascii="Arial" w:eastAsia="Times" w:hAnsi="Arial" w:cs="Times New Roman"/>
          <w:color w:val="auto"/>
          <w:sz w:val="21"/>
          <w:szCs w:val="24"/>
          <w:shd w:val="clear" w:color="auto" w:fill="FFFFFF"/>
        </w:rPr>
      </w:pPr>
      <w:r>
        <w:rPr>
          <w:rFonts w:ascii="Arial" w:eastAsia="Times" w:hAnsi="Arial" w:cs="Times New Roman"/>
          <w:color w:val="auto"/>
          <w:sz w:val="21"/>
          <w:szCs w:val="24"/>
          <w:shd w:val="clear" w:color="auto" w:fill="FFFFFF"/>
        </w:rPr>
        <w:t>Actualmente</w:t>
      </w:r>
      <w:r w:rsidRPr="00C2114C">
        <w:rPr>
          <w:rFonts w:ascii="Arial" w:eastAsia="Times" w:hAnsi="Arial" w:cs="Times New Roman"/>
          <w:color w:val="auto"/>
          <w:sz w:val="21"/>
          <w:szCs w:val="24"/>
          <w:shd w:val="clear" w:color="auto" w:fill="FFFFFF"/>
        </w:rPr>
        <w:t xml:space="preserve">, el </w:t>
      </w:r>
      <w:r w:rsidR="00A41552">
        <w:rPr>
          <w:rFonts w:ascii="Arial" w:eastAsia="Times" w:hAnsi="Arial" w:cs="Times New Roman"/>
          <w:color w:val="auto"/>
          <w:sz w:val="21"/>
          <w:szCs w:val="24"/>
          <w:shd w:val="clear" w:color="auto" w:fill="FFFFFF"/>
        </w:rPr>
        <w:t>gran</w:t>
      </w:r>
      <w:r w:rsidRPr="00C2114C">
        <w:rPr>
          <w:rFonts w:ascii="Arial" w:eastAsia="Times" w:hAnsi="Arial" w:cs="Times New Roman"/>
          <w:color w:val="auto"/>
          <w:sz w:val="21"/>
          <w:szCs w:val="24"/>
          <w:shd w:val="clear" w:color="auto" w:fill="FFFFFF"/>
        </w:rPr>
        <w:t xml:space="preserve"> reto para los agricultores es producir de manera eficiente y sostenible. Para </w:t>
      </w:r>
      <w:r w:rsidR="00635A37">
        <w:rPr>
          <w:rFonts w:ascii="Arial" w:eastAsia="Times" w:hAnsi="Arial" w:cs="Times New Roman"/>
          <w:color w:val="auto"/>
          <w:sz w:val="21"/>
          <w:szCs w:val="24"/>
          <w:shd w:val="clear" w:color="auto" w:fill="FFFFFF"/>
        </w:rPr>
        <w:t xml:space="preserve">lograr </w:t>
      </w:r>
      <w:r w:rsidRPr="00C2114C">
        <w:rPr>
          <w:rFonts w:ascii="Arial" w:eastAsia="Times" w:hAnsi="Arial" w:cs="Times New Roman"/>
          <w:color w:val="auto"/>
          <w:sz w:val="21"/>
          <w:szCs w:val="24"/>
          <w:shd w:val="clear" w:color="auto" w:fill="FFFFFF"/>
        </w:rPr>
        <w:t xml:space="preserve">este propósito, necesitan </w:t>
      </w:r>
      <w:r w:rsidR="00DE6A3E">
        <w:rPr>
          <w:rFonts w:ascii="Arial" w:eastAsia="Times" w:hAnsi="Arial" w:cs="Times New Roman"/>
          <w:color w:val="auto"/>
          <w:sz w:val="21"/>
          <w:szCs w:val="24"/>
          <w:shd w:val="clear" w:color="auto" w:fill="FFFFFF"/>
        </w:rPr>
        <w:t xml:space="preserve">una </w:t>
      </w:r>
      <w:r w:rsidRPr="00C2114C">
        <w:rPr>
          <w:rFonts w:ascii="Arial" w:eastAsia="Times" w:hAnsi="Arial" w:cs="Times New Roman"/>
          <w:color w:val="auto"/>
          <w:sz w:val="21"/>
          <w:szCs w:val="24"/>
          <w:shd w:val="clear" w:color="auto" w:fill="FFFFFF"/>
        </w:rPr>
        <w:t xml:space="preserve">maquinaria agrícola </w:t>
      </w:r>
      <w:r w:rsidR="0043294A">
        <w:rPr>
          <w:rFonts w:ascii="Arial" w:eastAsia="Times" w:hAnsi="Arial" w:cs="Times New Roman"/>
          <w:color w:val="auto"/>
          <w:sz w:val="21"/>
          <w:szCs w:val="24"/>
          <w:shd w:val="clear" w:color="auto" w:fill="FFFFFF"/>
        </w:rPr>
        <w:t>que ofrezca cada vez mayor rendimiento</w:t>
      </w:r>
      <w:r w:rsidRPr="00C2114C">
        <w:rPr>
          <w:rFonts w:ascii="Arial" w:eastAsia="Times" w:hAnsi="Arial" w:cs="Times New Roman"/>
          <w:color w:val="auto"/>
          <w:sz w:val="21"/>
          <w:szCs w:val="24"/>
          <w:shd w:val="clear" w:color="auto" w:fill="FFFFFF"/>
        </w:rPr>
        <w:t xml:space="preserve"> </w:t>
      </w:r>
      <w:r w:rsidR="0043294A">
        <w:rPr>
          <w:rFonts w:ascii="Arial" w:eastAsia="Times" w:hAnsi="Arial" w:cs="Times New Roman"/>
          <w:color w:val="auto"/>
          <w:sz w:val="21"/>
          <w:szCs w:val="24"/>
          <w:shd w:val="clear" w:color="auto" w:fill="FFFFFF"/>
        </w:rPr>
        <w:t xml:space="preserve">tanto </w:t>
      </w:r>
      <w:r w:rsidRPr="00C2114C">
        <w:rPr>
          <w:rFonts w:ascii="Arial" w:eastAsia="Times" w:hAnsi="Arial" w:cs="Times New Roman"/>
          <w:color w:val="auto"/>
          <w:sz w:val="21"/>
          <w:szCs w:val="24"/>
          <w:shd w:val="clear" w:color="auto" w:fill="FFFFFF"/>
        </w:rPr>
        <w:t xml:space="preserve">en </w:t>
      </w:r>
      <w:r w:rsidR="0043294A">
        <w:rPr>
          <w:rFonts w:ascii="Arial" w:eastAsia="Times" w:hAnsi="Arial" w:cs="Times New Roman"/>
          <w:color w:val="auto"/>
          <w:sz w:val="21"/>
          <w:szCs w:val="24"/>
          <w:shd w:val="clear" w:color="auto" w:fill="FFFFFF"/>
        </w:rPr>
        <w:t>los</w:t>
      </w:r>
      <w:r w:rsidRPr="00C2114C">
        <w:rPr>
          <w:rFonts w:ascii="Arial" w:eastAsia="Times" w:hAnsi="Arial" w:cs="Times New Roman"/>
          <w:color w:val="auto"/>
          <w:sz w:val="21"/>
          <w:szCs w:val="24"/>
          <w:shd w:val="clear" w:color="auto" w:fill="FFFFFF"/>
        </w:rPr>
        <w:t xml:space="preserve"> campo</w:t>
      </w:r>
      <w:r w:rsidR="0043294A">
        <w:rPr>
          <w:rFonts w:ascii="Arial" w:eastAsia="Times" w:hAnsi="Arial" w:cs="Times New Roman"/>
          <w:color w:val="auto"/>
          <w:sz w:val="21"/>
          <w:szCs w:val="24"/>
          <w:shd w:val="clear" w:color="auto" w:fill="FFFFFF"/>
        </w:rPr>
        <w:t>s</w:t>
      </w:r>
      <w:r w:rsidRPr="00C2114C">
        <w:rPr>
          <w:rFonts w:ascii="Arial" w:eastAsia="Times" w:hAnsi="Arial" w:cs="Times New Roman"/>
          <w:color w:val="auto"/>
          <w:sz w:val="21"/>
          <w:szCs w:val="24"/>
          <w:shd w:val="clear" w:color="auto" w:fill="FFFFFF"/>
        </w:rPr>
        <w:t xml:space="preserve"> </w:t>
      </w:r>
      <w:r w:rsidR="0043294A">
        <w:rPr>
          <w:rFonts w:ascii="Arial" w:eastAsia="Times" w:hAnsi="Arial" w:cs="Times New Roman"/>
          <w:color w:val="auto"/>
          <w:sz w:val="21"/>
          <w:szCs w:val="24"/>
          <w:shd w:val="clear" w:color="auto" w:fill="FFFFFF"/>
        </w:rPr>
        <w:t>como</w:t>
      </w:r>
      <w:r w:rsidRPr="00C2114C">
        <w:rPr>
          <w:rFonts w:ascii="Arial" w:eastAsia="Times" w:hAnsi="Arial" w:cs="Times New Roman"/>
          <w:color w:val="auto"/>
          <w:sz w:val="21"/>
          <w:szCs w:val="24"/>
          <w:shd w:val="clear" w:color="auto" w:fill="FFFFFF"/>
        </w:rPr>
        <w:t xml:space="preserve"> en la carretera. </w:t>
      </w:r>
      <w:r w:rsidR="003A5E35">
        <w:rPr>
          <w:rFonts w:ascii="Arial" w:eastAsia="Times" w:hAnsi="Arial" w:cs="Times New Roman"/>
          <w:color w:val="auto"/>
          <w:sz w:val="21"/>
          <w:szCs w:val="24"/>
          <w:shd w:val="clear" w:color="auto" w:fill="FFFFFF"/>
        </w:rPr>
        <w:t>Las</w:t>
      </w:r>
      <w:r w:rsidRPr="00C2114C">
        <w:rPr>
          <w:rFonts w:ascii="Arial" w:eastAsia="Times" w:hAnsi="Arial" w:cs="Times New Roman"/>
          <w:color w:val="auto"/>
          <w:sz w:val="21"/>
          <w:szCs w:val="24"/>
          <w:shd w:val="clear" w:color="auto" w:fill="FFFFFF"/>
        </w:rPr>
        <w:t xml:space="preserve"> </w:t>
      </w:r>
      <w:r w:rsidR="00BD4DB8">
        <w:rPr>
          <w:rFonts w:ascii="Arial" w:eastAsia="Times" w:hAnsi="Arial" w:cs="Times New Roman"/>
          <w:color w:val="auto"/>
          <w:sz w:val="21"/>
          <w:szCs w:val="24"/>
          <w:shd w:val="clear" w:color="auto" w:fill="FFFFFF"/>
        </w:rPr>
        <w:t xml:space="preserve">máquinas se utilizan </w:t>
      </w:r>
      <w:r w:rsidR="00DE6A3E">
        <w:rPr>
          <w:rFonts w:ascii="Arial" w:eastAsia="Times" w:hAnsi="Arial" w:cs="Times New Roman"/>
          <w:color w:val="auto"/>
          <w:sz w:val="21"/>
          <w:szCs w:val="24"/>
          <w:shd w:val="clear" w:color="auto" w:fill="FFFFFF"/>
        </w:rPr>
        <w:t xml:space="preserve">cada vez </w:t>
      </w:r>
      <w:r w:rsidR="00BD4DB8">
        <w:rPr>
          <w:rFonts w:ascii="Arial" w:eastAsia="Times" w:hAnsi="Arial" w:cs="Times New Roman"/>
          <w:color w:val="auto"/>
          <w:sz w:val="21"/>
          <w:szCs w:val="24"/>
          <w:shd w:val="clear" w:color="auto" w:fill="FFFFFF"/>
        </w:rPr>
        <w:t>más intensi</w:t>
      </w:r>
      <w:r w:rsidR="00E842CF">
        <w:rPr>
          <w:rFonts w:ascii="Arial" w:eastAsia="Times" w:hAnsi="Arial" w:cs="Times New Roman"/>
          <w:color w:val="auto"/>
          <w:sz w:val="21"/>
          <w:szCs w:val="24"/>
          <w:shd w:val="clear" w:color="auto" w:fill="FFFFFF"/>
        </w:rPr>
        <w:t>v</w:t>
      </w:r>
      <w:r w:rsidR="00BD4DB8">
        <w:rPr>
          <w:rFonts w:ascii="Arial" w:eastAsia="Times" w:hAnsi="Arial" w:cs="Times New Roman"/>
          <w:color w:val="auto"/>
          <w:sz w:val="21"/>
          <w:szCs w:val="24"/>
          <w:shd w:val="clear" w:color="auto" w:fill="FFFFFF"/>
        </w:rPr>
        <w:t>amente</w:t>
      </w:r>
      <w:r w:rsidR="00DE6A3E">
        <w:rPr>
          <w:rFonts w:ascii="Arial" w:eastAsia="Times" w:hAnsi="Arial" w:cs="Times New Roman"/>
          <w:color w:val="auto"/>
          <w:sz w:val="21"/>
          <w:szCs w:val="24"/>
          <w:shd w:val="clear" w:color="auto" w:fill="FFFFFF"/>
        </w:rPr>
        <w:t>.</w:t>
      </w:r>
      <w:r w:rsidRPr="00C2114C">
        <w:rPr>
          <w:rFonts w:ascii="Arial" w:eastAsia="Times" w:hAnsi="Arial" w:cs="Times New Roman"/>
          <w:color w:val="auto"/>
          <w:sz w:val="21"/>
          <w:szCs w:val="24"/>
          <w:shd w:val="clear" w:color="auto" w:fill="FFFFFF"/>
        </w:rPr>
        <w:t xml:space="preserve"> </w:t>
      </w:r>
      <w:r w:rsidR="00DE6A3E">
        <w:rPr>
          <w:rFonts w:ascii="Arial" w:eastAsia="Times" w:hAnsi="Arial" w:cs="Times New Roman"/>
          <w:color w:val="auto"/>
          <w:sz w:val="21"/>
          <w:szCs w:val="24"/>
          <w:shd w:val="clear" w:color="auto" w:fill="FFFFFF"/>
        </w:rPr>
        <w:t>E</w:t>
      </w:r>
      <w:r w:rsidRPr="00C2114C">
        <w:rPr>
          <w:rFonts w:ascii="Arial" w:eastAsia="Times" w:hAnsi="Arial" w:cs="Times New Roman"/>
          <w:color w:val="auto"/>
          <w:sz w:val="21"/>
          <w:szCs w:val="24"/>
          <w:shd w:val="clear" w:color="auto" w:fill="FFFFFF"/>
        </w:rPr>
        <w:t xml:space="preserve">l tiempo </w:t>
      </w:r>
      <w:r w:rsidR="003A5E35">
        <w:rPr>
          <w:rFonts w:ascii="Arial" w:eastAsia="Times" w:hAnsi="Arial" w:cs="Times New Roman"/>
          <w:color w:val="auto"/>
          <w:sz w:val="21"/>
          <w:szCs w:val="24"/>
          <w:shd w:val="clear" w:color="auto" w:fill="FFFFFF"/>
        </w:rPr>
        <w:t xml:space="preserve">que pasan en carretera a </w:t>
      </w:r>
      <w:r w:rsidRPr="00C2114C">
        <w:rPr>
          <w:rFonts w:ascii="Arial" w:eastAsia="Times" w:hAnsi="Arial" w:cs="Times New Roman"/>
          <w:color w:val="auto"/>
          <w:sz w:val="21"/>
          <w:szCs w:val="24"/>
          <w:shd w:val="clear" w:color="auto" w:fill="FFFFFF"/>
        </w:rPr>
        <w:t xml:space="preserve">alta velocidad aumenta a medida que los agricultores se esfuerzan </w:t>
      </w:r>
      <w:r w:rsidR="003A5E35">
        <w:rPr>
          <w:rFonts w:ascii="Arial" w:eastAsia="Times" w:hAnsi="Arial" w:cs="Times New Roman"/>
          <w:color w:val="auto"/>
          <w:sz w:val="21"/>
          <w:szCs w:val="24"/>
          <w:shd w:val="clear" w:color="auto" w:fill="FFFFFF"/>
        </w:rPr>
        <w:t>en</w:t>
      </w:r>
      <w:r w:rsidRPr="00C2114C">
        <w:rPr>
          <w:rFonts w:ascii="Arial" w:eastAsia="Times" w:hAnsi="Arial" w:cs="Times New Roman"/>
          <w:color w:val="auto"/>
          <w:sz w:val="21"/>
          <w:szCs w:val="24"/>
          <w:shd w:val="clear" w:color="auto" w:fill="FFFFFF"/>
        </w:rPr>
        <w:t xml:space="preserve"> maximizar su eficiencia y productividad.</w:t>
      </w:r>
    </w:p>
    <w:p w14:paraId="00E23A17" w14:textId="4EC32E76" w:rsidR="00145D86" w:rsidRDefault="003A5E35" w:rsidP="006F17DF">
      <w:pPr>
        <w:spacing w:after="230" w:line="270" w:lineRule="atLeast"/>
        <w:jc w:val="both"/>
        <w:rPr>
          <w:rFonts w:ascii="Arial" w:eastAsia="Times" w:hAnsi="Arial" w:cs="Times New Roman"/>
          <w:color w:val="auto"/>
          <w:sz w:val="21"/>
          <w:szCs w:val="24"/>
          <w:shd w:val="clear" w:color="auto" w:fill="FFFFFF"/>
        </w:rPr>
      </w:pPr>
      <w:r>
        <w:rPr>
          <w:rFonts w:ascii="Arial" w:eastAsia="Times" w:hAnsi="Arial" w:cs="Times New Roman"/>
          <w:color w:val="auto"/>
          <w:sz w:val="21"/>
          <w:szCs w:val="24"/>
          <w:shd w:val="clear" w:color="auto" w:fill="FFFFFF"/>
        </w:rPr>
        <w:t>El reto</w:t>
      </w:r>
      <w:r w:rsidR="006F17DF" w:rsidRPr="00514020">
        <w:rPr>
          <w:rFonts w:ascii="Arial" w:eastAsia="Times" w:hAnsi="Arial" w:cs="Times New Roman"/>
          <w:color w:val="auto"/>
          <w:sz w:val="21"/>
          <w:szCs w:val="24"/>
          <w:shd w:val="clear" w:color="auto" w:fill="FFFFFF"/>
        </w:rPr>
        <w:t xml:space="preserve"> de Michelin consiste </w:t>
      </w:r>
      <w:r>
        <w:rPr>
          <w:rFonts w:ascii="Arial" w:eastAsia="Times" w:hAnsi="Arial" w:cs="Times New Roman"/>
          <w:color w:val="auto"/>
          <w:sz w:val="21"/>
          <w:szCs w:val="24"/>
          <w:shd w:val="clear" w:color="auto" w:fill="FFFFFF"/>
        </w:rPr>
        <w:t xml:space="preserve">en equipar </w:t>
      </w:r>
      <w:r w:rsidR="00F02A35">
        <w:rPr>
          <w:rFonts w:ascii="Arial" w:eastAsia="Times" w:hAnsi="Arial" w:cs="Times New Roman"/>
          <w:color w:val="auto"/>
          <w:sz w:val="21"/>
          <w:szCs w:val="24"/>
          <w:shd w:val="clear" w:color="auto" w:fill="FFFFFF"/>
        </w:rPr>
        <w:t xml:space="preserve">estas potentes máquinas </w:t>
      </w:r>
      <w:r w:rsidR="00F02A35" w:rsidRPr="00F02A35">
        <w:rPr>
          <w:rFonts w:ascii="Arial" w:eastAsia="Times" w:hAnsi="Arial" w:cs="Times New Roman"/>
          <w:color w:val="auto"/>
          <w:sz w:val="21"/>
          <w:szCs w:val="24"/>
          <w:shd w:val="clear" w:color="auto" w:fill="FFFFFF"/>
        </w:rPr>
        <w:t>de alta tecnología</w:t>
      </w:r>
      <w:r w:rsidR="00F02A35">
        <w:rPr>
          <w:rFonts w:ascii="Arial" w:eastAsia="Times" w:hAnsi="Arial" w:cs="Times New Roman"/>
          <w:color w:val="auto"/>
          <w:sz w:val="21"/>
          <w:szCs w:val="24"/>
          <w:shd w:val="clear" w:color="auto" w:fill="FFFFFF"/>
        </w:rPr>
        <w:t xml:space="preserve"> con neumáticos </w:t>
      </w:r>
      <w:r w:rsidR="003F76D2" w:rsidRPr="00F02A35">
        <w:rPr>
          <w:rFonts w:ascii="Arial" w:eastAsia="Times" w:hAnsi="Arial" w:cs="Times New Roman"/>
          <w:color w:val="auto"/>
          <w:sz w:val="21"/>
          <w:szCs w:val="24"/>
          <w:shd w:val="clear" w:color="auto" w:fill="FFFFFF"/>
        </w:rPr>
        <w:t xml:space="preserve">que mejoren su </w:t>
      </w:r>
      <w:r w:rsidR="003F76D2">
        <w:rPr>
          <w:rFonts w:ascii="Arial" w:eastAsia="Times" w:hAnsi="Arial" w:cs="Times New Roman"/>
          <w:color w:val="auto"/>
          <w:sz w:val="21"/>
          <w:szCs w:val="24"/>
          <w:shd w:val="clear" w:color="auto" w:fill="FFFFFF"/>
        </w:rPr>
        <w:t>potencia útil</w:t>
      </w:r>
      <w:r w:rsidR="003F76D2" w:rsidRPr="00F02A35">
        <w:rPr>
          <w:rFonts w:ascii="Arial" w:eastAsia="Times" w:hAnsi="Arial" w:cs="Times New Roman"/>
          <w:color w:val="auto"/>
          <w:sz w:val="21"/>
          <w:szCs w:val="24"/>
          <w:shd w:val="clear" w:color="auto" w:fill="FFFFFF"/>
        </w:rPr>
        <w:t xml:space="preserve">, </w:t>
      </w:r>
      <w:r w:rsidR="003F76D2">
        <w:rPr>
          <w:rFonts w:ascii="Arial" w:eastAsia="Times" w:hAnsi="Arial" w:cs="Times New Roman"/>
          <w:color w:val="auto"/>
          <w:sz w:val="21"/>
          <w:szCs w:val="24"/>
          <w:shd w:val="clear" w:color="auto" w:fill="FFFFFF"/>
        </w:rPr>
        <w:t>su eficiencia</w:t>
      </w:r>
      <w:r w:rsidR="003F76D2" w:rsidRPr="00F02A35">
        <w:rPr>
          <w:rFonts w:ascii="Arial" w:eastAsia="Times" w:hAnsi="Arial" w:cs="Times New Roman"/>
          <w:color w:val="auto"/>
          <w:sz w:val="21"/>
          <w:szCs w:val="24"/>
          <w:shd w:val="clear" w:color="auto" w:fill="FFFFFF"/>
        </w:rPr>
        <w:t xml:space="preserve"> agronómic</w:t>
      </w:r>
      <w:r w:rsidR="003F76D2">
        <w:rPr>
          <w:rFonts w:ascii="Arial" w:eastAsia="Times" w:hAnsi="Arial" w:cs="Times New Roman"/>
          <w:color w:val="auto"/>
          <w:sz w:val="21"/>
          <w:szCs w:val="24"/>
          <w:shd w:val="clear" w:color="auto" w:fill="FFFFFF"/>
        </w:rPr>
        <w:t>a y su rendimiento,</w:t>
      </w:r>
      <w:r w:rsidR="003F76D2" w:rsidRPr="00F02A35">
        <w:rPr>
          <w:rFonts w:ascii="Arial" w:eastAsia="Times" w:hAnsi="Arial" w:cs="Times New Roman"/>
          <w:color w:val="auto"/>
          <w:sz w:val="21"/>
          <w:szCs w:val="24"/>
          <w:shd w:val="clear" w:color="auto" w:fill="FFFFFF"/>
        </w:rPr>
        <w:t xml:space="preserve"> </w:t>
      </w:r>
      <w:r w:rsidR="001A7F3F">
        <w:rPr>
          <w:rFonts w:ascii="Arial" w:eastAsia="Times" w:hAnsi="Arial" w:cs="Times New Roman"/>
          <w:color w:val="auto"/>
          <w:sz w:val="21"/>
          <w:szCs w:val="24"/>
          <w:shd w:val="clear" w:color="auto" w:fill="FFFFFF"/>
        </w:rPr>
        <w:t xml:space="preserve">mientras </w:t>
      </w:r>
      <w:r w:rsidR="003F76D2" w:rsidRPr="00F02A35">
        <w:rPr>
          <w:rFonts w:ascii="Arial" w:eastAsia="Times" w:hAnsi="Arial" w:cs="Times New Roman"/>
          <w:color w:val="auto"/>
          <w:sz w:val="21"/>
          <w:szCs w:val="24"/>
          <w:shd w:val="clear" w:color="auto" w:fill="FFFFFF"/>
        </w:rPr>
        <w:t>protege</w:t>
      </w:r>
      <w:r w:rsidR="00F07A05">
        <w:rPr>
          <w:rFonts w:ascii="Arial" w:eastAsia="Times" w:hAnsi="Arial" w:cs="Times New Roman"/>
          <w:color w:val="auto"/>
          <w:sz w:val="21"/>
          <w:szCs w:val="24"/>
          <w:shd w:val="clear" w:color="auto" w:fill="FFFFFF"/>
        </w:rPr>
        <w:t>n</w:t>
      </w:r>
      <w:r w:rsidR="003F76D2" w:rsidRPr="00F02A35">
        <w:rPr>
          <w:rFonts w:ascii="Arial" w:eastAsia="Times" w:hAnsi="Arial" w:cs="Times New Roman"/>
          <w:color w:val="auto"/>
          <w:sz w:val="21"/>
          <w:szCs w:val="24"/>
          <w:shd w:val="clear" w:color="auto" w:fill="FFFFFF"/>
        </w:rPr>
        <w:t xml:space="preserve"> el suelo y reduc</w:t>
      </w:r>
      <w:r w:rsidR="00F07A05">
        <w:rPr>
          <w:rFonts w:ascii="Arial" w:eastAsia="Times" w:hAnsi="Arial" w:cs="Times New Roman"/>
          <w:color w:val="auto"/>
          <w:sz w:val="21"/>
          <w:szCs w:val="24"/>
          <w:shd w:val="clear" w:color="auto" w:fill="FFFFFF"/>
        </w:rPr>
        <w:t>e</w:t>
      </w:r>
      <w:r w:rsidR="003F76D2" w:rsidRPr="00F02A35">
        <w:rPr>
          <w:rFonts w:ascii="Arial" w:eastAsia="Times" w:hAnsi="Arial" w:cs="Times New Roman"/>
          <w:color w:val="auto"/>
          <w:sz w:val="21"/>
          <w:szCs w:val="24"/>
          <w:shd w:val="clear" w:color="auto" w:fill="FFFFFF"/>
        </w:rPr>
        <w:t xml:space="preserve">n el consumo de </w:t>
      </w:r>
      <w:r w:rsidR="00F07A05">
        <w:rPr>
          <w:rFonts w:ascii="Arial" w:eastAsia="Times" w:hAnsi="Arial" w:cs="Times New Roman"/>
          <w:color w:val="auto"/>
          <w:sz w:val="21"/>
          <w:szCs w:val="24"/>
          <w:shd w:val="clear" w:color="auto" w:fill="FFFFFF"/>
        </w:rPr>
        <w:t>carburante</w:t>
      </w:r>
      <w:r w:rsidR="003F76D2" w:rsidRPr="00F02A35">
        <w:rPr>
          <w:rFonts w:ascii="Arial" w:eastAsia="Times" w:hAnsi="Arial" w:cs="Times New Roman"/>
          <w:color w:val="auto"/>
          <w:sz w:val="21"/>
          <w:szCs w:val="24"/>
          <w:shd w:val="clear" w:color="auto" w:fill="FFFFFF"/>
        </w:rPr>
        <w:t>.</w:t>
      </w:r>
      <w:r w:rsidR="00F07A05">
        <w:rPr>
          <w:rFonts w:ascii="Arial" w:eastAsia="Times" w:hAnsi="Arial" w:cs="Times New Roman"/>
          <w:color w:val="auto"/>
          <w:sz w:val="21"/>
          <w:szCs w:val="24"/>
          <w:shd w:val="clear" w:color="auto" w:fill="FFFFFF"/>
        </w:rPr>
        <w:t xml:space="preserve"> </w:t>
      </w:r>
      <w:r w:rsidR="00F07A05" w:rsidRPr="00F07A05">
        <w:rPr>
          <w:rFonts w:ascii="Arial" w:eastAsia="Times" w:hAnsi="Arial" w:cs="Times New Roman"/>
          <w:color w:val="auto"/>
          <w:sz w:val="21"/>
          <w:szCs w:val="24"/>
          <w:shd w:val="clear" w:color="auto" w:fill="FFFFFF"/>
        </w:rPr>
        <w:t>Con motivo de</w:t>
      </w:r>
      <w:r w:rsidR="00145D86">
        <w:rPr>
          <w:rFonts w:ascii="Arial" w:eastAsia="Times" w:hAnsi="Arial" w:cs="Times New Roman"/>
          <w:color w:val="auto"/>
          <w:sz w:val="21"/>
          <w:szCs w:val="24"/>
          <w:shd w:val="clear" w:color="auto" w:fill="FFFFFF"/>
        </w:rPr>
        <w:t xml:space="preserve"> la tercera edición de DEMOAGRO, del 9 al 11 de mayo en San </w:t>
      </w:r>
      <w:r w:rsidR="00B53827">
        <w:rPr>
          <w:rFonts w:ascii="Arial" w:eastAsia="Times" w:hAnsi="Arial" w:cs="Times New Roman"/>
          <w:color w:val="auto"/>
          <w:sz w:val="21"/>
          <w:szCs w:val="24"/>
          <w:shd w:val="clear" w:color="auto" w:fill="FFFFFF"/>
        </w:rPr>
        <w:t>C</w:t>
      </w:r>
      <w:r w:rsidR="00145D86">
        <w:rPr>
          <w:rFonts w:ascii="Arial" w:eastAsia="Times" w:hAnsi="Arial" w:cs="Times New Roman"/>
          <w:color w:val="auto"/>
          <w:sz w:val="21"/>
          <w:szCs w:val="24"/>
          <w:shd w:val="clear" w:color="auto" w:fill="FFFFFF"/>
        </w:rPr>
        <w:t xml:space="preserve">lemente, </w:t>
      </w:r>
      <w:r w:rsidR="00B53827">
        <w:rPr>
          <w:rFonts w:ascii="Arial" w:eastAsia="Times" w:hAnsi="Arial" w:cs="Times New Roman"/>
          <w:color w:val="auto"/>
          <w:sz w:val="21"/>
          <w:szCs w:val="24"/>
          <w:shd w:val="clear" w:color="auto" w:fill="FFFFFF"/>
        </w:rPr>
        <w:t xml:space="preserve">Cuenca, </w:t>
      </w:r>
      <w:r w:rsidR="00145D86">
        <w:rPr>
          <w:rFonts w:ascii="Arial" w:eastAsia="Times" w:hAnsi="Arial" w:cs="Times New Roman"/>
          <w:color w:val="auto"/>
          <w:sz w:val="21"/>
          <w:szCs w:val="24"/>
          <w:shd w:val="clear" w:color="auto" w:fill="FFFFFF"/>
        </w:rPr>
        <w:t>M</w:t>
      </w:r>
      <w:r w:rsidR="00B53827">
        <w:rPr>
          <w:rFonts w:ascii="Arial" w:eastAsia="Times" w:hAnsi="Arial" w:cs="Times New Roman"/>
          <w:color w:val="auto"/>
          <w:sz w:val="21"/>
          <w:szCs w:val="24"/>
          <w:shd w:val="clear" w:color="auto" w:fill="FFFFFF"/>
        </w:rPr>
        <w:t xml:space="preserve">ichelin </w:t>
      </w:r>
      <w:r w:rsidR="00145D86">
        <w:rPr>
          <w:rFonts w:ascii="Arial" w:eastAsia="Times" w:hAnsi="Arial" w:cs="Times New Roman"/>
          <w:color w:val="auto"/>
          <w:sz w:val="21"/>
          <w:szCs w:val="24"/>
          <w:shd w:val="clear" w:color="auto" w:fill="FFFFFF"/>
        </w:rPr>
        <w:t>ha presenta</w:t>
      </w:r>
      <w:r w:rsidR="00B53827">
        <w:rPr>
          <w:rFonts w:ascii="Arial" w:eastAsia="Times" w:hAnsi="Arial" w:cs="Times New Roman"/>
          <w:color w:val="auto"/>
          <w:sz w:val="21"/>
          <w:szCs w:val="24"/>
          <w:shd w:val="clear" w:color="auto" w:fill="FFFFFF"/>
        </w:rPr>
        <w:t>do</w:t>
      </w:r>
      <w:r w:rsidR="00145D86">
        <w:rPr>
          <w:rFonts w:ascii="Arial" w:eastAsia="Times" w:hAnsi="Arial" w:cs="Times New Roman"/>
          <w:color w:val="auto"/>
          <w:sz w:val="21"/>
          <w:szCs w:val="24"/>
          <w:shd w:val="clear" w:color="auto" w:fill="FFFFFF"/>
        </w:rPr>
        <w:t xml:space="preserve"> en primicia en España el neumático MICHELIN AXIOBIB 2.</w:t>
      </w:r>
    </w:p>
    <w:p w14:paraId="01DB33B7" w14:textId="0C9EB3EF" w:rsidR="00145D86" w:rsidRPr="00B53827" w:rsidRDefault="00145D86" w:rsidP="00DE6A3E">
      <w:pPr>
        <w:spacing w:after="240" w:line="360" w:lineRule="exact"/>
        <w:outlineLvl w:val="0"/>
        <w:rPr>
          <w:rFonts w:ascii="Times" w:eastAsia="Times" w:hAnsi="Times" w:cs="Arial"/>
          <w:b/>
          <w:snapToGrid w:val="0"/>
          <w:sz w:val="28"/>
          <w:szCs w:val="28"/>
        </w:rPr>
      </w:pPr>
      <w:r w:rsidRPr="00B53827">
        <w:rPr>
          <w:rFonts w:ascii="Times" w:eastAsia="Times" w:hAnsi="Times" w:cs="Arial"/>
          <w:b/>
          <w:snapToGrid w:val="0"/>
          <w:sz w:val="28"/>
          <w:szCs w:val="28"/>
        </w:rPr>
        <w:t>P</w:t>
      </w:r>
      <w:r w:rsidR="00B53827" w:rsidRPr="00B53827">
        <w:rPr>
          <w:rFonts w:ascii="Times" w:eastAsia="Times" w:hAnsi="Times" w:cs="Arial"/>
          <w:b/>
          <w:snapToGrid w:val="0"/>
          <w:sz w:val="28"/>
          <w:szCs w:val="28"/>
        </w:rPr>
        <w:t>roducto</w:t>
      </w:r>
    </w:p>
    <w:p w14:paraId="42F5EFA0" w14:textId="659250F1" w:rsidR="00145D86" w:rsidRDefault="00145D86" w:rsidP="006F17DF">
      <w:pPr>
        <w:spacing w:after="230" w:line="270" w:lineRule="atLeast"/>
        <w:jc w:val="both"/>
        <w:rPr>
          <w:rFonts w:ascii="Arial" w:eastAsia="Times" w:hAnsi="Arial" w:cs="Times New Roman"/>
          <w:color w:val="auto"/>
          <w:sz w:val="21"/>
          <w:szCs w:val="24"/>
          <w:shd w:val="clear" w:color="auto" w:fill="FFFFFF"/>
        </w:rPr>
      </w:pPr>
      <w:r>
        <w:rPr>
          <w:rFonts w:ascii="Arial" w:eastAsia="Times" w:hAnsi="Arial" w:cs="Times New Roman"/>
          <w:color w:val="auto"/>
          <w:sz w:val="21"/>
          <w:szCs w:val="24"/>
          <w:shd w:val="clear" w:color="auto" w:fill="FFFFFF"/>
        </w:rPr>
        <w:t xml:space="preserve">Siempre que </w:t>
      </w:r>
      <w:r w:rsidR="00281CF2">
        <w:rPr>
          <w:rFonts w:ascii="Arial" w:eastAsia="Times" w:hAnsi="Arial" w:cs="Times New Roman"/>
          <w:color w:val="auto"/>
          <w:sz w:val="21"/>
          <w:szCs w:val="24"/>
          <w:shd w:val="clear" w:color="auto" w:fill="FFFFFF"/>
        </w:rPr>
        <w:t xml:space="preserve">Michelin </w:t>
      </w:r>
      <w:r>
        <w:rPr>
          <w:rFonts w:ascii="Arial" w:eastAsia="Times" w:hAnsi="Arial" w:cs="Times New Roman"/>
          <w:color w:val="auto"/>
          <w:sz w:val="21"/>
          <w:szCs w:val="24"/>
          <w:shd w:val="clear" w:color="auto" w:fill="FFFFFF"/>
        </w:rPr>
        <w:t xml:space="preserve">acude a un evento intenta poner en valor el saber hacer que requiere fabricar un neumático. No en vano, </w:t>
      </w:r>
      <w:r w:rsidR="00281CF2">
        <w:rPr>
          <w:rFonts w:ascii="Arial" w:eastAsia="Times" w:hAnsi="Arial" w:cs="Times New Roman"/>
          <w:color w:val="auto"/>
          <w:sz w:val="21"/>
          <w:szCs w:val="24"/>
          <w:shd w:val="clear" w:color="auto" w:fill="FFFFFF"/>
        </w:rPr>
        <w:t xml:space="preserve">Michelin </w:t>
      </w:r>
      <w:r>
        <w:rPr>
          <w:rFonts w:ascii="Arial" w:eastAsia="Times" w:hAnsi="Arial" w:cs="Times New Roman"/>
          <w:color w:val="auto"/>
          <w:sz w:val="21"/>
          <w:szCs w:val="24"/>
          <w:shd w:val="clear" w:color="auto" w:fill="FFFFFF"/>
        </w:rPr>
        <w:t>lleva varia</w:t>
      </w:r>
      <w:r w:rsidR="00281CF2">
        <w:rPr>
          <w:rFonts w:ascii="Arial" w:eastAsia="Times" w:hAnsi="Arial" w:cs="Times New Roman"/>
          <w:color w:val="auto"/>
          <w:sz w:val="21"/>
          <w:szCs w:val="24"/>
          <w:shd w:val="clear" w:color="auto" w:fill="FFFFFF"/>
        </w:rPr>
        <w:t>s</w:t>
      </w:r>
      <w:r>
        <w:rPr>
          <w:rFonts w:ascii="Arial" w:eastAsia="Times" w:hAnsi="Arial" w:cs="Times New Roman"/>
          <w:color w:val="auto"/>
          <w:sz w:val="21"/>
          <w:szCs w:val="24"/>
          <w:shd w:val="clear" w:color="auto" w:fill="FFFFFF"/>
        </w:rPr>
        <w:t xml:space="preserve"> décadas manteniendo el mismo espíritu innovador de</w:t>
      </w:r>
      <w:r w:rsidR="00281CF2">
        <w:rPr>
          <w:rFonts w:ascii="Arial" w:eastAsia="Times" w:hAnsi="Arial" w:cs="Times New Roman"/>
          <w:color w:val="auto"/>
          <w:sz w:val="21"/>
          <w:szCs w:val="24"/>
          <w:shd w:val="clear" w:color="auto" w:fill="FFFFFF"/>
        </w:rPr>
        <w:t xml:space="preserve"> sus</w:t>
      </w:r>
      <w:r>
        <w:rPr>
          <w:rFonts w:ascii="Arial" w:eastAsia="Times" w:hAnsi="Arial" w:cs="Times New Roman"/>
          <w:color w:val="auto"/>
          <w:sz w:val="21"/>
          <w:szCs w:val="24"/>
          <w:shd w:val="clear" w:color="auto" w:fill="FFFFFF"/>
        </w:rPr>
        <w:t xml:space="preserve"> principio</w:t>
      </w:r>
      <w:r w:rsidR="00281CF2">
        <w:rPr>
          <w:rFonts w:ascii="Arial" w:eastAsia="Times" w:hAnsi="Arial" w:cs="Times New Roman"/>
          <w:color w:val="auto"/>
          <w:sz w:val="21"/>
          <w:szCs w:val="24"/>
          <w:shd w:val="clear" w:color="auto" w:fill="FFFFFF"/>
        </w:rPr>
        <w:t>s en la fabricación de neumáticos</w:t>
      </w:r>
      <w:r>
        <w:rPr>
          <w:rFonts w:ascii="Arial" w:eastAsia="Times" w:hAnsi="Arial" w:cs="Times New Roman"/>
          <w:color w:val="auto"/>
          <w:sz w:val="21"/>
          <w:szCs w:val="24"/>
          <w:shd w:val="clear" w:color="auto" w:fill="FFFFFF"/>
        </w:rPr>
        <w:t>. Así pues, siempre marcando tecnologías de ruptura como el neumático radial, la tecnología MICHELIN Ultraflex o la tecnología “2 en 1”</w:t>
      </w:r>
      <w:r w:rsidR="004666D0">
        <w:rPr>
          <w:rFonts w:ascii="Arial" w:eastAsia="Times" w:hAnsi="Arial" w:cs="Times New Roman"/>
          <w:color w:val="auto"/>
          <w:sz w:val="21"/>
          <w:szCs w:val="24"/>
          <w:shd w:val="clear" w:color="auto" w:fill="FFFFFF"/>
        </w:rPr>
        <w:t>,</w:t>
      </w:r>
      <w:r>
        <w:rPr>
          <w:rFonts w:ascii="Arial" w:eastAsia="Times" w:hAnsi="Arial" w:cs="Times New Roman"/>
          <w:color w:val="auto"/>
          <w:sz w:val="21"/>
          <w:szCs w:val="24"/>
          <w:shd w:val="clear" w:color="auto" w:fill="FFFFFF"/>
        </w:rPr>
        <w:t xml:space="preserve"> recientemente presentada en SIMA 2017 de Par</w:t>
      </w:r>
      <w:r w:rsidR="004666D0">
        <w:rPr>
          <w:rFonts w:ascii="Arial" w:eastAsia="Times" w:hAnsi="Arial" w:cs="Times New Roman"/>
          <w:color w:val="auto"/>
          <w:sz w:val="21"/>
          <w:szCs w:val="24"/>
          <w:shd w:val="clear" w:color="auto" w:fill="FFFFFF"/>
        </w:rPr>
        <w:t>í</w:t>
      </w:r>
      <w:r>
        <w:rPr>
          <w:rFonts w:ascii="Arial" w:eastAsia="Times" w:hAnsi="Arial" w:cs="Times New Roman"/>
          <w:color w:val="auto"/>
          <w:sz w:val="21"/>
          <w:szCs w:val="24"/>
          <w:shd w:val="clear" w:color="auto" w:fill="FFFFFF"/>
        </w:rPr>
        <w:t>s y galardonada con el premio de oro a la innovación,</w:t>
      </w:r>
    </w:p>
    <w:p w14:paraId="48A52B69" w14:textId="6929302B" w:rsidR="00145D86" w:rsidRDefault="00145D86" w:rsidP="006F17DF">
      <w:pPr>
        <w:spacing w:after="230" w:line="270" w:lineRule="atLeast"/>
        <w:jc w:val="both"/>
        <w:rPr>
          <w:rFonts w:ascii="Arial" w:eastAsia="Times" w:hAnsi="Arial" w:cs="Times New Roman"/>
          <w:color w:val="auto"/>
          <w:sz w:val="21"/>
          <w:szCs w:val="24"/>
          <w:shd w:val="clear" w:color="auto" w:fill="FFFFFF"/>
        </w:rPr>
      </w:pPr>
      <w:r>
        <w:rPr>
          <w:rFonts w:ascii="Arial" w:eastAsia="Times" w:hAnsi="Arial" w:cs="Times New Roman"/>
          <w:color w:val="auto"/>
          <w:sz w:val="21"/>
          <w:szCs w:val="24"/>
          <w:shd w:val="clear" w:color="auto" w:fill="FFFFFF"/>
        </w:rPr>
        <w:t>En Demoagro</w:t>
      </w:r>
      <w:r w:rsidR="004666D0">
        <w:rPr>
          <w:rFonts w:ascii="Arial" w:eastAsia="Times" w:hAnsi="Arial" w:cs="Times New Roman"/>
          <w:color w:val="auto"/>
          <w:sz w:val="21"/>
          <w:szCs w:val="24"/>
          <w:shd w:val="clear" w:color="auto" w:fill="FFFFFF"/>
        </w:rPr>
        <w:t>,</w:t>
      </w:r>
      <w:r>
        <w:rPr>
          <w:rFonts w:ascii="Arial" w:eastAsia="Times" w:hAnsi="Arial" w:cs="Times New Roman"/>
          <w:color w:val="auto"/>
          <w:sz w:val="21"/>
          <w:szCs w:val="24"/>
          <w:shd w:val="clear" w:color="auto" w:fill="FFFFFF"/>
        </w:rPr>
        <w:t xml:space="preserve"> se ha</w:t>
      </w:r>
      <w:r w:rsidR="004666D0">
        <w:rPr>
          <w:rFonts w:ascii="Arial" w:eastAsia="Times" w:hAnsi="Arial" w:cs="Times New Roman"/>
          <w:color w:val="auto"/>
          <w:sz w:val="21"/>
          <w:szCs w:val="24"/>
          <w:shd w:val="clear" w:color="auto" w:fill="FFFFFF"/>
        </w:rPr>
        <w:t>n</w:t>
      </w:r>
      <w:r>
        <w:rPr>
          <w:rFonts w:ascii="Arial" w:eastAsia="Times" w:hAnsi="Arial" w:cs="Times New Roman"/>
          <w:color w:val="auto"/>
          <w:sz w:val="21"/>
          <w:szCs w:val="24"/>
          <w:shd w:val="clear" w:color="auto" w:fill="FFFFFF"/>
        </w:rPr>
        <w:t xml:space="preserve"> podido ver parte de las materias primas utilizadas durante el proceso de fabricación, desde sílices o cauchos naturales, pasando</w:t>
      </w:r>
      <w:r w:rsidR="004666D0">
        <w:rPr>
          <w:rFonts w:ascii="Arial" w:eastAsia="Times" w:hAnsi="Arial" w:cs="Times New Roman"/>
          <w:color w:val="auto"/>
          <w:sz w:val="21"/>
          <w:szCs w:val="24"/>
          <w:shd w:val="clear" w:color="auto" w:fill="FFFFFF"/>
        </w:rPr>
        <w:t xml:space="preserve"> por las gomas y productos semi</w:t>
      </w:r>
      <w:r>
        <w:rPr>
          <w:rFonts w:ascii="Arial" w:eastAsia="Times" w:hAnsi="Arial" w:cs="Times New Roman"/>
          <w:color w:val="auto"/>
          <w:sz w:val="21"/>
          <w:szCs w:val="24"/>
          <w:shd w:val="clear" w:color="auto" w:fill="FFFFFF"/>
        </w:rPr>
        <w:t>termi</w:t>
      </w:r>
      <w:r w:rsidR="004666D0">
        <w:rPr>
          <w:rFonts w:ascii="Arial" w:eastAsia="Times" w:hAnsi="Arial" w:cs="Times New Roman"/>
          <w:color w:val="auto"/>
          <w:sz w:val="21"/>
          <w:szCs w:val="24"/>
          <w:shd w:val="clear" w:color="auto" w:fill="FFFFFF"/>
        </w:rPr>
        <w:t>na</w:t>
      </w:r>
      <w:r>
        <w:rPr>
          <w:rFonts w:ascii="Arial" w:eastAsia="Times" w:hAnsi="Arial" w:cs="Times New Roman"/>
          <w:color w:val="auto"/>
          <w:sz w:val="21"/>
          <w:szCs w:val="24"/>
          <w:shd w:val="clear" w:color="auto" w:fill="FFFFFF"/>
        </w:rPr>
        <w:t>dos que darán lugar al neumático después del proceso de vulcanización en el molde.</w:t>
      </w:r>
    </w:p>
    <w:p w14:paraId="250BA138" w14:textId="751743AE" w:rsidR="00145D86" w:rsidRDefault="00F94381" w:rsidP="006F17DF">
      <w:pPr>
        <w:spacing w:after="230" w:line="270" w:lineRule="atLeast"/>
        <w:jc w:val="both"/>
        <w:rPr>
          <w:rFonts w:ascii="Arial" w:eastAsia="Times" w:hAnsi="Arial" w:cs="Times New Roman"/>
          <w:color w:val="auto"/>
          <w:sz w:val="21"/>
          <w:szCs w:val="24"/>
          <w:shd w:val="clear" w:color="auto" w:fill="FFFFFF"/>
        </w:rPr>
      </w:pPr>
      <w:r>
        <w:rPr>
          <w:rFonts w:ascii="Arial" w:eastAsia="Times" w:hAnsi="Arial" w:cs="Times New Roman"/>
          <w:color w:val="auto"/>
          <w:sz w:val="21"/>
          <w:szCs w:val="24"/>
          <w:shd w:val="clear" w:color="auto" w:fill="FFFFFF"/>
        </w:rPr>
        <w:t xml:space="preserve">Michelin </w:t>
      </w:r>
      <w:r w:rsidR="00B81234">
        <w:rPr>
          <w:rFonts w:ascii="Arial" w:eastAsia="Times" w:hAnsi="Arial" w:cs="Times New Roman"/>
          <w:color w:val="auto"/>
          <w:sz w:val="21"/>
          <w:szCs w:val="24"/>
          <w:shd w:val="clear" w:color="auto" w:fill="FFFFFF"/>
        </w:rPr>
        <w:t xml:space="preserve">tiene una fuerte implantación industrial con 68 centros industriales en 17 países, principalmente en Europa. Si hablamos de agrícola, </w:t>
      </w:r>
      <w:r>
        <w:rPr>
          <w:rFonts w:ascii="Arial" w:eastAsia="Times" w:hAnsi="Arial" w:cs="Times New Roman"/>
          <w:color w:val="auto"/>
          <w:sz w:val="21"/>
          <w:szCs w:val="24"/>
          <w:shd w:val="clear" w:color="auto" w:fill="FFFFFF"/>
        </w:rPr>
        <w:t xml:space="preserve">en Valladolid la fábrica </w:t>
      </w:r>
      <w:r w:rsidR="00B81234">
        <w:rPr>
          <w:rFonts w:ascii="Arial" w:eastAsia="Times" w:hAnsi="Arial" w:cs="Times New Roman"/>
          <w:color w:val="auto"/>
          <w:sz w:val="21"/>
          <w:szCs w:val="24"/>
          <w:shd w:val="clear" w:color="auto" w:fill="FFFFFF"/>
        </w:rPr>
        <w:t xml:space="preserve">donde se </w:t>
      </w:r>
      <w:r>
        <w:rPr>
          <w:rFonts w:ascii="Arial" w:eastAsia="Times" w:hAnsi="Arial" w:cs="Times New Roman"/>
          <w:color w:val="auto"/>
          <w:sz w:val="21"/>
          <w:szCs w:val="24"/>
          <w:shd w:val="clear" w:color="auto" w:fill="FFFFFF"/>
        </w:rPr>
        <w:t>producen</w:t>
      </w:r>
      <w:r w:rsidR="00B81234">
        <w:rPr>
          <w:rFonts w:ascii="Arial" w:eastAsia="Times" w:hAnsi="Arial" w:cs="Times New Roman"/>
          <w:color w:val="auto"/>
          <w:sz w:val="21"/>
          <w:szCs w:val="24"/>
          <w:shd w:val="clear" w:color="auto" w:fill="FFFFFF"/>
        </w:rPr>
        <w:t xml:space="preserve"> los neumáticos de más alta gama para equipar tractores de </w:t>
      </w:r>
      <w:r w:rsidR="00C11601">
        <w:rPr>
          <w:rFonts w:ascii="Arial" w:eastAsia="Times" w:hAnsi="Arial" w:cs="Times New Roman"/>
          <w:color w:val="auto"/>
          <w:sz w:val="21"/>
          <w:szCs w:val="24"/>
          <w:shd w:val="clear" w:color="auto" w:fill="FFFFFF"/>
        </w:rPr>
        <w:t>gran</w:t>
      </w:r>
      <w:r w:rsidR="00B81234">
        <w:rPr>
          <w:rFonts w:ascii="Arial" w:eastAsia="Times" w:hAnsi="Arial" w:cs="Times New Roman"/>
          <w:color w:val="auto"/>
          <w:sz w:val="21"/>
          <w:szCs w:val="24"/>
          <w:shd w:val="clear" w:color="auto" w:fill="FFFFFF"/>
        </w:rPr>
        <w:t xml:space="preserve"> potencia o cosechadoras</w:t>
      </w:r>
      <w:r w:rsidR="00C11601">
        <w:rPr>
          <w:rFonts w:ascii="Arial" w:eastAsia="Times" w:hAnsi="Arial" w:cs="Times New Roman"/>
          <w:color w:val="auto"/>
          <w:sz w:val="21"/>
          <w:szCs w:val="24"/>
          <w:shd w:val="clear" w:color="auto" w:fill="FFFFFF"/>
        </w:rPr>
        <w:t>,</w:t>
      </w:r>
      <w:r w:rsidR="00B81234">
        <w:rPr>
          <w:rFonts w:ascii="Arial" w:eastAsia="Times" w:hAnsi="Arial" w:cs="Times New Roman"/>
          <w:color w:val="auto"/>
          <w:sz w:val="21"/>
          <w:szCs w:val="24"/>
          <w:shd w:val="clear" w:color="auto" w:fill="FFFFFF"/>
        </w:rPr>
        <w:t xml:space="preserve"> entre otros. Además, </w:t>
      </w:r>
      <w:r w:rsidR="00C11601">
        <w:rPr>
          <w:rFonts w:ascii="Arial" w:eastAsia="Times" w:hAnsi="Arial" w:cs="Times New Roman"/>
          <w:color w:val="auto"/>
          <w:sz w:val="21"/>
          <w:szCs w:val="24"/>
          <w:shd w:val="clear" w:color="auto" w:fill="FFFFFF"/>
        </w:rPr>
        <w:t>en</w:t>
      </w:r>
      <w:r w:rsidR="00B81234">
        <w:rPr>
          <w:rFonts w:ascii="Arial" w:eastAsia="Times" w:hAnsi="Arial" w:cs="Times New Roman"/>
          <w:color w:val="auto"/>
          <w:sz w:val="21"/>
          <w:szCs w:val="24"/>
          <w:shd w:val="clear" w:color="auto" w:fill="FFFFFF"/>
        </w:rPr>
        <w:t xml:space="preserve"> el </w:t>
      </w:r>
      <w:r w:rsidR="00C11601">
        <w:rPr>
          <w:rFonts w:ascii="Arial" w:eastAsia="Times" w:hAnsi="Arial" w:cs="Times New Roman"/>
          <w:color w:val="auto"/>
          <w:sz w:val="21"/>
          <w:szCs w:val="24"/>
          <w:shd w:val="clear" w:color="auto" w:fill="FFFFFF"/>
        </w:rPr>
        <w:t>c</w:t>
      </w:r>
      <w:r w:rsidR="00B81234">
        <w:rPr>
          <w:rFonts w:ascii="Arial" w:eastAsia="Times" w:hAnsi="Arial" w:cs="Times New Roman"/>
          <w:color w:val="auto"/>
          <w:sz w:val="21"/>
          <w:szCs w:val="24"/>
          <w:shd w:val="clear" w:color="auto" w:fill="FFFFFF"/>
        </w:rPr>
        <w:t xml:space="preserve">entro de </w:t>
      </w:r>
      <w:r w:rsidR="00C11601">
        <w:rPr>
          <w:rFonts w:ascii="Arial" w:eastAsia="Times" w:hAnsi="Arial" w:cs="Times New Roman"/>
          <w:color w:val="auto"/>
          <w:sz w:val="21"/>
          <w:szCs w:val="24"/>
          <w:shd w:val="clear" w:color="auto" w:fill="FFFFFF"/>
        </w:rPr>
        <w:t>e</w:t>
      </w:r>
      <w:r w:rsidR="00B81234">
        <w:rPr>
          <w:rFonts w:ascii="Arial" w:eastAsia="Times" w:hAnsi="Arial" w:cs="Times New Roman"/>
          <w:color w:val="auto"/>
          <w:sz w:val="21"/>
          <w:szCs w:val="24"/>
          <w:shd w:val="clear" w:color="auto" w:fill="FFFFFF"/>
        </w:rPr>
        <w:t xml:space="preserve">xperiencias </w:t>
      </w:r>
      <w:r w:rsidR="00C11601">
        <w:rPr>
          <w:rFonts w:ascii="Arial" w:eastAsia="Times" w:hAnsi="Arial" w:cs="Times New Roman"/>
          <w:color w:val="auto"/>
          <w:sz w:val="21"/>
          <w:szCs w:val="24"/>
          <w:shd w:val="clear" w:color="auto" w:fill="FFFFFF"/>
        </w:rPr>
        <w:t>Michelin</w:t>
      </w:r>
      <w:r w:rsidR="00B81234">
        <w:rPr>
          <w:rFonts w:ascii="Arial" w:eastAsia="Times" w:hAnsi="Arial" w:cs="Times New Roman"/>
          <w:color w:val="auto"/>
          <w:sz w:val="21"/>
          <w:szCs w:val="24"/>
          <w:shd w:val="clear" w:color="auto" w:fill="FFFFFF"/>
        </w:rPr>
        <w:t xml:space="preserve"> Almería </w:t>
      </w:r>
      <w:r w:rsidR="00C11601">
        <w:rPr>
          <w:rFonts w:ascii="Arial" w:eastAsia="Times" w:hAnsi="Arial" w:cs="Times New Roman"/>
          <w:color w:val="auto"/>
          <w:sz w:val="21"/>
          <w:szCs w:val="24"/>
          <w:shd w:val="clear" w:color="auto" w:fill="FFFFFF"/>
        </w:rPr>
        <w:t>se</w:t>
      </w:r>
      <w:r w:rsidR="00B81234">
        <w:rPr>
          <w:rFonts w:ascii="Arial" w:eastAsia="Times" w:hAnsi="Arial" w:cs="Times New Roman"/>
          <w:color w:val="auto"/>
          <w:sz w:val="21"/>
          <w:szCs w:val="24"/>
          <w:shd w:val="clear" w:color="auto" w:fill="FFFFFF"/>
        </w:rPr>
        <w:t xml:space="preserve"> pone</w:t>
      </w:r>
      <w:r w:rsidR="00C11601">
        <w:rPr>
          <w:rFonts w:ascii="Arial" w:eastAsia="Times" w:hAnsi="Arial" w:cs="Times New Roman"/>
          <w:color w:val="auto"/>
          <w:sz w:val="21"/>
          <w:szCs w:val="24"/>
          <w:shd w:val="clear" w:color="auto" w:fill="FFFFFF"/>
        </w:rPr>
        <w:t>n</w:t>
      </w:r>
      <w:r w:rsidR="00B81234">
        <w:rPr>
          <w:rFonts w:ascii="Arial" w:eastAsia="Times" w:hAnsi="Arial" w:cs="Times New Roman"/>
          <w:color w:val="auto"/>
          <w:sz w:val="21"/>
          <w:szCs w:val="24"/>
          <w:shd w:val="clear" w:color="auto" w:fill="FFFFFF"/>
        </w:rPr>
        <w:t xml:space="preserve"> a prueba las prestaciones </w:t>
      </w:r>
      <w:r w:rsidR="00C11601">
        <w:rPr>
          <w:rFonts w:ascii="Arial" w:eastAsia="Times" w:hAnsi="Arial" w:cs="Times New Roman"/>
          <w:color w:val="auto"/>
          <w:sz w:val="21"/>
          <w:szCs w:val="24"/>
          <w:shd w:val="clear" w:color="auto" w:fill="FFFFFF"/>
        </w:rPr>
        <w:t xml:space="preserve">de los neumáticos </w:t>
      </w:r>
      <w:r w:rsidR="00B81234">
        <w:rPr>
          <w:rFonts w:ascii="Arial" w:eastAsia="Times" w:hAnsi="Arial" w:cs="Times New Roman"/>
          <w:color w:val="auto"/>
          <w:sz w:val="21"/>
          <w:szCs w:val="24"/>
          <w:shd w:val="clear" w:color="auto" w:fill="FFFFFF"/>
        </w:rPr>
        <w:t>simulando todo tipo de situaciones.</w:t>
      </w:r>
    </w:p>
    <w:p w14:paraId="6A0AADA8" w14:textId="77777777" w:rsidR="001B2BB5" w:rsidRDefault="00B81234" w:rsidP="006F17DF">
      <w:pPr>
        <w:spacing w:after="230" w:line="270" w:lineRule="atLeast"/>
        <w:jc w:val="both"/>
        <w:rPr>
          <w:rFonts w:ascii="Arial" w:eastAsia="Times" w:hAnsi="Arial" w:cs="Times New Roman"/>
          <w:color w:val="auto"/>
          <w:sz w:val="21"/>
          <w:szCs w:val="24"/>
          <w:shd w:val="clear" w:color="auto" w:fill="FFFFFF"/>
        </w:rPr>
      </w:pPr>
      <w:r>
        <w:rPr>
          <w:rFonts w:ascii="Arial" w:eastAsia="Times" w:hAnsi="Arial" w:cs="Times New Roman"/>
          <w:color w:val="auto"/>
          <w:sz w:val="21"/>
          <w:szCs w:val="24"/>
          <w:shd w:val="clear" w:color="auto" w:fill="FFFFFF"/>
        </w:rPr>
        <w:t xml:space="preserve">Otra fortaleza del </w:t>
      </w:r>
      <w:r w:rsidR="00F94381">
        <w:rPr>
          <w:rFonts w:ascii="Arial" w:eastAsia="Times" w:hAnsi="Arial" w:cs="Times New Roman"/>
          <w:color w:val="auto"/>
          <w:sz w:val="21"/>
          <w:szCs w:val="24"/>
          <w:shd w:val="clear" w:color="auto" w:fill="FFFFFF"/>
        </w:rPr>
        <w:t>G</w:t>
      </w:r>
      <w:r>
        <w:rPr>
          <w:rFonts w:ascii="Arial" w:eastAsia="Times" w:hAnsi="Arial" w:cs="Times New Roman"/>
          <w:color w:val="auto"/>
          <w:sz w:val="21"/>
          <w:szCs w:val="24"/>
          <w:shd w:val="clear" w:color="auto" w:fill="FFFFFF"/>
        </w:rPr>
        <w:t xml:space="preserve">rupo </w:t>
      </w:r>
      <w:r w:rsidR="00F94381">
        <w:rPr>
          <w:rFonts w:ascii="Arial" w:eastAsia="Times" w:hAnsi="Arial" w:cs="Times New Roman"/>
          <w:color w:val="auto"/>
          <w:sz w:val="21"/>
          <w:szCs w:val="24"/>
          <w:shd w:val="clear" w:color="auto" w:fill="FFFFFF"/>
        </w:rPr>
        <w:t xml:space="preserve">Michelin </w:t>
      </w:r>
      <w:r>
        <w:rPr>
          <w:rFonts w:ascii="Arial" w:eastAsia="Times" w:hAnsi="Arial" w:cs="Times New Roman"/>
          <w:color w:val="auto"/>
          <w:sz w:val="21"/>
          <w:szCs w:val="24"/>
          <w:shd w:val="clear" w:color="auto" w:fill="FFFFFF"/>
        </w:rPr>
        <w:t xml:space="preserve">en su línea de producto agrícola es la multimarca. Tener tres marcas con </w:t>
      </w:r>
      <w:r w:rsidR="006847E1">
        <w:rPr>
          <w:rFonts w:ascii="Arial" w:eastAsia="Times" w:hAnsi="Arial" w:cs="Times New Roman"/>
          <w:color w:val="auto"/>
          <w:sz w:val="21"/>
          <w:szCs w:val="24"/>
          <w:shd w:val="clear" w:color="auto" w:fill="FFFFFF"/>
        </w:rPr>
        <w:t>un perfil</w:t>
      </w:r>
      <w:r w:rsidR="00FD1385">
        <w:rPr>
          <w:rFonts w:ascii="Arial" w:eastAsia="Times" w:hAnsi="Arial" w:cs="Times New Roman"/>
          <w:color w:val="auto"/>
          <w:sz w:val="21"/>
          <w:szCs w:val="24"/>
          <w:shd w:val="clear" w:color="auto" w:fill="FFFFFF"/>
        </w:rPr>
        <w:t xml:space="preserve"> dif</w:t>
      </w:r>
      <w:r>
        <w:rPr>
          <w:rFonts w:ascii="Arial" w:eastAsia="Times" w:hAnsi="Arial" w:cs="Times New Roman"/>
          <w:color w:val="auto"/>
          <w:sz w:val="21"/>
          <w:szCs w:val="24"/>
          <w:shd w:val="clear" w:color="auto" w:fill="FFFFFF"/>
        </w:rPr>
        <w:t>e</w:t>
      </w:r>
      <w:r w:rsidR="00FD1385">
        <w:rPr>
          <w:rFonts w:ascii="Arial" w:eastAsia="Times" w:hAnsi="Arial" w:cs="Times New Roman"/>
          <w:color w:val="auto"/>
          <w:sz w:val="21"/>
          <w:szCs w:val="24"/>
          <w:shd w:val="clear" w:color="auto" w:fill="FFFFFF"/>
        </w:rPr>
        <w:t>renciado</w:t>
      </w:r>
      <w:r w:rsidR="006847E1">
        <w:rPr>
          <w:rFonts w:ascii="Arial" w:eastAsia="Times" w:hAnsi="Arial" w:cs="Times New Roman"/>
          <w:color w:val="auto"/>
          <w:sz w:val="21"/>
          <w:szCs w:val="24"/>
          <w:shd w:val="clear" w:color="auto" w:fill="FFFFFF"/>
        </w:rPr>
        <w:t xml:space="preserve"> de usuarios</w:t>
      </w:r>
      <w:r>
        <w:rPr>
          <w:rFonts w:ascii="Arial" w:eastAsia="Times" w:hAnsi="Arial" w:cs="Times New Roman"/>
          <w:color w:val="auto"/>
          <w:sz w:val="21"/>
          <w:szCs w:val="24"/>
          <w:shd w:val="clear" w:color="auto" w:fill="FFFFFF"/>
        </w:rPr>
        <w:t xml:space="preserve"> permite </w:t>
      </w:r>
      <w:r w:rsidR="006847E1">
        <w:rPr>
          <w:rFonts w:ascii="Arial" w:eastAsia="Times" w:hAnsi="Arial" w:cs="Times New Roman"/>
          <w:color w:val="auto"/>
          <w:sz w:val="21"/>
          <w:szCs w:val="24"/>
          <w:shd w:val="clear" w:color="auto" w:fill="FFFFFF"/>
        </w:rPr>
        <w:t>ofrecer</w:t>
      </w:r>
      <w:r>
        <w:rPr>
          <w:rFonts w:ascii="Arial" w:eastAsia="Times" w:hAnsi="Arial" w:cs="Times New Roman"/>
          <w:color w:val="auto"/>
          <w:sz w:val="21"/>
          <w:szCs w:val="24"/>
          <w:shd w:val="clear" w:color="auto" w:fill="FFFFFF"/>
        </w:rPr>
        <w:t xml:space="preserve"> el neumático adaptado a cada situación. Así pues, </w:t>
      </w:r>
      <w:r w:rsidR="006847E1">
        <w:rPr>
          <w:rFonts w:ascii="Arial" w:eastAsia="Times" w:hAnsi="Arial" w:cs="Times New Roman"/>
          <w:color w:val="auto"/>
          <w:sz w:val="21"/>
          <w:szCs w:val="24"/>
          <w:shd w:val="clear" w:color="auto" w:fill="FFFFFF"/>
        </w:rPr>
        <w:t xml:space="preserve">Michelin </w:t>
      </w:r>
      <w:r>
        <w:rPr>
          <w:rFonts w:ascii="Arial" w:eastAsia="Times" w:hAnsi="Arial" w:cs="Times New Roman"/>
          <w:color w:val="auto"/>
          <w:sz w:val="21"/>
          <w:szCs w:val="24"/>
          <w:shd w:val="clear" w:color="auto" w:fill="FFFFFF"/>
        </w:rPr>
        <w:t xml:space="preserve">siempre es y será </w:t>
      </w:r>
      <w:r w:rsidR="006847E1">
        <w:rPr>
          <w:rFonts w:ascii="Arial" w:eastAsia="Times" w:hAnsi="Arial" w:cs="Times New Roman"/>
          <w:color w:val="auto"/>
          <w:sz w:val="21"/>
          <w:szCs w:val="24"/>
          <w:shd w:val="clear" w:color="auto" w:fill="FFFFFF"/>
        </w:rPr>
        <w:t>la marca de referencia</w:t>
      </w:r>
      <w:r>
        <w:rPr>
          <w:rFonts w:ascii="Arial" w:eastAsia="Times" w:hAnsi="Arial" w:cs="Times New Roman"/>
          <w:color w:val="auto"/>
          <w:sz w:val="21"/>
          <w:szCs w:val="24"/>
          <w:shd w:val="clear" w:color="auto" w:fill="FFFFFF"/>
        </w:rPr>
        <w:t xml:space="preserve">, con innovación y productos de tecnología punta. </w:t>
      </w:r>
    </w:p>
    <w:p w14:paraId="501C194E" w14:textId="124CB735" w:rsidR="00B81234" w:rsidRDefault="000B6A25" w:rsidP="006F17DF">
      <w:pPr>
        <w:spacing w:after="230" w:line="270" w:lineRule="atLeast"/>
        <w:jc w:val="both"/>
        <w:rPr>
          <w:rFonts w:ascii="Arial" w:eastAsia="Times" w:hAnsi="Arial" w:cs="Times New Roman"/>
          <w:color w:val="auto"/>
          <w:sz w:val="21"/>
          <w:szCs w:val="24"/>
          <w:shd w:val="clear" w:color="auto" w:fill="FFFFFF"/>
        </w:rPr>
      </w:pPr>
      <w:r>
        <w:rPr>
          <w:rFonts w:ascii="Arial" w:eastAsia="Times" w:hAnsi="Arial" w:cs="Times New Roman"/>
          <w:color w:val="auto"/>
          <w:sz w:val="21"/>
          <w:szCs w:val="24"/>
          <w:shd w:val="clear" w:color="auto" w:fill="FFFFFF"/>
        </w:rPr>
        <w:t>Por otro lado</w:t>
      </w:r>
      <w:r w:rsidR="00B81234">
        <w:rPr>
          <w:rFonts w:ascii="Arial" w:eastAsia="Times" w:hAnsi="Arial" w:cs="Times New Roman"/>
          <w:color w:val="auto"/>
          <w:sz w:val="21"/>
          <w:szCs w:val="24"/>
          <w:shd w:val="clear" w:color="auto" w:fill="FFFFFF"/>
        </w:rPr>
        <w:t xml:space="preserve">, la marca </w:t>
      </w:r>
      <w:r>
        <w:rPr>
          <w:rFonts w:ascii="Arial" w:eastAsia="Times" w:hAnsi="Arial" w:cs="Times New Roman"/>
          <w:color w:val="auto"/>
          <w:sz w:val="21"/>
          <w:szCs w:val="24"/>
          <w:shd w:val="clear" w:color="auto" w:fill="FFFFFF"/>
        </w:rPr>
        <w:t xml:space="preserve">Kleber </w:t>
      </w:r>
      <w:r w:rsidR="00B81234">
        <w:rPr>
          <w:rFonts w:ascii="Arial" w:eastAsia="Times" w:hAnsi="Arial" w:cs="Times New Roman"/>
          <w:color w:val="auto"/>
          <w:sz w:val="21"/>
          <w:szCs w:val="24"/>
          <w:shd w:val="clear" w:color="auto" w:fill="FFFFFF"/>
        </w:rPr>
        <w:t>tiene ya un gran reconocimiento en el sector y</w:t>
      </w:r>
      <w:r>
        <w:rPr>
          <w:rFonts w:ascii="Arial" w:eastAsia="Times" w:hAnsi="Arial" w:cs="Times New Roman"/>
          <w:color w:val="auto"/>
          <w:sz w:val="21"/>
          <w:szCs w:val="24"/>
          <w:shd w:val="clear" w:color="auto" w:fill="FFFFFF"/>
        </w:rPr>
        <w:t>,</w:t>
      </w:r>
      <w:r w:rsidR="00B81234">
        <w:rPr>
          <w:rFonts w:ascii="Arial" w:eastAsia="Times" w:hAnsi="Arial" w:cs="Times New Roman"/>
          <w:color w:val="auto"/>
          <w:sz w:val="21"/>
          <w:szCs w:val="24"/>
          <w:shd w:val="clear" w:color="auto" w:fill="FFFFFF"/>
        </w:rPr>
        <w:t xml:space="preserve"> además</w:t>
      </w:r>
      <w:r>
        <w:rPr>
          <w:rFonts w:ascii="Arial" w:eastAsia="Times" w:hAnsi="Arial" w:cs="Times New Roman"/>
          <w:color w:val="auto"/>
          <w:sz w:val="21"/>
          <w:szCs w:val="24"/>
          <w:shd w:val="clear" w:color="auto" w:fill="FFFFFF"/>
        </w:rPr>
        <w:t>,</w:t>
      </w:r>
      <w:r w:rsidR="00B81234">
        <w:rPr>
          <w:rFonts w:ascii="Arial" w:eastAsia="Times" w:hAnsi="Arial" w:cs="Times New Roman"/>
          <w:color w:val="auto"/>
          <w:sz w:val="21"/>
          <w:szCs w:val="24"/>
          <w:shd w:val="clear" w:color="auto" w:fill="FFFFFF"/>
        </w:rPr>
        <w:t xml:space="preserve"> cuenta con una gama dimensional </w:t>
      </w:r>
      <w:r>
        <w:rPr>
          <w:rFonts w:ascii="Arial" w:eastAsia="Times" w:hAnsi="Arial" w:cs="Times New Roman"/>
          <w:color w:val="auto"/>
          <w:sz w:val="21"/>
          <w:szCs w:val="24"/>
          <w:shd w:val="clear" w:color="auto" w:fill="FFFFFF"/>
        </w:rPr>
        <w:t>muy</w:t>
      </w:r>
      <w:r w:rsidR="00B81234">
        <w:rPr>
          <w:rFonts w:ascii="Arial" w:eastAsia="Times" w:hAnsi="Arial" w:cs="Times New Roman"/>
          <w:color w:val="auto"/>
          <w:sz w:val="21"/>
          <w:szCs w:val="24"/>
          <w:shd w:val="clear" w:color="auto" w:fill="FFFFFF"/>
        </w:rPr>
        <w:t xml:space="preserve"> amplia, que </w:t>
      </w:r>
      <w:r w:rsidR="00BC5F39">
        <w:rPr>
          <w:rFonts w:ascii="Arial" w:eastAsia="Times" w:hAnsi="Arial" w:cs="Times New Roman"/>
          <w:color w:val="auto"/>
          <w:sz w:val="21"/>
          <w:szCs w:val="24"/>
          <w:shd w:val="clear" w:color="auto" w:fill="FFFFFF"/>
        </w:rPr>
        <w:t>puede</w:t>
      </w:r>
      <w:r w:rsidR="00B81234">
        <w:rPr>
          <w:rFonts w:ascii="Arial" w:eastAsia="Times" w:hAnsi="Arial" w:cs="Times New Roman"/>
          <w:color w:val="auto"/>
          <w:sz w:val="21"/>
          <w:szCs w:val="24"/>
          <w:shd w:val="clear" w:color="auto" w:fill="FFFFFF"/>
        </w:rPr>
        <w:t xml:space="preserve"> equipar desde </w:t>
      </w:r>
      <w:r w:rsidR="00BC5F39">
        <w:rPr>
          <w:rFonts w:ascii="Arial" w:eastAsia="Times" w:hAnsi="Arial" w:cs="Times New Roman"/>
          <w:color w:val="auto"/>
          <w:sz w:val="21"/>
          <w:szCs w:val="24"/>
          <w:shd w:val="clear" w:color="auto" w:fill="FFFFFF"/>
        </w:rPr>
        <w:t xml:space="preserve">los </w:t>
      </w:r>
      <w:r w:rsidR="00B81234">
        <w:rPr>
          <w:rFonts w:ascii="Arial" w:eastAsia="Times" w:hAnsi="Arial" w:cs="Times New Roman"/>
          <w:color w:val="auto"/>
          <w:sz w:val="21"/>
          <w:szCs w:val="24"/>
          <w:shd w:val="clear" w:color="auto" w:fill="FFFFFF"/>
        </w:rPr>
        <w:t xml:space="preserve">tractores viñeros hasta </w:t>
      </w:r>
      <w:r>
        <w:rPr>
          <w:rFonts w:ascii="Arial" w:eastAsia="Times" w:hAnsi="Arial" w:cs="Times New Roman"/>
          <w:color w:val="auto"/>
          <w:sz w:val="21"/>
          <w:szCs w:val="24"/>
          <w:shd w:val="clear" w:color="auto" w:fill="FFFFFF"/>
        </w:rPr>
        <w:t>los de gran</w:t>
      </w:r>
      <w:r w:rsidR="00B81234">
        <w:rPr>
          <w:rFonts w:ascii="Arial" w:eastAsia="Times" w:hAnsi="Arial" w:cs="Times New Roman"/>
          <w:color w:val="auto"/>
          <w:sz w:val="21"/>
          <w:szCs w:val="24"/>
          <w:shd w:val="clear" w:color="auto" w:fill="FFFFFF"/>
        </w:rPr>
        <w:t xml:space="preserve"> potencia. Uno de sus puntos fuerte es el neumático estrecho, </w:t>
      </w:r>
      <w:r w:rsidR="00BC5F39">
        <w:rPr>
          <w:rFonts w:ascii="Arial" w:eastAsia="Times" w:hAnsi="Arial" w:cs="Times New Roman"/>
          <w:color w:val="auto"/>
          <w:sz w:val="21"/>
          <w:szCs w:val="24"/>
          <w:shd w:val="clear" w:color="auto" w:fill="FFFFFF"/>
        </w:rPr>
        <w:t xml:space="preserve">el KLEBER </w:t>
      </w:r>
      <w:r w:rsidR="00B81234">
        <w:rPr>
          <w:rFonts w:ascii="Arial" w:eastAsia="Times" w:hAnsi="Arial" w:cs="Times New Roman"/>
          <w:color w:val="auto"/>
          <w:sz w:val="21"/>
          <w:szCs w:val="24"/>
          <w:shd w:val="clear" w:color="auto" w:fill="FFFFFF"/>
        </w:rPr>
        <w:t>Cropker, novedad en 2017</w:t>
      </w:r>
      <w:r w:rsidR="00BC5F39">
        <w:rPr>
          <w:rFonts w:ascii="Arial" w:eastAsia="Times" w:hAnsi="Arial" w:cs="Times New Roman"/>
          <w:color w:val="auto"/>
          <w:sz w:val="21"/>
          <w:szCs w:val="24"/>
          <w:shd w:val="clear" w:color="auto" w:fill="FFFFFF"/>
        </w:rPr>
        <w:t>,</w:t>
      </w:r>
      <w:r w:rsidR="00B81234">
        <w:rPr>
          <w:rFonts w:ascii="Arial" w:eastAsia="Times" w:hAnsi="Arial" w:cs="Times New Roman"/>
          <w:color w:val="auto"/>
          <w:sz w:val="21"/>
          <w:szCs w:val="24"/>
          <w:shd w:val="clear" w:color="auto" w:fill="FFFFFF"/>
        </w:rPr>
        <w:t xml:space="preserve"> y que permite hacer labores de tratamiento o </w:t>
      </w:r>
      <w:r w:rsidR="00FD1385">
        <w:rPr>
          <w:rFonts w:ascii="Arial" w:eastAsia="Times" w:hAnsi="Arial" w:cs="Times New Roman"/>
          <w:color w:val="auto"/>
          <w:sz w:val="21"/>
          <w:szCs w:val="24"/>
          <w:shd w:val="clear" w:color="auto" w:fill="FFFFFF"/>
        </w:rPr>
        <w:t>en cultivos en línea con ancho menor a</w:t>
      </w:r>
      <w:r w:rsidR="00B81234">
        <w:rPr>
          <w:rFonts w:ascii="Arial" w:eastAsia="Times" w:hAnsi="Arial" w:cs="Times New Roman"/>
          <w:color w:val="auto"/>
          <w:sz w:val="21"/>
          <w:szCs w:val="24"/>
          <w:shd w:val="clear" w:color="auto" w:fill="FFFFFF"/>
        </w:rPr>
        <w:t xml:space="preserve"> 30 cm. </w:t>
      </w:r>
      <w:r w:rsidR="007D7860">
        <w:rPr>
          <w:rFonts w:ascii="Arial" w:eastAsia="Times" w:hAnsi="Arial" w:cs="Times New Roman"/>
          <w:color w:val="auto"/>
          <w:sz w:val="21"/>
          <w:szCs w:val="24"/>
          <w:shd w:val="clear" w:color="auto" w:fill="FFFFFF"/>
        </w:rPr>
        <w:t xml:space="preserve">Por su parte, </w:t>
      </w:r>
      <w:r>
        <w:rPr>
          <w:rFonts w:ascii="Arial" w:eastAsia="Times" w:hAnsi="Arial" w:cs="Times New Roman"/>
          <w:color w:val="auto"/>
          <w:sz w:val="21"/>
          <w:szCs w:val="24"/>
          <w:shd w:val="clear" w:color="auto" w:fill="FFFFFF"/>
        </w:rPr>
        <w:t xml:space="preserve">Taurus </w:t>
      </w:r>
      <w:r w:rsidR="007D7860">
        <w:rPr>
          <w:rFonts w:ascii="Arial" w:eastAsia="Times" w:hAnsi="Arial" w:cs="Times New Roman"/>
          <w:color w:val="auto"/>
          <w:sz w:val="21"/>
          <w:szCs w:val="24"/>
          <w:shd w:val="clear" w:color="auto" w:fill="FFFFFF"/>
        </w:rPr>
        <w:t xml:space="preserve">ofrece un producto a precio muy competitivo, con </w:t>
      </w:r>
      <w:r w:rsidR="001B2BB5">
        <w:rPr>
          <w:rFonts w:ascii="Arial" w:eastAsia="Times" w:hAnsi="Arial" w:cs="Times New Roman"/>
          <w:color w:val="auto"/>
          <w:sz w:val="21"/>
          <w:szCs w:val="24"/>
          <w:shd w:val="clear" w:color="auto" w:fill="FFFFFF"/>
        </w:rPr>
        <w:t>la</w:t>
      </w:r>
      <w:r w:rsidR="007D7860">
        <w:rPr>
          <w:rFonts w:ascii="Arial" w:eastAsia="Times" w:hAnsi="Arial" w:cs="Times New Roman"/>
          <w:color w:val="auto"/>
          <w:sz w:val="21"/>
          <w:szCs w:val="24"/>
          <w:shd w:val="clear" w:color="auto" w:fill="FFFFFF"/>
        </w:rPr>
        <w:t xml:space="preserve"> garantía del </w:t>
      </w:r>
      <w:r w:rsidR="001B2BB5">
        <w:rPr>
          <w:rFonts w:ascii="Arial" w:eastAsia="Times" w:hAnsi="Arial" w:cs="Times New Roman"/>
          <w:color w:val="auto"/>
          <w:sz w:val="21"/>
          <w:szCs w:val="24"/>
          <w:shd w:val="clear" w:color="auto" w:fill="FFFFFF"/>
        </w:rPr>
        <w:t>G</w:t>
      </w:r>
      <w:r w:rsidR="007D7860">
        <w:rPr>
          <w:rFonts w:ascii="Arial" w:eastAsia="Times" w:hAnsi="Arial" w:cs="Times New Roman"/>
          <w:color w:val="auto"/>
          <w:sz w:val="21"/>
          <w:szCs w:val="24"/>
          <w:shd w:val="clear" w:color="auto" w:fill="FFFFFF"/>
        </w:rPr>
        <w:t>rupo M</w:t>
      </w:r>
      <w:r w:rsidR="001B2BB5">
        <w:rPr>
          <w:rFonts w:ascii="Arial" w:eastAsia="Times" w:hAnsi="Arial" w:cs="Times New Roman"/>
          <w:color w:val="auto"/>
          <w:sz w:val="21"/>
          <w:szCs w:val="24"/>
          <w:shd w:val="clear" w:color="auto" w:fill="FFFFFF"/>
        </w:rPr>
        <w:t>ichelin</w:t>
      </w:r>
      <w:r w:rsidR="007D7860">
        <w:rPr>
          <w:rFonts w:ascii="Arial" w:eastAsia="Times" w:hAnsi="Arial" w:cs="Times New Roman"/>
          <w:color w:val="auto"/>
          <w:sz w:val="21"/>
          <w:szCs w:val="24"/>
          <w:shd w:val="clear" w:color="auto" w:fill="FFFFFF"/>
        </w:rPr>
        <w:t>.</w:t>
      </w:r>
    </w:p>
    <w:p w14:paraId="5C2AA15D" w14:textId="77777777" w:rsidR="00B81234" w:rsidRPr="007F7D36" w:rsidRDefault="00B81234" w:rsidP="006F17DF">
      <w:pPr>
        <w:spacing w:after="230" w:line="270" w:lineRule="atLeast"/>
        <w:jc w:val="both"/>
        <w:rPr>
          <w:rFonts w:ascii="Michelin SemiBold" w:eastAsia="Times" w:hAnsi="Michelin SemiBold" w:cs="Times New Roman"/>
          <w:color w:val="27509B" w:themeColor="accent3"/>
          <w:sz w:val="21"/>
          <w:szCs w:val="24"/>
          <w:shd w:val="clear" w:color="auto" w:fill="FFFFFF"/>
        </w:rPr>
      </w:pPr>
    </w:p>
    <w:p w14:paraId="69CEFE6B" w14:textId="77777777" w:rsidR="00FD1385" w:rsidRDefault="00FD1385" w:rsidP="006F17DF">
      <w:pPr>
        <w:spacing w:after="230" w:line="270" w:lineRule="atLeast"/>
        <w:jc w:val="both"/>
        <w:rPr>
          <w:rFonts w:ascii="Michelin SemiBold" w:eastAsia="Times" w:hAnsi="Michelin SemiBold" w:cs="Times New Roman"/>
          <w:color w:val="27509B" w:themeColor="accent3"/>
          <w:sz w:val="21"/>
          <w:szCs w:val="24"/>
          <w:shd w:val="clear" w:color="auto" w:fill="FFFFFF"/>
        </w:rPr>
      </w:pPr>
    </w:p>
    <w:p w14:paraId="241D195D" w14:textId="77777777" w:rsidR="001B2BB5" w:rsidRDefault="001B2BB5" w:rsidP="006F17DF">
      <w:pPr>
        <w:spacing w:after="230" w:line="270" w:lineRule="atLeast"/>
        <w:jc w:val="both"/>
        <w:rPr>
          <w:rFonts w:ascii="Michelin SemiBold" w:eastAsia="Times" w:hAnsi="Michelin SemiBold" w:cs="Times New Roman"/>
          <w:color w:val="27509B" w:themeColor="accent3"/>
          <w:sz w:val="21"/>
          <w:szCs w:val="24"/>
          <w:shd w:val="clear" w:color="auto" w:fill="FFFFFF"/>
        </w:rPr>
      </w:pPr>
    </w:p>
    <w:p w14:paraId="0B62C59A" w14:textId="77777777" w:rsidR="001B2BB5" w:rsidRDefault="001B2BB5" w:rsidP="006F17DF">
      <w:pPr>
        <w:spacing w:after="230" w:line="270" w:lineRule="atLeast"/>
        <w:jc w:val="both"/>
        <w:rPr>
          <w:rFonts w:ascii="Michelin SemiBold" w:eastAsia="Times" w:hAnsi="Michelin SemiBold" w:cs="Times New Roman"/>
          <w:color w:val="27509B" w:themeColor="accent3"/>
          <w:sz w:val="21"/>
          <w:szCs w:val="24"/>
          <w:shd w:val="clear" w:color="auto" w:fill="FFFFFF"/>
        </w:rPr>
      </w:pPr>
    </w:p>
    <w:p w14:paraId="00219BF9" w14:textId="02C846C8" w:rsidR="00B81234" w:rsidRPr="001B2BB5" w:rsidRDefault="001B2BB5" w:rsidP="001B2BB5">
      <w:pPr>
        <w:spacing w:after="240" w:line="360" w:lineRule="exact"/>
        <w:outlineLvl w:val="0"/>
        <w:rPr>
          <w:rFonts w:ascii="Times" w:eastAsia="Times" w:hAnsi="Times" w:cs="Arial"/>
          <w:b/>
          <w:snapToGrid w:val="0"/>
          <w:sz w:val="28"/>
          <w:szCs w:val="28"/>
        </w:rPr>
      </w:pPr>
      <w:r w:rsidRPr="001B2BB5">
        <w:rPr>
          <w:rFonts w:ascii="Times" w:eastAsia="Times" w:hAnsi="Times" w:cs="Arial"/>
          <w:b/>
          <w:snapToGrid w:val="0"/>
          <w:sz w:val="28"/>
          <w:szCs w:val="28"/>
        </w:rPr>
        <w:lastRenderedPageBreak/>
        <w:t xml:space="preserve">Distribución MICHELIN </w:t>
      </w:r>
      <w:r>
        <w:rPr>
          <w:rFonts w:ascii="Times" w:eastAsia="Times" w:hAnsi="Times" w:cs="Arial"/>
          <w:b/>
          <w:snapToGrid w:val="0"/>
          <w:sz w:val="28"/>
          <w:szCs w:val="28"/>
        </w:rPr>
        <w:t>E</w:t>
      </w:r>
      <w:r w:rsidRPr="001B2BB5">
        <w:rPr>
          <w:rFonts w:ascii="Times" w:eastAsia="Times" w:hAnsi="Times" w:cs="Arial"/>
          <w:b/>
          <w:snapToGrid w:val="0"/>
          <w:sz w:val="28"/>
          <w:szCs w:val="28"/>
        </w:rPr>
        <w:t>xelagri</w:t>
      </w:r>
    </w:p>
    <w:p w14:paraId="3216B257" w14:textId="347E00D3" w:rsidR="00B81234" w:rsidRDefault="00B81234" w:rsidP="006F17DF">
      <w:pPr>
        <w:spacing w:after="230" w:line="270" w:lineRule="atLeast"/>
        <w:jc w:val="both"/>
        <w:rPr>
          <w:rFonts w:ascii="Arial" w:eastAsia="Times" w:hAnsi="Arial" w:cs="Times New Roman"/>
          <w:color w:val="auto"/>
          <w:sz w:val="21"/>
          <w:szCs w:val="24"/>
          <w:shd w:val="clear" w:color="auto" w:fill="FFFFFF"/>
        </w:rPr>
      </w:pPr>
      <w:r>
        <w:rPr>
          <w:rFonts w:ascii="Arial" w:eastAsia="Times" w:hAnsi="Arial" w:cs="Times New Roman"/>
          <w:color w:val="auto"/>
          <w:sz w:val="21"/>
          <w:szCs w:val="24"/>
          <w:shd w:val="clear" w:color="auto" w:fill="FFFFFF"/>
        </w:rPr>
        <w:t xml:space="preserve">De nada sirve el mejor producto si no está adaptado a las necesidades y </w:t>
      </w:r>
      <w:r w:rsidR="00F62B7D">
        <w:rPr>
          <w:rFonts w:ascii="Arial" w:eastAsia="Times" w:hAnsi="Arial" w:cs="Times New Roman"/>
          <w:color w:val="auto"/>
          <w:sz w:val="21"/>
          <w:szCs w:val="24"/>
          <w:shd w:val="clear" w:color="auto" w:fill="FFFFFF"/>
        </w:rPr>
        <w:t xml:space="preserve">a la </w:t>
      </w:r>
      <w:r>
        <w:rPr>
          <w:rFonts w:ascii="Arial" w:eastAsia="Times" w:hAnsi="Arial" w:cs="Times New Roman"/>
          <w:color w:val="auto"/>
          <w:sz w:val="21"/>
          <w:szCs w:val="24"/>
          <w:shd w:val="clear" w:color="auto" w:fill="FFFFFF"/>
        </w:rPr>
        <w:t xml:space="preserve">utilización. </w:t>
      </w:r>
      <w:r w:rsidR="00F62B7D">
        <w:rPr>
          <w:rFonts w:ascii="Arial" w:eastAsia="Times" w:hAnsi="Arial" w:cs="Times New Roman"/>
          <w:color w:val="auto"/>
          <w:sz w:val="21"/>
          <w:szCs w:val="24"/>
          <w:shd w:val="clear" w:color="auto" w:fill="FFFFFF"/>
        </w:rPr>
        <w:t>P</w:t>
      </w:r>
      <w:r>
        <w:rPr>
          <w:rFonts w:ascii="Arial" w:eastAsia="Times" w:hAnsi="Arial" w:cs="Times New Roman"/>
          <w:color w:val="auto"/>
          <w:sz w:val="21"/>
          <w:szCs w:val="24"/>
          <w:shd w:val="clear" w:color="auto" w:fill="FFFFFF"/>
        </w:rPr>
        <w:t>or ello</w:t>
      </w:r>
      <w:r w:rsidR="00F62B7D">
        <w:rPr>
          <w:rFonts w:ascii="Arial" w:eastAsia="Times" w:hAnsi="Arial" w:cs="Times New Roman"/>
          <w:color w:val="auto"/>
          <w:sz w:val="21"/>
          <w:szCs w:val="24"/>
          <w:shd w:val="clear" w:color="auto" w:fill="FFFFFF"/>
        </w:rPr>
        <w:t>,</w:t>
      </w:r>
      <w:r>
        <w:rPr>
          <w:rFonts w:ascii="Arial" w:eastAsia="Times" w:hAnsi="Arial" w:cs="Times New Roman"/>
          <w:color w:val="auto"/>
          <w:sz w:val="21"/>
          <w:szCs w:val="24"/>
          <w:shd w:val="clear" w:color="auto" w:fill="FFFFFF"/>
        </w:rPr>
        <w:t xml:space="preserve"> para </w:t>
      </w:r>
      <w:r w:rsidR="00F62B7D">
        <w:rPr>
          <w:rFonts w:ascii="Arial" w:eastAsia="Times" w:hAnsi="Arial" w:cs="Times New Roman"/>
          <w:color w:val="auto"/>
          <w:sz w:val="21"/>
          <w:szCs w:val="24"/>
          <w:shd w:val="clear" w:color="auto" w:fill="FFFFFF"/>
        </w:rPr>
        <w:t xml:space="preserve">Michelin </w:t>
      </w:r>
      <w:r>
        <w:rPr>
          <w:rFonts w:ascii="Arial" w:eastAsia="Times" w:hAnsi="Arial" w:cs="Times New Roman"/>
          <w:color w:val="auto"/>
          <w:sz w:val="21"/>
          <w:szCs w:val="24"/>
          <w:shd w:val="clear" w:color="auto" w:fill="FFFFFF"/>
        </w:rPr>
        <w:t xml:space="preserve">es clave contar con una distribución profesional que sepa adaptar cada producto al perfil del agricultor. Es aquí donde los distribuidores MICHELIN Exelagri juegan un papel </w:t>
      </w:r>
      <w:r w:rsidR="00F519F7">
        <w:rPr>
          <w:rFonts w:ascii="Arial" w:eastAsia="Times" w:hAnsi="Arial" w:cs="Times New Roman"/>
          <w:color w:val="auto"/>
          <w:sz w:val="21"/>
          <w:szCs w:val="24"/>
          <w:shd w:val="clear" w:color="auto" w:fill="FFFFFF"/>
        </w:rPr>
        <w:t>fundamental</w:t>
      </w:r>
      <w:r>
        <w:rPr>
          <w:rFonts w:ascii="Arial" w:eastAsia="Times" w:hAnsi="Arial" w:cs="Times New Roman"/>
          <w:color w:val="auto"/>
          <w:sz w:val="21"/>
          <w:szCs w:val="24"/>
          <w:shd w:val="clear" w:color="auto" w:fill="FFFFFF"/>
        </w:rPr>
        <w:t>, ya que</w:t>
      </w:r>
      <w:r w:rsidR="00F519F7">
        <w:rPr>
          <w:rFonts w:ascii="Arial" w:eastAsia="Times" w:hAnsi="Arial" w:cs="Times New Roman"/>
          <w:color w:val="auto"/>
          <w:sz w:val="21"/>
          <w:szCs w:val="24"/>
          <w:shd w:val="clear" w:color="auto" w:fill="FFFFFF"/>
        </w:rPr>
        <w:t>,</w:t>
      </w:r>
      <w:r>
        <w:rPr>
          <w:rFonts w:ascii="Arial" w:eastAsia="Times" w:hAnsi="Arial" w:cs="Times New Roman"/>
          <w:color w:val="auto"/>
          <w:sz w:val="21"/>
          <w:szCs w:val="24"/>
          <w:shd w:val="clear" w:color="auto" w:fill="FFFFFF"/>
        </w:rPr>
        <w:t xml:space="preserve"> además del producto más adaptado</w:t>
      </w:r>
      <w:r w:rsidR="00F519F7">
        <w:rPr>
          <w:rFonts w:ascii="Arial" w:eastAsia="Times" w:hAnsi="Arial" w:cs="Times New Roman"/>
          <w:color w:val="auto"/>
          <w:sz w:val="21"/>
          <w:szCs w:val="24"/>
          <w:shd w:val="clear" w:color="auto" w:fill="FFFFFF"/>
        </w:rPr>
        <w:t>,</w:t>
      </w:r>
      <w:r>
        <w:rPr>
          <w:rFonts w:ascii="Arial" w:eastAsia="Times" w:hAnsi="Arial" w:cs="Times New Roman"/>
          <w:color w:val="auto"/>
          <w:sz w:val="21"/>
          <w:szCs w:val="24"/>
          <w:shd w:val="clear" w:color="auto" w:fill="FFFFFF"/>
        </w:rPr>
        <w:t xml:space="preserve"> aconseja</w:t>
      </w:r>
      <w:r w:rsidR="00F519F7">
        <w:rPr>
          <w:rFonts w:ascii="Arial" w:eastAsia="Times" w:hAnsi="Arial" w:cs="Times New Roman"/>
          <w:color w:val="auto"/>
          <w:sz w:val="21"/>
          <w:szCs w:val="24"/>
          <w:shd w:val="clear" w:color="auto" w:fill="FFFFFF"/>
        </w:rPr>
        <w:t>n</w:t>
      </w:r>
      <w:r>
        <w:rPr>
          <w:rFonts w:ascii="Arial" w:eastAsia="Times" w:hAnsi="Arial" w:cs="Times New Roman"/>
          <w:color w:val="auto"/>
          <w:sz w:val="21"/>
          <w:szCs w:val="24"/>
          <w:shd w:val="clear" w:color="auto" w:fill="FFFFFF"/>
        </w:rPr>
        <w:t xml:space="preserve"> presiones, da</w:t>
      </w:r>
      <w:r w:rsidR="00F519F7">
        <w:rPr>
          <w:rFonts w:ascii="Arial" w:eastAsia="Times" w:hAnsi="Arial" w:cs="Times New Roman"/>
          <w:color w:val="auto"/>
          <w:sz w:val="21"/>
          <w:szCs w:val="24"/>
          <w:shd w:val="clear" w:color="auto" w:fill="FFFFFF"/>
        </w:rPr>
        <w:t>n</w:t>
      </w:r>
      <w:r>
        <w:rPr>
          <w:rFonts w:ascii="Arial" w:eastAsia="Times" w:hAnsi="Arial" w:cs="Times New Roman"/>
          <w:color w:val="auto"/>
          <w:sz w:val="21"/>
          <w:szCs w:val="24"/>
          <w:shd w:val="clear" w:color="auto" w:fill="FFFFFF"/>
        </w:rPr>
        <w:t xml:space="preserve"> asistencia en la propia explotación o hace</w:t>
      </w:r>
      <w:r w:rsidR="00F519F7">
        <w:rPr>
          <w:rFonts w:ascii="Arial" w:eastAsia="Times" w:hAnsi="Arial" w:cs="Times New Roman"/>
          <w:color w:val="auto"/>
          <w:sz w:val="21"/>
          <w:szCs w:val="24"/>
          <w:shd w:val="clear" w:color="auto" w:fill="FFFFFF"/>
        </w:rPr>
        <w:t>n</w:t>
      </w:r>
      <w:r>
        <w:rPr>
          <w:rFonts w:ascii="Arial" w:eastAsia="Times" w:hAnsi="Arial" w:cs="Times New Roman"/>
          <w:color w:val="auto"/>
          <w:sz w:val="21"/>
          <w:szCs w:val="24"/>
          <w:shd w:val="clear" w:color="auto" w:fill="FFFFFF"/>
        </w:rPr>
        <w:t xml:space="preserve"> reparaciones de una manera personalizada y con garantías.</w:t>
      </w:r>
    </w:p>
    <w:p w14:paraId="29D86DAC" w14:textId="1FDBDDA2" w:rsidR="00B81234" w:rsidRDefault="00FD1385" w:rsidP="006F17DF">
      <w:pPr>
        <w:spacing w:after="230" w:line="270" w:lineRule="atLeast"/>
        <w:jc w:val="both"/>
        <w:rPr>
          <w:rFonts w:ascii="Arial" w:eastAsia="Times" w:hAnsi="Arial" w:cs="Times New Roman"/>
          <w:color w:val="auto"/>
          <w:sz w:val="21"/>
          <w:szCs w:val="24"/>
          <w:shd w:val="clear" w:color="auto" w:fill="FFFFFF"/>
        </w:rPr>
      </w:pPr>
      <w:r>
        <w:rPr>
          <w:rFonts w:ascii="Arial" w:eastAsia="Times" w:hAnsi="Arial" w:cs="Times New Roman"/>
          <w:color w:val="auto"/>
          <w:sz w:val="21"/>
          <w:szCs w:val="24"/>
          <w:shd w:val="clear" w:color="auto" w:fill="FFFFFF"/>
        </w:rPr>
        <w:t>En 2017</w:t>
      </w:r>
      <w:r w:rsidR="00B81234">
        <w:rPr>
          <w:rFonts w:ascii="Arial" w:eastAsia="Times" w:hAnsi="Arial" w:cs="Times New Roman"/>
          <w:color w:val="auto"/>
          <w:sz w:val="21"/>
          <w:szCs w:val="24"/>
          <w:shd w:val="clear" w:color="auto" w:fill="FFFFFF"/>
        </w:rPr>
        <w:t xml:space="preserve">, </w:t>
      </w:r>
      <w:r w:rsidR="00F519F7">
        <w:rPr>
          <w:rFonts w:ascii="Arial" w:eastAsia="Times" w:hAnsi="Arial" w:cs="Times New Roman"/>
          <w:color w:val="auto"/>
          <w:sz w:val="21"/>
          <w:szCs w:val="24"/>
          <w:shd w:val="clear" w:color="auto" w:fill="FFFFFF"/>
        </w:rPr>
        <w:t>hay</w:t>
      </w:r>
      <w:r w:rsidR="00B81234">
        <w:rPr>
          <w:rFonts w:ascii="Arial" w:eastAsia="Times" w:hAnsi="Arial" w:cs="Times New Roman"/>
          <w:color w:val="auto"/>
          <w:sz w:val="21"/>
          <w:szCs w:val="24"/>
          <w:shd w:val="clear" w:color="auto" w:fill="FFFFFF"/>
        </w:rPr>
        <w:t xml:space="preserve"> más de 140 puntos de venta MICHELIN Exelagri en la </w:t>
      </w:r>
      <w:r w:rsidR="00F519F7">
        <w:rPr>
          <w:rFonts w:ascii="Arial" w:eastAsia="Times" w:hAnsi="Arial" w:cs="Times New Roman"/>
          <w:color w:val="auto"/>
          <w:sz w:val="21"/>
          <w:szCs w:val="24"/>
          <w:shd w:val="clear" w:color="auto" w:fill="FFFFFF"/>
        </w:rPr>
        <w:t>P</w:t>
      </w:r>
      <w:r w:rsidR="00B81234">
        <w:rPr>
          <w:rFonts w:ascii="Arial" w:eastAsia="Times" w:hAnsi="Arial" w:cs="Times New Roman"/>
          <w:color w:val="auto"/>
          <w:sz w:val="21"/>
          <w:szCs w:val="24"/>
          <w:shd w:val="clear" w:color="auto" w:fill="FFFFFF"/>
        </w:rPr>
        <w:t xml:space="preserve">enínsula </w:t>
      </w:r>
      <w:r w:rsidR="00F519F7">
        <w:rPr>
          <w:rFonts w:ascii="Arial" w:eastAsia="Times" w:hAnsi="Arial" w:cs="Times New Roman"/>
          <w:color w:val="auto"/>
          <w:sz w:val="21"/>
          <w:szCs w:val="24"/>
          <w:shd w:val="clear" w:color="auto" w:fill="FFFFFF"/>
        </w:rPr>
        <w:t>I</w:t>
      </w:r>
      <w:r w:rsidR="00B81234">
        <w:rPr>
          <w:rFonts w:ascii="Arial" w:eastAsia="Times" w:hAnsi="Arial" w:cs="Times New Roman"/>
          <w:color w:val="auto"/>
          <w:sz w:val="21"/>
          <w:szCs w:val="24"/>
          <w:shd w:val="clear" w:color="auto" w:fill="FFFFFF"/>
        </w:rPr>
        <w:t xml:space="preserve">bérica que permiten a un agricultor de </w:t>
      </w:r>
      <w:r w:rsidR="00FE21AE">
        <w:rPr>
          <w:rFonts w:ascii="Arial" w:eastAsia="Times" w:hAnsi="Arial" w:cs="Times New Roman"/>
          <w:color w:val="auto"/>
          <w:sz w:val="21"/>
          <w:szCs w:val="24"/>
          <w:shd w:val="clear" w:color="auto" w:fill="FFFFFF"/>
        </w:rPr>
        <w:t>cualquier región</w:t>
      </w:r>
      <w:r w:rsidR="00B81234">
        <w:rPr>
          <w:rFonts w:ascii="Arial" w:eastAsia="Times" w:hAnsi="Arial" w:cs="Times New Roman"/>
          <w:color w:val="auto"/>
          <w:sz w:val="21"/>
          <w:szCs w:val="24"/>
          <w:shd w:val="clear" w:color="auto" w:fill="FFFFFF"/>
        </w:rPr>
        <w:t xml:space="preserve"> </w:t>
      </w:r>
      <w:r w:rsidR="00FE21AE">
        <w:rPr>
          <w:rFonts w:ascii="Arial" w:eastAsia="Times" w:hAnsi="Arial" w:cs="Times New Roman"/>
          <w:color w:val="auto"/>
          <w:sz w:val="21"/>
          <w:szCs w:val="24"/>
          <w:shd w:val="clear" w:color="auto" w:fill="FFFFFF"/>
        </w:rPr>
        <w:t>disfrutar d</w:t>
      </w:r>
      <w:r w:rsidR="00B81234">
        <w:rPr>
          <w:rFonts w:ascii="Arial" w:eastAsia="Times" w:hAnsi="Arial" w:cs="Times New Roman"/>
          <w:color w:val="auto"/>
          <w:sz w:val="21"/>
          <w:szCs w:val="24"/>
          <w:shd w:val="clear" w:color="auto" w:fill="FFFFFF"/>
        </w:rPr>
        <w:t>el mismo nivel de servicio</w:t>
      </w:r>
      <w:r w:rsidR="00FE21AE">
        <w:rPr>
          <w:rFonts w:ascii="Arial" w:eastAsia="Times" w:hAnsi="Arial" w:cs="Times New Roman"/>
          <w:color w:val="auto"/>
          <w:sz w:val="21"/>
          <w:szCs w:val="24"/>
          <w:shd w:val="clear" w:color="auto" w:fill="FFFFFF"/>
        </w:rPr>
        <w:t>s</w:t>
      </w:r>
      <w:r w:rsidR="00B81234">
        <w:rPr>
          <w:rFonts w:ascii="Arial" w:eastAsia="Times" w:hAnsi="Arial" w:cs="Times New Roman"/>
          <w:color w:val="auto"/>
          <w:sz w:val="21"/>
          <w:szCs w:val="24"/>
          <w:shd w:val="clear" w:color="auto" w:fill="FFFFFF"/>
        </w:rPr>
        <w:t xml:space="preserve">. </w:t>
      </w:r>
    </w:p>
    <w:p w14:paraId="2BEA1883" w14:textId="1BB80305" w:rsidR="00145D86" w:rsidRPr="00FE21AE" w:rsidRDefault="00B81234" w:rsidP="006F17DF">
      <w:pPr>
        <w:spacing w:after="230" w:line="270" w:lineRule="atLeast"/>
        <w:jc w:val="both"/>
        <w:rPr>
          <w:rFonts w:ascii="Arial" w:eastAsia="Times" w:hAnsi="Arial" w:cs="Times New Roman"/>
          <w:color w:val="auto"/>
          <w:sz w:val="21"/>
          <w:szCs w:val="24"/>
          <w:shd w:val="clear" w:color="auto" w:fill="FFFFFF"/>
        </w:rPr>
      </w:pPr>
      <w:r>
        <w:rPr>
          <w:rFonts w:ascii="Arial" w:eastAsia="Times" w:hAnsi="Arial" w:cs="Times New Roman"/>
          <w:color w:val="auto"/>
          <w:sz w:val="21"/>
          <w:szCs w:val="24"/>
          <w:shd w:val="clear" w:color="auto" w:fill="FFFFFF"/>
        </w:rPr>
        <w:t xml:space="preserve">La colaboración de </w:t>
      </w:r>
      <w:r w:rsidR="00FE21AE">
        <w:rPr>
          <w:rFonts w:ascii="Arial" w:eastAsia="Times" w:hAnsi="Arial" w:cs="Times New Roman"/>
          <w:color w:val="auto"/>
          <w:sz w:val="21"/>
          <w:szCs w:val="24"/>
          <w:shd w:val="clear" w:color="auto" w:fill="FFFFFF"/>
        </w:rPr>
        <w:t xml:space="preserve">Michelin </w:t>
      </w:r>
      <w:r>
        <w:rPr>
          <w:rFonts w:ascii="Arial" w:eastAsia="Times" w:hAnsi="Arial" w:cs="Times New Roman"/>
          <w:color w:val="auto"/>
          <w:sz w:val="21"/>
          <w:szCs w:val="24"/>
          <w:shd w:val="clear" w:color="auto" w:fill="FFFFFF"/>
        </w:rPr>
        <w:t>con esta red de talleres es total, incluso vinculando su fuerza de ventas para trabajar en equipo con el taller para que</w:t>
      </w:r>
      <w:r w:rsidR="00FE21AE">
        <w:rPr>
          <w:rFonts w:ascii="Arial" w:eastAsia="Times" w:hAnsi="Arial" w:cs="Times New Roman"/>
          <w:color w:val="auto"/>
          <w:sz w:val="21"/>
          <w:szCs w:val="24"/>
          <w:shd w:val="clear" w:color="auto" w:fill="FFFFFF"/>
        </w:rPr>
        <w:t>,</w:t>
      </w:r>
      <w:r>
        <w:rPr>
          <w:rFonts w:ascii="Arial" w:eastAsia="Times" w:hAnsi="Arial" w:cs="Times New Roman"/>
          <w:color w:val="auto"/>
          <w:sz w:val="21"/>
          <w:szCs w:val="24"/>
          <w:shd w:val="clear" w:color="auto" w:fill="FFFFFF"/>
        </w:rPr>
        <w:t xml:space="preserve"> así</w:t>
      </w:r>
      <w:r w:rsidR="00FE21AE">
        <w:rPr>
          <w:rFonts w:ascii="Arial" w:eastAsia="Times" w:hAnsi="Arial" w:cs="Times New Roman"/>
          <w:color w:val="auto"/>
          <w:sz w:val="21"/>
          <w:szCs w:val="24"/>
          <w:shd w:val="clear" w:color="auto" w:fill="FFFFFF"/>
        </w:rPr>
        <w:t>,</w:t>
      </w:r>
      <w:r>
        <w:rPr>
          <w:rFonts w:ascii="Arial" w:eastAsia="Times" w:hAnsi="Arial" w:cs="Times New Roman"/>
          <w:color w:val="auto"/>
          <w:sz w:val="21"/>
          <w:szCs w:val="24"/>
          <w:shd w:val="clear" w:color="auto" w:fill="FFFFFF"/>
        </w:rPr>
        <w:t xml:space="preserve"> todo el saber hacer del fabricante, unido con el mejor servicio</w:t>
      </w:r>
      <w:r w:rsidR="00FE21AE">
        <w:rPr>
          <w:rFonts w:ascii="Arial" w:eastAsia="Times" w:hAnsi="Arial" w:cs="Times New Roman"/>
          <w:color w:val="auto"/>
          <w:sz w:val="21"/>
          <w:szCs w:val="24"/>
          <w:shd w:val="clear" w:color="auto" w:fill="FFFFFF"/>
        </w:rPr>
        <w:t>,</w:t>
      </w:r>
      <w:r>
        <w:rPr>
          <w:rFonts w:ascii="Arial" w:eastAsia="Times" w:hAnsi="Arial" w:cs="Times New Roman"/>
          <w:color w:val="auto"/>
          <w:sz w:val="21"/>
          <w:szCs w:val="24"/>
          <w:shd w:val="clear" w:color="auto" w:fill="FFFFFF"/>
        </w:rPr>
        <w:t xml:space="preserve"> </w:t>
      </w:r>
      <w:r w:rsidR="00FD1385">
        <w:rPr>
          <w:rFonts w:ascii="Arial" w:eastAsia="Times" w:hAnsi="Arial" w:cs="Times New Roman"/>
          <w:color w:val="auto"/>
          <w:sz w:val="21"/>
          <w:szCs w:val="24"/>
          <w:shd w:val="clear" w:color="auto" w:fill="FFFFFF"/>
        </w:rPr>
        <w:t>redunde en la</w:t>
      </w:r>
      <w:r>
        <w:rPr>
          <w:rFonts w:ascii="Arial" w:eastAsia="Times" w:hAnsi="Arial" w:cs="Times New Roman"/>
          <w:color w:val="auto"/>
          <w:sz w:val="21"/>
          <w:szCs w:val="24"/>
          <w:shd w:val="clear" w:color="auto" w:fill="FFFFFF"/>
        </w:rPr>
        <w:t xml:space="preserve"> mayor satisfacción del cliente final.</w:t>
      </w:r>
    </w:p>
    <w:p w14:paraId="3A35D8EA" w14:textId="4595B7C6" w:rsidR="003556E8" w:rsidRPr="00FE21AE" w:rsidRDefault="00FE21AE" w:rsidP="006F17DF">
      <w:pPr>
        <w:spacing w:after="230" w:line="270" w:lineRule="atLeast"/>
        <w:jc w:val="both"/>
        <w:rPr>
          <w:rFonts w:ascii="Times" w:eastAsia="Times" w:hAnsi="Times" w:cs="Arial"/>
          <w:b/>
          <w:snapToGrid w:val="0"/>
          <w:sz w:val="28"/>
          <w:szCs w:val="28"/>
        </w:rPr>
      </w:pPr>
      <w:r w:rsidRPr="00FE21AE">
        <w:rPr>
          <w:rFonts w:ascii="Times" w:eastAsia="Times" w:hAnsi="Times" w:cs="Arial"/>
          <w:b/>
          <w:snapToGrid w:val="0"/>
          <w:sz w:val="28"/>
          <w:szCs w:val="28"/>
        </w:rPr>
        <w:t>Digital</w:t>
      </w:r>
    </w:p>
    <w:p w14:paraId="57DC3809" w14:textId="662E50C3" w:rsidR="003556E8" w:rsidRDefault="003556E8" w:rsidP="006F17DF">
      <w:pPr>
        <w:spacing w:after="230" w:line="270" w:lineRule="atLeast"/>
        <w:jc w:val="both"/>
        <w:rPr>
          <w:rFonts w:ascii="Arial" w:eastAsia="Times" w:hAnsi="Arial" w:cs="Times New Roman"/>
          <w:color w:val="auto"/>
          <w:sz w:val="21"/>
          <w:szCs w:val="24"/>
          <w:shd w:val="clear" w:color="auto" w:fill="FFFFFF"/>
        </w:rPr>
      </w:pPr>
      <w:r>
        <w:rPr>
          <w:rFonts w:ascii="Arial" w:eastAsia="Times" w:hAnsi="Arial" w:cs="Times New Roman"/>
          <w:color w:val="auto"/>
          <w:sz w:val="21"/>
          <w:szCs w:val="24"/>
          <w:shd w:val="clear" w:color="auto" w:fill="FFFFFF"/>
        </w:rPr>
        <w:t xml:space="preserve">Eventos como Demoagro son buenas oportunidades para </w:t>
      </w:r>
      <w:r w:rsidR="001E2438">
        <w:rPr>
          <w:rFonts w:ascii="Arial" w:eastAsia="Times" w:hAnsi="Arial" w:cs="Times New Roman"/>
          <w:color w:val="auto"/>
          <w:sz w:val="21"/>
          <w:szCs w:val="24"/>
          <w:shd w:val="clear" w:color="auto" w:fill="FFFFFF"/>
        </w:rPr>
        <w:t>Michelin para</w:t>
      </w:r>
      <w:r>
        <w:rPr>
          <w:rFonts w:ascii="Arial" w:eastAsia="Times" w:hAnsi="Arial" w:cs="Times New Roman"/>
          <w:color w:val="auto"/>
          <w:sz w:val="21"/>
          <w:szCs w:val="24"/>
          <w:shd w:val="clear" w:color="auto" w:fill="FFFFFF"/>
        </w:rPr>
        <w:t xml:space="preserve"> tener contacto con el cliente final. </w:t>
      </w:r>
      <w:r w:rsidR="001E2438">
        <w:rPr>
          <w:rFonts w:ascii="Arial" w:eastAsia="Times" w:hAnsi="Arial" w:cs="Times New Roman"/>
          <w:color w:val="auto"/>
          <w:sz w:val="21"/>
          <w:szCs w:val="24"/>
          <w:shd w:val="clear" w:color="auto" w:fill="FFFFFF"/>
        </w:rPr>
        <w:t>P</w:t>
      </w:r>
      <w:r>
        <w:rPr>
          <w:rFonts w:ascii="Arial" w:eastAsia="Times" w:hAnsi="Arial" w:cs="Times New Roman"/>
          <w:color w:val="auto"/>
          <w:sz w:val="21"/>
          <w:szCs w:val="24"/>
          <w:shd w:val="clear" w:color="auto" w:fill="FFFFFF"/>
        </w:rPr>
        <w:t>resentar las novedades es muy importante</w:t>
      </w:r>
      <w:r w:rsidR="001E2438">
        <w:rPr>
          <w:rFonts w:ascii="Arial" w:eastAsia="Times" w:hAnsi="Arial" w:cs="Times New Roman"/>
          <w:color w:val="auto"/>
          <w:sz w:val="21"/>
          <w:szCs w:val="24"/>
          <w:shd w:val="clear" w:color="auto" w:fill="FFFFFF"/>
        </w:rPr>
        <w:t>,</w:t>
      </w:r>
      <w:r>
        <w:rPr>
          <w:rFonts w:ascii="Arial" w:eastAsia="Times" w:hAnsi="Arial" w:cs="Times New Roman"/>
          <w:color w:val="auto"/>
          <w:sz w:val="21"/>
          <w:szCs w:val="24"/>
          <w:shd w:val="clear" w:color="auto" w:fill="FFFFFF"/>
        </w:rPr>
        <w:t xml:space="preserve"> pero lo es más tener información de primera mano sobre las nuevas necesidades que t</w:t>
      </w:r>
      <w:r w:rsidR="001E2438">
        <w:rPr>
          <w:rFonts w:ascii="Arial" w:eastAsia="Times" w:hAnsi="Arial" w:cs="Times New Roman"/>
          <w:color w:val="auto"/>
          <w:sz w:val="21"/>
          <w:szCs w:val="24"/>
          <w:shd w:val="clear" w:color="auto" w:fill="FFFFFF"/>
        </w:rPr>
        <w:t>ienen</w:t>
      </w:r>
      <w:r>
        <w:rPr>
          <w:rFonts w:ascii="Arial" w:eastAsia="Times" w:hAnsi="Arial" w:cs="Times New Roman"/>
          <w:color w:val="auto"/>
          <w:sz w:val="21"/>
          <w:szCs w:val="24"/>
          <w:shd w:val="clear" w:color="auto" w:fill="FFFFFF"/>
        </w:rPr>
        <w:t xml:space="preserve"> los agricultores. </w:t>
      </w:r>
    </w:p>
    <w:p w14:paraId="6307122F" w14:textId="52B28A9B" w:rsidR="003556E8" w:rsidRDefault="00EE1E95" w:rsidP="006F17DF">
      <w:pPr>
        <w:spacing w:after="230" w:line="270" w:lineRule="atLeast"/>
        <w:jc w:val="both"/>
        <w:rPr>
          <w:rFonts w:ascii="Arial" w:eastAsia="Times" w:hAnsi="Arial" w:cs="Times New Roman"/>
          <w:color w:val="auto"/>
          <w:sz w:val="21"/>
          <w:szCs w:val="24"/>
          <w:shd w:val="clear" w:color="auto" w:fill="FFFFFF"/>
        </w:rPr>
      </w:pPr>
      <w:r>
        <w:rPr>
          <w:rFonts w:ascii="Arial" w:eastAsia="Times" w:hAnsi="Arial" w:cs="Times New Roman"/>
          <w:color w:val="auto"/>
          <w:sz w:val="21"/>
          <w:szCs w:val="24"/>
          <w:shd w:val="clear" w:color="auto" w:fill="FFFFFF"/>
        </w:rPr>
        <w:t xml:space="preserve">Puesto que este tipo </w:t>
      </w:r>
      <w:r w:rsidR="003556E8">
        <w:rPr>
          <w:rFonts w:ascii="Arial" w:eastAsia="Times" w:hAnsi="Arial" w:cs="Times New Roman"/>
          <w:color w:val="auto"/>
          <w:sz w:val="21"/>
          <w:szCs w:val="24"/>
          <w:shd w:val="clear" w:color="auto" w:fill="FFFFFF"/>
        </w:rPr>
        <w:t xml:space="preserve">de eventos </w:t>
      </w:r>
      <w:r>
        <w:rPr>
          <w:rFonts w:ascii="Arial" w:eastAsia="Times" w:hAnsi="Arial" w:cs="Times New Roman"/>
          <w:color w:val="auto"/>
          <w:sz w:val="21"/>
          <w:szCs w:val="24"/>
          <w:shd w:val="clear" w:color="auto" w:fill="FFFFFF"/>
        </w:rPr>
        <w:t>no se celebran de</w:t>
      </w:r>
      <w:r w:rsidR="003556E8">
        <w:rPr>
          <w:rFonts w:ascii="Arial" w:eastAsia="Times" w:hAnsi="Arial" w:cs="Times New Roman"/>
          <w:color w:val="auto"/>
          <w:sz w:val="21"/>
          <w:szCs w:val="24"/>
          <w:shd w:val="clear" w:color="auto" w:fill="FFFFFF"/>
        </w:rPr>
        <w:t xml:space="preserve"> manera continuada, resulta </w:t>
      </w:r>
      <w:r>
        <w:rPr>
          <w:rFonts w:ascii="Arial" w:eastAsia="Times" w:hAnsi="Arial" w:cs="Times New Roman"/>
          <w:color w:val="auto"/>
          <w:sz w:val="21"/>
          <w:szCs w:val="24"/>
          <w:shd w:val="clear" w:color="auto" w:fill="FFFFFF"/>
        </w:rPr>
        <w:t>vital</w:t>
      </w:r>
      <w:r w:rsidR="003556E8">
        <w:rPr>
          <w:rFonts w:ascii="Arial" w:eastAsia="Times" w:hAnsi="Arial" w:cs="Times New Roman"/>
          <w:color w:val="auto"/>
          <w:sz w:val="21"/>
          <w:szCs w:val="24"/>
          <w:shd w:val="clear" w:color="auto" w:fill="FFFFFF"/>
        </w:rPr>
        <w:t xml:space="preserve"> desarrollar herramientas digitales que permitan una comunicación fluida entre </w:t>
      </w:r>
      <w:r w:rsidR="001E2438">
        <w:rPr>
          <w:rFonts w:ascii="Arial" w:eastAsia="Times" w:hAnsi="Arial" w:cs="Times New Roman"/>
          <w:color w:val="auto"/>
          <w:sz w:val="21"/>
          <w:szCs w:val="24"/>
          <w:shd w:val="clear" w:color="auto" w:fill="FFFFFF"/>
        </w:rPr>
        <w:t xml:space="preserve">Michelin </w:t>
      </w:r>
      <w:r w:rsidR="003556E8">
        <w:rPr>
          <w:rFonts w:ascii="Arial" w:eastAsia="Times" w:hAnsi="Arial" w:cs="Times New Roman"/>
          <w:color w:val="auto"/>
          <w:sz w:val="21"/>
          <w:szCs w:val="24"/>
          <w:shd w:val="clear" w:color="auto" w:fill="FFFFFF"/>
        </w:rPr>
        <w:t xml:space="preserve">y el agricultor. </w:t>
      </w:r>
    </w:p>
    <w:p w14:paraId="45E17166" w14:textId="17129599" w:rsidR="003556E8" w:rsidRDefault="003556E8" w:rsidP="006F17DF">
      <w:pPr>
        <w:spacing w:after="230" w:line="270" w:lineRule="atLeast"/>
        <w:jc w:val="both"/>
        <w:rPr>
          <w:rFonts w:ascii="Arial" w:eastAsia="Times" w:hAnsi="Arial" w:cs="Times New Roman"/>
          <w:color w:val="auto"/>
          <w:sz w:val="21"/>
          <w:szCs w:val="24"/>
          <w:shd w:val="clear" w:color="auto" w:fill="FFFFFF"/>
        </w:rPr>
      </w:pPr>
      <w:r>
        <w:rPr>
          <w:rFonts w:ascii="Arial" w:eastAsia="Times" w:hAnsi="Arial" w:cs="Times New Roman"/>
          <w:color w:val="auto"/>
          <w:sz w:val="21"/>
          <w:szCs w:val="24"/>
          <w:shd w:val="clear" w:color="auto" w:fill="FFFFFF"/>
        </w:rPr>
        <w:t xml:space="preserve">La página web </w:t>
      </w:r>
      <w:r w:rsidR="002B72C7">
        <w:rPr>
          <w:rFonts w:ascii="Arial" w:eastAsia="Times" w:hAnsi="Arial" w:cs="Times New Roman"/>
          <w:color w:val="auto"/>
          <w:sz w:val="21"/>
          <w:szCs w:val="24"/>
          <w:shd w:val="clear" w:color="auto" w:fill="FFFFFF"/>
        </w:rPr>
        <w:t>es</w:t>
      </w:r>
      <w:r>
        <w:rPr>
          <w:rFonts w:ascii="Arial" w:eastAsia="Times" w:hAnsi="Arial" w:cs="Times New Roman"/>
          <w:color w:val="auto"/>
          <w:sz w:val="21"/>
          <w:szCs w:val="24"/>
          <w:shd w:val="clear" w:color="auto" w:fill="FFFFFF"/>
        </w:rPr>
        <w:t xml:space="preserve"> el portal de acceso principal (</w:t>
      </w:r>
      <w:hyperlink r:id="rId9" w:history="1">
        <w:r w:rsidRPr="001F1461">
          <w:rPr>
            <w:rStyle w:val="Hipervnculo"/>
            <w:rFonts w:ascii="Arial" w:eastAsia="Times" w:hAnsi="Arial" w:cs="Times New Roman"/>
            <w:color w:val="0070C0"/>
            <w:sz w:val="21"/>
            <w:szCs w:val="24"/>
            <w:shd w:val="clear" w:color="auto" w:fill="FFFFFF"/>
          </w:rPr>
          <w:t>agricola.miche</w:t>
        </w:r>
        <w:r w:rsidR="00FD1385" w:rsidRPr="001F1461">
          <w:rPr>
            <w:rStyle w:val="Hipervnculo"/>
            <w:rFonts w:ascii="Arial" w:eastAsia="Times" w:hAnsi="Arial" w:cs="Times New Roman"/>
            <w:color w:val="0070C0"/>
            <w:sz w:val="21"/>
            <w:szCs w:val="24"/>
            <w:shd w:val="clear" w:color="auto" w:fill="FFFFFF"/>
          </w:rPr>
          <w:t>lin.es</w:t>
        </w:r>
      </w:hyperlink>
      <w:r w:rsidR="001F1461">
        <w:rPr>
          <w:rFonts w:ascii="Arial" w:eastAsia="Times" w:hAnsi="Arial" w:cs="Times New Roman"/>
          <w:color w:val="auto"/>
          <w:sz w:val="21"/>
          <w:szCs w:val="24"/>
          <w:shd w:val="clear" w:color="auto" w:fill="FFFFFF"/>
        </w:rPr>
        <w:t>), donde s</w:t>
      </w:r>
      <w:r w:rsidR="00FD1385">
        <w:rPr>
          <w:rFonts w:ascii="Arial" w:eastAsia="Times" w:hAnsi="Arial" w:cs="Times New Roman"/>
          <w:color w:val="auto"/>
          <w:sz w:val="21"/>
          <w:szCs w:val="24"/>
          <w:shd w:val="clear" w:color="auto" w:fill="FFFFFF"/>
        </w:rPr>
        <w:t xml:space="preserve">e </w:t>
      </w:r>
      <w:r w:rsidR="001F1461">
        <w:rPr>
          <w:rFonts w:ascii="Arial" w:eastAsia="Times" w:hAnsi="Arial" w:cs="Times New Roman"/>
          <w:color w:val="auto"/>
          <w:sz w:val="21"/>
          <w:szCs w:val="24"/>
          <w:shd w:val="clear" w:color="auto" w:fill="FFFFFF"/>
        </w:rPr>
        <w:t>puede</w:t>
      </w:r>
      <w:r>
        <w:rPr>
          <w:rFonts w:ascii="Arial" w:eastAsia="Times" w:hAnsi="Arial" w:cs="Times New Roman"/>
          <w:color w:val="auto"/>
          <w:sz w:val="21"/>
          <w:szCs w:val="24"/>
          <w:shd w:val="clear" w:color="auto" w:fill="FFFFFF"/>
        </w:rPr>
        <w:t xml:space="preserve"> encontrar toda la información técnica actualizada, promociones o contactar con un técnico de </w:t>
      </w:r>
      <w:r w:rsidR="001E2438">
        <w:rPr>
          <w:rFonts w:ascii="Arial" w:eastAsia="Times" w:hAnsi="Arial" w:cs="Times New Roman"/>
          <w:color w:val="auto"/>
          <w:sz w:val="21"/>
          <w:szCs w:val="24"/>
          <w:shd w:val="clear" w:color="auto" w:fill="FFFFFF"/>
        </w:rPr>
        <w:t xml:space="preserve">Michelin </w:t>
      </w:r>
      <w:r>
        <w:rPr>
          <w:rFonts w:ascii="Arial" w:eastAsia="Times" w:hAnsi="Arial" w:cs="Times New Roman"/>
          <w:color w:val="auto"/>
          <w:sz w:val="21"/>
          <w:szCs w:val="24"/>
          <w:shd w:val="clear" w:color="auto" w:fill="FFFFFF"/>
        </w:rPr>
        <w:t>que le podrá ayudar a solucionar cualquiera que sea su duda.</w:t>
      </w:r>
    </w:p>
    <w:p w14:paraId="0913B329" w14:textId="11FB2F52" w:rsidR="001F1461" w:rsidRDefault="001F1461" w:rsidP="001F1461">
      <w:pPr>
        <w:spacing w:after="230" w:line="270" w:lineRule="atLeast"/>
        <w:jc w:val="both"/>
        <w:rPr>
          <w:rFonts w:ascii="Arial" w:eastAsia="Times" w:hAnsi="Arial" w:cs="Times New Roman"/>
          <w:color w:val="auto"/>
          <w:sz w:val="21"/>
          <w:szCs w:val="24"/>
          <w:shd w:val="clear" w:color="auto" w:fill="FFFFFF"/>
        </w:rPr>
      </w:pPr>
      <w:r>
        <w:rPr>
          <w:rFonts w:ascii="Arial" w:eastAsia="Times" w:hAnsi="Arial" w:cs="Times New Roman"/>
          <w:color w:val="auto"/>
          <w:sz w:val="21"/>
          <w:szCs w:val="24"/>
          <w:shd w:val="clear" w:color="auto" w:fill="FFFFFF"/>
        </w:rPr>
        <w:t xml:space="preserve">Pero Michelin está también presente en redes sociales con su perfil en Facebook, con un canal exclusivamente agrícola en Youtube “MICHELIN Agricole”, donde el agricultor podrá ver todo tipo de testimonios de otros agricultores sobre su experiencia con productos del Grupo. </w:t>
      </w:r>
    </w:p>
    <w:p w14:paraId="0D14D1E2" w14:textId="77777777" w:rsidR="003556E8" w:rsidRDefault="003556E8" w:rsidP="006F17DF">
      <w:pPr>
        <w:spacing w:after="230" w:line="270" w:lineRule="atLeast"/>
        <w:jc w:val="both"/>
        <w:rPr>
          <w:rFonts w:ascii="Arial" w:eastAsia="Times" w:hAnsi="Arial" w:cs="Times New Roman"/>
          <w:color w:val="auto"/>
          <w:sz w:val="21"/>
          <w:szCs w:val="24"/>
          <w:shd w:val="clear" w:color="auto" w:fill="FFFFFF"/>
        </w:rPr>
      </w:pPr>
    </w:p>
    <w:p w14:paraId="2227FE78" w14:textId="77777777" w:rsidR="007F7D36" w:rsidRDefault="007F7D36" w:rsidP="002A007A">
      <w:pPr>
        <w:spacing w:after="240" w:line="240" w:lineRule="auto"/>
        <w:jc w:val="both"/>
        <w:rPr>
          <w:rFonts w:ascii="Arial" w:eastAsia="Times" w:hAnsi="Arial" w:cs="Times New Roman"/>
          <w:color w:val="auto"/>
          <w:sz w:val="21"/>
          <w:szCs w:val="24"/>
          <w:shd w:val="clear" w:color="auto" w:fill="FFFFFF"/>
        </w:rPr>
      </w:pPr>
    </w:p>
    <w:p w14:paraId="735A1656" w14:textId="77777777" w:rsidR="007F7D36" w:rsidRDefault="007F7D36" w:rsidP="002A007A">
      <w:pPr>
        <w:spacing w:after="240" w:line="240" w:lineRule="auto"/>
        <w:jc w:val="both"/>
        <w:rPr>
          <w:rFonts w:ascii="Arial" w:eastAsia="Times" w:hAnsi="Arial" w:cs="Times New Roman"/>
          <w:color w:val="auto"/>
          <w:sz w:val="21"/>
          <w:szCs w:val="24"/>
          <w:shd w:val="clear" w:color="auto" w:fill="FFFFFF"/>
        </w:rPr>
      </w:pPr>
    </w:p>
    <w:p w14:paraId="6217CBCA" w14:textId="77777777" w:rsidR="007F7D36" w:rsidRDefault="007F7D36" w:rsidP="002A007A">
      <w:pPr>
        <w:spacing w:after="240" w:line="240" w:lineRule="auto"/>
        <w:jc w:val="both"/>
        <w:rPr>
          <w:rFonts w:ascii="Arial" w:eastAsia="Times" w:hAnsi="Arial" w:cs="Times New Roman"/>
          <w:color w:val="auto"/>
          <w:sz w:val="21"/>
          <w:szCs w:val="24"/>
          <w:shd w:val="clear" w:color="auto" w:fill="FFFFFF"/>
        </w:rPr>
      </w:pPr>
    </w:p>
    <w:p w14:paraId="3B4C298A" w14:textId="3E403833" w:rsidR="0044357B" w:rsidRPr="00514020" w:rsidRDefault="0044357B" w:rsidP="002A007A">
      <w:pPr>
        <w:spacing w:after="240" w:line="240" w:lineRule="auto"/>
        <w:jc w:val="both"/>
        <w:rPr>
          <w:rFonts w:ascii="Arial" w:eastAsia="Times" w:hAnsi="Arial" w:cs="Arial"/>
          <w:i/>
          <w:color w:val="auto"/>
          <w:sz w:val="36"/>
          <w:szCs w:val="20"/>
        </w:rPr>
      </w:pPr>
      <w:r w:rsidRPr="00514020">
        <w:rPr>
          <w:rFonts w:ascii="Arial" w:eastAsia="Times" w:hAnsi="Arial" w:cs="Arial"/>
          <w:b/>
          <w:color w:val="auto"/>
          <w:sz w:val="26"/>
          <w:szCs w:val="20"/>
        </w:rPr>
        <w:br w:type="page"/>
      </w:r>
    </w:p>
    <w:p w14:paraId="68365BC1" w14:textId="2875CAA8" w:rsidR="00F6392C" w:rsidRPr="001E168F" w:rsidRDefault="00F6392C" w:rsidP="001E168F">
      <w:pPr>
        <w:pStyle w:val="TITULARMICHELIN"/>
        <w:spacing w:after="120"/>
        <w:rPr>
          <w:szCs w:val="26"/>
          <w:lang w:val="es-ES_tradnl"/>
        </w:rPr>
      </w:pPr>
      <w:r w:rsidRPr="001E168F">
        <w:rPr>
          <w:szCs w:val="26"/>
          <w:lang w:val="es-ES_tradnl"/>
        </w:rPr>
        <w:lastRenderedPageBreak/>
        <w:t>MICHELIN A</w:t>
      </w:r>
      <w:r w:rsidR="007D0F5F" w:rsidRPr="001E168F">
        <w:rPr>
          <w:szCs w:val="26"/>
          <w:lang w:val="es-ES_tradnl"/>
        </w:rPr>
        <w:t>xio</w:t>
      </w:r>
      <w:r w:rsidRPr="001E168F">
        <w:rPr>
          <w:szCs w:val="26"/>
          <w:lang w:val="es-ES_tradnl"/>
        </w:rPr>
        <w:t>B</w:t>
      </w:r>
      <w:r w:rsidR="00055B72" w:rsidRPr="001E168F">
        <w:rPr>
          <w:szCs w:val="26"/>
          <w:lang w:val="es-ES_tradnl"/>
        </w:rPr>
        <w:t>ib</w:t>
      </w:r>
      <w:r w:rsidRPr="001E168F">
        <w:rPr>
          <w:szCs w:val="26"/>
          <w:lang w:val="es-ES_tradnl"/>
        </w:rPr>
        <w:t xml:space="preserve"> 2</w:t>
      </w:r>
    </w:p>
    <w:p w14:paraId="2B1BC4F0" w14:textId="08DFB9F8" w:rsidR="00DF37FD" w:rsidRDefault="00C7559E" w:rsidP="007909AC">
      <w:pPr>
        <w:spacing w:after="230" w:line="270" w:lineRule="atLeast"/>
        <w:jc w:val="both"/>
        <w:rPr>
          <w:rFonts w:ascii="Arial" w:eastAsia="Times" w:hAnsi="Arial" w:cs="Arial"/>
          <w:b/>
          <w:bCs/>
          <w:iCs/>
          <w:color w:val="auto"/>
          <w:sz w:val="21"/>
          <w:szCs w:val="24"/>
        </w:rPr>
      </w:pPr>
      <w:r w:rsidRPr="00935861">
        <w:rPr>
          <w:rFonts w:ascii="Arial" w:eastAsia="Times" w:hAnsi="Arial" w:cs="Arial"/>
          <w:b/>
          <w:bCs/>
          <w:iCs/>
          <w:color w:val="auto"/>
          <w:sz w:val="21"/>
          <w:szCs w:val="24"/>
        </w:rPr>
        <w:t xml:space="preserve">La gama de neumáticos </w:t>
      </w:r>
      <w:r w:rsidR="00935861" w:rsidRPr="00935861">
        <w:rPr>
          <w:rFonts w:ascii="Arial" w:eastAsia="Times" w:hAnsi="Arial" w:cs="Arial"/>
          <w:b/>
          <w:bCs/>
          <w:color w:val="auto"/>
          <w:sz w:val="21"/>
          <w:szCs w:val="24"/>
        </w:rPr>
        <w:t>MICHELIN VF AxioBi</w:t>
      </w:r>
      <w:r w:rsidR="00055B72" w:rsidRPr="00935861">
        <w:rPr>
          <w:rFonts w:ascii="Arial" w:eastAsia="Times" w:hAnsi="Arial" w:cs="Arial"/>
          <w:b/>
          <w:bCs/>
          <w:color w:val="auto"/>
          <w:sz w:val="21"/>
          <w:szCs w:val="24"/>
        </w:rPr>
        <w:t>b</w:t>
      </w:r>
      <w:r w:rsidR="00935861" w:rsidRPr="00935861">
        <w:rPr>
          <w:rFonts w:ascii="Arial" w:eastAsia="Times" w:hAnsi="Arial" w:cs="Arial"/>
          <w:b/>
          <w:bCs/>
          <w:color w:val="auto"/>
          <w:sz w:val="21"/>
          <w:szCs w:val="24"/>
        </w:rPr>
        <w:t xml:space="preserve"> 2 se ha desarrollado </w:t>
      </w:r>
      <w:r w:rsidRPr="00935861">
        <w:rPr>
          <w:rFonts w:ascii="Arial" w:eastAsia="Times" w:hAnsi="Arial" w:cs="Arial"/>
          <w:b/>
          <w:bCs/>
          <w:iCs/>
          <w:color w:val="auto"/>
          <w:sz w:val="21"/>
          <w:szCs w:val="24"/>
        </w:rPr>
        <w:t>para tractores de mediana y gran potencia</w:t>
      </w:r>
      <w:r w:rsidR="00935861">
        <w:rPr>
          <w:rFonts w:ascii="Arial" w:eastAsia="Times" w:hAnsi="Arial" w:cs="Arial"/>
          <w:b/>
          <w:bCs/>
          <w:iCs/>
          <w:color w:val="auto"/>
          <w:sz w:val="21"/>
          <w:szCs w:val="24"/>
        </w:rPr>
        <w:t xml:space="preserve"> y </w:t>
      </w:r>
      <w:r w:rsidRPr="00935861">
        <w:rPr>
          <w:rFonts w:ascii="Arial" w:eastAsia="Times" w:hAnsi="Arial" w:cs="Arial"/>
          <w:b/>
          <w:bCs/>
          <w:iCs/>
          <w:color w:val="auto"/>
          <w:sz w:val="21"/>
          <w:szCs w:val="24"/>
        </w:rPr>
        <w:t>representa la mejor oferta del mercado para la protección de los suelos.</w:t>
      </w:r>
    </w:p>
    <w:p w14:paraId="0B68694E" w14:textId="0EB56C6B" w:rsidR="003E1245" w:rsidRDefault="00E34697" w:rsidP="007909AC">
      <w:pPr>
        <w:spacing w:after="230" w:line="270" w:lineRule="atLeast"/>
        <w:jc w:val="both"/>
        <w:rPr>
          <w:rFonts w:ascii="Arial" w:eastAsia="Times" w:hAnsi="Arial" w:cs="Arial"/>
          <w:bCs/>
          <w:color w:val="auto"/>
          <w:sz w:val="21"/>
          <w:szCs w:val="24"/>
        </w:rPr>
      </w:pPr>
      <w:r w:rsidRPr="00E34697">
        <w:rPr>
          <w:rFonts w:ascii="Arial" w:eastAsia="Times" w:hAnsi="Arial" w:cs="Arial"/>
          <w:bCs/>
          <w:color w:val="auto"/>
          <w:sz w:val="21"/>
          <w:szCs w:val="24"/>
        </w:rPr>
        <w:t xml:space="preserve">Los tractores de potencia media/grande han experimentado una gran evolución en los últimos años. </w:t>
      </w:r>
      <w:r w:rsidR="009C38F4">
        <w:rPr>
          <w:rFonts w:ascii="Arial" w:eastAsia="Times" w:hAnsi="Arial" w:cs="Arial"/>
          <w:bCs/>
          <w:color w:val="auto"/>
          <w:sz w:val="21"/>
          <w:szCs w:val="24"/>
        </w:rPr>
        <w:t>El</w:t>
      </w:r>
      <w:r w:rsidRPr="00E34697">
        <w:rPr>
          <w:rFonts w:ascii="Arial" w:eastAsia="Times" w:hAnsi="Arial" w:cs="Arial"/>
          <w:bCs/>
          <w:color w:val="auto"/>
          <w:sz w:val="21"/>
          <w:szCs w:val="24"/>
        </w:rPr>
        <w:t xml:space="preserve"> uso </w:t>
      </w:r>
      <w:r w:rsidR="005968A9">
        <w:rPr>
          <w:rFonts w:ascii="Arial" w:eastAsia="Times" w:hAnsi="Arial" w:cs="Arial"/>
          <w:bCs/>
          <w:color w:val="auto"/>
          <w:sz w:val="21"/>
          <w:szCs w:val="24"/>
        </w:rPr>
        <w:t xml:space="preserve">es </w:t>
      </w:r>
      <w:r w:rsidRPr="00E34697">
        <w:rPr>
          <w:rFonts w:ascii="Arial" w:eastAsia="Times" w:hAnsi="Arial" w:cs="Arial"/>
          <w:bCs/>
          <w:color w:val="auto"/>
          <w:sz w:val="21"/>
          <w:szCs w:val="24"/>
        </w:rPr>
        <w:t xml:space="preserve">más intensivo, </w:t>
      </w:r>
      <w:r w:rsidR="00647E69">
        <w:rPr>
          <w:rFonts w:ascii="Arial" w:eastAsia="Times" w:hAnsi="Arial" w:cs="Arial"/>
          <w:bCs/>
          <w:color w:val="auto"/>
          <w:sz w:val="21"/>
          <w:szCs w:val="24"/>
        </w:rPr>
        <w:t xml:space="preserve">la búsqueda de </w:t>
      </w:r>
      <w:r w:rsidRPr="00E34697">
        <w:rPr>
          <w:rFonts w:ascii="Arial" w:eastAsia="Times" w:hAnsi="Arial" w:cs="Arial"/>
          <w:bCs/>
          <w:color w:val="auto"/>
          <w:sz w:val="21"/>
          <w:szCs w:val="24"/>
        </w:rPr>
        <w:t>rendimiento</w:t>
      </w:r>
      <w:r w:rsidR="005968A9">
        <w:rPr>
          <w:rFonts w:ascii="Arial" w:eastAsia="Times" w:hAnsi="Arial" w:cs="Arial"/>
          <w:bCs/>
          <w:color w:val="auto"/>
          <w:sz w:val="21"/>
          <w:szCs w:val="24"/>
        </w:rPr>
        <w:t xml:space="preserve"> es más fuerte y hay mayor</w:t>
      </w:r>
      <w:r w:rsidRPr="00E34697">
        <w:rPr>
          <w:rFonts w:ascii="Arial" w:eastAsia="Times" w:hAnsi="Arial" w:cs="Arial"/>
          <w:bCs/>
          <w:color w:val="auto"/>
          <w:sz w:val="21"/>
          <w:szCs w:val="24"/>
        </w:rPr>
        <w:t xml:space="preserve"> necesidad de conseguir ahorros. Los agricultores buscan aumentar su productividad al tiempo que reduc</w:t>
      </w:r>
      <w:r w:rsidR="00055B72">
        <w:rPr>
          <w:rFonts w:ascii="Arial" w:eastAsia="Times" w:hAnsi="Arial" w:cs="Arial"/>
          <w:bCs/>
          <w:color w:val="auto"/>
          <w:sz w:val="21"/>
          <w:szCs w:val="24"/>
        </w:rPr>
        <w:t>ir</w:t>
      </w:r>
      <w:r w:rsidRPr="00E34697">
        <w:rPr>
          <w:rFonts w:ascii="Arial" w:eastAsia="Times" w:hAnsi="Arial" w:cs="Arial"/>
          <w:bCs/>
          <w:color w:val="auto"/>
          <w:sz w:val="21"/>
          <w:szCs w:val="24"/>
        </w:rPr>
        <w:t xml:space="preserve"> sus costes. Esta</w:t>
      </w:r>
      <w:r w:rsidR="007637C8">
        <w:rPr>
          <w:rFonts w:ascii="Arial" w:eastAsia="Times" w:hAnsi="Arial" w:cs="Arial"/>
          <w:bCs/>
          <w:color w:val="auto"/>
          <w:sz w:val="21"/>
          <w:szCs w:val="24"/>
        </w:rPr>
        <w:t>s</w:t>
      </w:r>
      <w:r w:rsidRPr="00E34697">
        <w:rPr>
          <w:rFonts w:ascii="Arial" w:eastAsia="Times" w:hAnsi="Arial" w:cs="Arial"/>
          <w:bCs/>
          <w:color w:val="auto"/>
          <w:sz w:val="21"/>
          <w:szCs w:val="24"/>
        </w:rPr>
        <w:t xml:space="preserve"> necesidad</w:t>
      </w:r>
      <w:r w:rsidR="007637C8">
        <w:rPr>
          <w:rFonts w:ascii="Arial" w:eastAsia="Times" w:hAnsi="Arial" w:cs="Arial"/>
          <w:bCs/>
          <w:color w:val="auto"/>
          <w:sz w:val="21"/>
          <w:szCs w:val="24"/>
        </w:rPr>
        <w:t>es</w:t>
      </w:r>
      <w:r w:rsidRPr="00E34697">
        <w:rPr>
          <w:rFonts w:ascii="Arial" w:eastAsia="Times" w:hAnsi="Arial" w:cs="Arial"/>
          <w:bCs/>
          <w:color w:val="auto"/>
          <w:sz w:val="21"/>
          <w:szCs w:val="24"/>
        </w:rPr>
        <w:t xml:space="preserve"> pasa</w:t>
      </w:r>
      <w:r w:rsidR="007637C8">
        <w:rPr>
          <w:rFonts w:ascii="Arial" w:eastAsia="Times" w:hAnsi="Arial" w:cs="Arial"/>
          <w:bCs/>
          <w:color w:val="auto"/>
          <w:sz w:val="21"/>
          <w:szCs w:val="24"/>
        </w:rPr>
        <w:t>n</w:t>
      </w:r>
      <w:r w:rsidRPr="00E34697">
        <w:rPr>
          <w:rFonts w:ascii="Arial" w:eastAsia="Times" w:hAnsi="Arial" w:cs="Arial"/>
          <w:bCs/>
          <w:color w:val="auto"/>
          <w:sz w:val="21"/>
          <w:szCs w:val="24"/>
        </w:rPr>
        <w:t xml:space="preserve"> esencialmente por la protección de los suelos: un </w:t>
      </w:r>
      <w:r w:rsidR="007637C8">
        <w:rPr>
          <w:rFonts w:ascii="Arial" w:eastAsia="Times" w:hAnsi="Arial" w:cs="Arial"/>
          <w:bCs/>
          <w:color w:val="auto"/>
          <w:sz w:val="21"/>
          <w:szCs w:val="24"/>
        </w:rPr>
        <w:t>terreno</w:t>
      </w:r>
      <w:r w:rsidRPr="00E34697">
        <w:rPr>
          <w:rFonts w:ascii="Arial" w:eastAsia="Times" w:hAnsi="Arial" w:cs="Arial"/>
          <w:bCs/>
          <w:color w:val="auto"/>
          <w:sz w:val="21"/>
          <w:szCs w:val="24"/>
        </w:rPr>
        <w:t xml:space="preserve"> menos compactado ayuda a la planta a tomar el agua y los nutrientes necesarios para su buen crecimiento y alcanzar, así, todo su potencial.</w:t>
      </w:r>
    </w:p>
    <w:p w14:paraId="66E18C6F" w14:textId="550B76C1" w:rsidR="007909AC" w:rsidRPr="00514020" w:rsidRDefault="007637C8" w:rsidP="007909AC">
      <w:pPr>
        <w:spacing w:after="230" w:line="270" w:lineRule="atLeast"/>
        <w:jc w:val="both"/>
        <w:rPr>
          <w:rFonts w:ascii="Arial" w:eastAsia="Times" w:hAnsi="Arial" w:cs="Arial"/>
          <w:bCs/>
          <w:color w:val="auto"/>
          <w:sz w:val="21"/>
          <w:szCs w:val="24"/>
        </w:rPr>
      </w:pPr>
      <w:r w:rsidRPr="00514020">
        <w:rPr>
          <w:rFonts w:ascii="Arial" w:eastAsia="Times" w:hAnsi="Arial" w:cs="Arial"/>
          <w:bCs/>
          <w:noProof/>
          <w:color w:val="auto"/>
          <w:sz w:val="21"/>
          <w:szCs w:val="24"/>
          <w:lang w:val="es-ES_tradnl" w:eastAsia="es-ES_tradnl"/>
        </w:rPr>
        <w:drawing>
          <wp:anchor distT="0" distB="0" distL="114300" distR="114300" simplePos="0" relativeHeight="251670528" behindDoc="1" locked="0" layoutInCell="1" allowOverlap="1" wp14:anchorId="00AE7372" wp14:editId="060E487B">
            <wp:simplePos x="0" y="0"/>
            <wp:positionH relativeFrom="column">
              <wp:posOffset>1391920</wp:posOffset>
            </wp:positionH>
            <wp:positionV relativeFrom="paragraph">
              <wp:posOffset>40005</wp:posOffset>
            </wp:positionV>
            <wp:extent cx="3058371" cy="3015476"/>
            <wp:effectExtent l="0" t="0" r="0" b="7620"/>
            <wp:wrapNone/>
            <wp:docPr id="17410" name="Picture 2" descr="C:\Users\F261053\_LECLERC\LPAG\AXIOBIB 2 - VF 540-65 R30 -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C:\Users\F261053\_LECLERC\LPAG\AXIOBIB 2 - VF 540-65 R30 - 3.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8371" cy="3015476"/>
                    </a:xfrm>
                    <a:prstGeom prst="rect">
                      <a:avLst/>
                    </a:prstGeom>
                    <a:noFill/>
                    <a:extLst/>
                  </pic:spPr>
                </pic:pic>
              </a:graphicData>
            </a:graphic>
            <wp14:sizeRelH relativeFrom="page">
              <wp14:pctWidth>0</wp14:pctWidth>
            </wp14:sizeRelH>
            <wp14:sizeRelV relativeFrom="page">
              <wp14:pctHeight>0</wp14:pctHeight>
            </wp14:sizeRelV>
          </wp:anchor>
        </w:drawing>
      </w:r>
    </w:p>
    <w:p w14:paraId="75D57AA1" w14:textId="77777777" w:rsidR="007909AC" w:rsidRPr="00514020" w:rsidRDefault="007909AC" w:rsidP="007909AC">
      <w:pPr>
        <w:spacing w:after="230" w:line="270" w:lineRule="atLeast"/>
        <w:jc w:val="both"/>
        <w:rPr>
          <w:rFonts w:ascii="Arial" w:eastAsia="Times" w:hAnsi="Arial" w:cs="Arial"/>
          <w:bCs/>
          <w:color w:val="auto"/>
          <w:sz w:val="21"/>
          <w:szCs w:val="24"/>
        </w:rPr>
      </w:pPr>
    </w:p>
    <w:p w14:paraId="19CE5971" w14:textId="77777777" w:rsidR="007909AC" w:rsidRPr="00514020" w:rsidRDefault="007909AC" w:rsidP="007909AC">
      <w:pPr>
        <w:spacing w:after="230" w:line="270" w:lineRule="atLeast"/>
        <w:jc w:val="both"/>
        <w:rPr>
          <w:rFonts w:ascii="Arial" w:eastAsia="Times" w:hAnsi="Arial" w:cs="Arial"/>
          <w:bCs/>
          <w:color w:val="auto"/>
          <w:sz w:val="21"/>
          <w:szCs w:val="24"/>
        </w:rPr>
      </w:pPr>
    </w:p>
    <w:p w14:paraId="1C4A0DB5" w14:textId="77777777" w:rsidR="007909AC" w:rsidRPr="00514020" w:rsidRDefault="007909AC" w:rsidP="007909AC">
      <w:pPr>
        <w:spacing w:after="230" w:line="270" w:lineRule="atLeast"/>
        <w:jc w:val="both"/>
        <w:rPr>
          <w:rFonts w:ascii="Arial" w:eastAsia="Times" w:hAnsi="Arial" w:cs="Arial"/>
          <w:bCs/>
          <w:color w:val="auto"/>
          <w:sz w:val="21"/>
          <w:szCs w:val="24"/>
        </w:rPr>
      </w:pPr>
    </w:p>
    <w:p w14:paraId="5FFCA16F" w14:textId="77777777" w:rsidR="007909AC" w:rsidRPr="00514020" w:rsidRDefault="007909AC" w:rsidP="007909AC">
      <w:pPr>
        <w:spacing w:after="230" w:line="270" w:lineRule="atLeast"/>
        <w:jc w:val="both"/>
        <w:rPr>
          <w:rFonts w:ascii="Arial" w:eastAsia="Times" w:hAnsi="Arial" w:cs="Arial"/>
          <w:bCs/>
          <w:color w:val="auto"/>
          <w:sz w:val="21"/>
          <w:szCs w:val="24"/>
        </w:rPr>
      </w:pPr>
    </w:p>
    <w:p w14:paraId="79CA0081" w14:textId="77777777" w:rsidR="007909AC" w:rsidRPr="00514020" w:rsidRDefault="007909AC" w:rsidP="007909AC">
      <w:pPr>
        <w:spacing w:after="230" w:line="270" w:lineRule="atLeast"/>
        <w:jc w:val="both"/>
        <w:rPr>
          <w:rFonts w:ascii="Arial" w:eastAsia="Times" w:hAnsi="Arial" w:cs="Arial"/>
          <w:bCs/>
          <w:color w:val="auto"/>
          <w:sz w:val="21"/>
          <w:szCs w:val="24"/>
        </w:rPr>
      </w:pPr>
    </w:p>
    <w:p w14:paraId="55824541" w14:textId="77777777" w:rsidR="007909AC" w:rsidRPr="00514020" w:rsidRDefault="007909AC" w:rsidP="007909AC">
      <w:pPr>
        <w:spacing w:after="230" w:line="270" w:lineRule="atLeast"/>
        <w:jc w:val="both"/>
        <w:rPr>
          <w:rFonts w:ascii="Arial" w:eastAsia="Times" w:hAnsi="Arial" w:cs="Arial"/>
          <w:bCs/>
          <w:color w:val="auto"/>
          <w:sz w:val="21"/>
          <w:szCs w:val="24"/>
        </w:rPr>
      </w:pPr>
    </w:p>
    <w:p w14:paraId="01A7BA24" w14:textId="77777777" w:rsidR="007909AC" w:rsidRPr="00514020" w:rsidRDefault="007909AC" w:rsidP="007909AC">
      <w:pPr>
        <w:spacing w:after="230" w:line="270" w:lineRule="atLeast"/>
        <w:jc w:val="both"/>
        <w:rPr>
          <w:rFonts w:ascii="Arial" w:eastAsia="Times" w:hAnsi="Arial" w:cs="Arial"/>
          <w:bCs/>
          <w:color w:val="auto"/>
          <w:sz w:val="21"/>
          <w:szCs w:val="24"/>
        </w:rPr>
      </w:pPr>
    </w:p>
    <w:p w14:paraId="1A9C9D4B" w14:textId="77777777" w:rsidR="007909AC" w:rsidRPr="00514020" w:rsidRDefault="007909AC" w:rsidP="007909AC">
      <w:pPr>
        <w:spacing w:after="230" w:line="270" w:lineRule="atLeast"/>
        <w:jc w:val="both"/>
        <w:rPr>
          <w:rFonts w:ascii="Arial" w:eastAsia="Times" w:hAnsi="Arial" w:cs="Arial"/>
          <w:bCs/>
          <w:color w:val="auto"/>
          <w:sz w:val="21"/>
          <w:szCs w:val="24"/>
        </w:rPr>
      </w:pPr>
    </w:p>
    <w:p w14:paraId="054B1227" w14:textId="77777777" w:rsidR="007909AC" w:rsidRPr="00514020" w:rsidRDefault="007909AC" w:rsidP="007909AC">
      <w:pPr>
        <w:spacing w:after="230" w:line="270" w:lineRule="atLeast"/>
        <w:jc w:val="both"/>
        <w:rPr>
          <w:rFonts w:ascii="Arial" w:eastAsia="Times" w:hAnsi="Arial" w:cs="Arial"/>
          <w:bCs/>
          <w:color w:val="auto"/>
          <w:sz w:val="21"/>
          <w:szCs w:val="24"/>
        </w:rPr>
      </w:pPr>
    </w:p>
    <w:p w14:paraId="42F04D9A" w14:textId="36DEC966" w:rsidR="007637C8" w:rsidRDefault="007637C8" w:rsidP="007637C8">
      <w:pPr>
        <w:spacing w:after="230" w:line="270" w:lineRule="atLeast"/>
        <w:jc w:val="both"/>
        <w:rPr>
          <w:rFonts w:ascii="Arial" w:eastAsia="Times" w:hAnsi="Arial" w:cs="Arial"/>
          <w:bCs/>
          <w:color w:val="auto"/>
          <w:sz w:val="21"/>
          <w:szCs w:val="24"/>
        </w:rPr>
      </w:pPr>
      <w:r w:rsidRPr="007637C8">
        <w:rPr>
          <w:rFonts w:ascii="Arial" w:eastAsia="Times" w:hAnsi="Arial" w:cs="Arial"/>
          <w:bCs/>
          <w:color w:val="auto"/>
          <w:sz w:val="21"/>
          <w:szCs w:val="24"/>
        </w:rPr>
        <w:t xml:space="preserve">La gama MICHELIN AxioBib 2 aporta la solución a esta exigencia. Especialmente desarrollada para labores pesadas y </w:t>
      </w:r>
      <w:r w:rsidR="0075652A">
        <w:rPr>
          <w:rFonts w:ascii="Arial" w:eastAsia="Times" w:hAnsi="Arial" w:cs="Arial"/>
          <w:bCs/>
          <w:color w:val="auto"/>
          <w:sz w:val="21"/>
          <w:szCs w:val="24"/>
        </w:rPr>
        <w:t>de transporte,</w:t>
      </w:r>
      <w:r w:rsidRPr="007637C8">
        <w:rPr>
          <w:rFonts w:ascii="Arial" w:eastAsia="Times" w:hAnsi="Arial" w:cs="Arial"/>
          <w:bCs/>
          <w:color w:val="auto"/>
          <w:sz w:val="21"/>
          <w:szCs w:val="24"/>
        </w:rPr>
        <w:t xml:space="preserve"> se ofrece en dos </w:t>
      </w:r>
      <w:r w:rsidR="000D3D48">
        <w:rPr>
          <w:rFonts w:ascii="Arial" w:eastAsia="Times" w:hAnsi="Arial" w:cs="Arial"/>
          <w:bCs/>
          <w:color w:val="auto"/>
          <w:sz w:val="21"/>
          <w:szCs w:val="24"/>
        </w:rPr>
        <w:t xml:space="preserve">pares </w:t>
      </w:r>
      <w:r w:rsidRPr="007637C8">
        <w:rPr>
          <w:rFonts w:ascii="Arial" w:eastAsia="Times" w:hAnsi="Arial" w:cs="Arial"/>
          <w:bCs/>
          <w:color w:val="auto"/>
          <w:sz w:val="21"/>
          <w:szCs w:val="24"/>
        </w:rPr>
        <w:t>dimension</w:t>
      </w:r>
      <w:r w:rsidR="000D3D48">
        <w:rPr>
          <w:rFonts w:ascii="Arial" w:eastAsia="Times" w:hAnsi="Arial" w:cs="Arial"/>
          <w:bCs/>
          <w:color w:val="auto"/>
          <w:sz w:val="21"/>
          <w:szCs w:val="24"/>
        </w:rPr>
        <w:t>ale</w:t>
      </w:r>
      <w:r w:rsidRPr="007637C8">
        <w:rPr>
          <w:rFonts w:ascii="Arial" w:eastAsia="Times" w:hAnsi="Arial" w:cs="Arial"/>
          <w:bCs/>
          <w:color w:val="auto"/>
          <w:sz w:val="21"/>
          <w:szCs w:val="24"/>
        </w:rPr>
        <w:t>s</w:t>
      </w:r>
      <w:r w:rsidR="007B2A98">
        <w:rPr>
          <w:rFonts w:ascii="Arial" w:eastAsia="Times" w:hAnsi="Arial" w:cs="Arial"/>
          <w:bCs/>
          <w:color w:val="auto"/>
          <w:sz w:val="21"/>
          <w:szCs w:val="24"/>
        </w:rPr>
        <w:t xml:space="preserve"> de aquí a finales de</w:t>
      </w:r>
      <w:r w:rsidR="001309F4">
        <w:rPr>
          <w:rFonts w:ascii="Arial" w:eastAsia="Times" w:hAnsi="Arial" w:cs="Arial"/>
          <w:bCs/>
          <w:color w:val="auto"/>
          <w:sz w:val="21"/>
          <w:szCs w:val="24"/>
        </w:rPr>
        <w:t xml:space="preserve"> </w:t>
      </w:r>
      <w:r w:rsidR="007B2A98">
        <w:rPr>
          <w:rFonts w:ascii="Arial" w:eastAsia="Times" w:hAnsi="Arial" w:cs="Arial"/>
          <w:bCs/>
          <w:color w:val="auto"/>
          <w:sz w:val="21"/>
          <w:szCs w:val="24"/>
        </w:rPr>
        <w:t>2017</w:t>
      </w:r>
      <w:r w:rsidR="000D3D48">
        <w:rPr>
          <w:rFonts w:ascii="Arial" w:eastAsia="Times" w:hAnsi="Arial" w:cs="Arial"/>
          <w:bCs/>
          <w:color w:val="auto"/>
          <w:sz w:val="21"/>
          <w:szCs w:val="24"/>
        </w:rPr>
        <w:t xml:space="preserve">, con un nuevo par específicamente diseñado para trabajos </w:t>
      </w:r>
      <w:r w:rsidR="008D5EC3">
        <w:rPr>
          <w:rFonts w:ascii="Arial" w:eastAsia="Times" w:hAnsi="Arial" w:cs="Arial"/>
          <w:bCs/>
          <w:color w:val="auto"/>
          <w:sz w:val="21"/>
          <w:szCs w:val="24"/>
        </w:rPr>
        <w:t>en surcos:</w:t>
      </w:r>
    </w:p>
    <w:p w14:paraId="266A659F" w14:textId="0C9C98C6" w:rsidR="007909AC" w:rsidRPr="00514020" w:rsidRDefault="007909AC" w:rsidP="007909AC">
      <w:pPr>
        <w:spacing w:after="230" w:line="270" w:lineRule="atLeast"/>
        <w:rPr>
          <w:rFonts w:ascii="Arial" w:eastAsia="Times" w:hAnsi="Arial" w:cs="Arial"/>
          <w:bCs/>
          <w:color w:val="auto"/>
          <w:sz w:val="21"/>
          <w:szCs w:val="24"/>
        </w:rPr>
      </w:pPr>
      <w:r w:rsidRPr="00514020">
        <w:rPr>
          <w:rFonts w:ascii="Arial" w:eastAsia="Times" w:hAnsi="Arial" w:cs="Arial"/>
          <w:bCs/>
          <w:color w:val="auto"/>
          <w:sz w:val="21"/>
          <w:szCs w:val="24"/>
        </w:rPr>
        <w:t>MICHELIN AxioBib 2 VF 540/65 R30 158D/155E TL</w:t>
      </w:r>
      <w:r w:rsidRPr="00514020">
        <w:rPr>
          <w:rFonts w:ascii="Arial" w:eastAsia="Times" w:hAnsi="Arial" w:cs="Arial"/>
          <w:bCs/>
          <w:color w:val="auto"/>
          <w:sz w:val="21"/>
          <w:szCs w:val="24"/>
        </w:rPr>
        <w:br/>
        <w:t>MICHELIN AxioBib 2 VF 650/65 R42 174D/171E TL</w:t>
      </w:r>
    </w:p>
    <w:p w14:paraId="4A28E8B8" w14:textId="4B31442C" w:rsidR="007909AC" w:rsidRPr="00514020" w:rsidRDefault="007909AC" w:rsidP="007909AC">
      <w:pPr>
        <w:spacing w:after="230" w:line="270" w:lineRule="atLeast"/>
        <w:rPr>
          <w:rFonts w:ascii="Arial" w:eastAsia="Times" w:hAnsi="Arial" w:cs="Arial"/>
          <w:bCs/>
          <w:color w:val="auto"/>
          <w:sz w:val="21"/>
          <w:szCs w:val="24"/>
        </w:rPr>
      </w:pPr>
      <w:r w:rsidRPr="00514020">
        <w:rPr>
          <w:rFonts w:ascii="Arial" w:eastAsia="Times" w:hAnsi="Arial" w:cs="Arial"/>
          <w:bCs/>
          <w:color w:val="auto"/>
          <w:sz w:val="21"/>
          <w:szCs w:val="24"/>
        </w:rPr>
        <w:t>MICHELIN AxioBib 2 V</w:t>
      </w:r>
      <w:r w:rsidR="00F15E38">
        <w:rPr>
          <w:rFonts w:ascii="Arial" w:eastAsia="Times" w:hAnsi="Arial" w:cs="Arial"/>
          <w:bCs/>
          <w:color w:val="auto"/>
          <w:sz w:val="21"/>
          <w:szCs w:val="24"/>
        </w:rPr>
        <w:t>F 620/75 R30 172D/169E TL</w:t>
      </w:r>
      <w:r w:rsidRPr="00514020">
        <w:rPr>
          <w:rFonts w:ascii="Arial" w:eastAsia="Times" w:hAnsi="Arial" w:cs="Arial"/>
          <w:bCs/>
          <w:color w:val="auto"/>
          <w:sz w:val="21"/>
          <w:szCs w:val="24"/>
        </w:rPr>
        <w:t xml:space="preserve"> </w:t>
      </w:r>
      <w:r w:rsidRPr="00514020">
        <w:rPr>
          <w:rFonts w:ascii="Arial" w:eastAsia="Times" w:hAnsi="Arial" w:cs="Arial"/>
          <w:bCs/>
          <w:color w:val="auto"/>
          <w:sz w:val="21"/>
          <w:szCs w:val="24"/>
        </w:rPr>
        <w:br/>
        <w:t>MICHELIN AxioBi</w:t>
      </w:r>
      <w:r w:rsidR="00F15E38">
        <w:rPr>
          <w:rFonts w:ascii="Arial" w:eastAsia="Times" w:hAnsi="Arial" w:cs="Arial"/>
          <w:bCs/>
          <w:color w:val="auto"/>
          <w:sz w:val="21"/>
          <w:szCs w:val="24"/>
        </w:rPr>
        <w:t xml:space="preserve">b 2 VF 650/85 R42 183D/180E TL </w:t>
      </w:r>
    </w:p>
    <w:p w14:paraId="7C860A8C" w14:textId="4F39097B" w:rsidR="00F15E38" w:rsidRPr="00F15E38" w:rsidRDefault="00F15E38" w:rsidP="00F15E38">
      <w:pPr>
        <w:spacing w:after="240" w:line="270" w:lineRule="atLeast"/>
        <w:jc w:val="both"/>
        <w:rPr>
          <w:rFonts w:ascii="Arial" w:eastAsia="Times" w:hAnsi="Arial" w:cs="Arial"/>
          <w:bCs/>
          <w:color w:val="auto"/>
          <w:sz w:val="21"/>
          <w:szCs w:val="24"/>
        </w:rPr>
      </w:pPr>
      <w:r w:rsidRPr="00F15E38">
        <w:rPr>
          <w:rFonts w:ascii="Arial" w:eastAsia="Times" w:hAnsi="Arial" w:cs="Arial"/>
          <w:bCs/>
          <w:color w:val="auto"/>
          <w:sz w:val="21"/>
          <w:szCs w:val="24"/>
        </w:rPr>
        <w:t>El MICHELIN Axio</w:t>
      </w:r>
      <w:r>
        <w:rPr>
          <w:rFonts w:ascii="Arial" w:eastAsia="Times" w:hAnsi="Arial" w:cs="Arial"/>
          <w:bCs/>
          <w:color w:val="auto"/>
          <w:sz w:val="21"/>
          <w:szCs w:val="24"/>
        </w:rPr>
        <w:t>B</w:t>
      </w:r>
      <w:r w:rsidRPr="00F15E38">
        <w:rPr>
          <w:rFonts w:ascii="Arial" w:eastAsia="Times" w:hAnsi="Arial" w:cs="Arial"/>
          <w:bCs/>
          <w:color w:val="auto"/>
          <w:sz w:val="21"/>
          <w:szCs w:val="24"/>
        </w:rPr>
        <w:t xml:space="preserve">ib 2 es la mejor oferta para la protección de los suelos. </w:t>
      </w:r>
      <w:r w:rsidR="003B0776">
        <w:rPr>
          <w:rFonts w:ascii="Arial" w:eastAsia="Times" w:hAnsi="Arial" w:cs="Arial"/>
          <w:bCs/>
          <w:color w:val="auto"/>
          <w:sz w:val="21"/>
          <w:szCs w:val="24"/>
        </w:rPr>
        <w:t>Sus prestaciones se deben</w:t>
      </w:r>
      <w:r w:rsidRPr="00F15E38">
        <w:rPr>
          <w:rFonts w:ascii="Arial" w:eastAsia="Times" w:hAnsi="Arial" w:cs="Arial"/>
          <w:bCs/>
          <w:color w:val="auto"/>
          <w:sz w:val="21"/>
          <w:szCs w:val="24"/>
        </w:rPr>
        <w:t xml:space="preserve"> </w:t>
      </w:r>
      <w:r w:rsidR="003B0776">
        <w:rPr>
          <w:rFonts w:ascii="Arial" w:eastAsia="Times" w:hAnsi="Arial" w:cs="Arial"/>
          <w:bCs/>
          <w:color w:val="auto"/>
          <w:sz w:val="21"/>
          <w:szCs w:val="24"/>
        </w:rPr>
        <w:t>a la conjunción de</w:t>
      </w:r>
      <w:r w:rsidRPr="00F15E38">
        <w:rPr>
          <w:rFonts w:ascii="Arial" w:eastAsia="Times" w:hAnsi="Arial" w:cs="Arial"/>
          <w:bCs/>
          <w:color w:val="auto"/>
          <w:sz w:val="21"/>
          <w:szCs w:val="24"/>
        </w:rPr>
        <w:t xml:space="preserve"> tres innovaciones fundamentales: en primer lugar, el neumático tiene la mejor capacidad de carga del mercado en su categoría; en segundo lugar, ofrece una </w:t>
      </w:r>
      <w:r w:rsidR="006B58C4">
        <w:rPr>
          <w:rFonts w:ascii="Arial" w:eastAsia="Times" w:hAnsi="Arial" w:cs="Arial"/>
          <w:bCs/>
          <w:color w:val="auto"/>
          <w:sz w:val="21"/>
          <w:szCs w:val="24"/>
        </w:rPr>
        <w:t>gran</w:t>
      </w:r>
      <w:r w:rsidRPr="00F15E38">
        <w:rPr>
          <w:rFonts w:ascii="Arial" w:eastAsia="Times" w:hAnsi="Arial" w:cs="Arial"/>
          <w:bCs/>
          <w:color w:val="auto"/>
          <w:sz w:val="21"/>
          <w:szCs w:val="24"/>
        </w:rPr>
        <w:t xml:space="preserve"> tracción en el campo </w:t>
      </w:r>
      <w:r w:rsidR="006B58C4">
        <w:rPr>
          <w:rFonts w:ascii="Arial" w:eastAsia="Times" w:hAnsi="Arial" w:cs="Arial"/>
          <w:bCs/>
          <w:color w:val="auto"/>
          <w:sz w:val="21"/>
          <w:szCs w:val="24"/>
        </w:rPr>
        <w:t>a baja presión</w:t>
      </w:r>
      <w:r w:rsidRPr="00F15E38">
        <w:rPr>
          <w:rFonts w:ascii="Arial" w:eastAsia="Times" w:hAnsi="Arial" w:cs="Arial"/>
          <w:bCs/>
          <w:color w:val="auto"/>
          <w:sz w:val="21"/>
          <w:szCs w:val="24"/>
        </w:rPr>
        <w:t xml:space="preserve"> y, en tercer lugar, </w:t>
      </w:r>
      <w:r w:rsidR="00AE688A">
        <w:rPr>
          <w:rFonts w:ascii="Arial" w:eastAsia="Times" w:hAnsi="Arial" w:cs="Arial"/>
          <w:bCs/>
          <w:color w:val="auto"/>
          <w:sz w:val="21"/>
          <w:szCs w:val="24"/>
        </w:rPr>
        <w:t>es</w:t>
      </w:r>
      <w:r w:rsidRPr="00F15E38">
        <w:rPr>
          <w:rFonts w:ascii="Arial" w:eastAsia="Times" w:hAnsi="Arial" w:cs="Arial"/>
          <w:bCs/>
          <w:color w:val="auto"/>
          <w:sz w:val="21"/>
          <w:szCs w:val="24"/>
        </w:rPr>
        <w:t xml:space="preserve"> compatible con los sistemas de teleinflado </w:t>
      </w:r>
      <w:r w:rsidR="00AE688A">
        <w:rPr>
          <w:rFonts w:ascii="Arial" w:eastAsia="Times" w:hAnsi="Arial" w:cs="Arial"/>
          <w:bCs/>
          <w:color w:val="auto"/>
          <w:sz w:val="21"/>
          <w:szCs w:val="24"/>
        </w:rPr>
        <w:t xml:space="preserve">que se impondrán en </w:t>
      </w:r>
      <w:r w:rsidRPr="00F15E38">
        <w:rPr>
          <w:rFonts w:ascii="Arial" w:eastAsia="Times" w:hAnsi="Arial" w:cs="Arial"/>
          <w:bCs/>
          <w:color w:val="auto"/>
          <w:sz w:val="21"/>
          <w:szCs w:val="24"/>
        </w:rPr>
        <w:t>el mercado.</w:t>
      </w:r>
    </w:p>
    <w:p w14:paraId="79C142FD" w14:textId="77777777" w:rsidR="003F000F" w:rsidRDefault="003F000F" w:rsidP="007909AC">
      <w:pPr>
        <w:spacing w:after="230" w:line="270" w:lineRule="atLeast"/>
        <w:jc w:val="both"/>
        <w:rPr>
          <w:rFonts w:ascii="Arial" w:eastAsia="Times" w:hAnsi="Arial" w:cs="Arial"/>
          <w:bCs/>
          <w:color w:val="auto"/>
          <w:sz w:val="21"/>
          <w:szCs w:val="24"/>
        </w:rPr>
      </w:pPr>
    </w:p>
    <w:p w14:paraId="1BE11FCE" w14:textId="77777777" w:rsidR="001309F4" w:rsidRDefault="001309F4" w:rsidP="007909AC">
      <w:pPr>
        <w:spacing w:after="230" w:line="270" w:lineRule="atLeast"/>
        <w:jc w:val="both"/>
        <w:rPr>
          <w:rFonts w:ascii="Arial" w:eastAsia="Times" w:hAnsi="Arial" w:cs="Arial"/>
          <w:bCs/>
          <w:color w:val="auto"/>
          <w:sz w:val="21"/>
          <w:szCs w:val="24"/>
        </w:rPr>
      </w:pPr>
    </w:p>
    <w:p w14:paraId="268DDBD5" w14:textId="77777777" w:rsidR="001309F4" w:rsidRPr="00514020" w:rsidRDefault="001309F4" w:rsidP="007909AC">
      <w:pPr>
        <w:spacing w:after="230" w:line="270" w:lineRule="atLeast"/>
        <w:jc w:val="both"/>
        <w:rPr>
          <w:rFonts w:ascii="Arial" w:eastAsia="Times" w:hAnsi="Arial" w:cs="Arial"/>
          <w:bCs/>
          <w:color w:val="auto"/>
          <w:sz w:val="21"/>
          <w:szCs w:val="24"/>
        </w:rPr>
      </w:pPr>
    </w:p>
    <w:p w14:paraId="7B6D098C" w14:textId="77777777" w:rsidR="00473E60" w:rsidRPr="00473E60" w:rsidRDefault="00473E60" w:rsidP="00473E60">
      <w:pPr>
        <w:numPr>
          <w:ilvl w:val="0"/>
          <w:numId w:val="8"/>
        </w:numPr>
        <w:spacing w:after="240" w:line="270" w:lineRule="atLeast"/>
        <w:jc w:val="both"/>
        <w:rPr>
          <w:rFonts w:ascii="Arial" w:eastAsia="Times" w:hAnsi="Arial" w:cs="Times New Roman"/>
          <w:b/>
          <w:bCs/>
          <w:noProof/>
          <w:color w:val="auto"/>
          <w:sz w:val="21"/>
          <w:szCs w:val="21"/>
          <w:lang w:bidi="es-ES_tradnl"/>
        </w:rPr>
      </w:pPr>
      <w:r w:rsidRPr="00473E60">
        <w:rPr>
          <w:rFonts w:ascii="Arial" w:eastAsia="Times" w:hAnsi="Arial" w:cs="Times New Roman"/>
          <w:b/>
          <w:bCs/>
          <w:noProof/>
          <w:color w:val="auto"/>
          <w:sz w:val="21"/>
          <w:szCs w:val="21"/>
          <w:lang w:bidi="es-ES_tradnl"/>
        </w:rPr>
        <w:lastRenderedPageBreak/>
        <w:t>La mejor capacidad de carga del mercado en su categoría</w:t>
      </w:r>
    </w:p>
    <w:p w14:paraId="27050006" w14:textId="5A69E9B7" w:rsidR="00473E60" w:rsidRDefault="00473E60" w:rsidP="00473E60">
      <w:pPr>
        <w:spacing w:after="240" w:line="270" w:lineRule="atLeast"/>
        <w:jc w:val="both"/>
        <w:rPr>
          <w:rFonts w:ascii="Arial" w:eastAsia="Times" w:hAnsi="Arial" w:cs="Times New Roman"/>
          <w:bCs/>
          <w:noProof/>
          <w:color w:val="auto"/>
          <w:sz w:val="21"/>
          <w:szCs w:val="21"/>
          <w:lang w:bidi="es-ES_tradnl"/>
        </w:rPr>
      </w:pPr>
      <w:r w:rsidRPr="00473E60">
        <w:rPr>
          <w:rFonts w:ascii="Arial" w:eastAsia="Times" w:hAnsi="Arial" w:cs="Times New Roman"/>
          <w:bCs/>
          <w:noProof/>
          <w:color w:val="auto"/>
          <w:sz w:val="21"/>
          <w:szCs w:val="21"/>
          <w:lang w:bidi="es-ES_tradnl"/>
        </w:rPr>
        <w:t>Las gamas presenta</w:t>
      </w:r>
      <w:r>
        <w:rPr>
          <w:rFonts w:ascii="Arial" w:eastAsia="Times" w:hAnsi="Arial" w:cs="Times New Roman"/>
          <w:bCs/>
          <w:noProof/>
          <w:color w:val="auto"/>
          <w:sz w:val="21"/>
          <w:szCs w:val="21"/>
          <w:lang w:bidi="es-ES_tradnl"/>
        </w:rPr>
        <w:t>das ofrecen</w:t>
      </w:r>
      <w:r w:rsidRPr="00473E60">
        <w:rPr>
          <w:rFonts w:ascii="Arial" w:eastAsia="Times" w:hAnsi="Arial" w:cs="Times New Roman"/>
          <w:bCs/>
          <w:noProof/>
          <w:color w:val="auto"/>
          <w:sz w:val="21"/>
          <w:szCs w:val="21"/>
          <w:lang w:bidi="es-ES_tradnl"/>
        </w:rPr>
        <w:t xml:space="preserve"> características técnicas que no se encontraban en las dimensiones correspondientes</w:t>
      </w:r>
      <w:r w:rsidR="00DD7702" w:rsidRPr="00DD7702">
        <w:rPr>
          <w:rFonts w:ascii="Arial" w:eastAsia="Times" w:hAnsi="Arial" w:cs="Times New Roman"/>
          <w:bCs/>
          <w:noProof/>
          <w:color w:val="auto"/>
          <w:sz w:val="21"/>
          <w:szCs w:val="21"/>
          <w:lang w:bidi="es-ES_tradnl"/>
        </w:rPr>
        <w:t xml:space="preserve"> </w:t>
      </w:r>
      <w:r w:rsidR="00DD7702" w:rsidRPr="00473E60">
        <w:rPr>
          <w:rFonts w:ascii="Arial" w:eastAsia="Times" w:hAnsi="Arial" w:cs="Times New Roman"/>
          <w:bCs/>
          <w:noProof/>
          <w:color w:val="auto"/>
          <w:sz w:val="21"/>
          <w:szCs w:val="21"/>
          <w:lang w:bidi="es-ES_tradnl"/>
        </w:rPr>
        <w:t>hasta la fecha</w:t>
      </w:r>
      <w:r w:rsidR="00807581">
        <w:rPr>
          <w:rFonts w:ascii="Arial" w:eastAsia="Times" w:hAnsi="Arial" w:cs="Times New Roman"/>
          <w:bCs/>
          <w:noProof/>
          <w:color w:val="auto"/>
          <w:sz w:val="21"/>
          <w:szCs w:val="21"/>
          <w:lang w:bidi="es-ES_tradnl"/>
        </w:rPr>
        <w:t xml:space="preserve">. </w:t>
      </w:r>
      <w:r w:rsidRPr="00473E60">
        <w:rPr>
          <w:rFonts w:ascii="Arial" w:eastAsia="Times" w:hAnsi="Arial" w:cs="Times New Roman"/>
          <w:bCs/>
          <w:noProof/>
          <w:color w:val="auto"/>
          <w:sz w:val="21"/>
          <w:szCs w:val="21"/>
          <w:lang w:bidi="es-ES_tradnl"/>
        </w:rPr>
        <w:t xml:space="preserve">Comparado con cualquiera de sus competidores, el MICHELIN AxioBib 2 posee los índices de carga más ventajosos. Las máquinas equipadas con estos neumáticos VF (Very high Flexion) </w:t>
      </w:r>
      <w:r w:rsidR="00650514">
        <w:rPr>
          <w:rFonts w:ascii="Arial" w:eastAsia="Times" w:hAnsi="Arial" w:cs="Times New Roman"/>
          <w:bCs/>
          <w:noProof/>
          <w:color w:val="auto"/>
          <w:sz w:val="21"/>
          <w:szCs w:val="21"/>
          <w:lang w:bidi="es-ES_tradnl"/>
        </w:rPr>
        <w:t>podrán, así,</w:t>
      </w:r>
      <w:r w:rsidRPr="00473E60">
        <w:rPr>
          <w:rFonts w:ascii="Arial" w:eastAsia="Times" w:hAnsi="Arial" w:cs="Times New Roman"/>
          <w:bCs/>
          <w:noProof/>
          <w:color w:val="auto"/>
          <w:sz w:val="21"/>
          <w:szCs w:val="21"/>
          <w:lang w:bidi="es-ES_tradnl"/>
        </w:rPr>
        <w:t xml:space="preserve"> soportar una carga de trabajo superior</w:t>
      </w:r>
      <w:r w:rsidR="00D34B18">
        <w:rPr>
          <w:rFonts w:ascii="Arial" w:eastAsia="Times" w:hAnsi="Arial" w:cs="Times New Roman"/>
          <w:bCs/>
          <w:noProof/>
          <w:color w:val="auto"/>
          <w:sz w:val="21"/>
          <w:szCs w:val="21"/>
          <w:lang w:bidi="es-ES_tradnl"/>
        </w:rPr>
        <w:t xml:space="preserve"> o trabajar a presiones aún más bajas</w:t>
      </w:r>
      <w:r w:rsidRPr="00473E60">
        <w:rPr>
          <w:rFonts w:ascii="Arial" w:eastAsia="Times" w:hAnsi="Arial" w:cs="Times New Roman"/>
          <w:bCs/>
          <w:noProof/>
          <w:color w:val="auto"/>
          <w:sz w:val="21"/>
          <w:szCs w:val="21"/>
          <w:lang w:bidi="es-ES_tradnl"/>
        </w:rPr>
        <w:t xml:space="preserve">, </w:t>
      </w:r>
      <w:r w:rsidR="00FE4988">
        <w:rPr>
          <w:rFonts w:ascii="Arial" w:eastAsia="Times" w:hAnsi="Arial" w:cs="Times New Roman"/>
          <w:bCs/>
          <w:noProof/>
          <w:color w:val="auto"/>
          <w:sz w:val="21"/>
          <w:szCs w:val="21"/>
          <w:lang w:bidi="es-ES_tradnl"/>
        </w:rPr>
        <w:t xml:space="preserve">preservando </w:t>
      </w:r>
      <w:r w:rsidRPr="00473E60">
        <w:rPr>
          <w:rFonts w:ascii="Arial" w:eastAsia="Times" w:hAnsi="Arial" w:cs="Times New Roman"/>
          <w:bCs/>
          <w:noProof/>
          <w:color w:val="auto"/>
          <w:sz w:val="21"/>
          <w:szCs w:val="21"/>
          <w:lang w:bidi="es-ES_tradnl"/>
        </w:rPr>
        <w:t xml:space="preserve">al mismo tiempo los suelos, ya que estos neumáticos se benefician también de la tecnología </w:t>
      </w:r>
      <w:r w:rsidR="00FE4988" w:rsidRPr="00473E60">
        <w:rPr>
          <w:rFonts w:ascii="Arial" w:eastAsia="Times" w:hAnsi="Arial" w:cs="Times New Roman"/>
          <w:bCs/>
          <w:noProof/>
          <w:color w:val="auto"/>
          <w:sz w:val="21"/>
          <w:szCs w:val="21"/>
          <w:lang w:bidi="es-ES_tradnl"/>
        </w:rPr>
        <w:t xml:space="preserve">MICHELIN </w:t>
      </w:r>
      <w:r w:rsidRPr="00473E60">
        <w:rPr>
          <w:rFonts w:ascii="Arial" w:eastAsia="Times" w:hAnsi="Arial" w:cs="Times New Roman"/>
          <w:bCs/>
          <w:noProof/>
          <w:color w:val="auto"/>
          <w:sz w:val="21"/>
          <w:szCs w:val="21"/>
          <w:lang w:bidi="es-ES_tradnl"/>
        </w:rPr>
        <w:t>Ultraflex.</w:t>
      </w:r>
    </w:p>
    <w:p w14:paraId="6F0C7164" w14:textId="1EE4F2E2" w:rsidR="00A52FA8" w:rsidRDefault="006D3370" w:rsidP="00473E60">
      <w:pPr>
        <w:spacing w:after="240" w:line="270" w:lineRule="atLeast"/>
        <w:jc w:val="both"/>
        <w:rPr>
          <w:rFonts w:ascii="Arial" w:eastAsia="Times" w:hAnsi="Arial" w:cs="Times New Roman"/>
          <w:bCs/>
          <w:noProof/>
          <w:color w:val="auto"/>
          <w:sz w:val="21"/>
          <w:szCs w:val="21"/>
          <w:lang w:bidi="es-ES_tradnl"/>
        </w:rPr>
      </w:pPr>
      <w:r>
        <w:rPr>
          <w:rFonts w:ascii="Arial" w:eastAsia="Times" w:hAnsi="Arial" w:cs="Times New Roman"/>
          <w:bCs/>
          <w:noProof/>
          <w:color w:val="auto"/>
          <w:sz w:val="21"/>
          <w:szCs w:val="21"/>
          <w:lang w:bidi="es-ES_tradnl"/>
        </w:rPr>
        <w:t>Según se ha demostrado</w:t>
      </w:r>
      <w:r w:rsidR="00FD1385">
        <w:rPr>
          <w:rFonts w:ascii="Arial" w:eastAsia="Times" w:hAnsi="Arial" w:cs="Times New Roman"/>
          <w:bCs/>
          <w:noProof/>
          <w:color w:val="auto"/>
          <w:sz w:val="21"/>
          <w:szCs w:val="21"/>
          <w:lang w:bidi="es-ES_tradnl"/>
        </w:rPr>
        <w:t xml:space="preserve"> </w:t>
      </w:r>
      <w:r w:rsidR="00A52FA8">
        <w:rPr>
          <w:rFonts w:ascii="Arial" w:eastAsia="Times" w:hAnsi="Arial" w:cs="Times New Roman"/>
          <w:bCs/>
          <w:noProof/>
          <w:color w:val="auto"/>
          <w:sz w:val="21"/>
          <w:szCs w:val="21"/>
          <w:lang w:bidi="es-ES_tradnl"/>
        </w:rPr>
        <w:t>en Demoagro, el MICHELIN Axiobib 2 es capaz de soportar la misma carga que su neumático equivalente</w:t>
      </w:r>
      <w:r w:rsidR="00FD1385">
        <w:rPr>
          <w:rFonts w:ascii="Arial" w:eastAsia="Times" w:hAnsi="Arial" w:cs="Times New Roman"/>
          <w:bCs/>
          <w:noProof/>
          <w:color w:val="auto"/>
          <w:sz w:val="21"/>
          <w:szCs w:val="21"/>
          <w:lang w:bidi="es-ES_tradnl"/>
        </w:rPr>
        <w:t xml:space="preserve"> en tecnología radial</w:t>
      </w:r>
      <w:r w:rsidR="00A52FA8">
        <w:rPr>
          <w:rFonts w:ascii="Arial" w:eastAsia="Times" w:hAnsi="Arial" w:cs="Times New Roman"/>
          <w:bCs/>
          <w:noProof/>
          <w:color w:val="auto"/>
          <w:sz w:val="21"/>
          <w:szCs w:val="21"/>
          <w:lang w:bidi="es-ES_tradnl"/>
        </w:rPr>
        <w:t xml:space="preserve"> (MICHELIN Multi</w:t>
      </w:r>
      <w:r>
        <w:rPr>
          <w:rFonts w:ascii="Arial" w:eastAsia="Times" w:hAnsi="Arial" w:cs="Times New Roman"/>
          <w:bCs/>
          <w:noProof/>
          <w:color w:val="auto"/>
          <w:sz w:val="21"/>
          <w:szCs w:val="21"/>
          <w:lang w:bidi="es-ES_tradnl"/>
        </w:rPr>
        <w:t>B</w:t>
      </w:r>
      <w:r w:rsidR="00A52FA8">
        <w:rPr>
          <w:rFonts w:ascii="Arial" w:eastAsia="Times" w:hAnsi="Arial" w:cs="Times New Roman"/>
          <w:bCs/>
          <w:noProof/>
          <w:color w:val="auto"/>
          <w:sz w:val="21"/>
          <w:szCs w:val="21"/>
          <w:lang w:bidi="es-ES_tradnl"/>
        </w:rPr>
        <w:t>ib) con un 40</w:t>
      </w:r>
      <w:r>
        <w:rPr>
          <w:rFonts w:ascii="Arial" w:eastAsia="Times" w:hAnsi="Arial" w:cs="Times New Roman"/>
          <w:bCs/>
          <w:noProof/>
          <w:color w:val="auto"/>
          <w:sz w:val="21"/>
          <w:szCs w:val="21"/>
          <w:lang w:bidi="es-ES_tradnl"/>
        </w:rPr>
        <w:t xml:space="preserve"> </w:t>
      </w:r>
      <w:r w:rsidR="00A52FA8">
        <w:rPr>
          <w:rFonts w:ascii="Arial" w:eastAsia="Times" w:hAnsi="Arial" w:cs="Times New Roman"/>
          <w:bCs/>
          <w:noProof/>
          <w:color w:val="auto"/>
          <w:sz w:val="21"/>
          <w:szCs w:val="21"/>
          <w:lang w:bidi="es-ES_tradnl"/>
        </w:rPr>
        <w:t>% menos de presión</w:t>
      </w:r>
      <w:r w:rsidR="00DA5415">
        <w:rPr>
          <w:rFonts w:ascii="Arial" w:eastAsia="Times" w:hAnsi="Arial" w:cs="Times New Roman"/>
          <w:bCs/>
          <w:noProof/>
          <w:color w:val="auto"/>
          <w:sz w:val="21"/>
          <w:szCs w:val="21"/>
          <w:lang w:bidi="es-ES_tradnl"/>
        </w:rPr>
        <w:t xml:space="preserve">. </w:t>
      </w:r>
      <w:r w:rsidR="00A52FA8">
        <w:rPr>
          <w:rFonts w:ascii="Arial" w:eastAsia="Times" w:hAnsi="Arial" w:cs="Times New Roman"/>
          <w:bCs/>
          <w:noProof/>
          <w:color w:val="auto"/>
          <w:sz w:val="21"/>
          <w:szCs w:val="21"/>
          <w:lang w:bidi="es-ES_tradnl"/>
        </w:rPr>
        <w:t>Esto nos va a permitir reducir la compactación al suelo (en el caso de Demoagro</w:t>
      </w:r>
      <w:r>
        <w:rPr>
          <w:rFonts w:ascii="Arial" w:eastAsia="Times" w:hAnsi="Arial" w:cs="Times New Roman"/>
          <w:bCs/>
          <w:noProof/>
          <w:color w:val="auto"/>
          <w:sz w:val="21"/>
          <w:szCs w:val="21"/>
          <w:lang w:bidi="es-ES_tradnl"/>
        </w:rPr>
        <w:t>,</w:t>
      </w:r>
      <w:r w:rsidR="00A52FA8">
        <w:rPr>
          <w:rFonts w:ascii="Arial" w:eastAsia="Times" w:hAnsi="Arial" w:cs="Times New Roman"/>
          <w:bCs/>
          <w:noProof/>
          <w:color w:val="auto"/>
          <w:sz w:val="21"/>
          <w:szCs w:val="21"/>
          <w:lang w:bidi="es-ES_tradnl"/>
        </w:rPr>
        <w:t xml:space="preserve"> en más de un 7</w:t>
      </w:r>
      <w:r>
        <w:rPr>
          <w:rFonts w:ascii="Arial" w:eastAsia="Times" w:hAnsi="Arial" w:cs="Times New Roman"/>
          <w:bCs/>
          <w:noProof/>
          <w:color w:val="auto"/>
          <w:sz w:val="21"/>
          <w:szCs w:val="21"/>
          <w:lang w:bidi="es-ES_tradnl"/>
        </w:rPr>
        <w:t xml:space="preserve"> </w:t>
      </w:r>
      <w:r w:rsidR="00A52FA8">
        <w:rPr>
          <w:rFonts w:ascii="Arial" w:eastAsia="Times" w:hAnsi="Arial" w:cs="Times New Roman"/>
          <w:bCs/>
          <w:noProof/>
          <w:color w:val="auto"/>
          <w:sz w:val="21"/>
          <w:szCs w:val="21"/>
          <w:lang w:bidi="es-ES_tradnl"/>
        </w:rPr>
        <w:t>%). Estudios como el de la universidad Harper Adams del Reino Unido, cuantifica un aumento del 4</w:t>
      </w:r>
      <w:r>
        <w:rPr>
          <w:rFonts w:ascii="Arial" w:eastAsia="Times" w:hAnsi="Arial" w:cs="Times New Roman"/>
          <w:bCs/>
          <w:noProof/>
          <w:color w:val="auto"/>
          <w:sz w:val="21"/>
          <w:szCs w:val="21"/>
          <w:lang w:bidi="es-ES_tradnl"/>
        </w:rPr>
        <w:t xml:space="preserve"> </w:t>
      </w:r>
      <w:r w:rsidR="00A52FA8">
        <w:rPr>
          <w:rFonts w:ascii="Arial" w:eastAsia="Times" w:hAnsi="Arial" w:cs="Times New Roman"/>
          <w:bCs/>
          <w:noProof/>
          <w:color w:val="auto"/>
          <w:sz w:val="21"/>
          <w:szCs w:val="21"/>
          <w:lang w:bidi="es-ES_tradnl"/>
        </w:rPr>
        <w:t xml:space="preserve">% en el rendimiento medio de </w:t>
      </w:r>
      <w:r>
        <w:rPr>
          <w:rFonts w:ascii="Arial" w:eastAsia="Times" w:hAnsi="Arial" w:cs="Times New Roman"/>
          <w:bCs/>
          <w:noProof/>
          <w:color w:val="auto"/>
          <w:sz w:val="21"/>
          <w:szCs w:val="21"/>
          <w:lang w:bidi="es-ES_tradnl"/>
        </w:rPr>
        <w:t>la</w:t>
      </w:r>
      <w:r w:rsidR="00A52FA8">
        <w:rPr>
          <w:rFonts w:ascii="Arial" w:eastAsia="Times" w:hAnsi="Arial" w:cs="Times New Roman"/>
          <w:bCs/>
          <w:noProof/>
          <w:color w:val="auto"/>
          <w:sz w:val="21"/>
          <w:szCs w:val="21"/>
          <w:lang w:bidi="es-ES_tradnl"/>
        </w:rPr>
        <w:t xml:space="preserve"> explotación </w:t>
      </w:r>
      <w:r>
        <w:rPr>
          <w:rFonts w:ascii="Arial" w:eastAsia="Times" w:hAnsi="Arial" w:cs="Times New Roman"/>
          <w:bCs/>
          <w:noProof/>
          <w:color w:val="auto"/>
          <w:sz w:val="21"/>
          <w:szCs w:val="21"/>
          <w:lang w:bidi="es-ES_tradnl"/>
        </w:rPr>
        <w:t>al</w:t>
      </w:r>
      <w:r w:rsidR="00A52FA8">
        <w:rPr>
          <w:rFonts w:ascii="Arial" w:eastAsia="Times" w:hAnsi="Arial" w:cs="Times New Roman"/>
          <w:bCs/>
          <w:noProof/>
          <w:color w:val="auto"/>
          <w:sz w:val="21"/>
          <w:szCs w:val="21"/>
          <w:lang w:bidi="es-ES_tradnl"/>
        </w:rPr>
        <w:t xml:space="preserve"> utilizar </w:t>
      </w:r>
      <w:r>
        <w:rPr>
          <w:rFonts w:ascii="Arial" w:eastAsia="Times" w:hAnsi="Arial" w:cs="Times New Roman"/>
          <w:bCs/>
          <w:noProof/>
          <w:color w:val="auto"/>
          <w:sz w:val="21"/>
          <w:szCs w:val="21"/>
          <w:lang w:bidi="es-ES_tradnl"/>
        </w:rPr>
        <w:t xml:space="preserve">la </w:t>
      </w:r>
      <w:r w:rsidR="00A52FA8">
        <w:rPr>
          <w:rFonts w:ascii="Arial" w:eastAsia="Times" w:hAnsi="Arial" w:cs="Times New Roman"/>
          <w:bCs/>
          <w:noProof/>
          <w:color w:val="auto"/>
          <w:sz w:val="21"/>
          <w:szCs w:val="21"/>
          <w:lang w:bidi="es-ES_tradnl"/>
        </w:rPr>
        <w:t>tecnología MICHELIN Ultraflex.</w:t>
      </w:r>
    </w:p>
    <w:p w14:paraId="7820E25A" w14:textId="6FEF314B" w:rsidR="00A52FA8" w:rsidRPr="00473E60" w:rsidRDefault="00A52FA8" w:rsidP="00473E60">
      <w:pPr>
        <w:spacing w:after="240" w:line="270" w:lineRule="atLeast"/>
        <w:jc w:val="both"/>
        <w:rPr>
          <w:rFonts w:ascii="Arial" w:eastAsia="Times" w:hAnsi="Arial" w:cs="Times New Roman"/>
          <w:bCs/>
          <w:noProof/>
          <w:color w:val="auto"/>
          <w:sz w:val="21"/>
          <w:szCs w:val="21"/>
          <w:lang w:bidi="es-ES_tradnl"/>
        </w:rPr>
      </w:pPr>
      <w:r>
        <w:rPr>
          <w:rFonts w:ascii="Arial" w:eastAsia="Times" w:hAnsi="Arial" w:cs="Times New Roman"/>
          <w:bCs/>
          <w:noProof/>
          <w:color w:val="auto"/>
          <w:sz w:val="21"/>
          <w:szCs w:val="21"/>
          <w:lang w:bidi="es-ES_tradnl"/>
        </w:rPr>
        <w:t>Se ha colabora</w:t>
      </w:r>
      <w:r w:rsidR="001410AA">
        <w:rPr>
          <w:rFonts w:ascii="Arial" w:eastAsia="Times" w:hAnsi="Arial" w:cs="Times New Roman"/>
          <w:bCs/>
          <w:noProof/>
          <w:color w:val="auto"/>
          <w:sz w:val="21"/>
          <w:szCs w:val="21"/>
          <w:lang w:bidi="es-ES_tradnl"/>
        </w:rPr>
        <w:t>do</w:t>
      </w:r>
      <w:r>
        <w:rPr>
          <w:rFonts w:ascii="Arial" w:eastAsia="Times" w:hAnsi="Arial" w:cs="Times New Roman"/>
          <w:bCs/>
          <w:noProof/>
          <w:color w:val="auto"/>
          <w:sz w:val="21"/>
          <w:szCs w:val="21"/>
          <w:lang w:bidi="es-ES_tradnl"/>
        </w:rPr>
        <w:t xml:space="preserve"> con la AEACSV (Asociación Española de Agricultura de Conservación y Suelos Vivos), </w:t>
      </w:r>
      <w:r w:rsidR="001410AA">
        <w:rPr>
          <w:rFonts w:ascii="Arial" w:eastAsia="Times" w:hAnsi="Arial" w:cs="Times New Roman"/>
          <w:bCs/>
          <w:noProof/>
          <w:color w:val="auto"/>
          <w:sz w:val="21"/>
          <w:szCs w:val="21"/>
          <w:lang w:bidi="es-ES_tradnl"/>
        </w:rPr>
        <w:t>quienes</w:t>
      </w:r>
      <w:r>
        <w:rPr>
          <w:rFonts w:ascii="Arial" w:eastAsia="Times" w:hAnsi="Arial" w:cs="Times New Roman"/>
          <w:bCs/>
          <w:noProof/>
          <w:color w:val="auto"/>
          <w:sz w:val="21"/>
          <w:szCs w:val="21"/>
          <w:lang w:bidi="es-ES_tradnl"/>
        </w:rPr>
        <w:t xml:space="preserve"> hablaron </w:t>
      </w:r>
      <w:r w:rsidR="001410AA">
        <w:rPr>
          <w:rFonts w:ascii="Arial" w:eastAsia="Times" w:hAnsi="Arial" w:cs="Times New Roman"/>
          <w:bCs/>
          <w:noProof/>
          <w:color w:val="auto"/>
          <w:sz w:val="21"/>
          <w:szCs w:val="21"/>
          <w:lang w:bidi="es-ES_tradnl"/>
        </w:rPr>
        <w:t xml:space="preserve">durante la feria </w:t>
      </w:r>
      <w:r>
        <w:rPr>
          <w:rFonts w:ascii="Arial" w:eastAsia="Times" w:hAnsi="Arial" w:cs="Times New Roman"/>
          <w:bCs/>
          <w:noProof/>
          <w:color w:val="auto"/>
          <w:sz w:val="21"/>
          <w:szCs w:val="21"/>
          <w:lang w:bidi="es-ES_tradnl"/>
        </w:rPr>
        <w:t xml:space="preserve">de </w:t>
      </w:r>
      <w:r w:rsidR="001410AA">
        <w:rPr>
          <w:rFonts w:ascii="Arial" w:eastAsia="Times" w:hAnsi="Arial" w:cs="Times New Roman"/>
          <w:bCs/>
          <w:noProof/>
          <w:color w:val="auto"/>
          <w:sz w:val="21"/>
          <w:szCs w:val="21"/>
          <w:lang w:bidi="es-ES_tradnl"/>
        </w:rPr>
        <w:t xml:space="preserve">las </w:t>
      </w:r>
      <w:r>
        <w:rPr>
          <w:rFonts w:ascii="Arial" w:eastAsia="Times" w:hAnsi="Arial" w:cs="Times New Roman"/>
          <w:bCs/>
          <w:noProof/>
          <w:color w:val="auto"/>
          <w:sz w:val="21"/>
          <w:szCs w:val="21"/>
          <w:lang w:bidi="es-ES_tradnl"/>
        </w:rPr>
        <w:t>nuevas técnicas agrícolas, buscando preservar el capital suelo y reducir su compactación para así fomentar un mejor flujo del agua demostrando</w:t>
      </w:r>
      <w:r w:rsidR="00FD1385">
        <w:rPr>
          <w:rFonts w:ascii="Arial" w:eastAsia="Times" w:hAnsi="Arial" w:cs="Times New Roman"/>
          <w:bCs/>
          <w:noProof/>
          <w:color w:val="auto"/>
          <w:sz w:val="21"/>
          <w:szCs w:val="21"/>
          <w:lang w:bidi="es-ES_tradnl"/>
        </w:rPr>
        <w:t xml:space="preserve"> sus</w:t>
      </w:r>
      <w:r>
        <w:rPr>
          <w:rFonts w:ascii="Arial" w:eastAsia="Times" w:hAnsi="Arial" w:cs="Times New Roman"/>
          <w:bCs/>
          <w:noProof/>
          <w:color w:val="auto"/>
          <w:sz w:val="21"/>
          <w:szCs w:val="21"/>
          <w:lang w:bidi="es-ES_tradnl"/>
        </w:rPr>
        <w:t xml:space="preserve"> ventajas</w:t>
      </w:r>
      <w:r w:rsidR="001410AA">
        <w:rPr>
          <w:rFonts w:ascii="Arial" w:eastAsia="Times" w:hAnsi="Arial" w:cs="Times New Roman"/>
          <w:bCs/>
          <w:noProof/>
          <w:color w:val="auto"/>
          <w:sz w:val="21"/>
          <w:szCs w:val="21"/>
          <w:lang w:bidi="es-ES_tradnl"/>
        </w:rPr>
        <w:t xml:space="preserve"> con</w:t>
      </w:r>
      <w:r w:rsidR="001410AA" w:rsidRPr="001410AA">
        <w:rPr>
          <w:rFonts w:ascii="Arial" w:eastAsia="Times" w:hAnsi="Arial" w:cs="Times New Roman"/>
          <w:bCs/>
          <w:noProof/>
          <w:color w:val="auto"/>
          <w:sz w:val="21"/>
          <w:szCs w:val="21"/>
          <w:lang w:bidi="es-ES_tradnl"/>
        </w:rPr>
        <w:t xml:space="preserve"> </w:t>
      </w:r>
      <w:r w:rsidR="001410AA">
        <w:rPr>
          <w:rFonts w:ascii="Arial" w:eastAsia="Times" w:hAnsi="Arial" w:cs="Times New Roman"/>
          <w:bCs/>
          <w:noProof/>
          <w:color w:val="auto"/>
          <w:sz w:val="21"/>
          <w:szCs w:val="21"/>
          <w:lang w:bidi="es-ES_tradnl"/>
        </w:rPr>
        <w:t>pruebas de infiltración</w:t>
      </w:r>
      <w:r>
        <w:rPr>
          <w:rFonts w:ascii="Arial" w:eastAsia="Times" w:hAnsi="Arial" w:cs="Times New Roman"/>
          <w:bCs/>
          <w:noProof/>
          <w:color w:val="auto"/>
          <w:sz w:val="21"/>
          <w:szCs w:val="21"/>
          <w:lang w:bidi="es-ES_tradnl"/>
        </w:rPr>
        <w:t>.</w:t>
      </w:r>
    </w:p>
    <w:p w14:paraId="0E1249A0" w14:textId="41D45A5C" w:rsidR="00FE4988" w:rsidRPr="00FE4988" w:rsidRDefault="00FE4988" w:rsidP="00FE4988">
      <w:pPr>
        <w:numPr>
          <w:ilvl w:val="0"/>
          <w:numId w:val="6"/>
        </w:numPr>
        <w:spacing w:after="240" w:line="270" w:lineRule="atLeast"/>
        <w:jc w:val="both"/>
        <w:rPr>
          <w:rFonts w:ascii="Arial" w:eastAsia="Times" w:hAnsi="Arial" w:cs="Times New Roman"/>
          <w:b/>
          <w:bCs/>
          <w:noProof/>
          <w:color w:val="auto"/>
          <w:sz w:val="21"/>
          <w:szCs w:val="21"/>
          <w:lang w:bidi="es-ES_tradnl"/>
        </w:rPr>
      </w:pPr>
      <w:r w:rsidRPr="00FE4988">
        <w:rPr>
          <w:rFonts w:ascii="Arial" w:eastAsia="Times" w:hAnsi="Arial" w:cs="Times New Roman"/>
          <w:b/>
          <w:bCs/>
          <w:noProof/>
          <w:color w:val="auto"/>
          <w:sz w:val="21"/>
          <w:szCs w:val="21"/>
          <w:lang w:bidi="es-ES_tradnl"/>
        </w:rPr>
        <w:t xml:space="preserve">Una huella al suelo revisada para altas prestaciones de tracción en los campos </w:t>
      </w:r>
    </w:p>
    <w:p w14:paraId="6B681AFF" w14:textId="30364F20" w:rsidR="00FE4988" w:rsidRPr="00FE4988" w:rsidRDefault="00FE4988" w:rsidP="00FE4988">
      <w:pPr>
        <w:spacing w:after="240" w:line="270" w:lineRule="atLeast"/>
        <w:jc w:val="both"/>
        <w:rPr>
          <w:rFonts w:ascii="Arial" w:eastAsia="Times" w:hAnsi="Arial" w:cs="Times New Roman"/>
          <w:bCs/>
          <w:noProof/>
          <w:color w:val="auto"/>
          <w:sz w:val="21"/>
          <w:szCs w:val="21"/>
          <w:lang w:bidi="es-ES_tradnl"/>
        </w:rPr>
      </w:pPr>
      <w:r w:rsidRPr="00FE4988">
        <w:rPr>
          <w:rFonts w:ascii="Arial" w:eastAsia="Times" w:hAnsi="Arial" w:cs="Times New Roman"/>
          <w:bCs/>
          <w:noProof/>
          <w:color w:val="auto"/>
          <w:sz w:val="21"/>
          <w:szCs w:val="21"/>
          <w:lang w:bidi="es-ES_tradnl"/>
        </w:rPr>
        <w:t xml:space="preserve">Gracias al trabajo de los técnicos del Grupo, la gama Michelin AxioBib 2 ofrece una huella al suelo </w:t>
      </w:r>
      <w:r w:rsidRPr="00FE4988">
        <w:rPr>
          <w:rFonts w:ascii="Arial" w:eastAsia="Times" w:hAnsi="Arial" w:cs="Times New Roman"/>
          <w:bCs/>
          <w:noProof/>
          <w:color w:val="auto"/>
          <w:sz w:val="21"/>
          <w:szCs w:val="21"/>
          <w:lang w:val="es-ES_tradnl" w:eastAsia="es-ES_tradnl"/>
        </w:rPr>
        <w:t>alargada</w:t>
      </w:r>
      <w:r w:rsidRPr="00FE4988">
        <w:rPr>
          <w:rFonts w:ascii="Arial" w:eastAsia="Times" w:hAnsi="Arial" w:cs="Times New Roman"/>
          <w:bCs/>
          <w:noProof/>
          <w:color w:val="auto"/>
          <w:sz w:val="21"/>
          <w:szCs w:val="21"/>
          <w:lang w:bidi="es-ES_tradnl"/>
        </w:rPr>
        <w:t xml:space="preserve">, lo que asegura un mejor contacto y una mayor superficie: hasta un </w:t>
      </w:r>
      <w:r w:rsidRPr="00274426">
        <w:rPr>
          <w:rFonts w:ascii="Arial" w:eastAsia="Times" w:hAnsi="Arial" w:cs="Times New Roman"/>
          <w:bCs/>
          <w:noProof/>
          <w:color w:val="auto"/>
          <w:sz w:val="21"/>
          <w:szCs w:val="21"/>
          <w:lang w:bidi="es-ES_tradnl"/>
        </w:rPr>
        <w:t>19 %</w:t>
      </w:r>
      <w:r w:rsidR="00274426" w:rsidRPr="00274426">
        <w:rPr>
          <w:rStyle w:val="Refdenotaalpie"/>
          <w:rFonts w:ascii="Arial" w:eastAsia="Times" w:hAnsi="Arial" w:cs="Times New Roman"/>
          <w:bCs/>
          <w:noProof/>
          <w:color w:val="auto"/>
          <w:sz w:val="21"/>
          <w:szCs w:val="21"/>
          <w:lang w:bidi="es-ES_tradnl"/>
        </w:rPr>
        <w:footnoteReference w:customMarkFollows="1" w:id="1"/>
        <w:sym w:font="Symbol" w:char="F02A"/>
      </w:r>
      <w:r w:rsidRPr="00FE4988">
        <w:rPr>
          <w:rFonts w:ascii="Arial" w:eastAsia="Times" w:hAnsi="Arial" w:cs="Times New Roman"/>
          <w:bCs/>
          <w:noProof/>
          <w:color w:val="auto"/>
          <w:sz w:val="21"/>
          <w:szCs w:val="21"/>
          <w:lang w:bidi="es-ES_tradnl"/>
        </w:rPr>
        <w:t xml:space="preserve"> de huella adicional. </w:t>
      </w:r>
      <w:r w:rsidRPr="00A04136">
        <w:rPr>
          <w:rFonts w:ascii="Arial" w:eastAsia="Times" w:hAnsi="Arial" w:cs="Times New Roman"/>
          <w:bCs/>
          <w:noProof/>
          <w:color w:val="auto"/>
          <w:sz w:val="21"/>
          <w:szCs w:val="21"/>
          <w:lang w:bidi="es-ES_tradnl"/>
        </w:rPr>
        <w:t>Esta ventaja permite mejorar sus prestaciones de tracción hasta un 35 %</w:t>
      </w:r>
      <w:r w:rsidR="00274426" w:rsidRPr="00A04136">
        <w:rPr>
          <w:rStyle w:val="Refdenotaalpie"/>
          <w:rFonts w:ascii="Arial" w:eastAsia="Times" w:hAnsi="Arial" w:cs="Times New Roman"/>
          <w:bCs/>
          <w:noProof/>
          <w:color w:val="auto"/>
          <w:sz w:val="21"/>
          <w:szCs w:val="21"/>
          <w:lang w:bidi="es-ES_tradnl"/>
        </w:rPr>
        <w:footnoteReference w:customMarkFollows="1" w:id="2"/>
        <w:sym w:font="Symbol" w:char="F02A"/>
      </w:r>
      <w:r w:rsidRPr="00A04136">
        <w:rPr>
          <w:rFonts w:ascii="Arial" w:eastAsia="Times" w:hAnsi="Arial" w:cs="Times New Roman"/>
          <w:bCs/>
          <w:noProof/>
          <w:color w:val="auto"/>
          <w:sz w:val="21"/>
          <w:szCs w:val="21"/>
          <w:lang w:bidi="es-ES_tradnl"/>
        </w:rPr>
        <w:t>. El resultado final supone un beneficio del 7 %* en productividad para</w:t>
      </w:r>
      <w:r w:rsidRPr="00FE4988">
        <w:rPr>
          <w:rFonts w:ascii="Arial" w:eastAsia="Times" w:hAnsi="Arial" w:cs="Times New Roman"/>
          <w:bCs/>
          <w:noProof/>
          <w:color w:val="auto"/>
          <w:sz w:val="21"/>
          <w:szCs w:val="21"/>
          <w:lang w:bidi="es-ES_tradnl"/>
        </w:rPr>
        <w:t xml:space="preserve"> la explotación agrícola.</w:t>
      </w:r>
    </w:p>
    <w:p w14:paraId="54DB354C" w14:textId="5293F352" w:rsidR="00FE4988" w:rsidRPr="003B2179" w:rsidRDefault="00C9196F" w:rsidP="003B2179">
      <w:pPr>
        <w:spacing w:after="240" w:line="270" w:lineRule="atLeast"/>
        <w:jc w:val="both"/>
        <w:rPr>
          <w:rFonts w:ascii="Arial" w:eastAsia="Times" w:hAnsi="Arial" w:cs="Times New Roman"/>
          <w:bCs/>
          <w:noProof/>
          <w:color w:val="auto"/>
          <w:sz w:val="21"/>
          <w:szCs w:val="21"/>
          <w:lang w:bidi="es-ES_tradnl"/>
        </w:rPr>
      </w:pPr>
      <w:r>
        <w:rPr>
          <w:rFonts w:ascii="Arial" w:eastAsia="Times" w:hAnsi="Arial" w:cs="Times New Roman"/>
          <w:bCs/>
          <w:noProof/>
          <w:color w:val="auto"/>
          <w:sz w:val="21"/>
          <w:szCs w:val="21"/>
          <w:lang w:bidi="es-ES_tradnl"/>
        </w:rPr>
        <w:t>E</w:t>
      </w:r>
      <w:r w:rsidR="00A52FA8">
        <w:rPr>
          <w:rFonts w:ascii="Arial" w:eastAsia="Times" w:hAnsi="Arial" w:cs="Times New Roman"/>
          <w:bCs/>
          <w:noProof/>
          <w:color w:val="auto"/>
          <w:sz w:val="21"/>
          <w:szCs w:val="21"/>
          <w:lang w:bidi="es-ES_tradnl"/>
        </w:rPr>
        <w:t xml:space="preserve">sta útlima capacidad de tracción </w:t>
      </w:r>
      <w:r>
        <w:rPr>
          <w:rFonts w:ascii="Arial" w:eastAsia="Times" w:hAnsi="Arial" w:cs="Times New Roman"/>
          <w:bCs/>
          <w:noProof/>
          <w:color w:val="auto"/>
          <w:sz w:val="21"/>
          <w:szCs w:val="21"/>
          <w:lang w:bidi="es-ES_tradnl"/>
        </w:rPr>
        <w:t xml:space="preserve">es fundamental </w:t>
      </w:r>
      <w:r w:rsidR="00A52FA8">
        <w:rPr>
          <w:rFonts w:ascii="Arial" w:eastAsia="Times" w:hAnsi="Arial" w:cs="Times New Roman"/>
          <w:bCs/>
          <w:noProof/>
          <w:color w:val="auto"/>
          <w:sz w:val="21"/>
          <w:szCs w:val="21"/>
          <w:lang w:bidi="es-ES_tradnl"/>
        </w:rPr>
        <w:t>para reducir el consumo de carburante que</w:t>
      </w:r>
      <w:r>
        <w:rPr>
          <w:rFonts w:ascii="Arial" w:eastAsia="Times" w:hAnsi="Arial" w:cs="Times New Roman"/>
          <w:bCs/>
          <w:noProof/>
          <w:color w:val="auto"/>
          <w:sz w:val="21"/>
          <w:szCs w:val="21"/>
          <w:lang w:bidi="es-ES_tradnl"/>
        </w:rPr>
        <w:t>,</w:t>
      </w:r>
      <w:r w:rsidR="00A52FA8">
        <w:rPr>
          <w:rFonts w:ascii="Arial" w:eastAsia="Times" w:hAnsi="Arial" w:cs="Times New Roman"/>
          <w:bCs/>
          <w:noProof/>
          <w:color w:val="auto"/>
          <w:sz w:val="21"/>
          <w:szCs w:val="21"/>
          <w:lang w:bidi="es-ES_tradnl"/>
        </w:rPr>
        <w:t xml:space="preserve"> como </w:t>
      </w:r>
      <w:r>
        <w:rPr>
          <w:rFonts w:ascii="Arial" w:eastAsia="Times" w:hAnsi="Arial" w:cs="Times New Roman"/>
          <w:bCs/>
          <w:noProof/>
          <w:color w:val="auto"/>
          <w:sz w:val="21"/>
          <w:szCs w:val="21"/>
          <w:lang w:bidi="es-ES_tradnl"/>
        </w:rPr>
        <w:t>se comprobó</w:t>
      </w:r>
      <w:r w:rsidR="00A52FA8">
        <w:rPr>
          <w:rFonts w:ascii="Arial" w:eastAsia="Times" w:hAnsi="Arial" w:cs="Times New Roman"/>
          <w:bCs/>
          <w:noProof/>
          <w:color w:val="auto"/>
          <w:sz w:val="21"/>
          <w:szCs w:val="21"/>
          <w:lang w:bidi="es-ES_tradnl"/>
        </w:rPr>
        <w:t xml:space="preserve"> en Demoagro</w:t>
      </w:r>
      <w:r>
        <w:rPr>
          <w:rFonts w:ascii="Arial" w:eastAsia="Times" w:hAnsi="Arial" w:cs="Times New Roman"/>
          <w:bCs/>
          <w:noProof/>
          <w:color w:val="auto"/>
          <w:sz w:val="21"/>
          <w:szCs w:val="21"/>
          <w:lang w:bidi="es-ES_tradnl"/>
        </w:rPr>
        <w:t>,</w:t>
      </w:r>
      <w:r w:rsidR="00A52FA8">
        <w:rPr>
          <w:rFonts w:ascii="Arial" w:eastAsia="Times" w:hAnsi="Arial" w:cs="Times New Roman"/>
          <w:bCs/>
          <w:noProof/>
          <w:color w:val="auto"/>
          <w:sz w:val="21"/>
          <w:szCs w:val="21"/>
          <w:lang w:bidi="es-ES_tradnl"/>
        </w:rPr>
        <w:t xml:space="preserve"> alcanz</w:t>
      </w:r>
      <w:r>
        <w:rPr>
          <w:rFonts w:ascii="Arial" w:eastAsia="Times" w:hAnsi="Arial" w:cs="Times New Roman"/>
          <w:bCs/>
          <w:noProof/>
          <w:color w:val="auto"/>
          <w:sz w:val="21"/>
          <w:szCs w:val="21"/>
          <w:lang w:bidi="es-ES_tradnl"/>
        </w:rPr>
        <w:t>ó</w:t>
      </w:r>
      <w:r w:rsidR="00A52FA8">
        <w:rPr>
          <w:rFonts w:ascii="Arial" w:eastAsia="Times" w:hAnsi="Arial" w:cs="Times New Roman"/>
          <w:bCs/>
          <w:noProof/>
          <w:color w:val="auto"/>
          <w:sz w:val="21"/>
          <w:szCs w:val="21"/>
          <w:lang w:bidi="es-ES_tradnl"/>
        </w:rPr>
        <w:t xml:space="preserve"> un 22</w:t>
      </w:r>
      <w:r>
        <w:rPr>
          <w:rFonts w:ascii="Arial" w:eastAsia="Times" w:hAnsi="Arial" w:cs="Times New Roman"/>
          <w:bCs/>
          <w:noProof/>
          <w:color w:val="auto"/>
          <w:sz w:val="21"/>
          <w:szCs w:val="21"/>
          <w:lang w:bidi="es-ES_tradnl"/>
        </w:rPr>
        <w:t xml:space="preserve"> </w:t>
      </w:r>
      <w:r w:rsidR="00A52FA8">
        <w:rPr>
          <w:rFonts w:ascii="Arial" w:eastAsia="Times" w:hAnsi="Arial" w:cs="Times New Roman"/>
          <w:bCs/>
          <w:noProof/>
          <w:color w:val="auto"/>
          <w:sz w:val="21"/>
          <w:szCs w:val="21"/>
          <w:lang w:bidi="es-ES_tradnl"/>
        </w:rPr>
        <w:t xml:space="preserve">% de ahorro comparando </w:t>
      </w:r>
      <w:r w:rsidR="002F739A">
        <w:rPr>
          <w:rFonts w:ascii="Arial" w:eastAsia="Times" w:hAnsi="Arial" w:cs="Times New Roman"/>
          <w:bCs/>
          <w:noProof/>
          <w:color w:val="auto"/>
          <w:sz w:val="21"/>
          <w:szCs w:val="21"/>
          <w:lang w:bidi="es-ES_tradnl"/>
        </w:rPr>
        <w:t xml:space="preserve">el </w:t>
      </w:r>
      <w:r w:rsidR="00A52FA8">
        <w:rPr>
          <w:rFonts w:ascii="Arial" w:eastAsia="Times" w:hAnsi="Arial" w:cs="Times New Roman"/>
          <w:bCs/>
          <w:noProof/>
          <w:color w:val="auto"/>
          <w:sz w:val="21"/>
          <w:szCs w:val="21"/>
          <w:lang w:bidi="es-ES_tradnl"/>
        </w:rPr>
        <w:t>VF 650/65</w:t>
      </w:r>
      <w:r w:rsidR="002F739A">
        <w:rPr>
          <w:rFonts w:ascii="Arial" w:eastAsia="Times" w:hAnsi="Arial" w:cs="Times New Roman"/>
          <w:bCs/>
          <w:noProof/>
          <w:color w:val="auto"/>
          <w:sz w:val="21"/>
          <w:szCs w:val="21"/>
          <w:lang w:bidi="es-ES_tradnl"/>
        </w:rPr>
        <w:t xml:space="preserve">R42 MICHELIN Axiobib 2 frente al </w:t>
      </w:r>
      <w:r w:rsidR="00A52FA8">
        <w:rPr>
          <w:rFonts w:ascii="Arial" w:eastAsia="Times" w:hAnsi="Arial" w:cs="Times New Roman"/>
          <w:bCs/>
          <w:noProof/>
          <w:color w:val="auto"/>
          <w:sz w:val="21"/>
          <w:szCs w:val="21"/>
          <w:lang w:bidi="es-ES_tradnl"/>
        </w:rPr>
        <w:t>neumático equivalente con tecno</w:t>
      </w:r>
      <w:r w:rsidR="00DA5415">
        <w:rPr>
          <w:rFonts w:ascii="Arial" w:eastAsia="Times" w:hAnsi="Arial" w:cs="Times New Roman"/>
          <w:bCs/>
          <w:noProof/>
          <w:color w:val="auto"/>
          <w:sz w:val="21"/>
          <w:szCs w:val="21"/>
          <w:lang w:bidi="es-ES_tradnl"/>
        </w:rPr>
        <w:t>l</w:t>
      </w:r>
      <w:r w:rsidR="00A52FA8">
        <w:rPr>
          <w:rFonts w:ascii="Arial" w:eastAsia="Times" w:hAnsi="Arial" w:cs="Times New Roman"/>
          <w:bCs/>
          <w:noProof/>
          <w:color w:val="auto"/>
          <w:sz w:val="21"/>
          <w:szCs w:val="21"/>
          <w:lang w:bidi="es-ES_tradnl"/>
        </w:rPr>
        <w:t>ogía radial estándar</w:t>
      </w:r>
      <w:r w:rsidR="002F739A">
        <w:rPr>
          <w:rFonts w:ascii="Arial" w:eastAsia="Times" w:hAnsi="Arial" w:cs="Times New Roman"/>
          <w:bCs/>
          <w:noProof/>
          <w:color w:val="auto"/>
          <w:sz w:val="21"/>
          <w:szCs w:val="21"/>
          <w:lang w:bidi="es-ES_tradnl"/>
        </w:rPr>
        <w:t>, el</w:t>
      </w:r>
      <w:r w:rsidR="00A52FA8">
        <w:rPr>
          <w:rFonts w:ascii="Arial" w:eastAsia="Times" w:hAnsi="Arial" w:cs="Times New Roman"/>
          <w:bCs/>
          <w:noProof/>
          <w:color w:val="auto"/>
          <w:sz w:val="21"/>
          <w:szCs w:val="21"/>
          <w:lang w:bidi="es-ES_tradnl"/>
        </w:rPr>
        <w:t xml:space="preserve"> MICHELIN Multi</w:t>
      </w:r>
      <w:r w:rsidR="002F739A">
        <w:rPr>
          <w:rFonts w:ascii="Arial" w:eastAsia="Times" w:hAnsi="Arial" w:cs="Times New Roman"/>
          <w:bCs/>
          <w:noProof/>
          <w:color w:val="auto"/>
          <w:sz w:val="21"/>
          <w:szCs w:val="21"/>
          <w:lang w:bidi="es-ES_tradnl"/>
        </w:rPr>
        <w:t>B</w:t>
      </w:r>
      <w:r w:rsidR="00A52FA8">
        <w:rPr>
          <w:rFonts w:ascii="Arial" w:eastAsia="Times" w:hAnsi="Arial" w:cs="Times New Roman"/>
          <w:bCs/>
          <w:noProof/>
          <w:color w:val="auto"/>
          <w:sz w:val="21"/>
          <w:szCs w:val="21"/>
          <w:lang w:bidi="es-ES_tradnl"/>
        </w:rPr>
        <w:t>ib.</w:t>
      </w:r>
      <w:r w:rsidR="00987458">
        <w:rPr>
          <w:rFonts w:ascii="Arial" w:eastAsia="Times" w:hAnsi="Arial" w:cs="Times New Roman"/>
          <w:bCs/>
          <w:noProof/>
          <w:color w:val="auto"/>
          <w:sz w:val="21"/>
          <w:szCs w:val="21"/>
          <w:lang w:bidi="es-ES_tradnl"/>
        </w:rPr>
        <w:t xml:space="preserve"> Dichas pruebas</w:t>
      </w:r>
      <w:r w:rsidR="002F739A">
        <w:rPr>
          <w:rFonts w:ascii="Arial" w:eastAsia="Times" w:hAnsi="Arial" w:cs="Times New Roman"/>
          <w:bCs/>
          <w:noProof/>
          <w:color w:val="auto"/>
          <w:sz w:val="21"/>
          <w:szCs w:val="21"/>
          <w:lang w:bidi="es-ES_tradnl"/>
        </w:rPr>
        <w:t xml:space="preserve"> </w:t>
      </w:r>
      <w:r w:rsidR="00987458">
        <w:t>se realizaron con un Fendt 724 que montaba MICHELIN Axiobib 2 y con un Fendt</w:t>
      </w:r>
      <w:r w:rsidR="0053234D">
        <w:t xml:space="preserve"> 939 que hacía </w:t>
      </w:r>
      <w:r w:rsidR="002F739A">
        <w:t>de freno</w:t>
      </w:r>
      <w:r w:rsidR="00987458">
        <w:t xml:space="preserve"> del primero.</w:t>
      </w:r>
    </w:p>
    <w:p w14:paraId="5176F8DA" w14:textId="2BFC084D" w:rsidR="00A32714" w:rsidRPr="00A32714" w:rsidRDefault="00A32714" w:rsidP="00A32714">
      <w:pPr>
        <w:numPr>
          <w:ilvl w:val="0"/>
          <w:numId w:val="8"/>
        </w:numPr>
        <w:spacing w:after="240" w:line="270" w:lineRule="atLeast"/>
        <w:jc w:val="both"/>
        <w:rPr>
          <w:rFonts w:ascii="Arial" w:eastAsia="Times" w:hAnsi="Arial" w:cs="Times New Roman"/>
          <w:b/>
          <w:bCs/>
          <w:noProof/>
          <w:color w:val="auto"/>
          <w:sz w:val="21"/>
          <w:szCs w:val="21"/>
          <w:lang w:bidi="es-ES_tradnl"/>
        </w:rPr>
      </w:pPr>
      <w:r>
        <w:rPr>
          <w:rFonts w:ascii="Arial" w:eastAsia="Times" w:hAnsi="Arial" w:cs="Times New Roman"/>
          <w:b/>
          <w:bCs/>
          <w:noProof/>
          <w:color w:val="auto"/>
          <w:sz w:val="21"/>
          <w:szCs w:val="21"/>
          <w:lang w:bidi="es-ES_tradnl"/>
        </w:rPr>
        <w:t>Compatible con los sistemas de teleinflado y el</w:t>
      </w:r>
      <w:r w:rsidRPr="00A32714">
        <w:rPr>
          <w:rFonts w:ascii="Arial" w:eastAsia="Times" w:hAnsi="Arial" w:cs="Times New Roman"/>
          <w:b/>
          <w:bCs/>
          <w:noProof/>
          <w:color w:val="auto"/>
          <w:sz w:val="21"/>
          <w:szCs w:val="21"/>
          <w:lang w:bidi="es-ES_tradnl"/>
        </w:rPr>
        <w:t xml:space="preserve"> marcaje NRO </w:t>
      </w:r>
    </w:p>
    <w:p w14:paraId="4899C0A1" w14:textId="712E939F" w:rsidR="006B54A6" w:rsidRPr="00C22347" w:rsidRDefault="006B54A6" w:rsidP="00A32714">
      <w:pPr>
        <w:spacing w:after="240" w:line="270" w:lineRule="atLeast"/>
        <w:jc w:val="both"/>
        <w:rPr>
          <w:rFonts w:ascii="Arial" w:eastAsia="Times" w:hAnsi="Arial" w:cs="Times New Roman"/>
          <w:bCs/>
          <w:noProof/>
          <w:color w:val="auto"/>
          <w:sz w:val="21"/>
          <w:szCs w:val="21"/>
          <w:lang w:val="es-ES_tradnl" w:bidi="es-ES_tradnl"/>
        </w:rPr>
      </w:pPr>
      <w:r>
        <w:rPr>
          <w:rFonts w:ascii="Arial" w:eastAsia="Times" w:hAnsi="Arial" w:cs="Times New Roman"/>
          <w:bCs/>
          <w:noProof/>
          <w:color w:val="auto"/>
          <w:sz w:val="21"/>
          <w:szCs w:val="21"/>
          <w:lang w:bidi="es-ES_tradnl"/>
        </w:rPr>
        <w:t>G</w:t>
      </w:r>
      <w:r w:rsidRPr="00A32714">
        <w:rPr>
          <w:rFonts w:ascii="Arial" w:eastAsia="Times" w:hAnsi="Arial" w:cs="Times New Roman"/>
          <w:bCs/>
          <w:noProof/>
          <w:color w:val="auto"/>
          <w:sz w:val="21"/>
          <w:szCs w:val="21"/>
          <w:lang w:bidi="es-ES_tradnl"/>
        </w:rPr>
        <w:t xml:space="preserve">racias al teleinflado, el agricultor puede utilizar toda la amplitud de la curva de presión del neumático para beneficiarse de las mejores prestaciones en cualquier condición de uso, </w:t>
      </w:r>
      <w:r>
        <w:rPr>
          <w:rFonts w:ascii="Arial" w:eastAsia="Times" w:hAnsi="Arial" w:cs="Times New Roman"/>
          <w:bCs/>
          <w:noProof/>
          <w:color w:val="auto"/>
          <w:sz w:val="21"/>
          <w:szCs w:val="21"/>
          <w:lang w:bidi="es-ES_tradnl"/>
        </w:rPr>
        <w:t xml:space="preserve">tanto </w:t>
      </w:r>
      <w:r w:rsidRPr="00A32714">
        <w:rPr>
          <w:rFonts w:ascii="Arial" w:eastAsia="Times" w:hAnsi="Arial" w:cs="Times New Roman"/>
          <w:bCs/>
          <w:noProof/>
          <w:color w:val="auto"/>
          <w:sz w:val="21"/>
          <w:szCs w:val="21"/>
          <w:lang w:bidi="es-ES_tradnl"/>
        </w:rPr>
        <w:t xml:space="preserve">en carretera </w:t>
      </w:r>
      <w:r>
        <w:rPr>
          <w:rFonts w:ascii="Arial" w:eastAsia="Times" w:hAnsi="Arial" w:cs="Times New Roman"/>
          <w:bCs/>
          <w:noProof/>
          <w:color w:val="auto"/>
          <w:sz w:val="21"/>
          <w:szCs w:val="21"/>
          <w:lang w:bidi="es-ES_tradnl"/>
        </w:rPr>
        <w:t>com</w:t>
      </w:r>
      <w:r w:rsidRPr="00A32714">
        <w:rPr>
          <w:rFonts w:ascii="Arial" w:eastAsia="Times" w:hAnsi="Arial" w:cs="Times New Roman"/>
          <w:bCs/>
          <w:noProof/>
          <w:color w:val="auto"/>
          <w:sz w:val="21"/>
          <w:szCs w:val="21"/>
          <w:lang w:bidi="es-ES_tradnl"/>
        </w:rPr>
        <w:t xml:space="preserve">o en </w:t>
      </w:r>
      <w:r>
        <w:rPr>
          <w:rFonts w:ascii="Arial" w:eastAsia="Times" w:hAnsi="Arial" w:cs="Times New Roman"/>
          <w:bCs/>
          <w:noProof/>
          <w:color w:val="auto"/>
          <w:sz w:val="21"/>
          <w:szCs w:val="21"/>
          <w:lang w:bidi="es-ES_tradnl"/>
        </w:rPr>
        <w:t xml:space="preserve">el </w:t>
      </w:r>
      <w:r w:rsidRPr="00A32714">
        <w:rPr>
          <w:rFonts w:ascii="Arial" w:eastAsia="Times" w:hAnsi="Arial" w:cs="Times New Roman"/>
          <w:bCs/>
          <w:noProof/>
          <w:color w:val="auto"/>
          <w:sz w:val="21"/>
          <w:szCs w:val="21"/>
          <w:lang w:bidi="es-ES_tradnl"/>
        </w:rPr>
        <w:t xml:space="preserve">campo. </w:t>
      </w:r>
      <w:r>
        <w:rPr>
          <w:rFonts w:ascii="Arial" w:eastAsia="Times" w:hAnsi="Arial" w:cs="Times New Roman"/>
          <w:bCs/>
          <w:noProof/>
          <w:color w:val="auto"/>
          <w:sz w:val="21"/>
          <w:szCs w:val="21"/>
          <w:lang w:bidi="es-ES_tradnl"/>
        </w:rPr>
        <w:t>L</w:t>
      </w:r>
      <w:r w:rsidRPr="00A32714">
        <w:rPr>
          <w:rFonts w:ascii="Arial" w:eastAsia="Times" w:hAnsi="Arial" w:cs="Times New Roman"/>
          <w:bCs/>
          <w:noProof/>
          <w:color w:val="auto"/>
          <w:sz w:val="21"/>
          <w:szCs w:val="21"/>
          <w:lang w:bidi="es-ES_tradnl"/>
        </w:rPr>
        <w:t xml:space="preserve">a </w:t>
      </w:r>
      <w:r w:rsidRPr="006B54A6">
        <w:rPr>
          <w:rFonts w:ascii="Arial" w:eastAsia="Times" w:hAnsi="Arial" w:cs="Times New Roman"/>
          <w:bCs/>
          <w:noProof/>
          <w:color w:val="auto"/>
          <w:sz w:val="21"/>
          <w:szCs w:val="21"/>
          <w:lang w:bidi="es-ES_tradnl"/>
        </w:rPr>
        <w:t xml:space="preserve">gama Michelin AxioBib 2 permite </w:t>
      </w:r>
      <w:r w:rsidR="00C22347">
        <w:rPr>
          <w:rFonts w:ascii="Arial" w:eastAsia="Times" w:hAnsi="Arial" w:cs="Times New Roman"/>
          <w:bCs/>
          <w:noProof/>
          <w:color w:val="auto"/>
          <w:sz w:val="21"/>
          <w:szCs w:val="21"/>
          <w:lang w:bidi="es-ES_tradnl"/>
        </w:rPr>
        <w:t>escalonar</w:t>
      </w:r>
      <w:r w:rsidRPr="006B54A6">
        <w:rPr>
          <w:rFonts w:ascii="Arial" w:eastAsia="Times" w:hAnsi="Arial" w:cs="Times New Roman"/>
          <w:bCs/>
          <w:noProof/>
          <w:color w:val="auto"/>
          <w:sz w:val="21"/>
          <w:szCs w:val="21"/>
          <w:lang w:bidi="es-ES_tradnl"/>
        </w:rPr>
        <w:t xml:space="preserve"> la presión, pudiendo descender hasta 0,6b en el campo y subir hasta 2b en carretera, otra exclusividad de Michelin. Combinado con las innovaciones precedentes, esta característica permite una flexibilidad de uso del neumático que proporciona ahorros de carburante del 30 %*, es decir, de 7 litros de carburante por hora*. En concreto, para un rendimiento medio de 8 t</w:t>
      </w:r>
      <w:r w:rsidR="005A2C89">
        <w:rPr>
          <w:rFonts w:ascii="Arial" w:eastAsia="Times" w:hAnsi="Arial" w:cs="Times New Roman"/>
          <w:bCs/>
          <w:noProof/>
          <w:color w:val="auto"/>
          <w:sz w:val="21"/>
          <w:szCs w:val="21"/>
          <w:lang w:bidi="es-ES_tradnl"/>
        </w:rPr>
        <w:t>n</w:t>
      </w:r>
      <w:r w:rsidRPr="006B54A6">
        <w:rPr>
          <w:rFonts w:ascii="Arial" w:eastAsia="Times" w:hAnsi="Arial" w:cs="Times New Roman"/>
          <w:bCs/>
          <w:noProof/>
          <w:color w:val="auto"/>
          <w:sz w:val="21"/>
          <w:szCs w:val="21"/>
          <w:lang w:bidi="es-ES_tradnl"/>
        </w:rPr>
        <w:t>/ha de cereales</w:t>
      </w:r>
      <w:r w:rsidR="005A2C89">
        <w:rPr>
          <w:rFonts w:ascii="Arial" w:eastAsia="Times" w:hAnsi="Arial" w:cs="Times New Roman"/>
          <w:bCs/>
          <w:noProof/>
          <w:color w:val="auto"/>
          <w:sz w:val="21"/>
          <w:szCs w:val="21"/>
          <w:lang w:bidi="es-ES_tradnl"/>
        </w:rPr>
        <w:t>,</w:t>
      </w:r>
      <w:r w:rsidRPr="006B54A6">
        <w:rPr>
          <w:rFonts w:ascii="Arial" w:eastAsia="Times" w:hAnsi="Arial" w:cs="Times New Roman"/>
          <w:bCs/>
          <w:noProof/>
          <w:color w:val="auto"/>
          <w:sz w:val="21"/>
          <w:szCs w:val="21"/>
          <w:lang w:bidi="es-ES_tradnl"/>
        </w:rPr>
        <w:t xml:space="preserve"> a 200 euros la tonelada, la ganancia</w:t>
      </w:r>
      <w:r w:rsidRPr="00A32714">
        <w:rPr>
          <w:rFonts w:ascii="Arial" w:eastAsia="Times" w:hAnsi="Arial" w:cs="Times New Roman"/>
          <w:bCs/>
          <w:noProof/>
          <w:color w:val="auto"/>
          <w:sz w:val="21"/>
          <w:szCs w:val="21"/>
          <w:lang w:bidi="es-ES_tradnl"/>
        </w:rPr>
        <w:t xml:space="preserve"> neta para el agricultor es de 64 €/ha.</w:t>
      </w:r>
    </w:p>
    <w:p w14:paraId="6C661C94" w14:textId="29AFB4BF" w:rsidR="007B2A98" w:rsidRPr="00AE02B7" w:rsidRDefault="00C22347" w:rsidP="00A32714">
      <w:pPr>
        <w:spacing w:after="240" w:line="270" w:lineRule="atLeast"/>
        <w:jc w:val="both"/>
        <w:rPr>
          <w:rFonts w:ascii="Arial" w:eastAsia="Times" w:hAnsi="Arial" w:cs="Times New Roman"/>
          <w:bCs/>
          <w:noProof/>
          <w:color w:val="auto"/>
          <w:sz w:val="21"/>
          <w:szCs w:val="21"/>
          <w:lang w:bidi="es-ES_tradnl"/>
        </w:rPr>
      </w:pPr>
      <w:r>
        <w:rPr>
          <w:rFonts w:ascii="Arial" w:eastAsia="Times" w:hAnsi="Arial" w:cs="Times New Roman"/>
          <w:bCs/>
          <w:noProof/>
          <w:color w:val="auto"/>
          <w:sz w:val="21"/>
          <w:szCs w:val="21"/>
          <w:lang w:bidi="es-ES_tradnl"/>
        </w:rPr>
        <w:t>Además, los</w:t>
      </w:r>
      <w:r w:rsidR="00A32714" w:rsidRPr="00A32714">
        <w:rPr>
          <w:rFonts w:ascii="Arial" w:eastAsia="Times" w:hAnsi="Arial" w:cs="Times New Roman"/>
          <w:bCs/>
          <w:noProof/>
          <w:color w:val="auto"/>
          <w:sz w:val="21"/>
          <w:szCs w:val="21"/>
          <w:lang w:bidi="es-ES_tradnl"/>
        </w:rPr>
        <w:t xml:space="preserve"> neumáticos </w:t>
      </w:r>
      <w:r w:rsidRPr="00514020">
        <w:rPr>
          <w:rFonts w:ascii="Arial" w:eastAsia="Times" w:hAnsi="Arial" w:cs="Arial"/>
          <w:bCs/>
          <w:color w:val="auto"/>
          <w:sz w:val="21"/>
          <w:szCs w:val="24"/>
        </w:rPr>
        <w:t xml:space="preserve">MICHELIN </w:t>
      </w:r>
      <w:r w:rsidR="00A32714" w:rsidRPr="00A32714">
        <w:rPr>
          <w:rFonts w:ascii="Arial" w:eastAsia="Times" w:hAnsi="Arial" w:cs="Times New Roman"/>
          <w:bCs/>
          <w:noProof/>
          <w:color w:val="auto"/>
          <w:sz w:val="21"/>
          <w:szCs w:val="21"/>
          <w:lang w:bidi="es-ES_tradnl"/>
        </w:rPr>
        <w:t>AxioBib 2 1.95</w:t>
      </w:r>
      <w:r w:rsidR="005A2C89">
        <w:rPr>
          <w:rFonts w:ascii="Arial" w:eastAsia="Times" w:hAnsi="Arial" w:cs="Times New Roman"/>
          <w:bCs/>
          <w:noProof/>
          <w:color w:val="auto"/>
          <w:sz w:val="21"/>
          <w:szCs w:val="21"/>
          <w:lang w:bidi="es-ES_tradnl"/>
        </w:rPr>
        <w:t xml:space="preserve"> </w:t>
      </w:r>
      <w:r w:rsidR="00A32714" w:rsidRPr="00A32714">
        <w:rPr>
          <w:rFonts w:ascii="Arial" w:eastAsia="Times" w:hAnsi="Arial" w:cs="Times New Roman"/>
          <w:bCs/>
          <w:noProof/>
          <w:color w:val="auto"/>
          <w:sz w:val="21"/>
          <w:szCs w:val="21"/>
          <w:lang w:bidi="es-ES_tradnl"/>
        </w:rPr>
        <w:t xml:space="preserve">m </w:t>
      </w:r>
      <w:r>
        <w:rPr>
          <w:rFonts w:ascii="Arial" w:eastAsia="Times" w:hAnsi="Arial" w:cs="Times New Roman"/>
          <w:bCs/>
          <w:noProof/>
          <w:color w:val="auto"/>
          <w:sz w:val="21"/>
          <w:szCs w:val="21"/>
          <w:lang w:bidi="es-ES_tradnl"/>
        </w:rPr>
        <w:t xml:space="preserve">(primer par dimensional) </w:t>
      </w:r>
      <w:r w:rsidR="00A32714" w:rsidRPr="00A32714">
        <w:rPr>
          <w:rFonts w:ascii="Arial" w:eastAsia="Times" w:hAnsi="Arial" w:cs="Times New Roman"/>
          <w:bCs/>
          <w:noProof/>
          <w:color w:val="auto"/>
          <w:sz w:val="21"/>
          <w:szCs w:val="21"/>
          <w:lang w:bidi="es-ES_tradnl"/>
        </w:rPr>
        <w:t xml:space="preserve">no solo cumplen con la nueva norma experimental registrada por la Organización Técnica Europea del Neumático y la Rueda </w:t>
      </w:r>
      <w:r w:rsidR="00A32714" w:rsidRPr="00A32714">
        <w:rPr>
          <w:rFonts w:ascii="Arial" w:eastAsia="Times" w:hAnsi="Arial" w:cs="Times New Roman"/>
          <w:bCs/>
          <w:i/>
          <w:iCs/>
          <w:noProof/>
          <w:color w:val="auto"/>
          <w:sz w:val="21"/>
          <w:szCs w:val="21"/>
          <w:lang w:bidi="es-ES_tradnl"/>
        </w:rPr>
        <w:t>ETRTO, European Tyre and Rim Technical Organization)</w:t>
      </w:r>
      <w:r w:rsidR="00A32714" w:rsidRPr="00A32714">
        <w:rPr>
          <w:rFonts w:ascii="Arial" w:eastAsia="Times" w:hAnsi="Arial" w:cs="Times New Roman"/>
          <w:bCs/>
          <w:noProof/>
          <w:color w:val="auto"/>
          <w:sz w:val="21"/>
          <w:szCs w:val="21"/>
          <w:lang w:bidi="es-ES_tradnl"/>
        </w:rPr>
        <w:t>, sino que también incorpora</w:t>
      </w:r>
      <w:r w:rsidR="005A2C89">
        <w:rPr>
          <w:rFonts w:ascii="Arial" w:eastAsia="Times" w:hAnsi="Arial" w:cs="Times New Roman"/>
          <w:bCs/>
          <w:noProof/>
          <w:color w:val="auto"/>
          <w:sz w:val="21"/>
          <w:szCs w:val="21"/>
          <w:lang w:bidi="es-ES_tradnl"/>
        </w:rPr>
        <w:t>n</w:t>
      </w:r>
      <w:r w:rsidR="00A32714" w:rsidRPr="00A32714">
        <w:rPr>
          <w:rFonts w:ascii="Arial" w:eastAsia="Times" w:hAnsi="Arial" w:cs="Times New Roman"/>
          <w:bCs/>
          <w:noProof/>
          <w:color w:val="auto"/>
          <w:sz w:val="21"/>
          <w:szCs w:val="21"/>
          <w:lang w:bidi="es-ES_tradnl"/>
        </w:rPr>
        <w:t xml:space="preserve"> el marcaje </w:t>
      </w:r>
      <w:r w:rsidR="00A32714" w:rsidRPr="00A32714">
        <w:rPr>
          <w:rFonts w:ascii="Arial" w:eastAsia="Times" w:hAnsi="Arial" w:cs="Times New Roman"/>
          <w:bCs/>
          <w:i/>
          <w:noProof/>
          <w:color w:val="auto"/>
          <w:sz w:val="21"/>
          <w:szCs w:val="21"/>
          <w:lang w:bidi="es-ES_tradnl"/>
        </w:rPr>
        <w:t>“Narrow Rim Option”</w:t>
      </w:r>
      <w:r w:rsidR="005A2C89">
        <w:rPr>
          <w:rFonts w:ascii="Arial" w:eastAsia="Times" w:hAnsi="Arial" w:cs="Times New Roman"/>
          <w:bCs/>
          <w:noProof/>
          <w:color w:val="auto"/>
          <w:sz w:val="21"/>
          <w:szCs w:val="21"/>
          <w:lang w:bidi="es-ES_tradnl"/>
        </w:rPr>
        <w:t xml:space="preserve"> (NRO). Esto </w:t>
      </w:r>
      <w:r w:rsidR="00A32714" w:rsidRPr="00A32714">
        <w:rPr>
          <w:rFonts w:ascii="Arial" w:eastAsia="Times" w:hAnsi="Arial" w:cs="Times New Roman"/>
          <w:bCs/>
          <w:noProof/>
          <w:color w:val="auto"/>
          <w:sz w:val="21"/>
          <w:szCs w:val="21"/>
          <w:lang w:bidi="es-ES_tradnl"/>
        </w:rPr>
        <w:t xml:space="preserve">permite el uso de una anchura de la llanta más pequeña de la normalmente permitida por las normas ETRTO para neumáticos IF o VF de la misma dimensión, lo que </w:t>
      </w:r>
      <w:r w:rsidR="00A32714" w:rsidRPr="00A32714">
        <w:rPr>
          <w:rFonts w:ascii="Arial" w:eastAsia="Times" w:hAnsi="Arial" w:cs="Times New Roman"/>
          <w:bCs/>
          <w:noProof/>
          <w:color w:val="auto"/>
          <w:sz w:val="21"/>
          <w:szCs w:val="21"/>
          <w:lang w:bidi="es-ES_tradnl"/>
        </w:rPr>
        <w:lastRenderedPageBreak/>
        <w:t xml:space="preserve">multiplica las posibilidades de uso de los neumáticos, adaptables, </w:t>
      </w:r>
      <w:r w:rsidR="00954CFF">
        <w:rPr>
          <w:rFonts w:ascii="Arial" w:eastAsia="Times" w:hAnsi="Arial" w:cs="Times New Roman"/>
          <w:bCs/>
          <w:noProof/>
          <w:color w:val="auto"/>
          <w:sz w:val="21"/>
          <w:szCs w:val="21"/>
          <w:lang w:bidi="es-ES_tradnl"/>
        </w:rPr>
        <w:t>especialmente, a los tractores ya presentes en las explotaciones</w:t>
      </w:r>
      <w:r w:rsidR="00A32714" w:rsidRPr="00A32714">
        <w:rPr>
          <w:rFonts w:ascii="Arial" w:eastAsia="Times" w:hAnsi="Arial" w:cs="Times New Roman"/>
          <w:bCs/>
          <w:noProof/>
          <w:color w:val="auto"/>
          <w:sz w:val="21"/>
          <w:szCs w:val="21"/>
          <w:lang w:bidi="es-ES_tradnl"/>
        </w:rPr>
        <w:t>.</w:t>
      </w:r>
    </w:p>
    <w:p w14:paraId="322917A6" w14:textId="03A6B3A2" w:rsidR="00202314" w:rsidRDefault="00202314" w:rsidP="00202314">
      <w:pPr>
        <w:pStyle w:val="TextoMichelin"/>
        <w:rPr>
          <w:bCs/>
          <w:lang w:val="es-ES_tradnl" w:bidi="es-ES_tradnl"/>
        </w:rPr>
      </w:pPr>
      <w:r>
        <w:rPr>
          <w:bCs/>
          <w:lang w:val="es-ES_tradnl" w:bidi="es-ES_tradnl"/>
        </w:rPr>
        <w:t>Las ventajas del teleinflado son múltiples:</w:t>
      </w:r>
    </w:p>
    <w:p w14:paraId="6D7D010F" w14:textId="747CFA9C" w:rsidR="00202314" w:rsidRDefault="00202314" w:rsidP="00202314">
      <w:pPr>
        <w:pStyle w:val="TextoMichelin"/>
        <w:numPr>
          <w:ilvl w:val="0"/>
          <w:numId w:val="7"/>
        </w:numPr>
        <w:rPr>
          <w:bCs/>
          <w:lang w:val="es-ES_tradnl" w:bidi="es-ES_tradnl"/>
        </w:rPr>
      </w:pPr>
      <w:r>
        <w:rPr>
          <w:bCs/>
          <w:lang w:val="es-ES_tradnl" w:bidi="es-ES_tradnl"/>
        </w:rPr>
        <w:t>Permite adaptar la presión en función del uso de las condiciones del suelo.</w:t>
      </w:r>
    </w:p>
    <w:p w14:paraId="6F9EA0C5" w14:textId="4AF57E17" w:rsidR="00202314" w:rsidRPr="00D32CF3" w:rsidRDefault="00202314" w:rsidP="000660A8">
      <w:pPr>
        <w:pStyle w:val="TextoMichelin"/>
        <w:numPr>
          <w:ilvl w:val="0"/>
          <w:numId w:val="7"/>
        </w:numPr>
        <w:jc w:val="left"/>
        <w:rPr>
          <w:bCs/>
          <w:lang w:val="es-ES_tradnl" w:bidi="es-ES_tradnl"/>
        </w:rPr>
      </w:pPr>
      <w:r>
        <w:rPr>
          <w:bCs/>
          <w:lang w:val="es-ES_tradnl" w:bidi="es-ES_tradnl"/>
        </w:rPr>
        <w:t>Al mismo tiempo, ofrecen un mayor respeto a los suelos</w:t>
      </w:r>
      <w:r w:rsidR="005010EF">
        <w:rPr>
          <w:bCs/>
          <w:lang w:val="es-ES_tradnl" w:bidi="es-ES_tradnl"/>
        </w:rPr>
        <w:t>,</w:t>
      </w:r>
      <w:r>
        <w:rPr>
          <w:bCs/>
          <w:lang w:val="es-ES_tradnl" w:bidi="es-ES_tradnl"/>
        </w:rPr>
        <w:t xml:space="preserve"> una reducción del consumo </w:t>
      </w:r>
      <w:r w:rsidR="000660A8">
        <w:rPr>
          <w:bCs/>
          <w:lang w:val="es-ES_tradnl" w:bidi="es-ES_tradnl"/>
        </w:rPr>
        <w:br/>
      </w:r>
      <w:r>
        <w:rPr>
          <w:bCs/>
          <w:lang w:val="es-ES_tradnl" w:bidi="es-ES_tradnl"/>
        </w:rPr>
        <w:t>de carburante</w:t>
      </w:r>
      <w:r w:rsidR="005010EF">
        <w:rPr>
          <w:bCs/>
          <w:lang w:val="es-ES_tradnl" w:bidi="es-ES_tradnl"/>
        </w:rPr>
        <w:t xml:space="preserve"> y un incremento de la duración de los neumáticos.</w:t>
      </w:r>
    </w:p>
    <w:p w14:paraId="338A9D61" w14:textId="5412D8D2" w:rsidR="00202314" w:rsidRPr="00D32CF3" w:rsidRDefault="006E3C15" w:rsidP="000660A8">
      <w:pPr>
        <w:pStyle w:val="TextoMichelin"/>
        <w:numPr>
          <w:ilvl w:val="0"/>
          <w:numId w:val="7"/>
        </w:numPr>
        <w:jc w:val="left"/>
        <w:rPr>
          <w:bCs/>
          <w:lang w:val="es-ES_tradnl" w:bidi="es-ES_tradnl"/>
        </w:rPr>
      </w:pPr>
      <w:r>
        <w:rPr>
          <w:bCs/>
          <w:lang w:val="es-ES_tradnl" w:bidi="es-ES_tradnl"/>
        </w:rPr>
        <w:t xml:space="preserve">Puede elegirse </w:t>
      </w:r>
      <w:r w:rsidR="00202314">
        <w:rPr>
          <w:bCs/>
          <w:lang w:val="es-ES_tradnl" w:bidi="es-ES_tradnl"/>
        </w:rPr>
        <w:t>la velocidad más adecuada, lo que acrecienta la productividad de la explotación.</w:t>
      </w:r>
    </w:p>
    <w:p w14:paraId="1A67C169" w14:textId="3E795761" w:rsidR="00987458" w:rsidRPr="00987458" w:rsidRDefault="00C9644C" w:rsidP="00987458">
      <w:pPr>
        <w:pStyle w:val="TextoMichelin"/>
        <w:rPr>
          <w:bCs/>
          <w:lang w:val="es-ES_tradnl" w:bidi="es-ES_tradnl"/>
        </w:rPr>
      </w:pPr>
      <w:r>
        <w:rPr>
          <w:bCs/>
          <w:lang w:val="es-ES_tradnl" w:bidi="es-ES_tradnl"/>
        </w:rPr>
        <w:t xml:space="preserve">El teleinflado se combina perfectamente con la tecnología MICHELIN Ultraflex y </w:t>
      </w:r>
      <w:r w:rsidR="0092052A">
        <w:rPr>
          <w:bCs/>
          <w:lang w:val="es-ES_tradnl" w:bidi="es-ES_tradnl"/>
        </w:rPr>
        <w:t>permite optimizar las</w:t>
      </w:r>
      <w:r w:rsidR="00FD1385">
        <w:rPr>
          <w:bCs/>
          <w:lang w:val="es-ES_tradnl" w:bidi="es-ES_tradnl"/>
        </w:rPr>
        <w:t xml:space="preserve"> prestaciones de los neumáticos.</w:t>
      </w:r>
    </w:p>
    <w:p w14:paraId="59F00C57" w14:textId="77777777" w:rsidR="00FE42FC" w:rsidRDefault="00AE02B7" w:rsidP="00987458">
      <w:pPr>
        <w:jc w:val="both"/>
        <w:rPr>
          <w:rFonts w:ascii="Arial" w:eastAsia="Times" w:hAnsi="Arial" w:cs="Times New Roman"/>
          <w:bCs/>
          <w:color w:val="auto"/>
          <w:sz w:val="21"/>
          <w:szCs w:val="24"/>
          <w:lang w:val="es-ES_tradnl" w:bidi="es-ES_tradnl"/>
        </w:rPr>
      </w:pPr>
      <w:r>
        <w:rPr>
          <w:rFonts w:ascii="Arial" w:eastAsia="Times" w:hAnsi="Arial" w:cs="Times New Roman"/>
          <w:bCs/>
          <w:color w:val="auto"/>
          <w:sz w:val="21"/>
          <w:szCs w:val="24"/>
          <w:lang w:val="es-ES_tradnl" w:bidi="es-ES_tradnl"/>
        </w:rPr>
        <w:t xml:space="preserve">Durante </w:t>
      </w:r>
      <w:r w:rsidR="00754839">
        <w:rPr>
          <w:rFonts w:ascii="Arial" w:eastAsia="Times" w:hAnsi="Arial" w:cs="Times New Roman"/>
          <w:bCs/>
          <w:color w:val="auto"/>
          <w:sz w:val="21"/>
          <w:szCs w:val="24"/>
          <w:lang w:val="es-ES_tradnl" w:bidi="es-ES_tradnl"/>
        </w:rPr>
        <w:t xml:space="preserve">el </w:t>
      </w:r>
      <w:r w:rsidR="00754839" w:rsidRPr="00987458">
        <w:rPr>
          <w:rFonts w:ascii="Arial" w:eastAsia="Times" w:hAnsi="Arial" w:cs="Times New Roman"/>
          <w:bCs/>
          <w:color w:val="auto"/>
          <w:sz w:val="21"/>
          <w:szCs w:val="24"/>
          <w:lang w:val="es-ES_tradnl" w:bidi="es-ES_tradnl"/>
        </w:rPr>
        <w:t>taller</w:t>
      </w:r>
      <w:r w:rsidR="00754839">
        <w:rPr>
          <w:rFonts w:ascii="Arial" w:eastAsia="Times" w:hAnsi="Arial" w:cs="Times New Roman"/>
          <w:bCs/>
          <w:color w:val="auto"/>
          <w:sz w:val="21"/>
          <w:szCs w:val="24"/>
          <w:lang w:val="es-ES_tradnl" w:bidi="es-ES_tradnl"/>
        </w:rPr>
        <w:t xml:space="preserve"> de</w:t>
      </w:r>
      <w:r>
        <w:rPr>
          <w:rFonts w:ascii="Arial" w:eastAsia="Times" w:hAnsi="Arial" w:cs="Times New Roman"/>
          <w:bCs/>
          <w:color w:val="auto"/>
          <w:sz w:val="21"/>
          <w:szCs w:val="24"/>
          <w:lang w:val="es-ES_tradnl" w:bidi="es-ES_tradnl"/>
        </w:rPr>
        <w:t xml:space="preserve"> </w:t>
      </w:r>
      <w:r w:rsidR="009F1BF8">
        <w:rPr>
          <w:rFonts w:ascii="Arial" w:eastAsia="Times" w:hAnsi="Arial" w:cs="Times New Roman"/>
          <w:bCs/>
          <w:color w:val="auto"/>
          <w:sz w:val="21"/>
          <w:szCs w:val="24"/>
          <w:lang w:val="es-ES_tradnl" w:bidi="es-ES_tradnl"/>
        </w:rPr>
        <w:t>demostración</w:t>
      </w:r>
      <w:r>
        <w:rPr>
          <w:rFonts w:ascii="Arial" w:eastAsia="Times" w:hAnsi="Arial" w:cs="Times New Roman"/>
          <w:bCs/>
          <w:color w:val="auto"/>
          <w:sz w:val="21"/>
          <w:szCs w:val="24"/>
          <w:lang w:val="es-ES_tradnl" w:bidi="es-ES_tradnl"/>
        </w:rPr>
        <w:t>, también se</w:t>
      </w:r>
      <w:r w:rsidR="00987458" w:rsidRPr="00987458">
        <w:rPr>
          <w:rFonts w:ascii="Arial" w:eastAsia="Times" w:hAnsi="Arial" w:cs="Times New Roman"/>
          <w:bCs/>
          <w:color w:val="auto"/>
          <w:sz w:val="21"/>
          <w:szCs w:val="24"/>
          <w:lang w:val="es-ES_tradnl" w:bidi="es-ES_tradnl"/>
        </w:rPr>
        <w:t xml:space="preserve"> presentó el sistema de regulación de presión de los</w:t>
      </w:r>
      <w:r w:rsidR="009F1BF8">
        <w:rPr>
          <w:rFonts w:ascii="Arial" w:eastAsia="Times" w:hAnsi="Arial" w:cs="Times New Roman"/>
          <w:bCs/>
          <w:color w:val="auto"/>
          <w:sz w:val="21"/>
          <w:szCs w:val="24"/>
          <w:lang w:val="es-ES_tradnl" w:bidi="es-ES_tradnl"/>
        </w:rPr>
        <w:t xml:space="preserve"> neumáticos Variogrip</w:t>
      </w:r>
      <w:r>
        <w:rPr>
          <w:rFonts w:ascii="Arial" w:eastAsia="Times" w:hAnsi="Arial" w:cs="Times New Roman"/>
          <w:bCs/>
          <w:color w:val="auto"/>
          <w:sz w:val="21"/>
          <w:szCs w:val="24"/>
          <w:lang w:val="es-ES_tradnl" w:bidi="es-ES_tradnl"/>
        </w:rPr>
        <w:t xml:space="preserve"> de Fendt,</w:t>
      </w:r>
      <w:r w:rsidR="00987458" w:rsidRPr="00987458">
        <w:rPr>
          <w:rFonts w:ascii="Arial" w:eastAsia="Times" w:hAnsi="Arial" w:cs="Times New Roman"/>
          <w:bCs/>
          <w:color w:val="auto"/>
          <w:sz w:val="21"/>
          <w:szCs w:val="24"/>
          <w:lang w:val="es-ES_tradnl" w:bidi="es-ES_tradnl"/>
        </w:rPr>
        <w:t xml:space="preserve"> que permite ajustar la presión del neumático desde la cabina del conductor. En dicho </w:t>
      </w:r>
      <w:r w:rsidR="00FE42FC" w:rsidRPr="00FE42FC">
        <w:rPr>
          <w:rFonts w:ascii="Arial" w:eastAsia="Times" w:hAnsi="Arial" w:cs="Times New Roman"/>
          <w:bCs/>
          <w:color w:val="auto"/>
          <w:sz w:val="21"/>
          <w:szCs w:val="24"/>
          <w:lang w:val="es-ES_tradnl" w:bidi="es-ES_tradnl"/>
        </w:rPr>
        <w:t xml:space="preserve">taller </w:t>
      </w:r>
      <w:r w:rsidR="00987458" w:rsidRPr="00987458">
        <w:rPr>
          <w:rFonts w:ascii="Arial" w:eastAsia="Times" w:hAnsi="Arial" w:cs="Times New Roman"/>
          <w:bCs/>
          <w:color w:val="auto"/>
          <w:sz w:val="21"/>
          <w:szCs w:val="24"/>
          <w:lang w:val="es-ES_tradnl" w:bidi="es-ES_tradnl"/>
        </w:rPr>
        <w:t>se mostraba la</w:t>
      </w:r>
      <w:r w:rsidR="00754839">
        <w:rPr>
          <w:rFonts w:ascii="Arial" w:eastAsia="Times" w:hAnsi="Arial" w:cs="Times New Roman"/>
          <w:bCs/>
          <w:color w:val="auto"/>
          <w:sz w:val="21"/>
          <w:szCs w:val="24"/>
          <w:lang w:val="es-ES_tradnl" w:bidi="es-ES_tradnl"/>
        </w:rPr>
        <w:t xml:space="preserve"> reducción de tiempo registrado</w:t>
      </w:r>
      <w:r w:rsidR="00987458" w:rsidRPr="00987458">
        <w:rPr>
          <w:rFonts w:ascii="Arial" w:eastAsia="Times" w:hAnsi="Arial" w:cs="Times New Roman"/>
          <w:bCs/>
          <w:color w:val="auto"/>
          <w:sz w:val="21"/>
          <w:szCs w:val="24"/>
          <w:lang w:val="es-ES_tradnl" w:bidi="es-ES_tradnl"/>
        </w:rPr>
        <w:t xml:space="preserve"> al trabajar la misma superficie con una presión reducida de 0.8 bar (que permite </w:t>
      </w:r>
      <w:r w:rsidR="00FE42FC">
        <w:rPr>
          <w:rFonts w:ascii="Arial" w:eastAsia="Times" w:hAnsi="Arial" w:cs="Times New Roman"/>
          <w:bCs/>
          <w:color w:val="auto"/>
          <w:sz w:val="21"/>
          <w:szCs w:val="24"/>
          <w:lang w:val="es-ES_tradnl" w:bidi="es-ES_tradnl"/>
        </w:rPr>
        <w:t xml:space="preserve">el </w:t>
      </w:r>
      <w:r w:rsidR="00987458" w:rsidRPr="00987458">
        <w:rPr>
          <w:rFonts w:ascii="Arial" w:eastAsia="Times" w:hAnsi="Arial" w:cs="Times New Roman"/>
          <w:bCs/>
          <w:color w:val="auto"/>
          <w:sz w:val="21"/>
          <w:szCs w:val="24"/>
          <w:lang w:val="es-ES_tradnl" w:bidi="es-ES_tradnl"/>
        </w:rPr>
        <w:t xml:space="preserve">MICHELIN Axiobib2), comparada con la registrada al trabajar con una presión standard de 1.2 bar. </w:t>
      </w:r>
    </w:p>
    <w:p w14:paraId="197397CA" w14:textId="1FAC0037" w:rsidR="00987458" w:rsidRPr="00987458" w:rsidRDefault="00987458" w:rsidP="00987458">
      <w:pPr>
        <w:jc w:val="both"/>
        <w:rPr>
          <w:rFonts w:ascii="Arial" w:eastAsia="Times" w:hAnsi="Arial" w:cs="Times New Roman"/>
          <w:bCs/>
          <w:color w:val="auto"/>
          <w:sz w:val="21"/>
          <w:szCs w:val="24"/>
          <w:lang w:val="es-ES_tradnl" w:bidi="es-ES_tradnl"/>
        </w:rPr>
      </w:pPr>
      <w:r w:rsidRPr="00987458">
        <w:rPr>
          <w:rFonts w:ascii="Arial" w:eastAsia="Times" w:hAnsi="Arial" w:cs="Times New Roman"/>
          <w:bCs/>
          <w:color w:val="auto"/>
          <w:sz w:val="21"/>
          <w:szCs w:val="24"/>
          <w:lang w:val="es-ES_tradnl" w:bidi="es-ES_tradnl"/>
        </w:rPr>
        <w:t>Para realizar este cambio de presión de manera cómoda y fácil</w:t>
      </w:r>
      <w:r w:rsidR="00FE42FC">
        <w:rPr>
          <w:rFonts w:ascii="Arial" w:eastAsia="Times" w:hAnsi="Arial" w:cs="Times New Roman"/>
          <w:bCs/>
          <w:color w:val="auto"/>
          <w:sz w:val="21"/>
          <w:szCs w:val="24"/>
          <w:lang w:val="es-ES_tradnl" w:bidi="es-ES_tradnl"/>
        </w:rPr>
        <w:t>,</w:t>
      </w:r>
      <w:r w:rsidRPr="00987458">
        <w:rPr>
          <w:rFonts w:ascii="Arial" w:eastAsia="Times" w:hAnsi="Arial" w:cs="Times New Roman"/>
          <w:bCs/>
          <w:color w:val="auto"/>
          <w:sz w:val="21"/>
          <w:szCs w:val="24"/>
          <w:lang w:val="es-ES_tradnl" w:bidi="es-ES_tradnl"/>
        </w:rPr>
        <w:t xml:space="preserve"> se utilizó el sistema de regulación de </w:t>
      </w:r>
      <w:r w:rsidR="00FE42FC">
        <w:rPr>
          <w:rFonts w:ascii="Arial" w:eastAsia="Times" w:hAnsi="Arial" w:cs="Times New Roman"/>
          <w:bCs/>
          <w:color w:val="auto"/>
          <w:sz w:val="21"/>
          <w:szCs w:val="24"/>
          <w:lang w:val="es-ES_tradnl" w:bidi="es-ES_tradnl"/>
        </w:rPr>
        <w:t>presión de neumáticos Variogip,</w:t>
      </w:r>
      <w:r w:rsidRPr="00987458">
        <w:rPr>
          <w:rFonts w:ascii="Arial" w:eastAsia="Times" w:hAnsi="Arial" w:cs="Times New Roman"/>
          <w:bCs/>
          <w:color w:val="auto"/>
          <w:sz w:val="21"/>
          <w:szCs w:val="24"/>
          <w:lang w:val="es-ES_tradnl" w:bidi="es-ES_tradnl"/>
        </w:rPr>
        <w:t xml:space="preserve"> </w:t>
      </w:r>
      <w:r w:rsidR="008555E6">
        <w:rPr>
          <w:rFonts w:ascii="Arial" w:eastAsia="Times" w:hAnsi="Arial" w:cs="Times New Roman"/>
          <w:bCs/>
          <w:color w:val="auto"/>
          <w:sz w:val="21"/>
          <w:szCs w:val="24"/>
          <w:lang w:val="es-ES_tradnl" w:bidi="es-ES_tradnl"/>
        </w:rPr>
        <w:t xml:space="preserve">integrado en el </w:t>
      </w:r>
      <w:r w:rsidRPr="00987458">
        <w:rPr>
          <w:rFonts w:ascii="Arial" w:eastAsia="Times" w:hAnsi="Arial" w:cs="Times New Roman"/>
          <w:bCs/>
          <w:color w:val="auto"/>
          <w:sz w:val="21"/>
          <w:szCs w:val="24"/>
          <w:lang w:val="es-ES_tradnl" w:bidi="es-ES_tradnl"/>
        </w:rPr>
        <w:t>Fendt 936 con el que se realizó la prueba. Este sistema ha si</w:t>
      </w:r>
      <w:r w:rsidR="00754839">
        <w:rPr>
          <w:rFonts w:ascii="Arial" w:eastAsia="Times" w:hAnsi="Arial" w:cs="Times New Roman"/>
          <w:bCs/>
          <w:color w:val="auto"/>
          <w:sz w:val="21"/>
          <w:szCs w:val="24"/>
          <w:lang w:val="es-ES_tradnl" w:bidi="es-ES_tradnl"/>
        </w:rPr>
        <w:t xml:space="preserve">do el primero desarrollado por </w:t>
      </w:r>
      <w:r w:rsidRPr="00987458">
        <w:rPr>
          <w:rFonts w:ascii="Arial" w:eastAsia="Times" w:hAnsi="Arial" w:cs="Times New Roman"/>
          <w:bCs/>
          <w:color w:val="auto"/>
          <w:sz w:val="21"/>
          <w:szCs w:val="24"/>
          <w:lang w:val="es-ES_tradnl" w:bidi="es-ES_tradnl"/>
        </w:rPr>
        <w:t>una marca de trac</w:t>
      </w:r>
      <w:r w:rsidR="001D6204">
        <w:rPr>
          <w:rFonts w:ascii="Arial" w:eastAsia="Times" w:hAnsi="Arial" w:cs="Times New Roman"/>
          <w:bCs/>
          <w:color w:val="auto"/>
          <w:sz w:val="21"/>
          <w:szCs w:val="24"/>
          <w:lang w:val="es-ES_tradnl" w:bidi="es-ES_tradnl"/>
        </w:rPr>
        <w:t>tores</w:t>
      </w:r>
      <w:r w:rsidRPr="00987458">
        <w:rPr>
          <w:rFonts w:ascii="Arial" w:eastAsia="Times" w:hAnsi="Arial" w:cs="Times New Roman"/>
          <w:bCs/>
          <w:color w:val="auto"/>
          <w:sz w:val="21"/>
          <w:szCs w:val="24"/>
          <w:lang w:val="es-ES_tradnl" w:bidi="es-ES_tradnl"/>
        </w:rPr>
        <w:t xml:space="preserve"> y permite aprovechar al máximo l</w:t>
      </w:r>
      <w:r w:rsidR="00754839">
        <w:rPr>
          <w:rFonts w:ascii="Arial" w:eastAsia="Times" w:hAnsi="Arial" w:cs="Times New Roman"/>
          <w:bCs/>
          <w:color w:val="auto"/>
          <w:sz w:val="21"/>
          <w:szCs w:val="24"/>
          <w:lang w:val="es-ES_tradnl" w:bidi="es-ES_tradnl"/>
        </w:rPr>
        <w:t xml:space="preserve">as ventajas que ofrece la nueva </w:t>
      </w:r>
      <w:r w:rsidRPr="00987458">
        <w:rPr>
          <w:rFonts w:ascii="Arial" w:eastAsia="Times" w:hAnsi="Arial" w:cs="Times New Roman"/>
          <w:bCs/>
          <w:color w:val="auto"/>
          <w:sz w:val="21"/>
          <w:szCs w:val="24"/>
          <w:lang w:val="es-ES_tradnl" w:bidi="es-ES_tradnl"/>
        </w:rPr>
        <w:t>tecnología de Michelin Ultarflex para labores de tiro y</w:t>
      </w:r>
      <w:r w:rsidR="008555E6">
        <w:rPr>
          <w:rFonts w:ascii="Arial" w:eastAsia="Times" w:hAnsi="Arial" w:cs="Times New Roman"/>
          <w:bCs/>
          <w:color w:val="auto"/>
          <w:sz w:val="21"/>
          <w:szCs w:val="24"/>
          <w:lang w:val="es-ES_tradnl" w:bidi="es-ES_tradnl"/>
        </w:rPr>
        <w:t>,</w:t>
      </w:r>
      <w:r w:rsidRPr="00987458">
        <w:rPr>
          <w:rFonts w:ascii="Arial" w:eastAsia="Times" w:hAnsi="Arial" w:cs="Times New Roman"/>
          <w:bCs/>
          <w:color w:val="auto"/>
          <w:sz w:val="21"/>
          <w:szCs w:val="24"/>
          <w:lang w:val="es-ES_tradnl" w:bidi="es-ES_tradnl"/>
        </w:rPr>
        <w:t xml:space="preserve"> al mismo tiempo</w:t>
      </w:r>
      <w:r w:rsidR="008555E6">
        <w:rPr>
          <w:rFonts w:ascii="Arial" w:eastAsia="Times" w:hAnsi="Arial" w:cs="Times New Roman"/>
          <w:bCs/>
          <w:color w:val="auto"/>
          <w:sz w:val="21"/>
          <w:szCs w:val="24"/>
          <w:lang w:val="es-ES_tradnl" w:bidi="es-ES_tradnl"/>
        </w:rPr>
        <w:t>, ajustar también presiones</w:t>
      </w:r>
      <w:r w:rsidRPr="00987458">
        <w:rPr>
          <w:rFonts w:ascii="Arial" w:eastAsia="Times" w:hAnsi="Arial" w:cs="Times New Roman"/>
          <w:bCs/>
          <w:color w:val="auto"/>
          <w:sz w:val="21"/>
          <w:szCs w:val="24"/>
          <w:lang w:val="es-ES_tradnl" w:bidi="es-ES_tradnl"/>
        </w:rPr>
        <w:t xml:space="preserve"> más altas para otro tipo de trabajos</w:t>
      </w:r>
      <w:r w:rsidR="008555E6">
        <w:rPr>
          <w:rFonts w:ascii="Arial" w:eastAsia="Times" w:hAnsi="Arial" w:cs="Times New Roman"/>
          <w:bCs/>
          <w:color w:val="auto"/>
          <w:sz w:val="21"/>
          <w:szCs w:val="24"/>
          <w:lang w:val="es-ES_tradnl" w:bidi="es-ES_tradnl"/>
        </w:rPr>
        <w:t>,</w:t>
      </w:r>
      <w:r w:rsidRPr="00987458">
        <w:rPr>
          <w:rFonts w:ascii="Arial" w:eastAsia="Times" w:hAnsi="Arial" w:cs="Times New Roman"/>
          <w:bCs/>
          <w:color w:val="auto"/>
          <w:sz w:val="21"/>
          <w:szCs w:val="24"/>
          <w:lang w:val="es-ES_tradnl" w:bidi="es-ES_tradnl"/>
        </w:rPr>
        <w:t xml:space="preserve"> como los de tra</w:t>
      </w:r>
      <w:r w:rsidR="008555E6">
        <w:rPr>
          <w:rFonts w:ascii="Arial" w:eastAsia="Times" w:hAnsi="Arial" w:cs="Times New Roman"/>
          <w:bCs/>
          <w:color w:val="auto"/>
          <w:sz w:val="21"/>
          <w:szCs w:val="24"/>
          <w:lang w:val="es-ES_tradnl" w:bidi="es-ES_tradnl"/>
        </w:rPr>
        <w:t>nsporte. Este ajuste de</w:t>
      </w:r>
      <w:r w:rsidRPr="00987458">
        <w:rPr>
          <w:rFonts w:ascii="Arial" w:eastAsia="Times" w:hAnsi="Arial" w:cs="Times New Roman"/>
          <w:bCs/>
          <w:color w:val="auto"/>
          <w:sz w:val="21"/>
          <w:szCs w:val="24"/>
          <w:lang w:val="es-ES_tradnl" w:bidi="es-ES_tradnl"/>
        </w:rPr>
        <w:t xml:space="preserve"> la presión del neumático se realiza desde el terminal del tractor.</w:t>
      </w:r>
    </w:p>
    <w:p w14:paraId="59811CBA" w14:textId="1584FF51" w:rsidR="0044357B" w:rsidRPr="00514020" w:rsidRDefault="0044357B" w:rsidP="0044357B">
      <w:pPr>
        <w:spacing w:after="0" w:line="240" w:lineRule="auto"/>
        <w:jc w:val="both"/>
        <w:rPr>
          <w:rFonts w:ascii="Times" w:eastAsia="Times" w:hAnsi="Times" w:cs="Times New Roman"/>
          <w:i/>
          <w:color w:val="auto"/>
          <w:sz w:val="24"/>
          <w:szCs w:val="24"/>
        </w:rPr>
      </w:pPr>
    </w:p>
    <w:p w14:paraId="4937E69C" w14:textId="77777777" w:rsidR="0044357B" w:rsidRDefault="0044357B" w:rsidP="0044357B">
      <w:pPr>
        <w:spacing w:after="0" w:line="240" w:lineRule="auto"/>
        <w:jc w:val="both"/>
        <w:rPr>
          <w:rFonts w:ascii="Times" w:eastAsia="Times" w:hAnsi="Times" w:cs="Times New Roman"/>
          <w:i/>
          <w:color w:val="auto"/>
          <w:sz w:val="24"/>
          <w:szCs w:val="24"/>
        </w:rPr>
      </w:pPr>
    </w:p>
    <w:p w14:paraId="2490F761" w14:textId="77777777" w:rsidR="008555E6" w:rsidRPr="00514020" w:rsidRDefault="008555E6" w:rsidP="0044357B">
      <w:pPr>
        <w:spacing w:after="0" w:line="240" w:lineRule="auto"/>
        <w:jc w:val="both"/>
        <w:rPr>
          <w:rFonts w:ascii="Times" w:eastAsia="Times" w:hAnsi="Times" w:cs="Times New Roman"/>
          <w:i/>
          <w:color w:val="auto"/>
          <w:sz w:val="24"/>
          <w:szCs w:val="24"/>
        </w:rPr>
      </w:pPr>
    </w:p>
    <w:p w14:paraId="57A744F9" w14:textId="77777777" w:rsidR="00800D56" w:rsidRPr="00514020" w:rsidRDefault="00800D56" w:rsidP="00800D56">
      <w:pPr>
        <w:autoSpaceDE w:val="0"/>
        <w:autoSpaceDN w:val="0"/>
        <w:adjustRightInd w:val="0"/>
        <w:spacing w:after="0" w:line="240" w:lineRule="atLeast"/>
        <w:jc w:val="both"/>
        <w:rPr>
          <w:rFonts w:ascii="Times" w:eastAsia="Times" w:hAnsi="Times" w:cs="Times New Roman"/>
          <w:i/>
          <w:color w:val="auto"/>
          <w:sz w:val="24"/>
          <w:szCs w:val="24"/>
        </w:rPr>
      </w:pPr>
      <w:r w:rsidRPr="00514020">
        <w:rPr>
          <w:rFonts w:ascii="Times" w:eastAsia="Times" w:hAnsi="Times" w:cs="Times New Roman"/>
          <w:i/>
          <w:color w:val="auto"/>
          <w:sz w:val="24"/>
          <w:szCs w:val="24"/>
        </w:rPr>
        <w:t xml:space="preserve">La misión de </w:t>
      </w:r>
      <w:r w:rsidRPr="00514020">
        <w:rPr>
          <w:rFonts w:ascii="Times" w:eastAsia="Times" w:hAnsi="Times" w:cs="Times New Roman"/>
          <w:b/>
          <w:i/>
          <w:color w:val="auto"/>
          <w:sz w:val="24"/>
          <w:szCs w:val="24"/>
        </w:rPr>
        <w:t>Michelin,</w:t>
      </w:r>
      <w:r w:rsidRPr="00514020">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1D3CF91" w14:textId="77777777" w:rsidR="0044357B" w:rsidRPr="00514020" w:rsidRDefault="0044357B" w:rsidP="0044357B">
      <w:pPr>
        <w:spacing w:after="0" w:line="240" w:lineRule="auto"/>
        <w:jc w:val="both"/>
        <w:rPr>
          <w:rFonts w:ascii="Times" w:eastAsia="Times" w:hAnsi="Times" w:cs="Times New Roman"/>
          <w:i/>
          <w:color w:val="auto"/>
          <w:sz w:val="24"/>
          <w:szCs w:val="24"/>
        </w:rPr>
      </w:pPr>
    </w:p>
    <w:p w14:paraId="25CEC1E6" w14:textId="77777777" w:rsidR="0044357B" w:rsidRPr="00514020" w:rsidRDefault="0044357B" w:rsidP="0044357B">
      <w:pPr>
        <w:spacing w:after="0" w:line="240" w:lineRule="auto"/>
        <w:jc w:val="both"/>
        <w:rPr>
          <w:rFonts w:ascii="Times" w:eastAsia="Times" w:hAnsi="Times" w:cs="Times New Roman"/>
          <w:i/>
          <w:color w:val="auto"/>
          <w:sz w:val="24"/>
          <w:szCs w:val="24"/>
        </w:rPr>
      </w:pPr>
    </w:p>
    <w:p w14:paraId="510FDDDD" w14:textId="77777777" w:rsidR="0044357B" w:rsidRPr="00514020" w:rsidRDefault="0044357B" w:rsidP="0044357B">
      <w:pPr>
        <w:spacing w:after="0" w:line="240" w:lineRule="auto"/>
        <w:jc w:val="both"/>
        <w:rPr>
          <w:rFonts w:ascii="Times" w:eastAsia="Times" w:hAnsi="Times" w:cs="Times New Roman"/>
          <w:i/>
          <w:color w:val="auto"/>
          <w:sz w:val="24"/>
          <w:szCs w:val="24"/>
        </w:rPr>
      </w:pPr>
    </w:p>
    <w:p w14:paraId="68BF402F" w14:textId="77777777" w:rsidR="0044357B" w:rsidRPr="00514020" w:rsidRDefault="0044357B" w:rsidP="0044357B">
      <w:pPr>
        <w:spacing w:after="0" w:line="240" w:lineRule="auto"/>
        <w:jc w:val="both"/>
        <w:rPr>
          <w:rFonts w:ascii="Times" w:eastAsia="Times" w:hAnsi="Times" w:cs="Times New Roman"/>
          <w:i/>
          <w:color w:val="auto"/>
          <w:sz w:val="24"/>
          <w:szCs w:val="24"/>
        </w:rPr>
      </w:pPr>
    </w:p>
    <w:p w14:paraId="38822CA1" w14:textId="77777777" w:rsidR="0044357B" w:rsidRPr="00514020" w:rsidRDefault="0044357B" w:rsidP="0044357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514020">
        <w:rPr>
          <w:rFonts w:ascii="Arial" w:eastAsia="Times New Roman" w:hAnsi="Arial" w:cs="Times New Roman"/>
          <w:b/>
          <w:bCs/>
          <w:color w:val="808080"/>
          <w:sz w:val="18"/>
          <w:szCs w:val="18"/>
          <w:lang w:eastAsia="es-ES"/>
        </w:rPr>
        <w:t>DEPARTAMENTO DE COMUNICACIÓN</w:t>
      </w:r>
    </w:p>
    <w:p w14:paraId="74F6F7BF" w14:textId="77777777" w:rsidR="0044357B" w:rsidRPr="00514020" w:rsidRDefault="0044357B" w:rsidP="0044357B">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514020">
        <w:rPr>
          <w:rFonts w:ascii="Arial" w:eastAsia="Times New Roman" w:hAnsi="Arial" w:cs="Times New Roman"/>
          <w:bCs/>
          <w:color w:val="808080"/>
          <w:sz w:val="18"/>
          <w:szCs w:val="18"/>
          <w:lang w:eastAsia="es-ES"/>
        </w:rPr>
        <w:t>Avda. de Los Encuartes, 19</w:t>
      </w:r>
    </w:p>
    <w:p w14:paraId="418B63BB" w14:textId="77777777" w:rsidR="0044357B" w:rsidRPr="00514020" w:rsidRDefault="0044357B" w:rsidP="0044357B">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514020">
        <w:rPr>
          <w:rFonts w:ascii="Arial" w:eastAsia="Times New Roman" w:hAnsi="Arial" w:cs="Times New Roman"/>
          <w:bCs/>
          <w:color w:val="808080"/>
          <w:sz w:val="18"/>
          <w:szCs w:val="18"/>
          <w:lang w:eastAsia="es-ES"/>
        </w:rPr>
        <w:t>28760 Tres Cantos – Madrid – ESPAÑA</w:t>
      </w:r>
    </w:p>
    <w:p w14:paraId="1B7DD4D4" w14:textId="77777777" w:rsidR="0044357B" w:rsidRPr="00514020" w:rsidRDefault="0044357B" w:rsidP="0044357B">
      <w:pPr>
        <w:spacing w:after="0" w:line="240" w:lineRule="auto"/>
        <w:jc w:val="both"/>
        <w:rPr>
          <w:rFonts w:ascii="Arial" w:eastAsia="Times" w:hAnsi="Arial" w:cs="Times New Roman"/>
          <w:bCs/>
          <w:color w:val="808080"/>
          <w:sz w:val="18"/>
          <w:szCs w:val="18"/>
        </w:rPr>
      </w:pPr>
      <w:r w:rsidRPr="00514020">
        <w:rPr>
          <w:rFonts w:ascii="Arial" w:eastAsia="Times" w:hAnsi="Arial" w:cs="Times New Roman"/>
          <w:bCs/>
          <w:color w:val="808080"/>
          <w:sz w:val="18"/>
          <w:szCs w:val="18"/>
        </w:rPr>
        <w:t>Tel: 0034 914 105 167 – Fax: 0034 914 105 293</w:t>
      </w:r>
    </w:p>
    <w:p w14:paraId="455A7EF7" w14:textId="77777777" w:rsidR="0044357B" w:rsidRPr="00514020" w:rsidRDefault="0044357B" w:rsidP="0044357B">
      <w:pPr>
        <w:spacing w:after="0" w:line="240" w:lineRule="auto"/>
        <w:rPr>
          <w:rFonts w:ascii="Times" w:eastAsia="Times" w:hAnsi="Times" w:cs="Times New Roman"/>
          <w:color w:val="auto"/>
          <w:sz w:val="24"/>
          <w:szCs w:val="24"/>
        </w:rPr>
      </w:pPr>
    </w:p>
    <w:p w14:paraId="69E78B09" w14:textId="77777777" w:rsidR="00E8447A" w:rsidRPr="00514020" w:rsidRDefault="00E8447A" w:rsidP="00E8447A"/>
    <w:sectPr w:rsidR="00E8447A" w:rsidRPr="00514020" w:rsidSect="0096376A">
      <w:headerReference w:type="default" r:id="rId11"/>
      <w:footerReference w:type="even" r:id="rId12"/>
      <w:footerReference w:type="default" r:id="rId13"/>
      <w:footnotePr>
        <w:numFmt w:val="chicago"/>
      </w:footnotePr>
      <w:type w:val="continuous"/>
      <w:pgSz w:w="11906" w:h="16838"/>
      <w:pgMar w:top="1440" w:right="1077" w:bottom="567" w:left="1077"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F26B4" w14:textId="77777777" w:rsidR="007C28D1" w:rsidRDefault="007C28D1" w:rsidP="00DB4D9F">
      <w:pPr>
        <w:spacing w:after="0" w:line="240" w:lineRule="auto"/>
      </w:pPr>
      <w:r>
        <w:separator/>
      </w:r>
    </w:p>
  </w:endnote>
  <w:endnote w:type="continuationSeparator" w:id="0">
    <w:p w14:paraId="766CC388" w14:textId="77777777" w:rsidR="007C28D1" w:rsidRDefault="007C28D1"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atang">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Frutiger 55 Roman">
    <w:charset w:val="00"/>
    <w:family w:val="auto"/>
    <w:pitch w:val="variable"/>
    <w:sig w:usb0="00000003" w:usb1="00000000" w:usb2="00000000" w:usb3="00000000" w:csb0="00000001" w:csb1="00000000"/>
  </w:font>
  <w:font w:name="Michelin Black">
    <w:panose1 w:val="02000000000000000000"/>
    <w:charset w:val="00"/>
    <w:family w:val="auto"/>
    <w:pitch w:val="variable"/>
    <w:sig w:usb0="00000003" w:usb1="00000000" w:usb2="00000000" w:usb3="00000000" w:csb0="00000003" w:csb1="00000000"/>
  </w:font>
  <w:font w:name="Michelin SemiBold">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26D53" w14:textId="77777777" w:rsidR="00BD74D2" w:rsidRDefault="00BD74D2" w:rsidP="00BD74D2">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C16813" w14:textId="77777777" w:rsidR="00BD74D2" w:rsidRDefault="00BD74D2" w:rsidP="007B2947">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B7D5" w14:textId="77777777" w:rsidR="00BD74D2" w:rsidRDefault="00BD74D2" w:rsidP="00BD74D2">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146F">
      <w:rPr>
        <w:rStyle w:val="Nmerodepgina"/>
        <w:noProof/>
      </w:rPr>
      <w:t>1</w:t>
    </w:r>
    <w:r>
      <w:rPr>
        <w:rStyle w:val="Nmerodepgina"/>
      </w:rPr>
      <w:fldChar w:fldCharType="end"/>
    </w:r>
  </w:p>
  <w:p w14:paraId="40A98D11" w14:textId="74A76A98" w:rsidR="00BD74D2" w:rsidRDefault="00BD74D2" w:rsidP="007B2947">
    <w:pPr>
      <w:pStyle w:val="Piedepgina"/>
      <w:ind w:firstLine="360"/>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35911E26">
              <wp:simplePos x="0" y="0"/>
              <wp:positionH relativeFrom="column">
                <wp:posOffset>4479925</wp:posOffset>
              </wp:positionH>
              <wp:positionV relativeFrom="paragraph">
                <wp:posOffset>-732155</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7" name="Agrupar 7"/>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8"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790C4F20" id="Agrupar_x0020_2" o:spid="_x0000_s1026" style="position:absolute;margin-left:352.75pt;margin-top:-57.6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BS&#10;/sH1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BD74D2" w:rsidRPr="00102BAB" w14:paraId="31D37714" w14:textId="77777777" w:rsidTr="0070229B">
      <w:trPr>
        <w:trHeight w:val="155"/>
        <w:jc w:val="center"/>
      </w:trPr>
      <w:tc>
        <w:tcPr>
          <w:tcW w:w="1842" w:type="dxa"/>
          <w:vAlign w:val="center"/>
        </w:tcPr>
        <w:p w14:paraId="4395931A" w14:textId="77777777" w:rsidR="00BD74D2" w:rsidRPr="00B830BF" w:rsidRDefault="00BD74D2" w:rsidP="007764AF">
          <w:pPr>
            <w:pStyle w:val="Piedepgina"/>
            <w:rPr>
              <w:rFonts w:ascii="Arial" w:hAnsi="Arial" w:cs="Arial"/>
              <w:color w:val="E36C0A"/>
              <w:sz w:val="14"/>
            </w:rPr>
          </w:pPr>
        </w:p>
      </w:tc>
      <w:tc>
        <w:tcPr>
          <w:tcW w:w="1685" w:type="dxa"/>
          <w:vAlign w:val="center"/>
        </w:tcPr>
        <w:p w14:paraId="5C3922B0" w14:textId="77777777" w:rsidR="00BD74D2" w:rsidRPr="00B830BF" w:rsidRDefault="00BD74D2" w:rsidP="007764AF">
          <w:pPr>
            <w:pStyle w:val="Piedepgina"/>
            <w:rPr>
              <w:rFonts w:ascii="Arial" w:hAnsi="Arial" w:cs="Arial"/>
              <w:color w:val="E36C0A"/>
              <w:sz w:val="14"/>
            </w:rPr>
          </w:pPr>
        </w:p>
      </w:tc>
      <w:tc>
        <w:tcPr>
          <w:tcW w:w="1656" w:type="dxa"/>
          <w:vAlign w:val="center"/>
        </w:tcPr>
        <w:p w14:paraId="16F49667" w14:textId="77777777" w:rsidR="00BD74D2" w:rsidRPr="00B830BF" w:rsidRDefault="00BD74D2" w:rsidP="007764AF">
          <w:pPr>
            <w:pStyle w:val="Piedepgina"/>
            <w:rPr>
              <w:rFonts w:ascii="Arial" w:hAnsi="Arial" w:cs="Arial"/>
              <w:color w:val="E36C0A"/>
              <w:sz w:val="14"/>
            </w:rPr>
          </w:pPr>
        </w:p>
      </w:tc>
      <w:tc>
        <w:tcPr>
          <w:tcW w:w="1412" w:type="dxa"/>
          <w:vAlign w:val="center"/>
        </w:tcPr>
        <w:p w14:paraId="403AA670" w14:textId="77777777" w:rsidR="00BD74D2" w:rsidRPr="00B830BF" w:rsidRDefault="00BD74D2" w:rsidP="007764AF">
          <w:pPr>
            <w:pStyle w:val="Piedepgina"/>
            <w:rPr>
              <w:rFonts w:ascii="Arial" w:hAnsi="Arial" w:cs="Arial"/>
              <w:color w:val="E36C0A"/>
              <w:sz w:val="14"/>
            </w:rPr>
          </w:pPr>
        </w:p>
      </w:tc>
      <w:tc>
        <w:tcPr>
          <w:tcW w:w="1412" w:type="dxa"/>
          <w:vAlign w:val="center"/>
        </w:tcPr>
        <w:p w14:paraId="250FF94C" w14:textId="77777777" w:rsidR="00BD74D2" w:rsidRPr="00B830BF" w:rsidRDefault="00BD74D2" w:rsidP="007764AF">
          <w:pPr>
            <w:pStyle w:val="Piedepgina"/>
            <w:rPr>
              <w:rFonts w:ascii="Arial" w:hAnsi="Arial" w:cs="Arial"/>
              <w:color w:val="E36C0A"/>
              <w:sz w:val="14"/>
            </w:rPr>
          </w:pPr>
        </w:p>
      </w:tc>
      <w:tc>
        <w:tcPr>
          <w:tcW w:w="860" w:type="dxa"/>
          <w:vAlign w:val="center"/>
        </w:tcPr>
        <w:p w14:paraId="70DB8D95" w14:textId="77777777" w:rsidR="00BD74D2" w:rsidRPr="00B830BF" w:rsidRDefault="00BD74D2" w:rsidP="007764AF">
          <w:pPr>
            <w:pStyle w:val="Piedepgina"/>
            <w:rPr>
              <w:rFonts w:ascii="Arial" w:hAnsi="Arial" w:cs="Arial"/>
              <w:color w:val="E36C0A"/>
              <w:sz w:val="14"/>
            </w:rPr>
          </w:pPr>
        </w:p>
      </w:tc>
    </w:tr>
  </w:tbl>
  <w:p w14:paraId="188C0E1D" w14:textId="77777777" w:rsidR="00BD74D2" w:rsidRDefault="00BD74D2"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BC835" w14:textId="77777777" w:rsidR="007C28D1" w:rsidRDefault="007C28D1" w:rsidP="00DB4D9F">
      <w:pPr>
        <w:spacing w:after="0" w:line="240" w:lineRule="auto"/>
      </w:pPr>
      <w:r>
        <w:separator/>
      </w:r>
    </w:p>
  </w:footnote>
  <w:footnote w:type="continuationSeparator" w:id="0">
    <w:p w14:paraId="4C895168" w14:textId="77777777" w:rsidR="007C28D1" w:rsidRDefault="007C28D1" w:rsidP="00DB4D9F">
      <w:pPr>
        <w:spacing w:after="0" w:line="240" w:lineRule="auto"/>
      </w:pPr>
      <w:r>
        <w:continuationSeparator/>
      </w:r>
    </w:p>
  </w:footnote>
  <w:footnote w:id="1">
    <w:p w14:paraId="0C41F654" w14:textId="387381CD" w:rsidR="00274426" w:rsidRPr="00246347" w:rsidRDefault="00274426" w:rsidP="00FE4988">
      <w:pPr>
        <w:pStyle w:val="Textonotapie"/>
      </w:pPr>
      <w:r w:rsidRPr="00274426">
        <w:rPr>
          <w:rStyle w:val="Refdenotaalpie"/>
        </w:rPr>
        <w:sym w:font="Symbol" w:char="F02A"/>
      </w:r>
      <w:r>
        <w:t xml:space="preserve"> </w:t>
      </w:r>
      <w:r w:rsidRPr="00485B91">
        <w:rPr>
          <w:rFonts w:ascii="Arial" w:eastAsia="Times" w:hAnsi="Arial"/>
          <w:bCs/>
          <w:i/>
          <w:iCs/>
          <w:noProof/>
          <w:sz w:val="15"/>
          <w:szCs w:val="15"/>
          <w:lang w:bidi="es-ES_tradnl"/>
        </w:rPr>
        <w:t xml:space="preserve">Test interno de junio de 2016 realizado en comparación con un neumático </w:t>
      </w:r>
      <w:r w:rsidR="00726F6E">
        <w:rPr>
          <w:rFonts w:ascii="Arial" w:eastAsia="Times" w:hAnsi="Arial"/>
          <w:bCs/>
          <w:i/>
          <w:iCs/>
          <w:noProof/>
          <w:sz w:val="15"/>
          <w:szCs w:val="15"/>
          <w:lang w:bidi="es-ES_tradnl"/>
        </w:rPr>
        <w:t>estándar</w:t>
      </w:r>
      <w:r w:rsidR="00954CFF">
        <w:rPr>
          <w:rFonts w:ascii="Arial" w:eastAsia="Times" w:hAnsi="Arial"/>
          <w:bCs/>
          <w:i/>
          <w:iCs/>
          <w:noProof/>
          <w:sz w:val="15"/>
          <w:szCs w:val="15"/>
          <w:lang w:bidi="es-ES_tradnl"/>
        </w:rPr>
        <w:br/>
      </w:r>
      <w:r w:rsidRPr="00485B91">
        <w:rPr>
          <w:rFonts w:ascii="Arial" w:eastAsia="Times" w:hAnsi="Arial"/>
          <w:bCs/>
          <w:i/>
          <w:iCs/>
          <w:noProof/>
          <w:sz w:val="15"/>
          <w:szCs w:val="15"/>
          <w:lang w:bidi="es-ES_tradnl"/>
        </w:rPr>
        <w:t>actualmente en el mercado</w:t>
      </w:r>
      <w:r w:rsidR="00A04136">
        <w:rPr>
          <w:rFonts w:ascii="Arial" w:eastAsia="Times" w:hAnsi="Arial"/>
          <w:bCs/>
          <w:i/>
          <w:iCs/>
          <w:noProof/>
          <w:sz w:val="15"/>
          <w:szCs w:val="15"/>
          <w:lang w:bidi="es-ES_tradnl"/>
        </w:rPr>
        <w:t>.</w:t>
      </w:r>
    </w:p>
  </w:footnote>
  <w:footnote w:id="2">
    <w:p w14:paraId="2E8649B4" w14:textId="0234AD2A" w:rsidR="00274426" w:rsidRDefault="00274426">
      <w:pPr>
        <w:pStyle w:val="Textonotapi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BD74D2" w:rsidRDefault="00BD74D2">
    <w:pPr>
      <w:pStyle w:val="Encabezado"/>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743980"/>
    <w:multiLevelType w:val="hybridMultilevel"/>
    <w:tmpl w:val="6B3C3E96"/>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
    <w:nsid w:val="1F803AE9"/>
    <w:multiLevelType w:val="hybridMultilevel"/>
    <w:tmpl w:val="8E54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C81696"/>
    <w:multiLevelType w:val="hybridMultilevel"/>
    <w:tmpl w:val="3842AA5A"/>
    <w:lvl w:ilvl="0" w:tplc="000B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4">
    <w:nsid w:val="3EFD3695"/>
    <w:multiLevelType w:val="hybridMultilevel"/>
    <w:tmpl w:val="6AF017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810D9E"/>
    <w:multiLevelType w:val="hybridMultilevel"/>
    <w:tmpl w:val="9B8A91C6"/>
    <w:lvl w:ilvl="0" w:tplc="C21677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5B2AA5"/>
    <w:multiLevelType w:val="hybridMultilevel"/>
    <w:tmpl w:val="9AAC44E8"/>
    <w:lvl w:ilvl="0" w:tplc="C21677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2F4705"/>
    <w:multiLevelType w:val="hybridMultilevel"/>
    <w:tmpl w:val="9AAC44E8"/>
    <w:lvl w:ilvl="0" w:tplc="C21677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F750D6E"/>
    <w:multiLevelType w:val="hybridMultilevel"/>
    <w:tmpl w:val="EA08CA12"/>
    <w:lvl w:ilvl="0" w:tplc="0005040A">
      <w:start w:val="1"/>
      <w:numFmt w:val="bullet"/>
      <w:lvlText w:val=""/>
      <w:lvlJc w:val="left"/>
      <w:pPr>
        <w:tabs>
          <w:tab w:val="num" w:pos="360"/>
        </w:tabs>
        <w:ind w:left="360" w:hanging="360"/>
      </w:pPr>
      <w:rPr>
        <w:rFonts w:ascii="Wingdings" w:hAnsi="Wingdings" w:hint="default"/>
      </w:rPr>
    </w:lvl>
    <w:lvl w:ilvl="1" w:tplc="0003040A">
      <w:start w:val="1"/>
      <w:numFmt w:val="bullet"/>
      <w:lvlText w:val="o"/>
      <w:lvlJc w:val="left"/>
      <w:pPr>
        <w:tabs>
          <w:tab w:val="num" w:pos="1080"/>
        </w:tabs>
        <w:ind w:left="1080" w:hanging="360"/>
      </w:pPr>
      <w:rPr>
        <w:rFonts w:ascii="Courier New" w:hAnsi="Courier New" w:hint="default"/>
      </w:rPr>
    </w:lvl>
    <w:lvl w:ilvl="2" w:tplc="0005040A">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2"/>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243C1"/>
    <w:rsid w:val="000331DD"/>
    <w:rsid w:val="00033C91"/>
    <w:rsid w:val="00037F46"/>
    <w:rsid w:val="00055B72"/>
    <w:rsid w:val="000660A8"/>
    <w:rsid w:val="000715F4"/>
    <w:rsid w:val="000742AE"/>
    <w:rsid w:val="000749E3"/>
    <w:rsid w:val="00074DB4"/>
    <w:rsid w:val="00082B68"/>
    <w:rsid w:val="00085703"/>
    <w:rsid w:val="000861F8"/>
    <w:rsid w:val="00092B0A"/>
    <w:rsid w:val="0009503B"/>
    <w:rsid w:val="00097EB8"/>
    <w:rsid w:val="000A5110"/>
    <w:rsid w:val="000A5A3B"/>
    <w:rsid w:val="000B343E"/>
    <w:rsid w:val="000B6A25"/>
    <w:rsid w:val="000C310A"/>
    <w:rsid w:val="000C358D"/>
    <w:rsid w:val="000D3607"/>
    <w:rsid w:val="000D3D48"/>
    <w:rsid w:val="00102BAB"/>
    <w:rsid w:val="00102EB6"/>
    <w:rsid w:val="0011084D"/>
    <w:rsid w:val="00117A22"/>
    <w:rsid w:val="00123103"/>
    <w:rsid w:val="0012335C"/>
    <w:rsid w:val="001309F4"/>
    <w:rsid w:val="00140D00"/>
    <w:rsid w:val="001410AA"/>
    <w:rsid w:val="00145D86"/>
    <w:rsid w:val="00160EE6"/>
    <w:rsid w:val="00175826"/>
    <w:rsid w:val="001A1475"/>
    <w:rsid w:val="001A20E6"/>
    <w:rsid w:val="001A7F3F"/>
    <w:rsid w:val="001B2BB5"/>
    <w:rsid w:val="001B7643"/>
    <w:rsid w:val="001C09E1"/>
    <w:rsid w:val="001D6204"/>
    <w:rsid w:val="001E0740"/>
    <w:rsid w:val="001E14C2"/>
    <w:rsid w:val="001E168F"/>
    <w:rsid w:val="001E2438"/>
    <w:rsid w:val="001E3231"/>
    <w:rsid w:val="001E7F64"/>
    <w:rsid w:val="001F1461"/>
    <w:rsid w:val="001F5213"/>
    <w:rsid w:val="00201928"/>
    <w:rsid w:val="00202314"/>
    <w:rsid w:val="0020447A"/>
    <w:rsid w:val="00222A55"/>
    <w:rsid w:val="00223341"/>
    <w:rsid w:val="002536EE"/>
    <w:rsid w:val="00262A52"/>
    <w:rsid w:val="00264028"/>
    <w:rsid w:val="00274426"/>
    <w:rsid w:val="002804B3"/>
    <w:rsid w:val="002805E2"/>
    <w:rsid w:val="00281CF2"/>
    <w:rsid w:val="002A007A"/>
    <w:rsid w:val="002A4D36"/>
    <w:rsid w:val="002A5499"/>
    <w:rsid w:val="002B72C7"/>
    <w:rsid w:val="002D6228"/>
    <w:rsid w:val="002E1BE1"/>
    <w:rsid w:val="002E58AB"/>
    <w:rsid w:val="002F1D03"/>
    <w:rsid w:val="002F48BD"/>
    <w:rsid w:val="002F52C7"/>
    <w:rsid w:val="002F739A"/>
    <w:rsid w:val="0030031B"/>
    <w:rsid w:val="00304BC3"/>
    <w:rsid w:val="00326F3D"/>
    <w:rsid w:val="00336956"/>
    <w:rsid w:val="00341A3D"/>
    <w:rsid w:val="003454D5"/>
    <w:rsid w:val="00346B80"/>
    <w:rsid w:val="003556E8"/>
    <w:rsid w:val="003579E0"/>
    <w:rsid w:val="00361352"/>
    <w:rsid w:val="00367448"/>
    <w:rsid w:val="00372527"/>
    <w:rsid w:val="003738AD"/>
    <w:rsid w:val="003A5417"/>
    <w:rsid w:val="003A5E35"/>
    <w:rsid w:val="003B0776"/>
    <w:rsid w:val="003B2179"/>
    <w:rsid w:val="003E1245"/>
    <w:rsid w:val="003F000F"/>
    <w:rsid w:val="003F40E4"/>
    <w:rsid w:val="003F76D2"/>
    <w:rsid w:val="00411838"/>
    <w:rsid w:val="00417ADE"/>
    <w:rsid w:val="0043294A"/>
    <w:rsid w:val="0044357B"/>
    <w:rsid w:val="004541E5"/>
    <w:rsid w:val="00456F36"/>
    <w:rsid w:val="004626F0"/>
    <w:rsid w:val="004666D0"/>
    <w:rsid w:val="00473E60"/>
    <w:rsid w:val="004920F8"/>
    <w:rsid w:val="004D61A2"/>
    <w:rsid w:val="004D6C3B"/>
    <w:rsid w:val="004E1300"/>
    <w:rsid w:val="004E5EE0"/>
    <w:rsid w:val="004F296D"/>
    <w:rsid w:val="005010EF"/>
    <w:rsid w:val="00501297"/>
    <w:rsid w:val="00514020"/>
    <w:rsid w:val="0053234D"/>
    <w:rsid w:val="00546A89"/>
    <w:rsid w:val="0055124D"/>
    <w:rsid w:val="0055490C"/>
    <w:rsid w:val="0057385E"/>
    <w:rsid w:val="00582571"/>
    <w:rsid w:val="005869F8"/>
    <w:rsid w:val="005968A9"/>
    <w:rsid w:val="005A093A"/>
    <w:rsid w:val="005A2C89"/>
    <w:rsid w:val="005A2D67"/>
    <w:rsid w:val="005A6402"/>
    <w:rsid w:val="005B1824"/>
    <w:rsid w:val="005E2010"/>
    <w:rsid w:val="005F0751"/>
    <w:rsid w:val="00602656"/>
    <w:rsid w:val="00635A37"/>
    <w:rsid w:val="00637AB8"/>
    <w:rsid w:val="00640378"/>
    <w:rsid w:val="00647E69"/>
    <w:rsid w:val="00650514"/>
    <w:rsid w:val="00654A0C"/>
    <w:rsid w:val="0065595C"/>
    <w:rsid w:val="00672AF7"/>
    <w:rsid w:val="0068325E"/>
    <w:rsid w:val="006847E1"/>
    <w:rsid w:val="006871DA"/>
    <w:rsid w:val="006A1846"/>
    <w:rsid w:val="006B4515"/>
    <w:rsid w:val="006B54A6"/>
    <w:rsid w:val="006B58C4"/>
    <w:rsid w:val="006D01D4"/>
    <w:rsid w:val="006D3370"/>
    <w:rsid w:val="006E3C15"/>
    <w:rsid w:val="006F0B03"/>
    <w:rsid w:val="006F17DF"/>
    <w:rsid w:val="0070229B"/>
    <w:rsid w:val="00702845"/>
    <w:rsid w:val="007128E4"/>
    <w:rsid w:val="00724689"/>
    <w:rsid w:val="00726F6E"/>
    <w:rsid w:val="00731AF0"/>
    <w:rsid w:val="00731E99"/>
    <w:rsid w:val="007327F7"/>
    <w:rsid w:val="00744F03"/>
    <w:rsid w:val="007522B6"/>
    <w:rsid w:val="00754839"/>
    <w:rsid w:val="0075652A"/>
    <w:rsid w:val="007625DB"/>
    <w:rsid w:val="007637C8"/>
    <w:rsid w:val="007678BB"/>
    <w:rsid w:val="00771E77"/>
    <w:rsid w:val="007729EC"/>
    <w:rsid w:val="007764AF"/>
    <w:rsid w:val="00782E4A"/>
    <w:rsid w:val="00785170"/>
    <w:rsid w:val="00787056"/>
    <w:rsid w:val="007909AC"/>
    <w:rsid w:val="007A70F0"/>
    <w:rsid w:val="007B2947"/>
    <w:rsid w:val="007B2A98"/>
    <w:rsid w:val="007C28D1"/>
    <w:rsid w:val="007C3135"/>
    <w:rsid w:val="007C35B3"/>
    <w:rsid w:val="007D0F5F"/>
    <w:rsid w:val="007D7860"/>
    <w:rsid w:val="007E7A32"/>
    <w:rsid w:val="007F6E0C"/>
    <w:rsid w:val="007F7D36"/>
    <w:rsid w:val="00800D56"/>
    <w:rsid w:val="00802863"/>
    <w:rsid w:val="00807581"/>
    <w:rsid w:val="00821855"/>
    <w:rsid w:val="00830602"/>
    <w:rsid w:val="00850482"/>
    <w:rsid w:val="00851CA3"/>
    <w:rsid w:val="0085287B"/>
    <w:rsid w:val="008555E6"/>
    <w:rsid w:val="008603F3"/>
    <w:rsid w:val="00863BEA"/>
    <w:rsid w:val="00863C54"/>
    <w:rsid w:val="00872E5D"/>
    <w:rsid w:val="008B52AA"/>
    <w:rsid w:val="008D5EC3"/>
    <w:rsid w:val="008F213D"/>
    <w:rsid w:val="009040DA"/>
    <w:rsid w:val="00911A99"/>
    <w:rsid w:val="00913DBE"/>
    <w:rsid w:val="00916685"/>
    <w:rsid w:val="0092052A"/>
    <w:rsid w:val="00921649"/>
    <w:rsid w:val="0093299B"/>
    <w:rsid w:val="00935861"/>
    <w:rsid w:val="00944ACE"/>
    <w:rsid w:val="00954CFF"/>
    <w:rsid w:val="0096376A"/>
    <w:rsid w:val="0096468C"/>
    <w:rsid w:val="00980E97"/>
    <w:rsid w:val="0098719F"/>
    <w:rsid w:val="00987458"/>
    <w:rsid w:val="00994659"/>
    <w:rsid w:val="009A213A"/>
    <w:rsid w:val="009B1E44"/>
    <w:rsid w:val="009B22D1"/>
    <w:rsid w:val="009B6E37"/>
    <w:rsid w:val="009C38F4"/>
    <w:rsid w:val="009C605B"/>
    <w:rsid w:val="009D79EC"/>
    <w:rsid w:val="009F1BF8"/>
    <w:rsid w:val="00A04136"/>
    <w:rsid w:val="00A11539"/>
    <w:rsid w:val="00A32714"/>
    <w:rsid w:val="00A33874"/>
    <w:rsid w:val="00A35BA4"/>
    <w:rsid w:val="00A41552"/>
    <w:rsid w:val="00A42C18"/>
    <w:rsid w:val="00A447BD"/>
    <w:rsid w:val="00A52FA8"/>
    <w:rsid w:val="00A652FF"/>
    <w:rsid w:val="00A77517"/>
    <w:rsid w:val="00A838CF"/>
    <w:rsid w:val="00A847F1"/>
    <w:rsid w:val="00A9449A"/>
    <w:rsid w:val="00AA5581"/>
    <w:rsid w:val="00AC2729"/>
    <w:rsid w:val="00AC3CCE"/>
    <w:rsid w:val="00AC4C87"/>
    <w:rsid w:val="00AC54BF"/>
    <w:rsid w:val="00AE02B7"/>
    <w:rsid w:val="00AE146F"/>
    <w:rsid w:val="00AE688A"/>
    <w:rsid w:val="00AE6B2A"/>
    <w:rsid w:val="00AF121D"/>
    <w:rsid w:val="00AF3BC3"/>
    <w:rsid w:val="00AF4296"/>
    <w:rsid w:val="00B073EE"/>
    <w:rsid w:val="00B12AF7"/>
    <w:rsid w:val="00B139C4"/>
    <w:rsid w:val="00B13D7F"/>
    <w:rsid w:val="00B15D8C"/>
    <w:rsid w:val="00B17050"/>
    <w:rsid w:val="00B327E7"/>
    <w:rsid w:val="00B375F2"/>
    <w:rsid w:val="00B4118C"/>
    <w:rsid w:val="00B45069"/>
    <w:rsid w:val="00B53827"/>
    <w:rsid w:val="00B6449E"/>
    <w:rsid w:val="00B71079"/>
    <w:rsid w:val="00B74697"/>
    <w:rsid w:val="00B81234"/>
    <w:rsid w:val="00B81548"/>
    <w:rsid w:val="00B81C51"/>
    <w:rsid w:val="00B830BF"/>
    <w:rsid w:val="00B91E08"/>
    <w:rsid w:val="00B91E9E"/>
    <w:rsid w:val="00BA7723"/>
    <w:rsid w:val="00BB7747"/>
    <w:rsid w:val="00BC5F39"/>
    <w:rsid w:val="00BD0CEF"/>
    <w:rsid w:val="00BD4DB8"/>
    <w:rsid w:val="00BD74D2"/>
    <w:rsid w:val="00BE45D5"/>
    <w:rsid w:val="00BE46CF"/>
    <w:rsid w:val="00BE58FC"/>
    <w:rsid w:val="00BE5AC1"/>
    <w:rsid w:val="00BE7E2D"/>
    <w:rsid w:val="00C038DB"/>
    <w:rsid w:val="00C0654E"/>
    <w:rsid w:val="00C11601"/>
    <w:rsid w:val="00C13DEB"/>
    <w:rsid w:val="00C15A05"/>
    <w:rsid w:val="00C2114C"/>
    <w:rsid w:val="00C22347"/>
    <w:rsid w:val="00C26CF0"/>
    <w:rsid w:val="00C31842"/>
    <w:rsid w:val="00C459EF"/>
    <w:rsid w:val="00C63D89"/>
    <w:rsid w:val="00C7559E"/>
    <w:rsid w:val="00C765BD"/>
    <w:rsid w:val="00C77B51"/>
    <w:rsid w:val="00C83D8D"/>
    <w:rsid w:val="00C9196F"/>
    <w:rsid w:val="00C955DD"/>
    <w:rsid w:val="00C9644C"/>
    <w:rsid w:val="00C96824"/>
    <w:rsid w:val="00CA4EB3"/>
    <w:rsid w:val="00CA5AE3"/>
    <w:rsid w:val="00CC41F0"/>
    <w:rsid w:val="00CD0073"/>
    <w:rsid w:val="00CD02BD"/>
    <w:rsid w:val="00CD3FDA"/>
    <w:rsid w:val="00CF39C3"/>
    <w:rsid w:val="00D257B0"/>
    <w:rsid w:val="00D3072B"/>
    <w:rsid w:val="00D34B18"/>
    <w:rsid w:val="00D37512"/>
    <w:rsid w:val="00D51D73"/>
    <w:rsid w:val="00D57EB2"/>
    <w:rsid w:val="00D65601"/>
    <w:rsid w:val="00D7607E"/>
    <w:rsid w:val="00D76951"/>
    <w:rsid w:val="00D76A6E"/>
    <w:rsid w:val="00D97FCF"/>
    <w:rsid w:val="00DA5415"/>
    <w:rsid w:val="00DB4D9F"/>
    <w:rsid w:val="00DC583C"/>
    <w:rsid w:val="00DC6597"/>
    <w:rsid w:val="00DC74D0"/>
    <w:rsid w:val="00DD2763"/>
    <w:rsid w:val="00DD39E3"/>
    <w:rsid w:val="00DD7702"/>
    <w:rsid w:val="00DE5AFF"/>
    <w:rsid w:val="00DE6A3E"/>
    <w:rsid w:val="00DF37FD"/>
    <w:rsid w:val="00E34697"/>
    <w:rsid w:val="00E45BD7"/>
    <w:rsid w:val="00E472E2"/>
    <w:rsid w:val="00E5594C"/>
    <w:rsid w:val="00E61FB4"/>
    <w:rsid w:val="00E842CF"/>
    <w:rsid w:val="00E8447A"/>
    <w:rsid w:val="00EA323C"/>
    <w:rsid w:val="00EA66A6"/>
    <w:rsid w:val="00EB6BD2"/>
    <w:rsid w:val="00EC48EB"/>
    <w:rsid w:val="00ED0EB5"/>
    <w:rsid w:val="00EE1E95"/>
    <w:rsid w:val="00EE28E8"/>
    <w:rsid w:val="00EE4683"/>
    <w:rsid w:val="00EF00F6"/>
    <w:rsid w:val="00EF1397"/>
    <w:rsid w:val="00EF35E5"/>
    <w:rsid w:val="00F02A35"/>
    <w:rsid w:val="00F07A05"/>
    <w:rsid w:val="00F1031E"/>
    <w:rsid w:val="00F124D3"/>
    <w:rsid w:val="00F12B59"/>
    <w:rsid w:val="00F15E38"/>
    <w:rsid w:val="00F42F83"/>
    <w:rsid w:val="00F519F7"/>
    <w:rsid w:val="00F62B7D"/>
    <w:rsid w:val="00F6392C"/>
    <w:rsid w:val="00F71925"/>
    <w:rsid w:val="00F8571D"/>
    <w:rsid w:val="00F94381"/>
    <w:rsid w:val="00FA0985"/>
    <w:rsid w:val="00FA21FA"/>
    <w:rsid w:val="00FA468F"/>
    <w:rsid w:val="00FA66B8"/>
    <w:rsid w:val="00FA7EC1"/>
    <w:rsid w:val="00FC7EB5"/>
    <w:rsid w:val="00FD1385"/>
    <w:rsid w:val="00FE048C"/>
    <w:rsid w:val="00FE21AE"/>
    <w:rsid w:val="00FE33F8"/>
    <w:rsid w:val="00FE42FC"/>
    <w:rsid w:val="00FE4988"/>
    <w:rsid w:val="00FE4D74"/>
    <w:rsid w:val="00FF730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paragraph" w:styleId="Textonotapie">
    <w:name w:val="footnote text"/>
    <w:basedOn w:val="Normal"/>
    <w:link w:val="TextonotapieCar"/>
    <w:uiPriority w:val="99"/>
    <w:unhideWhenUsed/>
    <w:rsid w:val="0044357B"/>
    <w:pPr>
      <w:spacing w:after="0" w:line="240" w:lineRule="auto"/>
    </w:pPr>
    <w:rPr>
      <w:rFonts w:ascii="Cambria" w:eastAsia="Cambria" w:hAnsi="Cambria" w:cs="Times New Roman"/>
      <w:color w:val="auto"/>
      <w:sz w:val="24"/>
      <w:szCs w:val="24"/>
      <w:lang w:eastAsia="en-US"/>
    </w:rPr>
  </w:style>
  <w:style w:type="character" w:customStyle="1" w:styleId="TextonotapieCar">
    <w:name w:val="Texto nota pie Car"/>
    <w:basedOn w:val="Fuentedeprrafopredeter"/>
    <w:link w:val="Textonotapie"/>
    <w:uiPriority w:val="99"/>
    <w:rsid w:val="0044357B"/>
    <w:rPr>
      <w:rFonts w:ascii="Cambria" w:eastAsia="Cambria" w:hAnsi="Cambria" w:cs="Times New Roman"/>
      <w:sz w:val="24"/>
      <w:szCs w:val="24"/>
      <w:lang w:val="es-ES_tradnl" w:eastAsia="en-US"/>
    </w:rPr>
  </w:style>
  <w:style w:type="character" w:styleId="Refdenotaalpie">
    <w:name w:val="footnote reference"/>
    <w:basedOn w:val="Fuentedeprrafopredeter"/>
    <w:uiPriority w:val="99"/>
    <w:unhideWhenUsed/>
    <w:rsid w:val="0044357B"/>
    <w:rPr>
      <w:vertAlign w:val="superscript"/>
    </w:rPr>
  </w:style>
  <w:style w:type="paragraph" w:customStyle="1" w:styleId="Default">
    <w:name w:val="Default"/>
    <w:rsid w:val="0044357B"/>
    <w:pPr>
      <w:autoSpaceDE w:val="0"/>
      <w:autoSpaceDN w:val="0"/>
      <w:adjustRightInd w:val="0"/>
      <w:spacing w:after="0" w:line="240" w:lineRule="auto"/>
    </w:pPr>
    <w:rPr>
      <w:rFonts w:ascii="Arial" w:eastAsia="Batang" w:hAnsi="Arial" w:cs="Arial"/>
      <w:color w:val="000000"/>
      <w:sz w:val="24"/>
      <w:szCs w:val="24"/>
      <w:lang w:eastAsia="ko-KR"/>
    </w:rPr>
  </w:style>
  <w:style w:type="paragraph" w:styleId="Prrafodelista">
    <w:name w:val="List Paragraph"/>
    <w:basedOn w:val="Normal"/>
    <w:uiPriority w:val="34"/>
    <w:qFormat/>
    <w:rsid w:val="00B12AF7"/>
    <w:pPr>
      <w:spacing w:after="0" w:line="240" w:lineRule="auto"/>
      <w:ind w:left="720"/>
      <w:contextualSpacing/>
    </w:pPr>
    <w:rPr>
      <w:rFonts w:ascii="Times New Roman" w:hAnsi="Times New Roman" w:cs="Times New Roman"/>
      <w:color w:val="auto"/>
      <w:sz w:val="24"/>
      <w:szCs w:val="24"/>
      <w:lang w:val="fr-FR"/>
    </w:rPr>
  </w:style>
  <w:style w:type="character" w:styleId="Nmerodepgina">
    <w:name w:val="page number"/>
    <w:basedOn w:val="Fuentedeprrafopredeter"/>
    <w:uiPriority w:val="99"/>
    <w:semiHidden/>
    <w:unhideWhenUsed/>
    <w:rsid w:val="007B2947"/>
  </w:style>
  <w:style w:type="paragraph" w:styleId="Textodeglobo">
    <w:name w:val="Balloon Text"/>
    <w:basedOn w:val="Normal"/>
    <w:link w:val="TextodegloboCar"/>
    <w:uiPriority w:val="99"/>
    <w:semiHidden/>
    <w:unhideWhenUsed/>
    <w:rsid w:val="00771E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E77"/>
    <w:rPr>
      <w:rFonts w:ascii="Tahoma" w:hAnsi="Tahoma" w:cs="Tahoma"/>
      <w:color w:val="262626" w:themeColor="text1"/>
      <w:sz w:val="16"/>
      <w:szCs w:val="16"/>
      <w:lang w:val="es-ES"/>
    </w:rPr>
  </w:style>
  <w:style w:type="character" w:styleId="Hipervnculo">
    <w:name w:val="Hyperlink"/>
    <w:basedOn w:val="Fuentedeprrafopredeter"/>
    <w:uiPriority w:val="99"/>
    <w:unhideWhenUsed/>
    <w:rsid w:val="002B72C7"/>
    <w:rPr>
      <w:color w:val="3F3F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mp"/><Relationship Id="rId9" Type="http://schemas.openxmlformats.org/officeDocument/2006/relationships/hyperlink" Target="http://agricola.michelin.es/es" TargetMode="External"/><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CFE79-99EE-844A-ADD7-FDEBCBCA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15</TotalTime>
  <Pages>7</Pages>
  <Words>1998</Words>
  <Characters>10995</Characters>
  <Application>Microsoft Macintosh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4</cp:revision>
  <cp:lastPrinted>2015-11-05T15:03:00Z</cp:lastPrinted>
  <dcterms:created xsi:type="dcterms:W3CDTF">2017-05-23T11:21:00Z</dcterms:created>
  <dcterms:modified xsi:type="dcterms:W3CDTF">2017-05-24T07:42:00Z</dcterms:modified>
</cp:coreProperties>
</file>