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C14B5" w14:textId="77777777" w:rsidR="0044357B" w:rsidRPr="00DB2AFB" w:rsidRDefault="0044357B" w:rsidP="001E7F64">
      <w:pPr>
        <w:keepNext/>
        <w:spacing w:after="240" w:line="240" w:lineRule="auto"/>
        <w:outlineLvl w:val="0"/>
        <w:rPr>
          <w:rFonts w:ascii="Times" w:eastAsia="Times" w:hAnsi="Times" w:cs="Times New Roman"/>
          <w:b/>
          <w:bCs/>
          <w:noProof/>
          <w:color w:val="808080"/>
          <w:szCs w:val="20"/>
          <w:lang w:val="pt-PT"/>
        </w:rPr>
      </w:pPr>
      <w:bookmarkStart w:id="0" w:name="_GoBack"/>
    </w:p>
    <w:p w14:paraId="24331775" w14:textId="77777777" w:rsidR="0044357B" w:rsidRPr="00DB2AFB" w:rsidRDefault="0044357B" w:rsidP="0044357B">
      <w:pPr>
        <w:keepNext/>
        <w:spacing w:after="240" w:line="240" w:lineRule="auto"/>
        <w:jc w:val="right"/>
        <w:outlineLvl w:val="0"/>
        <w:rPr>
          <w:rFonts w:ascii="Times" w:eastAsia="Times" w:hAnsi="Times" w:cs="Times New Roman"/>
          <w:b/>
          <w:bCs/>
          <w:noProof/>
          <w:color w:val="808080"/>
          <w:szCs w:val="20"/>
          <w:lang w:val="pt-PT"/>
        </w:rPr>
      </w:pPr>
    </w:p>
    <w:p w14:paraId="5717A3B7" w14:textId="77777777" w:rsidR="0044357B" w:rsidRPr="00DB2AFB" w:rsidRDefault="0044357B" w:rsidP="0044357B">
      <w:pPr>
        <w:keepNext/>
        <w:spacing w:after="240" w:line="240" w:lineRule="auto"/>
        <w:jc w:val="right"/>
        <w:outlineLvl w:val="0"/>
        <w:rPr>
          <w:rFonts w:ascii="Times" w:eastAsia="Times" w:hAnsi="Times" w:cs="Times New Roman"/>
          <w:b/>
          <w:bCs/>
          <w:noProof/>
          <w:color w:val="808080"/>
          <w:szCs w:val="20"/>
          <w:lang w:val="pt-PT"/>
        </w:rPr>
      </w:pPr>
      <w:r w:rsidRPr="00DB2AFB">
        <w:rPr>
          <w:rFonts w:ascii="Times" w:eastAsia="Times" w:hAnsi="Times" w:cs="Times New Roman"/>
          <w:b/>
          <w:bCs/>
          <w:noProof/>
          <w:color w:val="808080"/>
          <w:szCs w:val="20"/>
          <w:lang w:val="pt-PT"/>
        </w:rPr>
        <w:t>INFORMAÇÃO DE IMPRENSA</w:t>
      </w:r>
    </w:p>
    <w:p w14:paraId="40F096DF" w14:textId="77777777" w:rsidR="0044357B" w:rsidRPr="00DB2AFB" w:rsidRDefault="0044357B" w:rsidP="0044357B">
      <w:pPr>
        <w:spacing w:after="0" w:line="240" w:lineRule="auto"/>
        <w:rPr>
          <w:rFonts w:ascii="Arial" w:eastAsia="Times" w:hAnsi="Arial" w:cs="Arial"/>
          <w:b/>
          <w:bCs/>
          <w:noProof/>
          <w:color w:val="auto"/>
          <w:sz w:val="24"/>
          <w:szCs w:val="24"/>
          <w:lang w:val="pt-PT"/>
        </w:rPr>
      </w:pPr>
    </w:p>
    <w:p w14:paraId="68D8B85C" w14:textId="77777777" w:rsidR="0044357B" w:rsidRPr="00DB2AFB" w:rsidRDefault="0044357B" w:rsidP="0044357B">
      <w:pPr>
        <w:spacing w:after="0" w:line="240" w:lineRule="auto"/>
        <w:jc w:val="center"/>
        <w:rPr>
          <w:rFonts w:ascii="Arial" w:eastAsia="Times" w:hAnsi="Arial" w:cs="Arial"/>
          <w:b/>
          <w:bCs/>
          <w:noProof/>
          <w:color w:val="auto"/>
          <w:sz w:val="40"/>
          <w:szCs w:val="24"/>
          <w:lang w:val="pt-PT"/>
        </w:rPr>
      </w:pPr>
    </w:p>
    <w:p w14:paraId="6B50DB28" w14:textId="77777777" w:rsidR="00AF4296" w:rsidRPr="00DB2AFB" w:rsidRDefault="00AF4296" w:rsidP="0044357B">
      <w:pPr>
        <w:spacing w:after="0" w:line="240" w:lineRule="auto"/>
        <w:jc w:val="center"/>
        <w:rPr>
          <w:rFonts w:ascii="Arial" w:eastAsia="Times" w:hAnsi="Arial" w:cs="Arial"/>
          <w:b/>
          <w:bCs/>
          <w:noProof/>
          <w:color w:val="auto"/>
          <w:sz w:val="40"/>
          <w:szCs w:val="24"/>
          <w:lang w:val="pt-PT"/>
        </w:rPr>
      </w:pPr>
    </w:p>
    <w:p w14:paraId="5D2588F9" w14:textId="66AD9AE3" w:rsidR="0044357B" w:rsidRPr="00DB2AFB" w:rsidRDefault="0044357B" w:rsidP="00BE58FC">
      <w:pPr>
        <w:tabs>
          <w:tab w:val="left" w:pos="2977"/>
        </w:tabs>
        <w:spacing w:after="0" w:line="240" w:lineRule="auto"/>
        <w:jc w:val="center"/>
        <w:outlineLvl w:val="0"/>
        <w:rPr>
          <w:rFonts w:ascii="Times" w:eastAsia="Times" w:hAnsi="Times" w:cs="Times New Roman"/>
          <w:b/>
          <w:noProof/>
          <w:snapToGrid w:val="0"/>
          <w:color w:val="333399"/>
          <w:sz w:val="70"/>
          <w:szCs w:val="70"/>
          <w:lang w:val="pt-PT"/>
        </w:rPr>
      </w:pPr>
      <w:r w:rsidRPr="00DB2AFB">
        <w:rPr>
          <w:rFonts w:ascii="Times" w:eastAsia="Times" w:hAnsi="Times" w:cs="Times New Roman"/>
          <w:b/>
          <w:bCs/>
          <w:noProof/>
          <w:snapToGrid w:val="0"/>
          <w:color w:val="333399"/>
          <w:sz w:val="70"/>
          <w:szCs w:val="70"/>
          <w:lang w:val="pt-PT"/>
        </w:rPr>
        <w:t xml:space="preserve">Michelin </w:t>
      </w:r>
      <w:r w:rsidRPr="00DB2AFB">
        <w:rPr>
          <w:rFonts w:ascii="Times" w:eastAsia="Times" w:hAnsi="Times" w:cs="Times New Roman"/>
          <w:noProof/>
          <w:snapToGrid w:val="0"/>
          <w:color w:val="333399"/>
          <w:sz w:val="70"/>
          <w:szCs w:val="70"/>
          <w:lang w:val="pt-PT"/>
        </w:rPr>
        <w:br/>
      </w:r>
      <w:r w:rsidRPr="00DB2AFB">
        <w:rPr>
          <w:rFonts w:ascii="Times" w:eastAsia="Times" w:hAnsi="Times" w:cs="Times New Roman"/>
          <w:b/>
          <w:bCs/>
          <w:noProof/>
          <w:snapToGrid w:val="0"/>
          <w:color w:val="333399"/>
          <w:sz w:val="70"/>
          <w:szCs w:val="70"/>
          <w:lang w:val="pt-PT"/>
        </w:rPr>
        <w:t>na DEMOAGRO 2017</w:t>
      </w:r>
    </w:p>
    <w:p w14:paraId="6B739638" w14:textId="4F0D97A6" w:rsidR="009A213A" w:rsidRPr="00DB2AFB" w:rsidRDefault="009A213A" w:rsidP="00AF4296">
      <w:pPr>
        <w:spacing w:after="240" w:line="360" w:lineRule="exact"/>
        <w:outlineLvl w:val="0"/>
        <w:rPr>
          <w:rFonts w:ascii="Times" w:eastAsia="Times" w:hAnsi="Times" w:cs="Times New Roman"/>
          <w:b/>
          <w:noProof/>
          <w:snapToGrid w:val="0"/>
          <w:color w:val="333399"/>
          <w:sz w:val="32"/>
          <w:szCs w:val="24"/>
          <w:lang w:val="pt-PT"/>
        </w:rPr>
      </w:pPr>
    </w:p>
    <w:p w14:paraId="4C56CDA4" w14:textId="54F8960B" w:rsidR="009A213A" w:rsidRPr="00DB2AFB" w:rsidRDefault="009A213A" w:rsidP="0044357B">
      <w:pPr>
        <w:spacing w:after="240" w:line="360" w:lineRule="exact"/>
        <w:jc w:val="center"/>
        <w:outlineLvl w:val="0"/>
        <w:rPr>
          <w:rFonts w:ascii="Times" w:eastAsia="Times" w:hAnsi="Times" w:cs="Times New Roman"/>
          <w:b/>
          <w:noProof/>
          <w:snapToGrid w:val="0"/>
          <w:color w:val="333399"/>
          <w:sz w:val="32"/>
          <w:szCs w:val="24"/>
          <w:lang w:val="pt-PT"/>
        </w:rPr>
      </w:pPr>
    </w:p>
    <w:p w14:paraId="2D40A76E" w14:textId="5FA10D7E" w:rsidR="009A213A" w:rsidRPr="00DB2AFB" w:rsidRDefault="00AF4296" w:rsidP="0044357B">
      <w:pPr>
        <w:spacing w:after="240" w:line="360" w:lineRule="exact"/>
        <w:jc w:val="center"/>
        <w:outlineLvl w:val="0"/>
        <w:rPr>
          <w:rFonts w:ascii="Times" w:eastAsia="Times" w:hAnsi="Times" w:cs="Times New Roman"/>
          <w:b/>
          <w:noProof/>
          <w:snapToGrid w:val="0"/>
          <w:color w:val="333399"/>
          <w:sz w:val="32"/>
          <w:szCs w:val="24"/>
          <w:lang w:val="pt-PT"/>
        </w:rPr>
      </w:pPr>
      <w:r w:rsidRPr="00DB2AFB">
        <w:rPr>
          <w:rFonts w:ascii="Times" w:eastAsia="Times" w:hAnsi="Times" w:cs="Times New Roman"/>
          <w:b/>
          <w:bCs/>
          <w:noProof/>
          <w:color w:val="333399"/>
          <w:sz w:val="32"/>
          <w:szCs w:val="24"/>
          <w:lang w:val="pt-PT" w:eastAsia="zh-CN"/>
        </w:rPr>
        <w:drawing>
          <wp:anchor distT="0" distB="0" distL="114300" distR="114300" simplePos="0" relativeHeight="251671552" behindDoc="0" locked="0" layoutInCell="1" allowOverlap="1" wp14:anchorId="42B152E7" wp14:editId="5EC94B0B">
            <wp:simplePos x="0" y="0"/>
            <wp:positionH relativeFrom="column">
              <wp:posOffset>1015365</wp:posOffset>
            </wp:positionH>
            <wp:positionV relativeFrom="paragraph">
              <wp:posOffset>90170</wp:posOffset>
            </wp:positionV>
            <wp:extent cx="4422775" cy="3308985"/>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43204.tmp"/>
                    <pic:cNvPicPr/>
                  </pic:nvPicPr>
                  <pic:blipFill>
                    <a:blip r:embed="rId8">
                      <a:extLst>
                        <a:ext uri="{28A0092B-C50C-407E-A947-70E740481C1C}">
                          <a14:useLocalDpi xmlns:a14="http://schemas.microsoft.com/office/drawing/2010/main" val="0"/>
                        </a:ext>
                      </a:extLst>
                    </a:blip>
                    <a:stretch>
                      <a:fillRect/>
                    </a:stretch>
                  </pic:blipFill>
                  <pic:spPr>
                    <a:xfrm>
                      <a:off x="0" y="0"/>
                      <a:ext cx="4422775" cy="3308985"/>
                    </a:xfrm>
                    <a:prstGeom prst="rect">
                      <a:avLst/>
                    </a:prstGeom>
                  </pic:spPr>
                </pic:pic>
              </a:graphicData>
            </a:graphic>
            <wp14:sizeRelH relativeFrom="page">
              <wp14:pctWidth>0</wp14:pctWidth>
            </wp14:sizeRelH>
            <wp14:sizeRelV relativeFrom="page">
              <wp14:pctHeight>0</wp14:pctHeight>
            </wp14:sizeRelV>
          </wp:anchor>
        </w:drawing>
      </w:r>
    </w:p>
    <w:p w14:paraId="2463FE8E" w14:textId="670E7B53" w:rsidR="009A213A" w:rsidRPr="00DB2AFB" w:rsidRDefault="009A213A" w:rsidP="0044357B">
      <w:pPr>
        <w:spacing w:after="240" w:line="360" w:lineRule="exact"/>
        <w:jc w:val="center"/>
        <w:outlineLvl w:val="0"/>
        <w:rPr>
          <w:rFonts w:ascii="Times" w:eastAsia="Times" w:hAnsi="Times" w:cs="Times New Roman"/>
          <w:b/>
          <w:noProof/>
          <w:snapToGrid w:val="0"/>
          <w:color w:val="333399"/>
          <w:sz w:val="32"/>
          <w:szCs w:val="24"/>
          <w:lang w:val="pt-PT"/>
        </w:rPr>
      </w:pPr>
    </w:p>
    <w:p w14:paraId="07FB5105" w14:textId="1CCD1306" w:rsidR="0044357B" w:rsidRPr="00DB2AFB" w:rsidRDefault="0044357B" w:rsidP="0044357B">
      <w:pPr>
        <w:spacing w:after="0" w:line="240" w:lineRule="auto"/>
        <w:jc w:val="center"/>
        <w:rPr>
          <w:rFonts w:ascii="Arial" w:eastAsia="Times" w:hAnsi="Arial" w:cs="Arial"/>
          <w:b/>
          <w:bCs/>
          <w:noProof/>
          <w:color w:val="0000FF"/>
          <w:sz w:val="32"/>
          <w:szCs w:val="24"/>
          <w:lang w:val="pt-PT"/>
        </w:rPr>
      </w:pPr>
    </w:p>
    <w:p w14:paraId="58E11E70" w14:textId="77777777" w:rsidR="001E7F64" w:rsidRPr="00DB2AFB" w:rsidRDefault="001E7F64" w:rsidP="0044357B">
      <w:pPr>
        <w:spacing w:after="0" w:line="240" w:lineRule="auto"/>
        <w:jc w:val="center"/>
        <w:rPr>
          <w:rFonts w:ascii="Arial" w:eastAsia="Times" w:hAnsi="Arial" w:cs="Arial"/>
          <w:b/>
          <w:bCs/>
          <w:noProof/>
          <w:color w:val="0000FF"/>
          <w:sz w:val="32"/>
          <w:szCs w:val="24"/>
          <w:lang w:val="pt-PT"/>
        </w:rPr>
      </w:pPr>
    </w:p>
    <w:p w14:paraId="303DAFDC" w14:textId="243A8418" w:rsidR="00A652FF" w:rsidRPr="00DB2AFB" w:rsidRDefault="00A652FF" w:rsidP="0044357B">
      <w:pPr>
        <w:spacing w:after="0" w:line="240" w:lineRule="auto"/>
        <w:jc w:val="center"/>
        <w:outlineLvl w:val="0"/>
        <w:rPr>
          <w:rFonts w:ascii="Times" w:eastAsia="Times New Roman" w:hAnsi="Times" w:cs="Frutiger 55 Roman"/>
          <w:b/>
          <w:bCs/>
          <w:noProof/>
          <w:snapToGrid w:val="0"/>
          <w:color w:val="auto"/>
          <w:sz w:val="50"/>
          <w:szCs w:val="50"/>
          <w:lang w:val="pt-PT"/>
        </w:rPr>
      </w:pPr>
    </w:p>
    <w:p w14:paraId="49904D88" w14:textId="77777777" w:rsidR="00A652FF" w:rsidRPr="00DB2AFB" w:rsidRDefault="00A652FF" w:rsidP="0044357B">
      <w:pPr>
        <w:spacing w:after="0" w:line="240" w:lineRule="auto"/>
        <w:jc w:val="center"/>
        <w:outlineLvl w:val="0"/>
        <w:rPr>
          <w:rFonts w:ascii="Times" w:eastAsia="Times New Roman" w:hAnsi="Times" w:cs="Frutiger 55 Roman"/>
          <w:b/>
          <w:bCs/>
          <w:noProof/>
          <w:snapToGrid w:val="0"/>
          <w:color w:val="auto"/>
          <w:sz w:val="50"/>
          <w:szCs w:val="50"/>
          <w:lang w:val="pt-PT"/>
        </w:rPr>
      </w:pPr>
    </w:p>
    <w:p w14:paraId="6CE49EE6" w14:textId="77777777" w:rsidR="00A652FF" w:rsidRPr="00DB2AFB" w:rsidRDefault="00A652FF" w:rsidP="0044357B">
      <w:pPr>
        <w:spacing w:after="0" w:line="240" w:lineRule="auto"/>
        <w:jc w:val="center"/>
        <w:outlineLvl w:val="0"/>
        <w:rPr>
          <w:rFonts w:ascii="Times" w:eastAsia="Times New Roman" w:hAnsi="Times" w:cs="Frutiger 55 Roman"/>
          <w:b/>
          <w:bCs/>
          <w:noProof/>
          <w:snapToGrid w:val="0"/>
          <w:color w:val="auto"/>
          <w:sz w:val="50"/>
          <w:szCs w:val="50"/>
          <w:lang w:val="pt-PT"/>
        </w:rPr>
      </w:pPr>
    </w:p>
    <w:p w14:paraId="32382D93" w14:textId="77777777" w:rsidR="00A652FF" w:rsidRPr="00DB2AFB" w:rsidRDefault="00A652FF" w:rsidP="0044357B">
      <w:pPr>
        <w:spacing w:after="0" w:line="240" w:lineRule="auto"/>
        <w:jc w:val="center"/>
        <w:outlineLvl w:val="0"/>
        <w:rPr>
          <w:rFonts w:ascii="Times" w:eastAsia="Times New Roman" w:hAnsi="Times" w:cs="Frutiger 55 Roman"/>
          <w:b/>
          <w:bCs/>
          <w:noProof/>
          <w:snapToGrid w:val="0"/>
          <w:color w:val="auto"/>
          <w:sz w:val="50"/>
          <w:szCs w:val="50"/>
          <w:lang w:val="pt-PT"/>
        </w:rPr>
      </w:pPr>
    </w:p>
    <w:p w14:paraId="0992933D" w14:textId="77777777" w:rsidR="001E7F64" w:rsidRPr="00DB2AFB" w:rsidRDefault="001E7F64" w:rsidP="0044357B">
      <w:pPr>
        <w:spacing w:after="0" w:line="240" w:lineRule="auto"/>
        <w:jc w:val="center"/>
        <w:outlineLvl w:val="0"/>
        <w:rPr>
          <w:rFonts w:ascii="Times" w:eastAsia="Times New Roman" w:hAnsi="Times" w:cs="Frutiger 55 Roman"/>
          <w:b/>
          <w:bCs/>
          <w:noProof/>
          <w:snapToGrid w:val="0"/>
          <w:color w:val="auto"/>
          <w:sz w:val="50"/>
          <w:szCs w:val="50"/>
          <w:lang w:val="pt-PT"/>
        </w:rPr>
      </w:pPr>
    </w:p>
    <w:p w14:paraId="57274CCC" w14:textId="77777777" w:rsidR="001E7F64" w:rsidRPr="00DB2AFB" w:rsidRDefault="001E7F64" w:rsidP="0044357B">
      <w:pPr>
        <w:spacing w:after="0" w:line="240" w:lineRule="auto"/>
        <w:jc w:val="center"/>
        <w:outlineLvl w:val="0"/>
        <w:rPr>
          <w:rFonts w:ascii="Times" w:eastAsia="Times New Roman" w:hAnsi="Times" w:cs="Frutiger 55 Roman"/>
          <w:b/>
          <w:bCs/>
          <w:noProof/>
          <w:snapToGrid w:val="0"/>
          <w:color w:val="auto"/>
          <w:sz w:val="50"/>
          <w:szCs w:val="50"/>
          <w:lang w:val="pt-PT"/>
        </w:rPr>
      </w:pPr>
    </w:p>
    <w:p w14:paraId="2260065F" w14:textId="77777777" w:rsidR="001E7F64" w:rsidRPr="00DB2AFB" w:rsidRDefault="001E7F64" w:rsidP="0044357B">
      <w:pPr>
        <w:spacing w:after="0" w:line="240" w:lineRule="auto"/>
        <w:jc w:val="center"/>
        <w:outlineLvl w:val="0"/>
        <w:rPr>
          <w:rFonts w:ascii="Times" w:eastAsia="Times New Roman" w:hAnsi="Times" w:cs="Frutiger 55 Roman"/>
          <w:b/>
          <w:bCs/>
          <w:noProof/>
          <w:snapToGrid w:val="0"/>
          <w:color w:val="auto"/>
          <w:sz w:val="50"/>
          <w:szCs w:val="50"/>
          <w:lang w:val="pt-PT"/>
        </w:rPr>
      </w:pPr>
    </w:p>
    <w:p w14:paraId="4F5FD9EC" w14:textId="4DEA15BD" w:rsidR="0044357B" w:rsidRPr="00DB2AFB" w:rsidRDefault="0044357B" w:rsidP="0044357B">
      <w:pPr>
        <w:spacing w:after="0" w:line="240" w:lineRule="auto"/>
        <w:jc w:val="center"/>
        <w:outlineLvl w:val="0"/>
        <w:rPr>
          <w:rFonts w:ascii="Times" w:eastAsia="Times New Roman" w:hAnsi="Times" w:cs="Frutiger 55 Roman"/>
          <w:b/>
          <w:bCs/>
          <w:noProof/>
          <w:snapToGrid w:val="0"/>
          <w:color w:val="auto"/>
          <w:sz w:val="50"/>
          <w:szCs w:val="50"/>
          <w:lang w:val="pt-PT"/>
        </w:rPr>
      </w:pPr>
      <w:r w:rsidRPr="00DB2AFB">
        <w:rPr>
          <w:rFonts w:ascii="Times" w:eastAsia="Times New Roman" w:hAnsi="Times" w:cs="Frutiger 55 Roman"/>
          <w:b/>
          <w:bCs/>
          <w:noProof/>
          <w:snapToGrid w:val="0"/>
          <w:color w:val="auto"/>
          <w:sz w:val="50"/>
          <w:szCs w:val="50"/>
          <w:lang w:val="pt-PT"/>
        </w:rPr>
        <w:t>Dossier de imprensa</w:t>
      </w:r>
    </w:p>
    <w:p w14:paraId="2B3819EA" w14:textId="795BB0F2" w:rsidR="0044357B" w:rsidRPr="00DB2AFB" w:rsidRDefault="0044357B" w:rsidP="0044357B">
      <w:pPr>
        <w:spacing w:after="0" w:line="240" w:lineRule="auto"/>
        <w:rPr>
          <w:rFonts w:ascii="Arial" w:eastAsia="Times" w:hAnsi="Arial" w:cs="Arial"/>
          <w:b/>
          <w:bCs/>
          <w:noProof/>
          <w:color w:val="0000FF"/>
          <w:sz w:val="24"/>
          <w:szCs w:val="24"/>
          <w:lang w:val="pt-PT"/>
        </w:rPr>
      </w:pPr>
    </w:p>
    <w:p w14:paraId="5271905B" w14:textId="35E78CC3" w:rsidR="00A652FF" w:rsidRPr="00DB2AFB" w:rsidRDefault="009B1E44" w:rsidP="00A652FF">
      <w:pPr>
        <w:spacing w:after="240" w:line="360" w:lineRule="exact"/>
        <w:jc w:val="center"/>
        <w:rPr>
          <w:rFonts w:ascii="Times" w:eastAsia="Times New Roman" w:hAnsi="Times" w:cs="Frutiger 55 Roman"/>
          <w:b/>
          <w:bCs/>
          <w:noProof/>
          <w:snapToGrid w:val="0"/>
          <w:color w:val="auto"/>
          <w:sz w:val="36"/>
          <w:szCs w:val="28"/>
          <w:lang w:val="pt-PT"/>
        </w:rPr>
      </w:pPr>
      <w:r w:rsidRPr="00DB2AFB">
        <w:rPr>
          <w:rFonts w:ascii="Times" w:eastAsia="Times New Roman" w:hAnsi="Times" w:cs="Frutiger 55 Roman"/>
          <w:b/>
          <w:bCs/>
          <w:noProof/>
          <w:snapToGrid w:val="0"/>
          <w:color w:val="auto"/>
          <w:sz w:val="36"/>
          <w:szCs w:val="28"/>
          <w:lang w:val="pt-PT"/>
        </w:rPr>
        <w:t>San Clemente (Cuenca), 9-11 de maio de 2017</w:t>
      </w:r>
    </w:p>
    <w:p w14:paraId="13C193D5" w14:textId="77777777" w:rsidR="0044357B" w:rsidRPr="00DB2AFB" w:rsidRDefault="0044357B" w:rsidP="0044357B">
      <w:pPr>
        <w:spacing w:after="0" w:line="240" w:lineRule="auto"/>
        <w:rPr>
          <w:rFonts w:ascii="Arial" w:eastAsia="Times" w:hAnsi="Arial" w:cs="Arial"/>
          <w:b/>
          <w:bCs/>
          <w:noProof/>
          <w:color w:val="auto"/>
          <w:sz w:val="24"/>
          <w:szCs w:val="24"/>
          <w:lang w:val="pt-PT"/>
        </w:rPr>
      </w:pPr>
    </w:p>
    <w:p w14:paraId="04511691" w14:textId="77777777" w:rsidR="0044357B" w:rsidRPr="00DB2AFB" w:rsidRDefault="0044357B" w:rsidP="0044357B">
      <w:pPr>
        <w:spacing w:after="0" w:line="240" w:lineRule="auto"/>
        <w:rPr>
          <w:rFonts w:ascii="Arial" w:eastAsia="Times" w:hAnsi="Arial" w:cs="Arial"/>
          <w:noProof/>
          <w:color w:val="auto"/>
          <w:sz w:val="24"/>
          <w:szCs w:val="24"/>
          <w:lang w:val="pt-PT"/>
        </w:rPr>
      </w:pPr>
    </w:p>
    <w:p w14:paraId="35DB7764" w14:textId="77777777" w:rsidR="0044357B" w:rsidRPr="00DB2AFB" w:rsidRDefault="0044357B" w:rsidP="0044357B">
      <w:pPr>
        <w:spacing w:after="0" w:line="240" w:lineRule="auto"/>
        <w:jc w:val="center"/>
        <w:rPr>
          <w:rFonts w:ascii="Arial" w:eastAsia="Times" w:hAnsi="Arial" w:cs="Arial"/>
          <w:noProof/>
          <w:color w:val="auto"/>
          <w:sz w:val="24"/>
          <w:szCs w:val="24"/>
          <w:lang w:val="pt-PT"/>
        </w:rPr>
      </w:pPr>
    </w:p>
    <w:p w14:paraId="3F801271" w14:textId="77777777" w:rsidR="0044357B" w:rsidRPr="00DB2AFB" w:rsidRDefault="0044357B" w:rsidP="0044357B">
      <w:pPr>
        <w:spacing w:after="0" w:line="240" w:lineRule="auto"/>
        <w:jc w:val="center"/>
        <w:rPr>
          <w:rFonts w:ascii="Arial" w:eastAsia="Times" w:hAnsi="Arial" w:cs="Arial"/>
          <w:noProof/>
          <w:color w:val="auto"/>
          <w:sz w:val="24"/>
          <w:szCs w:val="24"/>
          <w:lang w:val="pt-PT"/>
        </w:rPr>
      </w:pPr>
    </w:p>
    <w:p w14:paraId="36D0CEC7" w14:textId="77777777" w:rsidR="0044357B" w:rsidRPr="00DB2AFB" w:rsidRDefault="0044357B" w:rsidP="00AF4296">
      <w:pPr>
        <w:spacing w:after="0" w:line="240" w:lineRule="auto"/>
        <w:rPr>
          <w:rFonts w:ascii="Arial" w:eastAsia="Times" w:hAnsi="Arial" w:cs="Arial"/>
          <w:noProof/>
          <w:color w:val="auto"/>
          <w:sz w:val="24"/>
          <w:szCs w:val="24"/>
          <w:lang w:val="pt-PT"/>
        </w:rPr>
      </w:pPr>
    </w:p>
    <w:p w14:paraId="4E8CBCDB" w14:textId="77777777" w:rsidR="0044357B" w:rsidRPr="00DB2AFB" w:rsidRDefault="0044357B" w:rsidP="0044357B">
      <w:pPr>
        <w:spacing w:after="0" w:line="240" w:lineRule="auto"/>
        <w:jc w:val="center"/>
        <w:rPr>
          <w:rFonts w:ascii="Arial" w:eastAsia="Times" w:hAnsi="Arial" w:cs="Arial"/>
          <w:b/>
          <w:noProof/>
          <w:color w:val="auto"/>
          <w:sz w:val="24"/>
          <w:szCs w:val="24"/>
          <w:lang w:val="pt-PT"/>
        </w:rPr>
      </w:pPr>
    </w:p>
    <w:p w14:paraId="083603FD" w14:textId="77777777" w:rsidR="0044357B" w:rsidRPr="00DB2AFB" w:rsidRDefault="0044357B" w:rsidP="0044357B">
      <w:pPr>
        <w:spacing w:after="0" w:line="240" w:lineRule="auto"/>
        <w:jc w:val="center"/>
        <w:rPr>
          <w:rFonts w:ascii="Arial" w:eastAsia="Times" w:hAnsi="Arial" w:cs="Arial"/>
          <w:b/>
          <w:noProof/>
          <w:color w:val="auto"/>
          <w:sz w:val="24"/>
          <w:szCs w:val="24"/>
          <w:lang w:val="pt-PT"/>
        </w:rPr>
      </w:pPr>
    </w:p>
    <w:p w14:paraId="1B43C001" w14:textId="77777777" w:rsidR="0044357B" w:rsidRPr="00DB2AFB" w:rsidRDefault="0044357B" w:rsidP="0044357B">
      <w:pPr>
        <w:spacing w:after="0" w:line="240" w:lineRule="auto"/>
        <w:rPr>
          <w:rFonts w:ascii="Arial" w:eastAsia="Times" w:hAnsi="Arial" w:cs="Arial"/>
          <w:noProof/>
          <w:color w:val="auto"/>
          <w:sz w:val="24"/>
          <w:szCs w:val="24"/>
          <w:lang w:val="pt-PT"/>
        </w:rPr>
      </w:pPr>
    </w:p>
    <w:p w14:paraId="11299798" w14:textId="77777777" w:rsidR="0044357B" w:rsidRPr="00DB2AFB" w:rsidRDefault="0044357B" w:rsidP="0044357B">
      <w:pPr>
        <w:spacing w:after="0" w:line="240" w:lineRule="auto"/>
        <w:rPr>
          <w:rFonts w:ascii="Arial" w:eastAsia="Times" w:hAnsi="Arial" w:cs="Arial"/>
          <w:noProof/>
          <w:color w:val="auto"/>
          <w:sz w:val="24"/>
          <w:szCs w:val="24"/>
          <w:lang w:val="pt-PT"/>
        </w:rPr>
      </w:pPr>
    </w:p>
    <w:p w14:paraId="03A962A9" w14:textId="77777777" w:rsidR="0044357B" w:rsidRPr="00DB2AFB" w:rsidRDefault="0044357B" w:rsidP="0044357B">
      <w:pPr>
        <w:spacing w:after="240" w:line="360" w:lineRule="exact"/>
        <w:jc w:val="center"/>
        <w:rPr>
          <w:rFonts w:ascii="Times" w:eastAsia="Times New Roman" w:hAnsi="Times" w:cs="Times New Roman"/>
          <w:noProof/>
          <w:snapToGrid w:val="0"/>
          <w:color w:val="000000"/>
          <w:sz w:val="36"/>
          <w:szCs w:val="20"/>
          <w:lang w:val="pt-PT"/>
        </w:rPr>
      </w:pPr>
      <w:r w:rsidRPr="00DB2AFB">
        <w:rPr>
          <w:rFonts w:ascii="Times" w:eastAsia="Times New Roman" w:hAnsi="Times" w:cs="Frutiger 55 Roman"/>
          <w:b/>
          <w:bCs/>
          <w:noProof/>
          <w:snapToGrid w:val="0"/>
          <w:color w:val="auto"/>
          <w:sz w:val="36"/>
          <w:szCs w:val="28"/>
          <w:lang w:val="pt-PT"/>
        </w:rPr>
        <w:t>Sumário</w:t>
      </w:r>
    </w:p>
    <w:p w14:paraId="143AA8F7" w14:textId="77777777" w:rsidR="0044357B" w:rsidRPr="00DB2AFB" w:rsidRDefault="0044357B" w:rsidP="0044357B">
      <w:pPr>
        <w:spacing w:after="0" w:line="240" w:lineRule="auto"/>
        <w:rPr>
          <w:rFonts w:ascii="Arial" w:eastAsia="Times" w:hAnsi="Arial" w:cs="Arial"/>
          <w:noProof/>
          <w:color w:val="auto"/>
          <w:sz w:val="24"/>
          <w:szCs w:val="24"/>
          <w:lang w:val="pt-PT"/>
        </w:rPr>
      </w:pPr>
    </w:p>
    <w:p w14:paraId="2970CEB8" w14:textId="77777777" w:rsidR="0044357B" w:rsidRPr="00DB2AFB" w:rsidRDefault="0044357B" w:rsidP="0044357B">
      <w:pPr>
        <w:spacing w:after="0" w:line="240" w:lineRule="auto"/>
        <w:rPr>
          <w:rFonts w:ascii="Arial" w:eastAsia="Times" w:hAnsi="Arial" w:cs="Arial"/>
          <w:noProof/>
          <w:color w:val="auto"/>
          <w:sz w:val="24"/>
          <w:szCs w:val="24"/>
          <w:lang w:val="pt-PT"/>
        </w:rPr>
      </w:pPr>
    </w:p>
    <w:p w14:paraId="3D2EE097" w14:textId="47FD1455" w:rsidR="00145D86" w:rsidRPr="00DB2AFB" w:rsidRDefault="00B12AF7" w:rsidP="00304BC3">
      <w:pPr>
        <w:pStyle w:val="Prrafodelista"/>
        <w:numPr>
          <w:ilvl w:val="0"/>
          <w:numId w:val="2"/>
        </w:numPr>
        <w:spacing w:after="230" w:line="270" w:lineRule="atLeast"/>
        <w:rPr>
          <w:rFonts w:ascii="Arial" w:eastAsia="Times" w:hAnsi="Arial"/>
          <w:noProof/>
          <w:sz w:val="21"/>
          <w:szCs w:val="21"/>
          <w:shd w:val="clear" w:color="auto" w:fill="FFFFFF"/>
          <w:lang w:val="pt-PT"/>
        </w:rPr>
      </w:pPr>
      <w:r w:rsidRPr="00DB2AFB">
        <w:rPr>
          <w:rFonts w:ascii="Arial" w:eastAsia="Times" w:hAnsi="Arial"/>
          <w:noProof/>
          <w:sz w:val="21"/>
          <w:szCs w:val="21"/>
          <w:shd w:val="clear" w:color="auto" w:fill="FFFFFF"/>
          <w:lang w:val="pt-PT"/>
        </w:rPr>
        <w:t>Michelin na DEMOAGRO  3………………………….…….………………………….……….… 3</w:t>
      </w:r>
    </w:p>
    <w:p w14:paraId="3A31FC07" w14:textId="1DECE3B5" w:rsidR="007B2A98" w:rsidRPr="00DB2AFB" w:rsidRDefault="00BD74D2" w:rsidP="00145D86">
      <w:pPr>
        <w:numPr>
          <w:ilvl w:val="0"/>
          <w:numId w:val="2"/>
        </w:numPr>
        <w:spacing w:after="230" w:line="270" w:lineRule="atLeast"/>
        <w:rPr>
          <w:rFonts w:ascii="Arial" w:eastAsia="Times" w:hAnsi="Arial" w:cs="Times New Roman"/>
          <w:noProof/>
          <w:color w:val="auto"/>
          <w:sz w:val="21"/>
          <w:szCs w:val="21"/>
          <w:shd w:val="clear" w:color="auto" w:fill="FFFFFF"/>
          <w:lang w:val="pt-PT"/>
        </w:rPr>
      </w:pPr>
      <w:r w:rsidRPr="00DB2AFB">
        <w:rPr>
          <w:rFonts w:ascii="Arial" w:eastAsia="Times" w:hAnsi="Arial" w:cs="Times New Roman"/>
          <w:noProof/>
          <w:color w:val="auto"/>
          <w:sz w:val="21"/>
          <w:szCs w:val="21"/>
          <w:shd w:val="clear" w:color="auto" w:fill="FFFFFF"/>
          <w:lang w:val="pt-PT"/>
        </w:rPr>
        <w:t>MICHELIN AXI</w:t>
      </w:r>
      <w:r w:rsidR="00DB2AFB" w:rsidRPr="00DB2AFB">
        <w:rPr>
          <w:rFonts w:ascii="Arial" w:eastAsia="Times" w:hAnsi="Arial" w:cs="Times New Roman"/>
          <w:noProof/>
          <w:color w:val="auto"/>
          <w:sz w:val="21"/>
          <w:szCs w:val="21"/>
          <w:shd w:val="clear" w:color="auto" w:fill="FFFFFF"/>
          <w:lang w:val="pt-PT"/>
        </w:rPr>
        <w:t>OBIB 2 …………………………………….....……………</w:t>
      </w:r>
      <w:r w:rsidRPr="00DB2AFB">
        <w:rPr>
          <w:rFonts w:ascii="Arial" w:eastAsia="Times" w:hAnsi="Arial" w:cs="Times New Roman"/>
          <w:noProof/>
          <w:color w:val="auto"/>
          <w:sz w:val="21"/>
          <w:szCs w:val="21"/>
          <w:shd w:val="clear" w:color="auto" w:fill="FFFFFF"/>
          <w:lang w:val="pt-PT"/>
        </w:rPr>
        <w:t>……….………………… 5</w:t>
      </w:r>
    </w:p>
    <w:p w14:paraId="45F0C514" w14:textId="77777777" w:rsidR="0044357B" w:rsidRPr="00DB2AFB" w:rsidRDefault="0044357B" w:rsidP="0044357B">
      <w:pPr>
        <w:spacing w:after="0" w:line="240" w:lineRule="auto"/>
        <w:rPr>
          <w:rFonts w:ascii="Arial" w:eastAsia="Times" w:hAnsi="Arial" w:cs="Arial"/>
          <w:noProof/>
          <w:color w:val="auto"/>
          <w:sz w:val="28"/>
          <w:szCs w:val="24"/>
          <w:lang w:val="pt-PT"/>
        </w:rPr>
      </w:pPr>
    </w:p>
    <w:p w14:paraId="40C57438" w14:textId="77777777" w:rsidR="0044357B" w:rsidRPr="00DB2AFB" w:rsidRDefault="0044357B" w:rsidP="0044357B">
      <w:pPr>
        <w:spacing w:after="0" w:line="240" w:lineRule="auto"/>
        <w:rPr>
          <w:rFonts w:ascii="Arial" w:eastAsia="Times" w:hAnsi="Arial" w:cs="Arial"/>
          <w:noProof/>
          <w:color w:val="auto"/>
          <w:sz w:val="28"/>
          <w:szCs w:val="24"/>
          <w:lang w:val="pt-PT"/>
        </w:rPr>
      </w:pPr>
    </w:p>
    <w:p w14:paraId="72086E05" w14:textId="0923B1F5" w:rsidR="0044357B" w:rsidRPr="00DB2AFB" w:rsidRDefault="0044357B" w:rsidP="001E168F">
      <w:pPr>
        <w:pStyle w:val="TITULARMICHELIN"/>
        <w:spacing w:after="120"/>
        <w:rPr>
          <w:rFonts w:ascii="Michelin Black" w:hAnsi="Michelin Black" w:cs="Arial"/>
          <w:b w:val="0"/>
          <w:noProof/>
          <w:color w:val="auto"/>
          <w:sz w:val="26"/>
          <w:szCs w:val="20"/>
          <w:lang w:val="pt-PT"/>
        </w:rPr>
      </w:pPr>
      <w:r w:rsidRPr="00DB2AFB">
        <w:rPr>
          <w:b w:val="0"/>
          <w:noProof/>
          <w:color w:val="auto"/>
          <w:sz w:val="26"/>
          <w:szCs w:val="20"/>
          <w:lang w:val="pt-PT"/>
        </w:rPr>
        <w:br w:type="page"/>
      </w:r>
      <w:r w:rsidRPr="00DB2AFB">
        <w:rPr>
          <w:bCs/>
          <w:noProof/>
          <w:szCs w:val="26"/>
          <w:lang w:val="pt-PT"/>
        </w:rPr>
        <w:lastRenderedPageBreak/>
        <w:t>Michelin na DEMOAGRO  2017</w:t>
      </w:r>
      <w:r w:rsidRPr="00DB2AFB">
        <w:rPr>
          <w:rFonts w:ascii="Michelin Black" w:hAnsi="Michelin Black"/>
          <w:bCs/>
          <w:noProof/>
          <w:color w:val="27509B" w:themeColor="accent3"/>
          <w:sz w:val="26"/>
          <w:szCs w:val="20"/>
          <w:lang w:val="pt-PT"/>
        </w:rPr>
        <w:t xml:space="preserve"> </w:t>
      </w:r>
    </w:p>
    <w:p w14:paraId="4871A250" w14:textId="77777777" w:rsidR="0044357B" w:rsidRPr="00DB2AFB" w:rsidRDefault="0044357B" w:rsidP="0044357B">
      <w:pPr>
        <w:spacing w:after="0" w:line="240" w:lineRule="auto"/>
        <w:rPr>
          <w:rFonts w:ascii="Arial" w:eastAsia="Times" w:hAnsi="Arial" w:cs="Arial"/>
          <w:b/>
          <w:noProof/>
          <w:color w:val="auto"/>
          <w:sz w:val="24"/>
          <w:szCs w:val="24"/>
          <w:lang w:val="pt-PT"/>
        </w:rPr>
      </w:pPr>
    </w:p>
    <w:p w14:paraId="4A700121" w14:textId="3346F14E" w:rsidR="002F48BD" w:rsidRPr="00DB2AFB" w:rsidRDefault="006F17DF" w:rsidP="0044357B">
      <w:pPr>
        <w:spacing w:after="240" w:line="360" w:lineRule="exact"/>
        <w:outlineLvl w:val="0"/>
        <w:rPr>
          <w:rFonts w:ascii="Times" w:eastAsia="Times" w:hAnsi="Times" w:cs="Arial"/>
          <w:b/>
          <w:noProof/>
          <w:snapToGrid w:val="0"/>
          <w:sz w:val="32"/>
          <w:szCs w:val="24"/>
          <w:lang w:val="pt-PT"/>
        </w:rPr>
      </w:pPr>
      <w:r w:rsidRPr="00DB2AFB">
        <w:rPr>
          <w:rFonts w:ascii="Times" w:eastAsia="Times" w:hAnsi="Times" w:cs="Arial"/>
          <w:b/>
          <w:bCs/>
          <w:noProof/>
          <w:snapToGrid w:val="0"/>
          <w:sz w:val="32"/>
          <w:szCs w:val="24"/>
          <w:lang w:val="pt-PT"/>
        </w:rPr>
        <w:t>As inovações da Michelin ajudam os agricultores a responder aos desafios de uma agricultura sustentável</w:t>
      </w:r>
    </w:p>
    <w:p w14:paraId="3A9880D5" w14:textId="643DF1CE" w:rsidR="006F17DF" w:rsidRPr="00DB2AFB" w:rsidRDefault="00C2114C" w:rsidP="006F17DF">
      <w:pPr>
        <w:spacing w:after="230" w:line="270" w:lineRule="atLeast"/>
        <w:jc w:val="both"/>
        <w:rPr>
          <w:rFonts w:ascii="Arial" w:eastAsia="Times" w:hAnsi="Arial" w:cs="Times New Roman"/>
          <w:noProof/>
          <w:color w:val="auto"/>
          <w:sz w:val="21"/>
          <w:szCs w:val="24"/>
          <w:shd w:val="clear" w:color="auto" w:fill="FFFFFF"/>
          <w:lang w:val="pt-PT"/>
        </w:rPr>
      </w:pPr>
      <w:r w:rsidRPr="00DB2AFB">
        <w:rPr>
          <w:rFonts w:ascii="Arial" w:eastAsia="Times" w:hAnsi="Arial" w:cs="Times New Roman"/>
          <w:noProof/>
          <w:color w:val="auto"/>
          <w:sz w:val="21"/>
          <w:szCs w:val="24"/>
          <w:shd w:val="clear" w:color="auto" w:fill="FFFFFF"/>
          <w:lang w:val="pt-PT"/>
        </w:rPr>
        <w:t>Atualmente, o grande desafio para os agricultores é produzir de maneira eficiente e sustentável. Para atingir este fim precisam de uma maquinaria agrícola que proporcione cada vez maior rendimento, tanto nos campos como na estrada. As máquinas utilizam-se cada vez mais intensivamente. O tempo que passam na estrada a alta velocidade aumenta à medida que os agricultores se esforçam em maximizar a sua eficiência e produtividade.</w:t>
      </w:r>
    </w:p>
    <w:p w14:paraId="00E23A17" w14:textId="4EC32E76" w:rsidR="00145D86" w:rsidRPr="00DB2AFB" w:rsidRDefault="003A5E35" w:rsidP="006F17DF">
      <w:pPr>
        <w:spacing w:after="230" w:line="270" w:lineRule="atLeast"/>
        <w:jc w:val="both"/>
        <w:rPr>
          <w:rFonts w:ascii="Arial" w:eastAsia="Times" w:hAnsi="Arial" w:cs="Times New Roman"/>
          <w:noProof/>
          <w:color w:val="auto"/>
          <w:sz w:val="21"/>
          <w:szCs w:val="24"/>
          <w:shd w:val="clear" w:color="auto" w:fill="FFFFFF"/>
          <w:lang w:val="pt-PT"/>
        </w:rPr>
      </w:pPr>
      <w:r w:rsidRPr="00DB2AFB">
        <w:rPr>
          <w:rFonts w:ascii="Arial" w:eastAsia="Times" w:hAnsi="Arial" w:cs="Times New Roman"/>
          <w:noProof/>
          <w:color w:val="auto"/>
          <w:sz w:val="21"/>
          <w:szCs w:val="24"/>
          <w:shd w:val="clear" w:color="auto" w:fill="FFFFFF"/>
          <w:lang w:val="pt-PT"/>
        </w:rPr>
        <w:t>O desafio da Michelin consiste em equipar estas potentes máquinas de alta tecnologia com pneus que melhorem a sua potência útil, a sua eficiência agronómica e o seu rendimento, ao mesmo tempo que protegem o terreno e reduzem o consumo de combustível.   Coincidindo com a terceira edição da DEMOAGRO, de 9 a 11 de maio em San Clemente, Cuenca, a Michelin apresentou em estreia em Espanha o pneu MICHELIN AXIOBIB 2.</w:t>
      </w:r>
    </w:p>
    <w:p w14:paraId="01DB33B7" w14:textId="0C9EB3EF" w:rsidR="00145D86" w:rsidRPr="00DB2AFB" w:rsidRDefault="00145D86" w:rsidP="00DE6A3E">
      <w:pPr>
        <w:spacing w:after="240" w:line="360" w:lineRule="exact"/>
        <w:outlineLvl w:val="0"/>
        <w:rPr>
          <w:rFonts w:ascii="Times" w:eastAsia="Times" w:hAnsi="Times" w:cs="Arial"/>
          <w:b/>
          <w:noProof/>
          <w:snapToGrid w:val="0"/>
          <w:sz w:val="28"/>
          <w:szCs w:val="28"/>
          <w:lang w:val="pt-PT"/>
        </w:rPr>
      </w:pPr>
      <w:r w:rsidRPr="00DB2AFB">
        <w:rPr>
          <w:rFonts w:ascii="Times" w:eastAsia="Times" w:hAnsi="Times" w:cs="Arial"/>
          <w:b/>
          <w:bCs/>
          <w:noProof/>
          <w:snapToGrid w:val="0"/>
          <w:sz w:val="28"/>
          <w:szCs w:val="28"/>
          <w:lang w:val="pt-PT"/>
        </w:rPr>
        <w:t>Produto</w:t>
      </w:r>
    </w:p>
    <w:p w14:paraId="42F5EFA0" w14:textId="659250F1" w:rsidR="00145D86" w:rsidRPr="00DB2AFB" w:rsidRDefault="00145D86" w:rsidP="006F17DF">
      <w:pPr>
        <w:spacing w:after="230" w:line="270" w:lineRule="atLeast"/>
        <w:jc w:val="both"/>
        <w:rPr>
          <w:rFonts w:ascii="Arial" w:eastAsia="Times" w:hAnsi="Arial" w:cs="Times New Roman"/>
          <w:noProof/>
          <w:color w:val="auto"/>
          <w:sz w:val="21"/>
          <w:szCs w:val="24"/>
          <w:shd w:val="clear" w:color="auto" w:fill="FFFFFF"/>
          <w:lang w:val="pt-PT"/>
        </w:rPr>
      </w:pPr>
      <w:r w:rsidRPr="00DB2AFB">
        <w:rPr>
          <w:rFonts w:ascii="Arial" w:eastAsia="Times" w:hAnsi="Arial" w:cs="Times New Roman"/>
          <w:noProof/>
          <w:color w:val="auto"/>
          <w:sz w:val="21"/>
          <w:szCs w:val="24"/>
          <w:shd w:val="clear" w:color="auto" w:fill="FFFFFF"/>
          <w:lang w:val="pt-PT"/>
        </w:rPr>
        <w:t>Sempre que a Michelin participa num evento tenta valorizar o saber fazer que exige fabricar um pneu. Não em vão a Michelin mantém há várias décadas o mesmo espírito inovador dos seus princípios na fabricação de pneus. Marcando sempre tecnologias de rotura como o pneu radial, a tecnologia MICHELIN Ultraflex ou a tecnologia “2 em 1”, recentemente apresentada no SIMA 2017 de Paris e galardoada com o prémio de ouro à inovação.</w:t>
      </w:r>
    </w:p>
    <w:p w14:paraId="48A52B69" w14:textId="6929302B" w:rsidR="00145D86" w:rsidRPr="00DB2AFB" w:rsidRDefault="00145D86" w:rsidP="006F17DF">
      <w:pPr>
        <w:spacing w:after="230" w:line="270" w:lineRule="atLeast"/>
        <w:jc w:val="both"/>
        <w:rPr>
          <w:rFonts w:ascii="Arial" w:eastAsia="Times" w:hAnsi="Arial" w:cs="Times New Roman"/>
          <w:noProof/>
          <w:color w:val="auto"/>
          <w:sz w:val="21"/>
          <w:szCs w:val="24"/>
          <w:shd w:val="clear" w:color="auto" w:fill="FFFFFF"/>
          <w:lang w:val="pt-PT"/>
        </w:rPr>
      </w:pPr>
      <w:r w:rsidRPr="00DB2AFB">
        <w:rPr>
          <w:rFonts w:ascii="Arial" w:eastAsia="Times" w:hAnsi="Arial" w:cs="Times New Roman"/>
          <w:noProof/>
          <w:color w:val="auto"/>
          <w:sz w:val="21"/>
          <w:szCs w:val="24"/>
          <w:shd w:val="clear" w:color="auto" w:fill="FFFFFF"/>
          <w:lang w:val="pt-PT"/>
        </w:rPr>
        <w:t>Na Demoagro puderam-se ver parte das matérias-primas utilizadas durante o processo de fabricação, desde sílicas ou cauchos naturais, passando pelas borrachas e produtos semiacabados que darão origem ao pneu depois do processo de vulcanização no molde.</w:t>
      </w:r>
    </w:p>
    <w:p w14:paraId="250BA138" w14:textId="751743AE" w:rsidR="00145D86" w:rsidRPr="00DB2AFB" w:rsidRDefault="00F94381" w:rsidP="006F17DF">
      <w:pPr>
        <w:spacing w:after="230" w:line="270" w:lineRule="atLeast"/>
        <w:jc w:val="both"/>
        <w:rPr>
          <w:rFonts w:ascii="Arial" w:eastAsia="Times" w:hAnsi="Arial" w:cs="Times New Roman"/>
          <w:noProof/>
          <w:color w:val="auto"/>
          <w:sz w:val="21"/>
          <w:szCs w:val="24"/>
          <w:shd w:val="clear" w:color="auto" w:fill="FFFFFF"/>
          <w:lang w:val="pt-PT"/>
        </w:rPr>
      </w:pPr>
      <w:r w:rsidRPr="00DB2AFB">
        <w:rPr>
          <w:rFonts w:ascii="Arial" w:eastAsia="Times" w:hAnsi="Arial" w:cs="Times New Roman"/>
          <w:noProof/>
          <w:color w:val="auto"/>
          <w:sz w:val="21"/>
          <w:szCs w:val="24"/>
          <w:shd w:val="clear" w:color="auto" w:fill="FFFFFF"/>
          <w:lang w:val="pt-PT"/>
        </w:rPr>
        <w:t>A Michelin tem uma grande implantação industrial com 68 centros industriais em 17 países, principalmente na Europa. Se falamos do mercado agrícola, em Valladolid encontra-se a fábrica em que se produzem os pneus da mais alta gama para equipar tratores de grande potência ou ceifeiras, entre outros. Além disso, no centro de experiências Michelin de Almeria testam-se as performances dos pneus simulando todo o tipo de situações.</w:t>
      </w:r>
    </w:p>
    <w:p w14:paraId="6A0AADA8" w14:textId="77777777" w:rsidR="001B2BB5" w:rsidRPr="00DB2AFB" w:rsidRDefault="00B81234" w:rsidP="006F17DF">
      <w:pPr>
        <w:spacing w:after="230" w:line="270" w:lineRule="atLeast"/>
        <w:jc w:val="both"/>
        <w:rPr>
          <w:rFonts w:ascii="Arial" w:eastAsia="Times" w:hAnsi="Arial" w:cs="Times New Roman"/>
          <w:noProof/>
          <w:color w:val="auto"/>
          <w:sz w:val="21"/>
          <w:szCs w:val="24"/>
          <w:shd w:val="clear" w:color="auto" w:fill="FFFFFF"/>
          <w:lang w:val="pt-PT"/>
        </w:rPr>
      </w:pPr>
      <w:r w:rsidRPr="00DB2AFB">
        <w:rPr>
          <w:rFonts w:ascii="Arial" w:eastAsia="Times" w:hAnsi="Arial" w:cs="Times New Roman"/>
          <w:noProof/>
          <w:color w:val="auto"/>
          <w:sz w:val="21"/>
          <w:szCs w:val="24"/>
          <w:shd w:val="clear" w:color="auto" w:fill="FFFFFF"/>
          <w:lang w:val="pt-PT"/>
        </w:rPr>
        <w:t xml:space="preserve">Outra força do Grupo Michelin na sua linha de produto agrícola é a multimarca. Ter três marcas com um perfil diferenciado de utilizadores permite oferecer o pneu adaptado a cada situação. Sendo assim, a Michelin sempre é e será a marca de referência, com inovação e produtos de tecnologia de ponta. </w:t>
      </w:r>
    </w:p>
    <w:p w14:paraId="501C194E" w14:textId="124CB735" w:rsidR="00B81234" w:rsidRPr="00DB2AFB" w:rsidRDefault="000B6A25" w:rsidP="006F17DF">
      <w:pPr>
        <w:spacing w:after="230" w:line="270" w:lineRule="atLeast"/>
        <w:jc w:val="both"/>
        <w:rPr>
          <w:rFonts w:ascii="Arial" w:eastAsia="Times" w:hAnsi="Arial" w:cs="Times New Roman"/>
          <w:noProof/>
          <w:color w:val="auto"/>
          <w:sz w:val="21"/>
          <w:szCs w:val="24"/>
          <w:shd w:val="clear" w:color="auto" w:fill="FFFFFF"/>
          <w:lang w:val="pt-PT"/>
        </w:rPr>
      </w:pPr>
      <w:r w:rsidRPr="00DB2AFB">
        <w:rPr>
          <w:rFonts w:ascii="Arial" w:eastAsia="Times" w:hAnsi="Arial" w:cs="Times New Roman"/>
          <w:noProof/>
          <w:color w:val="auto"/>
          <w:sz w:val="21"/>
          <w:szCs w:val="24"/>
          <w:shd w:val="clear" w:color="auto" w:fill="FFFFFF"/>
          <w:lang w:val="pt-PT"/>
        </w:rPr>
        <w:t>Por outro lado, a marca Kleber tem já um grande reconhecimento no sector e, além disso, conta com uma gama dimensional muito vasta, que pode equipar dos tratores vindimadores aos de grande potência. Um dos seus pontos fortes é o pneu estreito, o KLEBER Cropker, novidade em 2017, e que permite fazer trabalhos de tratamento ou em cultivos em linha com largura inferior a 30 cm. Por seu lado, a Taurus oferece um produto a um preço muito competitivo, com a garantia do Grupo Michelin.</w:t>
      </w:r>
    </w:p>
    <w:p w14:paraId="5C2AA15D" w14:textId="77777777" w:rsidR="00B81234" w:rsidRPr="00DB2AFB" w:rsidRDefault="00B81234" w:rsidP="006F17DF">
      <w:pPr>
        <w:spacing w:after="230" w:line="270" w:lineRule="atLeast"/>
        <w:jc w:val="both"/>
        <w:rPr>
          <w:rFonts w:ascii="Michelin SemiBold" w:eastAsia="Times" w:hAnsi="Michelin SemiBold" w:cs="Times New Roman"/>
          <w:noProof/>
          <w:color w:val="27509B" w:themeColor="accent3"/>
          <w:sz w:val="21"/>
          <w:szCs w:val="24"/>
          <w:shd w:val="clear" w:color="auto" w:fill="FFFFFF"/>
          <w:lang w:val="pt-PT"/>
        </w:rPr>
      </w:pPr>
    </w:p>
    <w:p w14:paraId="69CEFE6B" w14:textId="77777777" w:rsidR="00FD1385" w:rsidRPr="00DB2AFB" w:rsidRDefault="00FD1385" w:rsidP="006F17DF">
      <w:pPr>
        <w:spacing w:after="230" w:line="270" w:lineRule="atLeast"/>
        <w:jc w:val="both"/>
        <w:rPr>
          <w:rFonts w:ascii="Michelin SemiBold" w:eastAsia="Times" w:hAnsi="Michelin SemiBold" w:cs="Times New Roman"/>
          <w:noProof/>
          <w:color w:val="27509B" w:themeColor="accent3"/>
          <w:sz w:val="21"/>
          <w:szCs w:val="24"/>
          <w:shd w:val="clear" w:color="auto" w:fill="FFFFFF"/>
          <w:lang w:val="pt-PT"/>
        </w:rPr>
      </w:pPr>
    </w:p>
    <w:p w14:paraId="241D195D" w14:textId="77777777" w:rsidR="001B2BB5" w:rsidRPr="00DB2AFB" w:rsidRDefault="001B2BB5" w:rsidP="006F17DF">
      <w:pPr>
        <w:spacing w:after="230" w:line="270" w:lineRule="atLeast"/>
        <w:jc w:val="both"/>
        <w:rPr>
          <w:rFonts w:ascii="Michelin SemiBold" w:eastAsia="Times" w:hAnsi="Michelin SemiBold" w:cs="Times New Roman"/>
          <w:noProof/>
          <w:color w:val="27509B" w:themeColor="accent3"/>
          <w:sz w:val="21"/>
          <w:szCs w:val="24"/>
          <w:shd w:val="clear" w:color="auto" w:fill="FFFFFF"/>
          <w:lang w:val="pt-PT"/>
        </w:rPr>
      </w:pPr>
    </w:p>
    <w:p w14:paraId="0B62C59A" w14:textId="77777777" w:rsidR="001B2BB5" w:rsidRPr="00DB2AFB" w:rsidRDefault="001B2BB5" w:rsidP="006F17DF">
      <w:pPr>
        <w:spacing w:after="230" w:line="270" w:lineRule="atLeast"/>
        <w:jc w:val="both"/>
        <w:rPr>
          <w:rFonts w:ascii="Michelin SemiBold" w:eastAsia="Times" w:hAnsi="Michelin SemiBold" w:cs="Times New Roman"/>
          <w:noProof/>
          <w:color w:val="27509B" w:themeColor="accent3"/>
          <w:sz w:val="21"/>
          <w:szCs w:val="24"/>
          <w:shd w:val="clear" w:color="auto" w:fill="FFFFFF"/>
          <w:lang w:val="pt-PT"/>
        </w:rPr>
      </w:pPr>
    </w:p>
    <w:p w14:paraId="00219BF9" w14:textId="02C846C8" w:rsidR="00B81234" w:rsidRPr="00DB2AFB" w:rsidRDefault="001B2BB5" w:rsidP="001B2BB5">
      <w:pPr>
        <w:spacing w:after="240" w:line="360" w:lineRule="exact"/>
        <w:outlineLvl w:val="0"/>
        <w:rPr>
          <w:rFonts w:ascii="Times" w:eastAsia="Times" w:hAnsi="Times" w:cs="Arial"/>
          <w:b/>
          <w:noProof/>
          <w:snapToGrid w:val="0"/>
          <w:sz w:val="28"/>
          <w:szCs w:val="28"/>
          <w:lang w:val="pt-PT"/>
        </w:rPr>
      </w:pPr>
      <w:r w:rsidRPr="00DB2AFB">
        <w:rPr>
          <w:rFonts w:ascii="Times" w:eastAsia="Times" w:hAnsi="Times" w:cs="Arial"/>
          <w:b/>
          <w:bCs/>
          <w:noProof/>
          <w:snapToGrid w:val="0"/>
          <w:sz w:val="28"/>
          <w:szCs w:val="28"/>
          <w:lang w:val="pt-PT"/>
        </w:rPr>
        <w:lastRenderedPageBreak/>
        <w:t>Distribuição MICHELIN Exelagri</w:t>
      </w:r>
    </w:p>
    <w:p w14:paraId="3216B257" w14:textId="347E00D3" w:rsidR="00B81234" w:rsidRPr="00DB2AFB" w:rsidRDefault="00B81234" w:rsidP="006F17DF">
      <w:pPr>
        <w:spacing w:after="230" w:line="270" w:lineRule="atLeast"/>
        <w:jc w:val="both"/>
        <w:rPr>
          <w:rFonts w:ascii="Arial" w:eastAsia="Times" w:hAnsi="Arial" w:cs="Times New Roman"/>
          <w:noProof/>
          <w:color w:val="auto"/>
          <w:sz w:val="21"/>
          <w:szCs w:val="24"/>
          <w:shd w:val="clear" w:color="auto" w:fill="FFFFFF"/>
          <w:lang w:val="pt-PT"/>
        </w:rPr>
      </w:pPr>
      <w:r w:rsidRPr="00DB2AFB">
        <w:rPr>
          <w:rFonts w:ascii="Arial" w:eastAsia="Times" w:hAnsi="Arial" w:cs="Times New Roman"/>
          <w:noProof/>
          <w:color w:val="auto"/>
          <w:sz w:val="21"/>
          <w:szCs w:val="24"/>
          <w:shd w:val="clear" w:color="auto" w:fill="FFFFFF"/>
          <w:lang w:val="pt-PT"/>
        </w:rPr>
        <w:t>De nada serve o melhor produto se não estiver adaptado às necessidades e à utilização. Por isso, para Michelin é fundamental contar com uma distribuição profissional que saiba adaptar cada produto ao perfil do agricultor. É aqui onde os distribuidores MICHELIN Exelagri desempenham um papel fundamental, pois, além do produto mais adaptado, aconselham pressões, dão assistência na própria exploração ou fazem reparações de uma maneira personalizada e com garantias.</w:t>
      </w:r>
    </w:p>
    <w:p w14:paraId="29D86DAC" w14:textId="1FDBDDA2" w:rsidR="00B81234" w:rsidRPr="00DB2AFB" w:rsidRDefault="00FD1385" w:rsidP="006F17DF">
      <w:pPr>
        <w:spacing w:after="230" w:line="270" w:lineRule="atLeast"/>
        <w:jc w:val="both"/>
        <w:rPr>
          <w:rFonts w:ascii="Arial" w:eastAsia="Times" w:hAnsi="Arial" w:cs="Times New Roman"/>
          <w:noProof/>
          <w:color w:val="auto"/>
          <w:sz w:val="21"/>
          <w:szCs w:val="24"/>
          <w:shd w:val="clear" w:color="auto" w:fill="FFFFFF"/>
          <w:lang w:val="pt-PT"/>
        </w:rPr>
      </w:pPr>
      <w:r w:rsidRPr="00DB2AFB">
        <w:rPr>
          <w:rFonts w:ascii="Arial" w:eastAsia="Times" w:hAnsi="Arial" w:cs="Times New Roman"/>
          <w:noProof/>
          <w:color w:val="auto"/>
          <w:sz w:val="21"/>
          <w:szCs w:val="24"/>
          <w:shd w:val="clear" w:color="auto" w:fill="FFFFFF"/>
          <w:lang w:val="pt-PT"/>
        </w:rPr>
        <w:t xml:space="preserve">Em 2017, há mais de 140 pontos de venda MICHELIN Exelagri na Península Ibérica que permitem a um agricultor de qualquer região desfrutar do mesmo nível de serviços. </w:t>
      </w:r>
    </w:p>
    <w:p w14:paraId="2BEA1883" w14:textId="1BB80305" w:rsidR="00145D86" w:rsidRPr="00DB2AFB" w:rsidRDefault="00B81234" w:rsidP="006F17DF">
      <w:pPr>
        <w:spacing w:after="230" w:line="270" w:lineRule="atLeast"/>
        <w:jc w:val="both"/>
        <w:rPr>
          <w:rFonts w:ascii="Arial" w:eastAsia="Times" w:hAnsi="Arial" w:cs="Times New Roman"/>
          <w:noProof/>
          <w:color w:val="auto"/>
          <w:sz w:val="21"/>
          <w:szCs w:val="24"/>
          <w:shd w:val="clear" w:color="auto" w:fill="FFFFFF"/>
          <w:lang w:val="pt-PT"/>
        </w:rPr>
      </w:pPr>
      <w:r w:rsidRPr="00DB2AFB">
        <w:rPr>
          <w:rFonts w:ascii="Arial" w:eastAsia="Times" w:hAnsi="Arial" w:cs="Times New Roman"/>
          <w:noProof/>
          <w:color w:val="auto"/>
          <w:sz w:val="21"/>
          <w:szCs w:val="24"/>
          <w:shd w:val="clear" w:color="auto" w:fill="FFFFFF"/>
          <w:lang w:val="pt-PT"/>
        </w:rPr>
        <w:t>A colaboração da Michelin com esta rede de oficinas é total, inclusive vinculando a sua força de vendas para trabalhar em equipa com a oficina para que, assim, todo o saber fazer do fabricante, unido com o melhor serviço, leve a uma maior satisfação do cliente final.</w:t>
      </w:r>
    </w:p>
    <w:p w14:paraId="3A35D8EA" w14:textId="4595B7C6" w:rsidR="003556E8" w:rsidRPr="00DB2AFB" w:rsidRDefault="00FE21AE" w:rsidP="006F17DF">
      <w:pPr>
        <w:spacing w:after="230" w:line="270" w:lineRule="atLeast"/>
        <w:jc w:val="both"/>
        <w:rPr>
          <w:rFonts w:ascii="Times" w:eastAsia="Times" w:hAnsi="Times" w:cs="Arial"/>
          <w:b/>
          <w:noProof/>
          <w:snapToGrid w:val="0"/>
          <w:sz w:val="28"/>
          <w:szCs w:val="28"/>
          <w:lang w:val="pt-PT"/>
        </w:rPr>
      </w:pPr>
      <w:r w:rsidRPr="00DB2AFB">
        <w:rPr>
          <w:rFonts w:ascii="Times" w:eastAsia="Times" w:hAnsi="Times" w:cs="Arial"/>
          <w:b/>
          <w:bCs/>
          <w:noProof/>
          <w:snapToGrid w:val="0"/>
          <w:sz w:val="28"/>
          <w:szCs w:val="28"/>
          <w:lang w:val="pt-PT"/>
        </w:rPr>
        <w:t>Digital</w:t>
      </w:r>
    </w:p>
    <w:p w14:paraId="57DC3809" w14:textId="662E50C3" w:rsidR="003556E8" w:rsidRPr="00DB2AFB" w:rsidRDefault="003556E8" w:rsidP="006F17DF">
      <w:pPr>
        <w:spacing w:after="230" w:line="270" w:lineRule="atLeast"/>
        <w:jc w:val="both"/>
        <w:rPr>
          <w:rFonts w:ascii="Arial" w:eastAsia="Times" w:hAnsi="Arial" w:cs="Times New Roman"/>
          <w:noProof/>
          <w:color w:val="auto"/>
          <w:sz w:val="21"/>
          <w:szCs w:val="24"/>
          <w:shd w:val="clear" w:color="auto" w:fill="FFFFFF"/>
          <w:lang w:val="pt-PT"/>
        </w:rPr>
      </w:pPr>
      <w:r w:rsidRPr="00DB2AFB">
        <w:rPr>
          <w:rFonts w:ascii="Arial" w:eastAsia="Times" w:hAnsi="Arial" w:cs="Times New Roman"/>
          <w:noProof/>
          <w:color w:val="auto"/>
          <w:sz w:val="21"/>
          <w:szCs w:val="24"/>
          <w:shd w:val="clear" w:color="auto" w:fill="FFFFFF"/>
          <w:lang w:val="pt-PT"/>
        </w:rPr>
        <w:t xml:space="preserve">Eventos como a Demoagro são boas oportunidades para a Michelin para ter contacto com o cliente final. Apresentar as novidades é muito importante, mas ainda é mais ter informação de primeira mão sobre as novas necessidades que têm os agricultores. </w:t>
      </w:r>
    </w:p>
    <w:p w14:paraId="6307122F" w14:textId="52B28A9B" w:rsidR="003556E8" w:rsidRPr="00DB2AFB" w:rsidRDefault="00EE1E95" w:rsidP="006F17DF">
      <w:pPr>
        <w:spacing w:after="230" w:line="270" w:lineRule="atLeast"/>
        <w:jc w:val="both"/>
        <w:rPr>
          <w:rFonts w:ascii="Arial" w:eastAsia="Times" w:hAnsi="Arial" w:cs="Times New Roman"/>
          <w:noProof/>
          <w:color w:val="auto"/>
          <w:sz w:val="21"/>
          <w:szCs w:val="24"/>
          <w:shd w:val="clear" w:color="auto" w:fill="FFFFFF"/>
          <w:lang w:val="pt-PT"/>
        </w:rPr>
      </w:pPr>
      <w:r w:rsidRPr="00DB2AFB">
        <w:rPr>
          <w:rFonts w:ascii="Arial" w:eastAsia="Times" w:hAnsi="Arial" w:cs="Times New Roman"/>
          <w:noProof/>
          <w:color w:val="auto"/>
          <w:sz w:val="21"/>
          <w:szCs w:val="24"/>
          <w:shd w:val="clear" w:color="auto" w:fill="FFFFFF"/>
          <w:lang w:val="pt-PT"/>
        </w:rPr>
        <w:t xml:space="preserve">Dado que este tipo de eventos não se celebram de maneira contínua, é vital desenvolver ferramentas digitais que permitam uma comunicação fluida entre a Michelin e o agricultor. </w:t>
      </w:r>
    </w:p>
    <w:p w14:paraId="45E17166" w14:textId="17129599" w:rsidR="003556E8" w:rsidRPr="00DB2AFB" w:rsidRDefault="003556E8" w:rsidP="006F17DF">
      <w:pPr>
        <w:spacing w:after="230" w:line="270" w:lineRule="atLeast"/>
        <w:jc w:val="both"/>
        <w:rPr>
          <w:rFonts w:ascii="Arial" w:eastAsia="Times" w:hAnsi="Arial" w:cs="Times New Roman"/>
          <w:noProof/>
          <w:color w:val="auto"/>
          <w:sz w:val="21"/>
          <w:szCs w:val="24"/>
          <w:shd w:val="clear" w:color="auto" w:fill="FFFFFF"/>
          <w:lang w:val="pt-PT"/>
        </w:rPr>
      </w:pPr>
      <w:r w:rsidRPr="00DB2AFB">
        <w:rPr>
          <w:rFonts w:ascii="Arial" w:eastAsia="Times" w:hAnsi="Arial" w:cs="Times New Roman"/>
          <w:noProof/>
          <w:color w:val="auto"/>
          <w:sz w:val="21"/>
          <w:szCs w:val="24"/>
          <w:shd w:val="clear" w:color="auto" w:fill="FFFFFF"/>
          <w:lang w:val="pt-PT"/>
        </w:rPr>
        <w:t>A página web é o portal de acesso principal (</w:t>
      </w:r>
      <w:hyperlink r:id="rId9" w:history="1">
        <w:r w:rsidRPr="00DB2AFB">
          <w:rPr>
            <w:rStyle w:val="Hipervnculo"/>
            <w:rFonts w:ascii="Arial" w:eastAsia="Times" w:hAnsi="Arial" w:cs="Times New Roman"/>
            <w:noProof/>
            <w:color w:val="0070C0"/>
            <w:sz w:val="21"/>
            <w:szCs w:val="24"/>
            <w:shd w:val="clear" w:color="auto" w:fill="FFFFFF"/>
            <w:lang w:val="pt-PT"/>
          </w:rPr>
          <w:t>agricola.michelin.es</w:t>
        </w:r>
      </w:hyperlink>
      <w:r w:rsidRPr="00DB2AFB">
        <w:rPr>
          <w:rFonts w:ascii="Arial" w:eastAsia="Times" w:hAnsi="Arial" w:cs="Times New Roman"/>
          <w:noProof/>
          <w:color w:val="auto"/>
          <w:sz w:val="21"/>
          <w:szCs w:val="24"/>
          <w:shd w:val="clear" w:color="auto" w:fill="FFFFFF"/>
          <w:lang w:val="pt-PT"/>
        </w:rPr>
        <w:t>), onde se pode encontrar toda a informação técnica atualizada, promoções ou contactar com um técnico da Michelin que lhe poderá ajudar a solucionar qualquer que seja a sua dúvida.</w:t>
      </w:r>
    </w:p>
    <w:p w14:paraId="0913B329" w14:textId="11FB2F52" w:rsidR="001F1461" w:rsidRPr="00DB2AFB" w:rsidRDefault="001F1461" w:rsidP="001F1461">
      <w:pPr>
        <w:spacing w:after="230" w:line="270" w:lineRule="atLeast"/>
        <w:jc w:val="both"/>
        <w:rPr>
          <w:rFonts w:ascii="Arial" w:eastAsia="Times" w:hAnsi="Arial" w:cs="Times New Roman"/>
          <w:noProof/>
          <w:color w:val="auto"/>
          <w:sz w:val="21"/>
          <w:szCs w:val="24"/>
          <w:shd w:val="clear" w:color="auto" w:fill="FFFFFF"/>
          <w:lang w:val="pt-PT"/>
        </w:rPr>
      </w:pPr>
      <w:r w:rsidRPr="00DB2AFB">
        <w:rPr>
          <w:rFonts w:ascii="Arial" w:eastAsia="Times" w:hAnsi="Arial" w:cs="Times New Roman"/>
          <w:noProof/>
          <w:color w:val="auto"/>
          <w:sz w:val="21"/>
          <w:szCs w:val="24"/>
          <w:shd w:val="clear" w:color="auto" w:fill="FFFFFF"/>
          <w:lang w:val="pt-PT"/>
        </w:rPr>
        <w:t xml:space="preserve">Mas a Michelin está também presente nas redes sociais com o seu perfil no Facebook, com um canal exclusivamente agrícola no Youtube “MICHELIN Agricole”, onde o agricultor pode ver todo o tipo de testemunhos de outros agricultores sobre a sua experiência com produtos do Grupo. </w:t>
      </w:r>
    </w:p>
    <w:p w14:paraId="0D14D1E2" w14:textId="77777777" w:rsidR="003556E8" w:rsidRPr="00DB2AFB" w:rsidRDefault="003556E8" w:rsidP="006F17DF">
      <w:pPr>
        <w:spacing w:after="230" w:line="270" w:lineRule="atLeast"/>
        <w:jc w:val="both"/>
        <w:rPr>
          <w:rFonts w:ascii="Arial" w:eastAsia="Times" w:hAnsi="Arial" w:cs="Times New Roman"/>
          <w:noProof/>
          <w:color w:val="auto"/>
          <w:sz w:val="21"/>
          <w:szCs w:val="24"/>
          <w:shd w:val="clear" w:color="auto" w:fill="FFFFFF"/>
          <w:lang w:val="pt-PT"/>
        </w:rPr>
      </w:pPr>
    </w:p>
    <w:p w14:paraId="2227FE78" w14:textId="77777777" w:rsidR="007F7D36" w:rsidRPr="00DB2AFB" w:rsidRDefault="007F7D36" w:rsidP="002A007A">
      <w:pPr>
        <w:spacing w:after="240" w:line="240" w:lineRule="auto"/>
        <w:jc w:val="both"/>
        <w:rPr>
          <w:rFonts w:ascii="Arial" w:eastAsia="Times" w:hAnsi="Arial" w:cs="Times New Roman"/>
          <w:noProof/>
          <w:color w:val="auto"/>
          <w:sz w:val="21"/>
          <w:szCs w:val="24"/>
          <w:shd w:val="clear" w:color="auto" w:fill="FFFFFF"/>
          <w:lang w:val="pt-PT"/>
        </w:rPr>
      </w:pPr>
    </w:p>
    <w:p w14:paraId="735A1656" w14:textId="77777777" w:rsidR="007F7D36" w:rsidRPr="00DB2AFB" w:rsidRDefault="007F7D36" w:rsidP="002A007A">
      <w:pPr>
        <w:spacing w:after="240" w:line="240" w:lineRule="auto"/>
        <w:jc w:val="both"/>
        <w:rPr>
          <w:rFonts w:ascii="Arial" w:eastAsia="Times" w:hAnsi="Arial" w:cs="Times New Roman"/>
          <w:noProof/>
          <w:color w:val="auto"/>
          <w:sz w:val="21"/>
          <w:szCs w:val="24"/>
          <w:shd w:val="clear" w:color="auto" w:fill="FFFFFF"/>
          <w:lang w:val="pt-PT"/>
        </w:rPr>
      </w:pPr>
    </w:p>
    <w:p w14:paraId="6217CBCA" w14:textId="77777777" w:rsidR="007F7D36" w:rsidRPr="00DB2AFB" w:rsidRDefault="007F7D36" w:rsidP="002A007A">
      <w:pPr>
        <w:spacing w:after="240" w:line="240" w:lineRule="auto"/>
        <w:jc w:val="both"/>
        <w:rPr>
          <w:rFonts w:ascii="Arial" w:eastAsia="Times" w:hAnsi="Arial" w:cs="Times New Roman"/>
          <w:noProof/>
          <w:color w:val="auto"/>
          <w:sz w:val="21"/>
          <w:szCs w:val="24"/>
          <w:shd w:val="clear" w:color="auto" w:fill="FFFFFF"/>
          <w:lang w:val="pt-PT"/>
        </w:rPr>
      </w:pPr>
    </w:p>
    <w:p w14:paraId="3B4C298A" w14:textId="3E403833" w:rsidR="0044357B" w:rsidRPr="00DB2AFB" w:rsidRDefault="0044357B" w:rsidP="002A007A">
      <w:pPr>
        <w:spacing w:after="240" w:line="240" w:lineRule="auto"/>
        <w:jc w:val="both"/>
        <w:rPr>
          <w:rFonts w:ascii="Arial" w:eastAsia="Times" w:hAnsi="Arial" w:cs="Arial"/>
          <w:i/>
          <w:noProof/>
          <w:color w:val="auto"/>
          <w:sz w:val="36"/>
          <w:szCs w:val="20"/>
          <w:lang w:val="pt-PT"/>
        </w:rPr>
      </w:pPr>
      <w:r w:rsidRPr="00DB2AFB">
        <w:rPr>
          <w:rFonts w:ascii="Arial" w:eastAsia="Times" w:hAnsi="Arial" w:cs="Arial"/>
          <w:b/>
          <w:bCs/>
          <w:noProof/>
          <w:color w:val="auto"/>
          <w:sz w:val="26"/>
          <w:szCs w:val="20"/>
          <w:lang w:val="pt-PT"/>
        </w:rPr>
        <w:br w:type="page"/>
      </w:r>
    </w:p>
    <w:p w14:paraId="68365BC1" w14:textId="2875CAA8" w:rsidR="00F6392C" w:rsidRPr="00DB2AFB" w:rsidRDefault="00F6392C" w:rsidP="001E168F">
      <w:pPr>
        <w:pStyle w:val="TITULARMICHELIN"/>
        <w:spacing w:after="120"/>
        <w:rPr>
          <w:noProof/>
          <w:szCs w:val="26"/>
          <w:lang w:val="pt-PT"/>
        </w:rPr>
      </w:pPr>
      <w:r w:rsidRPr="00DB2AFB">
        <w:rPr>
          <w:bCs/>
          <w:noProof/>
          <w:szCs w:val="26"/>
          <w:lang w:val="pt-PT"/>
        </w:rPr>
        <w:lastRenderedPageBreak/>
        <w:t>MICHELIN AxioBib 2</w:t>
      </w:r>
    </w:p>
    <w:p w14:paraId="2B1BC4F0" w14:textId="08DFB9F8" w:rsidR="00DF37FD" w:rsidRPr="00DB2AFB" w:rsidRDefault="00C7559E" w:rsidP="007909AC">
      <w:pPr>
        <w:spacing w:after="230" w:line="270" w:lineRule="atLeast"/>
        <w:jc w:val="both"/>
        <w:rPr>
          <w:rFonts w:ascii="Arial" w:eastAsia="Times" w:hAnsi="Arial" w:cs="Arial"/>
          <w:b/>
          <w:bCs/>
          <w:iCs/>
          <w:noProof/>
          <w:color w:val="auto"/>
          <w:sz w:val="21"/>
          <w:szCs w:val="24"/>
          <w:lang w:val="pt-PT"/>
        </w:rPr>
      </w:pPr>
      <w:r w:rsidRPr="00DB2AFB">
        <w:rPr>
          <w:rFonts w:ascii="Arial" w:eastAsia="Times" w:hAnsi="Arial" w:cs="Arial"/>
          <w:b/>
          <w:bCs/>
          <w:noProof/>
          <w:color w:val="auto"/>
          <w:sz w:val="21"/>
          <w:szCs w:val="24"/>
          <w:lang w:val="pt-PT"/>
        </w:rPr>
        <w:t>A gama de pneus MICHELIN VF AxioBib 2 desenvolveu-se para tratores de média e grande potência, que representa a melhor oferta do mercado para a proteção dos solos.</w:t>
      </w:r>
    </w:p>
    <w:p w14:paraId="0B68694E" w14:textId="0EB56C6B" w:rsidR="003E1245" w:rsidRPr="00DB2AFB" w:rsidRDefault="00E34697" w:rsidP="007909AC">
      <w:pPr>
        <w:spacing w:after="230" w:line="270" w:lineRule="atLeast"/>
        <w:jc w:val="both"/>
        <w:rPr>
          <w:rFonts w:ascii="Arial" w:eastAsia="Times" w:hAnsi="Arial" w:cs="Arial"/>
          <w:bCs/>
          <w:noProof/>
          <w:color w:val="auto"/>
          <w:sz w:val="21"/>
          <w:szCs w:val="24"/>
          <w:lang w:val="pt-PT"/>
        </w:rPr>
      </w:pPr>
      <w:r w:rsidRPr="00DB2AFB">
        <w:rPr>
          <w:rFonts w:ascii="Arial" w:eastAsia="Times" w:hAnsi="Arial" w:cs="Arial"/>
          <w:noProof/>
          <w:color w:val="auto"/>
          <w:sz w:val="21"/>
          <w:szCs w:val="24"/>
          <w:lang w:val="pt-PT"/>
        </w:rPr>
        <w:t>Os tratores de potência média/grande evoluíram muito nos últimos anos. A utilização é mais intensiva, a procura de rendimento é maior e há mais necessidade de economizar. Os agricultores querem aumentar a sua produtividade e, ao mesmo tempo, reduzir os seus custos. Estas necessidades passam essencialmente pela proteção dos solos: um terreno menos compactado ajuda a planta a tomar a água e os nutrientes necessários para o seu bom crescimento e atingir, assim, todo o seu potencial.</w:t>
      </w:r>
    </w:p>
    <w:p w14:paraId="66E18C6F" w14:textId="550B76C1" w:rsidR="007909AC" w:rsidRPr="00DB2AFB" w:rsidRDefault="007637C8" w:rsidP="007909AC">
      <w:pPr>
        <w:spacing w:after="230" w:line="270" w:lineRule="atLeast"/>
        <w:jc w:val="both"/>
        <w:rPr>
          <w:rFonts w:ascii="Arial" w:eastAsia="Times" w:hAnsi="Arial" w:cs="Arial"/>
          <w:bCs/>
          <w:noProof/>
          <w:color w:val="auto"/>
          <w:sz w:val="21"/>
          <w:szCs w:val="24"/>
          <w:lang w:val="pt-PT"/>
        </w:rPr>
      </w:pPr>
      <w:r w:rsidRPr="00DB2AFB">
        <w:rPr>
          <w:rFonts w:ascii="Arial" w:eastAsia="Times" w:hAnsi="Arial" w:cs="Arial"/>
          <w:noProof/>
          <w:color w:val="auto"/>
          <w:sz w:val="21"/>
          <w:szCs w:val="24"/>
          <w:lang w:val="pt-PT" w:eastAsia="zh-CN"/>
        </w:rPr>
        <w:drawing>
          <wp:anchor distT="0" distB="0" distL="114300" distR="114300" simplePos="0" relativeHeight="251670528" behindDoc="1" locked="0" layoutInCell="1" allowOverlap="1" wp14:anchorId="00AE7372" wp14:editId="060E487B">
            <wp:simplePos x="0" y="0"/>
            <wp:positionH relativeFrom="column">
              <wp:posOffset>1391920</wp:posOffset>
            </wp:positionH>
            <wp:positionV relativeFrom="paragraph">
              <wp:posOffset>40005</wp:posOffset>
            </wp:positionV>
            <wp:extent cx="3058371" cy="3015476"/>
            <wp:effectExtent l="0" t="0" r="0" b="7620"/>
            <wp:wrapNone/>
            <wp:docPr id="17410" name="Picture 2" descr="C:\Users\F261053\_LECLERC\LPAG\AXIOBIB 2 - VF 540-65 R30 -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descr="C:\Users\F261053\_LECLERC\LPAG\AXIOBIB 2 - VF 540-65 R30 - 3.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8371" cy="3015476"/>
                    </a:xfrm>
                    <a:prstGeom prst="rect">
                      <a:avLst/>
                    </a:prstGeom>
                    <a:noFill/>
                    <a:extLst/>
                  </pic:spPr>
                </pic:pic>
              </a:graphicData>
            </a:graphic>
            <wp14:sizeRelH relativeFrom="page">
              <wp14:pctWidth>0</wp14:pctWidth>
            </wp14:sizeRelH>
            <wp14:sizeRelV relativeFrom="page">
              <wp14:pctHeight>0</wp14:pctHeight>
            </wp14:sizeRelV>
          </wp:anchor>
        </w:drawing>
      </w:r>
    </w:p>
    <w:p w14:paraId="75D57AA1" w14:textId="77777777" w:rsidR="007909AC" w:rsidRPr="00DB2AFB" w:rsidRDefault="007909AC" w:rsidP="007909AC">
      <w:pPr>
        <w:spacing w:after="230" w:line="270" w:lineRule="atLeast"/>
        <w:jc w:val="both"/>
        <w:rPr>
          <w:rFonts w:ascii="Arial" w:eastAsia="Times" w:hAnsi="Arial" w:cs="Arial"/>
          <w:bCs/>
          <w:noProof/>
          <w:color w:val="auto"/>
          <w:sz w:val="21"/>
          <w:szCs w:val="24"/>
          <w:lang w:val="pt-PT"/>
        </w:rPr>
      </w:pPr>
    </w:p>
    <w:p w14:paraId="19CE5971" w14:textId="77777777" w:rsidR="007909AC" w:rsidRPr="00DB2AFB" w:rsidRDefault="007909AC" w:rsidP="007909AC">
      <w:pPr>
        <w:spacing w:after="230" w:line="270" w:lineRule="atLeast"/>
        <w:jc w:val="both"/>
        <w:rPr>
          <w:rFonts w:ascii="Arial" w:eastAsia="Times" w:hAnsi="Arial" w:cs="Arial"/>
          <w:bCs/>
          <w:noProof/>
          <w:color w:val="auto"/>
          <w:sz w:val="21"/>
          <w:szCs w:val="24"/>
          <w:lang w:val="pt-PT"/>
        </w:rPr>
      </w:pPr>
    </w:p>
    <w:p w14:paraId="1C4A0DB5" w14:textId="77777777" w:rsidR="007909AC" w:rsidRPr="00DB2AFB" w:rsidRDefault="007909AC" w:rsidP="007909AC">
      <w:pPr>
        <w:spacing w:after="230" w:line="270" w:lineRule="atLeast"/>
        <w:jc w:val="both"/>
        <w:rPr>
          <w:rFonts w:ascii="Arial" w:eastAsia="Times" w:hAnsi="Arial" w:cs="Arial"/>
          <w:bCs/>
          <w:noProof/>
          <w:color w:val="auto"/>
          <w:sz w:val="21"/>
          <w:szCs w:val="24"/>
          <w:lang w:val="pt-PT"/>
        </w:rPr>
      </w:pPr>
    </w:p>
    <w:p w14:paraId="5FFCA16F" w14:textId="77777777" w:rsidR="007909AC" w:rsidRPr="00DB2AFB" w:rsidRDefault="007909AC" w:rsidP="007909AC">
      <w:pPr>
        <w:spacing w:after="230" w:line="270" w:lineRule="atLeast"/>
        <w:jc w:val="both"/>
        <w:rPr>
          <w:rFonts w:ascii="Arial" w:eastAsia="Times" w:hAnsi="Arial" w:cs="Arial"/>
          <w:bCs/>
          <w:noProof/>
          <w:color w:val="auto"/>
          <w:sz w:val="21"/>
          <w:szCs w:val="24"/>
          <w:lang w:val="pt-PT"/>
        </w:rPr>
      </w:pPr>
    </w:p>
    <w:p w14:paraId="79CA0081" w14:textId="77777777" w:rsidR="007909AC" w:rsidRPr="00DB2AFB" w:rsidRDefault="007909AC" w:rsidP="007909AC">
      <w:pPr>
        <w:spacing w:after="230" w:line="270" w:lineRule="atLeast"/>
        <w:jc w:val="both"/>
        <w:rPr>
          <w:rFonts w:ascii="Arial" w:eastAsia="Times" w:hAnsi="Arial" w:cs="Arial"/>
          <w:bCs/>
          <w:noProof/>
          <w:color w:val="auto"/>
          <w:sz w:val="21"/>
          <w:szCs w:val="24"/>
          <w:lang w:val="pt-PT"/>
        </w:rPr>
      </w:pPr>
    </w:p>
    <w:p w14:paraId="55824541" w14:textId="77777777" w:rsidR="007909AC" w:rsidRPr="00DB2AFB" w:rsidRDefault="007909AC" w:rsidP="007909AC">
      <w:pPr>
        <w:spacing w:after="230" w:line="270" w:lineRule="atLeast"/>
        <w:jc w:val="both"/>
        <w:rPr>
          <w:rFonts w:ascii="Arial" w:eastAsia="Times" w:hAnsi="Arial" w:cs="Arial"/>
          <w:bCs/>
          <w:noProof/>
          <w:color w:val="auto"/>
          <w:sz w:val="21"/>
          <w:szCs w:val="24"/>
          <w:lang w:val="pt-PT"/>
        </w:rPr>
      </w:pPr>
    </w:p>
    <w:p w14:paraId="01A7BA24" w14:textId="77777777" w:rsidR="007909AC" w:rsidRPr="00DB2AFB" w:rsidRDefault="007909AC" w:rsidP="007909AC">
      <w:pPr>
        <w:spacing w:after="230" w:line="270" w:lineRule="atLeast"/>
        <w:jc w:val="both"/>
        <w:rPr>
          <w:rFonts w:ascii="Arial" w:eastAsia="Times" w:hAnsi="Arial" w:cs="Arial"/>
          <w:bCs/>
          <w:noProof/>
          <w:color w:val="auto"/>
          <w:sz w:val="21"/>
          <w:szCs w:val="24"/>
          <w:lang w:val="pt-PT"/>
        </w:rPr>
      </w:pPr>
    </w:p>
    <w:p w14:paraId="1A9C9D4B" w14:textId="77777777" w:rsidR="007909AC" w:rsidRPr="00DB2AFB" w:rsidRDefault="007909AC" w:rsidP="007909AC">
      <w:pPr>
        <w:spacing w:after="230" w:line="270" w:lineRule="atLeast"/>
        <w:jc w:val="both"/>
        <w:rPr>
          <w:rFonts w:ascii="Arial" w:eastAsia="Times" w:hAnsi="Arial" w:cs="Arial"/>
          <w:bCs/>
          <w:noProof/>
          <w:color w:val="auto"/>
          <w:sz w:val="21"/>
          <w:szCs w:val="24"/>
          <w:lang w:val="pt-PT"/>
        </w:rPr>
      </w:pPr>
    </w:p>
    <w:p w14:paraId="054B1227" w14:textId="77777777" w:rsidR="007909AC" w:rsidRPr="00DB2AFB" w:rsidRDefault="007909AC" w:rsidP="007909AC">
      <w:pPr>
        <w:spacing w:after="230" w:line="270" w:lineRule="atLeast"/>
        <w:jc w:val="both"/>
        <w:rPr>
          <w:rFonts w:ascii="Arial" w:eastAsia="Times" w:hAnsi="Arial" w:cs="Arial"/>
          <w:bCs/>
          <w:noProof/>
          <w:color w:val="auto"/>
          <w:sz w:val="21"/>
          <w:szCs w:val="24"/>
          <w:lang w:val="pt-PT"/>
        </w:rPr>
      </w:pPr>
    </w:p>
    <w:p w14:paraId="42F04D9A" w14:textId="36DEC966" w:rsidR="007637C8" w:rsidRPr="00DB2AFB" w:rsidRDefault="007637C8" w:rsidP="007637C8">
      <w:pPr>
        <w:spacing w:after="230" w:line="270" w:lineRule="atLeast"/>
        <w:jc w:val="both"/>
        <w:rPr>
          <w:rFonts w:ascii="Arial" w:eastAsia="Times" w:hAnsi="Arial" w:cs="Arial"/>
          <w:bCs/>
          <w:noProof/>
          <w:color w:val="auto"/>
          <w:sz w:val="21"/>
          <w:szCs w:val="24"/>
          <w:lang w:val="pt-PT"/>
        </w:rPr>
      </w:pPr>
      <w:r w:rsidRPr="00DB2AFB">
        <w:rPr>
          <w:rFonts w:ascii="Arial" w:eastAsia="Times" w:hAnsi="Arial" w:cs="Arial"/>
          <w:noProof/>
          <w:color w:val="auto"/>
          <w:sz w:val="21"/>
          <w:szCs w:val="24"/>
          <w:lang w:val="pt-PT"/>
        </w:rPr>
        <w:t>A gama MICHELIN AxioBib 2 representa a solução a esta exigência. Especialmente desenvolvida para trabalhos pesados e de transporte, comercializa-se em dois pares dimensionais daqui a finais de 2017, com um novo par especificamente concebido para trabalhos em sulcos:</w:t>
      </w:r>
    </w:p>
    <w:p w14:paraId="266A659F" w14:textId="0C9C98C6" w:rsidR="007909AC" w:rsidRPr="00DB2AFB" w:rsidRDefault="007909AC" w:rsidP="007909AC">
      <w:pPr>
        <w:spacing w:after="230" w:line="270" w:lineRule="atLeast"/>
        <w:rPr>
          <w:rFonts w:ascii="Arial" w:eastAsia="Times" w:hAnsi="Arial" w:cs="Arial"/>
          <w:bCs/>
          <w:noProof/>
          <w:color w:val="auto"/>
          <w:sz w:val="21"/>
          <w:szCs w:val="24"/>
          <w:lang w:val="pt-PT"/>
        </w:rPr>
      </w:pPr>
      <w:r w:rsidRPr="00DB2AFB">
        <w:rPr>
          <w:rFonts w:ascii="Arial" w:eastAsia="Times" w:hAnsi="Arial" w:cs="Arial"/>
          <w:noProof/>
          <w:color w:val="auto"/>
          <w:sz w:val="21"/>
          <w:szCs w:val="24"/>
          <w:lang w:val="pt-PT"/>
        </w:rPr>
        <w:t>MICHELIN AxioBib 2 VF 540/65 R30 158D/155E TL</w:t>
      </w:r>
      <w:r w:rsidRPr="00DB2AFB">
        <w:rPr>
          <w:rFonts w:ascii="Arial" w:eastAsia="Times" w:hAnsi="Arial" w:cs="Arial"/>
          <w:noProof/>
          <w:color w:val="auto"/>
          <w:sz w:val="21"/>
          <w:szCs w:val="24"/>
          <w:lang w:val="pt-PT"/>
        </w:rPr>
        <w:br/>
        <w:t>MICHELIN AxioBib 2 VF 650/65 R42 174D/171E TL</w:t>
      </w:r>
    </w:p>
    <w:p w14:paraId="4A28E8B8" w14:textId="4B31442C" w:rsidR="007909AC" w:rsidRPr="00DB2AFB" w:rsidRDefault="007909AC" w:rsidP="007909AC">
      <w:pPr>
        <w:spacing w:after="230" w:line="270" w:lineRule="atLeast"/>
        <w:rPr>
          <w:rFonts w:ascii="Arial" w:eastAsia="Times" w:hAnsi="Arial" w:cs="Arial"/>
          <w:bCs/>
          <w:noProof/>
          <w:color w:val="auto"/>
          <w:sz w:val="21"/>
          <w:szCs w:val="24"/>
          <w:lang w:val="pt-PT"/>
        </w:rPr>
      </w:pPr>
      <w:r w:rsidRPr="00DB2AFB">
        <w:rPr>
          <w:rFonts w:ascii="Arial" w:eastAsia="Times" w:hAnsi="Arial" w:cs="Arial"/>
          <w:noProof/>
          <w:color w:val="auto"/>
          <w:sz w:val="21"/>
          <w:szCs w:val="24"/>
          <w:lang w:val="pt-PT"/>
        </w:rPr>
        <w:t xml:space="preserve">MICHELIN AxioBib 2 VF 620/75 R30 172D/169E TL </w:t>
      </w:r>
      <w:r w:rsidRPr="00DB2AFB">
        <w:rPr>
          <w:rFonts w:ascii="Arial" w:eastAsia="Times" w:hAnsi="Arial" w:cs="Arial"/>
          <w:noProof/>
          <w:color w:val="auto"/>
          <w:sz w:val="21"/>
          <w:szCs w:val="24"/>
          <w:lang w:val="pt-PT"/>
        </w:rPr>
        <w:br/>
        <w:t xml:space="preserve">MICHELIN AxioBib 2 VF 650/85 R42 183D/180E TL </w:t>
      </w:r>
    </w:p>
    <w:p w14:paraId="7C860A8C" w14:textId="4F39097B" w:rsidR="00F15E38" w:rsidRPr="00DB2AFB" w:rsidRDefault="00F15E38" w:rsidP="00F15E38">
      <w:pPr>
        <w:spacing w:after="240" w:line="270" w:lineRule="atLeast"/>
        <w:jc w:val="both"/>
        <w:rPr>
          <w:rFonts w:ascii="Arial" w:eastAsia="Times" w:hAnsi="Arial" w:cs="Arial"/>
          <w:bCs/>
          <w:noProof/>
          <w:color w:val="auto"/>
          <w:sz w:val="21"/>
          <w:szCs w:val="24"/>
          <w:lang w:val="pt-PT"/>
        </w:rPr>
      </w:pPr>
      <w:r w:rsidRPr="00DB2AFB">
        <w:rPr>
          <w:rFonts w:ascii="Arial" w:eastAsia="Times" w:hAnsi="Arial" w:cs="Arial"/>
          <w:noProof/>
          <w:color w:val="auto"/>
          <w:sz w:val="21"/>
          <w:szCs w:val="24"/>
          <w:lang w:val="pt-PT"/>
        </w:rPr>
        <w:t>O MICHELIN Axiobib 2 é a melhor oferta para a proteção dos solos. As suas performances devem-se à conjunção de três inovações fundamentais: em primeiro lugar, o pneu tem a melhor capacidade de carga do mercado na sua categoria; em segundo lugar, oferece uma tração no campo a baixa pressão e, em terceiro lugar, é compatível com os sistemas de tele-enchimento que se vão impor no mercado.</w:t>
      </w:r>
    </w:p>
    <w:p w14:paraId="79C142FD" w14:textId="77777777" w:rsidR="003F000F" w:rsidRPr="00DB2AFB" w:rsidRDefault="003F000F" w:rsidP="007909AC">
      <w:pPr>
        <w:spacing w:after="230" w:line="270" w:lineRule="atLeast"/>
        <w:jc w:val="both"/>
        <w:rPr>
          <w:rFonts w:ascii="Arial" w:eastAsia="Times" w:hAnsi="Arial" w:cs="Arial"/>
          <w:bCs/>
          <w:noProof/>
          <w:color w:val="auto"/>
          <w:sz w:val="21"/>
          <w:szCs w:val="24"/>
          <w:lang w:val="pt-PT"/>
        </w:rPr>
      </w:pPr>
    </w:p>
    <w:p w14:paraId="1BE11FCE" w14:textId="77777777" w:rsidR="001309F4" w:rsidRPr="00DB2AFB" w:rsidRDefault="001309F4" w:rsidP="007909AC">
      <w:pPr>
        <w:spacing w:after="230" w:line="270" w:lineRule="atLeast"/>
        <w:jc w:val="both"/>
        <w:rPr>
          <w:rFonts w:ascii="Arial" w:eastAsia="Times" w:hAnsi="Arial" w:cs="Arial"/>
          <w:bCs/>
          <w:noProof/>
          <w:color w:val="auto"/>
          <w:sz w:val="21"/>
          <w:szCs w:val="24"/>
          <w:lang w:val="pt-PT"/>
        </w:rPr>
      </w:pPr>
    </w:p>
    <w:p w14:paraId="268DDBD5" w14:textId="77777777" w:rsidR="001309F4" w:rsidRPr="00DB2AFB" w:rsidRDefault="001309F4" w:rsidP="007909AC">
      <w:pPr>
        <w:spacing w:after="230" w:line="270" w:lineRule="atLeast"/>
        <w:jc w:val="both"/>
        <w:rPr>
          <w:rFonts w:ascii="Arial" w:eastAsia="Times" w:hAnsi="Arial" w:cs="Arial"/>
          <w:bCs/>
          <w:noProof/>
          <w:color w:val="auto"/>
          <w:sz w:val="21"/>
          <w:szCs w:val="24"/>
          <w:lang w:val="pt-PT"/>
        </w:rPr>
      </w:pPr>
    </w:p>
    <w:p w14:paraId="7B6D098C" w14:textId="77777777" w:rsidR="00473E60" w:rsidRPr="00DB2AFB" w:rsidRDefault="00473E60" w:rsidP="00473E60">
      <w:pPr>
        <w:numPr>
          <w:ilvl w:val="0"/>
          <w:numId w:val="8"/>
        </w:numPr>
        <w:spacing w:after="240" w:line="270" w:lineRule="atLeast"/>
        <w:jc w:val="both"/>
        <w:rPr>
          <w:rFonts w:ascii="Arial" w:eastAsia="Times" w:hAnsi="Arial" w:cs="Times New Roman"/>
          <w:b/>
          <w:bCs/>
          <w:noProof/>
          <w:color w:val="auto"/>
          <w:sz w:val="21"/>
          <w:szCs w:val="21"/>
          <w:lang w:val="pt-PT"/>
        </w:rPr>
      </w:pPr>
      <w:r w:rsidRPr="00DB2AFB">
        <w:rPr>
          <w:rFonts w:ascii="Arial" w:eastAsia="Times" w:hAnsi="Arial" w:cs="Times New Roman"/>
          <w:b/>
          <w:bCs/>
          <w:noProof/>
          <w:color w:val="auto"/>
          <w:sz w:val="21"/>
          <w:szCs w:val="21"/>
          <w:lang w:val="pt-PT"/>
        </w:rPr>
        <w:lastRenderedPageBreak/>
        <w:t>A melhor capacidade de carga do mercado na sua categoria</w:t>
      </w:r>
    </w:p>
    <w:p w14:paraId="27050006" w14:textId="5A69E9B7" w:rsidR="00473E60" w:rsidRPr="00DB2AFB" w:rsidRDefault="00473E60" w:rsidP="00473E60">
      <w:pPr>
        <w:spacing w:after="240" w:line="270" w:lineRule="atLeast"/>
        <w:jc w:val="both"/>
        <w:rPr>
          <w:rFonts w:ascii="Arial" w:eastAsia="Times" w:hAnsi="Arial" w:cs="Times New Roman"/>
          <w:bCs/>
          <w:noProof/>
          <w:color w:val="auto"/>
          <w:sz w:val="21"/>
          <w:szCs w:val="21"/>
          <w:lang w:val="pt-PT"/>
        </w:rPr>
      </w:pPr>
      <w:r w:rsidRPr="00DB2AFB">
        <w:rPr>
          <w:rFonts w:ascii="Arial" w:eastAsia="Times" w:hAnsi="Arial" w:cs="Times New Roman"/>
          <w:noProof/>
          <w:color w:val="auto"/>
          <w:sz w:val="21"/>
          <w:szCs w:val="21"/>
          <w:lang w:val="pt-PT"/>
        </w:rPr>
        <w:t>As gamas apresentadas possuem características técnicas que até à data não se encontravam nas dimensões correspondentes. Comparado com qualquer pneu da concorrência, o MICHELIN AxioBib 2 possui os melhores índices de carga. As máquinas equipadas com estes pneus VF (Very high Flexion) serão capazes de suportar uma carga de trabalho superior ou trabalhar a pressões ainda mais baixas, preservando, ao mesmo tempo, os solos, pois estes pneus beneficiam também da tecnologia MICHELIN Ultraflex.</w:t>
      </w:r>
    </w:p>
    <w:p w14:paraId="6F0C7164" w14:textId="1EE4F2E2" w:rsidR="00A52FA8" w:rsidRPr="00DB2AFB" w:rsidRDefault="006D3370" w:rsidP="00473E60">
      <w:pPr>
        <w:spacing w:after="240" w:line="270" w:lineRule="atLeast"/>
        <w:jc w:val="both"/>
        <w:rPr>
          <w:rFonts w:ascii="Arial" w:eastAsia="Times" w:hAnsi="Arial" w:cs="Times New Roman"/>
          <w:bCs/>
          <w:noProof/>
          <w:color w:val="auto"/>
          <w:sz w:val="21"/>
          <w:szCs w:val="21"/>
          <w:lang w:val="pt-PT"/>
        </w:rPr>
      </w:pPr>
      <w:r w:rsidRPr="00DB2AFB">
        <w:rPr>
          <w:rFonts w:ascii="Arial" w:eastAsia="Times" w:hAnsi="Arial" w:cs="Times New Roman"/>
          <w:noProof/>
          <w:color w:val="auto"/>
          <w:sz w:val="21"/>
          <w:szCs w:val="21"/>
          <w:lang w:val="pt-PT"/>
        </w:rPr>
        <w:t>Segundo se demonstrou na Demoagro, o MICHELIN Axiobib 2 é capaz de suportar a mesma carga que o seu pneu equivalente em tecnologia radial (MICHELIN MultiBib) com 40% menos de pressão. Isto vai-nos permitir reduzir a compactação do solo (no caso da Demoagro, em mais de 7%). Estudos como o da universidade Harper Adams do Reino Unido, quantificam um aumento de 4% no rendimento médio da exploração ao utilizar a tecnologia MICHELIN Ultraflex.</w:t>
      </w:r>
    </w:p>
    <w:p w14:paraId="7820E25A" w14:textId="6FEF314B" w:rsidR="00A52FA8" w:rsidRPr="00DB2AFB" w:rsidRDefault="00A52FA8" w:rsidP="00473E60">
      <w:pPr>
        <w:spacing w:after="240" w:line="270" w:lineRule="atLeast"/>
        <w:jc w:val="both"/>
        <w:rPr>
          <w:rFonts w:ascii="Arial" w:eastAsia="Times" w:hAnsi="Arial" w:cs="Times New Roman"/>
          <w:bCs/>
          <w:noProof/>
          <w:color w:val="auto"/>
          <w:sz w:val="21"/>
          <w:szCs w:val="21"/>
          <w:lang w:val="pt-PT"/>
        </w:rPr>
      </w:pPr>
      <w:r w:rsidRPr="00DB2AFB">
        <w:rPr>
          <w:rFonts w:ascii="Arial" w:eastAsia="Times" w:hAnsi="Arial" w:cs="Times New Roman"/>
          <w:noProof/>
          <w:color w:val="auto"/>
          <w:sz w:val="21"/>
          <w:szCs w:val="21"/>
          <w:lang w:val="pt-PT"/>
        </w:rPr>
        <w:t>Colaborou-se com a AEACSV (Associação Espanhola de Agricultura de Conservação e Solos Vivos), que falou durante a feira das novas técnicas agrícolas, procurando preservar o capital solo e reduzir a sua compactação para assim permitir um melhor fluxo da água demonstrando os seus benefícios com testes de infiltração.</w:t>
      </w:r>
    </w:p>
    <w:p w14:paraId="0E1249A0" w14:textId="41D45A5C" w:rsidR="00FE4988" w:rsidRPr="00DB2AFB" w:rsidRDefault="00FE4988" w:rsidP="00FE4988">
      <w:pPr>
        <w:numPr>
          <w:ilvl w:val="0"/>
          <w:numId w:val="6"/>
        </w:numPr>
        <w:spacing w:after="240" w:line="270" w:lineRule="atLeast"/>
        <w:jc w:val="both"/>
        <w:rPr>
          <w:rFonts w:ascii="Arial" w:eastAsia="Times" w:hAnsi="Arial" w:cs="Times New Roman"/>
          <w:b/>
          <w:bCs/>
          <w:noProof/>
          <w:color w:val="auto"/>
          <w:sz w:val="21"/>
          <w:szCs w:val="21"/>
          <w:lang w:val="pt-PT"/>
        </w:rPr>
      </w:pPr>
      <w:r w:rsidRPr="00DB2AFB">
        <w:rPr>
          <w:rFonts w:ascii="Arial" w:eastAsia="Times" w:hAnsi="Arial" w:cs="Times New Roman"/>
          <w:b/>
          <w:bCs/>
          <w:noProof/>
          <w:color w:val="auto"/>
          <w:sz w:val="21"/>
          <w:szCs w:val="21"/>
          <w:lang w:val="pt-PT"/>
        </w:rPr>
        <w:t xml:space="preserve">Uma marca no chão verificada para altas performances de tração nos campos </w:t>
      </w:r>
    </w:p>
    <w:p w14:paraId="6B681AFF" w14:textId="2E7E7431" w:rsidR="00FE4988" w:rsidRPr="00DB2AFB" w:rsidRDefault="00FE4988" w:rsidP="00FE4988">
      <w:pPr>
        <w:spacing w:after="240" w:line="270" w:lineRule="atLeast"/>
        <w:jc w:val="both"/>
        <w:rPr>
          <w:rFonts w:ascii="Arial" w:eastAsia="Times" w:hAnsi="Arial" w:cs="Times New Roman"/>
          <w:bCs/>
          <w:noProof/>
          <w:color w:val="auto"/>
          <w:sz w:val="21"/>
          <w:szCs w:val="21"/>
          <w:lang w:val="pt-PT"/>
        </w:rPr>
      </w:pPr>
      <w:r w:rsidRPr="00DB2AFB">
        <w:rPr>
          <w:rFonts w:ascii="Arial" w:eastAsia="Times" w:hAnsi="Arial" w:cs="Times New Roman"/>
          <w:noProof/>
          <w:color w:val="auto"/>
          <w:sz w:val="21"/>
          <w:szCs w:val="21"/>
          <w:lang w:val="pt-PT"/>
        </w:rPr>
        <w:t>Graças ao trabalho dos técnicos do Grupo, a gama Michelin AxioBib 2 proporciona uma marca no solo alongada, o que garante um melhor contacto e uma maior superfície: até 19%</w:t>
      </w:r>
      <w:r w:rsidR="00DB2AFB" w:rsidRPr="00DB2AFB">
        <w:rPr>
          <w:rFonts w:ascii="Arial" w:eastAsia="Times" w:hAnsi="Arial" w:cs="Times New Roman"/>
          <w:noProof/>
          <w:color w:val="auto"/>
          <w:sz w:val="21"/>
          <w:szCs w:val="21"/>
          <w:lang w:val="pt-PT"/>
        </w:rPr>
        <w:t>*</w:t>
      </w:r>
      <w:r w:rsidRPr="00DB2AFB">
        <w:rPr>
          <w:rStyle w:val="Refdenotaalpie"/>
          <w:rFonts w:ascii="Arial" w:eastAsia="Times" w:hAnsi="Arial" w:cs="Times New Roman"/>
          <w:noProof/>
          <w:color w:val="auto"/>
          <w:sz w:val="21"/>
          <w:szCs w:val="21"/>
          <w:lang w:val="pt-PT"/>
        </w:rPr>
        <w:footnoteReference w:customMarkFollows="1" w:id="1"/>
        <w:t xml:space="preserve"> </w:t>
      </w:r>
      <w:r w:rsidRPr="00DB2AFB">
        <w:rPr>
          <w:noProof/>
          <w:lang w:val="pt-PT"/>
        </w:rPr>
        <w:t>de marca adicional. Esta vantagem permite melhorar as suas performances de tração até 35%</w:t>
      </w:r>
      <w:r w:rsidR="00DB2AFB" w:rsidRPr="00DB2AFB">
        <w:rPr>
          <w:noProof/>
          <w:lang w:val="pt-PT"/>
        </w:rPr>
        <w:t>*</w:t>
      </w:r>
      <w:r w:rsidRPr="00DB2AFB">
        <w:rPr>
          <w:noProof/>
          <w:lang w:val="pt-PT"/>
        </w:rPr>
        <w:footnoteReference w:customMarkFollows="1" w:id="2"/>
        <w:t xml:space="preserve">. O resultado final é um benefício </w:t>
      </w:r>
      <w:r w:rsidRPr="00DB2AFB">
        <w:rPr>
          <w:rFonts w:ascii="Arial" w:eastAsia="Times" w:hAnsi="Arial" w:cs="Times New Roman"/>
          <w:noProof/>
          <w:color w:val="auto"/>
          <w:sz w:val="21"/>
          <w:szCs w:val="21"/>
          <w:lang w:val="pt-PT"/>
        </w:rPr>
        <w:t>de</w:t>
      </w:r>
      <w:r w:rsidRPr="00DB2AFB">
        <w:rPr>
          <w:noProof/>
          <w:lang w:val="pt-PT"/>
        </w:rPr>
        <w:t xml:space="preserve"> 7%</w:t>
      </w:r>
      <w:r w:rsidR="00DB2AFB" w:rsidRPr="00DB2AFB">
        <w:rPr>
          <w:noProof/>
          <w:lang w:val="pt-PT"/>
        </w:rPr>
        <w:t>*</w:t>
      </w:r>
      <w:r w:rsidRPr="00DB2AFB">
        <w:rPr>
          <w:noProof/>
          <w:lang w:val="pt-PT"/>
        </w:rPr>
        <w:t xml:space="preserve"> em produtividade para a exploração agrícola.</w:t>
      </w:r>
    </w:p>
    <w:p w14:paraId="54DB354C" w14:textId="5293F352" w:rsidR="00FE4988" w:rsidRPr="00DB2AFB" w:rsidRDefault="00C9196F" w:rsidP="003B2179">
      <w:pPr>
        <w:spacing w:after="240" w:line="270" w:lineRule="atLeast"/>
        <w:jc w:val="both"/>
        <w:rPr>
          <w:rFonts w:ascii="Arial" w:eastAsia="Times" w:hAnsi="Arial" w:cs="Times New Roman"/>
          <w:bCs/>
          <w:noProof/>
          <w:color w:val="auto"/>
          <w:sz w:val="21"/>
          <w:szCs w:val="21"/>
          <w:lang w:val="pt-PT"/>
        </w:rPr>
      </w:pPr>
      <w:r w:rsidRPr="00DB2AFB">
        <w:rPr>
          <w:rFonts w:ascii="Arial" w:hAnsi="Arial"/>
          <w:noProof/>
          <w:color w:val="auto"/>
          <w:sz w:val="21"/>
          <w:szCs w:val="21"/>
          <w:lang w:val="pt-PT"/>
        </w:rPr>
        <w:t xml:space="preserve">Esta última capacidade de tração é fundamental para reduzir o consumo de combustível que, como se comprovou na Demoagro, atingiu 22 % de poupança comparando o VF 650/65R42 MICHELIN Axiobib 2 com o pneu equivalente com tecnologia radial standard, o MICHELIN MultiBib. Esses testes </w:t>
      </w:r>
      <w:r w:rsidRPr="00DB2AFB">
        <w:rPr>
          <w:noProof/>
          <w:lang w:val="pt-PT"/>
        </w:rPr>
        <w:t>realizaram-se num Fendt 724 que montava MICHELIN Axiobib 2 e com um Fendt 939 que fazia de travão do primeiro.</w:t>
      </w:r>
    </w:p>
    <w:p w14:paraId="5176F8DA" w14:textId="2BFC084D" w:rsidR="00A32714" w:rsidRPr="00DB2AFB" w:rsidRDefault="00A32714" w:rsidP="00A32714">
      <w:pPr>
        <w:numPr>
          <w:ilvl w:val="0"/>
          <w:numId w:val="8"/>
        </w:numPr>
        <w:spacing w:after="240" w:line="270" w:lineRule="atLeast"/>
        <w:jc w:val="both"/>
        <w:rPr>
          <w:rFonts w:ascii="Arial" w:eastAsia="Times" w:hAnsi="Arial" w:cs="Times New Roman"/>
          <w:b/>
          <w:bCs/>
          <w:noProof/>
          <w:color w:val="auto"/>
          <w:sz w:val="21"/>
          <w:szCs w:val="21"/>
          <w:lang w:val="pt-PT"/>
        </w:rPr>
      </w:pPr>
      <w:r w:rsidRPr="00DB2AFB">
        <w:rPr>
          <w:rFonts w:ascii="Arial" w:eastAsia="Times" w:hAnsi="Arial" w:cs="Times New Roman"/>
          <w:b/>
          <w:bCs/>
          <w:noProof/>
          <w:color w:val="auto"/>
          <w:sz w:val="21"/>
          <w:szCs w:val="21"/>
          <w:lang w:val="pt-PT"/>
        </w:rPr>
        <w:t xml:space="preserve">Compatível com os sistemas de tele-enchimento e a marcação NRO </w:t>
      </w:r>
    </w:p>
    <w:p w14:paraId="4899C0A1" w14:textId="712E939F" w:rsidR="006B54A6" w:rsidRPr="00DB2AFB" w:rsidRDefault="006B54A6" w:rsidP="00A32714">
      <w:pPr>
        <w:spacing w:after="240" w:line="270" w:lineRule="atLeast"/>
        <w:jc w:val="both"/>
        <w:rPr>
          <w:rFonts w:ascii="Arial" w:eastAsia="Times" w:hAnsi="Arial" w:cs="Times New Roman"/>
          <w:bCs/>
          <w:noProof/>
          <w:color w:val="auto"/>
          <w:sz w:val="21"/>
          <w:szCs w:val="21"/>
          <w:lang w:val="pt-PT"/>
        </w:rPr>
      </w:pPr>
      <w:r w:rsidRPr="00DB2AFB">
        <w:rPr>
          <w:rFonts w:ascii="Arial" w:eastAsia="Times" w:hAnsi="Arial" w:cs="Times New Roman"/>
          <w:noProof/>
          <w:color w:val="auto"/>
          <w:sz w:val="21"/>
          <w:szCs w:val="21"/>
          <w:lang w:val="pt-PT"/>
        </w:rPr>
        <w:t>Graças ao tele-enchimento, o agricultor pode utilizar toda a amplitude da curva de pressão do pneu, para beneficiar das melhores performances em qualquer condição de utilização, tanto na estrada como no campo. A gama Michelin AxioBib 2 permite escalonar a pressão, podendo descer até 0,6b no campo e subir até 2b na estrada, outra exclusividade da Michelin. Combinada com as inovações precedentes, esta característica permite uma flexibilidade de utilização do pneu que proporciona economias de combustível de 30%*, isto é, de 7 litros de combustível por hora*. Em concreto, para um rendimento médio de 8 tn/ha de cereais a 200 euros a tonelada, o ganho líquido para o agricultor é de 64 €/ha.</w:t>
      </w:r>
    </w:p>
    <w:p w14:paraId="6C661C94" w14:textId="29AFB4BF" w:rsidR="007B2A98" w:rsidRPr="00DB2AFB" w:rsidRDefault="00C22347" w:rsidP="00A32714">
      <w:pPr>
        <w:spacing w:after="240" w:line="270" w:lineRule="atLeast"/>
        <w:jc w:val="both"/>
        <w:rPr>
          <w:rFonts w:ascii="Arial" w:eastAsia="Times" w:hAnsi="Arial" w:cs="Times New Roman"/>
          <w:bCs/>
          <w:noProof/>
          <w:color w:val="auto"/>
          <w:sz w:val="21"/>
          <w:szCs w:val="21"/>
          <w:lang w:val="pt-PT"/>
        </w:rPr>
      </w:pPr>
      <w:r w:rsidRPr="00DB2AFB">
        <w:rPr>
          <w:rFonts w:ascii="Arial" w:eastAsia="Times" w:hAnsi="Arial"/>
          <w:noProof/>
          <w:color w:val="auto"/>
          <w:sz w:val="21"/>
          <w:szCs w:val="21"/>
          <w:lang w:val="pt-PT"/>
        </w:rPr>
        <w:t xml:space="preserve">Além disso, os pneus </w:t>
      </w:r>
      <w:r w:rsidRPr="00DB2AFB">
        <w:rPr>
          <w:rFonts w:ascii="Arial" w:eastAsia="Times" w:hAnsi="Arial"/>
          <w:noProof/>
          <w:color w:val="auto"/>
          <w:sz w:val="21"/>
          <w:szCs w:val="24"/>
          <w:lang w:val="pt-PT"/>
        </w:rPr>
        <w:t xml:space="preserve">MICHELIN </w:t>
      </w:r>
      <w:r w:rsidRPr="00DB2AFB">
        <w:rPr>
          <w:rFonts w:ascii="Arial" w:eastAsia="Times" w:hAnsi="Arial"/>
          <w:noProof/>
          <w:color w:val="auto"/>
          <w:sz w:val="21"/>
          <w:szCs w:val="21"/>
          <w:lang w:val="pt-PT"/>
        </w:rPr>
        <w:t xml:space="preserve">AxioBib 2 1.95 m (primeiro par dimensional) não só cumprem a nova norma experimental registada pela Organização Técnica Europeia do Pneu e da Roda ETRTO, </w:t>
      </w:r>
      <w:r w:rsidRPr="00DB2AFB">
        <w:rPr>
          <w:rFonts w:ascii="Arial" w:eastAsia="Times" w:hAnsi="Arial"/>
          <w:i/>
          <w:iCs/>
          <w:noProof/>
          <w:color w:val="auto"/>
          <w:sz w:val="21"/>
          <w:szCs w:val="21"/>
          <w:lang w:val="pt-PT"/>
        </w:rPr>
        <w:t>European Tyre and Rim Technical Organization)</w:t>
      </w:r>
      <w:r w:rsidRPr="00DB2AFB">
        <w:rPr>
          <w:rFonts w:ascii="Arial" w:eastAsia="Times" w:hAnsi="Arial"/>
          <w:noProof/>
          <w:color w:val="auto"/>
          <w:sz w:val="21"/>
          <w:szCs w:val="21"/>
          <w:lang w:val="pt-PT"/>
        </w:rPr>
        <w:t>, como também incorporam a marcação “</w:t>
      </w:r>
      <w:r w:rsidRPr="00DB2AFB">
        <w:rPr>
          <w:rFonts w:ascii="Arial" w:eastAsia="Times" w:hAnsi="Arial"/>
          <w:i/>
          <w:iCs/>
          <w:noProof/>
          <w:color w:val="auto"/>
          <w:sz w:val="21"/>
          <w:szCs w:val="21"/>
          <w:lang w:val="pt-PT"/>
        </w:rPr>
        <w:t>Narrow Rim Option”</w:t>
      </w:r>
      <w:r w:rsidRPr="00DB2AFB">
        <w:rPr>
          <w:rFonts w:ascii="Arial" w:eastAsia="Times" w:hAnsi="Arial"/>
          <w:noProof/>
          <w:color w:val="auto"/>
          <w:sz w:val="21"/>
          <w:szCs w:val="21"/>
          <w:lang w:val="pt-PT"/>
        </w:rPr>
        <w:t xml:space="preserve"> (NRO).  Isto permite a utilização de uma largura da jante mais pequena da normalmente permitida pelas normas ETRTO para pneus IF ou VF da mesma dimensão, o que multiplica as possibilidades de utilização dos pneus, adaptáveis, especialmente, aos tratores já presentes nas explorações.</w:t>
      </w:r>
    </w:p>
    <w:p w14:paraId="322917A6" w14:textId="03A6B3A2" w:rsidR="00202314" w:rsidRPr="00DB2AFB" w:rsidRDefault="00202314" w:rsidP="00202314">
      <w:pPr>
        <w:pStyle w:val="TextoMichelin"/>
        <w:rPr>
          <w:bCs/>
          <w:noProof/>
          <w:lang w:val="pt-PT"/>
        </w:rPr>
      </w:pPr>
      <w:r w:rsidRPr="00DB2AFB">
        <w:rPr>
          <w:noProof/>
          <w:lang w:val="pt-PT"/>
        </w:rPr>
        <w:lastRenderedPageBreak/>
        <w:t>As vantagens do tele-enchimento são bastantes:</w:t>
      </w:r>
    </w:p>
    <w:p w14:paraId="6D7D010F" w14:textId="747CFA9C" w:rsidR="00202314" w:rsidRPr="00DB2AFB" w:rsidRDefault="00202314" w:rsidP="00202314">
      <w:pPr>
        <w:pStyle w:val="TextoMichelin"/>
        <w:numPr>
          <w:ilvl w:val="0"/>
          <w:numId w:val="7"/>
        </w:numPr>
        <w:rPr>
          <w:bCs/>
          <w:noProof/>
          <w:lang w:val="pt-PT"/>
        </w:rPr>
      </w:pPr>
      <w:r w:rsidRPr="00DB2AFB">
        <w:rPr>
          <w:noProof/>
          <w:lang w:val="pt-PT"/>
        </w:rPr>
        <w:t>Permite adaptar a pressão em função da utilização das condições do solo.</w:t>
      </w:r>
    </w:p>
    <w:p w14:paraId="6F9EA0C5" w14:textId="4AF57E17" w:rsidR="00202314" w:rsidRPr="00DB2AFB" w:rsidRDefault="00202314" w:rsidP="000660A8">
      <w:pPr>
        <w:pStyle w:val="TextoMichelin"/>
        <w:numPr>
          <w:ilvl w:val="0"/>
          <w:numId w:val="7"/>
        </w:numPr>
        <w:jc w:val="left"/>
        <w:rPr>
          <w:bCs/>
          <w:noProof/>
          <w:lang w:val="pt-PT"/>
        </w:rPr>
      </w:pPr>
      <w:r w:rsidRPr="00DB2AFB">
        <w:rPr>
          <w:noProof/>
          <w:lang w:val="pt-PT"/>
        </w:rPr>
        <w:t xml:space="preserve">Ao mesmo tempo respeitam mais os solos e reduzem o consumo </w:t>
      </w:r>
      <w:r w:rsidRPr="00DB2AFB">
        <w:rPr>
          <w:noProof/>
          <w:lang w:val="pt-PT"/>
        </w:rPr>
        <w:br/>
        <w:t>de combustível e aumentam a duração dos pneus.</w:t>
      </w:r>
    </w:p>
    <w:p w14:paraId="338A9D61" w14:textId="5412D8D2" w:rsidR="00202314" w:rsidRPr="00DB2AFB" w:rsidRDefault="006E3C15" w:rsidP="000660A8">
      <w:pPr>
        <w:pStyle w:val="TextoMichelin"/>
        <w:numPr>
          <w:ilvl w:val="0"/>
          <w:numId w:val="7"/>
        </w:numPr>
        <w:jc w:val="left"/>
        <w:rPr>
          <w:bCs/>
          <w:noProof/>
          <w:lang w:val="pt-PT"/>
        </w:rPr>
      </w:pPr>
      <w:r w:rsidRPr="00DB2AFB">
        <w:rPr>
          <w:noProof/>
          <w:lang w:val="pt-PT"/>
        </w:rPr>
        <w:t>Pode-se escolher a velocidade mais adequada, o que aumenta a produtividade da exploração.</w:t>
      </w:r>
    </w:p>
    <w:p w14:paraId="1A67C169" w14:textId="3E795761" w:rsidR="00987458" w:rsidRPr="00DB2AFB" w:rsidRDefault="00C9644C" w:rsidP="00987458">
      <w:pPr>
        <w:pStyle w:val="TextoMichelin"/>
        <w:rPr>
          <w:bCs/>
          <w:noProof/>
          <w:lang w:val="pt-PT"/>
        </w:rPr>
      </w:pPr>
      <w:r w:rsidRPr="00DB2AFB">
        <w:rPr>
          <w:noProof/>
          <w:lang w:val="pt-PT"/>
        </w:rPr>
        <w:t>O tele-enchimento combina-se perfeitamente com a tecnologia MICHELIN Ultraflex e permite otimizar as performances dos pneus.</w:t>
      </w:r>
    </w:p>
    <w:p w14:paraId="59F00C57" w14:textId="77777777" w:rsidR="00FE42FC" w:rsidRPr="00DB2AFB" w:rsidRDefault="00AE02B7" w:rsidP="00987458">
      <w:pPr>
        <w:jc w:val="both"/>
        <w:rPr>
          <w:rFonts w:ascii="Arial" w:eastAsia="Times" w:hAnsi="Arial" w:cs="Times New Roman"/>
          <w:bCs/>
          <w:noProof/>
          <w:color w:val="auto"/>
          <w:sz w:val="21"/>
          <w:szCs w:val="24"/>
          <w:lang w:val="pt-PT"/>
        </w:rPr>
      </w:pPr>
      <w:r w:rsidRPr="00DB2AFB">
        <w:rPr>
          <w:rFonts w:ascii="Arial" w:eastAsia="Times" w:hAnsi="Arial" w:cs="Times New Roman"/>
          <w:noProof/>
          <w:color w:val="auto"/>
          <w:sz w:val="21"/>
          <w:szCs w:val="24"/>
          <w:lang w:val="pt-PT"/>
        </w:rPr>
        <w:t xml:space="preserve">Durante o workshop de demonstração também se apresentou o sistema de regulação de pressão dos pneus Variogrip da Fendt, que permite ajustar a pressão do pneu desde a cabina do condutor. Nesse workshop mostrava-se a redução de tempo registado ao trabalhar a mesma superfície com uma pressão reduzida de 0.8 bar (que permite o MICHELIN Axiobib2), comparada com a registada ao trabalhar com uma pressão standard de 1.2 bar. </w:t>
      </w:r>
    </w:p>
    <w:p w14:paraId="197397CA" w14:textId="1FAC0037" w:rsidR="00987458" w:rsidRPr="00DB2AFB" w:rsidRDefault="00987458" w:rsidP="00987458">
      <w:pPr>
        <w:jc w:val="both"/>
        <w:rPr>
          <w:rFonts w:ascii="Arial" w:eastAsia="Times" w:hAnsi="Arial" w:cs="Times New Roman"/>
          <w:bCs/>
          <w:noProof/>
          <w:color w:val="auto"/>
          <w:sz w:val="21"/>
          <w:szCs w:val="24"/>
          <w:lang w:val="pt-PT"/>
        </w:rPr>
      </w:pPr>
      <w:r w:rsidRPr="00DB2AFB">
        <w:rPr>
          <w:rFonts w:ascii="Arial" w:eastAsia="Times" w:hAnsi="Arial" w:cs="Times New Roman"/>
          <w:noProof/>
          <w:color w:val="auto"/>
          <w:sz w:val="21"/>
          <w:szCs w:val="24"/>
          <w:lang w:val="pt-PT"/>
        </w:rPr>
        <w:t>Para realizar esta mudança de pressão de maneira cómoda e fácil, utilizou-se o sistema de regulação de pressão de pneus Variogip, integrado no Fendt 936 com o que se realizou o teste.  Este sistema foi o primeiro desenvolvido por uma marca de tratores e permite aproveitar ao máximo as vantagens que oferece a nova tecnologia de Michelin Ultarflex para trabalhos de tração e, ao mesmo tempo, ajustar também pressões mais altas para outro tipo de trabalhos, como os de transporte. Este ajuste da pressão do pneu realiza-se desde o terminal do trator.</w:t>
      </w:r>
    </w:p>
    <w:p w14:paraId="59811CBA" w14:textId="1584FF51" w:rsidR="0044357B" w:rsidRPr="00DB2AFB" w:rsidRDefault="0044357B" w:rsidP="0044357B">
      <w:pPr>
        <w:spacing w:after="0" w:line="240" w:lineRule="auto"/>
        <w:jc w:val="both"/>
        <w:rPr>
          <w:rFonts w:ascii="Times" w:eastAsia="Times" w:hAnsi="Times" w:cs="Times New Roman"/>
          <w:i/>
          <w:noProof/>
          <w:color w:val="auto"/>
          <w:sz w:val="24"/>
          <w:szCs w:val="24"/>
          <w:lang w:val="pt-PT"/>
        </w:rPr>
      </w:pPr>
    </w:p>
    <w:p w14:paraId="4937E69C" w14:textId="77777777" w:rsidR="0044357B" w:rsidRPr="00DB2AFB" w:rsidRDefault="0044357B" w:rsidP="0044357B">
      <w:pPr>
        <w:spacing w:after="0" w:line="240" w:lineRule="auto"/>
        <w:jc w:val="both"/>
        <w:rPr>
          <w:rFonts w:ascii="Times" w:eastAsia="Times" w:hAnsi="Times" w:cs="Times New Roman"/>
          <w:i/>
          <w:noProof/>
          <w:color w:val="auto"/>
          <w:sz w:val="24"/>
          <w:szCs w:val="24"/>
          <w:lang w:val="pt-PT"/>
        </w:rPr>
      </w:pPr>
    </w:p>
    <w:p w14:paraId="2490F761" w14:textId="77777777" w:rsidR="008555E6" w:rsidRPr="00DB2AFB" w:rsidRDefault="008555E6" w:rsidP="0044357B">
      <w:pPr>
        <w:spacing w:after="0" w:line="240" w:lineRule="auto"/>
        <w:jc w:val="both"/>
        <w:rPr>
          <w:rFonts w:ascii="Times" w:eastAsia="Times" w:hAnsi="Times" w:cs="Times New Roman"/>
          <w:i/>
          <w:noProof/>
          <w:color w:val="auto"/>
          <w:sz w:val="24"/>
          <w:szCs w:val="24"/>
          <w:lang w:val="pt-PT"/>
        </w:rPr>
      </w:pPr>
    </w:p>
    <w:p w14:paraId="57A744F9" w14:textId="77777777" w:rsidR="00800D56" w:rsidRPr="00DB2AFB" w:rsidRDefault="00800D56" w:rsidP="00800D56">
      <w:pPr>
        <w:autoSpaceDE w:val="0"/>
        <w:autoSpaceDN w:val="0"/>
        <w:adjustRightInd w:val="0"/>
        <w:spacing w:after="0" w:line="240" w:lineRule="atLeast"/>
        <w:jc w:val="both"/>
        <w:rPr>
          <w:rFonts w:ascii="Times" w:eastAsia="Times" w:hAnsi="Times" w:cs="Times New Roman"/>
          <w:i/>
          <w:noProof/>
          <w:color w:val="auto"/>
          <w:sz w:val="24"/>
          <w:szCs w:val="24"/>
          <w:lang w:val="pt-PT"/>
        </w:rPr>
      </w:pPr>
      <w:r w:rsidRPr="00DB2AFB">
        <w:rPr>
          <w:rFonts w:ascii="Times" w:eastAsia="Times" w:hAnsi="Times" w:cs="Times New Roman"/>
          <w:i/>
          <w:iCs/>
          <w:noProof/>
          <w:color w:val="auto"/>
          <w:sz w:val="24"/>
          <w:szCs w:val="24"/>
          <w:lang w:val="pt-PT"/>
        </w:rPr>
        <w:t xml:space="preserve">A missão da </w:t>
      </w:r>
      <w:r w:rsidRPr="00DB2AFB">
        <w:rPr>
          <w:rFonts w:ascii="Times" w:eastAsia="Times" w:hAnsi="Times" w:cs="Times New Roman"/>
          <w:b/>
          <w:bCs/>
          <w:i/>
          <w:iCs/>
          <w:noProof/>
          <w:color w:val="auto"/>
          <w:sz w:val="24"/>
          <w:szCs w:val="24"/>
          <w:lang w:val="pt-PT"/>
        </w:rPr>
        <w:t>Michelin</w:t>
      </w:r>
      <w:r w:rsidRPr="00DB2AFB">
        <w:rPr>
          <w:rFonts w:ascii="Times" w:eastAsia="Times" w:hAnsi="Times" w:cs="Times New Roman"/>
          <w:i/>
          <w:iCs/>
          <w:noProof/>
          <w:color w:val="auto"/>
          <w:sz w:val="24"/>
          <w:szCs w:val="24"/>
          <w:lang w:val="pt-PT"/>
        </w:rPr>
        <w:t>,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atlas de estradas. O Grupo, que tem a sua sede em Clermont-Ferrand (França), está presente em 170 países, emprega 111.700 pessoas em todo o mundo e dispõe de 68 centros de produção implantados em 17 países diferentes que, em conjunto, fabricaram 184 milhões de pneus em 2015. A Michelin possui um Centro de Tecnologia que se encarrega da investigação e desenvolvimento com implantação na Europa, América do Norte e Ásia (www.michelin.es).</w:t>
      </w:r>
    </w:p>
    <w:p w14:paraId="31D3CF91" w14:textId="77777777" w:rsidR="0044357B" w:rsidRPr="00DB2AFB" w:rsidRDefault="0044357B" w:rsidP="0044357B">
      <w:pPr>
        <w:spacing w:after="0" w:line="240" w:lineRule="auto"/>
        <w:jc w:val="both"/>
        <w:rPr>
          <w:rFonts w:ascii="Times" w:eastAsia="Times" w:hAnsi="Times" w:cs="Times New Roman"/>
          <w:i/>
          <w:noProof/>
          <w:color w:val="auto"/>
          <w:sz w:val="24"/>
          <w:szCs w:val="24"/>
          <w:lang w:val="pt-PT"/>
        </w:rPr>
      </w:pPr>
    </w:p>
    <w:p w14:paraId="25CEC1E6" w14:textId="77777777" w:rsidR="0044357B" w:rsidRPr="00DB2AFB" w:rsidRDefault="0044357B" w:rsidP="0044357B">
      <w:pPr>
        <w:spacing w:after="0" w:line="240" w:lineRule="auto"/>
        <w:jc w:val="both"/>
        <w:rPr>
          <w:rFonts w:ascii="Times" w:eastAsia="Times" w:hAnsi="Times" w:cs="Times New Roman"/>
          <w:i/>
          <w:noProof/>
          <w:color w:val="auto"/>
          <w:sz w:val="24"/>
          <w:szCs w:val="24"/>
          <w:lang w:val="pt-PT"/>
        </w:rPr>
      </w:pPr>
    </w:p>
    <w:p w14:paraId="510FDDDD" w14:textId="77777777" w:rsidR="0044357B" w:rsidRPr="00DB2AFB" w:rsidRDefault="0044357B" w:rsidP="0044357B">
      <w:pPr>
        <w:spacing w:after="0" w:line="240" w:lineRule="auto"/>
        <w:jc w:val="both"/>
        <w:rPr>
          <w:rFonts w:ascii="Times" w:eastAsia="Times" w:hAnsi="Times" w:cs="Times New Roman"/>
          <w:i/>
          <w:noProof/>
          <w:color w:val="auto"/>
          <w:sz w:val="24"/>
          <w:szCs w:val="24"/>
          <w:lang w:val="pt-PT"/>
        </w:rPr>
      </w:pPr>
    </w:p>
    <w:p w14:paraId="68BF402F" w14:textId="77777777" w:rsidR="0044357B" w:rsidRPr="00DB2AFB" w:rsidRDefault="0044357B" w:rsidP="0044357B">
      <w:pPr>
        <w:spacing w:after="0" w:line="240" w:lineRule="auto"/>
        <w:jc w:val="both"/>
        <w:rPr>
          <w:rFonts w:ascii="Times" w:eastAsia="Times" w:hAnsi="Times" w:cs="Times New Roman"/>
          <w:i/>
          <w:noProof/>
          <w:color w:val="auto"/>
          <w:sz w:val="24"/>
          <w:szCs w:val="24"/>
          <w:lang w:val="pt-PT"/>
        </w:rPr>
      </w:pPr>
    </w:p>
    <w:p w14:paraId="38822CA1" w14:textId="77777777" w:rsidR="0044357B" w:rsidRPr="00DB2AFB" w:rsidRDefault="0044357B" w:rsidP="0044357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r w:rsidRPr="00DB2AFB">
        <w:rPr>
          <w:rFonts w:ascii="Arial" w:eastAsia="Times New Roman" w:hAnsi="Arial" w:cs="Times New Roman"/>
          <w:b/>
          <w:bCs/>
          <w:noProof/>
          <w:color w:val="808080"/>
          <w:sz w:val="18"/>
          <w:szCs w:val="18"/>
          <w:lang w:val="pt-PT"/>
        </w:rPr>
        <w:t>DEPARTAMENTO DE COMUNICAÇÃO</w:t>
      </w:r>
    </w:p>
    <w:p w14:paraId="74F6F7BF" w14:textId="77777777" w:rsidR="0044357B" w:rsidRPr="00DB2AFB" w:rsidRDefault="0044357B" w:rsidP="0044357B">
      <w:pPr>
        <w:tabs>
          <w:tab w:val="center" w:pos="4252"/>
          <w:tab w:val="right" w:pos="8504"/>
        </w:tabs>
        <w:spacing w:after="0" w:line="240" w:lineRule="auto"/>
        <w:outlineLvl w:val="0"/>
        <w:rPr>
          <w:rFonts w:ascii="Arial" w:eastAsia="Times New Roman" w:hAnsi="Arial" w:cs="Times New Roman"/>
          <w:bCs/>
          <w:noProof/>
          <w:color w:val="808080"/>
          <w:sz w:val="18"/>
          <w:szCs w:val="18"/>
          <w:lang w:val="pt-PT"/>
        </w:rPr>
      </w:pPr>
      <w:r w:rsidRPr="00DB2AFB">
        <w:rPr>
          <w:rFonts w:ascii="Arial" w:eastAsia="Times New Roman" w:hAnsi="Arial" w:cs="Times New Roman"/>
          <w:noProof/>
          <w:color w:val="808080"/>
          <w:sz w:val="18"/>
          <w:szCs w:val="18"/>
          <w:lang w:val="pt-PT"/>
        </w:rPr>
        <w:t>Avda. de los Encuartes, 19</w:t>
      </w:r>
    </w:p>
    <w:p w14:paraId="418B63BB" w14:textId="77777777" w:rsidR="0044357B" w:rsidRPr="00DB2AFB" w:rsidRDefault="0044357B" w:rsidP="0044357B">
      <w:pPr>
        <w:tabs>
          <w:tab w:val="center" w:pos="4252"/>
          <w:tab w:val="right" w:pos="8504"/>
        </w:tabs>
        <w:spacing w:after="0" w:line="240" w:lineRule="auto"/>
        <w:outlineLvl w:val="0"/>
        <w:rPr>
          <w:rFonts w:ascii="Arial" w:eastAsia="Times New Roman" w:hAnsi="Arial" w:cs="Times New Roman"/>
          <w:bCs/>
          <w:noProof/>
          <w:color w:val="808080"/>
          <w:sz w:val="18"/>
          <w:szCs w:val="18"/>
          <w:lang w:val="pt-PT"/>
        </w:rPr>
      </w:pPr>
      <w:r w:rsidRPr="00DB2AFB">
        <w:rPr>
          <w:rFonts w:ascii="Arial" w:eastAsia="Times New Roman" w:hAnsi="Arial" w:cs="Times New Roman"/>
          <w:noProof/>
          <w:color w:val="808080"/>
          <w:sz w:val="18"/>
          <w:szCs w:val="18"/>
          <w:lang w:val="pt-PT"/>
        </w:rPr>
        <w:t>28760 Tres Cantos – Madrid – ESPANHA</w:t>
      </w:r>
    </w:p>
    <w:p w14:paraId="1B7DD4D4" w14:textId="77777777" w:rsidR="0044357B" w:rsidRPr="00DB2AFB" w:rsidRDefault="0044357B" w:rsidP="0044357B">
      <w:pPr>
        <w:spacing w:after="0" w:line="240" w:lineRule="auto"/>
        <w:jc w:val="both"/>
        <w:rPr>
          <w:rFonts w:ascii="Arial" w:eastAsia="Times" w:hAnsi="Arial" w:cs="Times New Roman"/>
          <w:bCs/>
          <w:noProof/>
          <w:color w:val="808080"/>
          <w:sz w:val="18"/>
          <w:szCs w:val="18"/>
          <w:lang w:val="pt-PT"/>
        </w:rPr>
      </w:pPr>
      <w:r w:rsidRPr="00DB2AFB">
        <w:rPr>
          <w:rFonts w:ascii="Arial" w:eastAsia="Times" w:hAnsi="Arial" w:cs="Times New Roman"/>
          <w:noProof/>
          <w:color w:val="808080"/>
          <w:sz w:val="18"/>
          <w:szCs w:val="18"/>
          <w:lang w:val="pt-PT"/>
        </w:rPr>
        <w:t>Tel.: 0034 914 105 167 – Fax: 0034 914 105 293</w:t>
      </w:r>
    </w:p>
    <w:bookmarkEnd w:id="0"/>
    <w:p w14:paraId="455A7EF7" w14:textId="77777777" w:rsidR="0044357B" w:rsidRPr="00514020" w:rsidRDefault="0044357B" w:rsidP="0044357B">
      <w:pPr>
        <w:spacing w:after="0" w:line="240" w:lineRule="auto"/>
        <w:rPr>
          <w:rFonts w:ascii="Times" w:eastAsia="Times" w:hAnsi="Times" w:cs="Times New Roman"/>
          <w:color w:val="auto"/>
          <w:sz w:val="24"/>
          <w:szCs w:val="24"/>
        </w:rPr>
      </w:pPr>
    </w:p>
    <w:p w14:paraId="69E78B09" w14:textId="77777777" w:rsidR="00E8447A" w:rsidRPr="00514020" w:rsidRDefault="00E8447A" w:rsidP="00E8447A"/>
    <w:sectPr w:rsidR="00E8447A" w:rsidRPr="00514020" w:rsidSect="00DB2AFB">
      <w:headerReference w:type="default" r:id="rId11"/>
      <w:footerReference w:type="even" r:id="rId12"/>
      <w:footerReference w:type="default" r:id="rId13"/>
      <w:footnotePr>
        <w:numFmt w:val="chicago"/>
      </w:footnotePr>
      <w:type w:val="continuous"/>
      <w:pgSz w:w="11906" w:h="16838"/>
      <w:pgMar w:top="1276" w:right="1077" w:bottom="567" w:left="107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F26B4" w14:textId="77777777" w:rsidR="007C28D1" w:rsidRDefault="007C28D1" w:rsidP="00DB4D9F">
      <w:pPr>
        <w:spacing w:after="0" w:line="240" w:lineRule="auto"/>
      </w:pPr>
      <w:r>
        <w:separator/>
      </w:r>
    </w:p>
  </w:endnote>
  <w:endnote w:type="continuationSeparator" w:id="0">
    <w:p w14:paraId="766CC388" w14:textId="77777777" w:rsidR="007C28D1" w:rsidRDefault="007C28D1"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Frutiger 55 Roman">
    <w:charset w:val="00"/>
    <w:family w:val="auto"/>
    <w:pitch w:val="variable"/>
    <w:sig w:usb0="00000003" w:usb1="00000000" w:usb2="00000000" w:usb3="00000000" w:csb0="00000001" w:csb1="00000000"/>
  </w:font>
  <w:font w:name="Michelin Black">
    <w:altName w:val="Calibri"/>
    <w:charset w:val="00"/>
    <w:family w:val="auto"/>
    <w:pitch w:val="variable"/>
    <w:sig w:usb0="00000003" w:usb1="00000000" w:usb2="00000000" w:usb3="00000000" w:csb0="00000003" w:csb1="00000000"/>
  </w:font>
  <w:font w:name="Michelin SemiBold">
    <w:altName w:val="Calibri"/>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26D53" w14:textId="77777777" w:rsidR="00BD74D2" w:rsidRDefault="00BD74D2" w:rsidP="00BD74D2">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37C16813" w14:textId="77777777" w:rsidR="00BD74D2" w:rsidRDefault="00BD74D2" w:rsidP="007B2947">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8B7D5" w14:textId="1716B4EB" w:rsidR="00BD74D2" w:rsidRDefault="00BD74D2" w:rsidP="00BD74D2">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DB2AFB">
      <w:rPr>
        <w:rStyle w:val="Nmerodepgina"/>
        <w:noProof/>
        <w:lang w:val="pt"/>
      </w:rPr>
      <w:t>1</w:t>
    </w:r>
    <w:r>
      <w:rPr>
        <w:rStyle w:val="Nmerodepgina"/>
        <w:lang w:val="pt"/>
      </w:rPr>
      <w:fldChar w:fldCharType="end"/>
    </w:r>
  </w:p>
  <w:p w14:paraId="40A98D11" w14:textId="74A76A98" w:rsidR="00BD74D2" w:rsidRDefault="00BD74D2" w:rsidP="007B2947">
    <w:pPr>
      <w:pStyle w:val="Piedepgina"/>
      <w:ind w:firstLine="360"/>
    </w:pPr>
    <w:r>
      <w:rPr>
        <w:noProof/>
        <w:lang w:eastAsia="zh-CN"/>
      </w:rPr>
      <mc:AlternateContent>
        <mc:Choice Requires="wpg">
          <w:drawing>
            <wp:anchor distT="0" distB="0" distL="114300" distR="114300" simplePos="0" relativeHeight="251661312" behindDoc="0" locked="0" layoutInCell="1" allowOverlap="1" wp14:anchorId="55B13E8E" wp14:editId="35911E26">
              <wp:simplePos x="0" y="0"/>
              <wp:positionH relativeFrom="column">
                <wp:posOffset>4479925</wp:posOffset>
              </wp:positionH>
              <wp:positionV relativeFrom="paragraph">
                <wp:posOffset>-732155</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7" name="Agrupar 7"/>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8"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2D074FF6" id="Agrupar 7" o:spid="_x0000_s1026" style="position:absolute;margin-left:352.75pt;margin-top:-57.65pt;width:164.4pt;height:69.7pt;z-index:251661312" coordsize="20878,8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AABEIAGYB&#10;S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">
              <v:shape id="Rectangle 6" o:spid="_x0000_s1027" style="position:absolute;width:20878;height:8851;visibility:visible;mso-wrap-style:square;v-text-anchor:middle" coordsize="241617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" path="m377825,l2416175,r,1028700l,1028700,377825,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8" type="#_x0000_t75" style="position:absolute;left:4987;top:1939;width:14561;height:4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BD74D2" w:rsidRPr="00102BAB" w14:paraId="31D37714" w14:textId="77777777" w:rsidTr="0070229B">
      <w:trPr>
        <w:trHeight w:val="155"/>
        <w:jc w:val="center"/>
      </w:trPr>
      <w:tc>
        <w:tcPr>
          <w:tcW w:w="1842" w:type="dxa"/>
          <w:vAlign w:val="center"/>
        </w:tcPr>
        <w:p w14:paraId="4395931A" w14:textId="77777777" w:rsidR="00BD74D2" w:rsidRPr="00B830BF" w:rsidRDefault="00BD74D2" w:rsidP="007764AF">
          <w:pPr>
            <w:pStyle w:val="Piedepgina"/>
            <w:rPr>
              <w:rFonts w:ascii="Arial" w:hAnsi="Arial" w:cs="Arial"/>
              <w:color w:val="E36C0A"/>
              <w:sz w:val="14"/>
            </w:rPr>
          </w:pPr>
        </w:p>
      </w:tc>
      <w:tc>
        <w:tcPr>
          <w:tcW w:w="1685" w:type="dxa"/>
          <w:vAlign w:val="center"/>
        </w:tcPr>
        <w:p w14:paraId="5C3922B0" w14:textId="77777777" w:rsidR="00BD74D2" w:rsidRPr="00B830BF" w:rsidRDefault="00BD74D2" w:rsidP="007764AF">
          <w:pPr>
            <w:pStyle w:val="Piedepgina"/>
            <w:rPr>
              <w:rFonts w:ascii="Arial" w:hAnsi="Arial" w:cs="Arial"/>
              <w:color w:val="E36C0A"/>
              <w:sz w:val="14"/>
            </w:rPr>
          </w:pPr>
        </w:p>
      </w:tc>
      <w:tc>
        <w:tcPr>
          <w:tcW w:w="1656" w:type="dxa"/>
          <w:vAlign w:val="center"/>
        </w:tcPr>
        <w:p w14:paraId="16F49667" w14:textId="77777777" w:rsidR="00BD74D2" w:rsidRPr="00B830BF" w:rsidRDefault="00BD74D2" w:rsidP="007764AF">
          <w:pPr>
            <w:pStyle w:val="Piedepgina"/>
            <w:rPr>
              <w:rFonts w:ascii="Arial" w:hAnsi="Arial" w:cs="Arial"/>
              <w:color w:val="E36C0A"/>
              <w:sz w:val="14"/>
            </w:rPr>
          </w:pPr>
        </w:p>
      </w:tc>
      <w:tc>
        <w:tcPr>
          <w:tcW w:w="1412" w:type="dxa"/>
          <w:vAlign w:val="center"/>
        </w:tcPr>
        <w:p w14:paraId="403AA670" w14:textId="77777777" w:rsidR="00BD74D2" w:rsidRPr="00B830BF" w:rsidRDefault="00BD74D2" w:rsidP="007764AF">
          <w:pPr>
            <w:pStyle w:val="Piedepgina"/>
            <w:rPr>
              <w:rFonts w:ascii="Arial" w:hAnsi="Arial" w:cs="Arial"/>
              <w:color w:val="E36C0A"/>
              <w:sz w:val="14"/>
            </w:rPr>
          </w:pPr>
        </w:p>
      </w:tc>
      <w:tc>
        <w:tcPr>
          <w:tcW w:w="1412" w:type="dxa"/>
          <w:vAlign w:val="center"/>
        </w:tcPr>
        <w:p w14:paraId="250FF94C" w14:textId="77777777" w:rsidR="00BD74D2" w:rsidRPr="00B830BF" w:rsidRDefault="00BD74D2" w:rsidP="007764AF">
          <w:pPr>
            <w:pStyle w:val="Piedepgina"/>
            <w:rPr>
              <w:rFonts w:ascii="Arial" w:hAnsi="Arial" w:cs="Arial"/>
              <w:color w:val="E36C0A"/>
              <w:sz w:val="14"/>
            </w:rPr>
          </w:pPr>
        </w:p>
      </w:tc>
      <w:tc>
        <w:tcPr>
          <w:tcW w:w="860" w:type="dxa"/>
          <w:vAlign w:val="center"/>
        </w:tcPr>
        <w:p w14:paraId="70DB8D95" w14:textId="77777777" w:rsidR="00BD74D2" w:rsidRPr="00B830BF" w:rsidRDefault="00BD74D2" w:rsidP="007764AF">
          <w:pPr>
            <w:pStyle w:val="Piedepgina"/>
            <w:rPr>
              <w:rFonts w:ascii="Arial" w:hAnsi="Arial" w:cs="Arial"/>
              <w:color w:val="E36C0A"/>
              <w:sz w:val="14"/>
            </w:rPr>
          </w:pPr>
        </w:p>
      </w:tc>
    </w:tr>
  </w:tbl>
  <w:p w14:paraId="188C0E1D" w14:textId="77777777" w:rsidR="00BD74D2" w:rsidRDefault="00BD74D2" w:rsidP="00944A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BC835" w14:textId="77777777" w:rsidR="007C28D1" w:rsidRDefault="007C28D1" w:rsidP="00DB4D9F">
      <w:pPr>
        <w:spacing w:after="0" w:line="240" w:lineRule="auto"/>
      </w:pPr>
      <w:r>
        <w:separator/>
      </w:r>
    </w:p>
  </w:footnote>
  <w:footnote w:type="continuationSeparator" w:id="0">
    <w:p w14:paraId="4C895168" w14:textId="77777777" w:rsidR="007C28D1" w:rsidRDefault="007C28D1" w:rsidP="00DB4D9F">
      <w:pPr>
        <w:spacing w:after="0" w:line="240" w:lineRule="auto"/>
      </w:pPr>
      <w:r>
        <w:continuationSeparator/>
      </w:r>
    </w:p>
  </w:footnote>
  <w:footnote w:id="1">
    <w:p w14:paraId="0C41F654" w14:textId="387381CD" w:rsidR="00274426" w:rsidRPr="00DB2AFB" w:rsidRDefault="00274426" w:rsidP="00FE4988">
      <w:pPr>
        <w:pStyle w:val="Textonotapie"/>
        <w:rPr>
          <w:lang w:val="pt-PT"/>
        </w:rPr>
      </w:pPr>
      <w:r>
        <w:rPr>
          <w:rStyle w:val="Refdenotaalpie"/>
          <w:vertAlign w:val="baseline"/>
          <w:lang w:val="pt"/>
        </w:rPr>
        <w:sym w:font="Symbol" w:char="F02A"/>
      </w:r>
      <w:r>
        <w:rPr>
          <w:lang w:val="pt"/>
        </w:rPr>
        <w:t xml:space="preserve"> </w:t>
      </w:r>
      <w:r>
        <w:rPr>
          <w:rFonts w:ascii="Arial" w:hAnsi="Arial"/>
          <w:i/>
          <w:iCs/>
          <w:noProof/>
          <w:sz w:val="15"/>
          <w:szCs w:val="15"/>
          <w:lang w:val="pt"/>
        </w:rPr>
        <w:t>Teste interno de junho de 2016 realizado em comparação com um pneu normalizado</w:t>
      </w:r>
      <w:r>
        <w:rPr>
          <w:noProof/>
          <w:sz w:val="15"/>
          <w:szCs w:val="15"/>
          <w:lang w:val="pt"/>
        </w:rPr>
        <w:br/>
      </w:r>
      <w:r>
        <w:rPr>
          <w:rFonts w:ascii="Arial" w:hAnsi="Arial"/>
          <w:i/>
          <w:iCs/>
          <w:noProof/>
          <w:sz w:val="15"/>
          <w:szCs w:val="15"/>
          <w:lang w:val="pt"/>
        </w:rPr>
        <w:t>atualmente no mercado.</w:t>
      </w:r>
    </w:p>
  </w:footnote>
  <w:footnote w:id="2">
    <w:p w14:paraId="2E8649B4" w14:textId="0234AD2A" w:rsidR="00274426" w:rsidRPr="00DB2AFB" w:rsidRDefault="00274426">
      <w:pPr>
        <w:pStyle w:val="Textonotapie"/>
        <w:rPr>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1C60" w14:textId="77777777" w:rsidR="00BD74D2" w:rsidRDefault="00BD74D2">
    <w:pPr>
      <w:pStyle w:val="Encabezado"/>
    </w:pPr>
    <w:r>
      <w:rPr>
        <w:noProof/>
        <w:lang w:eastAsia="zh-CN"/>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199985F" id="Groupe 5" o:spid="_x0000_s1026" style="position:absolute;margin-left:-26.2pt;margin-top:-8.4pt;width:89.3pt;height:234.05pt;z-index:-251657216"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">
              <v:shape id="Triangle isocèle 1" o:spid="_x0000_s1027" style="position:absolute;top:1024;width:8648;height:26352;rotation:-11222706fd;visibility:visible;mso-wrap-style:square;v-text-anchor:middle" coordsize="866399,27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" path="m,2732860l475546,,866399,2594607,,2732860xe" fillcolor="#27509b [3204]"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" strokecolor="#efd800 [3045]" strokeweight="3pt"/>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743980"/>
    <w:multiLevelType w:val="hybridMultilevel"/>
    <w:tmpl w:val="6B3C3E96"/>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03AE9"/>
    <w:multiLevelType w:val="hybridMultilevel"/>
    <w:tmpl w:val="8E54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81696"/>
    <w:multiLevelType w:val="hybridMultilevel"/>
    <w:tmpl w:val="3842AA5A"/>
    <w:lvl w:ilvl="0" w:tplc="000B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FD3695"/>
    <w:multiLevelType w:val="hybridMultilevel"/>
    <w:tmpl w:val="6AF017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810D9E"/>
    <w:multiLevelType w:val="hybridMultilevel"/>
    <w:tmpl w:val="9B8A91C6"/>
    <w:lvl w:ilvl="0" w:tplc="C21677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65B2AA5"/>
    <w:multiLevelType w:val="hybridMultilevel"/>
    <w:tmpl w:val="9AAC44E8"/>
    <w:lvl w:ilvl="0" w:tplc="C21677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02F4705"/>
    <w:multiLevelType w:val="hybridMultilevel"/>
    <w:tmpl w:val="9AAC44E8"/>
    <w:lvl w:ilvl="0" w:tplc="C21677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F750D6E"/>
    <w:multiLevelType w:val="hybridMultilevel"/>
    <w:tmpl w:val="EA08CA12"/>
    <w:lvl w:ilvl="0" w:tplc="0005040A">
      <w:start w:val="1"/>
      <w:numFmt w:val="bullet"/>
      <w:lvlText w:val=""/>
      <w:lvlJc w:val="left"/>
      <w:pPr>
        <w:tabs>
          <w:tab w:val="num" w:pos="360"/>
        </w:tabs>
        <w:ind w:left="360" w:hanging="360"/>
      </w:pPr>
      <w:rPr>
        <w:rFonts w:ascii="Wingdings" w:hAnsi="Wingdings" w:hint="default"/>
      </w:rPr>
    </w:lvl>
    <w:lvl w:ilvl="1" w:tplc="0003040A">
      <w:start w:val="1"/>
      <w:numFmt w:val="bullet"/>
      <w:lvlText w:val="o"/>
      <w:lvlJc w:val="left"/>
      <w:pPr>
        <w:tabs>
          <w:tab w:val="num" w:pos="1080"/>
        </w:tabs>
        <w:ind w:left="1080" w:hanging="360"/>
      </w:pPr>
      <w:rPr>
        <w:rFonts w:ascii="Courier New" w:hAnsi="Courier New" w:hint="default"/>
      </w:rPr>
    </w:lvl>
    <w:lvl w:ilvl="2" w:tplc="0005040A">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2"/>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243C1"/>
    <w:rsid w:val="000331DD"/>
    <w:rsid w:val="00033C91"/>
    <w:rsid w:val="00037F46"/>
    <w:rsid w:val="00055B72"/>
    <w:rsid w:val="000660A8"/>
    <w:rsid w:val="000715F4"/>
    <w:rsid w:val="000742AE"/>
    <w:rsid w:val="000749E3"/>
    <w:rsid w:val="00074DB4"/>
    <w:rsid w:val="00082B68"/>
    <w:rsid w:val="00085703"/>
    <w:rsid w:val="000861F8"/>
    <w:rsid w:val="00092B0A"/>
    <w:rsid w:val="0009503B"/>
    <w:rsid w:val="00097EB8"/>
    <w:rsid w:val="000A5110"/>
    <w:rsid w:val="000A5A3B"/>
    <w:rsid w:val="000B343E"/>
    <w:rsid w:val="000B6A25"/>
    <w:rsid w:val="000C310A"/>
    <w:rsid w:val="000C358D"/>
    <w:rsid w:val="000D3607"/>
    <w:rsid w:val="000D3D48"/>
    <w:rsid w:val="00102BAB"/>
    <w:rsid w:val="00102EB6"/>
    <w:rsid w:val="0011084D"/>
    <w:rsid w:val="00117A22"/>
    <w:rsid w:val="00123103"/>
    <w:rsid w:val="0012335C"/>
    <w:rsid w:val="001309F4"/>
    <w:rsid w:val="00140D00"/>
    <w:rsid w:val="001410AA"/>
    <w:rsid w:val="00145D86"/>
    <w:rsid w:val="00160EE6"/>
    <w:rsid w:val="00175826"/>
    <w:rsid w:val="001A1475"/>
    <w:rsid w:val="001A20E6"/>
    <w:rsid w:val="001A7F3F"/>
    <w:rsid w:val="001B2BB5"/>
    <w:rsid w:val="001B7643"/>
    <w:rsid w:val="001C09E1"/>
    <w:rsid w:val="001D6204"/>
    <w:rsid w:val="001E0740"/>
    <w:rsid w:val="001E14C2"/>
    <w:rsid w:val="001E168F"/>
    <w:rsid w:val="001E2438"/>
    <w:rsid w:val="001E3231"/>
    <w:rsid w:val="001E7F64"/>
    <w:rsid w:val="001F1461"/>
    <w:rsid w:val="001F5213"/>
    <w:rsid w:val="00201928"/>
    <w:rsid w:val="00202314"/>
    <w:rsid w:val="0020447A"/>
    <w:rsid w:val="00222A55"/>
    <w:rsid w:val="00223341"/>
    <w:rsid w:val="002536EE"/>
    <w:rsid w:val="00262A52"/>
    <w:rsid w:val="00264028"/>
    <w:rsid w:val="00274426"/>
    <w:rsid w:val="002804B3"/>
    <w:rsid w:val="002805E2"/>
    <w:rsid w:val="00281CF2"/>
    <w:rsid w:val="002A007A"/>
    <w:rsid w:val="002A4D36"/>
    <w:rsid w:val="002A5499"/>
    <w:rsid w:val="002B72C7"/>
    <w:rsid w:val="002D6228"/>
    <w:rsid w:val="002E1BE1"/>
    <w:rsid w:val="002E58AB"/>
    <w:rsid w:val="002F1D03"/>
    <w:rsid w:val="002F48BD"/>
    <w:rsid w:val="002F52C7"/>
    <w:rsid w:val="002F739A"/>
    <w:rsid w:val="0030031B"/>
    <w:rsid w:val="00304BC3"/>
    <w:rsid w:val="00326F3D"/>
    <w:rsid w:val="00336956"/>
    <w:rsid w:val="00341A3D"/>
    <w:rsid w:val="003454D5"/>
    <w:rsid w:val="00346B80"/>
    <w:rsid w:val="003556E8"/>
    <w:rsid w:val="003579E0"/>
    <w:rsid w:val="00361352"/>
    <w:rsid w:val="00367448"/>
    <w:rsid w:val="00372527"/>
    <w:rsid w:val="003738AD"/>
    <w:rsid w:val="003A5417"/>
    <w:rsid w:val="003A5E35"/>
    <w:rsid w:val="003B0776"/>
    <w:rsid w:val="003B2179"/>
    <w:rsid w:val="003E1245"/>
    <w:rsid w:val="003F000F"/>
    <w:rsid w:val="003F40E4"/>
    <w:rsid w:val="003F76D2"/>
    <w:rsid w:val="00411838"/>
    <w:rsid w:val="00417ADE"/>
    <w:rsid w:val="0043294A"/>
    <w:rsid w:val="0044357B"/>
    <w:rsid w:val="004541E5"/>
    <w:rsid w:val="00456F36"/>
    <w:rsid w:val="004626F0"/>
    <w:rsid w:val="004666D0"/>
    <w:rsid w:val="00473E60"/>
    <w:rsid w:val="004920F8"/>
    <w:rsid w:val="004D61A2"/>
    <w:rsid w:val="004D6C3B"/>
    <w:rsid w:val="004E1300"/>
    <w:rsid w:val="004E5EE0"/>
    <w:rsid w:val="004F296D"/>
    <w:rsid w:val="005010EF"/>
    <w:rsid w:val="00501297"/>
    <w:rsid w:val="00514020"/>
    <w:rsid w:val="0053234D"/>
    <w:rsid w:val="00546A89"/>
    <w:rsid w:val="0055124D"/>
    <w:rsid w:val="0055490C"/>
    <w:rsid w:val="0057385E"/>
    <w:rsid w:val="00582571"/>
    <w:rsid w:val="005869F8"/>
    <w:rsid w:val="005968A9"/>
    <w:rsid w:val="005A093A"/>
    <w:rsid w:val="005A2C89"/>
    <w:rsid w:val="005A2D67"/>
    <w:rsid w:val="005A6402"/>
    <w:rsid w:val="005B1824"/>
    <w:rsid w:val="005E2010"/>
    <w:rsid w:val="005F0751"/>
    <w:rsid w:val="00602656"/>
    <w:rsid w:val="00635A37"/>
    <w:rsid w:val="00637AB8"/>
    <w:rsid w:val="00640378"/>
    <w:rsid w:val="00647E69"/>
    <w:rsid w:val="00650514"/>
    <w:rsid w:val="00654A0C"/>
    <w:rsid w:val="0065595C"/>
    <w:rsid w:val="00672AF7"/>
    <w:rsid w:val="0068325E"/>
    <w:rsid w:val="006847E1"/>
    <w:rsid w:val="006871DA"/>
    <w:rsid w:val="006A1846"/>
    <w:rsid w:val="006B4515"/>
    <w:rsid w:val="006B54A6"/>
    <w:rsid w:val="006B58C4"/>
    <w:rsid w:val="006D01D4"/>
    <w:rsid w:val="006D3370"/>
    <w:rsid w:val="006E3C15"/>
    <w:rsid w:val="006F0B03"/>
    <w:rsid w:val="006F17DF"/>
    <w:rsid w:val="0070229B"/>
    <w:rsid w:val="00702845"/>
    <w:rsid w:val="007128E4"/>
    <w:rsid w:val="00724689"/>
    <w:rsid w:val="00726F6E"/>
    <w:rsid w:val="00731AF0"/>
    <w:rsid w:val="00731E99"/>
    <w:rsid w:val="007327F7"/>
    <w:rsid w:val="00744F03"/>
    <w:rsid w:val="007522B6"/>
    <w:rsid w:val="00754839"/>
    <w:rsid w:val="0075652A"/>
    <w:rsid w:val="007625DB"/>
    <w:rsid w:val="007637C8"/>
    <w:rsid w:val="007678BB"/>
    <w:rsid w:val="00771E77"/>
    <w:rsid w:val="007729EC"/>
    <w:rsid w:val="007764AF"/>
    <w:rsid w:val="00782E4A"/>
    <w:rsid w:val="00785170"/>
    <w:rsid w:val="00787056"/>
    <w:rsid w:val="007909AC"/>
    <w:rsid w:val="007A70F0"/>
    <w:rsid w:val="007B2947"/>
    <w:rsid w:val="007B2A98"/>
    <w:rsid w:val="007C28D1"/>
    <w:rsid w:val="007C3135"/>
    <w:rsid w:val="007C35B3"/>
    <w:rsid w:val="007D0F5F"/>
    <w:rsid w:val="007D7860"/>
    <w:rsid w:val="007E7A32"/>
    <w:rsid w:val="007F6E0C"/>
    <w:rsid w:val="007F7D36"/>
    <w:rsid w:val="00800D56"/>
    <w:rsid w:val="00802863"/>
    <w:rsid w:val="00807581"/>
    <w:rsid w:val="00821855"/>
    <w:rsid w:val="00830602"/>
    <w:rsid w:val="00850482"/>
    <w:rsid w:val="00851CA3"/>
    <w:rsid w:val="0085287B"/>
    <w:rsid w:val="008555E6"/>
    <w:rsid w:val="008603F3"/>
    <w:rsid w:val="00863BEA"/>
    <w:rsid w:val="00863C54"/>
    <w:rsid w:val="00872E5D"/>
    <w:rsid w:val="008B52AA"/>
    <w:rsid w:val="008D5EC3"/>
    <w:rsid w:val="008F213D"/>
    <w:rsid w:val="009040DA"/>
    <w:rsid w:val="00911A99"/>
    <w:rsid w:val="00913DBE"/>
    <w:rsid w:val="00916685"/>
    <w:rsid w:val="0092052A"/>
    <w:rsid w:val="00921649"/>
    <w:rsid w:val="0093299B"/>
    <w:rsid w:val="00935861"/>
    <w:rsid w:val="00944ACE"/>
    <w:rsid w:val="00954CFF"/>
    <w:rsid w:val="0096376A"/>
    <w:rsid w:val="0096468C"/>
    <w:rsid w:val="00980E97"/>
    <w:rsid w:val="0098719F"/>
    <w:rsid w:val="00987458"/>
    <w:rsid w:val="00994659"/>
    <w:rsid w:val="009A213A"/>
    <w:rsid w:val="009B1E44"/>
    <w:rsid w:val="009B22D1"/>
    <w:rsid w:val="009B6E37"/>
    <w:rsid w:val="009C38F4"/>
    <w:rsid w:val="009C605B"/>
    <w:rsid w:val="009D79EC"/>
    <w:rsid w:val="009F1BF8"/>
    <w:rsid w:val="00A04136"/>
    <w:rsid w:val="00A11539"/>
    <w:rsid w:val="00A32714"/>
    <w:rsid w:val="00A33874"/>
    <w:rsid w:val="00A35BA4"/>
    <w:rsid w:val="00A41552"/>
    <w:rsid w:val="00A42C18"/>
    <w:rsid w:val="00A447BD"/>
    <w:rsid w:val="00A52FA8"/>
    <w:rsid w:val="00A652FF"/>
    <w:rsid w:val="00A77517"/>
    <w:rsid w:val="00A838CF"/>
    <w:rsid w:val="00A847F1"/>
    <w:rsid w:val="00A9449A"/>
    <w:rsid w:val="00AA5581"/>
    <w:rsid w:val="00AC2729"/>
    <w:rsid w:val="00AC3CCE"/>
    <w:rsid w:val="00AC4C87"/>
    <w:rsid w:val="00AC54BF"/>
    <w:rsid w:val="00AE02B7"/>
    <w:rsid w:val="00AE146F"/>
    <w:rsid w:val="00AE688A"/>
    <w:rsid w:val="00AE6B2A"/>
    <w:rsid w:val="00AF121D"/>
    <w:rsid w:val="00AF3BC3"/>
    <w:rsid w:val="00AF4296"/>
    <w:rsid w:val="00B073EE"/>
    <w:rsid w:val="00B12AF7"/>
    <w:rsid w:val="00B139C4"/>
    <w:rsid w:val="00B13D7F"/>
    <w:rsid w:val="00B15D8C"/>
    <w:rsid w:val="00B17050"/>
    <w:rsid w:val="00B327E7"/>
    <w:rsid w:val="00B375F2"/>
    <w:rsid w:val="00B4118C"/>
    <w:rsid w:val="00B45069"/>
    <w:rsid w:val="00B53827"/>
    <w:rsid w:val="00B6449E"/>
    <w:rsid w:val="00B71079"/>
    <w:rsid w:val="00B74697"/>
    <w:rsid w:val="00B81234"/>
    <w:rsid w:val="00B81548"/>
    <w:rsid w:val="00B81C51"/>
    <w:rsid w:val="00B830BF"/>
    <w:rsid w:val="00B91E08"/>
    <w:rsid w:val="00B91E9E"/>
    <w:rsid w:val="00BA7723"/>
    <w:rsid w:val="00BB7747"/>
    <w:rsid w:val="00BC5F39"/>
    <w:rsid w:val="00BD0CEF"/>
    <w:rsid w:val="00BD4DB8"/>
    <w:rsid w:val="00BD74D2"/>
    <w:rsid w:val="00BE45D5"/>
    <w:rsid w:val="00BE46CF"/>
    <w:rsid w:val="00BE58FC"/>
    <w:rsid w:val="00BE5AC1"/>
    <w:rsid w:val="00BE7E2D"/>
    <w:rsid w:val="00C038DB"/>
    <w:rsid w:val="00C0654E"/>
    <w:rsid w:val="00C11601"/>
    <w:rsid w:val="00C13DEB"/>
    <w:rsid w:val="00C15A05"/>
    <w:rsid w:val="00C2114C"/>
    <w:rsid w:val="00C22347"/>
    <w:rsid w:val="00C26CF0"/>
    <w:rsid w:val="00C31842"/>
    <w:rsid w:val="00C459EF"/>
    <w:rsid w:val="00C63D89"/>
    <w:rsid w:val="00C7559E"/>
    <w:rsid w:val="00C765BD"/>
    <w:rsid w:val="00C77B51"/>
    <w:rsid w:val="00C83D8D"/>
    <w:rsid w:val="00C9196F"/>
    <w:rsid w:val="00C955DD"/>
    <w:rsid w:val="00C9644C"/>
    <w:rsid w:val="00C96824"/>
    <w:rsid w:val="00CA4EB3"/>
    <w:rsid w:val="00CA5AE3"/>
    <w:rsid w:val="00CC41F0"/>
    <w:rsid w:val="00CD0073"/>
    <w:rsid w:val="00CD02BD"/>
    <w:rsid w:val="00CD3FDA"/>
    <w:rsid w:val="00CF39C3"/>
    <w:rsid w:val="00D257B0"/>
    <w:rsid w:val="00D3072B"/>
    <w:rsid w:val="00D34B18"/>
    <w:rsid w:val="00D37512"/>
    <w:rsid w:val="00D51D73"/>
    <w:rsid w:val="00D57EB2"/>
    <w:rsid w:val="00D65601"/>
    <w:rsid w:val="00D7607E"/>
    <w:rsid w:val="00D76951"/>
    <w:rsid w:val="00D76A6E"/>
    <w:rsid w:val="00D97FCF"/>
    <w:rsid w:val="00DA5415"/>
    <w:rsid w:val="00DB2AFB"/>
    <w:rsid w:val="00DB4D9F"/>
    <w:rsid w:val="00DC583C"/>
    <w:rsid w:val="00DC6597"/>
    <w:rsid w:val="00DC74D0"/>
    <w:rsid w:val="00DD2763"/>
    <w:rsid w:val="00DD39E3"/>
    <w:rsid w:val="00DD7702"/>
    <w:rsid w:val="00DE5AFF"/>
    <w:rsid w:val="00DE6A3E"/>
    <w:rsid w:val="00DF37FD"/>
    <w:rsid w:val="00E34697"/>
    <w:rsid w:val="00E45BD7"/>
    <w:rsid w:val="00E472E2"/>
    <w:rsid w:val="00E5594C"/>
    <w:rsid w:val="00E61FB4"/>
    <w:rsid w:val="00E842CF"/>
    <w:rsid w:val="00E8447A"/>
    <w:rsid w:val="00EA323C"/>
    <w:rsid w:val="00EA66A6"/>
    <w:rsid w:val="00EB6BD2"/>
    <w:rsid w:val="00EC48EB"/>
    <w:rsid w:val="00ED0EB5"/>
    <w:rsid w:val="00EE1E95"/>
    <w:rsid w:val="00EE28E8"/>
    <w:rsid w:val="00EE4683"/>
    <w:rsid w:val="00EF00F6"/>
    <w:rsid w:val="00EF1397"/>
    <w:rsid w:val="00EF35E5"/>
    <w:rsid w:val="00F02A35"/>
    <w:rsid w:val="00F07A05"/>
    <w:rsid w:val="00F1031E"/>
    <w:rsid w:val="00F124D3"/>
    <w:rsid w:val="00F12B59"/>
    <w:rsid w:val="00F15E38"/>
    <w:rsid w:val="00F42F83"/>
    <w:rsid w:val="00F519F7"/>
    <w:rsid w:val="00F62B7D"/>
    <w:rsid w:val="00F6392C"/>
    <w:rsid w:val="00F71925"/>
    <w:rsid w:val="00F8571D"/>
    <w:rsid w:val="00F94381"/>
    <w:rsid w:val="00FA0985"/>
    <w:rsid w:val="00FA21FA"/>
    <w:rsid w:val="00FA468F"/>
    <w:rsid w:val="00FA66B8"/>
    <w:rsid w:val="00FA7EC1"/>
    <w:rsid w:val="00FC7EB5"/>
    <w:rsid w:val="00FD1385"/>
    <w:rsid w:val="00FE048C"/>
    <w:rsid w:val="00FE21AE"/>
    <w:rsid w:val="00FE33F8"/>
    <w:rsid w:val="00FE42FC"/>
    <w:rsid w:val="00FE4988"/>
    <w:rsid w:val="00FE4D74"/>
    <w:rsid w:val="00FF7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paragraph" w:styleId="Textonotapie">
    <w:name w:val="footnote text"/>
    <w:basedOn w:val="Normal"/>
    <w:link w:val="TextonotapieCar"/>
    <w:uiPriority w:val="99"/>
    <w:unhideWhenUsed/>
    <w:rsid w:val="0044357B"/>
    <w:pPr>
      <w:spacing w:after="0" w:line="240" w:lineRule="auto"/>
    </w:pPr>
    <w:rPr>
      <w:rFonts w:ascii="Cambria" w:eastAsia="Cambria" w:hAnsi="Cambria" w:cs="Times New Roman"/>
      <w:color w:val="auto"/>
      <w:sz w:val="24"/>
      <w:szCs w:val="24"/>
      <w:lang w:eastAsia="en-US"/>
    </w:rPr>
  </w:style>
  <w:style w:type="character" w:customStyle="1" w:styleId="TextonotapieCar">
    <w:name w:val="Texto nota pie Car"/>
    <w:basedOn w:val="Fuentedeprrafopredeter"/>
    <w:link w:val="Textonotapie"/>
    <w:uiPriority w:val="99"/>
    <w:rsid w:val="0044357B"/>
    <w:rPr>
      <w:rFonts w:ascii="Cambria" w:eastAsia="Cambria" w:hAnsi="Cambria" w:cs="Times New Roman"/>
      <w:sz w:val="24"/>
      <w:szCs w:val="24"/>
      <w:lang w:val="es-ES_tradnl" w:eastAsia="en-US"/>
    </w:rPr>
  </w:style>
  <w:style w:type="character" w:styleId="Refdenotaalpie">
    <w:name w:val="footnote reference"/>
    <w:basedOn w:val="Fuentedeprrafopredeter"/>
    <w:uiPriority w:val="99"/>
    <w:unhideWhenUsed/>
    <w:rsid w:val="0044357B"/>
    <w:rPr>
      <w:vertAlign w:val="superscript"/>
    </w:rPr>
  </w:style>
  <w:style w:type="paragraph" w:customStyle="1" w:styleId="Default">
    <w:name w:val="Default"/>
    <w:rsid w:val="0044357B"/>
    <w:pPr>
      <w:autoSpaceDE w:val="0"/>
      <w:autoSpaceDN w:val="0"/>
      <w:adjustRightInd w:val="0"/>
      <w:spacing w:after="0" w:line="240" w:lineRule="auto"/>
    </w:pPr>
    <w:rPr>
      <w:rFonts w:ascii="Arial" w:eastAsia="Batang" w:hAnsi="Arial" w:cs="Arial"/>
      <w:color w:val="000000"/>
      <w:sz w:val="24"/>
      <w:szCs w:val="24"/>
      <w:lang w:eastAsia="ko-KR"/>
    </w:rPr>
  </w:style>
  <w:style w:type="paragraph" w:styleId="Prrafodelista">
    <w:name w:val="List Paragraph"/>
    <w:basedOn w:val="Normal"/>
    <w:uiPriority w:val="34"/>
    <w:qFormat/>
    <w:rsid w:val="00B12AF7"/>
    <w:pPr>
      <w:spacing w:after="0" w:line="240" w:lineRule="auto"/>
      <w:ind w:left="720"/>
      <w:contextualSpacing/>
    </w:pPr>
    <w:rPr>
      <w:rFonts w:ascii="Times New Roman" w:hAnsi="Times New Roman" w:cs="Times New Roman"/>
      <w:color w:val="auto"/>
      <w:sz w:val="24"/>
      <w:szCs w:val="24"/>
      <w:lang w:val="fr-FR"/>
    </w:rPr>
  </w:style>
  <w:style w:type="character" w:styleId="Nmerodepgina">
    <w:name w:val="page number"/>
    <w:basedOn w:val="Fuentedeprrafopredeter"/>
    <w:uiPriority w:val="99"/>
    <w:semiHidden/>
    <w:unhideWhenUsed/>
    <w:rsid w:val="007B2947"/>
  </w:style>
  <w:style w:type="paragraph" w:styleId="Textodeglobo">
    <w:name w:val="Balloon Text"/>
    <w:basedOn w:val="Normal"/>
    <w:link w:val="TextodegloboCar"/>
    <w:uiPriority w:val="99"/>
    <w:semiHidden/>
    <w:unhideWhenUsed/>
    <w:rsid w:val="00771E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E77"/>
    <w:rPr>
      <w:rFonts w:ascii="Tahoma" w:hAnsi="Tahoma" w:cs="Tahoma"/>
      <w:color w:val="262626" w:themeColor="text1"/>
      <w:sz w:val="16"/>
      <w:szCs w:val="16"/>
      <w:lang w:val="es-ES"/>
    </w:rPr>
  </w:style>
  <w:style w:type="character" w:styleId="Hipervnculo">
    <w:name w:val="Hyperlink"/>
    <w:basedOn w:val="Fuentedeprrafopredeter"/>
    <w:uiPriority w:val="99"/>
    <w:unhideWhenUsed/>
    <w:rsid w:val="002B72C7"/>
    <w:rPr>
      <w:color w:val="3F3F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agricola.michelin.es/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E801A-60F4-4227-8713-E3D54B7B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portrait.dotm</Template>
  <TotalTime>19</TotalTime>
  <Pages>7</Pages>
  <Words>1924</Words>
  <Characters>10583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Marta</cp:lastModifiedBy>
  <cp:revision>5</cp:revision>
  <cp:lastPrinted>2015-11-05T15:03:00Z</cp:lastPrinted>
  <dcterms:created xsi:type="dcterms:W3CDTF">2017-05-23T11:21:00Z</dcterms:created>
  <dcterms:modified xsi:type="dcterms:W3CDTF">2017-05-29T09:00:00Z</dcterms:modified>
</cp:coreProperties>
</file>