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9781E9" w14:textId="77777777" w:rsidR="00B830BF" w:rsidRPr="007875AD" w:rsidRDefault="00B830BF" w:rsidP="00B830BF">
      <w:pPr>
        <w:spacing w:after="230" w:line="360" w:lineRule="exact"/>
        <w:rPr>
          <w:rFonts w:ascii="Arial" w:eastAsia="Times" w:hAnsi="Arial" w:cs="Arial"/>
          <w:b/>
          <w:noProof/>
          <w:snapToGrid w:val="0"/>
          <w:color w:val="333399"/>
          <w:sz w:val="40"/>
          <w:szCs w:val="26"/>
          <w:lang w:val="pt-PT"/>
        </w:rPr>
      </w:pPr>
    </w:p>
    <w:p w14:paraId="257C14B5" w14:textId="77777777" w:rsidR="0044357B" w:rsidRPr="007875AD" w:rsidRDefault="0044357B" w:rsidP="00676328">
      <w:pPr>
        <w:keepNext/>
        <w:spacing w:after="240" w:line="240" w:lineRule="auto"/>
        <w:outlineLvl w:val="0"/>
        <w:rPr>
          <w:rFonts w:ascii="Times" w:eastAsia="Times" w:hAnsi="Times" w:cs="Times New Roman"/>
          <w:b/>
          <w:bCs/>
          <w:noProof/>
          <w:color w:val="808080"/>
          <w:szCs w:val="20"/>
          <w:lang w:val="pt-PT"/>
        </w:rPr>
      </w:pPr>
    </w:p>
    <w:p w14:paraId="40F096DF" w14:textId="77777777" w:rsidR="0044357B" w:rsidRPr="007875AD" w:rsidRDefault="0044357B" w:rsidP="0044357B">
      <w:pPr>
        <w:spacing w:after="0" w:line="240" w:lineRule="auto"/>
        <w:rPr>
          <w:rFonts w:ascii="Arial" w:eastAsia="Times" w:hAnsi="Arial" w:cs="Arial"/>
          <w:b/>
          <w:bCs/>
          <w:noProof/>
          <w:color w:val="auto"/>
          <w:sz w:val="24"/>
          <w:szCs w:val="24"/>
          <w:lang w:val="pt-PT"/>
        </w:rPr>
      </w:pPr>
    </w:p>
    <w:p w14:paraId="5489367F" w14:textId="77777777" w:rsidR="00AB112F" w:rsidRPr="007875AD" w:rsidRDefault="00AB112F" w:rsidP="00676328">
      <w:pPr>
        <w:spacing w:after="0" w:line="240" w:lineRule="auto"/>
        <w:outlineLvl w:val="0"/>
        <w:rPr>
          <w:rFonts w:ascii="Times" w:eastAsia="Times" w:hAnsi="Times" w:cs="Times New Roman"/>
          <w:b/>
          <w:noProof/>
          <w:snapToGrid w:val="0"/>
          <w:color w:val="333399"/>
          <w:sz w:val="70"/>
          <w:szCs w:val="70"/>
          <w:lang w:val="pt-PT"/>
        </w:rPr>
      </w:pPr>
    </w:p>
    <w:p w14:paraId="2EFC7E7B" w14:textId="77777777" w:rsidR="00AB112F" w:rsidRPr="007875AD" w:rsidRDefault="00AB112F" w:rsidP="0044357B">
      <w:pPr>
        <w:spacing w:after="0" w:line="240" w:lineRule="auto"/>
        <w:jc w:val="center"/>
        <w:outlineLvl w:val="0"/>
        <w:rPr>
          <w:rFonts w:ascii="Times" w:eastAsia="Times" w:hAnsi="Times" w:cs="Times New Roman"/>
          <w:b/>
          <w:noProof/>
          <w:snapToGrid w:val="0"/>
          <w:color w:val="333399"/>
          <w:sz w:val="70"/>
          <w:szCs w:val="70"/>
          <w:lang w:val="pt-PT"/>
        </w:rPr>
      </w:pPr>
    </w:p>
    <w:p w14:paraId="5E4410B3" w14:textId="0F2984C8" w:rsidR="00AB112F" w:rsidRPr="007875AD" w:rsidRDefault="00AB112F" w:rsidP="0044357B">
      <w:pPr>
        <w:spacing w:after="0" w:line="240" w:lineRule="auto"/>
        <w:jc w:val="center"/>
        <w:outlineLvl w:val="0"/>
        <w:rPr>
          <w:rFonts w:ascii="Times" w:eastAsia="Times" w:hAnsi="Times" w:cs="Times New Roman"/>
          <w:b/>
          <w:noProof/>
          <w:snapToGrid w:val="0"/>
          <w:color w:val="333399"/>
          <w:sz w:val="70"/>
          <w:szCs w:val="70"/>
          <w:lang w:val="pt-PT"/>
        </w:rPr>
      </w:pPr>
      <w:r w:rsidRPr="007875AD">
        <w:rPr>
          <w:rFonts w:ascii="Times" w:eastAsia="Times" w:hAnsi="Times" w:cs="Times New Roman"/>
          <w:b/>
          <w:bCs/>
          <w:noProof/>
          <w:snapToGrid w:val="0"/>
          <w:color w:val="333399"/>
          <w:sz w:val="70"/>
          <w:szCs w:val="70"/>
          <w:lang w:val="pt-PT"/>
        </w:rPr>
        <w:t xml:space="preserve">Michelin </w:t>
      </w:r>
    </w:p>
    <w:p w14:paraId="534F2C2D" w14:textId="77777777" w:rsidR="00676328" w:rsidRPr="007875AD" w:rsidRDefault="00676328" w:rsidP="0044357B">
      <w:pPr>
        <w:spacing w:after="0" w:line="240" w:lineRule="auto"/>
        <w:jc w:val="center"/>
        <w:outlineLvl w:val="0"/>
        <w:rPr>
          <w:rFonts w:ascii="Times" w:eastAsia="Times" w:hAnsi="Times" w:cs="Times New Roman"/>
          <w:b/>
          <w:noProof/>
          <w:snapToGrid w:val="0"/>
          <w:color w:val="333399"/>
          <w:sz w:val="70"/>
          <w:szCs w:val="70"/>
          <w:lang w:val="pt-PT"/>
        </w:rPr>
      </w:pPr>
    </w:p>
    <w:p w14:paraId="5D2588F9" w14:textId="329A0D38" w:rsidR="0044357B" w:rsidRPr="007875AD" w:rsidRDefault="00AB112F" w:rsidP="00676328">
      <w:pPr>
        <w:spacing w:after="0" w:line="240" w:lineRule="auto"/>
        <w:jc w:val="center"/>
        <w:outlineLvl w:val="0"/>
        <w:rPr>
          <w:rFonts w:ascii="Times" w:eastAsia="Times" w:hAnsi="Times" w:cs="Times New Roman"/>
          <w:b/>
          <w:noProof/>
          <w:snapToGrid w:val="0"/>
          <w:color w:val="333399"/>
          <w:sz w:val="70"/>
          <w:szCs w:val="70"/>
          <w:lang w:val="pt-PT"/>
        </w:rPr>
      </w:pPr>
      <w:r w:rsidRPr="007875AD">
        <w:rPr>
          <w:rFonts w:ascii="Times" w:eastAsia="Times" w:hAnsi="Times" w:cs="Times New Roman"/>
          <w:noProof/>
          <w:snapToGrid w:val="0"/>
          <w:color w:val="333399"/>
          <w:sz w:val="70"/>
          <w:szCs w:val="70"/>
          <w:lang w:val="pt-PT"/>
        </w:rPr>
        <w:br/>
      </w:r>
      <w:r w:rsidRPr="007875AD">
        <w:rPr>
          <w:rFonts w:ascii="Times" w:eastAsia="Times" w:hAnsi="Times" w:cs="Times New Roman"/>
          <w:b/>
          <w:bCs/>
          <w:noProof/>
          <w:snapToGrid w:val="0"/>
          <w:color w:val="333399"/>
          <w:sz w:val="70"/>
          <w:szCs w:val="70"/>
          <w:lang w:val="pt-PT"/>
        </w:rPr>
        <w:t xml:space="preserve">A verdade sobre os </w:t>
      </w:r>
      <w:r w:rsidRPr="007875AD">
        <w:rPr>
          <w:rFonts w:ascii="Times" w:eastAsia="Times" w:hAnsi="Times" w:cs="Times New Roman"/>
          <w:noProof/>
          <w:snapToGrid w:val="0"/>
          <w:color w:val="333399"/>
          <w:sz w:val="70"/>
          <w:szCs w:val="70"/>
          <w:lang w:val="pt-PT"/>
        </w:rPr>
        <w:br/>
      </w:r>
      <w:r w:rsidRPr="007875AD">
        <w:rPr>
          <w:rFonts w:ascii="Times" w:eastAsia="Times" w:hAnsi="Times" w:cs="Times New Roman"/>
          <w:b/>
          <w:bCs/>
          <w:noProof/>
          <w:snapToGrid w:val="0"/>
          <w:color w:val="333399"/>
          <w:sz w:val="70"/>
          <w:szCs w:val="70"/>
          <w:lang w:val="pt-PT"/>
        </w:rPr>
        <w:t xml:space="preserve"> pneus desgastados</w:t>
      </w:r>
    </w:p>
    <w:p w14:paraId="2DAF7BB6" w14:textId="77777777" w:rsidR="00AB112F" w:rsidRPr="007875AD" w:rsidRDefault="00AB112F" w:rsidP="00AB112F">
      <w:pPr>
        <w:spacing w:after="0" w:line="240" w:lineRule="auto"/>
        <w:outlineLvl w:val="0"/>
        <w:rPr>
          <w:rFonts w:ascii="Times" w:eastAsia="Times New Roman" w:hAnsi="Times" w:cs="Frutiger 55 Roman"/>
          <w:b/>
          <w:bCs/>
          <w:noProof/>
          <w:snapToGrid w:val="0"/>
          <w:color w:val="auto"/>
          <w:sz w:val="50"/>
          <w:szCs w:val="50"/>
          <w:lang w:val="pt-PT"/>
        </w:rPr>
      </w:pPr>
    </w:p>
    <w:p w14:paraId="4029D1F4" w14:textId="77777777" w:rsidR="00AB112F" w:rsidRPr="007875AD" w:rsidRDefault="00AB112F" w:rsidP="0044357B">
      <w:pPr>
        <w:spacing w:after="0" w:line="240" w:lineRule="auto"/>
        <w:jc w:val="center"/>
        <w:outlineLvl w:val="0"/>
        <w:rPr>
          <w:rFonts w:ascii="Times" w:eastAsia="Times New Roman" w:hAnsi="Times" w:cs="Frutiger 55 Roman"/>
          <w:b/>
          <w:bCs/>
          <w:noProof/>
          <w:snapToGrid w:val="0"/>
          <w:color w:val="auto"/>
          <w:sz w:val="50"/>
          <w:szCs w:val="50"/>
          <w:lang w:val="pt-PT"/>
        </w:rPr>
      </w:pPr>
    </w:p>
    <w:p w14:paraId="1F685981" w14:textId="77777777" w:rsidR="00AB112F" w:rsidRPr="007875AD" w:rsidRDefault="00AB112F" w:rsidP="0044357B">
      <w:pPr>
        <w:spacing w:after="0" w:line="240" w:lineRule="auto"/>
        <w:jc w:val="center"/>
        <w:outlineLvl w:val="0"/>
        <w:rPr>
          <w:rFonts w:ascii="Times" w:eastAsia="Times New Roman" w:hAnsi="Times" w:cs="Frutiger 55 Roman"/>
          <w:b/>
          <w:bCs/>
          <w:noProof/>
          <w:snapToGrid w:val="0"/>
          <w:color w:val="auto"/>
          <w:sz w:val="50"/>
          <w:szCs w:val="50"/>
          <w:lang w:val="pt-PT"/>
        </w:rPr>
      </w:pPr>
    </w:p>
    <w:p w14:paraId="013E77DE" w14:textId="77777777" w:rsidR="00AB112F" w:rsidRPr="007875AD" w:rsidRDefault="00AB112F" w:rsidP="006E10B2">
      <w:pPr>
        <w:spacing w:after="0" w:line="240" w:lineRule="auto"/>
        <w:outlineLvl w:val="0"/>
        <w:rPr>
          <w:rFonts w:ascii="Times" w:eastAsia="Times New Roman" w:hAnsi="Times" w:cs="Frutiger 55 Roman"/>
          <w:b/>
          <w:bCs/>
          <w:noProof/>
          <w:snapToGrid w:val="0"/>
          <w:color w:val="auto"/>
          <w:sz w:val="50"/>
          <w:szCs w:val="50"/>
          <w:lang w:val="pt-PT"/>
        </w:rPr>
      </w:pPr>
    </w:p>
    <w:p w14:paraId="76F35BDB" w14:textId="77777777" w:rsidR="006E10B2" w:rsidRPr="007875AD" w:rsidRDefault="006E10B2" w:rsidP="006E10B2">
      <w:pPr>
        <w:spacing w:after="0" w:line="240" w:lineRule="auto"/>
        <w:outlineLvl w:val="0"/>
        <w:rPr>
          <w:rFonts w:ascii="Times" w:eastAsia="Times New Roman" w:hAnsi="Times" w:cs="Frutiger 55 Roman"/>
          <w:b/>
          <w:bCs/>
          <w:noProof/>
          <w:snapToGrid w:val="0"/>
          <w:color w:val="auto"/>
          <w:sz w:val="50"/>
          <w:szCs w:val="50"/>
          <w:lang w:val="pt-PT"/>
        </w:rPr>
      </w:pPr>
    </w:p>
    <w:p w14:paraId="4F5FD9EC" w14:textId="77777777" w:rsidR="0044357B" w:rsidRPr="007875AD" w:rsidRDefault="0044357B" w:rsidP="0044357B">
      <w:pPr>
        <w:spacing w:after="0" w:line="240" w:lineRule="auto"/>
        <w:jc w:val="center"/>
        <w:outlineLvl w:val="0"/>
        <w:rPr>
          <w:rFonts w:ascii="Times" w:eastAsia="Times New Roman" w:hAnsi="Times" w:cs="Frutiger 55 Roman"/>
          <w:b/>
          <w:bCs/>
          <w:noProof/>
          <w:snapToGrid w:val="0"/>
          <w:color w:val="auto"/>
          <w:sz w:val="50"/>
          <w:szCs w:val="50"/>
          <w:lang w:val="pt-PT"/>
        </w:rPr>
      </w:pPr>
      <w:r w:rsidRPr="007875AD">
        <w:rPr>
          <w:rFonts w:ascii="Times" w:eastAsia="Times New Roman" w:hAnsi="Times" w:cs="Frutiger 55 Roman"/>
          <w:b/>
          <w:bCs/>
          <w:noProof/>
          <w:snapToGrid w:val="0"/>
          <w:color w:val="auto"/>
          <w:sz w:val="50"/>
          <w:szCs w:val="50"/>
          <w:lang w:val="pt-PT"/>
        </w:rPr>
        <w:t>Dossier de imprensa</w:t>
      </w:r>
    </w:p>
    <w:p w14:paraId="2B3819EA" w14:textId="77777777" w:rsidR="0044357B" w:rsidRPr="007875AD" w:rsidRDefault="0044357B" w:rsidP="0044357B">
      <w:pPr>
        <w:spacing w:after="0" w:line="240" w:lineRule="auto"/>
        <w:rPr>
          <w:rFonts w:ascii="Arial" w:eastAsia="Times" w:hAnsi="Arial" w:cs="Arial"/>
          <w:b/>
          <w:bCs/>
          <w:noProof/>
          <w:color w:val="0000FF"/>
          <w:sz w:val="24"/>
          <w:szCs w:val="24"/>
          <w:lang w:val="pt-PT"/>
        </w:rPr>
      </w:pPr>
    </w:p>
    <w:p w14:paraId="0D5ECDC5" w14:textId="77777777" w:rsidR="00DB2E54" w:rsidRPr="007875AD" w:rsidRDefault="00DB2E54" w:rsidP="0044357B">
      <w:pPr>
        <w:spacing w:after="0" w:line="240" w:lineRule="auto"/>
        <w:rPr>
          <w:rFonts w:ascii="Arial" w:eastAsia="Times" w:hAnsi="Arial" w:cs="Arial"/>
          <w:b/>
          <w:bCs/>
          <w:noProof/>
          <w:color w:val="0000FF"/>
          <w:sz w:val="24"/>
          <w:szCs w:val="24"/>
          <w:lang w:val="pt-PT"/>
        </w:rPr>
      </w:pPr>
    </w:p>
    <w:p w14:paraId="2246DE0E" w14:textId="4B94100F" w:rsidR="0044357B" w:rsidRPr="007875AD" w:rsidRDefault="00AB112F" w:rsidP="0044357B">
      <w:pPr>
        <w:spacing w:after="240" w:line="360" w:lineRule="exact"/>
        <w:jc w:val="center"/>
        <w:rPr>
          <w:rFonts w:ascii="Times" w:eastAsia="Times New Roman" w:hAnsi="Times" w:cs="Frutiger 55 Roman"/>
          <w:b/>
          <w:bCs/>
          <w:noProof/>
          <w:snapToGrid w:val="0"/>
          <w:color w:val="auto"/>
          <w:sz w:val="34"/>
          <w:szCs w:val="34"/>
          <w:lang w:val="pt-PT"/>
        </w:rPr>
      </w:pPr>
      <w:r w:rsidRPr="007875AD">
        <w:rPr>
          <w:rFonts w:ascii="Times" w:eastAsia="Times New Roman" w:hAnsi="Times" w:cs="Frutiger 55 Roman"/>
          <w:b/>
          <w:bCs/>
          <w:noProof/>
          <w:snapToGrid w:val="0"/>
          <w:color w:val="auto"/>
          <w:sz w:val="34"/>
          <w:szCs w:val="34"/>
          <w:lang w:val="pt-PT"/>
        </w:rPr>
        <w:t>Maio de 2017</w:t>
      </w:r>
    </w:p>
    <w:p w14:paraId="13C193D5" w14:textId="77777777" w:rsidR="0044357B" w:rsidRPr="007875AD" w:rsidRDefault="0044357B" w:rsidP="0044357B">
      <w:pPr>
        <w:spacing w:after="0" w:line="240" w:lineRule="auto"/>
        <w:rPr>
          <w:rFonts w:ascii="Arial" w:eastAsia="Times" w:hAnsi="Arial" w:cs="Arial"/>
          <w:b/>
          <w:bCs/>
          <w:noProof/>
          <w:color w:val="auto"/>
          <w:sz w:val="24"/>
          <w:szCs w:val="24"/>
          <w:lang w:val="pt-PT"/>
        </w:rPr>
      </w:pPr>
    </w:p>
    <w:p w14:paraId="04511691" w14:textId="77777777" w:rsidR="0044357B" w:rsidRPr="007875AD" w:rsidRDefault="0044357B" w:rsidP="0044357B">
      <w:pPr>
        <w:spacing w:after="0" w:line="240" w:lineRule="auto"/>
        <w:rPr>
          <w:rFonts w:ascii="Arial" w:eastAsia="Times" w:hAnsi="Arial" w:cs="Arial"/>
          <w:noProof/>
          <w:color w:val="auto"/>
          <w:sz w:val="24"/>
          <w:szCs w:val="24"/>
          <w:lang w:val="pt-PT"/>
        </w:rPr>
      </w:pPr>
    </w:p>
    <w:p w14:paraId="35DB7764" w14:textId="77777777" w:rsidR="0044357B" w:rsidRPr="007875AD" w:rsidRDefault="0044357B" w:rsidP="0044357B">
      <w:pPr>
        <w:spacing w:after="0" w:line="240" w:lineRule="auto"/>
        <w:jc w:val="center"/>
        <w:rPr>
          <w:rFonts w:ascii="Arial" w:eastAsia="Times" w:hAnsi="Arial" w:cs="Arial"/>
          <w:noProof/>
          <w:color w:val="auto"/>
          <w:sz w:val="24"/>
          <w:szCs w:val="24"/>
          <w:lang w:val="pt-PT"/>
        </w:rPr>
      </w:pPr>
    </w:p>
    <w:p w14:paraId="3F801271" w14:textId="77777777" w:rsidR="0044357B" w:rsidRPr="007875AD" w:rsidRDefault="0044357B" w:rsidP="0044357B">
      <w:pPr>
        <w:spacing w:after="0" w:line="240" w:lineRule="auto"/>
        <w:jc w:val="center"/>
        <w:rPr>
          <w:rFonts w:ascii="Arial" w:eastAsia="Times" w:hAnsi="Arial" w:cs="Arial"/>
          <w:noProof/>
          <w:color w:val="auto"/>
          <w:sz w:val="24"/>
          <w:szCs w:val="24"/>
          <w:lang w:val="pt-PT"/>
        </w:rPr>
      </w:pPr>
    </w:p>
    <w:p w14:paraId="2F504E19" w14:textId="77777777" w:rsidR="0044357B" w:rsidRPr="007875AD" w:rsidRDefault="0044357B" w:rsidP="0044357B">
      <w:pPr>
        <w:spacing w:after="0" w:line="240" w:lineRule="auto"/>
        <w:jc w:val="center"/>
        <w:rPr>
          <w:rFonts w:ascii="Arial" w:eastAsia="Times" w:hAnsi="Arial" w:cs="Arial"/>
          <w:noProof/>
          <w:color w:val="auto"/>
          <w:sz w:val="24"/>
          <w:szCs w:val="24"/>
          <w:lang w:val="pt-PT"/>
        </w:rPr>
      </w:pPr>
    </w:p>
    <w:p w14:paraId="11299798" w14:textId="77777777" w:rsidR="0044357B" w:rsidRPr="007875AD" w:rsidRDefault="0044357B" w:rsidP="0044357B">
      <w:pPr>
        <w:spacing w:after="0" w:line="240" w:lineRule="auto"/>
        <w:rPr>
          <w:rFonts w:ascii="Arial" w:eastAsia="Times" w:hAnsi="Arial" w:cs="Arial"/>
          <w:noProof/>
          <w:color w:val="auto"/>
          <w:sz w:val="24"/>
          <w:szCs w:val="24"/>
          <w:lang w:val="pt-PT"/>
        </w:rPr>
      </w:pPr>
    </w:p>
    <w:p w14:paraId="03A962A9" w14:textId="5AF9E6D9" w:rsidR="0044357B" w:rsidRPr="007875AD" w:rsidRDefault="00676328" w:rsidP="0044357B">
      <w:pPr>
        <w:spacing w:after="240" w:line="360" w:lineRule="exact"/>
        <w:jc w:val="center"/>
        <w:rPr>
          <w:rFonts w:ascii="Times" w:eastAsia="Times New Roman" w:hAnsi="Times" w:cs="Times New Roman"/>
          <w:noProof/>
          <w:snapToGrid w:val="0"/>
          <w:color w:val="000000"/>
          <w:sz w:val="36"/>
          <w:szCs w:val="20"/>
          <w:lang w:val="pt-PT"/>
        </w:rPr>
      </w:pPr>
      <w:r w:rsidRPr="007875AD">
        <w:rPr>
          <w:rFonts w:ascii="Times" w:eastAsia="Times New Roman" w:hAnsi="Times" w:cs="Frutiger 55 Roman"/>
          <w:noProof/>
          <w:snapToGrid w:val="0"/>
          <w:color w:val="auto"/>
          <w:sz w:val="36"/>
          <w:szCs w:val="28"/>
          <w:lang w:val="pt-PT"/>
        </w:rPr>
        <w:br w:type="column"/>
      </w:r>
      <w:r w:rsidRPr="007875AD">
        <w:rPr>
          <w:rFonts w:ascii="Times" w:eastAsia="Times New Roman" w:hAnsi="Times" w:cs="Frutiger 55 Roman"/>
          <w:b/>
          <w:bCs/>
          <w:noProof/>
          <w:snapToGrid w:val="0"/>
          <w:color w:val="auto"/>
          <w:sz w:val="36"/>
          <w:szCs w:val="28"/>
          <w:lang w:val="pt-PT"/>
        </w:rPr>
        <w:lastRenderedPageBreak/>
        <w:t>Sumário</w:t>
      </w:r>
    </w:p>
    <w:p w14:paraId="143AA8F7" w14:textId="77777777" w:rsidR="0044357B" w:rsidRPr="007875AD" w:rsidRDefault="0044357B" w:rsidP="0044357B">
      <w:pPr>
        <w:spacing w:after="0" w:line="240" w:lineRule="auto"/>
        <w:rPr>
          <w:rFonts w:ascii="Arial" w:eastAsia="Times" w:hAnsi="Arial" w:cs="Arial"/>
          <w:noProof/>
          <w:color w:val="auto"/>
          <w:sz w:val="24"/>
          <w:szCs w:val="24"/>
          <w:lang w:val="pt-PT"/>
        </w:rPr>
      </w:pPr>
    </w:p>
    <w:p w14:paraId="2970CEB8" w14:textId="77777777" w:rsidR="0044357B" w:rsidRPr="007875AD" w:rsidRDefault="0044357B" w:rsidP="0044357B">
      <w:pPr>
        <w:spacing w:after="0" w:line="240" w:lineRule="auto"/>
        <w:rPr>
          <w:rFonts w:ascii="Arial" w:eastAsia="Times" w:hAnsi="Arial" w:cs="Arial"/>
          <w:noProof/>
          <w:color w:val="auto"/>
          <w:sz w:val="24"/>
          <w:szCs w:val="24"/>
          <w:lang w:val="pt-PT"/>
        </w:rPr>
      </w:pPr>
    </w:p>
    <w:p w14:paraId="6091113A" w14:textId="5B8186CF" w:rsidR="00E54715" w:rsidRPr="007875AD" w:rsidRDefault="00E54715" w:rsidP="00BC5E93">
      <w:pPr>
        <w:numPr>
          <w:ilvl w:val="0"/>
          <w:numId w:val="2"/>
        </w:numPr>
        <w:spacing w:after="230" w:line="270" w:lineRule="atLeast"/>
        <w:rPr>
          <w:rFonts w:ascii="Arial" w:eastAsia="Times" w:hAnsi="Arial" w:cs="Times New Roman"/>
          <w:b/>
          <w:noProof/>
          <w:color w:val="auto"/>
          <w:sz w:val="21"/>
          <w:szCs w:val="21"/>
          <w:shd w:val="clear" w:color="auto" w:fill="FFFFFF"/>
          <w:lang w:val="pt-PT"/>
        </w:rPr>
      </w:pPr>
      <w:r w:rsidRPr="007875AD">
        <w:rPr>
          <w:rFonts w:ascii="Arial" w:eastAsia="Times" w:hAnsi="Arial" w:cs="Times New Roman"/>
          <w:b/>
          <w:bCs/>
          <w:noProof/>
          <w:color w:val="auto"/>
          <w:sz w:val="21"/>
          <w:szCs w:val="21"/>
          <w:shd w:val="clear" w:color="auto" w:fill="FFFFFF"/>
          <w:lang w:val="pt-PT"/>
        </w:rPr>
        <w:t>Contexto</w:t>
      </w:r>
      <w:r w:rsidRPr="007875AD">
        <w:rPr>
          <w:rFonts w:ascii="Arial" w:eastAsia="Times" w:hAnsi="Arial" w:cs="Times New Roman"/>
          <w:noProof/>
          <w:color w:val="auto"/>
          <w:sz w:val="21"/>
          <w:szCs w:val="21"/>
          <w:shd w:val="clear" w:color="auto" w:fill="FFFFFF"/>
          <w:lang w:val="pt-PT"/>
        </w:rPr>
        <w:br/>
        <w:t>A verdade sobre os pneus desgastados ……………………….……………………..…...… 3</w:t>
      </w:r>
    </w:p>
    <w:p w14:paraId="67B72B27" w14:textId="166C56B8" w:rsidR="0044357B" w:rsidRPr="007875AD" w:rsidRDefault="007034C8" w:rsidP="006F1119">
      <w:pPr>
        <w:numPr>
          <w:ilvl w:val="0"/>
          <w:numId w:val="2"/>
        </w:numPr>
        <w:spacing w:after="230" w:line="270" w:lineRule="atLeast"/>
        <w:rPr>
          <w:rFonts w:ascii="Arial" w:eastAsia="Times" w:hAnsi="Arial" w:cs="Times New Roman"/>
          <w:b/>
          <w:bCs/>
          <w:noProof/>
          <w:color w:val="auto"/>
          <w:sz w:val="21"/>
          <w:szCs w:val="21"/>
          <w:shd w:val="clear" w:color="auto" w:fill="FFFFFF"/>
          <w:lang w:val="pt-PT"/>
        </w:rPr>
      </w:pPr>
      <w:r w:rsidRPr="007875AD">
        <w:rPr>
          <w:rFonts w:ascii="Arial" w:hAnsi="Arial"/>
          <w:b/>
          <w:bCs/>
          <w:noProof/>
          <w:color w:val="auto"/>
          <w:sz w:val="21"/>
          <w:szCs w:val="21"/>
          <w:shd w:val="clear" w:color="auto" w:fill="FFFFFF"/>
          <w:lang w:val="pt-PT"/>
        </w:rPr>
        <w:t>Introdução</w:t>
      </w:r>
      <w:r w:rsidRPr="007875AD">
        <w:rPr>
          <w:rFonts w:ascii="Arial" w:hAnsi="Arial"/>
          <w:noProof/>
          <w:color w:val="auto"/>
          <w:sz w:val="21"/>
          <w:szCs w:val="21"/>
          <w:shd w:val="clear" w:color="auto" w:fill="FFFFFF"/>
          <w:lang w:val="pt-PT"/>
        </w:rPr>
        <w:br/>
        <w:t xml:space="preserve">Terry Gettys, vice-presidente executivo de Investigação e Desenvolvimento </w:t>
      </w:r>
      <w:r w:rsidRPr="007875AD">
        <w:rPr>
          <w:rFonts w:ascii="Arial" w:hAnsi="Arial"/>
          <w:noProof/>
          <w:color w:val="auto"/>
          <w:sz w:val="21"/>
          <w:szCs w:val="21"/>
          <w:shd w:val="clear" w:color="auto" w:fill="FFFFFF"/>
          <w:lang w:val="pt-PT"/>
        </w:rPr>
        <w:br/>
        <w:t>e membro do Conselho Executivo do Grupo Michelin………………….…….……..……………….… 4</w:t>
      </w:r>
      <w:r w:rsidRPr="007875AD">
        <w:rPr>
          <w:rFonts w:ascii="Arial" w:hAnsi="Arial"/>
          <w:noProof/>
          <w:color w:val="auto"/>
          <w:sz w:val="21"/>
          <w:szCs w:val="21"/>
          <w:shd w:val="clear" w:color="auto" w:fill="FFFFFF"/>
          <w:lang w:val="pt-PT"/>
        </w:rPr>
        <w:br/>
      </w:r>
    </w:p>
    <w:p w14:paraId="78FF6DDA" w14:textId="4DFBDC1E" w:rsidR="0044357B" w:rsidRPr="007875AD" w:rsidRDefault="00E5025F" w:rsidP="0044357B">
      <w:pPr>
        <w:numPr>
          <w:ilvl w:val="0"/>
          <w:numId w:val="2"/>
        </w:numPr>
        <w:spacing w:after="230" w:line="270" w:lineRule="atLeast"/>
        <w:rPr>
          <w:rFonts w:ascii="Arial" w:eastAsia="Times" w:hAnsi="Arial" w:cs="Times New Roman"/>
          <w:noProof/>
          <w:color w:val="auto"/>
          <w:sz w:val="21"/>
          <w:szCs w:val="21"/>
          <w:shd w:val="clear" w:color="auto" w:fill="FFFFFF"/>
          <w:lang w:val="pt-PT"/>
        </w:rPr>
      </w:pPr>
      <w:r w:rsidRPr="007875AD">
        <w:rPr>
          <w:rFonts w:ascii="Arial" w:hAnsi="Arial"/>
          <w:noProof/>
          <w:color w:val="auto"/>
          <w:sz w:val="21"/>
          <w:szCs w:val="21"/>
          <w:shd w:val="clear" w:color="auto" w:fill="FFFFFF"/>
          <w:lang w:val="pt-PT"/>
        </w:rPr>
        <w:t>A verdade sobre os pneus desgastados ……………………….……………………..…...… 6</w:t>
      </w:r>
      <w:r w:rsidRPr="007875AD">
        <w:rPr>
          <w:rFonts w:ascii="Arial" w:hAnsi="Arial"/>
          <w:noProof/>
          <w:color w:val="auto"/>
          <w:sz w:val="21"/>
          <w:szCs w:val="21"/>
          <w:shd w:val="clear" w:color="auto" w:fill="FFFFFF"/>
          <w:lang w:val="pt-PT"/>
        </w:rPr>
        <w:br/>
      </w:r>
    </w:p>
    <w:p w14:paraId="7A26399B" w14:textId="27587680" w:rsidR="0044357B" w:rsidRPr="007875AD" w:rsidRDefault="00E5025F" w:rsidP="0044357B">
      <w:pPr>
        <w:numPr>
          <w:ilvl w:val="0"/>
          <w:numId w:val="2"/>
        </w:numPr>
        <w:spacing w:after="230" w:line="270" w:lineRule="atLeast"/>
        <w:rPr>
          <w:rFonts w:ascii="Arial" w:eastAsia="Times" w:hAnsi="Arial" w:cs="Times New Roman"/>
          <w:noProof/>
          <w:color w:val="auto"/>
          <w:sz w:val="21"/>
          <w:szCs w:val="21"/>
          <w:shd w:val="clear" w:color="auto" w:fill="FFFFFF"/>
          <w:lang w:val="pt-PT"/>
        </w:rPr>
      </w:pPr>
      <w:r w:rsidRPr="007875AD">
        <w:rPr>
          <w:rFonts w:ascii="Arial" w:eastAsia="Times" w:hAnsi="Arial" w:cs="Times New Roman"/>
          <w:noProof/>
          <w:color w:val="auto"/>
          <w:sz w:val="21"/>
          <w:szCs w:val="21"/>
          <w:shd w:val="clear" w:color="auto" w:fill="FFFFFF"/>
          <w:lang w:val="pt-PT"/>
        </w:rPr>
        <w:t>A verdade sobre os pneus desgastados. Travagem em seco ...………………..…………………… 7</w:t>
      </w:r>
      <w:r w:rsidRPr="007875AD">
        <w:rPr>
          <w:rFonts w:ascii="Arial" w:eastAsia="Times" w:hAnsi="Arial" w:cs="Times New Roman"/>
          <w:noProof/>
          <w:color w:val="auto"/>
          <w:sz w:val="21"/>
          <w:szCs w:val="21"/>
          <w:shd w:val="clear" w:color="auto" w:fill="FFFFFF"/>
          <w:lang w:val="pt-PT"/>
        </w:rPr>
        <w:br/>
      </w:r>
    </w:p>
    <w:p w14:paraId="277CE16D" w14:textId="61C15EAE" w:rsidR="0044357B" w:rsidRPr="007875AD" w:rsidRDefault="00E5025F" w:rsidP="0044357B">
      <w:pPr>
        <w:numPr>
          <w:ilvl w:val="0"/>
          <w:numId w:val="2"/>
        </w:numPr>
        <w:spacing w:after="230" w:line="270" w:lineRule="atLeast"/>
        <w:rPr>
          <w:rFonts w:ascii="Arial" w:eastAsia="Times" w:hAnsi="Arial" w:cs="Times New Roman"/>
          <w:noProof/>
          <w:color w:val="auto"/>
          <w:sz w:val="21"/>
          <w:szCs w:val="21"/>
          <w:shd w:val="clear" w:color="auto" w:fill="FFFFFF"/>
          <w:lang w:val="pt-PT"/>
        </w:rPr>
      </w:pPr>
      <w:r w:rsidRPr="007875AD">
        <w:rPr>
          <w:rFonts w:ascii="Arial" w:eastAsia="Times" w:hAnsi="Arial" w:cs="Times New Roman"/>
          <w:noProof/>
          <w:color w:val="auto"/>
          <w:sz w:val="21"/>
          <w:szCs w:val="21"/>
          <w:shd w:val="clear" w:color="auto" w:fill="FFFFFF"/>
          <w:lang w:val="pt-PT"/>
        </w:rPr>
        <w:t>A verdade sobre os pneus desgastados. Aderência lateral em molhado …...……………………….... 8</w:t>
      </w:r>
      <w:r w:rsidRPr="007875AD">
        <w:rPr>
          <w:rFonts w:ascii="Arial" w:eastAsia="Times" w:hAnsi="Arial" w:cs="Times New Roman"/>
          <w:noProof/>
          <w:color w:val="auto"/>
          <w:sz w:val="21"/>
          <w:szCs w:val="21"/>
          <w:shd w:val="clear" w:color="auto" w:fill="FFFFFF"/>
          <w:lang w:val="pt-PT"/>
        </w:rPr>
        <w:br/>
      </w:r>
    </w:p>
    <w:p w14:paraId="3BAFCC10" w14:textId="41A8452C" w:rsidR="00895B30" w:rsidRPr="007875AD" w:rsidRDefault="00E5025F" w:rsidP="0044357B">
      <w:pPr>
        <w:numPr>
          <w:ilvl w:val="0"/>
          <w:numId w:val="2"/>
        </w:numPr>
        <w:tabs>
          <w:tab w:val="clear" w:pos="360"/>
        </w:tabs>
        <w:spacing w:after="230" w:line="270" w:lineRule="atLeast"/>
        <w:rPr>
          <w:rFonts w:ascii="Arial" w:eastAsia="Times" w:hAnsi="Arial" w:cs="Times New Roman"/>
          <w:noProof/>
          <w:color w:val="auto"/>
          <w:sz w:val="21"/>
          <w:szCs w:val="21"/>
          <w:shd w:val="clear" w:color="auto" w:fill="FFFFFF"/>
          <w:lang w:val="pt-PT"/>
        </w:rPr>
      </w:pPr>
      <w:r w:rsidRPr="007875AD">
        <w:rPr>
          <w:rFonts w:ascii="Arial" w:eastAsia="Times" w:hAnsi="Arial" w:cs="Times New Roman"/>
          <w:noProof/>
          <w:color w:val="auto"/>
          <w:sz w:val="21"/>
          <w:szCs w:val="21"/>
          <w:shd w:val="clear" w:color="auto" w:fill="FFFFFF"/>
          <w:lang w:val="pt-PT"/>
        </w:rPr>
        <w:t>A verdade sobre os pneus desgastados. Aderência em molhado…..…………………………………. 9</w:t>
      </w:r>
      <w:r w:rsidRPr="007875AD">
        <w:rPr>
          <w:rFonts w:ascii="Arial" w:eastAsia="Times" w:hAnsi="Arial" w:cs="Times New Roman"/>
          <w:noProof/>
          <w:color w:val="auto"/>
          <w:sz w:val="21"/>
          <w:szCs w:val="21"/>
          <w:shd w:val="clear" w:color="auto" w:fill="FFFFFF"/>
          <w:lang w:val="pt-PT"/>
        </w:rPr>
        <w:br/>
      </w:r>
    </w:p>
    <w:p w14:paraId="4BDDC626" w14:textId="0975A390" w:rsidR="007F03AD" w:rsidRPr="007875AD" w:rsidRDefault="007F03AD" w:rsidP="007F03AD">
      <w:pPr>
        <w:numPr>
          <w:ilvl w:val="0"/>
          <w:numId w:val="2"/>
        </w:numPr>
        <w:spacing w:after="230" w:line="270" w:lineRule="atLeast"/>
        <w:rPr>
          <w:rFonts w:ascii="Arial" w:eastAsia="Times" w:hAnsi="Arial" w:cs="Times New Roman"/>
          <w:b/>
          <w:noProof/>
          <w:color w:val="auto"/>
          <w:sz w:val="21"/>
          <w:szCs w:val="21"/>
          <w:shd w:val="clear" w:color="auto" w:fill="FFFFFF"/>
          <w:lang w:val="pt-PT"/>
        </w:rPr>
      </w:pPr>
      <w:r w:rsidRPr="007875AD">
        <w:rPr>
          <w:rFonts w:ascii="Arial" w:eastAsia="Times" w:hAnsi="Arial" w:cs="Times New Roman"/>
          <w:b/>
          <w:bCs/>
          <w:noProof/>
          <w:color w:val="auto"/>
          <w:sz w:val="21"/>
          <w:szCs w:val="21"/>
          <w:shd w:val="clear" w:color="auto" w:fill="FFFFFF"/>
          <w:lang w:val="pt-PT"/>
        </w:rPr>
        <w:t xml:space="preserve">Ernst &amp; Young </w:t>
      </w:r>
      <w:r w:rsidRPr="007875AD">
        <w:rPr>
          <w:rFonts w:ascii="Arial" w:eastAsia="Times" w:hAnsi="Arial" w:cs="Times New Roman"/>
          <w:noProof/>
          <w:color w:val="auto"/>
          <w:sz w:val="21"/>
          <w:szCs w:val="21"/>
          <w:shd w:val="clear" w:color="auto" w:fill="FFFFFF"/>
          <w:lang w:val="pt-PT"/>
        </w:rPr>
        <w:br/>
        <w:t>Relatório sobre pneus e obsolescência programada ...……………………………………..……… 10</w:t>
      </w:r>
    </w:p>
    <w:p w14:paraId="7CE0DEA5" w14:textId="06EEE052" w:rsidR="0044357B" w:rsidRPr="007875AD" w:rsidRDefault="0044357B" w:rsidP="007F03AD">
      <w:pPr>
        <w:spacing w:after="230" w:line="270" w:lineRule="atLeast"/>
        <w:rPr>
          <w:rFonts w:ascii="Arial" w:eastAsia="Times" w:hAnsi="Arial" w:cs="Times New Roman"/>
          <w:noProof/>
          <w:color w:val="auto"/>
          <w:sz w:val="21"/>
          <w:szCs w:val="21"/>
          <w:shd w:val="clear" w:color="auto" w:fill="FFFFFF"/>
          <w:lang w:val="pt-PT"/>
        </w:rPr>
      </w:pPr>
    </w:p>
    <w:p w14:paraId="59CA6E27" w14:textId="1BD8B140" w:rsidR="0044357B" w:rsidRPr="007875AD" w:rsidRDefault="0044357B" w:rsidP="00DC0E2A">
      <w:pPr>
        <w:numPr>
          <w:ilvl w:val="0"/>
          <w:numId w:val="2"/>
        </w:numPr>
        <w:tabs>
          <w:tab w:val="clear" w:pos="360"/>
        </w:tabs>
        <w:spacing w:after="230" w:line="270" w:lineRule="atLeast"/>
        <w:rPr>
          <w:rFonts w:ascii="Arial" w:eastAsia="Times" w:hAnsi="Arial" w:cs="Times New Roman"/>
          <w:noProof/>
          <w:color w:val="auto"/>
          <w:sz w:val="21"/>
          <w:szCs w:val="21"/>
          <w:lang w:val="pt-PT"/>
        </w:rPr>
      </w:pPr>
      <w:r w:rsidRPr="007875AD">
        <w:rPr>
          <w:rFonts w:ascii="Arial" w:eastAsia="Times" w:hAnsi="Arial" w:cs="Times New Roman"/>
          <w:b/>
          <w:bCs/>
          <w:noProof/>
          <w:color w:val="auto"/>
          <w:sz w:val="21"/>
          <w:szCs w:val="21"/>
          <w:shd w:val="clear" w:color="auto" w:fill="FFFFFF"/>
          <w:lang w:val="pt-PT"/>
        </w:rPr>
        <w:t>Anexos:</w:t>
      </w:r>
      <w:r w:rsidRPr="007875AD">
        <w:rPr>
          <w:rFonts w:ascii="Arial" w:eastAsia="Times" w:hAnsi="Arial" w:cs="Times New Roman"/>
          <w:noProof/>
          <w:color w:val="auto"/>
          <w:sz w:val="21"/>
          <w:szCs w:val="21"/>
          <w:shd w:val="clear" w:color="auto" w:fill="FFFFFF"/>
          <w:lang w:val="pt-PT"/>
        </w:rPr>
        <w:t xml:space="preserve"> </w:t>
      </w:r>
      <w:r w:rsidRPr="007875AD">
        <w:rPr>
          <w:rFonts w:ascii="Arial" w:eastAsia="Times" w:hAnsi="Arial" w:cs="Times New Roman"/>
          <w:noProof/>
          <w:color w:val="auto"/>
          <w:sz w:val="21"/>
          <w:szCs w:val="21"/>
          <w:shd w:val="clear" w:color="auto" w:fill="FFFFFF"/>
          <w:lang w:val="pt-PT"/>
        </w:rPr>
        <w:br/>
      </w:r>
      <w:r w:rsidRPr="007875AD">
        <w:rPr>
          <w:rFonts w:ascii="Arial" w:eastAsia="Times" w:hAnsi="Arial" w:cs="Times New Roman"/>
          <w:noProof/>
          <w:color w:val="auto"/>
          <w:sz w:val="21"/>
          <w:szCs w:val="21"/>
          <w:lang w:val="pt-PT"/>
        </w:rPr>
        <w:t>Centro de Investigação e Desenvolvimento da Ladoux, alguns números chave …….…………… 11</w:t>
      </w:r>
      <w:r w:rsidRPr="007875AD">
        <w:rPr>
          <w:rFonts w:ascii="Arial" w:eastAsia="Times" w:hAnsi="Arial" w:cs="Times New Roman"/>
          <w:noProof/>
          <w:color w:val="auto"/>
          <w:sz w:val="21"/>
          <w:szCs w:val="21"/>
          <w:lang w:val="pt-PT"/>
        </w:rPr>
        <w:br/>
      </w:r>
    </w:p>
    <w:p w14:paraId="45F0C514" w14:textId="77777777" w:rsidR="0044357B" w:rsidRPr="007875AD" w:rsidRDefault="0044357B" w:rsidP="0044357B">
      <w:pPr>
        <w:spacing w:after="0" w:line="240" w:lineRule="auto"/>
        <w:rPr>
          <w:rFonts w:ascii="Arial" w:eastAsia="Times" w:hAnsi="Arial" w:cs="Arial"/>
          <w:noProof/>
          <w:color w:val="auto"/>
          <w:sz w:val="28"/>
          <w:szCs w:val="24"/>
          <w:lang w:val="pt-PT"/>
        </w:rPr>
      </w:pPr>
    </w:p>
    <w:p w14:paraId="40C57438" w14:textId="77777777" w:rsidR="0044357B" w:rsidRPr="007875AD" w:rsidRDefault="0044357B" w:rsidP="0044357B">
      <w:pPr>
        <w:spacing w:after="0" w:line="240" w:lineRule="auto"/>
        <w:rPr>
          <w:rFonts w:ascii="Arial" w:eastAsia="Times" w:hAnsi="Arial" w:cs="Arial"/>
          <w:noProof/>
          <w:color w:val="auto"/>
          <w:sz w:val="28"/>
          <w:szCs w:val="24"/>
          <w:lang w:val="pt-PT"/>
        </w:rPr>
      </w:pPr>
    </w:p>
    <w:p w14:paraId="72086E05" w14:textId="14A44525" w:rsidR="0044357B" w:rsidRPr="007875AD" w:rsidRDefault="0044357B" w:rsidP="00BC5E93">
      <w:pPr>
        <w:spacing w:before="480" w:after="120" w:line="240" w:lineRule="auto"/>
        <w:jc w:val="right"/>
        <w:rPr>
          <w:rFonts w:ascii="Arial" w:eastAsia="Times" w:hAnsi="Arial" w:cs="Arial"/>
          <w:b/>
          <w:noProof/>
          <w:color w:val="auto"/>
          <w:sz w:val="26"/>
          <w:szCs w:val="20"/>
          <w:lang w:val="pt-PT"/>
        </w:rPr>
      </w:pPr>
      <w:r w:rsidRPr="007875AD">
        <w:rPr>
          <w:rFonts w:ascii="Times" w:hAnsi="Times"/>
          <w:noProof/>
          <w:color w:val="auto"/>
          <w:sz w:val="26"/>
          <w:szCs w:val="20"/>
          <w:lang w:val="pt-PT"/>
        </w:rPr>
        <w:br w:type="page"/>
      </w:r>
      <w:r w:rsidRPr="007875AD">
        <w:rPr>
          <w:rFonts w:ascii="Times" w:hAnsi="Times"/>
          <w:b/>
          <w:bCs/>
          <w:noProof/>
          <w:snapToGrid w:val="0"/>
          <w:color w:val="auto"/>
          <w:sz w:val="28"/>
          <w:szCs w:val="20"/>
          <w:lang w:val="pt-PT"/>
        </w:rPr>
        <w:lastRenderedPageBreak/>
        <w:t xml:space="preserve">Contexto </w:t>
      </w:r>
    </w:p>
    <w:p w14:paraId="4871A250" w14:textId="77777777" w:rsidR="0044357B" w:rsidRPr="007875AD" w:rsidRDefault="0044357B" w:rsidP="0044357B">
      <w:pPr>
        <w:spacing w:after="0" w:line="240" w:lineRule="auto"/>
        <w:rPr>
          <w:rFonts w:ascii="Arial" w:eastAsia="Times" w:hAnsi="Arial" w:cs="Arial"/>
          <w:b/>
          <w:noProof/>
          <w:color w:val="auto"/>
          <w:sz w:val="24"/>
          <w:szCs w:val="24"/>
          <w:lang w:val="pt-PT"/>
        </w:rPr>
      </w:pPr>
    </w:p>
    <w:p w14:paraId="4A6CB180" w14:textId="0CB7CAC2" w:rsidR="0044357B" w:rsidRPr="007875AD" w:rsidRDefault="008A39EE" w:rsidP="0044357B">
      <w:pPr>
        <w:spacing w:after="240" w:line="360" w:lineRule="exact"/>
        <w:outlineLvl w:val="0"/>
        <w:rPr>
          <w:rFonts w:ascii="Times" w:eastAsia="Times" w:hAnsi="Times" w:cs="Arial"/>
          <w:b/>
          <w:noProof/>
          <w:snapToGrid w:val="0"/>
          <w:color w:val="333399"/>
          <w:sz w:val="32"/>
          <w:szCs w:val="24"/>
          <w:lang w:val="pt-PT"/>
        </w:rPr>
      </w:pPr>
      <w:r w:rsidRPr="007875AD">
        <w:rPr>
          <w:rFonts w:ascii="Times" w:eastAsia="Times" w:hAnsi="Times" w:cs="Arial"/>
          <w:b/>
          <w:bCs/>
          <w:noProof/>
          <w:snapToGrid w:val="0"/>
          <w:color w:val="333399"/>
          <w:sz w:val="32"/>
          <w:szCs w:val="24"/>
          <w:lang w:val="pt-PT"/>
        </w:rPr>
        <w:t>A verdade sobre os pneus desgastados</w:t>
      </w:r>
    </w:p>
    <w:p w14:paraId="38B5CAA2" w14:textId="666C2B6F" w:rsidR="0044357B" w:rsidRPr="007875AD" w:rsidRDefault="00BC7F22" w:rsidP="0044357B">
      <w:pPr>
        <w:spacing w:after="230" w:line="270" w:lineRule="atLeast"/>
        <w:jc w:val="both"/>
        <w:rPr>
          <w:rFonts w:ascii="Arial" w:eastAsia="Times" w:hAnsi="Arial" w:cs="Times New Roman"/>
          <w:noProof/>
          <w:color w:val="auto"/>
          <w:sz w:val="21"/>
          <w:szCs w:val="24"/>
          <w:shd w:val="clear" w:color="auto" w:fill="FFFFFF"/>
          <w:lang w:val="pt-PT"/>
        </w:rPr>
      </w:pPr>
      <w:r w:rsidRPr="007875AD">
        <w:rPr>
          <w:rFonts w:ascii="Arial" w:eastAsia="Times" w:hAnsi="Arial" w:cs="Times New Roman"/>
          <w:noProof/>
          <w:color w:val="auto"/>
          <w:sz w:val="21"/>
          <w:szCs w:val="24"/>
          <w:shd w:val="clear" w:color="auto" w:fill="FFFFFF"/>
          <w:lang w:val="pt-PT"/>
        </w:rPr>
        <w:t>A estratégia do Grupo Michelin é desenvolver soluções de mobilidade sustentável para melhorar a mobilidade dos seus clientes. O Grupo melhora a conceção, o fabrico e a gestão de ofertas de produtos e serviços. A Michelin minimiza o uso dos recursos para reduzir o seu impacto no ambiente e na sociedade. A conceção de produtos com um altíssimo nível de desempenho, desde o primeiro até ao último quilómetro, faz parte integral deste enfoque.</w:t>
      </w:r>
    </w:p>
    <w:p w14:paraId="09F16723" w14:textId="747F3DD9" w:rsidR="00BC5E93" w:rsidRPr="007875AD" w:rsidRDefault="0044357B" w:rsidP="00BC5E93">
      <w:pPr>
        <w:spacing w:before="480" w:after="120" w:line="240" w:lineRule="auto"/>
        <w:jc w:val="right"/>
        <w:rPr>
          <w:rFonts w:ascii="Arial" w:eastAsia="Times" w:hAnsi="Arial" w:cs="Arial"/>
          <w:b/>
          <w:noProof/>
          <w:color w:val="auto"/>
          <w:sz w:val="26"/>
          <w:szCs w:val="20"/>
          <w:lang w:val="pt-PT"/>
        </w:rPr>
      </w:pPr>
      <w:r w:rsidRPr="007875AD">
        <w:rPr>
          <w:noProof/>
          <w:color w:val="auto"/>
          <w:sz w:val="26"/>
          <w:szCs w:val="20"/>
          <w:lang w:val="pt-PT"/>
        </w:rPr>
        <w:br w:type="page"/>
      </w:r>
      <w:r w:rsidRPr="007875AD">
        <w:rPr>
          <w:rFonts w:ascii="Times" w:hAnsi="Times"/>
          <w:b/>
          <w:bCs/>
          <w:noProof/>
          <w:snapToGrid w:val="0"/>
          <w:color w:val="auto"/>
          <w:sz w:val="28"/>
          <w:szCs w:val="20"/>
          <w:lang w:val="pt-PT"/>
        </w:rPr>
        <w:lastRenderedPageBreak/>
        <w:t>Introdução</w:t>
      </w:r>
      <w:r w:rsidRPr="007875AD">
        <w:rPr>
          <w:rFonts w:ascii="Arial" w:hAnsi="Arial"/>
          <w:b/>
          <w:bCs/>
          <w:noProof/>
          <w:color w:val="auto"/>
          <w:sz w:val="26"/>
          <w:szCs w:val="20"/>
          <w:lang w:val="pt-PT"/>
        </w:rPr>
        <w:t xml:space="preserve"> </w:t>
      </w:r>
    </w:p>
    <w:p w14:paraId="0D0E7300" w14:textId="77777777" w:rsidR="00BC5E93" w:rsidRPr="007875AD" w:rsidRDefault="00BC5E93" w:rsidP="00BC5E93">
      <w:pPr>
        <w:spacing w:after="0" w:line="240" w:lineRule="auto"/>
        <w:rPr>
          <w:rFonts w:ascii="Arial" w:eastAsia="Times" w:hAnsi="Arial" w:cs="Arial"/>
          <w:b/>
          <w:noProof/>
          <w:color w:val="auto"/>
          <w:sz w:val="24"/>
          <w:szCs w:val="24"/>
          <w:lang w:val="pt-PT"/>
        </w:rPr>
      </w:pPr>
    </w:p>
    <w:p w14:paraId="7E5E6CD6" w14:textId="7B7A269E" w:rsidR="00BC5E93" w:rsidRPr="007875AD" w:rsidRDefault="007034C8" w:rsidP="00BC5E93">
      <w:pPr>
        <w:spacing w:after="240" w:line="360" w:lineRule="exact"/>
        <w:outlineLvl w:val="0"/>
        <w:rPr>
          <w:rFonts w:ascii="Times" w:eastAsia="Times" w:hAnsi="Times" w:cs="Arial"/>
          <w:b/>
          <w:noProof/>
          <w:snapToGrid w:val="0"/>
          <w:color w:val="333399"/>
          <w:sz w:val="32"/>
          <w:szCs w:val="24"/>
          <w:lang w:val="pt-PT"/>
        </w:rPr>
      </w:pPr>
      <w:r w:rsidRPr="007875AD">
        <w:rPr>
          <w:rFonts w:ascii="Times" w:eastAsia="Times" w:hAnsi="Times" w:cs="Arial"/>
          <w:b/>
          <w:bCs/>
          <w:noProof/>
          <w:snapToGrid w:val="0"/>
          <w:color w:val="333399"/>
          <w:sz w:val="32"/>
          <w:szCs w:val="24"/>
          <w:lang w:val="pt-PT"/>
        </w:rPr>
        <w:t>Terry Gettys, vice-presidente executivo de Investigação e Desenvolvimento e membro do conselho executivo do Grupo Michelin</w:t>
      </w:r>
    </w:p>
    <w:p w14:paraId="330A9F4F" w14:textId="3625E323" w:rsidR="00D14D4A" w:rsidRPr="007875AD" w:rsidRDefault="00D14D4A" w:rsidP="002F019B">
      <w:pPr>
        <w:spacing w:after="230" w:line="270" w:lineRule="atLeast"/>
        <w:jc w:val="both"/>
        <w:rPr>
          <w:rFonts w:ascii="Arial" w:eastAsia="Times" w:hAnsi="Arial" w:cs="Times New Roman"/>
          <w:noProof/>
          <w:sz w:val="21"/>
          <w:szCs w:val="24"/>
          <w:shd w:val="clear" w:color="auto" w:fill="FFFFFF"/>
          <w:lang w:val="pt-PT"/>
        </w:rPr>
      </w:pPr>
      <w:r w:rsidRPr="007875AD">
        <w:rPr>
          <w:rFonts w:ascii="Arial" w:eastAsia="Times" w:hAnsi="Arial" w:cs="Times New Roman"/>
          <w:noProof/>
          <w:sz w:val="21"/>
          <w:szCs w:val="24"/>
          <w:shd w:val="clear" w:color="auto" w:fill="FFFFFF"/>
          <w:lang w:val="pt-PT"/>
        </w:rPr>
        <w:t>Todos os fabricantes de pneus, os construtores de automóveis, os organismos de provas da indústria e as revistas do mundo do motor, as organizações de consumidores, centram-se nos testes de  pneus novos... e principalmente, nas grandes diferenças de desempenho existentes quando estão nesta condição. Quando se monta um pneu num veículo e começa a rodar, começa a desgastar-se, e quanto mais se desgasta, mais se alteram as suas características específicas. Quando um pneu está a metade do seu desgaste, qual o seu rendimento? Quem testa estes pneus meio desgastados?</w:t>
      </w:r>
    </w:p>
    <w:p w14:paraId="398E6142" w14:textId="3632AA45" w:rsidR="00D14D4A" w:rsidRPr="007875AD" w:rsidRDefault="00EB55B6" w:rsidP="002F019B">
      <w:pPr>
        <w:spacing w:after="230" w:line="270" w:lineRule="atLeast"/>
        <w:jc w:val="both"/>
        <w:rPr>
          <w:rFonts w:ascii="Arial" w:eastAsia="Times" w:hAnsi="Arial" w:cs="Times New Roman"/>
          <w:noProof/>
          <w:sz w:val="21"/>
          <w:szCs w:val="24"/>
          <w:shd w:val="clear" w:color="auto" w:fill="FFFFFF"/>
          <w:lang w:val="pt-PT"/>
        </w:rPr>
      </w:pPr>
      <w:r w:rsidRPr="007875AD">
        <w:rPr>
          <w:rFonts w:ascii="Arial" w:eastAsia="Times" w:hAnsi="Arial" w:cs="Times New Roman"/>
          <w:noProof/>
          <w:color w:val="auto"/>
          <w:sz w:val="21"/>
          <w:szCs w:val="24"/>
          <w:shd w:val="clear" w:color="auto" w:fill="FFFFFF"/>
          <w:lang w:val="pt-PT"/>
        </w:rPr>
        <w:t>Os pneus desgastam-se e os desempenhos alteram-se de acordo com o desgaste, por exemplo, os desempenhos de travagem em molhado pioram com o tempo</w:t>
      </w:r>
      <w:r w:rsidRPr="007875AD">
        <w:rPr>
          <w:rFonts w:ascii="Arial" w:eastAsia="Times" w:hAnsi="Arial" w:cs="Times New Roman"/>
          <w:noProof/>
          <w:sz w:val="21"/>
          <w:szCs w:val="24"/>
          <w:shd w:val="clear" w:color="auto" w:fill="FFFFFF"/>
          <w:lang w:val="pt-PT"/>
        </w:rPr>
        <w:t>. Quando são novos, todos os pneus são diferentes. O que as nossas provas na Ladoux nos demonstraram é que os desempenhos do pneu são inclusivamente muito diferentes à medida que se vão desgastando. Na realidade, as diferenças são muito mais significativas quando o pneu se encontra na última etapa da sua vida. Foi com bastante surpresa que descobrimos que alguns pneus desgastados até ao limite legal mantêm uma distância de travagem virtualmente idêntica a alguns pneus novos.... e esta é uma das nossas mensagens empresariais, a profundidade do piso não é um bom indicador dos desempenhos de travagem em molhado.</w:t>
      </w:r>
    </w:p>
    <w:p w14:paraId="7EC50A00" w14:textId="05A0E1F1" w:rsidR="00A95782" w:rsidRPr="007875AD" w:rsidRDefault="00A95782" w:rsidP="002F019B">
      <w:pPr>
        <w:spacing w:after="230" w:line="270" w:lineRule="atLeast"/>
        <w:jc w:val="both"/>
        <w:rPr>
          <w:rFonts w:ascii="Arial" w:eastAsia="Times" w:hAnsi="Arial" w:cs="Times New Roman"/>
          <w:noProof/>
          <w:color w:val="auto"/>
          <w:sz w:val="21"/>
          <w:szCs w:val="24"/>
          <w:shd w:val="clear" w:color="auto" w:fill="FFFFFF"/>
          <w:lang w:val="pt-PT"/>
        </w:rPr>
      </w:pPr>
      <w:r w:rsidRPr="007875AD">
        <w:rPr>
          <w:rFonts w:ascii="Arial" w:eastAsia="Times" w:hAnsi="Arial" w:cs="Times New Roman"/>
          <w:noProof/>
          <w:color w:val="auto"/>
          <w:sz w:val="21"/>
          <w:szCs w:val="24"/>
          <w:shd w:val="clear" w:color="auto" w:fill="FFFFFF"/>
          <w:lang w:val="pt-PT"/>
        </w:rPr>
        <w:t>Reforçando os resultados dos nossos testes, estudos recentes independentes demonstraram que não há nenhuma ligação estabelecida entre as taxas de acidentes e a profundidade da banda de rolamento. E, claro está, graças às 6000 pessoas que a Michelin emprega nas suas atividades de Investigação e Desenvolvimento, a atual tecnologia para pneus permite ter elevados níveis de aderência, inclusive até aos últimos milímetros de banda de rolamento. Queremos difundir este facto e pensamos que todas as organizações e todos os consumidores deveriam começar a questionar e a ponderar no momento da compra tanto o rendimento quando o pneu está novo como quando está desgastado.</w:t>
      </w:r>
    </w:p>
    <w:p w14:paraId="3681BCCB" w14:textId="4D520E44" w:rsidR="00ED3473" w:rsidRPr="007875AD" w:rsidRDefault="00ED3473" w:rsidP="002F019B">
      <w:pPr>
        <w:spacing w:after="230" w:line="270" w:lineRule="atLeast"/>
        <w:jc w:val="both"/>
        <w:rPr>
          <w:rFonts w:ascii="Arial" w:eastAsia="Times" w:hAnsi="Arial" w:cs="Times New Roman"/>
          <w:noProof/>
          <w:color w:val="auto"/>
          <w:sz w:val="21"/>
          <w:szCs w:val="24"/>
          <w:shd w:val="clear" w:color="auto" w:fill="FFFFFF"/>
          <w:lang w:val="pt-PT"/>
        </w:rPr>
      </w:pPr>
      <w:r w:rsidRPr="007875AD">
        <w:rPr>
          <w:rFonts w:ascii="Arial" w:eastAsia="Times" w:hAnsi="Arial" w:cs="Times New Roman"/>
          <w:noProof/>
          <w:color w:val="auto"/>
          <w:sz w:val="21"/>
          <w:szCs w:val="24"/>
          <w:shd w:val="clear" w:color="auto" w:fill="FFFFFF"/>
          <w:lang w:val="pt-PT"/>
        </w:rPr>
        <w:t>Além disso, se os pneus forem rapidamente trocados, antes do limite legal, reduz-se a vida útil do produto e os consumidores fazem compras desnecessárias. Isto também tem um impacto negativo no ambiente. Como tal, a substituição precoce dos pneus tem um enorme impacto ambiental e representa igualmente para os consumidores um significativo e injustificado aumento nos custos.</w:t>
      </w:r>
    </w:p>
    <w:p w14:paraId="03E376AE" w14:textId="3C41CC07" w:rsidR="002B0EE6" w:rsidRPr="007875AD" w:rsidRDefault="002B0EE6" w:rsidP="002F019B">
      <w:pPr>
        <w:spacing w:after="230" w:line="270" w:lineRule="atLeast"/>
        <w:jc w:val="both"/>
        <w:rPr>
          <w:rFonts w:ascii="Arial" w:eastAsia="Times" w:hAnsi="Arial" w:cs="Times New Roman"/>
          <w:noProof/>
          <w:color w:val="auto"/>
          <w:sz w:val="21"/>
          <w:szCs w:val="24"/>
          <w:shd w:val="clear" w:color="auto" w:fill="FFFFFF"/>
          <w:lang w:val="pt-PT"/>
        </w:rPr>
      </w:pPr>
      <w:r w:rsidRPr="007875AD">
        <w:rPr>
          <w:rFonts w:ascii="Arial" w:eastAsia="Times" w:hAnsi="Arial" w:cs="Times New Roman"/>
          <w:noProof/>
          <w:color w:val="auto"/>
          <w:sz w:val="21"/>
          <w:szCs w:val="24"/>
          <w:shd w:val="clear" w:color="auto" w:fill="FFFFFF"/>
          <w:lang w:val="pt-PT"/>
        </w:rPr>
        <w:t>Neste ponto, poderá questionar-se porque a Michelin faz isto. Se os pneus forem substituído antes do tempo, venderiam mais. É uma boa pergunta e, sem dúvida, muitos fabricantes em muitos setores jogam a carta da «obsolescência programada», isto é, uma vida cada vez mais curta dos seus produtos. No entanto, a Michelin escolheu a opção oposta, a da «longevidade programada». Os desempenhos sustentáveis são a chave da nossa estratégia porque consideramos que a satisfação do cliente com os nossos produtos é primordial; a nossa via não é a do descartável, mas a o duradouro. Hoje queremos incentivar a indústria do pneu a comprometer-se e falar com uma voz única: responsabilidade, sustentabilidade e desempenhos.... para todos os nossos clientes em todo o mundo.</w:t>
      </w:r>
    </w:p>
    <w:p w14:paraId="13390579" w14:textId="6687897C" w:rsidR="0044357B" w:rsidRPr="007875AD" w:rsidRDefault="009922B3" w:rsidP="002F019B">
      <w:pPr>
        <w:spacing w:after="230" w:line="270" w:lineRule="atLeast"/>
        <w:jc w:val="both"/>
        <w:rPr>
          <w:rFonts w:ascii="Arial" w:eastAsia="Times" w:hAnsi="Arial" w:cs="Times New Roman"/>
          <w:noProof/>
          <w:color w:val="auto"/>
          <w:sz w:val="21"/>
          <w:szCs w:val="24"/>
          <w:shd w:val="clear" w:color="auto" w:fill="FFFFFF"/>
          <w:lang w:val="pt-PT"/>
        </w:rPr>
      </w:pPr>
      <w:r w:rsidRPr="007875AD">
        <w:rPr>
          <w:rFonts w:ascii="Arial" w:eastAsia="Times" w:hAnsi="Arial" w:cs="Times New Roman"/>
          <w:noProof/>
          <w:color w:val="auto"/>
          <w:sz w:val="21"/>
          <w:szCs w:val="24"/>
          <w:shd w:val="clear" w:color="auto" w:fill="FFFFFF"/>
          <w:lang w:val="pt-PT"/>
        </w:rPr>
        <w:br w:type="column"/>
      </w:r>
      <w:r w:rsidRPr="007875AD">
        <w:rPr>
          <w:rFonts w:ascii="Arial" w:eastAsia="Times" w:hAnsi="Arial" w:cs="Times New Roman"/>
          <w:noProof/>
          <w:color w:val="auto"/>
          <w:sz w:val="21"/>
          <w:szCs w:val="24"/>
          <w:shd w:val="clear" w:color="auto" w:fill="FFFFFF"/>
          <w:lang w:val="pt-PT"/>
        </w:rPr>
        <w:lastRenderedPageBreak/>
        <w:t>Na Ladoux, a inovação melhorou constantemente o rendimento dos pneus novos e dos desgastados durante muitas décadas e, como resultado do nosso evento «A verdade sobre os pneus desgastados», pôde comprovar-se que o único critério para a segurança são os desempenhos do pneu, NÃO a profundidade do piso.</w:t>
      </w:r>
    </w:p>
    <w:p w14:paraId="4324C54B" w14:textId="61F27E48" w:rsidR="0044357B" w:rsidRPr="007875AD" w:rsidRDefault="007034C8" w:rsidP="008D0D2D">
      <w:pPr>
        <w:spacing w:before="480" w:after="120" w:line="240" w:lineRule="auto"/>
        <w:rPr>
          <w:rFonts w:ascii="Times" w:eastAsia="Times" w:hAnsi="Times" w:cs="Arial"/>
          <w:b/>
          <w:noProof/>
          <w:snapToGrid w:val="0"/>
          <w:color w:val="333399"/>
          <w:sz w:val="32"/>
          <w:szCs w:val="24"/>
          <w:lang w:val="pt-PT"/>
        </w:rPr>
      </w:pPr>
      <w:r w:rsidRPr="007875AD">
        <w:rPr>
          <w:rFonts w:ascii="Times" w:hAnsi="Times"/>
          <w:noProof/>
          <w:snapToGrid w:val="0"/>
          <w:color w:val="auto"/>
          <w:sz w:val="28"/>
          <w:szCs w:val="20"/>
          <w:lang w:val="pt-PT"/>
        </w:rPr>
        <w:br w:type="column"/>
      </w:r>
      <w:r w:rsidRPr="007875AD">
        <w:rPr>
          <w:rFonts w:ascii="Times" w:hAnsi="Times"/>
          <w:b/>
          <w:bCs/>
          <w:noProof/>
          <w:snapToGrid w:val="0"/>
          <w:color w:val="333399"/>
          <w:sz w:val="32"/>
          <w:szCs w:val="24"/>
          <w:lang w:val="pt-PT"/>
        </w:rPr>
        <w:lastRenderedPageBreak/>
        <w:t>A verdade sobre os pneus desgastados</w:t>
      </w:r>
    </w:p>
    <w:p w14:paraId="40A582FD" w14:textId="78B236BB" w:rsidR="002D53A6" w:rsidRPr="007875AD" w:rsidRDefault="002D53A6" w:rsidP="002F1F8A">
      <w:pPr>
        <w:spacing w:after="230" w:line="270" w:lineRule="atLeast"/>
        <w:jc w:val="both"/>
        <w:rPr>
          <w:rFonts w:ascii="Arial" w:eastAsia="Times" w:hAnsi="Arial" w:cs="Times New Roman"/>
          <w:noProof/>
          <w:sz w:val="21"/>
          <w:szCs w:val="24"/>
          <w:shd w:val="clear" w:color="auto" w:fill="FFFFFF"/>
          <w:lang w:val="pt-PT"/>
        </w:rPr>
      </w:pPr>
      <w:r w:rsidRPr="007875AD">
        <w:rPr>
          <w:rFonts w:ascii="Arial" w:eastAsia="Times" w:hAnsi="Arial" w:cs="Times New Roman"/>
          <w:noProof/>
          <w:sz w:val="21"/>
          <w:szCs w:val="24"/>
          <w:shd w:val="clear" w:color="auto" w:fill="FFFFFF"/>
          <w:lang w:val="pt-PT"/>
        </w:rPr>
        <w:t>Os pneus não têm o mesmo desempenho e, à medida que o pneu se desgasta e a profundidade do piso se vai reduzindo, os seus desempenhos mudam e as diferenças podem acentuar-se. Isto deve-se ao facto de que o desempenho do pneu é afetado por muitas características individuais: a conceção da carcaça, os materiais utilizados, os compostos, o piso da banda de rolamento, a forma dos sulcos e das lamelas, etc. A moderna tecnologia do pneu permite proporcionar um elevado nível de desempenho e aderência desde que é novo, e durante toda a sua duração até ao limite legal do desgaste.</w:t>
      </w:r>
    </w:p>
    <w:p w14:paraId="6B2884F0" w14:textId="2DDE98F3" w:rsidR="00D27FA5" w:rsidRPr="007875AD" w:rsidRDefault="00D27FA5" w:rsidP="002F1F8A">
      <w:pPr>
        <w:spacing w:after="230" w:line="270" w:lineRule="atLeast"/>
        <w:jc w:val="both"/>
        <w:rPr>
          <w:rFonts w:ascii="Arial" w:eastAsia="Times" w:hAnsi="Arial" w:cs="Times New Roman"/>
          <w:noProof/>
          <w:sz w:val="21"/>
          <w:szCs w:val="24"/>
          <w:shd w:val="clear" w:color="auto" w:fill="FFFFFF"/>
          <w:lang w:val="pt-PT"/>
        </w:rPr>
      </w:pPr>
      <w:r w:rsidRPr="007875AD">
        <w:rPr>
          <w:rFonts w:ascii="Arial" w:eastAsia="Times" w:hAnsi="Arial" w:cs="Times New Roman"/>
          <w:noProof/>
          <w:sz w:val="21"/>
          <w:szCs w:val="24"/>
          <w:shd w:val="clear" w:color="auto" w:fill="FFFFFF"/>
          <w:lang w:val="pt-PT"/>
        </w:rPr>
        <w:t xml:space="preserve">Com isto em mente, uma mudança precoce de pneus (isto é, antes do seu limite legal de </w:t>
      </w:r>
      <w:r w:rsidRPr="007875AD">
        <w:rPr>
          <w:rFonts w:ascii="Arial" w:eastAsia="Times" w:hAnsi="Arial" w:cs="Times New Roman"/>
          <w:noProof/>
          <w:sz w:val="21"/>
          <w:szCs w:val="24"/>
          <w:shd w:val="clear" w:color="auto" w:fill="FFFFFF"/>
          <w:lang w:val="pt-PT"/>
        </w:rPr>
        <w:br/>
        <w:t>1,6 mm) não garante um maior segurança e até agora nenhum estudo atual estabeleceu uma ligação direta entre o nível de acidentes e a banda de rolamento. A indicação de que os pneus precisam de ser substituídos antecipadamente (antes de alcançar o limite legal ou o indicador de desgaste do piso) é semelhante à imposição de uma forma de obsolescência programada. Um consumidor não deitaria fora os seus sapatos apenas porque precisam de uma limpeza ou a pasta de dentes meio usada, de modo que a pergunta é: porque o fazemos com os pneus se chegamos à conclusão de que é seguro usá-los? A substituição prematura reduz a vida útil do produto e aumenta a frequência com a qual se substituem os pneus. Os consumidores não só têm de fazer compras desnecessárias, como isso também tem um impacto negativo no ambiente.</w:t>
      </w:r>
    </w:p>
    <w:p w14:paraId="4993E334" w14:textId="2FEFBA0A" w:rsidR="00047634" w:rsidRPr="007875AD" w:rsidRDefault="00047634" w:rsidP="002F1F8A">
      <w:pPr>
        <w:spacing w:after="230" w:line="270" w:lineRule="atLeast"/>
        <w:jc w:val="both"/>
        <w:rPr>
          <w:rFonts w:ascii="Arial" w:eastAsia="Times" w:hAnsi="Arial" w:cs="Times New Roman"/>
          <w:noProof/>
          <w:sz w:val="21"/>
          <w:szCs w:val="24"/>
          <w:shd w:val="clear" w:color="auto" w:fill="FFFFFF"/>
          <w:lang w:val="pt-PT"/>
        </w:rPr>
      </w:pPr>
      <w:r w:rsidRPr="007875AD">
        <w:rPr>
          <w:rFonts w:ascii="Arial" w:eastAsia="Times" w:hAnsi="Arial" w:cs="Times New Roman"/>
          <w:noProof/>
          <w:sz w:val="21"/>
          <w:szCs w:val="24"/>
          <w:shd w:val="clear" w:color="auto" w:fill="FFFFFF"/>
          <w:lang w:val="pt-PT"/>
        </w:rPr>
        <w:t>Trocar os pneus demasiado cedo daria lugar ao uso de mais 128 milhões de pneus por ano na Europa; ou seja, nove milhões de toneladas de emissões de CO</w:t>
      </w:r>
      <w:r w:rsidRPr="007875AD">
        <w:rPr>
          <w:rFonts w:ascii="Arial" w:eastAsia="Times" w:hAnsi="Arial" w:cs="Times New Roman"/>
          <w:noProof/>
          <w:sz w:val="21"/>
          <w:szCs w:val="24"/>
          <w:shd w:val="clear" w:color="auto" w:fill="FFFFFF"/>
          <w:vertAlign w:val="subscript"/>
          <w:lang w:val="pt-PT"/>
        </w:rPr>
        <w:t>2</w:t>
      </w:r>
      <w:r w:rsidRPr="007875AD">
        <w:rPr>
          <w:rFonts w:ascii="Arial" w:eastAsia="Times" w:hAnsi="Arial" w:cs="Times New Roman"/>
          <w:noProof/>
          <w:sz w:val="21"/>
          <w:szCs w:val="24"/>
          <w:shd w:val="clear" w:color="auto" w:fill="FFFFFF"/>
          <w:lang w:val="pt-PT"/>
        </w:rPr>
        <w:t xml:space="preserve"> adicionais por ano. Além do impacto ambiental, substituir pneus antes do seu limite legal também representa um aumento significativo e injustificado dos custos para os consumidores. A Ernst &amp; Young apresentam uma estimativa de 6 000 milhões de euros extras apenas na Europa.</w:t>
      </w:r>
    </w:p>
    <w:p w14:paraId="41A7B7D2" w14:textId="430884EE" w:rsidR="008D0D2D" w:rsidRPr="007875AD" w:rsidRDefault="00297B24" w:rsidP="00297B24">
      <w:pPr>
        <w:spacing w:after="230" w:line="270" w:lineRule="atLeast"/>
        <w:jc w:val="both"/>
        <w:rPr>
          <w:rFonts w:ascii="Arial" w:eastAsia="Times" w:hAnsi="Arial" w:cs="Times New Roman"/>
          <w:noProof/>
          <w:color w:val="auto"/>
          <w:sz w:val="21"/>
          <w:szCs w:val="24"/>
          <w:shd w:val="clear" w:color="auto" w:fill="FFFFFF"/>
          <w:lang w:val="pt-PT"/>
        </w:rPr>
      </w:pPr>
      <w:r w:rsidRPr="007875AD">
        <w:rPr>
          <w:rFonts w:ascii="Arial" w:eastAsia="Times" w:hAnsi="Arial" w:cs="Times New Roman"/>
          <w:noProof/>
          <w:color w:val="auto"/>
          <w:sz w:val="21"/>
          <w:szCs w:val="24"/>
          <w:shd w:val="clear" w:color="auto" w:fill="FFFFFF"/>
          <w:lang w:val="pt-PT"/>
        </w:rPr>
        <w:t>Nem todos os pneus são iguais em termos de desempenho e isto é ainda mais verdade quando se desgastam. Mas como podem saber os consumidores que os pneus que compraram manterão um elevado nível de desempenho durante toda a sua existência?  Como se poderão assegurar de que não precisam de trocar os pneus antes do tempo? Atualmente, são realizadas prova com novos pneus, mas não se tem em conta de que forma o seu desempenho será afetado ao longo do tempo. A Michelin está a confrontar-se com esse problema, o facto de que o único citério para a segurança são os desempenhos do pneu e NÃO a profundidade da banda de rolamento. Esta iniciativa de «A verdade sobre os pneus desgastados» faz um apelo aos organismos de provas da indústria e às organizações de consumidores para começarem a comparar e a testar pneus a partir do momento em que se desgastam até ao limite legal.</w:t>
      </w:r>
    </w:p>
    <w:p w14:paraId="407CCEA0" w14:textId="4C6506D5" w:rsidR="0044357B" w:rsidRPr="007875AD" w:rsidRDefault="002F1F8A" w:rsidP="004E13E2">
      <w:pPr>
        <w:spacing w:after="230" w:line="270" w:lineRule="atLeast"/>
        <w:rPr>
          <w:rFonts w:ascii="Times" w:eastAsia="Times" w:hAnsi="Times" w:cs="Arial"/>
          <w:b/>
          <w:noProof/>
          <w:snapToGrid w:val="0"/>
          <w:color w:val="333399"/>
          <w:sz w:val="32"/>
          <w:szCs w:val="24"/>
          <w:lang w:val="pt-PT"/>
        </w:rPr>
      </w:pPr>
      <w:r w:rsidRPr="007875AD">
        <w:rPr>
          <w:rFonts w:ascii="Times" w:eastAsia="Times" w:hAnsi="Times"/>
          <w:noProof/>
          <w:color w:val="auto"/>
          <w:sz w:val="21"/>
          <w:szCs w:val="24"/>
          <w:shd w:val="clear" w:color="auto" w:fill="FFFFFF"/>
          <w:lang w:val="pt-PT"/>
        </w:rPr>
        <w:br w:type="column"/>
      </w:r>
      <w:r w:rsidRPr="007875AD">
        <w:rPr>
          <w:rFonts w:ascii="Times" w:eastAsia="Times" w:hAnsi="Times"/>
          <w:b/>
          <w:bCs/>
          <w:noProof/>
          <w:snapToGrid w:val="0"/>
          <w:color w:val="333399"/>
          <w:sz w:val="32"/>
          <w:szCs w:val="24"/>
          <w:lang w:val="pt-PT"/>
        </w:rPr>
        <w:lastRenderedPageBreak/>
        <w:t xml:space="preserve">A verdade sobre os pneus desgastados. </w:t>
      </w:r>
      <w:r w:rsidRPr="007875AD">
        <w:rPr>
          <w:rFonts w:ascii="Times" w:eastAsia="Times" w:hAnsi="Times"/>
          <w:noProof/>
          <w:snapToGrid w:val="0"/>
          <w:color w:val="333399"/>
          <w:sz w:val="32"/>
          <w:szCs w:val="24"/>
          <w:lang w:val="pt-PT"/>
        </w:rPr>
        <w:br/>
      </w:r>
      <w:r w:rsidRPr="007875AD">
        <w:rPr>
          <w:rFonts w:ascii="Times" w:eastAsia="Times" w:hAnsi="Times"/>
          <w:b/>
          <w:bCs/>
          <w:noProof/>
          <w:snapToGrid w:val="0"/>
          <w:color w:val="333399"/>
          <w:sz w:val="32"/>
          <w:szCs w:val="24"/>
          <w:lang w:val="pt-PT"/>
        </w:rPr>
        <w:t>Travagem em seco</w:t>
      </w:r>
    </w:p>
    <w:p w14:paraId="77230ED5" w14:textId="06ECA038" w:rsidR="002F1F8A" w:rsidRPr="007875AD" w:rsidRDefault="00DA3F8B" w:rsidP="002F1F8A">
      <w:pPr>
        <w:spacing w:after="230" w:line="270" w:lineRule="atLeast"/>
        <w:jc w:val="both"/>
        <w:rPr>
          <w:rFonts w:ascii="Arial" w:eastAsia="Times" w:hAnsi="Arial" w:cs="Times New Roman"/>
          <w:noProof/>
          <w:sz w:val="21"/>
          <w:szCs w:val="24"/>
          <w:shd w:val="clear" w:color="auto" w:fill="FFFFFF"/>
          <w:lang w:val="pt-PT"/>
        </w:rPr>
      </w:pPr>
      <w:r w:rsidRPr="007875AD">
        <w:rPr>
          <w:rFonts w:ascii="Arial" w:eastAsia="Times" w:hAnsi="Arial" w:cs="Times New Roman"/>
          <w:noProof/>
          <w:color w:val="auto"/>
          <w:sz w:val="21"/>
          <w:szCs w:val="24"/>
          <w:shd w:val="clear" w:color="auto" w:fill="FFFFFF"/>
          <w:lang w:val="pt-PT"/>
        </w:rPr>
        <w:t>Quando os consumidores refletem sobre a segurança rodoviária, regra geral, pensam na travagem de emergência em condições de humidade e com razão, dado que as distâncias de travagem aumentam em superfícies molhadas. No entanto, na Europa, as estradas estão predominantemente secas. Em Londres, as estradas estão secas durante 71 % dos dias do ano (106,5 dias)</w:t>
      </w:r>
      <w:r w:rsidR="007875AD" w:rsidRPr="007875AD">
        <w:rPr>
          <w:rStyle w:val="Refdenotaalpie"/>
          <w:rFonts w:ascii="Arial" w:eastAsia="Times" w:hAnsi="Arial" w:cs="Times New Roman"/>
          <w:noProof/>
          <w:color w:val="auto"/>
          <w:sz w:val="21"/>
          <w:szCs w:val="24"/>
          <w:shd w:val="clear" w:color="auto" w:fill="FFFFFF"/>
          <w:lang w:val="pt-PT"/>
        </w:rPr>
        <w:sym w:font="Symbol" w:char="F02A"/>
      </w:r>
      <w:r w:rsidR="007875AD" w:rsidRPr="007875AD">
        <w:rPr>
          <w:rFonts w:ascii="Arial" w:eastAsia="Times" w:hAnsi="Arial" w:cs="Times New Roman"/>
          <w:noProof/>
          <w:color w:val="auto"/>
          <w:sz w:val="21"/>
          <w:szCs w:val="24"/>
          <w:shd w:val="clear" w:color="auto" w:fill="FFFFFF"/>
          <w:lang w:val="pt-PT"/>
        </w:rPr>
        <w:t xml:space="preserve"> </w:t>
      </w:r>
      <w:r w:rsidRPr="007875AD">
        <w:rPr>
          <w:noProof/>
          <w:lang w:val="pt-PT"/>
        </w:rPr>
        <w:footnoteReference w:customMarkFollows="1" w:id="1"/>
        <w:t>e, com metade dos dias chuvosos, o sul de França tem estradas secas 85 % do tempo. Como tal</w:t>
      </w:r>
      <w:r w:rsidRPr="007875AD">
        <w:rPr>
          <w:rFonts w:ascii="Arial" w:eastAsia="Times" w:hAnsi="Arial" w:cs="Times New Roman"/>
          <w:noProof/>
          <w:sz w:val="21"/>
          <w:szCs w:val="24"/>
          <w:shd w:val="clear" w:color="auto" w:fill="FFFFFF"/>
          <w:lang w:val="pt-PT"/>
        </w:rPr>
        <w:t>, o desempenho da travagem em seco é importante dado que é a circunstância mais habitual em toda a Europa.</w:t>
      </w:r>
    </w:p>
    <w:p w14:paraId="66792BD3" w14:textId="0C5EBE6C" w:rsidR="00ED3FDB" w:rsidRPr="007875AD" w:rsidRDefault="007B6B97" w:rsidP="002F1F8A">
      <w:pPr>
        <w:spacing w:after="230" w:line="270" w:lineRule="atLeast"/>
        <w:jc w:val="both"/>
        <w:rPr>
          <w:rFonts w:ascii="Arial" w:eastAsia="Times" w:hAnsi="Arial" w:cs="Times New Roman"/>
          <w:noProof/>
          <w:color w:val="auto"/>
          <w:sz w:val="21"/>
          <w:szCs w:val="24"/>
          <w:shd w:val="clear" w:color="auto" w:fill="FFFFFF"/>
          <w:lang w:val="pt-PT"/>
        </w:rPr>
      </w:pPr>
      <w:r w:rsidRPr="007875AD">
        <w:rPr>
          <w:rFonts w:ascii="Arial" w:eastAsia="Times" w:hAnsi="Arial" w:cs="Times New Roman"/>
          <w:noProof/>
          <w:sz w:val="21"/>
          <w:szCs w:val="24"/>
          <w:shd w:val="clear" w:color="auto" w:fill="FFFFFF"/>
          <w:lang w:val="pt-PT"/>
        </w:rPr>
        <w:t xml:space="preserve">A boa notícia para os automobilistas é que enquanto os pneus não apresentarem danos, na realidade, a segurança em seco melhora à medida que os seus pneus se desgastam. Como se </w:t>
      </w:r>
      <w:r w:rsidRPr="007875AD">
        <w:rPr>
          <w:rFonts w:ascii="Arial" w:eastAsia="Times" w:hAnsi="Arial" w:cs="Times New Roman"/>
          <w:noProof/>
          <w:color w:val="auto"/>
          <w:sz w:val="21"/>
          <w:szCs w:val="24"/>
          <w:shd w:val="clear" w:color="auto" w:fill="FFFFFF"/>
          <w:lang w:val="pt-PT"/>
        </w:rPr>
        <w:t xml:space="preserve">pode verificar nos circuitos de estradas de todo o mundo, em condições secas, o </w:t>
      </w:r>
      <w:r w:rsidRPr="007875AD">
        <w:rPr>
          <w:rFonts w:ascii="Arial" w:eastAsia="Times" w:hAnsi="Arial" w:cs="Times New Roman"/>
          <w:i/>
          <w:iCs/>
          <w:noProof/>
          <w:color w:val="auto"/>
          <w:sz w:val="21"/>
          <w:szCs w:val="24"/>
          <w:shd w:val="clear" w:color="auto" w:fill="FFFFFF"/>
          <w:lang w:val="pt-PT"/>
        </w:rPr>
        <w:t xml:space="preserve">slick </w:t>
      </w:r>
      <w:r w:rsidRPr="007875AD">
        <w:rPr>
          <w:rFonts w:ascii="Arial" w:eastAsia="Times" w:hAnsi="Arial" w:cs="Times New Roman"/>
          <w:noProof/>
          <w:color w:val="auto"/>
          <w:sz w:val="21"/>
          <w:szCs w:val="24"/>
          <w:shd w:val="clear" w:color="auto" w:fill="FFFFFF"/>
          <w:lang w:val="pt-PT"/>
        </w:rPr>
        <w:t xml:space="preserve">é o pneu de eleição. E, do mesmo modo, para o condutor normal, os níveis de aderência em condições secas aumentam à medida que a profundidade da banda de rolamento do pneu se reduz. Um pneu desgastado parará uma viatura mais rapidamente em seco do que o mesmo pneu quando está novo. Embora a diferença entre as distâncias de travagem não seja grande, os testes nas pistas de provas na Ladoux demonstram uma melhoria definitiva, com uma menor distância de travagem em seco para os pneus desgastados. </w:t>
      </w:r>
    </w:p>
    <w:p w14:paraId="7FB58FD0" w14:textId="0C2414D4" w:rsidR="00794DC1" w:rsidRPr="007875AD" w:rsidRDefault="00ED3FDB" w:rsidP="002F1F8A">
      <w:pPr>
        <w:spacing w:after="230" w:line="270" w:lineRule="atLeast"/>
        <w:jc w:val="both"/>
        <w:rPr>
          <w:rFonts w:ascii="Arial" w:eastAsia="Times" w:hAnsi="Arial" w:cs="Times New Roman"/>
          <w:noProof/>
          <w:sz w:val="21"/>
          <w:szCs w:val="24"/>
          <w:shd w:val="clear" w:color="auto" w:fill="FFFFFF"/>
          <w:lang w:val="pt-PT"/>
        </w:rPr>
      </w:pPr>
      <w:r w:rsidRPr="007875AD">
        <w:rPr>
          <w:rFonts w:ascii="Arial" w:eastAsia="Times" w:hAnsi="Arial" w:cs="Times New Roman"/>
          <w:noProof/>
          <w:color w:val="auto"/>
          <w:sz w:val="21"/>
          <w:szCs w:val="24"/>
          <w:shd w:val="clear" w:color="auto" w:fill="FFFFFF"/>
          <w:lang w:val="pt-PT"/>
        </w:rPr>
        <w:t xml:space="preserve">Outra melhoria surpreendente no desempenho de um pneu desgastado relativamente a um novo é o consumo de combustível. À medida que a profundidade da banda de rolamento do pneu vai ficando reduzida, a poupança de combustível da viatura melhora e, sendo que apenas se usa um em cada cinco depósitos de combustível para ultrapassar a resistência ao rolamento dos pneus, é um benefício muito apreciável. A resistência ao rolamento de um pneu no limite legal de desgaste do piso é de 80 % desse pneu quando está novo. Por conseguinte, manter um pneu na viatura até ao limite legal do desgaste da banda de rolamento aumenta o </w:t>
      </w:r>
      <w:r w:rsidRPr="007875AD">
        <w:rPr>
          <w:rFonts w:ascii="Arial" w:eastAsia="Times" w:hAnsi="Arial" w:cs="Times New Roman"/>
          <w:noProof/>
          <w:sz w:val="21"/>
          <w:szCs w:val="24"/>
          <w:shd w:val="clear" w:color="auto" w:fill="FFFFFF"/>
          <w:lang w:val="pt-PT"/>
        </w:rPr>
        <w:t>tempo para aproveitar o seu momento mais eficiente de combustível e reduz a fatura de gasolina do condutor.</w:t>
      </w:r>
    </w:p>
    <w:p w14:paraId="35A697B6" w14:textId="0BD029E6" w:rsidR="002F1F8A" w:rsidRPr="007875AD" w:rsidRDefault="00794DC1" w:rsidP="002F1F8A">
      <w:pPr>
        <w:spacing w:after="230" w:line="270" w:lineRule="atLeast"/>
        <w:jc w:val="both"/>
        <w:rPr>
          <w:rFonts w:ascii="Arial" w:eastAsia="Times" w:hAnsi="Arial" w:cs="Times New Roman"/>
          <w:noProof/>
          <w:color w:val="auto"/>
          <w:sz w:val="21"/>
          <w:szCs w:val="24"/>
          <w:shd w:val="clear" w:color="auto" w:fill="FFFFFF"/>
          <w:lang w:val="pt-PT"/>
        </w:rPr>
      </w:pPr>
      <w:r w:rsidRPr="007875AD">
        <w:rPr>
          <w:rFonts w:ascii="Arial" w:eastAsia="Times" w:hAnsi="Arial" w:cs="Times New Roman"/>
          <w:noProof/>
          <w:color w:val="auto"/>
          <w:sz w:val="21"/>
          <w:szCs w:val="24"/>
          <w:shd w:val="clear" w:color="auto" w:fill="FFFFFF"/>
          <w:lang w:val="pt-PT"/>
        </w:rPr>
        <w:t>Desde que a rotulagem dos pneus entrou em vigor, aumentou também a consciência sobre os níveis de ruído dos pneus, especialmente em centros urbanos. Outro dos benefícios dos pneus desgastados é que o nível de ruído fica reduzido à medida que o seu desgaste aumenta.</w:t>
      </w:r>
    </w:p>
    <w:p w14:paraId="01FB2104" w14:textId="41928ACA" w:rsidR="0044357B" w:rsidRPr="007875AD" w:rsidRDefault="00154996" w:rsidP="0044357B">
      <w:pPr>
        <w:spacing w:after="230" w:line="270" w:lineRule="atLeast"/>
        <w:jc w:val="both"/>
        <w:rPr>
          <w:rFonts w:ascii="Arial" w:eastAsia="Times" w:hAnsi="Arial" w:cs="Times New Roman"/>
          <w:noProof/>
          <w:color w:val="auto"/>
          <w:sz w:val="21"/>
          <w:szCs w:val="24"/>
          <w:shd w:val="clear" w:color="auto" w:fill="FFFFFF"/>
          <w:lang w:val="pt-PT"/>
        </w:rPr>
      </w:pPr>
      <w:r w:rsidRPr="007875AD">
        <w:rPr>
          <w:rFonts w:ascii="Arial" w:eastAsia="Times" w:hAnsi="Arial" w:cs="Times New Roman"/>
          <w:noProof/>
          <w:color w:val="auto"/>
          <w:sz w:val="21"/>
          <w:szCs w:val="24"/>
          <w:shd w:val="clear" w:color="auto" w:fill="FFFFFF"/>
          <w:lang w:val="pt-PT"/>
        </w:rPr>
        <w:t>A Michelin pensa que os consumidores devem ponderar cuidadosamente se devem trocar os pneus antes de atingir o limite legal de desgaste da banda de rolamento, dado que se trata de substituir pneus com um desempenho nos seus níveis máximos de travagem em seco e de eficiência energética.</w:t>
      </w:r>
    </w:p>
    <w:p w14:paraId="1035EB85" w14:textId="57A35FA8" w:rsidR="0044357B" w:rsidRPr="007875AD" w:rsidRDefault="0044357B" w:rsidP="00D74CFD">
      <w:pPr>
        <w:spacing w:before="480" w:after="120" w:line="240" w:lineRule="auto"/>
        <w:rPr>
          <w:rFonts w:ascii="Times" w:eastAsia="Times" w:hAnsi="Times" w:cs="Arial"/>
          <w:b/>
          <w:noProof/>
          <w:snapToGrid w:val="0"/>
          <w:color w:val="333399"/>
          <w:sz w:val="32"/>
          <w:szCs w:val="24"/>
          <w:lang w:val="pt-PT"/>
        </w:rPr>
      </w:pPr>
      <w:r w:rsidRPr="007875AD">
        <w:rPr>
          <w:rFonts w:ascii="Times" w:eastAsia="Times" w:hAnsi="Times"/>
          <w:noProof/>
          <w:color w:val="auto"/>
          <w:sz w:val="20"/>
          <w:szCs w:val="20"/>
          <w:lang w:val="pt-PT"/>
        </w:rPr>
        <w:br w:type="column"/>
      </w:r>
      <w:r w:rsidRPr="007875AD">
        <w:rPr>
          <w:rFonts w:ascii="Times" w:eastAsia="Times" w:hAnsi="Times"/>
          <w:b/>
          <w:bCs/>
          <w:noProof/>
          <w:snapToGrid w:val="0"/>
          <w:color w:val="333399"/>
          <w:sz w:val="32"/>
          <w:szCs w:val="24"/>
          <w:lang w:val="pt-PT"/>
        </w:rPr>
        <w:lastRenderedPageBreak/>
        <w:t xml:space="preserve">A verdade sobre os pneus desgastados. </w:t>
      </w:r>
      <w:r w:rsidRPr="007875AD">
        <w:rPr>
          <w:rFonts w:ascii="Times" w:eastAsia="Times" w:hAnsi="Times"/>
          <w:noProof/>
          <w:snapToGrid w:val="0"/>
          <w:color w:val="333399"/>
          <w:sz w:val="32"/>
          <w:szCs w:val="24"/>
          <w:lang w:val="pt-PT"/>
        </w:rPr>
        <w:br/>
      </w:r>
      <w:r w:rsidRPr="007875AD">
        <w:rPr>
          <w:rFonts w:ascii="Times" w:eastAsia="Times" w:hAnsi="Times"/>
          <w:b/>
          <w:bCs/>
          <w:noProof/>
          <w:snapToGrid w:val="0"/>
          <w:color w:val="333399"/>
          <w:sz w:val="32"/>
          <w:szCs w:val="24"/>
          <w:lang w:val="pt-PT"/>
        </w:rPr>
        <w:t>Aderência lateral em molhado</w:t>
      </w:r>
      <w:r w:rsidRPr="007875AD">
        <w:rPr>
          <w:rFonts w:ascii="Times" w:eastAsia="Times" w:hAnsi="Times"/>
          <w:noProof/>
          <w:snapToGrid w:val="0"/>
          <w:color w:val="333399"/>
          <w:sz w:val="32"/>
          <w:szCs w:val="24"/>
          <w:lang w:val="pt-PT"/>
        </w:rPr>
        <w:tab/>
      </w:r>
    </w:p>
    <w:p w14:paraId="32563364" w14:textId="29B9A795" w:rsidR="001D0686" w:rsidRPr="007875AD" w:rsidRDefault="00B078B6" w:rsidP="001D0686">
      <w:pPr>
        <w:spacing w:after="230" w:line="270" w:lineRule="atLeast"/>
        <w:jc w:val="both"/>
        <w:rPr>
          <w:rFonts w:ascii="Arial" w:eastAsia="Times" w:hAnsi="Arial" w:cs="Arial"/>
          <w:bCs/>
          <w:noProof/>
          <w:color w:val="auto"/>
          <w:sz w:val="21"/>
          <w:szCs w:val="24"/>
          <w:lang w:val="pt-PT"/>
        </w:rPr>
      </w:pPr>
      <w:r w:rsidRPr="007875AD">
        <w:rPr>
          <w:rFonts w:ascii="Arial" w:eastAsia="Times" w:hAnsi="Arial" w:cs="Arial"/>
          <w:noProof/>
          <w:color w:val="auto"/>
          <w:sz w:val="21"/>
          <w:szCs w:val="24"/>
          <w:lang w:val="pt-PT"/>
        </w:rPr>
        <w:t xml:space="preserve">Quando os desempenhos dos pneus são submetidos a provas, e se comparam diferentes marcas de pneus e diferentes etapas na vida de um pneu, a maioria das provas são de travagem básica em retas. Porque não se fazem mais demonstrações de </w:t>
      </w:r>
      <w:r w:rsidRPr="007875AD">
        <w:rPr>
          <w:rFonts w:ascii="Arial" w:eastAsia="Times" w:hAnsi="Arial" w:cs="Arial"/>
          <w:noProof/>
          <w:sz w:val="21"/>
          <w:szCs w:val="24"/>
          <w:lang w:val="pt-PT"/>
        </w:rPr>
        <w:t xml:space="preserve">aderência </w:t>
      </w:r>
      <w:r w:rsidRPr="007875AD">
        <w:rPr>
          <w:rFonts w:ascii="Arial" w:eastAsia="Times" w:hAnsi="Arial" w:cs="Arial"/>
          <w:noProof/>
          <w:color w:val="auto"/>
          <w:sz w:val="21"/>
          <w:szCs w:val="24"/>
          <w:lang w:val="pt-PT"/>
        </w:rPr>
        <w:t>lateral?</w:t>
      </w:r>
    </w:p>
    <w:p w14:paraId="2FFE492A" w14:textId="77777777" w:rsidR="001D0686" w:rsidRPr="007875AD" w:rsidRDefault="001D0686" w:rsidP="008A68CE">
      <w:pPr>
        <w:spacing w:after="230" w:line="270" w:lineRule="atLeast"/>
        <w:jc w:val="center"/>
        <w:rPr>
          <w:rFonts w:ascii="Arial" w:eastAsia="Times" w:hAnsi="Arial" w:cs="Arial"/>
          <w:bCs/>
          <w:noProof/>
          <w:color w:val="auto"/>
          <w:sz w:val="21"/>
          <w:szCs w:val="24"/>
          <w:lang w:val="pt-PT"/>
        </w:rPr>
      </w:pPr>
      <w:r w:rsidRPr="007875AD">
        <w:rPr>
          <w:rFonts w:ascii="Arial" w:eastAsia="Times" w:hAnsi="Arial" w:cs="Arial"/>
          <w:noProof/>
          <w:color w:val="auto"/>
          <w:sz w:val="21"/>
          <w:szCs w:val="24"/>
          <w:lang w:val="pt-PT" w:eastAsia="zh-CN"/>
        </w:rPr>
        <w:drawing>
          <wp:inline distT="0" distB="0" distL="0" distR="0" wp14:anchorId="5CC7FF4D" wp14:editId="7F9A0C47">
            <wp:extent cx="2883537" cy="206692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8">
                      <a:extLst/>
                    </a:blip>
                    <a:stretch>
                      <a:fillRect/>
                    </a:stretch>
                  </pic:blipFill>
                  <pic:spPr>
                    <a:xfrm>
                      <a:off x="0" y="0"/>
                      <a:ext cx="2883537" cy="2066925"/>
                    </a:xfrm>
                    <a:prstGeom prst="rect">
                      <a:avLst/>
                    </a:prstGeom>
                    <a:ln w="12700" cap="flat">
                      <a:noFill/>
                      <a:miter lim="400000"/>
                    </a:ln>
                    <a:effectLst/>
                  </pic:spPr>
                </pic:pic>
              </a:graphicData>
            </a:graphic>
          </wp:inline>
        </w:drawing>
      </w:r>
    </w:p>
    <w:p w14:paraId="49498ED3" w14:textId="5284A732" w:rsidR="001D0686" w:rsidRPr="007875AD" w:rsidRDefault="00D53A4D" w:rsidP="001D0686">
      <w:pPr>
        <w:spacing w:after="230" w:line="270" w:lineRule="atLeast"/>
        <w:jc w:val="both"/>
        <w:rPr>
          <w:rFonts w:ascii="Arial" w:eastAsia="Times" w:hAnsi="Arial" w:cs="Arial"/>
          <w:bCs/>
          <w:noProof/>
          <w:color w:val="auto"/>
          <w:sz w:val="21"/>
          <w:szCs w:val="24"/>
          <w:lang w:val="pt-PT"/>
        </w:rPr>
      </w:pPr>
      <w:r w:rsidRPr="007875AD">
        <w:rPr>
          <w:rFonts w:ascii="Arial" w:eastAsia="Times" w:hAnsi="Arial" w:cs="Arial"/>
          <w:noProof/>
          <w:color w:val="auto"/>
          <w:sz w:val="21"/>
          <w:szCs w:val="24"/>
          <w:lang w:val="pt-PT"/>
        </w:rPr>
        <w:t>O único motivo para isto é que é relativamente fácil de medir, repetir e quantificar o rendimento das provas de travagem em molhado, dado que a medição da aderência lateral e de estabilidade é muito subjetiva e difícil de quantificar. A boa notícia é que a estabilidade lateral em molhado e a travagem em molhado estão muito relacionadas. O que se está a testar é da mesma qualidade, só muda o sentido da direção do pneu: um lateral, o outro no sentido da trajetória, longitudinalmente.</w:t>
      </w:r>
    </w:p>
    <w:p w14:paraId="76B695C4" w14:textId="4982C892" w:rsidR="0044357B" w:rsidRPr="007875AD" w:rsidRDefault="00FF737C" w:rsidP="0044357B">
      <w:pPr>
        <w:spacing w:after="230" w:line="270" w:lineRule="atLeast"/>
        <w:jc w:val="both"/>
        <w:rPr>
          <w:rFonts w:ascii="Arial" w:eastAsia="Times" w:hAnsi="Arial" w:cs="Arial"/>
          <w:bCs/>
          <w:noProof/>
          <w:color w:val="auto"/>
          <w:sz w:val="21"/>
          <w:szCs w:val="24"/>
          <w:lang w:val="pt-PT"/>
        </w:rPr>
      </w:pPr>
      <w:r w:rsidRPr="007875AD">
        <w:rPr>
          <w:rFonts w:ascii="Arial" w:eastAsia="Times" w:hAnsi="Arial" w:cs="Arial"/>
          <w:noProof/>
          <w:color w:val="auto"/>
          <w:sz w:val="21"/>
          <w:szCs w:val="24"/>
          <w:lang w:val="pt-PT"/>
        </w:rPr>
        <w:t>As provas realizadas na Ladoux confirmam que um bom pneu em travagem em molhado é também bom em curvas em molhado.</w:t>
      </w:r>
    </w:p>
    <w:p w14:paraId="07F45721" w14:textId="6DF137A6" w:rsidR="00D74CFD" w:rsidRPr="007875AD" w:rsidRDefault="0044357B" w:rsidP="00D74CFD">
      <w:pPr>
        <w:spacing w:before="480" w:after="120" w:line="240" w:lineRule="auto"/>
        <w:rPr>
          <w:rFonts w:ascii="Times" w:eastAsia="Times" w:hAnsi="Times" w:cs="Arial"/>
          <w:b/>
          <w:noProof/>
          <w:snapToGrid w:val="0"/>
          <w:color w:val="333399"/>
          <w:sz w:val="32"/>
          <w:szCs w:val="24"/>
          <w:lang w:val="pt-PT"/>
        </w:rPr>
      </w:pPr>
      <w:r w:rsidRPr="007875AD">
        <w:rPr>
          <w:rFonts w:ascii="Times" w:eastAsia="Times" w:hAnsi="Times" w:cs="Arial"/>
          <w:noProof/>
          <w:color w:val="auto"/>
          <w:sz w:val="21"/>
          <w:szCs w:val="24"/>
          <w:lang w:val="pt-PT"/>
        </w:rPr>
        <w:br w:type="column"/>
      </w:r>
      <w:r w:rsidRPr="007875AD">
        <w:rPr>
          <w:rFonts w:ascii="Times" w:eastAsia="Times" w:hAnsi="Times" w:cs="Arial"/>
          <w:b/>
          <w:bCs/>
          <w:noProof/>
          <w:snapToGrid w:val="0"/>
          <w:color w:val="333399"/>
          <w:sz w:val="32"/>
          <w:szCs w:val="24"/>
          <w:lang w:val="pt-PT"/>
        </w:rPr>
        <w:lastRenderedPageBreak/>
        <w:t xml:space="preserve">A verdade sobre os pneus desgastados. </w:t>
      </w:r>
      <w:r w:rsidRPr="007875AD">
        <w:rPr>
          <w:rFonts w:ascii="Times" w:eastAsia="Times" w:hAnsi="Times" w:cs="Arial"/>
          <w:noProof/>
          <w:snapToGrid w:val="0"/>
          <w:color w:val="333399"/>
          <w:sz w:val="32"/>
          <w:szCs w:val="24"/>
          <w:lang w:val="pt-PT"/>
        </w:rPr>
        <w:br/>
      </w:r>
      <w:r w:rsidRPr="007875AD">
        <w:rPr>
          <w:rFonts w:ascii="Times" w:eastAsia="Times" w:hAnsi="Times" w:cs="Arial"/>
          <w:b/>
          <w:bCs/>
          <w:noProof/>
          <w:snapToGrid w:val="0"/>
          <w:color w:val="333399"/>
          <w:sz w:val="32"/>
          <w:szCs w:val="24"/>
          <w:lang w:val="pt-PT"/>
        </w:rPr>
        <w:t>Aderência em molhado</w:t>
      </w:r>
      <w:r w:rsidRPr="007875AD">
        <w:rPr>
          <w:rFonts w:ascii="Times" w:eastAsia="Times" w:hAnsi="Times" w:cs="Arial"/>
          <w:noProof/>
          <w:snapToGrid w:val="0"/>
          <w:color w:val="333399"/>
          <w:sz w:val="32"/>
          <w:szCs w:val="24"/>
          <w:lang w:val="pt-PT"/>
        </w:rPr>
        <w:tab/>
      </w:r>
    </w:p>
    <w:p w14:paraId="3C47A9B7" w14:textId="3B5F7B98" w:rsidR="001D0686" w:rsidRPr="007875AD" w:rsidRDefault="0085359F" w:rsidP="001D0686">
      <w:pPr>
        <w:spacing w:after="230" w:line="270" w:lineRule="atLeast"/>
        <w:jc w:val="both"/>
        <w:rPr>
          <w:rFonts w:ascii="Arial" w:eastAsia="Times" w:hAnsi="Arial" w:cs="Arial"/>
          <w:bCs/>
          <w:noProof/>
          <w:color w:val="auto"/>
          <w:sz w:val="21"/>
          <w:szCs w:val="24"/>
          <w:lang w:val="pt-PT"/>
        </w:rPr>
      </w:pPr>
      <w:r w:rsidRPr="007875AD">
        <w:rPr>
          <w:rFonts w:ascii="Arial" w:eastAsia="Times" w:hAnsi="Arial" w:cs="Arial"/>
          <w:noProof/>
          <w:color w:val="auto"/>
          <w:sz w:val="21"/>
          <w:szCs w:val="24"/>
          <w:lang w:val="pt-PT"/>
        </w:rPr>
        <w:t>As provas da Michelin na Ladoux demonstraram que, em estradas molhadas, alguns pneus desgastados podem ter o mesmo nível de desempenho dos pneus novos e que, ainda que a profundidade da banda de rolamento seja um fator determinante para a travagem em molhado, os desempenhos dos pneus em todas as etapas da sua vida útil são mais importantes.</w:t>
      </w:r>
    </w:p>
    <w:p w14:paraId="4BFF78AE" w14:textId="3C2D19C6" w:rsidR="001062FB" w:rsidRPr="007875AD" w:rsidRDefault="001062FB" w:rsidP="005D0E66">
      <w:pPr>
        <w:jc w:val="both"/>
        <w:rPr>
          <w:rFonts w:ascii="Arial" w:eastAsia="Times" w:hAnsi="Arial" w:cs="Arial"/>
          <w:bCs/>
          <w:noProof/>
          <w:color w:val="auto"/>
          <w:sz w:val="21"/>
          <w:szCs w:val="24"/>
          <w:lang w:val="pt-PT"/>
        </w:rPr>
      </w:pPr>
      <w:r w:rsidRPr="007875AD">
        <w:rPr>
          <w:rFonts w:ascii="Arial" w:eastAsia="Times" w:hAnsi="Arial" w:cs="Arial"/>
          <w:noProof/>
          <w:color w:val="auto"/>
          <w:sz w:val="21"/>
          <w:szCs w:val="24"/>
          <w:lang w:val="pt-PT"/>
        </w:rPr>
        <w:t>O rendimento dos pneus é afetado por muitos fatores: o design da carcaça, os materiais utilizados, os compostos, o piso da banda de rolamento, a forma dos sulcos e das lamelas, etc., e todos afetam e influenciam o comportamento do pneu durante toda a sua vida útil, até ao limite do desgaste legal do piso do pneu. Nem todos os pneus têm o mesmo rendimento quando estão novos e as diferenças no rendimento são ainda mais acentuadas quando o pneu está desgastado, de acordo com o seu design.</w:t>
      </w:r>
    </w:p>
    <w:p w14:paraId="46D3B2B4" w14:textId="5508AF85" w:rsidR="001D0686" w:rsidRPr="007875AD" w:rsidRDefault="001D0686" w:rsidP="001D0686">
      <w:pPr>
        <w:spacing w:after="230" w:line="270" w:lineRule="atLeast"/>
        <w:jc w:val="both"/>
        <w:rPr>
          <w:rFonts w:ascii="Arial" w:eastAsia="Times" w:hAnsi="Arial" w:cs="Arial"/>
          <w:bCs/>
          <w:noProof/>
          <w:color w:val="auto"/>
          <w:sz w:val="21"/>
          <w:szCs w:val="24"/>
          <w:lang w:val="pt-PT"/>
        </w:rPr>
      </w:pPr>
      <w:r w:rsidRPr="007875AD">
        <w:rPr>
          <w:rFonts w:ascii="Arial" w:eastAsia="Times" w:hAnsi="Arial" w:cs="Arial"/>
          <w:noProof/>
          <w:color w:val="auto"/>
          <w:sz w:val="21"/>
          <w:szCs w:val="24"/>
          <w:lang w:val="pt-PT"/>
        </w:rPr>
        <w:t xml:space="preserve"> </w:t>
      </w:r>
      <w:r w:rsidRPr="007875AD">
        <w:rPr>
          <w:rFonts w:ascii="Arial" w:eastAsia="Times" w:hAnsi="Arial" w:cs="Arial"/>
          <w:i/>
          <w:iCs/>
          <w:noProof/>
          <w:color w:val="auto"/>
          <w:sz w:val="21"/>
          <w:szCs w:val="24"/>
          <w:lang w:val="pt-PT"/>
        </w:rPr>
        <w:t>Lamelas</w:t>
      </w:r>
      <w:r w:rsidRPr="007875AD">
        <w:rPr>
          <w:rFonts w:ascii="Arial" w:eastAsia="Times" w:hAnsi="Arial" w:cs="Arial"/>
          <w:noProof/>
          <w:color w:val="auto"/>
          <w:sz w:val="21"/>
          <w:szCs w:val="24"/>
          <w:lang w:val="pt-PT"/>
        </w:rPr>
        <w:t xml:space="preserve">  </w:t>
      </w:r>
      <w:r w:rsidRPr="007875AD">
        <w:rPr>
          <w:rFonts w:ascii="Arial" w:eastAsia="Times" w:hAnsi="Arial" w:cs="Arial"/>
          <w:noProof/>
          <w:color w:val="auto"/>
          <w:sz w:val="21"/>
          <w:szCs w:val="24"/>
          <w:lang w:val="pt-PT" w:eastAsia="zh-CN"/>
        </w:rPr>
        <w:drawing>
          <wp:inline distT="0" distB="0" distL="0" distR="0" wp14:anchorId="6EDE62A5" wp14:editId="647B38A5">
            <wp:extent cx="871856" cy="71247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9">
                      <a:extLst/>
                    </a:blip>
                    <a:stretch>
                      <a:fillRect/>
                    </a:stretch>
                  </pic:blipFill>
                  <pic:spPr>
                    <a:xfrm>
                      <a:off x="0" y="0"/>
                      <a:ext cx="871856" cy="712470"/>
                    </a:xfrm>
                    <a:prstGeom prst="rect">
                      <a:avLst/>
                    </a:prstGeom>
                    <a:ln w="12700" cap="flat">
                      <a:noFill/>
                      <a:miter lim="400000"/>
                    </a:ln>
                    <a:effectLst/>
                  </pic:spPr>
                </pic:pic>
              </a:graphicData>
            </a:graphic>
          </wp:inline>
        </w:drawing>
      </w:r>
      <w:r w:rsidRPr="007875AD">
        <w:rPr>
          <w:rFonts w:ascii="Arial" w:eastAsia="Times" w:hAnsi="Arial" w:cs="Arial"/>
          <w:noProof/>
          <w:color w:val="auto"/>
          <w:sz w:val="21"/>
          <w:szCs w:val="24"/>
          <w:lang w:val="pt-PT"/>
        </w:rPr>
        <w:t xml:space="preserve">    </w:t>
      </w:r>
      <w:r w:rsidRPr="007875AD">
        <w:rPr>
          <w:rFonts w:ascii="Arial" w:eastAsia="Times" w:hAnsi="Arial" w:cs="Arial"/>
          <w:i/>
          <w:iCs/>
          <w:noProof/>
          <w:color w:val="auto"/>
          <w:sz w:val="21"/>
          <w:szCs w:val="24"/>
          <w:lang w:val="pt-PT"/>
        </w:rPr>
        <w:t xml:space="preserve">Design de piso </w:t>
      </w:r>
      <w:r w:rsidRPr="007875AD">
        <w:rPr>
          <w:rFonts w:ascii="Arial" w:eastAsia="Times" w:hAnsi="Arial" w:cs="Arial"/>
          <w:i/>
          <w:iCs/>
          <w:noProof/>
          <w:color w:val="auto"/>
          <w:sz w:val="21"/>
          <w:szCs w:val="24"/>
          <w:lang w:val="pt-PT" w:eastAsia="zh-CN"/>
        </w:rPr>
        <w:drawing>
          <wp:inline distT="0" distB="0" distL="0" distR="0" wp14:anchorId="6638F093" wp14:editId="3172210D">
            <wp:extent cx="1201420" cy="82931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a:picLocks noChangeAspect="1"/>
                    </pic:cNvPicPr>
                  </pic:nvPicPr>
                  <pic:blipFill>
                    <a:blip r:embed="rId10">
                      <a:extLst/>
                    </a:blip>
                    <a:stretch>
                      <a:fillRect/>
                    </a:stretch>
                  </pic:blipFill>
                  <pic:spPr>
                    <a:xfrm>
                      <a:off x="0" y="0"/>
                      <a:ext cx="1201420" cy="829310"/>
                    </a:xfrm>
                    <a:prstGeom prst="rect">
                      <a:avLst/>
                    </a:prstGeom>
                    <a:ln w="12700" cap="flat">
                      <a:noFill/>
                      <a:miter lim="400000"/>
                    </a:ln>
                    <a:effectLst/>
                  </pic:spPr>
                </pic:pic>
              </a:graphicData>
            </a:graphic>
          </wp:inline>
        </w:drawing>
      </w:r>
      <w:r w:rsidR="007875AD" w:rsidRPr="007875AD">
        <w:rPr>
          <w:rFonts w:ascii="Arial" w:eastAsia="Times" w:hAnsi="Arial" w:cs="Arial"/>
          <w:i/>
          <w:iCs/>
          <w:noProof/>
          <w:color w:val="auto"/>
          <w:sz w:val="21"/>
          <w:szCs w:val="24"/>
          <w:lang w:val="pt-PT"/>
        </w:rPr>
        <w:t xml:space="preserve">           </w:t>
      </w:r>
      <w:r w:rsidRPr="007875AD">
        <w:rPr>
          <w:rFonts w:ascii="Arial" w:eastAsia="Times" w:hAnsi="Arial" w:cs="Arial"/>
          <w:i/>
          <w:iCs/>
          <w:noProof/>
          <w:color w:val="auto"/>
          <w:sz w:val="21"/>
          <w:szCs w:val="24"/>
          <w:lang w:val="pt-PT"/>
        </w:rPr>
        <w:t xml:space="preserve"> Polímeros </w:t>
      </w:r>
      <w:r w:rsidRPr="007875AD">
        <w:rPr>
          <w:rFonts w:ascii="Arial" w:eastAsia="Times" w:hAnsi="Arial" w:cs="Arial"/>
          <w:noProof/>
          <w:color w:val="auto"/>
          <w:sz w:val="21"/>
          <w:szCs w:val="24"/>
          <w:lang w:val="pt-PT" w:eastAsia="zh-CN"/>
        </w:rPr>
        <w:drawing>
          <wp:inline distT="0" distB="0" distL="0" distR="0" wp14:anchorId="026ACDE9" wp14:editId="566A237B">
            <wp:extent cx="861060" cy="733425"/>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a:picLocks noChangeAspect="1"/>
                    </pic:cNvPicPr>
                  </pic:nvPicPr>
                  <pic:blipFill>
                    <a:blip r:embed="rId11">
                      <a:extLst/>
                    </a:blip>
                    <a:stretch>
                      <a:fillRect/>
                    </a:stretch>
                  </pic:blipFill>
                  <pic:spPr>
                    <a:xfrm>
                      <a:off x="0" y="0"/>
                      <a:ext cx="861060" cy="733425"/>
                    </a:xfrm>
                    <a:prstGeom prst="rect">
                      <a:avLst/>
                    </a:prstGeom>
                    <a:ln w="12700" cap="flat">
                      <a:noFill/>
                      <a:miter lim="400000"/>
                    </a:ln>
                    <a:effectLst/>
                  </pic:spPr>
                </pic:pic>
              </a:graphicData>
            </a:graphic>
          </wp:inline>
        </w:drawing>
      </w:r>
    </w:p>
    <w:p w14:paraId="7B236577" w14:textId="77777777" w:rsidR="001B58B4" w:rsidRPr="007875AD" w:rsidRDefault="001B58B4" w:rsidP="001D0686">
      <w:pPr>
        <w:spacing w:after="230" w:line="270" w:lineRule="atLeast"/>
        <w:jc w:val="both"/>
        <w:rPr>
          <w:rFonts w:ascii="Arial" w:eastAsia="Times" w:hAnsi="Arial" w:cs="Arial"/>
          <w:bCs/>
          <w:noProof/>
          <w:color w:val="auto"/>
          <w:sz w:val="21"/>
          <w:szCs w:val="24"/>
          <w:lang w:val="pt-PT"/>
        </w:rPr>
      </w:pPr>
    </w:p>
    <w:p w14:paraId="427B6BB2" w14:textId="16949C70" w:rsidR="001D0686" w:rsidRPr="007875AD" w:rsidRDefault="002A6A98" w:rsidP="001D0686">
      <w:pPr>
        <w:spacing w:after="230" w:line="270" w:lineRule="atLeast"/>
        <w:jc w:val="both"/>
        <w:rPr>
          <w:rFonts w:ascii="Arial" w:eastAsia="Times" w:hAnsi="Arial" w:cs="Arial"/>
          <w:bCs/>
          <w:noProof/>
          <w:color w:val="auto"/>
          <w:sz w:val="21"/>
          <w:szCs w:val="24"/>
          <w:lang w:val="pt-PT"/>
        </w:rPr>
      </w:pPr>
      <w:r w:rsidRPr="007875AD">
        <w:rPr>
          <w:rFonts w:ascii="Arial" w:eastAsia="Times" w:hAnsi="Arial" w:cs="Arial"/>
          <w:noProof/>
          <w:color w:val="auto"/>
          <w:sz w:val="21"/>
          <w:szCs w:val="24"/>
          <w:lang w:val="pt-PT" w:eastAsia="zh-CN"/>
        </w:rPr>
        <w:drawing>
          <wp:anchor distT="0" distB="0" distL="114300" distR="114300" simplePos="0" relativeHeight="251659264" behindDoc="0" locked="0" layoutInCell="1" allowOverlap="1" wp14:anchorId="29E3A455" wp14:editId="5FA81CC9">
            <wp:simplePos x="0" y="0"/>
            <wp:positionH relativeFrom="column">
              <wp:posOffset>2769235</wp:posOffset>
            </wp:positionH>
            <wp:positionV relativeFrom="paragraph">
              <wp:posOffset>821141</wp:posOffset>
            </wp:positionV>
            <wp:extent cx="2105660" cy="1480185"/>
            <wp:effectExtent l="0" t="0" r="2540" b="0"/>
            <wp:wrapSquare wrapText="bothSides"/>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officeArt object"/>
                    <pic:cNvPicPr/>
                  </pic:nvPicPr>
                  <pic:blipFill>
                    <a:blip r:embed="rId12">
                      <a:extLst>
                        <a:ext uri="{28A0092B-C50C-407E-A947-70E740481C1C}">
                          <a14:useLocalDpi xmlns:a14="http://schemas.microsoft.com/office/drawing/2010/main" val="0"/>
                        </a:ext>
                      </a:extLst>
                    </a:blip>
                    <a:stretch>
                      <a:fillRect/>
                    </a:stretch>
                  </pic:blipFill>
                  <pic:spPr>
                    <a:xfrm>
                      <a:off x="0" y="0"/>
                      <a:ext cx="2105660" cy="1480185"/>
                    </a:xfrm>
                    <a:prstGeom prst="rect">
                      <a:avLst/>
                    </a:prstGeom>
                    <a:ln w="12700" cap="flat">
                      <a:noFill/>
                      <a:miter lim="400000"/>
                    </a:ln>
                    <a:effectLst/>
                  </pic:spPr>
                </pic:pic>
              </a:graphicData>
            </a:graphic>
          </wp:anchor>
        </w:drawing>
      </w:r>
      <w:r w:rsidRPr="007875AD">
        <w:rPr>
          <w:rFonts w:ascii="Arial" w:eastAsia="Times" w:hAnsi="Arial" w:cs="Arial"/>
          <w:noProof/>
          <w:color w:val="auto"/>
          <w:sz w:val="21"/>
          <w:szCs w:val="24"/>
          <w:lang w:val="pt-PT" w:eastAsia="zh-CN"/>
        </w:rPr>
        <w:drawing>
          <wp:anchor distT="0" distB="0" distL="114300" distR="114300" simplePos="0" relativeHeight="251658240" behindDoc="0" locked="0" layoutInCell="1" allowOverlap="1" wp14:anchorId="7E6E00E9" wp14:editId="614AF566">
            <wp:simplePos x="0" y="0"/>
            <wp:positionH relativeFrom="column">
              <wp:posOffset>5041900</wp:posOffset>
            </wp:positionH>
            <wp:positionV relativeFrom="paragraph">
              <wp:posOffset>132183</wp:posOffset>
            </wp:positionV>
            <wp:extent cx="1159375" cy="2123164"/>
            <wp:effectExtent l="0" t="0" r="9525" b="10795"/>
            <wp:wrapSquare wrapText="bothSides"/>
            <wp:docPr id="1073741830" name="officeArt object" descr="Image result for european tire grading stickers"/>
            <wp:cNvGraphicFramePr/>
            <a:graphic xmlns:a="http://schemas.openxmlformats.org/drawingml/2006/main">
              <a:graphicData uri="http://schemas.openxmlformats.org/drawingml/2006/picture">
                <pic:pic xmlns:pic="http://schemas.openxmlformats.org/drawingml/2006/picture">
                  <pic:nvPicPr>
                    <pic:cNvPr id="1073741830" name="officeArt object" descr="Image result for european tire grading sticker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9375" cy="2123164"/>
                    </a:xfrm>
                    <a:prstGeom prst="rect">
                      <a:avLst/>
                    </a:prstGeom>
                    <a:ln w="12700" cap="flat">
                      <a:noFill/>
                      <a:miter lim="400000"/>
                    </a:ln>
                    <a:effectLst/>
                  </pic:spPr>
                </pic:pic>
              </a:graphicData>
            </a:graphic>
          </wp:anchor>
        </w:drawing>
      </w:r>
      <w:r w:rsidRPr="007875AD">
        <w:rPr>
          <w:rFonts w:ascii="Arial" w:eastAsia="Times" w:hAnsi="Arial" w:cs="Arial"/>
          <w:noProof/>
          <w:color w:val="auto"/>
          <w:sz w:val="21"/>
          <w:szCs w:val="24"/>
          <w:lang w:val="pt-PT"/>
        </w:rPr>
        <w:t>A rotulagem dos pneus e a regulamentação europeia introduziram padrões mínimos para os desempenhos dos pneus e, em especial, para a travagem em molhado, um dos critérios medidos no rótulo do pneu. Embora todos os pneus vendidos legalmente na Europa cumpram esta norma mínima quando são novos, as provas realizadas pela Michelin demonstraram que as capacidades de travagem em molhado de alguns pneus ficam rapidamente reduzidas à medida que se vão desgastando e podem ficar abaixo desse padrão mínimo. No entanto, alguns produtos premium não só cumprem estes requisitos quando são novos, como os mantêm até alcançar o limite legal de desgaste da banda de rolamento.</w:t>
      </w:r>
    </w:p>
    <w:p w14:paraId="7DE6A4C8" w14:textId="5E4222B1" w:rsidR="001D0686" w:rsidRPr="007875AD" w:rsidRDefault="001B58B4" w:rsidP="001D0686">
      <w:pPr>
        <w:spacing w:after="230" w:line="270" w:lineRule="atLeast"/>
        <w:jc w:val="both"/>
        <w:rPr>
          <w:rFonts w:ascii="Arial" w:eastAsia="Times" w:hAnsi="Arial" w:cs="Arial"/>
          <w:bCs/>
          <w:noProof/>
          <w:color w:val="auto"/>
          <w:sz w:val="21"/>
          <w:szCs w:val="24"/>
          <w:lang w:val="pt-PT"/>
        </w:rPr>
      </w:pPr>
      <w:r w:rsidRPr="007875AD">
        <w:rPr>
          <w:rFonts w:ascii="Arial" w:eastAsia="Times" w:hAnsi="Arial" w:cs="Arial"/>
          <w:noProof/>
          <w:color w:val="auto"/>
          <w:sz w:val="21"/>
          <w:szCs w:val="24"/>
          <w:lang w:val="pt-PT"/>
        </w:rPr>
        <w:t xml:space="preserve">As provas da Michelin na Ladoux demonstraram que um pneu premium usado até ao limite do desgaste legal do piso pode proporcionar os mesmos desempenhos que um novo de qualidade inferior.                  </w:t>
      </w:r>
    </w:p>
    <w:p w14:paraId="19C7261A" w14:textId="7F949BFB" w:rsidR="00D74CFD" w:rsidRPr="007875AD" w:rsidRDefault="006F23F6" w:rsidP="00D74CFD">
      <w:pPr>
        <w:spacing w:after="230" w:line="270" w:lineRule="atLeast"/>
        <w:jc w:val="both"/>
        <w:rPr>
          <w:rFonts w:ascii="Arial" w:eastAsia="Times" w:hAnsi="Arial" w:cs="Arial"/>
          <w:bCs/>
          <w:noProof/>
          <w:color w:val="auto"/>
          <w:sz w:val="21"/>
          <w:szCs w:val="24"/>
          <w:lang w:val="pt-PT"/>
        </w:rPr>
      </w:pPr>
      <w:r w:rsidRPr="007875AD">
        <w:rPr>
          <w:rFonts w:ascii="Arial" w:eastAsia="Times" w:hAnsi="Arial" w:cs="Arial"/>
          <w:noProof/>
          <w:color w:val="auto"/>
          <w:sz w:val="21"/>
          <w:szCs w:val="24"/>
          <w:lang w:val="pt-PT"/>
        </w:rPr>
        <w:t>Com base nesta descoberta de que a distância da travagem em molhado e a aderência lateral em molhado dependem dos desempenhos do pneu e não apenas da profundidade da banda de rolamento, a Michelin faz um apelo aos organismos de provas da indústria e às organizações de consumidores para que comecem a comparar e a testar pneus desgastados até ao limite legal. Só então os consumidores poderão descobrir a verdade sobre os pneus desgastados.</w:t>
      </w:r>
    </w:p>
    <w:p w14:paraId="40616429" w14:textId="04B20EB4" w:rsidR="00101488" w:rsidRPr="007875AD" w:rsidRDefault="00D74CFD" w:rsidP="00101488">
      <w:pPr>
        <w:spacing w:before="480" w:after="120" w:line="240" w:lineRule="auto"/>
        <w:jc w:val="right"/>
        <w:rPr>
          <w:rFonts w:ascii="Arial" w:eastAsia="Times" w:hAnsi="Arial" w:cs="Arial"/>
          <w:b/>
          <w:bCs/>
          <w:noProof/>
          <w:color w:val="auto"/>
          <w:sz w:val="21"/>
          <w:szCs w:val="24"/>
          <w:lang w:val="pt-PT"/>
        </w:rPr>
      </w:pPr>
      <w:r w:rsidRPr="007875AD">
        <w:rPr>
          <w:rFonts w:ascii="Times" w:hAnsi="Times"/>
          <w:noProof/>
          <w:color w:val="auto"/>
          <w:sz w:val="21"/>
          <w:szCs w:val="24"/>
          <w:lang w:val="pt-PT"/>
        </w:rPr>
        <w:br w:type="column"/>
      </w:r>
      <w:r w:rsidRPr="007875AD">
        <w:rPr>
          <w:rFonts w:ascii="Times" w:hAnsi="Times"/>
          <w:b/>
          <w:bCs/>
          <w:noProof/>
          <w:snapToGrid w:val="0"/>
          <w:color w:val="auto"/>
          <w:sz w:val="28"/>
          <w:szCs w:val="20"/>
          <w:lang w:val="pt-PT"/>
        </w:rPr>
        <w:lastRenderedPageBreak/>
        <w:t>Ernst &amp; Young</w:t>
      </w:r>
    </w:p>
    <w:p w14:paraId="367219FE" w14:textId="41EF4084" w:rsidR="00101488" w:rsidRPr="007875AD" w:rsidRDefault="008A39EE" w:rsidP="00101488">
      <w:pPr>
        <w:spacing w:before="480" w:after="120" w:line="240" w:lineRule="auto"/>
        <w:rPr>
          <w:rFonts w:ascii="Times" w:eastAsia="Times" w:hAnsi="Times" w:cs="Arial"/>
          <w:b/>
          <w:noProof/>
          <w:snapToGrid w:val="0"/>
          <w:color w:val="333399"/>
          <w:sz w:val="32"/>
          <w:szCs w:val="24"/>
          <w:lang w:val="pt-PT"/>
        </w:rPr>
      </w:pPr>
      <w:r w:rsidRPr="007875AD">
        <w:rPr>
          <w:rFonts w:ascii="Times" w:eastAsia="Times" w:hAnsi="Times" w:cs="Arial"/>
          <w:b/>
          <w:bCs/>
          <w:noProof/>
          <w:snapToGrid w:val="0"/>
          <w:color w:val="333399"/>
          <w:sz w:val="32"/>
          <w:szCs w:val="24"/>
          <w:lang w:val="pt-PT"/>
        </w:rPr>
        <w:t>Relatório sobre pneus e obsolescência programada</w:t>
      </w:r>
      <w:r w:rsidRPr="007875AD">
        <w:rPr>
          <w:rFonts w:ascii="Times" w:eastAsia="Times" w:hAnsi="Times" w:cs="Arial"/>
          <w:noProof/>
          <w:snapToGrid w:val="0"/>
          <w:color w:val="333399"/>
          <w:sz w:val="32"/>
          <w:szCs w:val="24"/>
          <w:lang w:val="pt-PT"/>
        </w:rPr>
        <w:tab/>
      </w:r>
      <w:r w:rsidRPr="007875AD">
        <w:rPr>
          <w:rFonts w:ascii="Times" w:eastAsia="Times" w:hAnsi="Times" w:cs="Arial"/>
          <w:noProof/>
          <w:snapToGrid w:val="0"/>
          <w:color w:val="333399"/>
          <w:sz w:val="32"/>
          <w:szCs w:val="24"/>
          <w:lang w:val="pt-PT"/>
        </w:rPr>
        <w:br/>
      </w:r>
    </w:p>
    <w:p w14:paraId="23329BE9" w14:textId="22CFD07A" w:rsidR="001C45D6" w:rsidRPr="007875AD" w:rsidRDefault="00036BC8" w:rsidP="001F3D0C">
      <w:pPr>
        <w:numPr>
          <w:ilvl w:val="0"/>
          <w:numId w:val="6"/>
        </w:numPr>
        <w:spacing w:after="230" w:line="270" w:lineRule="atLeast"/>
        <w:jc w:val="both"/>
        <w:rPr>
          <w:rFonts w:ascii="Arial" w:eastAsia="Times" w:hAnsi="Arial" w:cs="Arial"/>
          <w:bCs/>
          <w:noProof/>
          <w:color w:val="auto"/>
          <w:sz w:val="21"/>
          <w:szCs w:val="24"/>
          <w:lang w:val="pt-PT"/>
        </w:rPr>
      </w:pPr>
      <w:r w:rsidRPr="007875AD">
        <w:rPr>
          <w:rFonts w:ascii="Arial" w:eastAsia="Times" w:hAnsi="Arial" w:cs="Arial"/>
          <w:noProof/>
          <w:color w:val="auto"/>
          <w:sz w:val="21"/>
          <w:szCs w:val="24"/>
          <w:lang w:val="pt-PT"/>
        </w:rPr>
        <w:t>Os pneus de verão foram submetidos a uma regulação harmonizada mundial (1,6 mm) há já muito tempo.</w:t>
      </w:r>
    </w:p>
    <w:p w14:paraId="6793FA61" w14:textId="6864CA12" w:rsidR="001C45D6" w:rsidRPr="007875AD" w:rsidRDefault="00F85F7F" w:rsidP="001C45D6">
      <w:pPr>
        <w:numPr>
          <w:ilvl w:val="0"/>
          <w:numId w:val="6"/>
        </w:numPr>
        <w:spacing w:after="230" w:line="270" w:lineRule="atLeast"/>
        <w:jc w:val="both"/>
        <w:rPr>
          <w:rFonts w:ascii="Arial" w:eastAsia="Times" w:hAnsi="Arial" w:cs="Arial"/>
          <w:bCs/>
          <w:noProof/>
          <w:color w:val="auto"/>
          <w:sz w:val="21"/>
          <w:szCs w:val="24"/>
          <w:lang w:val="pt-PT"/>
        </w:rPr>
      </w:pPr>
      <w:r w:rsidRPr="007875AD">
        <w:rPr>
          <w:rFonts w:ascii="Arial" w:eastAsia="Times" w:hAnsi="Arial" w:cs="Arial"/>
          <w:noProof/>
          <w:color w:val="auto"/>
          <w:sz w:val="21"/>
          <w:szCs w:val="24"/>
          <w:lang w:val="pt-PT"/>
        </w:rPr>
        <w:t>Na prática, os condutores europeus são incentivados a substituir os seus pneus ao chegar aos 3 mm por parte de alguns interessados da indústria dos pneus.</w:t>
      </w:r>
    </w:p>
    <w:p w14:paraId="32F9590B" w14:textId="1F53F326" w:rsidR="001C45D6" w:rsidRPr="007875AD" w:rsidRDefault="00F85F7F" w:rsidP="001C45D6">
      <w:pPr>
        <w:numPr>
          <w:ilvl w:val="0"/>
          <w:numId w:val="6"/>
        </w:numPr>
        <w:spacing w:after="230" w:line="270" w:lineRule="atLeast"/>
        <w:jc w:val="both"/>
        <w:rPr>
          <w:rFonts w:ascii="Arial" w:eastAsia="Times" w:hAnsi="Arial" w:cs="Arial"/>
          <w:bCs/>
          <w:noProof/>
          <w:color w:val="auto"/>
          <w:sz w:val="21"/>
          <w:szCs w:val="24"/>
          <w:lang w:val="pt-PT"/>
        </w:rPr>
      </w:pPr>
      <w:r w:rsidRPr="007875AD">
        <w:rPr>
          <w:rFonts w:ascii="Arial" w:eastAsia="Times" w:hAnsi="Arial" w:cs="Arial"/>
          <w:noProof/>
          <w:color w:val="auto"/>
          <w:sz w:val="21"/>
          <w:szCs w:val="24"/>
          <w:lang w:val="pt-PT"/>
        </w:rPr>
        <w:t>Os dados sobre acidentes não são conclusivos o suficiente para que se proceda a uma alteração no regulamento sobre a profundidade mínima do piso de 1,6 para 3 mm.</w:t>
      </w:r>
    </w:p>
    <w:p w14:paraId="22D9D3DD" w14:textId="0330D8C2" w:rsidR="001C45D6" w:rsidRPr="007875AD" w:rsidRDefault="008A6EA8" w:rsidP="001C45D6">
      <w:pPr>
        <w:numPr>
          <w:ilvl w:val="0"/>
          <w:numId w:val="6"/>
        </w:numPr>
        <w:spacing w:after="230" w:line="270" w:lineRule="atLeast"/>
        <w:jc w:val="both"/>
        <w:rPr>
          <w:rFonts w:ascii="Arial" w:eastAsia="Times" w:hAnsi="Arial" w:cs="Arial"/>
          <w:bCs/>
          <w:noProof/>
          <w:color w:val="auto"/>
          <w:sz w:val="21"/>
          <w:szCs w:val="24"/>
          <w:lang w:val="pt-PT"/>
        </w:rPr>
      </w:pPr>
      <w:r w:rsidRPr="007875AD">
        <w:rPr>
          <w:rFonts w:ascii="Arial" w:eastAsia="Times" w:hAnsi="Arial" w:cs="Arial"/>
          <w:noProof/>
          <w:color w:val="auto"/>
          <w:sz w:val="21"/>
          <w:szCs w:val="24"/>
          <w:lang w:val="pt-PT"/>
        </w:rPr>
        <w:t>O impacto ambiental e económico da substituição obrigatória dos pneus na União Europeia poderia ser muito significativo no caso de atingir os 3 mm.</w:t>
      </w:r>
    </w:p>
    <w:p w14:paraId="2E02B025" w14:textId="7EED5C8A" w:rsidR="009A3090" w:rsidRPr="007875AD" w:rsidRDefault="00C312F2" w:rsidP="009A3090">
      <w:pPr>
        <w:numPr>
          <w:ilvl w:val="0"/>
          <w:numId w:val="6"/>
        </w:numPr>
        <w:spacing w:after="230" w:line="270" w:lineRule="atLeast"/>
        <w:jc w:val="both"/>
        <w:rPr>
          <w:rFonts w:ascii="Arial" w:eastAsia="Times" w:hAnsi="Arial" w:cs="Arial"/>
          <w:bCs/>
          <w:noProof/>
          <w:color w:val="auto"/>
          <w:sz w:val="21"/>
          <w:szCs w:val="24"/>
          <w:lang w:val="pt-PT"/>
        </w:rPr>
      </w:pPr>
      <w:r w:rsidRPr="007875AD">
        <w:rPr>
          <w:rFonts w:ascii="Arial" w:eastAsia="Times" w:hAnsi="Arial" w:cs="Arial"/>
          <w:noProof/>
          <w:color w:val="auto"/>
          <w:sz w:val="21"/>
          <w:szCs w:val="24"/>
          <w:lang w:val="pt-PT"/>
        </w:rPr>
        <w:t xml:space="preserve">Duas recomendações para combater a obsolescência programada: introdução de provas obrigatórias para pneus usados e um regime fiscal de reformulação ambiental. </w:t>
      </w:r>
    </w:p>
    <w:p w14:paraId="41C1570F" w14:textId="3A1799BF" w:rsidR="0044357B" w:rsidRPr="007875AD" w:rsidRDefault="00101488" w:rsidP="00EB5194">
      <w:pPr>
        <w:spacing w:before="480" w:after="120" w:line="240" w:lineRule="auto"/>
        <w:jc w:val="right"/>
        <w:rPr>
          <w:rFonts w:ascii="Times" w:eastAsia="Times New Roman" w:hAnsi="Times" w:cs="Times New Roman"/>
          <w:b/>
          <w:bCs/>
          <w:noProof/>
          <w:snapToGrid w:val="0"/>
          <w:color w:val="auto"/>
          <w:sz w:val="28"/>
          <w:szCs w:val="20"/>
          <w:lang w:val="pt-PT"/>
        </w:rPr>
      </w:pPr>
      <w:r w:rsidRPr="007875AD">
        <w:rPr>
          <w:rFonts w:ascii="Times" w:eastAsia="Times New Roman" w:hAnsi="Times" w:cs="Times"/>
          <w:noProof/>
          <w:snapToGrid w:val="0"/>
          <w:color w:val="auto"/>
          <w:sz w:val="28"/>
          <w:szCs w:val="20"/>
          <w:lang w:val="pt-PT"/>
        </w:rPr>
        <w:br w:type="column"/>
      </w:r>
      <w:r w:rsidRPr="007875AD">
        <w:rPr>
          <w:rFonts w:ascii="Times" w:eastAsia="Times New Roman" w:hAnsi="Times" w:cs="Times"/>
          <w:b/>
          <w:bCs/>
          <w:noProof/>
          <w:snapToGrid w:val="0"/>
          <w:color w:val="auto"/>
          <w:sz w:val="28"/>
          <w:szCs w:val="20"/>
          <w:lang w:val="pt-PT"/>
        </w:rPr>
        <w:lastRenderedPageBreak/>
        <w:t>Anexo</w:t>
      </w:r>
    </w:p>
    <w:p w14:paraId="3C9DFE54" w14:textId="77777777" w:rsidR="00FA5B65" w:rsidRPr="007875AD" w:rsidRDefault="00FA5B65" w:rsidP="0044357B">
      <w:pPr>
        <w:spacing w:after="240" w:line="360" w:lineRule="exact"/>
        <w:outlineLvl w:val="0"/>
        <w:rPr>
          <w:rFonts w:ascii="Times" w:eastAsia="Times" w:hAnsi="Times" w:cs="Times New Roman"/>
          <w:b/>
          <w:noProof/>
          <w:snapToGrid w:val="0"/>
          <w:color w:val="333399"/>
          <w:sz w:val="36"/>
          <w:szCs w:val="20"/>
          <w:lang w:val="pt-PT"/>
        </w:rPr>
      </w:pPr>
    </w:p>
    <w:p w14:paraId="3135A54E" w14:textId="3C91BD38" w:rsidR="0044357B" w:rsidRPr="007875AD" w:rsidRDefault="00EB5194" w:rsidP="0044357B">
      <w:pPr>
        <w:spacing w:after="240" w:line="360" w:lineRule="exact"/>
        <w:outlineLvl w:val="0"/>
        <w:rPr>
          <w:rFonts w:ascii="Times" w:eastAsia="Times" w:hAnsi="Times" w:cs="Times New Roman"/>
          <w:b/>
          <w:noProof/>
          <w:snapToGrid w:val="0"/>
          <w:color w:val="333399"/>
          <w:sz w:val="36"/>
          <w:szCs w:val="20"/>
          <w:lang w:val="pt-PT"/>
        </w:rPr>
      </w:pPr>
      <w:r w:rsidRPr="007875AD">
        <w:rPr>
          <w:rFonts w:ascii="Times" w:eastAsia="Times" w:hAnsi="Times" w:cs="Times New Roman"/>
          <w:b/>
          <w:bCs/>
          <w:noProof/>
          <w:snapToGrid w:val="0"/>
          <w:color w:val="333399"/>
          <w:sz w:val="36"/>
          <w:szCs w:val="20"/>
          <w:lang w:val="pt-PT"/>
        </w:rPr>
        <w:t>Centro de Investigação e Desenvolvimento da Ladoux, em resumo</w:t>
      </w:r>
    </w:p>
    <w:p w14:paraId="6B2ED3F6" w14:textId="6D3CAC3D" w:rsidR="0044357B" w:rsidRPr="007875AD" w:rsidRDefault="0044357B" w:rsidP="0044357B">
      <w:pPr>
        <w:spacing w:after="240" w:line="360" w:lineRule="exact"/>
        <w:outlineLvl w:val="0"/>
        <w:rPr>
          <w:rFonts w:ascii="Times" w:eastAsia="Times" w:hAnsi="Times" w:cs="Times New Roman"/>
          <w:b/>
          <w:noProof/>
          <w:snapToGrid w:val="0"/>
          <w:sz w:val="28"/>
          <w:szCs w:val="28"/>
          <w:lang w:val="pt-PT"/>
        </w:rPr>
      </w:pPr>
      <w:r w:rsidRPr="007875AD">
        <w:rPr>
          <w:rFonts w:ascii="Times" w:eastAsia="Times" w:hAnsi="Times" w:cs="Times New Roman"/>
          <w:b/>
          <w:bCs/>
          <w:noProof/>
          <w:snapToGrid w:val="0"/>
          <w:sz w:val="28"/>
          <w:szCs w:val="28"/>
          <w:lang w:val="pt-PT"/>
        </w:rPr>
        <w:t xml:space="preserve">Alguns números chave </w:t>
      </w:r>
    </w:p>
    <w:p w14:paraId="66F1FBBA" w14:textId="6AB2056A" w:rsidR="001F161A" w:rsidRPr="007875AD" w:rsidRDefault="00D72710" w:rsidP="001F161A">
      <w:pPr>
        <w:numPr>
          <w:ilvl w:val="0"/>
          <w:numId w:val="8"/>
        </w:numPr>
        <w:spacing w:after="240" w:line="240" w:lineRule="auto"/>
        <w:jc w:val="both"/>
        <w:rPr>
          <w:rFonts w:ascii="Arial" w:eastAsia="Times" w:hAnsi="Arial" w:cs="Times New Roman"/>
          <w:b/>
          <w:noProof/>
          <w:color w:val="auto"/>
          <w:sz w:val="21"/>
          <w:szCs w:val="24"/>
          <w:lang w:val="pt-PT"/>
        </w:rPr>
      </w:pPr>
      <w:r w:rsidRPr="007875AD">
        <w:rPr>
          <w:rFonts w:ascii="Arial" w:eastAsia="Times" w:hAnsi="Arial" w:cs="Times New Roman"/>
          <w:b/>
          <w:bCs/>
          <w:noProof/>
          <w:color w:val="auto"/>
          <w:sz w:val="21"/>
          <w:szCs w:val="24"/>
          <w:lang w:val="pt-PT"/>
        </w:rPr>
        <w:t>450 </w:t>
      </w:r>
      <w:r w:rsidRPr="007875AD">
        <w:rPr>
          <w:rFonts w:ascii="Arial" w:eastAsia="Times" w:hAnsi="Arial" w:cs="Times New Roman"/>
          <w:b/>
          <w:bCs/>
          <w:noProof/>
          <w:color w:val="auto"/>
          <w:sz w:val="21"/>
          <w:szCs w:val="24"/>
          <w:lang w:val="pt-PT"/>
        </w:rPr>
        <w:tab/>
      </w:r>
      <w:r w:rsidRPr="007875AD">
        <w:rPr>
          <w:rFonts w:ascii="Arial" w:eastAsia="Times" w:hAnsi="Arial" w:cs="Times New Roman"/>
          <w:b/>
          <w:bCs/>
          <w:noProof/>
          <w:color w:val="auto"/>
          <w:sz w:val="21"/>
          <w:szCs w:val="24"/>
          <w:lang w:val="pt-PT"/>
        </w:rPr>
        <w:tab/>
        <w:t xml:space="preserve">            </w:t>
      </w:r>
      <w:r w:rsidRPr="007875AD">
        <w:rPr>
          <w:rFonts w:ascii="Arial" w:eastAsia="Times" w:hAnsi="Arial" w:cs="Times New Roman"/>
          <w:b/>
          <w:bCs/>
          <w:noProof/>
          <w:color w:val="auto"/>
          <w:sz w:val="21"/>
          <w:szCs w:val="24"/>
          <w:lang w:val="pt-PT"/>
        </w:rPr>
        <w:tab/>
        <w:t xml:space="preserve">      </w:t>
      </w:r>
      <w:r w:rsidRPr="007875AD">
        <w:rPr>
          <w:rFonts w:ascii="Arial" w:eastAsia="Times" w:hAnsi="Arial" w:cs="Times New Roman"/>
          <w:noProof/>
          <w:color w:val="auto"/>
          <w:sz w:val="21"/>
          <w:szCs w:val="24"/>
          <w:lang w:val="pt-PT"/>
        </w:rPr>
        <w:t>- </w:t>
      </w:r>
      <w:r w:rsidRPr="007875AD">
        <w:rPr>
          <w:rFonts w:ascii="Arial" w:eastAsia="Times" w:hAnsi="Arial" w:cs="Times New Roman"/>
          <w:b/>
          <w:bCs/>
          <w:noProof/>
          <w:color w:val="auto"/>
          <w:sz w:val="21"/>
          <w:szCs w:val="24"/>
          <w:lang w:val="pt-PT"/>
        </w:rPr>
        <w:t xml:space="preserve"> </w:t>
      </w:r>
      <w:r w:rsidRPr="007875AD">
        <w:rPr>
          <w:rFonts w:ascii="Arial" w:eastAsia="Times" w:hAnsi="Arial" w:cs="Times New Roman"/>
          <w:noProof/>
          <w:color w:val="auto"/>
          <w:sz w:val="21"/>
          <w:szCs w:val="24"/>
          <w:lang w:val="pt-PT"/>
        </w:rPr>
        <w:t>Tamanho em hectares incluindo 380 ha de pistas de provas.</w:t>
      </w:r>
    </w:p>
    <w:p w14:paraId="6C530AA6" w14:textId="2AD1B400" w:rsidR="001F161A" w:rsidRPr="007875AD" w:rsidRDefault="00D72710" w:rsidP="001F161A">
      <w:pPr>
        <w:numPr>
          <w:ilvl w:val="0"/>
          <w:numId w:val="8"/>
        </w:numPr>
        <w:spacing w:after="240" w:line="240" w:lineRule="auto"/>
        <w:jc w:val="both"/>
        <w:rPr>
          <w:rFonts w:ascii="Arial" w:eastAsia="Times" w:hAnsi="Arial" w:cs="Times New Roman"/>
          <w:noProof/>
          <w:color w:val="auto"/>
          <w:sz w:val="21"/>
          <w:szCs w:val="24"/>
          <w:lang w:val="pt-PT"/>
        </w:rPr>
      </w:pPr>
      <w:r w:rsidRPr="007875AD">
        <w:rPr>
          <w:rFonts w:ascii="Arial" w:eastAsia="Times" w:hAnsi="Arial" w:cs="Times New Roman"/>
          <w:b/>
          <w:bCs/>
          <w:noProof/>
          <w:color w:val="auto"/>
          <w:sz w:val="21"/>
          <w:szCs w:val="24"/>
          <w:lang w:val="pt-PT"/>
        </w:rPr>
        <w:t>21 </w:t>
      </w:r>
      <w:r w:rsidRPr="007875AD">
        <w:rPr>
          <w:rFonts w:ascii="Arial" w:eastAsia="Times" w:hAnsi="Arial" w:cs="Times New Roman"/>
          <w:b/>
          <w:bCs/>
          <w:noProof/>
          <w:color w:val="auto"/>
          <w:sz w:val="21"/>
          <w:szCs w:val="24"/>
          <w:lang w:val="pt-PT"/>
        </w:rPr>
        <w:tab/>
      </w:r>
      <w:r w:rsidRPr="007875AD">
        <w:rPr>
          <w:rFonts w:ascii="Arial" w:eastAsia="Times" w:hAnsi="Arial" w:cs="Times New Roman"/>
          <w:b/>
          <w:bCs/>
          <w:noProof/>
          <w:color w:val="auto"/>
          <w:sz w:val="21"/>
          <w:szCs w:val="24"/>
          <w:lang w:val="pt-PT"/>
        </w:rPr>
        <w:tab/>
      </w:r>
      <w:r w:rsidRPr="007875AD">
        <w:rPr>
          <w:rFonts w:ascii="Arial" w:eastAsia="Times" w:hAnsi="Arial" w:cs="Times New Roman"/>
          <w:b/>
          <w:bCs/>
          <w:noProof/>
          <w:color w:val="auto"/>
          <w:sz w:val="21"/>
          <w:szCs w:val="24"/>
          <w:lang w:val="pt-PT"/>
        </w:rPr>
        <w:tab/>
        <w:t xml:space="preserve">         </w:t>
      </w:r>
      <w:r w:rsidRPr="007875AD">
        <w:rPr>
          <w:rFonts w:ascii="Arial" w:eastAsia="Times" w:hAnsi="Arial" w:cs="Times New Roman"/>
          <w:noProof/>
          <w:color w:val="auto"/>
          <w:sz w:val="21"/>
          <w:szCs w:val="24"/>
          <w:lang w:val="pt-PT"/>
        </w:rPr>
        <w:t>-  43 km de pistas de testes.</w:t>
      </w:r>
    </w:p>
    <w:p w14:paraId="48CC7AB7" w14:textId="1B1B26A7" w:rsidR="001F161A" w:rsidRPr="007875AD" w:rsidRDefault="00D72710" w:rsidP="001F161A">
      <w:pPr>
        <w:numPr>
          <w:ilvl w:val="0"/>
          <w:numId w:val="8"/>
        </w:numPr>
        <w:spacing w:after="240" w:line="240" w:lineRule="auto"/>
        <w:jc w:val="both"/>
        <w:rPr>
          <w:rFonts w:ascii="Arial" w:eastAsia="Times" w:hAnsi="Arial" w:cs="Times New Roman"/>
          <w:b/>
          <w:noProof/>
          <w:color w:val="auto"/>
          <w:sz w:val="21"/>
          <w:szCs w:val="24"/>
          <w:lang w:val="pt-PT"/>
        </w:rPr>
      </w:pPr>
      <w:r w:rsidRPr="007875AD">
        <w:rPr>
          <w:rFonts w:ascii="Arial" w:eastAsia="Times" w:hAnsi="Arial" w:cs="Times New Roman"/>
          <w:b/>
          <w:bCs/>
          <w:noProof/>
          <w:color w:val="auto"/>
          <w:sz w:val="21"/>
          <w:szCs w:val="24"/>
          <w:lang w:val="pt-PT"/>
        </w:rPr>
        <w:t>75 000 </w:t>
      </w:r>
      <w:r w:rsidRPr="007875AD">
        <w:rPr>
          <w:rFonts w:ascii="Arial" w:eastAsia="Times" w:hAnsi="Arial" w:cs="Times New Roman"/>
          <w:b/>
          <w:bCs/>
          <w:noProof/>
          <w:color w:val="auto"/>
          <w:sz w:val="21"/>
          <w:szCs w:val="24"/>
          <w:lang w:val="pt-PT"/>
        </w:rPr>
        <w:tab/>
      </w:r>
      <w:r w:rsidRPr="007875AD">
        <w:rPr>
          <w:rFonts w:ascii="Arial" w:eastAsia="Times" w:hAnsi="Arial" w:cs="Times New Roman"/>
          <w:b/>
          <w:bCs/>
          <w:noProof/>
          <w:color w:val="auto"/>
          <w:sz w:val="21"/>
          <w:szCs w:val="24"/>
          <w:lang w:val="pt-PT"/>
        </w:rPr>
        <w:tab/>
        <w:t xml:space="preserve">      </w:t>
      </w:r>
      <w:r w:rsidRPr="007875AD">
        <w:rPr>
          <w:rFonts w:ascii="Arial" w:eastAsia="Times" w:hAnsi="Arial" w:cs="Times New Roman"/>
          <w:b/>
          <w:bCs/>
          <w:noProof/>
          <w:color w:val="auto"/>
          <w:sz w:val="21"/>
          <w:szCs w:val="24"/>
          <w:lang w:val="pt-PT"/>
        </w:rPr>
        <w:tab/>
        <w:t xml:space="preserve">  </w:t>
      </w:r>
      <w:r w:rsidRPr="007875AD">
        <w:rPr>
          <w:rFonts w:ascii="Arial" w:eastAsia="Times" w:hAnsi="Arial" w:cs="Times New Roman"/>
          <w:noProof/>
          <w:color w:val="auto"/>
          <w:sz w:val="21"/>
          <w:szCs w:val="24"/>
          <w:lang w:val="pt-PT"/>
        </w:rPr>
        <w:t>-  Número de provas realizadas por ano com clientes.</w:t>
      </w:r>
    </w:p>
    <w:p w14:paraId="678C946C" w14:textId="11538CE8" w:rsidR="001F161A" w:rsidRPr="007875AD" w:rsidRDefault="001F161A" w:rsidP="001F161A">
      <w:pPr>
        <w:numPr>
          <w:ilvl w:val="0"/>
          <w:numId w:val="8"/>
        </w:numPr>
        <w:spacing w:after="240" w:line="240" w:lineRule="auto"/>
        <w:jc w:val="both"/>
        <w:rPr>
          <w:rFonts w:ascii="Arial" w:eastAsia="Times" w:hAnsi="Arial" w:cs="Times New Roman"/>
          <w:b/>
          <w:noProof/>
          <w:color w:val="auto"/>
          <w:sz w:val="21"/>
          <w:szCs w:val="24"/>
          <w:lang w:val="pt-PT"/>
        </w:rPr>
      </w:pPr>
      <w:r w:rsidRPr="007875AD">
        <w:rPr>
          <w:rFonts w:ascii="Arial" w:eastAsia="Times" w:hAnsi="Arial" w:cs="Times New Roman"/>
          <w:b/>
          <w:bCs/>
          <w:noProof/>
          <w:color w:val="auto"/>
          <w:sz w:val="21"/>
          <w:szCs w:val="24"/>
          <w:lang w:val="pt-PT"/>
        </w:rPr>
        <w:t xml:space="preserve">2 000 milhões </w:t>
      </w:r>
      <w:r w:rsidRPr="007875AD">
        <w:rPr>
          <w:rFonts w:ascii="Arial" w:eastAsia="Times" w:hAnsi="Arial" w:cs="Times New Roman"/>
          <w:b/>
          <w:bCs/>
          <w:noProof/>
          <w:color w:val="auto"/>
          <w:sz w:val="21"/>
          <w:szCs w:val="24"/>
          <w:lang w:val="pt-PT"/>
        </w:rPr>
        <w:tab/>
        <w:t xml:space="preserve">              </w:t>
      </w:r>
      <w:r w:rsidRPr="007875AD">
        <w:rPr>
          <w:rFonts w:ascii="Arial" w:eastAsia="Times" w:hAnsi="Arial" w:cs="Times New Roman"/>
          <w:noProof/>
          <w:color w:val="auto"/>
          <w:sz w:val="21"/>
          <w:szCs w:val="24"/>
          <w:lang w:val="pt-PT"/>
        </w:rPr>
        <w:t>- </w:t>
      </w:r>
      <w:r w:rsidRPr="007875AD">
        <w:rPr>
          <w:rFonts w:ascii="Arial" w:eastAsia="Times" w:hAnsi="Arial" w:cs="Times New Roman"/>
          <w:b/>
          <w:bCs/>
          <w:noProof/>
          <w:color w:val="auto"/>
          <w:sz w:val="21"/>
          <w:szCs w:val="24"/>
          <w:lang w:val="pt-PT"/>
        </w:rPr>
        <w:t xml:space="preserve"> </w:t>
      </w:r>
      <w:r w:rsidRPr="007875AD">
        <w:rPr>
          <w:rFonts w:ascii="Arial" w:eastAsia="Times" w:hAnsi="Arial" w:cs="Times New Roman"/>
          <w:noProof/>
          <w:color w:val="auto"/>
          <w:sz w:val="21"/>
          <w:szCs w:val="24"/>
          <w:lang w:val="pt-PT"/>
        </w:rPr>
        <w:t>Quilómetros percorridos por ano.</w:t>
      </w:r>
      <w:r w:rsidRPr="007875AD">
        <w:rPr>
          <w:rFonts w:ascii="Arial" w:eastAsia="Times" w:hAnsi="Arial" w:cs="Times New Roman"/>
          <w:b/>
          <w:bCs/>
          <w:noProof/>
          <w:color w:val="auto"/>
          <w:sz w:val="21"/>
          <w:szCs w:val="24"/>
          <w:lang w:val="pt-PT"/>
        </w:rPr>
        <w:t xml:space="preserve"> </w:t>
      </w:r>
    </w:p>
    <w:p w14:paraId="1726DA30" w14:textId="4D5147C5" w:rsidR="001F161A" w:rsidRPr="007875AD" w:rsidRDefault="00D72710" w:rsidP="001F161A">
      <w:pPr>
        <w:numPr>
          <w:ilvl w:val="0"/>
          <w:numId w:val="8"/>
        </w:numPr>
        <w:spacing w:after="240" w:line="240" w:lineRule="auto"/>
        <w:jc w:val="both"/>
        <w:rPr>
          <w:rFonts w:ascii="Arial" w:eastAsia="Times" w:hAnsi="Arial" w:cs="Times New Roman"/>
          <w:b/>
          <w:noProof/>
          <w:color w:val="auto"/>
          <w:sz w:val="21"/>
          <w:szCs w:val="24"/>
          <w:lang w:val="pt-PT"/>
        </w:rPr>
      </w:pPr>
      <w:r w:rsidRPr="007875AD">
        <w:rPr>
          <w:rFonts w:ascii="Arial" w:eastAsia="Times" w:hAnsi="Arial" w:cs="Times New Roman"/>
          <w:b/>
          <w:bCs/>
          <w:noProof/>
          <w:color w:val="auto"/>
          <w:sz w:val="21"/>
          <w:szCs w:val="24"/>
          <w:lang w:val="pt-PT"/>
        </w:rPr>
        <w:t>3 300 </w:t>
      </w:r>
      <w:r w:rsidRPr="007875AD">
        <w:rPr>
          <w:rFonts w:ascii="Arial" w:eastAsia="Times" w:hAnsi="Arial" w:cs="Times New Roman"/>
          <w:b/>
          <w:bCs/>
          <w:noProof/>
          <w:color w:val="auto"/>
          <w:sz w:val="21"/>
          <w:szCs w:val="24"/>
          <w:lang w:val="pt-PT"/>
        </w:rPr>
        <w:tab/>
      </w:r>
      <w:r w:rsidRPr="007875AD">
        <w:rPr>
          <w:rFonts w:ascii="Arial" w:eastAsia="Times" w:hAnsi="Arial" w:cs="Times New Roman"/>
          <w:b/>
          <w:bCs/>
          <w:noProof/>
          <w:color w:val="auto"/>
          <w:sz w:val="21"/>
          <w:szCs w:val="24"/>
          <w:lang w:val="pt-PT"/>
        </w:rPr>
        <w:tab/>
      </w:r>
      <w:r w:rsidRPr="007875AD">
        <w:rPr>
          <w:rFonts w:ascii="Arial" w:eastAsia="Times" w:hAnsi="Arial" w:cs="Times New Roman"/>
          <w:b/>
          <w:bCs/>
          <w:noProof/>
          <w:color w:val="auto"/>
          <w:sz w:val="21"/>
          <w:szCs w:val="24"/>
          <w:lang w:val="pt-PT"/>
        </w:rPr>
        <w:tab/>
        <w:t xml:space="preserve">              </w:t>
      </w:r>
      <w:r w:rsidRPr="007875AD">
        <w:rPr>
          <w:rFonts w:ascii="Arial" w:eastAsia="Times" w:hAnsi="Arial" w:cs="Times New Roman"/>
          <w:noProof/>
          <w:color w:val="auto"/>
          <w:sz w:val="21"/>
          <w:szCs w:val="24"/>
          <w:lang w:val="pt-PT"/>
        </w:rPr>
        <w:t>-  Número de empregados.</w:t>
      </w:r>
      <w:r w:rsidRPr="007875AD">
        <w:rPr>
          <w:rFonts w:ascii="Arial" w:eastAsia="Times" w:hAnsi="Arial" w:cs="Times New Roman"/>
          <w:b/>
          <w:bCs/>
          <w:noProof/>
          <w:color w:val="auto"/>
          <w:sz w:val="21"/>
          <w:szCs w:val="24"/>
          <w:lang w:val="pt-PT"/>
        </w:rPr>
        <w:t xml:space="preserve"> </w:t>
      </w:r>
    </w:p>
    <w:p w14:paraId="488D2CF1" w14:textId="423B1FD7" w:rsidR="001F161A" w:rsidRPr="007875AD" w:rsidRDefault="00D72710" w:rsidP="001F161A">
      <w:pPr>
        <w:numPr>
          <w:ilvl w:val="0"/>
          <w:numId w:val="8"/>
        </w:numPr>
        <w:spacing w:after="240" w:line="240" w:lineRule="auto"/>
        <w:jc w:val="both"/>
        <w:rPr>
          <w:rFonts w:ascii="Arial" w:eastAsia="Times" w:hAnsi="Arial" w:cs="Times New Roman"/>
          <w:noProof/>
          <w:color w:val="auto"/>
          <w:sz w:val="21"/>
          <w:szCs w:val="24"/>
          <w:lang w:val="pt-PT"/>
        </w:rPr>
      </w:pPr>
      <w:r w:rsidRPr="007875AD">
        <w:rPr>
          <w:rFonts w:ascii="Arial" w:eastAsia="Times" w:hAnsi="Arial" w:cs="Times New Roman"/>
          <w:b/>
          <w:bCs/>
          <w:noProof/>
          <w:color w:val="auto"/>
          <w:sz w:val="21"/>
          <w:szCs w:val="24"/>
          <w:lang w:val="pt-PT"/>
        </w:rPr>
        <w:t>350 </w:t>
      </w:r>
      <w:r w:rsidRPr="007875AD">
        <w:rPr>
          <w:rFonts w:ascii="Arial" w:eastAsia="Times" w:hAnsi="Arial" w:cs="Times New Roman"/>
          <w:b/>
          <w:bCs/>
          <w:noProof/>
          <w:color w:val="auto"/>
          <w:sz w:val="21"/>
          <w:szCs w:val="24"/>
          <w:lang w:val="pt-PT"/>
        </w:rPr>
        <w:tab/>
      </w:r>
      <w:r w:rsidRPr="007875AD">
        <w:rPr>
          <w:rFonts w:ascii="Arial" w:eastAsia="Times" w:hAnsi="Arial" w:cs="Times New Roman"/>
          <w:b/>
          <w:bCs/>
          <w:noProof/>
          <w:color w:val="auto"/>
          <w:sz w:val="21"/>
          <w:szCs w:val="24"/>
          <w:lang w:val="pt-PT"/>
        </w:rPr>
        <w:tab/>
      </w:r>
      <w:r w:rsidRPr="007875AD">
        <w:rPr>
          <w:rFonts w:ascii="Arial" w:eastAsia="Times" w:hAnsi="Arial" w:cs="Times New Roman"/>
          <w:b/>
          <w:bCs/>
          <w:noProof/>
          <w:color w:val="auto"/>
          <w:sz w:val="21"/>
          <w:szCs w:val="24"/>
          <w:lang w:val="pt-PT"/>
        </w:rPr>
        <w:tab/>
        <w:t xml:space="preserve">              </w:t>
      </w:r>
      <w:r w:rsidRPr="007875AD">
        <w:rPr>
          <w:rFonts w:ascii="Arial" w:eastAsia="Times" w:hAnsi="Arial" w:cs="Times New Roman"/>
          <w:noProof/>
          <w:color w:val="auto"/>
          <w:sz w:val="21"/>
          <w:szCs w:val="24"/>
          <w:lang w:val="pt-PT"/>
        </w:rPr>
        <w:t xml:space="preserve">-  Número de ofícios.  </w:t>
      </w:r>
    </w:p>
    <w:p w14:paraId="6B01FAA8" w14:textId="71415BAF" w:rsidR="001F161A" w:rsidRPr="007875AD" w:rsidRDefault="001F161A" w:rsidP="001F161A">
      <w:pPr>
        <w:numPr>
          <w:ilvl w:val="0"/>
          <w:numId w:val="8"/>
        </w:numPr>
        <w:spacing w:after="240" w:line="240" w:lineRule="auto"/>
        <w:jc w:val="both"/>
        <w:rPr>
          <w:rFonts w:ascii="Arial" w:eastAsia="Times" w:hAnsi="Arial" w:cs="Times New Roman"/>
          <w:noProof/>
          <w:color w:val="auto"/>
          <w:sz w:val="21"/>
          <w:szCs w:val="24"/>
          <w:lang w:val="pt-PT"/>
        </w:rPr>
      </w:pPr>
      <w:r w:rsidRPr="007875AD">
        <w:rPr>
          <w:rFonts w:ascii="Arial" w:eastAsia="Times" w:hAnsi="Arial" w:cs="Times New Roman"/>
          <w:b/>
          <w:bCs/>
          <w:noProof/>
          <w:color w:val="auto"/>
          <w:sz w:val="21"/>
          <w:szCs w:val="24"/>
          <w:lang w:val="pt-PT"/>
        </w:rPr>
        <w:t xml:space="preserve">72 </w:t>
      </w:r>
      <w:r w:rsidRPr="007875AD">
        <w:rPr>
          <w:rFonts w:ascii="Arial" w:eastAsia="Times" w:hAnsi="Arial" w:cs="Times New Roman"/>
          <w:b/>
          <w:bCs/>
          <w:noProof/>
          <w:color w:val="auto"/>
          <w:sz w:val="21"/>
          <w:szCs w:val="24"/>
          <w:lang w:val="pt-PT"/>
        </w:rPr>
        <w:tab/>
      </w:r>
      <w:r w:rsidRPr="007875AD">
        <w:rPr>
          <w:rFonts w:ascii="Arial" w:eastAsia="Times" w:hAnsi="Arial" w:cs="Times New Roman"/>
          <w:b/>
          <w:bCs/>
          <w:noProof/>
          <w:color w:val="auto"/>
          <w:sz w:val="21"/>
          <w:szCs w:val="24"/>
          <w:lang w:val="pt-PT"/>
        </w:rPr>
        <w:tab/>
      </w:r>
      <w:r w:rsidRPr="007875AD">
        <w:rPr>
          <w:rFonts w:ascii="Arial" w:eastAsia="Times" w:hAnsi="Arial" w:cs="Times New Roman"/>
          <w:b/>
          <w:bCs/>
          <w:noProof/>
          <w:color w:val="auto"/>
          <w:sz w:val="21"/>
          <w:szCs w:val="24"/>
          <w:lang w:val="pt-PT"/>
        </w:rPr>
        <w:tab/>
        <w:t xml:space="preserve">              </w:t>
      </w:r>
      <w:r w:rsidRPr="007875AD">
        <w:rPr>
          <w:rFonts w:ascii="Arial" w:eastAsia="Times" w:hAnsi="Arial" w:cs="Times New Roman"/>
          <w:noProof/>
          <w:color w:val="auto"/>
          <w:sz w:val="21"/>
          <w:szCs w:val="24"/>
          <w:lang w:val="pt-PT"/>
        </w:rPr>
        <w:t>-  Percentagem de pneus Michelin desenvolvidos na Ladoux.</w:t>
      </w:r>
    </w:p>
    <w:p w14:paraId="7481950D" w14:textId="77777777" w:rsidR="0044357B" w:rsidRPr="007875AD" w:rsidRDefault="0044357B" w:rsidP="0044357B">
      <w:pPr>
        <w:spacing w:after="240" w:line="240" w:lineRule="auto"/>
        <w:jc w:val="both"/>
        <w:rPr>
          <w:rFonts w:ascii="Arial" w:eastAsia="Times" w:hAnsi="Arial" w:cs="Times New Roman"/>
          <w:b/>
          <w:noProof/>
          <w:color w:val="auto"/>
          <w:sz w:val="21"/>
          <w:szCs w:val="24"/>
          <w:lang w:val="pt-PT"/>
        </w:rPr>
      </w:pPr>
    </w:p>
    <w:p w14:paraId="3045B1AE" w14:textId="2435E5D8" w:rsidR="00E0042D" w:rsidRPr="007875AD" w:rsidRDefault="00FE3F89" w:rsidP="00E0042D">
      <w:pPr>
        <w:spacing w:after="240" w:line="360" w:lineRule="exact"/>
        <w:outlineLvl w:val="0"/>
        <w:rPr>
          <w:rFonts w:ascii="Times" w:eastAsia="Times" w:hAnsi="Times" w:cs="Times New Roman"/>
          <w:b/>
          <w:noProof/>
          <w:snapToGrid w:val="0"/>
          <w:sz w:val="28"/>
          <w:szCs w:val="28"/>
          <w:lang w:val="pt-PT"/>
        </w:rPr>
      </w:pPr>
      <w:r w:rsidRPr="007875AD">
        <w:rPr>
          <w:rFonts w:ascii="Times" w:eastAsia="Times" w:hAnsi="Times" w:cs="Times New Roman"/>
          <w:b/>
          <w:bCs/>
          <w:noProof/>
          <w:snapToGrid w:val="0"/>
          <w:sz w:val="28"/>
          <w:szCs w:val="28"/>
          <w:lang w:val="pt-PT"/>
        </w:rPr>
        <w:t xml:space="preserve">Campus I+D da Ladoux: </w:t>
      </w:r>
    </w:p>
    <w:p w14:paraId="64900914" w14:textId="5ECA4D92" w:rsidR="001F161A" w:rsidRPr="007875AD" w:rsidRDefault="009B1C3F" w:rsidP="001F161A">
      <w:pPr>
        <w:numPr>
          <w:ilvl w:val="0"/>
          <w:numId w:val="8"/>
        </w:numPr>
        <w:spacing w:after="240" w:line="360" w:lineRule="exact"/>
        <w:outlineLvl w:val="0"/>
        <w:rPr>
          <w:rFonts w:ascii="Arial" w:eastAsia="Times" w:hAnsi="Arial" w:cs="Arial"/>
          <w:noProof/>
          <w:snapToGrid w:val="0"/>
          <w:sz w:val="21"/>
          <w:szCs w:val="21"/>
          <w:lang w:val="pt-PT"/>
        </w:rPr>
      </w:pPr>
      <w:r w:rsidRPr="007875AD">
        <w:rPr>
          <w:rFonts w:ascii="Arial" w:eastAsia="Times" w:hAnsi="Arial" w:cs="Arial"/>
          <w:noProof/>
          <w:snapToGrid w:val="0"/>
          <w:sz w:val="21"/>
          <w:szCs w:val="21"/>
          <w:lang w:val="pt-PT"/>
        </w:rPr>
        <w:t>O maior edifício da região francesa de Rhône-Alpes-Auvergne.</w:t>
      </w:r>
    </w:p>
    <w:p w14:paraId="04B927B3" w14:textId="476B7EAC" w:rsidR="001F161A" w:rsidRPr="007875AD" w:rsidRDefault="001F161A" w:rsidP="001F161A">
      <w:pPr>
        <w:numPr>
          <w:ilvl w:val="0"/>
          <w:numId w:val="8"/>
        </w:numPr>
        <w:spacing w:after="240" w:line="360" w:lineRule="exact"/>
        <w:outlineLvl w:val="0"/>
        <w:rPr>
          <w:rFonts w:ascii="Arial" w:eastAsia="Times" w:hAnsi="Arial" w:cs="Arial"/>
          <w:noProof/>
          <w:snapToGrid w:val="0"/>
          <w:sz w:val="21"/>
          <w:szCs w:val="21"/>
          <w:lang w:val="pt-PT"/>
        </w:rPr>
      </w:pPr>
      <w:r w:rsidRPr="007875AD">
        <w:rPr>
          <w:rFonts w:ascii="Arial" w:eastAsia="Times" w:hAnsi="Arial" w:cs="Arial"/>
          <w:noProof/>
          <w:snapToGrid w:val="0"/>
          <w:sz w:val="21"/>
          <w:szCs w:val="21"/>
          <w:lang w:val="pt-PT"/>
        </w:rPr>
        <w:t>67 000 metros quadrados de área.</w:t>
      </w:r>
    </w:p>
    <w:p w14:paraId="4E34B2ED" w14:textId="69D6F215" w:rsidR="001F161A" w:rsidRPr="007875AD" w:rsidRDefault="001F161A" w:rsidP="001F161A">
      <w:pPr>
        <w:numPr>
          <w:ilvl w:val="0"/>
          <w:numId w:val="8"/>
        </w:numPr>
        <w:spacing w:after="240" w:line="360" w:lineRule="exact"/>
        <w:outlineLvl w:val="0"/>
        <w:rPr>
          <w:rFonts w:ascii="Arial" w:eastAsia="Times" w:hAnsi="Arial" w:cs="Arial"/>
          <w:noProof/>
          <w:snapToGrid w:val="0"/>
          <w:sz w:val="21"/>
          <w:szCs w:val="21"/>
          <w:lang w:val="pt-PT"/>
        </w:rPr>
      </w:pPr>
      <w:r w:rsidRPr="007875AD">
        <w:rPr>
          <w:rFonts w:ascii="Arial" w:eastAsia="Times" w:hAnsi="Arial" w:cs="Arial"/>
          <w:noProof/>
          <w:snapToGrid w:val="0"/>
          <w:sz w:val="21"/>
          <w:szCs w:val="21"/>
          <w:lang w:val="pt-PT"/>
        </w:rPr>
        <w:t>80 plataformas de trabalho de 300 metros quadrados.</w:t>
      </w:r>
    </w:p>
    <w:p w14:paraId="56C11114" w14:textId="4AEF05B3" w:rsidR="001F161A" w:rsidRPr="007875AD" w:rsidRDefault="001F161A" w:rsidP="001F161A">
      <w:pPr>
        <w:numPr>
          <w:ilvl w:val="0"/>
          <w:numId w:val="8"/>
        </w:numPr>
        <w:spacing w:after="240" w:line="360" w:lineRule="exact"/>
        <w:outlineLvl w:val="0"/>
        <w:rPr>
          <w:rFonts w:ascii="Arial" w:eastAsia="Times" w:hAnsi="Arial" w:cs="Arial"/>
          <w:noProof/>
          <w:snapToGrid w:val="0"/>
          <w:sz w:val="21"/>
          <w:szCs w:val="21"/>
          <w:lang w:val="pt-PT"/>
        </w:rPr>
      </w:pPr>
      <w:r w:rsidRPr="007875AD">
        <w:rPr>
          <w:rFonts w:ascii="Arial" w:eastAsia="Times" w:hAnsi="Arial" w:cs="Arial"/>
          <w:noProof/>
          <w:snapToGrid w:val="0"/>
          <w:sz w:val="21"/>
          <w:szCs w:val="21"/>
          <w:lang w:val="pt-PT"/>
        </w:rPr>
        <w:t>1600 postos de trabalho:  600 na fase inicial, 1000 na segunda fase.</w:t>
      </w:r>
    </w:p>
    <w:p w14:paraId="47B90415" w14:textId="656578C4" w:rsidR="001F161A" w:rsidRPr="007875AD" w:rsidRDefault="001F161A" w:rsidP="001F161A">
      <w:pPr>
        <w:numPr>
          <w:ilvl w:val="0"/>
          <w:numId w:val="8"/>
        </w:numPr>
        <w:spacing w:after="240" w:line="360" w:lineRule="exact"/>
        <w:outlineLvl w:val="0"/>
        <w:rPr>
          <w:rFonts w:ascii="Arial" w:eastAsia="Times" w:hAnsi="Arial" w:cs="Arial"/>
          <w:noProof/>
          <w:snapToGrid w:val="0"/>
          <w:sz w:val="21"/>
          <w:szCs w:val="21"/>
          <w:lang w:val="pt-PT"/>
        </w:rPr>
      </w:pPr>
      <w:r w:rsidRPr="007875AD">
        <w:rPr>
          <w:rFonts w:ascii="Arial" w:eastAsia="Times" w:hAnsi="Arial" w:cs="Arial"/>
          <w:noProof/>
          <w:snapToGrid w:val="0"/>
          <w:sz w:val="21"/>
          <w:szCs w:val="21"/>
          <w:lang w:val="pt-PT"/>
        </w:rPr>
        <w:t xml:space="preserve">320 metros, comprimento da </w:t>
      </w:r>
      <w:r w:rsidRPr="007875AD">
        <w:rPr>
          <w:rFonts w:ascii="Arial" w:eastAsia="Times" w:hAnsi="Arial" w:cs="Arial"/>
          <w:i/>
          <w:iCs/>
          <w:noProof/>
          <w:snapToGrid w:val="0"/>
          <w:sz w:val="21"/>
          <w:szCs w:val="21"/>
          <w:lang w:val="pt-PT"/>
        </w:rPr>
        <w:t xml:space="preserve">Innovation Street </w:t>
      </w:r>
      <w:r w:rsidRPr="007875AD">
        <w:rPr>
          <w:rFonts w:ascii="Arial" w:eastAsia="Times" w:hAnsi="Arial" w:cs="Arial"/>
          <w:noProof/>
          <w:snapToGrid w:val="0"/>
          <w:sz w:val="21"/>
          <w:szCs w:val="21"/>
          <w:lang w:val="pt-PT"/>
        </w:rPr>
        <w:t>(rua da Inovação).</w:t>
      </w:r>
    </w:p>
    <w:p w14:paraId="1FDE6EF9" w14:textId="09848990" w:rsidR="001F161A" w:rsidRPr="007875AD" w:rsidRDefault="00E4299A" w:rsidP="001F161A">
      <w:pPr>
        <w:numPr>
          <w:ilvl w:val="0"/>
          <w:numId w:val="8"/>
        </w:numPr>
        <w:spacing w:after="240" w:line="360" w:lineRule="exact"/>
        <w:outlineLvl w:val="0"/>
        <w:rPr>
          <w:rFonts w:ascii="Arial" w:eastAsia="Times" w:hAnsi="Arial" w:cs="Arial"/>
          <w:noProof/>
          <w:snapToGrid w:val="0"/>
          <w:sz w:val="21"/>
          <w:szCs w:val="21"/>
          <w:lang w:val="pt-PT"/>
        </w:rPr>
      </w:pPr>
      <w:r w:rsidRPr="007875AD">
        <w:rPr>
          <w:rFonts w:ascii="Arial" w:eastAsia="Times" w:hAnsi="Arial" w:cs="Arial"/>
          <w:noProof/>
          <w:snapToGrid w:val="0"/>
          <w:sz w:val="21"/>
          <w:szCs w:val="21"/>
          <w:lang w:val="pt-PT"/>
        </w:rPr>
        <w:t xml:space="preserve">Serviços </w:t>
      </w:r>
      <w:r w:rsidRPr="007875AD">
        <w:rPr>
          <w:rFonts w:ascii="Arial" w:eastAsia="Times" w:hAnsi="Arial" w:cs="Arial"/>
          <w:i/>
          <w:iCs/>
          <w:noProof/>
          <w:snapToGrid w:val="0"/>
          <w:sz w:val="21"/>
          <w:szCs w:val="21"/>
          <w:lang w:val="pt-PT"/>
        </w:rPr>
        <w:t>in situ</w:t>
      </w:r>
      <w:r w:rsidRPr="007875AD">
        <w:rPr>
          <w:rFonts w:ascii="Arial" w:eastAsia="Times" w:hAnsi="Arial" w:cs="Arial"/>
          <w:noProof/>
          <w:snapToGrid w:val="0"/>
          <w:sz w:val="21"/>
          <w:szCs w:val="21"/>
          <w:lang w:val="pt-PT"/>
        </w:rPr>
        <w:t xml:space="preserve"> para facilitar a vida dos investigadores (banco, lavandaria, sapateiro e cabeleireiro, assim como serviços de entrega de comida e outras compras, etc.</w:t>
      </w:r>
    </w:p>
    <w:p w14:paraId="5231501A" w14:textId="77777777" w:rsidR="001F161A" w:rsidRPr="007875AD" w:rsidRDefault="001F161A" w:rsidP="00E0042D">
      <w:pPr>
        <w:spacing w:after="240" w:line="360" w:lineRule="exact"/>
        <w:outlineLvl w:val="0"/>
        <w:rPr>
          <w:rFonts w:ascii="Times" w:eastAsia="Times" w:hAnsi="Times" w:cs="Times New Roman"/>
          <w:b/>
          <w:noProof/>
          <w:snapToGrid w:val="0"/>
          <w:sz w:val="28"/>
          <w:szCs w:val="28"/>
          <w:lang w:val="pt-PT"/>
        </w:rPr>
      </w:pPr>
    </w:p>
    <w:p w14:paraId="40BE73B7" w14:textId="2741C7DB" w:rsidR="0044357B" w:rsidRPr="007875AD" w:rsidRDefault="00E0042D" w:rsidP="00E0042D">
      <w:pPr>
        <w:spacing w:after="240" w:line="360" w:lineRule="exact"/>
        <w:outlineLvl w:val="0"/>
        <w:rPr>
          <w:rFonts w:ascii="Times" w:eastAsia="Times" w:hAnsi="Times" w:cs="Times New Roman"/>
          <w:i/>
          <w:noProof/>
          <w:color w:val="auto"/>
          <w:sz w:val="24"/>
          <w:szCs w:val="24"/>
          <w:lang w:val="pt-PT"/>
        </w:rPr>
      </w:pPr>
      <w:r w:rsidRPr="007875AD">
        <w:rPr>
          <w:rFonts w:ascii="Times" w:eastAsia="Times" w:hAnsi="Times" w:cs="Times New Roman"/>
          <w:b/>
          <w:bCs/>
          <w:noProof/>
          <w:snapToGrid w:val="0"/>
          <w:sz w:val="28"/>
          <w:szCs w:val="28"/>
          <w:lang w:val="pt-PT"/>
        </w:rPr>
        <w:t xml:space="preserve"> </w:t>
      </w:r>
    </w:p>
    <w:p w14:paraId="6569FB09" w14:textId="77777777" w:rsidR="0044357B" w:rsidRPr="007875AD" w:rsidRDefault="0044357B" w:rsidP="0044357B">
      <w:pPr>
        <w:spacing w:after="0" w:line="240" w:lineRule="auto"/>
        <w:jc w:val="center"/>
        <w:rPr>
          <w:rFonts w:ascii="Times" w:eastAsia="Times" w:hAnsi="Times" w:cs="Times New Roman"/>
          <w:i/>
          <w:noProof/>
          <w:color w:val="auto"/>
          <w:sz w:val="24"/>
          <w:szCs w:val="24"/>
          <w:lang w:val="pt-PT"/>
        </w:rPr>
      </w:pPr>
    </w:p>
    <w:p w14:paraId="2DD07405" w14:textId="77777777" w:rsidR="0044357B" w:rsidRPr="007875AD" w:rsidRDefault="0044357B" w:rsidP="0044357B">
      <w:pPr>
        <w:spacing w:after="0" w:line="240" w:lineRule="auto"/>
        <w:jc w:val="center"/>
        <w:rPr>
          <w:rFonts w:ascii="Times" w:eastAsia="Times" w:hAnsi="Times" w:cs="Times New Roman"/>
          <w:i/>
          <w:noProof/>
          <w:color w:val="auto"/>
          <w:sz w:val="24"/>
          <w:szCs w:val="24"/>
          <w:lang w:val="pt-PT"/>
        </w:rPr>
      </w:pPr>
    </w:p>
    <w:p w14:paraId="30FF9EF0" w14:textId="77777777" w:rsidR="0044357B" w:rsidRPr="007875AD" w:rsidRDefault="0044357B" w:rsidP="0044357B">
      <w:pPr>
        <w:spacing w:after="0" w:line="240" w:lineRule="auto"/>
        <w:jc w:val="center"/>
        <w:rPr>
          <w:rFonts w:ascii="Times" w:eastAsia="Times" w:hAnsi="Times" w:cs="Times New Roman"/>
          <w:i/>
          <w:noProof/>
          <w:color w:val="auto"/>
          <w:sz w:val="24"/>
          <w:szCs w:val="24"/>
          <w:lang w:val="pt-PT"/>
        </w:rPr>
      </w:pPr>
    </w:p>
    <w:p w14:paraId="59811CBA" w14:textId="77777777" w:rsidR="0044357B" w:rsidRPr="007875AD" w:rsidRDefault="0044357B" w:rsidP="0044357B">
      <w:pPr>
        <w:spacing w:after="0" w:line="240" w:lineRule="auto"/>
        <w:jc w:val="both"/>
        <w:rPr>
          <w:rFonts w:ascii="Times" w:eastAsia="Times" w:hAnsi="Times" w:cs="Times New Roman"/>
          <w:i/>
          <w:noProof/>
          <w:color w:val="auto"/>
          <w:sz w:val="24"/>
          <w:szCs w:val="24"/>
          <w:lang w:val="pt-PT"/>
        </w:rPr>
      </w:pPr>
      <w:r w:rsidRPr="007875AD">
        <w:rPr>
          <w:rFonts w:ascii="Times" w:eastAsia="Times" w:hAnsi="Times" w:cs="Times New Roman"/>
          <w:i/>
          <w:iCs/>
          <w:noProof/>
          <w:color w:val="auto"/>
          <w:sz w:val="24"/>
          <w:szCs w:val="24"/>
          <w:lang w:val="pt-PT"/>
        </w:rPr>
        <w:br w:type="column"/>
      </w:r>
    </w:p>
    <w:p w14:paraId="4937E69C" w14:textId="77777777" w:rsidR="0044357B" w:rsidRPr="007875AD" w:rsidRDefault="0044357B" w:rsidP="0044357B">
      <w:pPr>
        <w:spacing w:after="0" w:line="240" w:lineRule="auto"/>
        <w:jc w:val="both"/>
        <w:rPr>
          <w:rFonts w:ascii="Times" w:eastAsia="Times" w:hAnsi="Times" w:cs="Times New Roman"/>
          <w:i/>
          <w:noProof/>
          <w:color w:val="auto"/>
          <w:sz w:val="24"/>
          <w:szCs w:val="24"/>
          <w:lang w:val="pt-PT"/>
        </w:rPr>
      </w:pPr>
    </w:p>
    <w:p w14:paraId="57A744F9" w14:textId="77777777" w:rsidR="00800D56" w:rsidRPr="007875AD" w:rsidRDefault="00800D56" w:rsidP="00800D56">
      <w:pPr>
        <w:autoSpaceDE w:val="0"/>
        <w:autoSpaceDN w:val="0"/>
        <w:adjustRightInd w:val="0"/>
        <w:spacing w:after="0" w:line="240" w:lineRule="atLeast"/>
        <w:jc w:val="both"/>
        <w:rPr>
          <w:rFonts w:ascii="Times" w:eastAsia="Times" w:hAnsi="Times" w:cs="Times New Roman"/>
          <w:i/>
          <w:noProof/>
          <w:color w:val="auto"/>
          <w:sz w:val="24"/>
          <w:szCs w:val="24"/>
          <w:lang w:val="pt-PT"/>
        </w:rPr>
      </w:pPr>
      <w:r w:rsidRPr="007875AD">
        <w:rPr>
          <w:rFonts w:ascii="Times" w:eastAsia="Times" w:hAnsi="Times" w:cs="Times New Roman"/>
          <w:i/>
          <w:iCs/>
          <w:noProof/>
          <w:color w:val="auto"/>
          <w:sz w:val="24"/>
          <w:szCs w:val="24"/>
          <w:lang w:val="pt-PT"/>
        </w:rPr>
        <w:t xml:space="preserve">A missão da </w:t>
      </w:r>
      <w:r w:rsidRPr="007875AD">
        <w:rPr>
          <w:rFonts w:ascii="Times" w:eastAsia="Times" w:hAnsi="Times" w:cs="Times New Roman"/>
          <w:b/>
          <w:bCs/>
          <w:i/>
          <w:iCs/>
          <w:noProof/>
          <w:color w:val="auto"/>
          <w:sz w:val="24"/>
          <w:szCs w:val="24"/>
          <w:lang w:val="pt-PT"/>
        </w:rPr>
        <w:t>Michelin</w:t>
      </w:r>
      <w:r w:rsidRPr="007875AD">
        <w:rPr>
          <w:rFonts w:ascii="Times" w:eastAsia="Times" w:hAnsi="Times" w:cs="Times New Roman"/>
          <w:i/>
          <w:iCs/>
          <w:noProof/>
          <w:color w:val="auto"/>
          <w:sz w:val="24"/>
          <w:szCs w:val="24"/>
          <w:lang w:val="pt-PT"/>
        </w:rPr>
        <w:t>, líder do setor dos pneus, é contribuir de maneira sustentável para a mobilidade das pessoas e dos bens. Por este motivo, o Grupo fabrica, comercializa e distribui pneus para todo o tipo de veículos. A Michelin propõe igualmente serviços digitais inovadores, como a gestão telemática de frotas de veículos e ferramentas de ajuda à mobilidade. De igual forma, edita guias turísticos, de hotéis e restaurantes, mapas e atlas de estradas. O Grupo, que tem a sua sede em Clermont-Ferrand (França), está presente em 170 países, emprega 111.700 pessoas em todo o mundo e dispõe de 68 centros de produção implantados em 17 países diferentes que, em conjunto, fabricaram 184 milhões de pneus em 2015. A Michelin possui um Centro de Tecnologia que se encarrega da investigação e desenvolvimento com implantação na Europa, América do Norte e Ásia (www.michelin.es).</w:t>
      </w:r>
    </w:p>
    <w:p w14:paraId="31D3CF91" w14:textId="77777777" w:rsidR="0044357B" w:rsidRPr="007875AD" w:rsidRDefault="0044357B" w:rsidP="0044357B">
      <w:pPr>
        <w:spacing w:after="0" w:line="240" w:lineRule="auto"/>
        <w:jc w:val="both"/>
        <w:rPr>
          <w:rFonts w:ascii="Times" w:eastAsia="Times" w:hAnsi="Times" w:cs="Times New Roman"/>
          <w:i/>
          <w:noProof/>
          <w:color w:val="auto"/>
          <w:sz w:val="24"/>
          <w:szCs w:val="24"/>
          <w:lang w:val="pt-PT"/>
        </w:rPr>
      </w:pPr>
    </w:p>
    <w:p w14:paraId="25CEC1E6" w14:textId="77777777" w:rsidR="0044357B" w:rsidRPr="007875AD" w:rsidRDefault="0044357B" w:rsidP="0044357B">
      <w:pPr>
        <w:spacing w:after="0" w:line="240" w:lineRule="auto"/>
        <w:jc w:val="both"/>
        <w:rPr>
          <w:rFonts w:ascii="Times" w:eastAsia="Times" w:hAnsi="Times" w:cs="Times New Roman"/>
          <w:i/>
          <w:noProof/>
          <w:color w:val="auto"/>
          <w:sz w:val="24"/>
          <w:szCs w:val="24"/>
          <w:lang w:val="pt-PT"/>
        </w:rPr>
      </w:pPr>
    </w:p>
    <w:p w14:paraId="07F159D4" w14:textId="77777777" w:rsidR="0044357B" w:rsidRPr="007875AD" w:rsidRDefault="0044357B" w:rsidP="0044357B">
      <w:pPr>
        <w:spacing w:after="0" w:line="240" w:lineRule="auto"/>
        <w:jc w:val="both"/>
        <w:rPr>
          <w:rFonts w:ascii="Times" w:eastAsia="Times" w:hAnsi="Times" w:cs="Times New Roman"/>
          <w:i/>
          <w:noProof/>
          <w:color w:val="auto"/>
          <w:sz w:val="24"/>
          <w:szCs w:val="24"/>
          <w:lang w:val="pt-PT"/>
        </w:rPr>
      </w:pPr>
    </w:p>
    <w:p w14:paraId="510FDDDD" w14:textId="77777777" w:rsidR="0044357B" w:rsidRPr="007875AD" w:rsidRDefault="0044357B" w:rsidP="0044357B">
      <w:pPr>
        <w:spacing w:after="0" w:line="240" w:lineRule="auto"/>
        <w:jc w:val="both"/>
        <w:rPr>
          <w:rFonts w:ascii="Times" w:eastAsia="Times" w:hAnsi="Times" w:cs="Times New Roman"/>
          <w:i/>
          <w:noProof/>
          <w:color w:val="auto"/>
          <w:sz w:val="24"/>
          <w:szCs w:val="24"/>
          <w:lang w:val="pt-PT"/>
        </w:rPr>
      </w:pPr>
    </w:p>
    <w:p w14:paraId="68BF402F" w14:textId="77777777" w:rsidR="0044357B" w:rsidRPr="007875AD" w:rsidRDefault="0044357B" w:rsidP="0044357B">
      <w:pPr>
        <w:spacing w:after="0" w:line="240" w:lineRule="auto"/>
        <w:jc w:val="both"/>
        <w:rPr>
          <w:rFonts w:ascii="Times" w:eastAsia="Times" w:hAnsi="Times" w:cs="Times New Roman"/>
          <w:i/>
          <w:noProof/>
          <w:color w:val="auto"/>
          <w:sz w:val="24"/>
          <w:szCs w:val="24"/>
          <w:lang w:val="pt-PT"/>
        </w:rPr>
      </w:pPr>
    </w:p>
    <w:p w14:paraId="0C0E4BF4" w14:textId="77777777" w:rsidR="0044357B" w:rsidRPr="007875AD" w:rsidRDefault="0044357B" w:rsidP="0044357B">
      <w:pPr>
        <w:tabs>
          <w:tab w:val="center" w:pos="4252"/>
          <w:tab w:val="right" w:pos="8504"/>
        </w:tabs>
        <w:spacing w:after="0" w:line="240" w:lineRule="auto"/>
        <w:outlineLvl w:val="0"/>
        <w:rPr>
          <w:rFonts w:ascii="Arial" w:eastAsia="Times New Roman" w:hAnsi="Arial" w:cs="Times New Roman"/>
          <w:b/>
          <w:bCs/>
          <w:noProof/>
          <w:color w:val="808080"/>
          <w:sz w:val="18"/>
          <w:szCs w:val="18"/>
          <w:lang w:val="pt-PT"/>
        </w:rPr>
      </w:pPr>
      <w:bookmarkStart w:id="0" w:name="_GoBack"/>
      <w:bookmarkEnd w:id="0"/>
    </w:p>
    <w:p w14:paraId="1B84934E" w14:textId="77777777" w:rsidR="0044357B" w:rsidRPr="007875AD" w:rsidRDefault="0044357B" w:rsidP="0044357B">
      <w:pPr>
        <w:tabs>
          <w:tab w:val="center" w:pos="4252"/>
          <w:tab w:val="right" w:pos="8504"/>
        </w:tabs>
        <w:spacing w:after="0" w:line="240" w:lineRule="auto"/>
        <w:outlineLvl w:val="0"/>
        <w:rPr>
          <w:rFonts w:ascii="Arial" w:eastAsia="Times New Roman" w:hAnsi="Arial" w:cs="Times New Roman"/>
          <w:b/>
          <w:bCs/>
          <w:noProof/>
          <w:color w:val="808080"/>
          <w:sz w:val="18"/>
          <w:szCs w:val="18"/>
          <w:lang w:val="pt-PT"/>
        </w:rPr>
      </w:pPr>
    </w:p>
    <w:p w14:paraId="4813CBA3" w14:textId="77777777" w:rsidR="0044357B" w:rsidRPr="007875AD" w:rsidRDefault="0044357B" w:rsidP="0044357B">
      <w:pPr>
        <w:tabs>
          <w:tab w:val="center" w:pos="4252"/>
          <w:tab w:val="right" w:pos="8504"/>
        </w:tabs>
        <w:spacing w:after="0" w:line="240" w:lineRule="auto"/>
        <w:outlineLvl w:val="0"/>
        <w:rPr>
          <w:rFonts w:ascii="Arial" w:eastAsia="Times New Roman" w:hAnsi="Arial" w:cs="Times New Roman"/>
          <w:b/>
          <w:bCs/>
          <w:noProof/>
          <w:color w:val="808080"/>
          <w:sz w:val="18"/>
          <w:szCs w:val="18"/>
          <w:lang w:val="pt-PT"/>
        </w:rPr>
      </w:pPr>
    </w:p>
    <w:p w14:paraId="3A77FDD0" w14:textId="77777777" w:rsidR="0044357B" w:rsidRPr="007875AD" w:rsidRDefault="0044357B" w:rsidP="0044357B">
      <w:pPr>
        <w:tabs>
          <w:tab w:val="center" w:pos="4252"/>
          <w:tab w:val="right" w:pos="8504"/>
        </w:tabs>
        <w:spacing w:after="0" w:line="240" w:lineRule="auto"/>
        <w:outlineLvl w:val="0"/>
        <w:rPr>
          <w:rFonts w:ascii="Arial" w:eastAsia="Times New Roman" w:hAnsi="Arial" w:cs="Times New Roman"/>
          <w:b/>
          <w:bCs/>
          <w:noProof/>
          <w:color w:val="808080"/>
          <w:sz w:val="18"/>
          <w:szCs w:val="18"/>
          <w:lang w:val="pt-PT"/>
        </w:rPr>
      </w:pPr>
    </w:p>
    <w:p w14:paraId="2850E6FC" w14:textId="77777777" w:rsidR="0044357B" w:rsidRPr="007875AD" w:rsidRDefault="0044357B" w:rsidP="0044357B">
      <w:pPr>
        <w:tabs>
          <w:tab w:val="center" w:pos="4252"/>
          <w:tab w:val="right" w:pos="8504"/>
        </w:tabs>
        <w:spacing w:after="0" w:line="240" w:lineRule="auto"/>
        <w:outlineLvl w:val="0"/>
        <w:rPr>
          <w:rFonts w:ascii="Arial" w:eastAsia="Times New Roman" w:hAnsi="Arial" w:cs="Times New Roman"/>
          <w:b/>
          <w:bCs/>
          <w:noProof/>
          <w:color w:val="808080"/>
          <w:sz w:val="18"/>
          <w:szCs w:val="18"/>
          <w:lang w:val="pt-PT"/>
        </w:rPr>
      </w:pPr>
    </w:p>
    <w:p w14:paraId="42BA23E5" w14:textId="77777777" w:rsidR="0044357B" w:rsidRPr="007875AD" w:rsidRDefault="0044357B" w:rsidP="0044357B">
      <w:pPr>
        <w:tabs>
          <w:tab w:val="center" w:pos="4252"/>
          <w:tab w:val="right" w:pos="8504"/>
        </w:tabs>
        <w:spacing w:after="0" w:line="240" w:lineRule="auto"/>
        <w:outlineLvl w:val="0"/>
        <w:rPr>
          <w:rFonts w:ascii="Arial" w:eastAsia="Times New Roman" w:hAnsi="Arial" w:cs="Times New Roman"/>
          <w:b/>
          <w:bCs/>
          <w:noProof/>
          <w:color w:val="808080"/>
          <w:sz w:val="18"/>
          <w:szCs w:val="18"/>
          <w:lang w:val="pt-PT"/>
        </w:rPr>
      </w:pPr>
    </w:p>
    <w:p w14:paraId="79FFD391" w14:textId="77777777" w:rsidR="0044357B" w:rsidRPr="007875AD" w:rsidRDefault="0044357B" w:rsidP="0044357B">
      <w:pPr>
        <w:tabs>
          <w:tab w:val="center" w:pos="4252"/>
          <w:tab w:val="right" w:pos="8504"/>
        </w:tabs>
        <w:spacing w:after="0" w:line="240" w:lineRule="auto"/>
        <w:outlineLvl w:val="0"/>
        <w:rPr>
          <w:rFonts w:ascii="Arial" w:eastAsia="Times New Roman" w:hAnsi="Arial" w:cs="Times New Roman"/>
          <w:b/>
          <w:bCs/>
          <w:noProof/>
          <w:color w:val="808080"/>
          <w:sz w:val="18"/>
          <w:szCs w:val="18"/>
          <w:lang w:val="pt-PT"/>
        </w:rPr>
      </w:pPr>
    </w:p>
    <w:p w14:paraId="66645789" w14:textId="77777777" w:rsidR="0044357B" w:rsidRPr="007875AD" w:rsidRDefault="0044357B" w:rsidP="0044357B">
      <w:pPr>
        <w:tabs>
          <w:tab w:val="center" w:pos="4252"/>
          <w:tab w:val="right" w:pos="8504"/>
        </w:tabs>
        <w:spacing w:after="0" w:line="240" w:lineRule="auto"/>
        <w:outlineLvl w:val="0"/>
        <w:rPr>
          <w:rFonts w:ascii="Arial" w:eastAsia="Times New Roman" w:hAnsi="Arial" w:cs="Times New Roman"/>
          <w:b/>
          <w:bCs/>
          <w:noProof/>
          <w:color w:val="808080"/>
          <w:sz w:val="18"/>
          <w:szCs w:val="18"/>
          <w:lang w:val="pt-PT"/>
        </w:rPr>
      </w:pPr>
    </w:p>
    <w:p w14:paraId="327F1855" w14:textId="77777777" w:rsidR="0044357B" w:rsidRPr="007875AD" w:rsidRDefault="0044357B" w:rsidP="0044357B">
      <w:pPr>
        <w:tabs>
          <w:tab w:val="center" w:pos="4252"/>
          <w:tab w:val="right" w:pos="8504"/>
        </w:tabs>
        <w:spacing w:after="0" w:line="240" w:lineRule="auto"/>
        <w:outlineLvl w:val="0"/>
        <w:rPr>
          <w:rFonts w:ascii="Arial" w:eastAsia="Times New Roman" w:hAnsi="Arial" w:cs="Times New Roman"/>
          <w:b/>
          <w:bCs/>
          <w:noProof/>
          <w:color w:val="808080"/>
          <w:sz w:val="18"/>
          <w:szCs w:val="18"/>
          <w:lang w:val="pt-PT"/>
        </w:rPr>
      </w:pPr>
    </w:p>
    <w:p w14:paraId="50D54E7E" w14:textId="77777777" w:rsidR="0044357B" w:rsidRPr="007875AD" w:rsidRDefault="0044357B" w:rsidP="0044357B">
      <w:pPr>
        <w:tabs>
          <w:tab w:val="center" w:pos="4252"/>
          <w:tab w:val="right" w:pos="8504"/>
        </w:tabs>
        <w:spacing w:after="0" w:line="240" w:lineRule="auto"/>
        <w:outlineLvl w:val="0"/>
        <w:rPr>
          <w:rFonts w:ascii="Arial" w:eastAsia="Times New Roman" w:hAnsi="Arial" w:cs="Times New Roman"/>
          <w:b/>
          <w:bCs/>
          <w:noProof/>
          <w:color w:val="808080"/>
          <w:sz w:val="18"/>
          <w:szCs w:val="18"/>
          <w:lang w:val="pt-PT"/>
        </w:rPr>
      </w:pPr>
    </w:p>
    <w:p w14:paraId="22311AE8" w14:textId="77777777" w:rsidR="0044357B" w:rsidRPr="007875AD" w:rsidRDefault="0044357B" w:rsidP="0044357B">
      <w:pPr>
        <w:tabs>
          <w:tab w:val="center" w:pos="4252"/>
          <w:tab w:val="right" w:pos="8504"/>
        </w:tabs>
        <w:spacing w:after="0" w:line="240" w:lineRule="auto"/>
        <w:outlineLvl w:val="0"/>
        <w:rPr>
          <w:rFonts w:ascii="Arial" w:eastAsia="Times New Roman" w:hAnsi="Arial" w:cs="Times New Roman"/>
          <w:b/>
          <w:bCs/>
          <w:noProof/>
          <w:color w:val="808080"/>
          <w:sz w:val="18"/>
          <w:szCs w:val="18"/>
          <w:lang w:val="pt-PT"/>
        </w:rPr>
      </w:pPr>
    </w:p>
    <w:p w14:paraId="50E1F5AB" w14:textId="77777777" w:rsidR="0044357B" w:rsidRPr="007875AD" w:rsidRDefault="0044357B" w:rsidP="0044357B">
      <w:pPr>
        <w:tabs>
          <w:tab w:val="center" w:pos="4252"/>
          <w:tab w:val="right" w:pos="8504"/>
        </w:tabs>
        <w:spacing w:after="0" w:line="240" w:lineRule="auto"/>
        <w:outlineLvl w:val="0"/>
        <w:rPr>
          <w:rFonts w:ascii="Arial" w:eastAsia="Times New Roman" w:hAnsi="Arial" w:cs="Times New Roman"/>
          <w:b/>
          <w:bCs/>
          <w:noProof/>
          <w:color w:val="808080"/>
          <w:sz w:val="18"/>
          <w:szCs w:val="18"/>
          <w:lang w:val="pt-PT"/>
        </w:rPr>
      </w:pPr>
    </w:p>
    <w:p w14:paraId="079A9497" w14:textId="77777777" w:rsidR="0044357B" w:rsidRPr="007875AD" w:rsidRDefault="0044357B" w:rsidP="0044357B">
      <w:pPr>
        <w:tabs>
          <w:tab w:val="center" w:pos="4252"/>
          <w:tab w:val="right" w:pos="8504"/>
        </w:tabs>
        <w:spacing w:after="0" w:line="240" w:lineRule="auto"/>
        <w:outlineLvl w:val="0"/>
        <w:rPr>
          <w:rFonts w:ascii="Arial" w:eastAsia="Times New Roman" w:hAnsi="Arial" w:cs="Times New Roman"/>
          <w:b/>
          <w:bCs/>
          <w:noProof/>
          <w:color w:val="808080"/>
          <w:sz w:val="18"/>
          <w:szCs w:val="18"/>
          <w:lang w:val="pt-PT"/>
        </w:rPr>
      </w:pPr>
    </w:p>
    <w:p w14:paraId="504314CF" w14:textId="77777777" w:rsidR="0044357B" w:rsidRPr="007875AD" w:rsidRDefault="0044357B" w:rsidP="0044357B">
      <w:pPr>
        <w:tabs>
          <w:tab w:val="center" w:pos="4252"/>
          <w:tab w:val="right" w:pos="8504"/>
        </w:tabs>
        <w:spacing w:after="0" w:line="240" w:lineRule="auto"/>
        <w:outlineLvl w:val="0"/>
        <w:rPr>
          <w:rFonts w:ascii="Arial" w:eastAsia="Times New Roman" w:hAnsi="Arial" w:cs="Times New Roman"/>
          <w:b/>
          <w:bCs/>
          <w:noProof/>
          <w:color w:val="808080"/>
          <w:sz w:val="18"/>
          <w:szCs w:val="18"/>
          <w:lang w:val="pt-PT"/>
        </w:rPr>
      </w:pPr>
    </w:p>
    <w:p w14:paraId="38822CA1" w14:textId="77777777" w:rsidR="0044357B" w:rsidRPr="007875AD" w:rsidRDefault="0044357B" w:rsidP="0044357B">
      <w:pPr>
        <w:tabs>
          <w:tab w:val="center" w:pos="4252"/>
          <w:tab w:val="right" w:pos="8504"/>
        </w:tabs>
        <w:spacing w:after="0" w:line="240" w:lineRule="auto"/>
        <w:outlineLvl w:val="0"/>
        <w:rPr>
          <w:rFonts w:ascii="Arial" w:eastAsia="Times New Roman" w:hAnsi="Arial" w:cs="Times New Roman"/>
          <w:b/>
          <w:bCs/>
          <w:noProof/>
          <w:color w:val="808080"/>
          <w:sz w:val="18"/>
          <w:szCs w:val="18"/>
          <w:lang w:val="pt-PT"/>
        </w:rPr>
      </w:pPr>
      <w:r w:rsidRPr="007875AD">
        <w:rPr>
          <w:rFonts w:ascii="Arial" w:eastAsia="Times New Roman" w:hAnsi="Arial" w:cs="Times New Roman"/>
          <w:b/>
          <w:bCs/>
          <w:noProof/>
          <w:color w:val="808080"/>
          <w:sz w:val="18"/>
          <w:szCs w:val="18"/>
          <w:lang w:val="pt-PT"/>
        </w:rPr>
        <w:t>DEPARTAMENTO DE COMUNICAÇÃO</w:t>
      </w:r>
    </w:p>
    <w:p w14:paraId="74F6F7BF" w14:textId="77777777" w:rsidR="0044357B" w:rsidRPr="007875AD" w:rsidRDefault="0044357B" w:rsidP="0044357B">
      <w:pPr>
        <w:tabs>
          <w:tab w:val="center" w:pos="4252"/>
          <w:tab w:val="right" w:pos="8504"/>
        </w:tabs>
        <w:spacing w:after="0" w:line="240" w:lineRule="auto"/>
        <w:outlineLvl w:val="0"/>
        <w:rPr>
          <w:rFonts w:ascii="Arial" w:eastAsia="Times New Roman" w:hAnsi="Arial" w:cs="Times New Roman"/>
          <w:bCs/>
          <w:noProof/>
          <w:color w:val="808080"/>
          <w:sz w:val="18"/>
          <w:szCs w:val="18"/>
          <w:lang w:val="pt-PT"/>
        </w:rPr>
      </w:pPr>
      <w:r w:rsidRPr="007875AD">
        <w:rPr>
          <w:rFonts w:ascii="Arial" w:eastAsia="Times New Roman" w:hAnsi="Arial" w:cs="Times New Roman"/>
          <w:noProof/>
          <w:color w:val="808080"/>
          <w:sz w:val="18"/>
          <w:szCs w:val="18"/>
          <w:lang w:val="pt-PT"/>
        </w:rPr>
        <w:t>Avda. de los Encuartes, 19</w:t>
      </w:r>
    </w:p>
    <w:p w14:paraId="418B63BB" w14:textId="77777777" w:rsidR="0044357B" w:rsidRPr="007875AD" w:rsidRDefault="0044357B" w:rsidP="0044357B">
      <w:pPr>
        <w:tabs>
          <w:tab w:val="center" w:pos="4252"/>
          <w:tab w:val="right" w:pos="8504"/>
        </w:tabs>
        <w:spacing w:after="0" w:line="240" w:lineRule="auto"/>
        <w:outlineLvl w:val="0"/>
        <w:rPr>
          <w:rFonts w:ascii="Arial" w:eastAsia="Times New Roman" w:hAnsi="Arial" w:cs="Times New Roman"/>
          <w:bCs/>
          <w:noProof/>
          <w:color w:val="808080"/>
          <w:sz w:val="18"/>
          <w:szCs w:val="18"/>
          <w:lang w:val="pt-PT"/>
        </w:rPr>
      </w:pPr>
      <w:r w:rsidRPr="007875AD">
        <w:rPr>
          <w:rFonts w:ascii="Arial" w:eastAsia="Times New Roman" w:hAnsi="Arial" w:cs="Times New Roman"/>
          <w:noProof/>
          <w:color w:val="808080"/>
          <w:sz w:val="18"/>
          <w:szCs w:val="18"/>
          <w:lang w:val="pt-PT"/>
        </w:rPr>
        <w:t>28760 Tres Cantos – Madrid – ESPANHA</w:t>
      </w:r>
    </w:p>
    <w:p w14:paraId="1B7DD4D4" w14:textId="77777777" w:rsidR="0044357B" w:rsidRPr="007875AD" w:rsidRDefault="0044357B" w:rsidP="0044357B">
      <w:pPr>
        <w:spacing w:after="0" w:line="240" w:lineRule="auto"/>
        <w:jc w:val="both"/>
        <w:rPr>
          <w:rFonts w:ascii="Arial" w:eastAsia="Times" w:hAnsi="Arial" w:cs="Times New Roman"/>
          <w:bCs/>
          <w:noProof/>
          <w:color w:val="808080"/>
          <w:sz w:val="18"/>
          <w:szCs w:val="18"/>
          <w:lang w:val="pt-PT"/>
        </w:rPr>
      </w:pPr>
      <w:r w:rsidRPr="007875AD">
        <w:rPr>
          <w:rFonts w:ascii="Arial" w:eastAsia="Times" w:hAnsi="Arial" w:cs="Times New Roman"/>
          <w:noProof/>
          <w:color w:val="808080"/>
          <w:sz w:val="18"/>
          <w:szCs w:val="18"/>
          <w:lang w:val="pt-PT"/>
        </w:rPr>
        <w:t>Tel: 0034 914 105 167 – Fax: 0034 914 105 293</w:t>
      </w:r>
    </w:p>
    <w:p w14:paraId="455A7EF7" w14:textId="77777777" w:rsidR="0044357B" w:rsidRPr="007875AD" w:rsidRDefault="0044357B" w:rsidP="0044357B">
      <w:pPr>
        <w:spacing w:after="0" w:line="240" w:lineRule="auto"/>
        <w:rPr>
          <w:rFonts w:ascii="Times" w:eastAsia="Times" w:hAnsi="Times" w:cs="Times New Roman"/>
          <w:noProof/>
          <w:color w:val="auto"/>
          <w:sz w:val="24"/>
          <w:szCs w:val="24"/>
          <w:lang w:val="pt-PT"/>
        </w:rPr>
      </w:pPr>
    </w:p>
    <w:p w14:paraId="3BC59B2E" w14:textId="77777777" w:rsidR="0044357B" w:rsidRPr="007875AD" w:rsidRDefault="0044357B" w:rsidP="0044357B">
      <w:pPr>
        <w:spacing w:after="0" w:line="240" w:lineRule="auto"/>
        <w:rPr>
          <w:rFonts w:ascii="Times" w:eastAsia="Times" w:hAnsi="Times" w:cs="Times New Roman"/>
          <w:noProof/>
          <w:color w:val="auto"/>
          <w:sz w:val="24"/>
          <w:szCs w:val="24"/>
          <w:lang w:val="pt-PT"/>
        </w:rPr>
      </w:pPr>
    </w:p>
    <w:p w14:paraId="035C075C" w14:textId="77777777" w:rsidR="00367448" w:rsidRPr="007875AD" w:rsidRDefault="00367448" w:rsidP="00B830BF">
      <w:pPr>
        <w:spacing w:after="240" w:line="360" w:lineRule="exact"/>
        <w:outlineLvl w:val="0"/>
        <w:rPr>
          <w:rFonts w:ascii="Arial" w:eastAsia="Times" w:hAnsi="Arial" w:cs="Times New Roman"/>
          <w:b/>
          <w:bCs/>
          <w:noProof/>
          <w:snapToGrid w:val="0"/>
          <w:color w:val="808080"/>
          <w:sz w:val="18"/>
          <w:szCs w:val="18"/>
          <w:lang w:val="pt-PT"/>
        </w:rPr>
      </w:pPr>
    </w:p>
    <w:p w14:paraId="7C930BDE" w14:textId="77777777" w:rsidR="00367448" w:rsidRPr="007875AD" w:rsidRDefault="00367448" w:rsidP="00B830BF">
      <w:pPr>
        <w:spacing w:after="240" w:line="360" w:lineRule="exact"/>
        <w:outlineLvl w:val="0"/>
        <w:rPr>
          <w:rFonts w:ascii="Arial" w:eastAsia="Times" w:hAnsi="Arial" w:cs="Times New Roman"/>
          <w:b/>
          <w:bCs/>
          <w:noProof/>
          <w:snapToGrid w:val="0"/>
          <w:color w:val="808080"/>
          <w:sz w:val="18"/>
          <w:szCs w:val="18"/>
          <w:lang w:val="pt-PT"/>
        </w:rPr>
      </w:pPr>
    </w:p>
    <w:p w14:paraId="69E78B09" w14:textId="77777777" w:rsidR="00E8447A" w:rsidRPr="007875AD" w:rsidRDefault="00E8447A" w:rsidP="00E8447A">
      <w:pPr>
        <w:rPr>
          <w:noProof/>
          <w:lang w:val="pt-PT"/>
        </w:rPr>
      </w:pPr>
    </w:p>
    <w:sectPr w:rsidR="00E8447A" w:rsidRPr="007875AD" w:rsidSect="00EB3A99">
      <w:headerReference w:type="default" r:id="rId14"/>
      <w:footerReference w:type="even" r:id="rId15"/>
      <w:footerReference w:type="default" r:id="rId16"/>
      <w:pgSz w:w="11906" w:h="16838"/>
      <w:pgMar w:top="1440" w:right="1077" w:bottom="567" w:left="1077"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11B8E6" w14:textId="77777777" w:rsidR="00BD39A8" w:rsidRDefault="00BD39A8" w:rsidP="00DB4D9F">
      <w:pPr>
        <w:spacing w:after="0" w:line="240" w:lineRule="auto"/>
      </w:pPr>
      <w:r>
        <w:separator/>
      </w:r>
    </w:p>
  </w:endnote>
  <w:endnote w:type="continuationSeparator" w:id="0">
    <w:p w14:paraId="50029A23" w14:textId="77777777" w:rsidR="00BD39A8" w:rsidRDefault="00BD39A8" w:rsidP="00DB4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Frutiger 55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3217B" w14:textId="77777777" w:rsidR="00EB3A99" w:rsidRDefault="00EB3A99" w:rsidP="00362FE6">
    <w:pPr>
      <w:pStyle w:val="Piedepgina"/>
      <w:framePr w:wrap="none" w:vAnchor="text" w:hAnchor="margin" w:y="1"/>
      <w:rPr>
        <w:rStyle w:val="Nmerodepgina"/>
      </w:rPr>
    </w:pPr>
    <w:r>
      <w:rPr>
        <w:rStyle w:val="Nmerodepgina"/>
        <w:lang w:val="pt"/>
      </w:rPr>
      <w:fldChar w:fldCharType="begin"/>
    </w:r>
    <w:r>
      <w:rPr>
        <w:rStyle w:val="Nmerodepgina"/>
        <w:lang w:val="pt"/>
      </w:rPr>
      <w:instrText xml:space="preserve">PAGE  </w:instrText>
    </w:r>
    <w:r>
      <w:rPr>
        <w:rStyle w:val="Nmerodepgina"/>
        <w:lang w:val="pt"/>
      </w:rPr>
      <w:fldChar w:fldCharType="separate"/>
    </w:r>
    <w:r>
      <w:rPr>
        <w:rStyle w:val="Nmerodepgina"/>
        <w:noProof/>
        <w:lang w:val="pt"/>
      </w:rPr>
      <w:t>5</w:t>
    </w:r>
    <w:r>
      <w:rPr>
        <w:rStyle w:val="Nmerodepgina"/>
        <w:lang w:val="pt"/>
      </w:rPr>
      <w:fldChar w:fldCharType="end"/>
    </w:r>
  </w:p>
  <w:p w14:paraId="420DBC71" w14:textId="77777777" w:rsidR="00EB3A99" w:rsidRDefault="00EB3A99" w:rsidP="00EB3A99">
    <w:pPr>
      <w:pStyle w:val="Piedep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82AC6" w14:textId="2F6FB240" w:rsidR="00EB3A99" w:rsidRDefault="00EB3A99" w:rsidP="00362FE6">
    <w:pPr>
      <w:pStyle w:val="Piedepgina"/>
      <w:framePr w:wrap="none" w:vAnchor="text" w:hAnchor="margin" w:y="1"/>
      <w:rPr>
        <w:rStyle w:val="Nmerodepgina"/>
      </w:rPr>
    </w:pPr>
    <w:r>
      <w:rPr>
        <w:rStyle w:val="Nmerodepgina"/>
        <w:lang w:val="pt"/>
      </w:rPr>
      <w:fldChar w:fldCharType="begin"/>
    </w:r>
    <w:r>
      <w:rPr>
        <w:rStyle w:val="Nmerodepgina"/>
        <w:lang w:val="pt"/>
      </w:rPr>
      <w:instrText xml:space="preserve">PAGE  </w:instrText>
    </w:r>
    <w:r>
      <w:rPr>
        <w:rStyle w:val="Nmerodepgina"/>
        <w:lang w:val="pt"/>
      </w:rPr>
      <w:fldChar w:fldCharType="separate"/>
    </w:r>
    <w:r w:rsidR="007875AD">
      <w:rPr>
        <w:rStyle w:val="Nmerodepgina"/>
        <w:noProof/>
        <w:lang w:val="pt"/>
      </w:rPr>
      <w:t>12</w:t>
    </w:r>
    <w:r>
      <w:rPr>
        <w:rStyle w:val="Nmerodepgina"/>
        <w:lang w:val="pt"/>
      </w:rPr>
      <w:fldChar w:fldCharType="end"/>
    </w:r>
  </w:p>
  <w:p w14:paraId="40A98D11" w14:textId="74A76A98" w:rsidR="00AC3CCE" w:rsidRDefault="00913DBE" w:rsidP="00EB3A99">
    <w:pPr>
      <w:pStyle w:val="Piedepgina"/>
      <w:ind w:firstLine="360"/>
    </w:pPr>
    <w:r>
      <w:rPr>
        <w:noProof/>
        <w:lang w:eastAsia="zh-CN"/>
      </w:rPr>
      <mc:AlternateContent>
        <mc:Choice Requires="wpg">
          <w:drawing>
            <wp:anchor distT="0" distB="0" distL="114300" distR="114300" simplePos="0" relativeHeight="251661312" behindDoc="0" locked="0" layoutInCell="1" allowOverlap="1" wp14:anchorId="55B13E8E" wp14:editId="35911E26">
              <wp:simplePos x="0" y="0"/>
              <wp:positionH relativeFrom="column">
                <wp:posOffset>4479925</wp:posOffset>
              </wp:positionH>
              <wp:positionV relativeFrom="paragraph">
                <wp:posOffset>-732155</wp:posOffset>
              </wp:positionV>
              <wp:extent cx="2087880" cy="885190"/>
              <wp:effectExtent l="0" t="0" r="0" b="3810"/>
              <wp:wrapThrough wrapText="bothSides">
                <wp:wrapPolygon edited="0">
                  <wp:start x="2628" y="0"/>
                  <wp:lineTo x="1051" y="9917"/>
                  <wp:lineTo x="0" y="17974"/>
                  <wp:lineTo x="0" y="21073"/>
                  <wp:lineTo x="21285" y="21073"/>
                  <wp:lineTo x="21285" y="0"/>
                  <wp:lineTo x="2628" y="0"/>
                </wp:wrapPolygon>
              </wp:wrapThrough>
              <wp:docPr id="2" name="Agrupar 2"/>
              <wp:cNvGraphicFramePr/>
              <a:graphic xmlns:a="http://schemas.openxmlformats.org/drawingml/2006/main">
                <a:graphicData uri="http://schemas.microsoft.com/office/word/2010/wordprocessingGroup">
                  <wpg:wgp>
                    <wpg:cNvGrpSpPr/>
                    <wpg:grpSpPr>
                      <a:xfrm>
                        <a:off x="0" y="0"/>
                        <a:ext cx="2087880" cy="885190"/>
                        <a:chOff x="0" y="0"/>
                        <a:chExt cx="2087880" cy="885190"/>
                      </a:xfrm>
                    </wpg:grpSpPr>
                    <wps:wsp>
                      <wps:cNvPr id="9" name="Rectangle 6"/>
                      <wps:cNvSpPr/>
                      <wps:spPr>
                        <a:xfrm>
                          <a:off x="0" y="0"/>
                          <a:ext cx="2087880" cy="885190"/>
                        </a:xfrm>
                        <a:custGeom>
                          <a:avLst/>
                          <a:gdLst>
                            <a:gd name="connsiteX0" fmla="*/ 0 w 2416175"/>
                            <a:gd name="connsiteY0" fmla="*/ 0 h 1028700"/>
                            <a:gd name="connsiteX1" fmla="*/ 2416175 w 2416175"/>
                            <a:gd name="connsiteY1" fmla="*/ 0 h 1028700"/>
                            <a:gd name="connsiteX2" fmla="*/ 2416175 w 2416175"/>
                            <a:gd name="connsiteY2" fmla="*/ 1028700 h 1028700"/>
                            <a:gd name="connsiteX3" fmla="*/ 0 w 2416175"/>
                            <a:gd name="connsiteY3" fmla="*/ 1028700 h 1028700"/>
                            <a:gd name="connsiteX4" fmla="*/ 0 w 2416175"/>
                            <a:gd name="connsiteY4" fmla="*/ 0 h 1028700"/>
                            <a:gd name="connsiteX0" fmla="*/ 733425 w 2416175"/>
                            <a:gd name="connsiteY0" fmla="*/ 0 h 1035050"/>
                            <a:gd name="connsiteX1" fmla="*/ 2416175 w 2416175"/>
                            <a:gd name="connsiteY1" fmla="*/ 6350 h 1035050"/>
                            <a:gd name="connsiteX2" fmla="*/ 2416175 w 2416175"/>
                            <a:gd name="connsiteY2" fmla="*/ 1035050 h 1035050"/>
                            <a:gd name="connsiteX3" fmla="*/ 0 w 2416175"/>
                            <a:gd name="connsiteY3" fmla="*/ 1035050 h 1035050"/>
                            <a:gd name="connsiteX4" fmla="*/ 733425 w 2416175"/>
                            <a:gd name="connsiteY4" fmla="*/ 0 h 1035050"/>
                            <a:gd name="connsiteX0" fmla="*/ 377825 w 2416175"/>
                            <a:gd name="connsiteY0" fmla="*/ 0 h 1028700"/>
                            <a:gd name="connsiteX1" fmla="*/ 2416175 w 2416175"/>
                            <a:gd name="connsiteY1" fmla="*/ 0 h 1028700"/>
                            <a:gd name="connsiteX2" fmla="*/ 2416175 w 2416175"/>
                            <a:gd name="connsiteY2" fmla="*/ 1028700 h 1028700"/>
                            <a:gd name="connsiteX3" fmla="*/ 0 w 2416175"/>
                            <a:gd name="connsiteY3" fmla="*/ 1028700 h 1028700"/>
                            <a:gd name="connsiteX4" fmla="*/ 377825 w 2416175"/>
                            <a:gd name="connsiteY4" fmla="*/ 0 h 1028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16175" h="1028700">
                              <a:moveTo>
                                <a:pt x="377825" y="0"/>
                              </a:moveTo>
                              <a:lnTo>
                                <a:pt x="2416175" y="0"/>
                              </a:lnTo>
                              <a:lnTo>
                                <a:pt x="2416175" y="1028700"/>
                              </a:lnTo>
                              <a:lnTo>
                                <a:pt x="0" y="1028700"/>
                              </a:lnTo>
                              <a:lnTo>
                                <a:pt x="377825" y="0"/>
                              </a:lnTo>
                              <a:close/>
                            </a:path>
                          </a:pathLst>
                        </a:cu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6" name="Imagen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98764" y="193964"/>
                          <a:ext cx="1456055" cy="455295"/>
                        </a:xfrm>
                        <a:prstGeom prst="rect">
                          <a:avLst/>
                        </a:prstGeom>
                      </pic:spPr>
                    </pic:pic>
                  </wpg:wgp>
                </a:graphicData>
              </a:graphic>
            </wp:anchor>
          </w:drawing>
        </mc:Choice>
        <mc:Fallback>
          <w:pict>
            <v:group w14:anchorId="08C1411C" id="Agrupar 2" o:spid="_x0000_s1026" style="position:absolute;margin-left:352.75pt;margin-top:-57.65pt;width:164.4pt;height:69.7pt;z-index:251661312" coordsize="20878,8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8AAEQgAZgF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">
              <v:shape id="Rectangle 6" o:spid="_x0000_s1027" style="position:absolute;width:20878;height:8851;visibility:visible;mso-wrap-style:square;v-text-anchor:middle" coordsize="2416175,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" path="m377825,l2416175,r,1028700l,1028700,377825,xe" fillcolor="white [3212]" stroked="f">
                <v:path arrowok="t" o:connecttype="custom" o:connectlocs="326488,0;2087880,0;2087880,885190;0,885190;326488,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8" type="#_x0000_t75" style="position:absolute;left:4987;top:1939;width:14561;height:4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">
                <v:imagedata r:id="rId2" o:title=""/>
                <v:path arrowok="t"/>
              </v:shape>
              <w10:wrap type="through"/>
            </v:group>
          </w:pict>
        </mc:Fallback>
      </mc:AlternateContent>
    </w:r>
  </w:p>
  <w:tbl>
    <w:tblPr>
      <w:tblStyle w:val="Tablaconcuadrcula"/>
      <w:tblW w:w="8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1685"/>
      <w:gridCol w:w="1656"/>
      <w:gridCol w:w="1412"/>
      <w:gridCol w:w="1412"/>
      <w:gridCol w:w="860"/>
    </w:tblGrid>
    <w:tr w:rsidR="00102BAB" w:rsidRPr="00102BAB" w14:paraId="31D37714" w14:textId="77777777" w:rsidTr="0070229B">
      <w:trPr>
        <w:trHeight w:val="155"/>
        <w:jc w:val="center"/>
      </w:trPr>
      <w:tc>
        <w:tcPr>
          <w:tcW w:w="1842" w:type="dxa"/>
          <w:vAlign w:val="center"/>
        </w:tcPr>
        <w:p w14:paraId="4395931A" w14:textId="77777777" w:rsidR="007764AF" w:rsidRPr="00B830BF" w:rsidRDefault="007764AF" w:rsidP="007764AF">
          <w:pPr>
            <w:pStyle w:val="Piedepgina"/>
            <w:rPr>
              <w:rFonts w:ascii="Arial" w:hAnsi="Arial" w:cs="Arial"/>
              <w:color w:val="E36C0A"/>
              <w:sz w:val="14"/>
            </w:rPr>
          </w:pPr>
        </w:p>
      </w:tc>
      <w:tc>
        <w:tcPr>
          <w:tcW w:w="1685" w:type="dxa"/>
          <w:vAlign w:val="center"/>
        </w:tcPr>
        <w:p w14:paraId="5C3922B0" w14:textId="77777777" w:rsidR="007764AF" w:rsidRPr="00B830BF" w:rsidRDefault="007764AF" w:rsidP="007764AF">
          <w:pPr>
            <w:pStyle w:val="Piedepgina"/>
            <w:rPr>
              <w:rFonts w:ascii="Arial" w:hAnsi="Arial" w:cs="Arial"/>
              <w:color w:val="E36C0A"/>
              <w:sz w:val="14"/>
            </w:rPr>
          </w:pPr>
        </w:p>
      </w:tc>
      <w:tc>
        <w:tcPr>
          <w:tcW w:w="1656" w:type="dxa"/>
          <w:vAlign w:val="center"/>
        </w:tcPr>
        <w:p w14:paraId="16F49667" w14:textId="77777777" w:rsidR="007764AF" w:rsidRPr="00B830BF" w:rsidRDefault="007764AF" w:rsidP="007764AF">
          <w:pPr>
            <w:pStyle w:val="Piedepgina"/>
            <w:rPr>
              <w:rFonts w:ascii="Arial" w:hAnsi="Arial" w:cs="Arial"/>
              <w:color w:val="E36C0A"/>
              <w:sz w:val="14"/>
            </w:rPr>
          </w:pPr>
        </w:p>
      </w:tc>
      <w:tc>
        <w:tcPr>
          <w:tcW w:w="1412" w:type="dxa"/>
          <w:vAlign w:val="center"/>
        </w:tcPr>
        <w:p w14:paraId="403AA670" w14:textId="77777777" w:rsidR="007764AF" w:rsidRPr="00B830BF" w:rsidRDefault="007764AF" w:rsidP="007764AF">
          <w:pPr>
            <w:pStyle w:val="Piedepgina"/>
            <w:rPr>
              <w:rFonts w:ascii="Arial" w:hAnsi="Arial" w:cs="Arial"/>
              <w:color w:val="E36C0A"/>
              <w:sz w:val="14"/>
            </w:rPr>
          </w:pPr>
        </w:p>
      </w:tc>
      <w:tc>
        <w:tcPr>
          <w:tcW w:w="1412" w:type="dxa"/>
          <w:vAlign w:val="center"/>
        </w:tcPr>
        <w:p w14:paraId="250FF94C" w14:textId="77777777" w:rsidR="007764AF" w:rsidRPr="00B830BF" w:rsidRDefault="007764AF" w:rsidP="007764AF">
          <w:pPr>
            <w:pStyle w:val="Piedepgina"/>
            <w:rPr>
              <w:rFonts w:ascii="Arial" w:hAnsi="Arial" w:cs="Arial"/>
              <w:color w:val="E36C0A"/>
              <w:sz w:val="14"/>
            </w:rPr>
          </w:pPr>
        </w:p>
      </w:tc>
      <w:tc>
        <w:tcPr>
          <w:tcW w:w="860" w:type="dxa"/>
          <w:vAlign w:val="center"/>
        </w:tcPr>
        <w:p w14:paraId="70DB8D95" w14:textId="77777777" w:rsidR="007764AF" w:rsidRPr="00B830BF" w:rsidRDefault="007764AF" w:rsidP="007764AF">
          <w:pPr>
            <w:pStyle w:val="Piedepgina"/>
            <w:rPr>
              <w:rFonts w:ascii="Arial" w:hAnsi="Arial" w:cs="Arial"/>
              <w:color w:val="E36C0A"/>
              <w:sz w:val="14"/>
            </w:rPr>
          </w:pPr>
        </w:p>
      </w:tc>
    </w:tr>
  </w:tbl>
  <w:p w14:paraId="188C0E1D" w14:textId="77777777" w:rsidR="007764AF" w:rsidRDefault="007764AF" w:rsidP="00944AC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4F1FA6" w14:textId="77777777" w:rsidR="00BD39A8" w:rsidRDefault="00BD39A8" w:rsidP="00DB4D9F">
      <w:pPr>
        <w:spacing w:after="0" w:line="240" w:lineRule="auto"/>
      </w:pPr>
      <w:r>
        <w:separator/>
      </w:r>
    </w:p>
  </w:footnote>
  <w:footnote w:type="continuationSeparator" w:id="0">
    <w:p w14:paraId="540CACA7" w14:textId="77777777" w:rsidR="00BD39A8" w:rsidRDefault="00BD39A8" w:rsidP="00DB4D9F">
      <w:pPr>
        <w:spacing w:after="0" w:line="240" w:lineRule="auto"/>
      </w:pPr>
      <w:r>
        <w:continuationSeparator/>
      </w:r>
    </w:p>
  </w:footnote>
  <w:footnote w:id="1">
    <w:p w14:paraId="24CF49FA" w14:textId="110833A7" w:rsidR="00170479" w:rsidRPr="007875AD" w:rsidRDefault="00170479">
      <w:pPr>
        <w:pStyle w:val="Textonotapie"/>
        <w:rPr>
          <w:lang w:val="pt-PT"/>
        </w:rPr>
      </w:pPr>
      <w:r>
        <w:rPr>
          <w:rStyle w:val="Refdenotaalpie"/>
          <w:vertAlign w:val="baseline"/>
          <w:lang w:val="pt"/>
        </w:rPr>
        <w:sym w:font="Symbol" w:char="F02A"/>
      </w:r>
      <w:r>
        <w:rPr>
          <w:rFonts w:ascii="Arial" w:hAnsi="Arial"/>
          <w:sz w:val="16"/>
          <w:lang w:val="pt"/>
        </w:rPr>
        <w:t xml:space="preserve"> Os dados do instituto de meteorologia do Reino Unido (UK Met Office) sobre um período de 30 anos apresentam 106,5 dias de chuva por ano como média.</w:t>
      </w:r>
      <w:r w:rsidR="007875AD">
        <w:rPr>
          <w:rFonts w:ascii="Arial" w:hAnsi="Arial"/>
          <w:sz w:val="16"/>
          <w:lang w:val="pt"/>
        </w:rPr>
        <w:t xml:space="preserve"> </w:t>
      </w:r>
      <w:r w:rsidR="00A2643D">
        <w:rPr>
          <w:rFonts w:ascii="Arial" w:hAnsi="Arial"/>
          <w:sz w:val="16"/>
          <w:lang w:val="pt"/>
        </w:rPr>
        <w:t>Marselha tem 53 dias de chuva ao ano como média. (Um dia de chuva é 1 mm ou mais de chuva.)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C1C60" w14:textId="77777777" w:rsidR="00DB4D9F" w:rsidRDefault="00731E99">
    <w:pPr>
      <w:pStyle w:val="Encabezado"/>
    </w:pPr>
    <w:r>
      <w:rPr>
        <w:noProof/>
        <w:lang w:eastAsia="zh-CN"/>
      </w:rPr>
      <mc:AlternateContent>
        <mc:Choice Requires="wpg">
          <w:drawing>
            <wp:anchor distT="0" distB="0" distL="114300" distR="114300" simplePos="0" relativeHeight="251659264" behindDoc="1" locked="0" layoutInCell="1" allowOverlap="1" wp14:anchorId="0F06A7E9" wp14:editId="6C7E6C55">
              <wp:simplePos x="0" y="0"/>
              <wp:positionH relativeFrom="column">
                <wp:posOffset>-332765</wp:posOffset>
              </wp:positionH>
              <wp:positionV relativeFrom="paragraph">
                <wp:posOffset>-106401</wp:posOffset>
              </wp:positionV>
              <wp:extent cx="1133983" cy="2972435"/>
              <wp:effectExtent l="0" t="19050" r="28575" b="18415"/>
              <wp:wrapTight wrapText="bothSides">
                <wp:wrapPolygon edited="0">
                  <wp:start x="20329" y="-138"/>
                  <wp:lineTo x="6534" y="831"/>
                  <wp:lineTo x="2541" y="1384"/>
                  <wp:lineTo x="2541" y="19934"/>
                  <wp:lineTo x="1815" y="21595"/>
                  <wp:lineTo x="3267" y="21595"/>
                  <wp:lineTo x="5445" y="21595"/>
                  <wp:lineTo x="4719" y="19796"/>
                  <wp:lineTo x="7624" y="19796"/>
                  <wp:lineTo x="6897" y="17581"/>
                  <wp:lineTo x="9439" y="17581"/>
                  <wp:lineTo x="8713" y="15366"/>
                  <wp:lineTo x="11617" y="15366"/>
                  <wp:lineTo x="10891" y="13151"/>
                  <wp:lineTo x="13432" y="13151"/>
                  <wp:lineTo x="12706" y="10936"/>
                  <wp:lineTo x="15610" y="10936"/>
                  <wp:lineTo x="14884" y="8721"/>
                  <wp:lineTo x="17425" y="8721"/>
                  <wp:lineTo x="16699" y="6506"/>
                  <wp:lineTo x="19603" y="6506"/>
                  <wp:lineTo x="18877" y="4291"/>
                  <wp:lineTo x="21418" y="4291"/>
                  <wp:lineTo x="21782" y="2076"/>
                  <wp:lineTo x="21782" y="-138"/>
                  <wp:lineTo x="20329" y="-138"/>
                </wp:wrapPolygon>
              </wp:wrapTight>
              <wp:docPr id="5" name="Groupe 5"/>
              <wp:cNvGraphicFramePr/>
              <a:graphic xmlns:a="http://schemas.openxmlformats.org/drawingml/2006/main">
                <a:graphicData uri="http://schemas.microsoft.com/office/word/2010/wordprocessingGroup">
                  <wpg:wgp>
                    <wpg:cNvGrpSpPr/>
                    <wpg:grpSpPr>
                      <a:xfrm>
                        <a:off x="0" y="0"/>
                        <a:ext cx="1133983" cy="2972435"/>
                        <a:chOff x="0" y="0"/>
                        <a:chExt cx="1133983" cy="2972435"/>
                      </a:xfrm>
                    </wpg:grpSpPr>
                    <wps:wsp>
                      <wps:cNvPr id="1" name="Triangle isocèle 1"/>
                      <wps:cNvSpPr/>
                      <wps:spPr>
                        <a:xfrm rot="11325306">
                          <a:off x="0" y="102413"/>
                          <a:ext cx="864870" cy="2635250"/>
                        </a:xfrm>
                        <a:custGeom>
                          <a:avLst/>
                          <a:gdLst>
                            <a:gd name="connsiteX0" fmla="*/ 0 w 871220"/>
                            <a:gd name="connsiteY0" fmla="*/ 2785745 h 2785745"/>
                            <a:gd name="connsiteX1" fmla="*/ 435610 w 871220"/>
                            <a:gd name="connsiteY1" fmla="*/ 0 h 2785745"/>
                            <a:gd name="connsiteX2" fmla="*/ 871220 w 871220"/>
                            <a:gd name="connsiteY2" fmla="*/ 2785745 h 2785745"/>
                            <a:gd name="connsiteX3" fmla="*/ 0 w 871220"/>
                            <a:gd name="connsiteY3" fmla="*/ 2785745 h 2785745"/>
                            <a:gd name="connsiteX0" fmla="*/ 0 w 852838"/>
                            <a:gd name="connsiteY0" fmla="*/ 2785745 h 2785745"/>
                            <a:gd name="connsiteX1" fmla="*/ 435610 w 852838"/>
                            <a:gd name="connsiteY1" fmla="*/ 0 h 2785745"/>
                            <a:gd name="connsiteX2" fmla="*/ 852838 w 852838"/>
                            <a:gd name="connsiteY2" fmla="*/ 2666382 h 2785745"/>
                            <a:gd name="connsiteX3" fmla="*/ 0 w 852838"/>
                            <a:gd name="connsiteY3" fmla="*/ 2785745 h 2785745"/>
                            <a:gd name="connsiteX0" fmla="*/ 0 w 877861"/>
                            <a:gd name="connsiteY0" fmla="*/ 2785745 h 2785745"/>
                            <a:gd name="connsiteX1" fmla="*/ 435610 w 877861"/>
                            <a:gd name="connsiteY1" fmla="*/ 0 h 2785745"/>
                            <a:gd name="connsiteX2" fmla="*/ 877861 w 877861"/>
                            <a:gd name="connsiteY2" fmla="*/ 2637790 h 2785745"/>
                            <a:gd name="connsiteX3" fmla="*/ 0 w 877861"/>
                            <a:gd name="connsiteY3" fmla="*/ 2785745 h 2785745"/>
                            <a:gd name="connsiteX0" fmla="*/ 0 w 876619"/>
                            <a:gd name="connsiteY0" fmla="*/ 2785745 h 2785745"/>
                            <a:gd name="connsiteX1" fmla="*/ 435610 w 876619"/>
                            <a:gd name="connsiteY1" fmla="*/ 0 h 2785745"/>
                            <a:gd name="connsiteX2" fmla="*/ 876619 w 876619"/>
                            <a:gd name="connsiteY2" fmla="*/ 2639928 h 2785745"/>
                            <a:gd name="connsiteX3" fmla="*/ 0 w 876619"/>
                            <a:gd name="connsiteY3" fmla="*/ 2785745 h 2785745"/>
                            <a:gd name="connsiteX0" fmla="*/ 0 w 875384"/>
                            <a:gd name="connsiteY0" fmla="*/ 2785745 h 2785745"/>
                            <a:gd name="connsiteX1" fmla="*/ 435610 w 875384"/>
                            <a:gd name="connsiteY1" fmla="*/ 0 h 2785745"/>
                            <a:gd name="connsiteX2" fmla="*/ 875384 w 875384"/>
                            <a:gd name="connsiteY2" fmla="*/ 2640024 h 2785745"/>
                            <a:gd name="connsiteX3" fmla="*/ 0 w 875384"/>
                            <a:gd name="connsiteY3" fmla="*/ 2785745 h 2785745"/>
                            <a:gd name="connsiteX0" fmla="*/ 0 w 875384"/>
                            <a:gd name="connsiteY0" fmla="*/ 2743892 h 2743892"/>
                            <a:gd name="connsiteX1" fmla="*/ 473846 w 875384"/>
                            <a:gd name="connsiteY1" fmla="*/ 0 h 2743892"/>
                            <a:gd name="connsiteX2" fmla="*/ 875384 w 875384"/>
                            <a:gd name="connsiteY2" fmla="*/ 2598171 h 2743892"/>
                            <a:gd name="connsiteX3" fmla="*/ 0 w 875384"/>
                            <a:gd name="connsiteY3" fmla="*/ 2743892 h 2743892"/>
                            <a:gd name="connsiteX0" fmla="*/ 0 w 877084"/>
                            <a:gd name="connsiteY0" fmla="*/ 2732860 h 2732860"/>
                            <a:gd name="connsiteX1" fmla="*/ 475546 w 877084"/>
                            <a:gd name="connsiteY1" fmla="*/ 0 h 2732860"/>
                            <a:gd name="connsiteX2" fmla="*/ 877084 w 877084"/>
                            <a:gd name="connsiteY2" fmla="*/ 2598171 h 2732860"/>
                            <a:gd name="connsiteX3" fmla="*/ 0 w 877084"/>
                            <a:gd name="connsiteY3" fmla="*/ 2732860 h 2732860"/>
                            <a:gd name="connsiteX0" fmla="*/ 0 w 857217"/>
                            <a:gd name="connsiteY0" fmla="*/ 2732860 h 2732860"/>
                            <a:gd name="connsiteX1" fmla="*/ 475546 w 857217"/>
                            <a:gd name="connsiteY1" fmla="*/ 0 h 2732860"/>
                            <a:gd name="connsiteX2" fmla="*/ 857217 w 857217"/>
                            <a:gd name="connsiteY2" fmla="*/ 2601344 h 2732860"/>
                            <a:gd name="connsiteX3" fmla="*/ 0 w 857217"/>
                            <a:gd name="connsiteY3" fmla="*/ 2732860 h 2732860"/>
                            <a:gd name="connsiteX0" fmla="*/ 0 w 850717"/>
                            <a:gd name="connsiteY0" fmla="*/ 2732860 h 2732860"/>
                            <a:gd name="connsiteX1" fmla="*/ 475546 w 850717"/>
                            <a:gd name="connsiteY1" fmla="*/ 0 h 2732860"/>
                            <a:gd name="connsiteX2" fmla="*/ 850717 w 850717"/>
                            <a:gd name="connsiteY2" fmla="*/ 2591837 h 2732860"/>
                            <a:gd name="connsiteX3" fmla="*/ 0 w 850717"/>
                            <a:gd name="connsiteY3" fmla="*/ 2732860 h 2732860"/>
                            <a:gd name="connsiteX0" fmla="*/ 0 w 850717"/>
                            <a:gd name="connsiteY0" fmla="*/ 2732860 h 2732860"/>
                            <a:gd name="connsiteX1" fmla="*/ 475546 w 850717"/>
                            <a:gd name="connsiteY1" fmla="*/ 0 h 2732860"/>
                            <a:gd name="connsiteX2" fmla="*/ 850717 w 850717"/>
                            <a:gd name="connsiteY2" fmla="*/ 2591837 h 2732860"/>
                            <a:gd name="connsiteX3" fmla="*/ 0 w 850717"/>
                            <a:gd name="connsiteY3" fmla="*/ 2732860 h 2732860"/>
                            <a:gd name="connsiteX0" fmla="*/ 0 w 866399"/>
                            <a:gd name="connsiteY0" fmla="*/ 2732860 h 2732860"/>
                            <a:gd name="connsiteX1" fmla="*/ 475546 w 866399"/>
                            <a:gd name="connsiteY1" fmla="*/ 0 h 2732860"/>
                            <a:gd name="connsiteX2" fmla="*/ 866399 w 866399"/>
                            <a:gd name="connsiteY2" fmla="*/ 2594607 h 2732860"/>
                            <a:gd name="connsiteX3" fmla="*/ 0 w 866399"/>
                            <a:gd name="connsiteY3" fmla="*/ 2732860 h 2732860"/>
                          </a:gdLst>
                          <a:ahLst/>
                          <a:cxnLst>
                            <a:cxn ang="0">
                              <a:pos x="connsiteX0" y="connsiteY0"/>
                            </a:cxn>
                            <a:cxn ang="0">
                              <a:pos x="connsiteX1" y="connsiteY1"/>
                            </a:cxn>
                            <a:cxn ang="0">
                              <a:pos x="connsiteX2" y="connsiteY2"/>
                            </a:cxn>
                            <a:cxn ang="0">
                              <a:pos x="connsiteX3" y="connsiteY3"/>
                            </a:cxn>
                          </a:cxnLst>
                          <a:rect l="l" t="t" r="r" b="b"/>
                          <a:pathLst>
                            <a:path w="866399" h="2732860">
                              <a:moveTo>
                                <a:pt x="0" y="2732860"/>
                              </a:moveTo>
                              <a:lnTo>
                                <a:pt x="475546" y="0"/>
                              </a:lnTo>
                              <a:lnTo>
                                <a:pt x="866399" y="2594607"/>
                              </a:lnTo>
                              <a:lnTo>
                                <a:pt x="0" y="273286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Connecteur droit 3"/>
                      <wps:cNvCnPr/>
                      <wps:spPr>
                        <a:xfrm flipH="1">
                          <a:off x="109728" y="0"/>
                          <a:ext cx="1024255" cy="2972435"/>
                        </a:xfrm>
                        <a:prstGeom prst="line">
                          <a:avLst/>
                        </a:prstGeom>
                        <a:ln w="38100"/>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417A9AD5" id="Groupe 5" o:spid="_x0000_s1026" style="position:absolute;margin-left:-26.2pt;margin-top:-8.4pt;width:89.3pt;height:234.05pt;z-index:-251657216" coordsize="11339,29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">
              <v:shape id="Triangle isocèle 1" o:spid="_x0000_s1027" style="position:absolute;top:1024;width:8648;height:26352;rotation:-11222706fd;visibility:visible;mso-wrap-style:square;v-text-anchor:middle" coordsize="866399,273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" path="m,2732860l475546,,866399,2594607,,2732860xe" fillcolor="#27509b [3204]" stroked="f" strokeweight="2pt">
                <v:path arrowok="t" o:connecttype="custom" o:connectlocs="0,2635250;474707,0;864870,2501935;0,2635250" o:connectangles="0,0,0,0"/>
              </v:shape>
              <v:line id="Connecteur droit 3" o:spid="_x0000_s1028" style="position:absolute;flip:x;visibility:visible;mso-wrap-style:square" from="1097,0" to="1133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" strokecolor="#efd800 [3045]" strokeweight="3pt"/>
              <w10:wrap type="tigh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92498"/>
    <w:multiLevelType w:val="hybridMultilevel"/>
    <w:tmpl w:val="33E2EBE0"/>
    <w:numStyleLink w:val="Style2import"/>
  </w:abstractNum>
  <w:abstractNum w:abstractNumId="1" w15:restartNumberingAfterBreak="0">
    <w:nsid w:val="039816A8"/>
    <w:multiLevelType w:val="hybridMultilevel"/>
    <w:tmpl w:val="C9B602E8"/>
    <w:lvl w:ilvl="0" w:tplc="9DAE8F9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743980"/>
    <w:multiLevelType w:val="hybridMultilevel"/>
    <w:tmpl w:val="6B3C3E96"/>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ED7723"/>
    <w:multiLevelType w:val="hybridMultilevel"/>
    <w:tmpl w:val="ADF2ABFE"/>
    <w:styleLink w:val="Style1import"/>
    <w:lvl w:ilvl="0" w:tplc="A5FC27EC">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0234FD6E">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9DAABEE">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678A804A">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05923046">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6534F6B4">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BFC886C">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9F26C4A">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CB12EDF8">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4C81696"/>
    <w:multiLevelType w:val="hybridMultilevel"/>
    <w:tmpl w:val="3842AA5A"/>
    <w:lvl w:ilvl="0" w:tplc="000B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BA14A5F"/>
    <w:multiLevelType w:val="hybridMultilevel"/>
    <w:tmpl w:val="ADF2ABFE"/>
    <w:numStyleLink w:val="Style1import"/>
  </w:abstractNum>
  <w:abstractNum w:abstractNumId="6" w15:restartNumberingAfterBreak="0">
    <w:nsid w:val="42E34BF7"/>
    <w:multiLevelType w:val="hybridMultilevel"/>
    <w:tmpl w:val="33E2EBE0"/>
    <w:styleLink w:val="Style2import"/>
    <w:lvl w:ilvl="0" w:tplc="85EC2EB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B5E48C7E">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26F0190E">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AE0C9162">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D9DED4B6">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D8DAD840">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BF5494E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49A442C">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C0063078">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7F750D6E"/>
    <w:multiLevelType w:val="hybridMultilevel"/>
    <w:tmpl w:val="EA08CA12"/>
    <w:lvl w:ilvl="0" w:tplc="0005040A">
      <w:start w:val="1"/>
      <w:numFmt w:val="bullet"/>
      <w:lvlText w:val=""/>
      <w:lvlJc w:val="left"/>
      <w:pPr>
        <w:tabs>
          <w:tab w:val="num" w:pos="360"/>
        </w:tabs>
        <w:ind w:left="360" w:hanging="360"/>
      </w:pPr>
      <w:rPr>
        <w:rFonts w:ascii="Wingdings" w:hAnsi="Wingdings" w:hint="default"/>
      </w:rPr>
    </w:lvl>
    <w:lvl w:ilvl="1" w:tplc="0003040A" w:tentative="1">
      <w:start w:val="1"/>
      <w:numFmt w:val="bullet"/>
      <w:lvlText w:val="o"/>
      <w:lvlJc w:val="left"/>
      <w:pPr>
        <w:tabs>
          <w:tab w:val="num" w:pos="1080"/>
        </w:tabs>
        <w:ind w:left="1080" w:hanging="360"/>
      </w:pPr>
      <w:rPr>
        <w:rFonts w:ascii="Courier New" w:hAnsi="Courier New" w:hint="default"/>
      </w:rPr>
    </w:lvl>
    <w:lvl w:ilvl="2" w:tplc="0005040A" w:tentative="1">
      <w:start w:val="1"/>
      <w:numFmt w:val="bullet"/>
      <w:lvlText w:val=""/>
      <w:lvlJc w:val="left"/>
      <w:pPr>
        <w:tabs>
          <w:tab w:val="num" w:pos="1800"/>
        </w:tabs>
        <w:ind w:left="1800" w:hanging="360"/>
      </w:pPr>
      <w:rPr>
        <w:rFonts w:ascii="Wingdings" w:hAnsi="Wingdings" w:hint="default"/>
      </w:rPr>
    </w:lvl>
    <w:lvl w:ilvl="3" w:tplc="0001040A" w:tentative="1">
      <w:start w:val="1"/>
      <w:numFmt w:val="bullet"/>
      <w:lvlText w:val=""/>
      <w:lvlJc w:val="left"/>
      <w:pPr>
        <w:tabs>
          <w:tab w:val="num" w:pos="2520"/>
        </w:tabs>
        <w:ind w:left="2520" w:hanging="360"/>
      </w:pPr>
      <w:rPr>
        <w:rFonts w:ascii="Symbol" w:hAnsi="Symbol" w:hint="default"/>
      </w:rPr>
    </w:lvl>
    <w:lvl w:ilvl="4" w:tplc="0003040A" w:tentative="1">
      <w:start w:val="1"/>
      <w:numFmt w:val="bullet"/>
      <w:lvlText w:val="o"/>
      <w:lvlJc w:val="left"/>
      <w:pPr>
        <w:tabs>
          <w:tab w:val="num" w:pos="3240"/>
        </w:tabs>
        <w:ind w:left="3240" w:hanging="360"/>
      </w:pPr>
      <w:rPr>
        <w:rFonts w:ascii="Courier New" w:hAnsi="Courier New" w:hint="default"/>
      </w:rPr>
    </w:lvl>
    <w:lvl w:ilvl="5" w:tplc="0005040A" w:tentative="1">
      <w:start w:val="1"/>
      <w:numFmt w:val="bullet"/>
      <w:lvlText w:val=""/>
      <w:lvlJc w:val="left"/>
      <w:pPr>
        <w:tabs>
          <w:tab w:val="num" w:pos="3960"/>
        </w:tabs>
        <w:ind w:left="3960" w:hanging="360"/>
      </w:pPr>
      <w:rPr>
        <w:rFonts w:ascii="Wingdings" w:hAnsi="Wingdings" w:hint="default"/>
      </w:rPr>
    </w:lvl>
    <w:lvl w:ilvl="6" w:tplc="0001040A" w:tentative="1">
      <w:start w:val="1"/>
      <w:numFmt w:val="bullet"/>
      <w:lvlText w:val=""/>
      <w:lvlJc w:val="left"/>
      <w:pPr>
        <w:tabs>
          <w:tab w:val="num" w:pos="4680"/>
        </w:tabs>
        <w:ind w:left="4680" w:hanging="360"/>
      </w:pPr>
      <w:rPr>
        <w:rFonts w:ascii="Symbol" w:hAnsi="Symbol" w:hint="default"/>
      </w:rPr>
    </w:lvl>
    <w:lvl w:ilvl="7" w:tplc="0003040A" w:tentative="1">
      <w:start w:val="1"/>
      <w:numFmt w:val="bullet"/>
      <w:lvlText w:val="o"/>
      <w:lvlJc w:val="left"/>
      <w:pPr>
        <w:tabs>
          <w:tab w:val="num" w:pos="5400"/>
        </w:tabs>
        <w:ind w:left="5400" w:hanging="360"/>
      </w:pPr>
      <w:rPr>
        <w:rFonts w:ascii="Courier New" w:hAnsi="Courier New" w:hint="default"/>
      </w:rPr>
    </w:lvl>
    <w:lvl w:ilvl="8" w:tplc="0005040A"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7"/>
  </w:num>
  <w:num w:numId="3">
    <w:abstractNumId w:val="2"/>
  </w:num>
  <w:num w:numId="4">
    <w:abstractNumId w:val="4"/>
  </w:num>
  <w:num w:numId="5">
    <w:abstractNumId w:val="3"/>
  </w:num>
  <w:num w:numId="6">
    <w:abstractNumId w:val="5"/>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D36"/>
    <w:rsid w:val="00002378"/>
    <w:rsid w:val="00002454"/>
    <w:rsid w:val="000243C1"/>
    <w:rsid w:val="00033C91"/>
    <w:rsid w:val="00036BC8"/>
    <w:rsid w:val="00037F46"/>
    <w:rsid w:val="00040A89"/>
    <w:rsid w:val="00045C7E"/>
    <w:rsid w:val="00047634"/>
    <w:rsid w:val="00054939"/>
    <w:rsid w:val="00061886"/>
    <w:rsid w:val="00064636"/>
    <w:rsid w:val="000658DB"/>
    <w:rsid w:val="00084373"/>
    <w:rsid w:val="0009503B"/>
    <w:rsid w:val="00097EB8"/>
    <w:rsid w:val="000A5A3B"/>
    <w:rsid w:val="000B3712"/>
    <w:rsid w:val="000C310A"/>
    <w:rsid w:val="000C358D"/>
    <w:rsid w:val="000F3A67"/>
    <w:rsid w:val="00101488"/>
    <w:rsid w:val="00102BAB"/>
    <w:rsid w:val="00102EB6"/>
    <w:rsid w:val="001062FB"/>
    <w:rsid w:val="0011084D"/>
    <w:rsid w:val="00111620"/>
    <w:rsid w:val="001157A5"/>
    <w:rsid w:val="00123103"/>
    <w:rsid w:val="00126092"/>
    <w:rsid w:val="00144806"/>
    <w:rsid w:val="00154996"/>
    <w:rsid w:val="00161C39"/>
    <w:rsid w:val="00170479"/>
    <w:rsid w:val="00175826"/>
    <w:rsid w:val="00180336"/>
    <w:rsid w:val="001972EB"/>
    <w:rsid w:val="001B0460"/>
    <w:rsid w:val="001B58B4"/>
    <w:rsid w:val="001C09E1"/>
    <w:rsid w:val="001C15F4"/>
    <w:rsid w:val="001C45D6"/>
    <w:rsid w:val="001C7D07"/>
    <w:rsid w:val="001D0686"/>
    <w:rsid w:val="001E14C2"/>
    <w:rsid w:val="001F0AC2"/>
    <w:rsid w:val="001F161A"/>
    <w:rsid w:val="001F3D0C"/>
    <w:rsid w:val="0020605B"/>
    <w:rsid w:val="00221579"/>
    <w:rsid w:val="00222A55"/>
    <w:rsid w:val="00223341"/>
    <w:rsid w:val="0023359F"/>
    <w:rsid w:val="00240EAA"/>
    <w:rsid w:val="00257F78"/>
    <w:rsid w:val="0026269F"/>
    <w:rsid w:val="002804B3"/>
    <w:rsid w:val="00283DD4"/>
    <w:rsid w:val="00291D82"/>
    <w:rsid w:val="00292AC4"/>
    <w:rsid w:val="00297B24"/>
    <w:rsid w:val="002A2276"/>
    <w:rsid w:val="002A4D36"/>
    <w:rsid w:val="002A6A98"/>
    <w:rsid w:val="002B0EE6"/>
    <w:rsid w:val="002D53A6"/>
    <w:rsid w:val="002D6228"/>
    <w:rsid w:val="002F019B"/>
    <w:rsid w:val="002F1F8A"/>
    <w:rsid w:val="002F5DDA"/>
    <w:rsid w:val="002F777C"/>
    <w:rsid w:val="002F77C5"/>
    <w:rsid w:val="00321004"/>
    <w:rsid w:val="003239D0"/>
    <w:rsid w:val="00341A3D"/>
    <w:rsid w:val="00346B80"/>
    <w:rsid w:val="00365CD4"/>
    <w:rsid w:val="00367448"/>
    <w:rsid w:val="003920EF"/>
    <w:rsid w:val="003A1D3F"/>
    <w:rsid w:val="003A6C71"/>
    <w:rsid w:val="003D0E77"/>
    <w:rsid w:val="00410EF5"/>
    <w:rsid w:val="0044357B"/>
    <w:rsid w:val="004455E9"/>
    <w:rsid w:val="004466BC"/>
    <w:rsid w:val="00453336"/>
    <w:rsid w:val="00473EC7"/>
    <w:rsid w:val="004A33F1"/>
    <w:rsid w:val="004B3DCF"/>
    <w:rsid w:val="004C11E7"/>
    <w:rsid w:val="004E13E2"/>
    <w:rsid w:val="004E5EE0"/>
    <w:rsid w:val="004F296D"/>
    <w:rsid w:val="004F6146"/>
    <w:rsid w:val="00503D67"/>
    <w:rsid w:val="00511C8D"/>
    <w:rsid w:val="00516A33"/>
    <w:rsid w:val="00530AAF"/>
    <w:rsid w:val="00532596"/>
    <w:rsid w:val="00534ABD"/>
    <w:rsid w:val="00546A89"/>
    <w:rsid w:val="005549FA"/>
    <w:rsid w:val="005554F0"/>
    <w:rsid w:val="005711CE"/>
    <w:rsid w:val="0059534F"/>
    <w:rsid w:val="005A2217"/>
    <w:rsid w:val="005A6402"/>
    <w:rsid w:val="005B0B14"/>
    <w:rsid w:val="005B2554"/>
    <w:rsid w:val="005B6B38"/>
    <w:rsid w:val="005D0E66"/>
    <w:rsid w:val="005D73BC"/>
    <w:rsid w:val="005F5798"/>
    <w:rsid w:val="00611899"/>
    <w:rsid w:val="00640378"/>
    <w:rsid w:val="00645060"/>
    <w:rsid w:val="0065102B"/>
    <w:rsid w:val="00676328"/>
    <w:rsid w:val="00677097"/>
    <w:rsid w:val="006956B1"/>
    <w:rsid w:val="00695788"/>
    <w:rsid w:val="006B003E"/>
    <w:rsid w:val="006D7C87"/>
    <w:rsid w:val="006E10B2"/>
    <w:rsid w:val="006F1119"/>
    <w:rsid w:val="006F23F6"/>
    <w:rsid w:val="0070229B"/>
    <w:rsid w:val="00702845"/>
    <w:rsid w:val="007034C8"/>
    <w:rsid w:val="007128E4"/>
    <w:rsid w:val="00722B4B"/>
    <w:rsid w:val="00724B05"/>
    <w:rsid w:val="00731E99"/>
    <w:rsid w:val="00741E01"/>
    <w:rsid w:val="0075787E"/>
    <w:rsid w:val="00770424"/>
    <w:rsid w:val="007764AF"/>
    <w:rsid w:val="00781669"/>
    <w:rsid w:val="00782E4A"/>
    <w:rsid w:val="00786D29"/>
    <w:rsid w:val="007875AD"/>
    <w:rsid w:val="00794DC1"/>
    <w:rsid w:val="0079540E"/>
    <w:rsid w:val="007B6B97"/>
    <w:rsid w:val="007E36E0"/>
    <w:rsid w:val="007E5642"/>
    <w:rsid w:val="007F03AD"/>
    <w:rsid w:val="007F19B5"/>
    <w:rsid w:val="007F511C"/>
    <w:rsid w:val="00800D56"/>
    <w:rsid w:val="00802863"/>
    <w:rsid w:val="008062AA"/>
    <w:rsid w:val="008079ED"/>
    <w:rsid w:val="00851CA3"/>
    <w:rsid w:val="0085359F"/>
    <w:rsid w:val="00866758"/>
    <w:rsid w:val="00872E5D"/>
    <w:rsid w:val="00875A0A"/>
    <w:rsid w:val="00880218"/>
    <w:rsid w:val="00895B30"/>
    <w:rsid w:val="008A130C"/>
    <w:rsid w:val="008A39EE"/>
    <w:rsid w:val="008A68CE"/>
    <w:rsid w:val="008A6EA8"/>
    <w:rsid w:val="008D0D2D"/>
    <w:rsid w:val="008F213D"/>
    <w:rsid w:val="009004EB"/>
    <w:rsid w:val="009040DA"/>
    <w:rsid w:val="00913DBE"/>
    <w:rsid w:val="009337B8"/>
    <w:rsid w:val="00937474"/>
    <w:rsid w:val="009434F2"/>
    <w:rsid w:val="00944ACE"/>
    <w:rsid w:val="009728BA"/>
    <w:rsid w:val="00981C56"/>
    <w:rsid w:val="009922B3"/>
    <w:rsid w:val="00994659"/>
    <w:rsid w:val="009A3090"/>
    <w:rsid w:val="009A357F"/>
    <w:rsid w:val="009A4B47"/>
    <w:rsid w:val="009B1C3F"/>
    <w:rsid w:val="009B22D1"/>
    <w:rsid w:val="009B685A"/>
    <w:rsid w:val="009D651D"/>
    <w:rsid w:val="00A16B07"/>
    <w:rsid w:val="00A2643D"/>
    <w:rsid w:val="00A26871"/>
    <w:rsid w:val="00A429DD"/>
    <w:rsid w:val="00A55B0E"/>
    <w:rsid w:val="00A71165"/>
    <w:rsid w:val="00A77517"/>
    <w:rsid w:val="00A838CF"/>
    <w:rsid w:val="00A95782"/>
    <w:rsid w:val="00AA6063"/>
    <w:rsid w:val="00AB112F"/>
    <w:rsid w:val="00AC333F"/>
    <w:rsid w:val="00AC3CCE"/>
    <w:rsid w:val="00AE303E"/>
    <w:rsid w:val="00AE40FF"/>
    <w:rsid w:val="00AF121D"/>
    <w:rsid w:val="00B06826"/>
    <w:rsid w:val="00B078B6"/>
    <w:rsid w:val="00B26C5F"/>
    <w:rsid w:val="00B375F2"/>
    <w:rsid w:val="00B46FCB"/>
    <w:rsid w:val="00B55B6C"/>
    <w:rsid w:val="00B74697"/>
    <w:rsid w:val="00B775AE"/>
    <w:rsid w:val="00B830BF"/>
    <w:rsid w:val="00B87729"/>
    <w:rsid w:val="00B90512"/>
    <w:rsid w:val="00B91E9E"/>
    <w:rsid w:val="00BA3166"/>
    <w:rsid w:val="00BC5E93"/>
    <w:rsid w:val="00BC7F22"/>
    <w:rsid w:val="00BD39A8"/>
    <w:rsid w:val="00BD4956"/>
    <w:rsid w:val="00BD7065"/>
    <w:rsid w:val="00BE5AC1"/>
    <w:rsid w:val="00BE7880"/>
    <w:rsid w:val="00BE7E2D"/>
    <w:rsid w:val="00BF3175"/>
    <w:rsid w:val="00C15A05"/>
    <w:rsid w:val="00C23556"/>
    <w:rsid w:val="00C312F2"/>
    <w:rsid w:val="00C31842"/>
    <w:rsid w:val="00C561AE"/>
    <w:rsid w:val="00C765BD"/>
    <w:rsid w:val="00C86276"/>
    <w:rsid w:val="00C8734D"/>
    <w:rsid w:val="00C87757"/>
    <w:rsid w:val="00CC099D"/>
    <w:rsid w:val="00CC41F0"/>
    <w:rsid w:val="00CF317F"/>
    <w:rsid w:val="00D14D4A"/>
    <w:rsid w:val="00D257B0"/>
    <w:rsid w:val="00D27FA5"/>
    <w:rsid w:val="00D34F7B"/>
    <w:rsid w:val="00D47CD4"/>
    <w:rsid w:val="00D53A4D"/>
    <w:rsid w:val="00D67724"/>
    <w:rsid w:val="00D72710"/>
    <w:rsid w:val="00D74CFD"/>
    <w:rsid w:val="00D97FCF"/>
    <w:rsid w:val="00DA3F8B"/>
    <w:rsid w:val="00DB2E54"/>
    <w:rsid w:val="00DB4D9F"/>
    <w:rsid w:val="00DB6D30"/>
    <w:rsid w:val="00DC0E2A"/>
    <w:rsid w:val="00DD39E3"/>
    <w:rsid w:val="00DE0568"/>
    <w:rsid w:val="00DE6C87"/>
    <w:rsid w:val="00E0042D"/>
    <w:rsid w:val="00E119C0"/>
    <w:rsid w:val="00E15D90"/>
    <w:rsid w:val="00E42466"/>
    <w:rsid w:val="00E4299A"/>
    <w:rsid w:val="00E5025F"/>
    <w:rsid w:val="00E54715"/>
    <w:rsid w:val="00E8447A"/>
    <w:rsid w:val="00E8770A"/>
    <w:rsid w:val="00E91C4F"/>
    <w:rsid w:val="00E91D16"/>
    <w:rsid w:val="00EA54C1"/>
    <w:rsid w:val="00EB3A99"/>
    <w:rsid w:val="00EB5194"/>
    <w:rsid w:val="00EB55B6"/>
    <w:rsid w:val="00EC48EB"/>
    <w:rsid w:val="00ED3473"/>
    <w:rsid w:val="00ED3FDB"/>
    <w:rsid w:val="00ED5AAF"/>
    <w:rsid w:val="00EE28E8"/>
    <w:rsid w:val="00EF1397"/>
    <w:rsid w:val="00EF2329"/>
    <w:rsid w:val="00F05739"/>
    <w:rsid w:val="00F1031E"/>
    <w:rsid w:val="00F124D3"/>
    <w:rsid w:val="00F12EEB"/>
    <w:rsid w:val="00F351B1"/>
    <w:rsid w:val="00F52669"/>
    <w:rsid w:val="00F63C8E"/>
    <w:rsid w:val="00F85F7F"/>
    <w:rsid w:val="00F9136B"/>
    <w:rsid w:val="00FA0985"/>
    <w:rsid w:val="00FA21FA"/>
    <w:rsid w:val="00FA5B65"/>
    <w:rsid w:val="00FA66B8"/>
    <w:rsid w:val="00FA7EC1"/>
    <w:rsid w:val="00FB1C96"/>
    <w:rsid w:val="00FC42E0"/>
    <w:rsid w:val="00FC7EB5"/>
    <w:rsid w:val="00FD0266"/>
    <w:rsid w:val="00FD2D72"/>
    <w:rsid w:val="00FD4394"/>
    <w:rsid w:val="00FE3F89"/>
    <w:rsid w:val="00FF6A65"/>
    <w:rsid w:val="00FF73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75619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8447A"/>
    <w:rPr>
      <w:color w:val="262626" w:themeColor="text1"/>
      <w:lang w:val="es-ES"/>
    </w:rPr>
  </w:style>
  <w:style w:type="paragraph" w:styleId="Ttulo1">
    <w:name w:val="heading 1"/>
    <w:basedOn w:val="Normal"/>
    <w:next w:val="Normal"/>
    <w:link w:val="Ttulo1Car"/>
    <w:uiPriority w:val="9"/>
    <w:qFormat/>
    <w:rsid w:val="00E8447A"/>
    <w:pPr>
      <w:keepNext/>
      <w:keepLines/>
      <w:spacing w:before="480" w:after="0"/>
      <w:outlineLvl w:val="0"/>
    </w:pPr>
    <w:rPr>
      <w:rFonts w:asciiTheme="majorHAnsi" w:eastAsiaTheme="majorEastAsia" w:hAnsiTheme="majorHAnsi" w:cstheme="majorBidi"/>
      <w:bCs/>
      <w:i/>
      <w:caps/>
      <w:color w:val="27509B" w:themeColor="accent1"/>
      <w:sz w:val="28"/>
      <w:szCs w:val="28"/>
    </w:rPr>
  </w:style>
  <w:style w:type="paragraph" w:styleId="Ttulo2">
    <w:name w:val="heading 2"/>
    <w:basedOn w:val="Normal"/>
    <w:next w:val="Normal"/>
    <w:link w:val="Ttulo2Car"/>
    <w:uiPriority w:val="9"/>
    <w:semiHidden/>
    <w:unhideWhenUsed/>
    <w:qFormat/>
    <w:rsid w:val="00E8447A"/>
    <w:pPr>
      <w:keepNext/>
      <w:keepLines/>
      <w:spacing w:before="200" w:after="0"/>
      <w:outlineLvl w:val="1"/>
    </w:pPr>
    <w:rPr>
      <w:rFonts w:asciiTheme="majorHAnsi" w:eastAsiaTheme="majorEastAsia" w:hAnsiTheme="majorHAnsi" w:cstheme="majorBidi"/>
      <w:bCs/>
      <w:i/>
      <w:cap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4D9F"/>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DB4D9F"/>
  </w:style>
  <w:style w:type="paragraph" w:styleId="Piedepgina">
    <w:name w:val="footer"/>
    <w:basedOn w:val="Normal"/>
    <w:link w:val="PiedepginaCar"/>
    <w:uiPriority w:val="99"/>
    <w:unhideWhenUsed/>
    <w:rsid w:val="00DB4D9F"/>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DB4D9F"/>
  </w:style>
  <w:style w:type="character" w:customStyle="1" w:styleId="Ttulo1Car">
    <w:name w:val="Título 1 Car"/>
    <w:basedOn w:val="Fuentedeprrafopredeter"/>
    <w:link w:val="Ttulo1"/>
    <w:uiPriority w:val="9"/>
    <w:rsid w:val="00E8447A"/>
    <w:rPr>
      <w:rFonts w:asciiTheme="majorHAnsi" w:eastAsiaTheme="majorEastAsia" w:hAnsiTheme="majorHAnsi" w:cstheme="majorBidi"/>
      <w:bCs/>
      <w:i/>
      <w:caps/>
      <w:color w:val="27509B" w:themeColor="accent1"/>
      <w:sz w:val="28"/>
      <w:szCs w:val="28"/>
    </w:rPr>
  </w:style>
  <w:style w:type="character" w:customStyle="1" w:styleId="Ttulo2Car">
    <w:name w:val="Título 2 Car"/>
    <w:basedOn w:val="Fuentedeprrafopredeter"/>
    <w:link w:val="Ttulo2"/>
    <w:uiPriority w:val="9"/>
    <w:semiHidden/>
    <w:rsid w:val="00E8447A"/>
    <w:rPr>
      <w:rFonts w:asciiTheme="majorHAnsi" w:eastAsiaTheme="majorEastAsia" w:hAnsiTheme="majorHAnsi" w:cstheme="majorBidi"/>
      <w:bCs/>
      <w:i/>
      <w:caps/>
      <w:color w:val="262626" w:themeColor="text1"/>
      <w:sz w:val="26"/>
      <w:szCs w:val="26"/>
    </w:rPr>
  </w:style>
  <w:style w:type="paragraph" w:styleId="Sinespaciado">
    <w:name w:val="No Spacing"/>
    <w:uiPriority w:val="1"/>
    <w:qFormat/>
    <w:rsid w:val="00E8447A"/>
    <w:pPr>
      <w:spacing w:after="0" w:line="240" w:lineRule="auto"/>
    </w:pPr>
    <w:rPr>
      <w:color w:val="262626" w:themeColor="text1"/>
    </w:rPr>
  </w:style>
  <w:style w:type="paragraph" w:styleId="Ttulo">
    <w:name w:val="Title"/>
    <w:basedOn w:val="Normal"/>
    <w:next w:val="Normal"/>
    <w:link w:val="TtuloCar"/>
    <w:autoRedefine/>
    <w:uiPriority w:val="10"/>
    <w:qFormat/>
    <w:rsid w:val="00E8447A"/>
    <w:pPr>
      <w:pBdr>
        <w:bottom w:val="single" w:sz="8" w:space="4" w:color="FCE500" w:themeColor="text2"/>
      </w:pBdr>
      <w:spacing w:after="300" w:line="240" w:lineRule="auto"/>
      <w:contextualSpacing/>
    </w:pPr>
    <w:rPr>
      <w:rFonts w:asciiTheme="majorHAnsi" w:eastAsiaTheme="majorEastAsia" w:hAnsiTheme="majorHAnsi" w:cstheme="majorBidi"/>
      <w:i/>
      <w:caps/>
      <w:color w:val="27509B" w:themeColor="accent1"/>
      <w:spacing w:val="5"/>
      <w:kern w:val="28"/>
      <w:sz w:val="52"/>
      <w:szCs w:val="52"/>
    </w:rPr>
  </w:style>
  <w:style w:type="character" w:customStyle="1" w:styleId="TtuloCar">
    <w:name w:val="Título Car"/>
    <w:basedOn w:val="Fuentedeprrafopredeter"/>
    <w:link w:val="Ttulo"/>
    <w:uiPriority w:val="10"/>
    <w:rsid w:val="00E8447A"/>
    <w:rPr>
      <w:rFonts w:asciiTheme="majorHAnsi" w:eastAsiaTheme="majorEastAsia" w:hAnsiTheme="majorHAnsi" w:cstheme="majorBidi"/>
      <w:i/>
      <w:caps/>
      <w:color w:val="27509B" w:themeColor="accent1"/>
      <w:spacing w:val="5"/>
      <w:kern w:val="28"/>
      <w:sz w:val="52"/>
      <w:szCs w:val="52"/>
    </w:rPr>
  </w:style>
  <w:style w:type="table" w:styleId="Tablaconcuadrcula">
    <w:name w:val="Table Grid"/>
    <w:basedOn w:val="Tablanormal"/>
    <w:uiPriority w:val="59"/>
    <w:rsid w:val="00AC3C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E8447A"/>
    <w:pPr>
      <w:numPr>
        <w:ilvl w:val="1"/>
      </w:numPr>
    </w:pPr>
    <w:rPr>
      <w:rFonts w:asciiTheme="majorHAnsi" w:eastAsiaTheme="majorEastAsia" w:hAnsiTheme="majorHAnsi" w:cstheme="majorBidi"/>
      <w:i/>
      <w:iCs/>
      <w:spacing w:val="15"/>
      <w:sz w:val="24"/>
      <w:szCs w:val="24"/>
    </w:rPr>
  </w:style>
  <w:style w:type="character" w:customStyle="1" w:styleId="SubttuloCar">
    <w:name w:val="Subtítulo Car"/>
    <w:basedOn w:val="Fuentedeprrafopredeter"/>
    <w:link w:val="Subttulo"/>
    <w:uiPriority w:val="11"/>
    <w:rsid w:val="00E8447A"/>
    <w:rPr>
      <w:rFonts w:asciiTheme="majorHAnsi" w:eastAsiaTheme="majorEastAsia" w:hAnsiTheme="majorHAnsi" w:cstheme="majorBidi"/>
      <w:i/>
      <w:iCs/>
      <w:color w:val="262626" w:themeColor="text1"/>
      <w:spacing w:val="15"/>
      <w:sz w:val="24"/>
      <w:szCs w:val="24"/>
    </w:rPr>
  </w:style>
  <w:style w:type="paragraph" w:customStyle="1" w:styleId="TextoMichelin">
    <w:name w:val="Texto Michelin"/>
    <w:basedOn w:val="Normal"/>
    <w:rsid w:val="00367448"/>
    <w:pPr>
      <w:spacing w:after="240" w:line="270" w:lineRule="atLeast"/>
      <w:jc w:val="both"/>
    </w:pPr>
    <w:rPr>
      <w:rFonts w:ascii="Arial" w:eastAsia="Times" w:hAnsi="Arial" w:cs="Times New Roman"/>
      <w:color w:val="auto"/>
      <w:sz w:val="21"/>
      <w:szCs w:val="24"/>
    </w:rPr>
  </w:style>
  <w:style w:type="paragraph" w:customStyle="1" w:styleId="SUBTITULOMichelinOK">
    <w:name w:val="SUBTITULO Michelin OK"/>
    <w:basedOn w:val="TextoMichelin"/>
    <w:rsid w:val="00367448"/>
    <w:pPr>
      <w:spacing w:after="120"/>
      <w:jc w:val="left"/>
    </w:pPr>
    <w:rPr>
      <w:rFonts w:ascii="Times" w:hAnsi="Times"/>
      <w:b/>
      <w:sz w:val="34"/>
    </w:rPr>
  </w:style>
  <w:style w:type="paragraph" w:customStyle="1" w:styleId="TITULARMICHELIN">
    <w:name w:val="TITULAR MICHELIN"/>
    <w:basedOn w:val="Normal"/>
    <w:rsid w:val="00367448"/>
    <w:pPr>
      <w:spacing w:after="0" w:line="360" w:lineRule="exact"/>
    </w:pPr>
    <w:rPr>
      <w:rFonts w:ascii="Times" w:eastAsia="Times" w:hAnsi="Times" w:cs="Times New Roman"/>
      <w:b/>
      <w:snapToGrid w:val="0"/>
      <w:color w:val="333399"/>
      <w:sz w:val="40"/>
      <w:szCs w:val="24"/>
    </w:rPr>
  </w:style>
  <w:style w:type="paragraph" w:styleId="Textonotapie">
    <w:name w:val="footnote text"/>
    <w:basedOn w:val="Normal"/>
    <w:link w:val="TextonotapieCar"/>
    <w:uiPriority w:val="99"/>
    <w:unhideWhenUsed/>
    <w:rsid w:val="0044357B"/>
    <w:pPr>
      <w:spacing w:after="0" w:line="240" w:lineRule="auto"/>
    </w:pPr>
    <w:rPr>
      <w:rFonts w:ascii="Cambria" w:eastAsia="Cambria" w:hAnsi="Cambria" w:cs="Times New Roman"/>
      <w:color w:val="auto"/>
      <w:sz w:val="24"/>
      <w:szCs w:val="24"/>
      <w:lang w:eastAsia="en-US"/>
    </w:rPr>
  </w:style>
  <w:style w:type="character" w:customStyle="1" w:styleId="TextonotapieCar">
    <w:name w:val="Texto nota pie Car"/>
    <w:basedOn w:val="Fuentedeprrafopredeter"/>
    <w:link w:val="Textonotapie"/>
    <w:uiPriority w:val="99"/>
    <w:rsid w:val="0044357B"/>
    <w:rPr>
      <w:rFonts w:ascii="Cambria" w:eastAsia="Cambria" w:hAnsi="Cambria" w:cs="Times New Roman"/>
      <w:sz w:val="24"/>
      <w:szCs w:val="24"/>
      <w:lang w:val="es-ES_tradnl" w:eastAsia="en-US"/>
    </w:rPr>
  </w:style>
  <w:style w:type="character" w:styleId="Refdenotaalpie">
    <w:name w:val="footnote reference"/>
    <w:basedOn w:val="Fuentedeprrafopredeter"/>
    <w:uiPriority w:val="99"/>
    <w:unhideWhenUsed/>
    <w:rsid w:val="0044357B"/>
    <w:rPr>
      <w:vertAlign w:val="superscript"/>
    </w:rPr>
  </w:style>
  <w:style w:type="paragraph" w:customStyle="1" w:styleId="Default">
    <w:name w:val="Default"/>
    <w:rsid w:val="0044357B"/>
    <w:pPr>
      <w:autoSpaceDE w:val="0"/>
      <w:autoSpaceDN w:val="0"/>
      <w:adjustRightInd w:val="0"/>
      <w:spacing w:after="0" w:line="240" w:lineRule="auto"/>
    </w:pPr>
    <w:rPr>
      <w:rFonts w:ascii="Arial" w:eastAsia="Batang" w:hAnsi="Arial" w:cs="Arial"/>
      <w:color w:val="000000"/>
      <w:sz w:val="24"/>
      <w:szCs w:val="24"/>
      <w:lang w:eastAsia="ko-KR"/>
    </w:rPr>
  </w:style>
  <w:style w:type="paragraph" w:customStyle="1" w:styleId="CorpsA">
    <w:name w:val="Corps A"/>
    <w:rsid w:val="007F03AD"/>
    <w:pPr>
      <w:widowControl w:val="0"/>
      <w:pBdr>
        <w:top w:val="nil"/>
        <w:left w:val="nil"/>
        <w:bottom w:val="nil"/>
        <w:right w:val="nil"/>
        <w:between w:val="nil"/>
        <w:bar w:val="nil"/>
      </w:pBdr>
      <w:spacing w:after="0" w:line="240" w:lineRule="auto"/>
    </w:pPr>
    <w:rPr>
      <w:rFonts w:ascii="Calibri" w:eastAsia="Calibri" w:hAnsi="Calibri" w:cs="Calibri"/>
      <w:color w:val="000000"/>
      <w:u w:color="000000"/>
      <w:bdr w:val="nil"/>
      <w:lang w:val="en-GB" w:eastAsia="en-GB"/>
    </w:rPr>
  </w:style>
  <w:style w:type="character" w:customStyle="1" w:styleId="Hyperlink0">
    <w:name w:val="Hyperlink.0"/>
    <w:rsid w:val="007F03AD"/>
    <w:rPr>
      <w:rFonts w:ascii="Arial" w:eastAsia="Arial" w:hAnsi="Arial" w:cs="Arial"/>
    </w:rPr>
  </w:style>
  <w:style w:type="character" w:customStyle="1" w:styleId="Hyperlink1">
    <w:name w:val="Hyperlink.1"/>
    <w:rsid w:val="007F03AD"/>
    <w:rPr>
      <w:rFonts w:ascii="Arial" w:hAnsi="Arial"/>
      <w:lang w:val="de-DE"/>
    </w:rPr>
  </w:style>
  <w:style w:type="numbering" w:customStyle="1" w:styleId="Style1import">
    <w:name w:val="Style 1 importé"/>
    <w:rsid w:val="001C45D6"/>
    <w:pPr>
      <w:numPr>
        <w:numId w:val="5"/>
      </w:numPr>
    </w:pPr>
  </w:style>
  <w:style w:type="numbering" w:customStyle="1" w:styleId="Style2import">
    <w:name w:val="Style 2 importé"/>
    <w:rsid w:val="001F161A"/>
    <w:pPr>
      <w:numPr>
        <w:numId w:val="7"/>
      </w:numPr>
    </w:pPr>
  </w:style>
  <w:style w:type="character" w:styleId="Nmerodepgina">
    <w:name w:val="page number"/>
    <w:basedOn w:val="Fuentedeprrafopredeter"/>
    <w:uiPriority w:val="99"/>
    <w:semiHidden/>
    <w:unhideWhenUsed/>
    <w:rsid w:val="00EB3A99"/>
  </w:style>
  <w:style w:type="paragraph" w:styleId="Textodeglobo">
    <w:name w:val="Balloon Text"/>
    <w:basedOn w:val="Normal"/>
    <w:link w:val="TextodegloboCar"/>
    <w:uiPriority w:val="99"/>
    <w:semiHidden/>
    <w:unhideWhenUsed/>
    <w:rsid w:val="00511C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1C8D"/>
    <w:rPr>
      <w:rFonts w:ascii="Tahoma" w:hAnsi="Tahoma" w:cs="Tahoma"/>
      <w:color w:val="262626" w:themeColor="text1"/>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2006437">
      <w:bodyDiv w:val="1"/>
      <w:marLeft w:val="0"/>
      <w:marRight w:val="0"/>
      <w:marTop w:val="0"/>
      <w:marBottom w:val="0"/>
      <w:divBdr>
        <w:top w:val="none" w:sz="0" w:space="0" w:color="auto"/>
        <w:left w:val="none" w:sz="0" w:space="0" w:color="auto"/>
        <w:bottom w:val="none" w:sz="0" w:space="0" w:color="auto"/>
        <w:right w:val="none" w:sz="0" w:space="0" w:color="auto"/>
      </w:divBdr>
      <w:divsChild>
        <w:div w:id="20279038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5916083">
              <w:marLeft w:val="0"/>
              <w:marRight w:val="0"/>
              <w:marTop w:val="0"/>
              <w:marBottom w:val="0"/>
              <w:divBdr>
                <w:top w:val="none" w:sz="0" w:space="0" w:color="auto"/>
                <w:left w:val="none" w:sz="0" w:space="0" w:color="auto"/>
                <w:bottom w:val="none" w:sz="0" w:space="0" w:color="auto"/>
                <w:right w:val="none" w:sz="0" w:space="0" w:color="auto"/>
              </w:divBdr>
              <w:divsChild>
                <w:div w:id="863179349">
                  <w:marLeft w:val="0"/>
                  <w:marRight w:val="0"/>
                  <w:marTop w:val="0"/>
                  <w:marBottom w:val="0"/>
                  <w:divBdr>
                    <w:top w:val="none" w:sz="0" w:space="0" w:color="auto"/>
                    <w:left w:val="none" w:sz="0" w:space="0" w:color="auto"/>
                    <w:bottom w:val="none" w:sz="0" w:space="0" w:color="auto"/>
                    <w:right w:val="none" w:sz="0" w:space="0" w:color="auto"/>
                  </w:divBdr>
                  <w:divsChild>
                    <w:div w:id="848523310">
                      <w:marLeft w:val="0"/>
                      <w:marRight w:val="0"/>
                      <w:marTop w:val="0"/>
                      <w:marBottom w:val="0"/>
                      <w:divBdr>
                        <w:top w:val="none" w:sz="0" w:space="0" w:color="auto"/>
                        <w:left w:val="none" w:sz="0" w:space="0" w:color="auto"/>
                        <w:bottom w:val="none" w:sz="0" w:space="0" w:color="auto"/>
                        <w:right w:val="none" w:sz="0" w:space="0" w:color="auto"/>
                      </w:divBdr>
                      <w:divsChild>
                        <w:div w:id="155728614">
                          <w:marLeft w:val="0"/>
                          <w:marRight w:val="0"/>
                          <w:marTop w:val="0"/>
                          <w:marBottom w:val="0"/>
                          <w:divBdr>
                            <w:top w:val="none" w:sz="0" w:space="0" w:color="auto"/>
                            <w:left w:val="none" w:sz="0" w:space="0" w:color="auto"/>
                            <w:bottom w:val="none" w:sz="0" w:space="0" w:color="auto"/>
                            <w:right w:val="none" w:sz="0" w:space="0" w:color="auto"/>
                          </w:divBdr>
                          <w:divsChild>
                            <w:div w:id="559294315">
                              <w:marLeft w:val="0"/>
                              <w:marRight w:val="0"/>
                              <w:marTop w:val="0"/>
                              <w:marBottom w:val="0"/>
                              <w:divBdr>
                                <w:top w:val="none" w:sz="0" w:space="0" w:color="auto"/>
                                <w:left w:val="none" w:sz="0" w:space="0" w:color="auto"/>
                                <w:bottom w:val="none" w:sz="0" w:space="0" w:color="auto"/>
                                <w:right w:val="none" w:sz="0" w:space="0" w:color="auto"/>
                              </w:divBdr>
                            </w:div>
                            <w:div w:id="1453669162">
                              <w:marLeft w:val="0"/>
                              <w:marRight w:val="0"/>
                              <w:marTop w:val="0"/>
                              <w:marBottom w:val="0"/>
                              <w:divBdr>
                                <w:top w:val="none" w:sz="0" w:space="0" w:color="auto"/>
                                <w:left w:val="none" w:sz="0" w:space="0" w:color="auto"/>
                                <w:bottom w:val="none" w:sz="0" w:space="0" w:color="auto"/>
                                <w:right w:val="none" w:sz="0" w:space="0" w:color="auto"/>
                              </w:divBdr>
                            </w:div>
                            <w:div w:id="1600258895">
                              <w:marLeft w:val="0"/>
                              <w:marRight w:val="0"/>
                              <w:marTop w:val="0"/>
                              <w:marBottom w:val="0"/>
                              <w:divBdr>
                                <w:top w:val="none" w:sz="0" w:space="0" w:color="auto"/>
                                <w:left w:val="none" w:sz="0" w:space="0" w:color="auto"/>
                                <w:bottom w:val="none" w:sz="0" w:space="0" w:color="auto"/>
                                <w:right w:val="none" w:sz="0" w:space="0" w:color="auto"/>
                              </w:divBdr>
                            </w:div>
                            <w:div w:id="188036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012442\AppData\Local\Temp\Modele%20portrait.dotm" TargetMode="External"/></Relationships>
</file>

<file path=word/theme/theme1.xml><?xml version="1.0" encoding="utf-8"?>
<a:theme xmlns:a="http://schemas.openxmlformats.org/drawingml/2006/main" name="Thème Office">
  <a:themeElements>
    <a:clrScheme name="Michelin">
      <a:dk1>
        <a:srgbClr val="262626"/>
      </a:dk1>
      <a:lt1>
        <a:sysClr val="window" lastClr="FFFFFF"/>
      </a:lt1>
      <a:dk2>
        <a:srgbClr val="FCE500"/>
      </a:dk2>
      <a:lt2>
        <a:srgbClr val="EEECE1"/>
      </a:lt2>
      <a:accent1>
        <a:srgbClr val="27509B"/>
      </a:accent1>
      <a:accent2>
        <a:srgbClr val="FCE500"/>
      </a:accent2>
      <a:accent3>
        <a:srgbClr val="27509B"/>
      </a:accent3>
      <a:accent4>
        <a:srgbClr val="27509B"/>
      </a:accent4>
      <a:accent5>
        <a:srgbClr val="7F7F7F"/>
      </a:accent5>
      <a:accent6>
        <a:srgbClr val="595959"/>
      </a:accent6>
      <a:hlink>
        <a:srgbClr val="3F3F3F"/>
      </a:hlink>
      <a:folHlink>
        <a:srgbClr val="3F3F3F"/>
      </a:folHlink>
    </a:clrScheme>
    <a:fontScheme name="Michelin">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126E9-5A44-4C6B-B76D-58107BA88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portrait.dotm</Template>
  <TotalTime>3</TotalTime>
  <Pages>12</Pages>
  <Words>2527</Words>
  <Characters>13899</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MICHELIN</Company>
  <LinksUpToDate>false</LinksUpToDate>
  <CharactersWithSpaces>16394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Beaujean</dc:creator>
  <cp:lastModifiedBy>Marta</cp:lastModifiedBy>
  <cp:revision>3</cp:revision>
  <cp:lastPrinted>2015-11-05T15:03:00Z</cp:lastPrinted>
  <dcterms:created xsi:type="dcterms:W3CDTF">2017-05-23T10:33:00Z</dcterms:created>
  <dcterms:modified xsi:type="dcterms:W3CDTF">2017-05-25T09:42:00Z</dcterms:modified>
</cp:coreProperties>
</file>