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75" w:rsidRPr="00A63C04" w:rsidRDefault="00D64675" w:rsidP="00D64675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noProof/>
          <w:color w:val="808080"/>
          <w:sz w:val="24"/>
          <w:szCs w:val="24"/>
          <w:lang w:val="pt-PT"/>
        </w:rPr>
      </w:pPr>
      <w:r w:rsidRPr="00A63C04">
        <w:rPr>
          <w:rFonts w:ascii="Times" w:hAnsi="Times"/>
          <w:b/>
          <w:bCs/>
          <w:noProof/>
          <w:color w:val="808080"/>
          <w:sz w:val="24"/>
          <w:szCs w:val="24"/>
          <w:lang w:val="pt-PT"/>
        </w:rPr>
        <w:t>INFORMAÇÃO DE IMPRENSA</w:t>
      </w:r>
      <w:r w:rsidRPr="00A63C04">
        <w:rPr>
          <w:rFonts w:ascii="Times" w:hAnsi="Times"/>
          <w:noProof/>
          <w:color w:val="808080"/>
          <w:sz w:val="24"/>
          <w:szCs w:val="24"/>
          <w:lang w:val="pt-PT"/>
        </w:rPr>
        <w:br/>
      </w:r>
      <w:r w:rsidR="00442030" w:rsidRPr="00A63C04">
        <w:rPr>
          <w:rFonts w:ascii="Times" w:hAnsi="Times"/>
          <w:noProof/>
          <w:color w:val="808080"/>
          <w:sz w:val="24"/>
          <w:szCs w:val="24"/>
          <w:lang w:val="pt-PT"/>
        </w:rPr>
        <w:fldChar w:fldCharType="begin"/>
      </w:r>
      <w:r w:rsidRPr="00A63C04">
        <w:rPr>
          <w:rFonts w:ascii="Times" w:hAnsi="Times"/>
          <w:noProof/>
          <w:color w:val="808080"/>
          <w:sz w:val="24"/>
          <w:szCs w:val="24"/>
          <w:lang w:val="pt-PT"/>
        </w:rPr>
        <w:instrText xml:space="preserve"> TIME \@ "dd/MM/yyyy" </w:instrText>
      </w:r>
      <w:r w:rsidR="00442030" w:rsidRPr="00A63C04">
        <w:rPr>
          <w:rFonts w:ascii="Times" w:hAnsi="Times"/>
          <w:noProof/>
          <w:color w:val="808080"/>
          <w:sz w:val="24"/>
          <w:szCs w:val="24"/>
          <w:lang w:val="pt-PT"/>
        </w:rPr>
        <w:fldChar w:fldCharType="separate"/>
      </w:r>
      <w:r w:rsidR="00753B3D">
        <w:rPr>
          <w:rFonts w:ascii="Times" w:hAnsi="Times"/>
          <w:noProof/>
          <w:color w:val="808080"/>
          <w:sz w:val="24"/>
          <w:szCs w:val="24"/>
          <w:lang w:val="pt-PT"/>
        </w:rPr>
        <w:t>30/06/2017</w:t>
      </w:r>
      <w:r w:rsidR="00442030" w:rsidRPr="00A63C04">
        <w:rPr>
          <w:rFonts w:ascii="Times" w:hAnsi="Times"/>
          <w:noProof/>
          <w:color w:val="808080"/>
          <w:sz w:val="24"/>
          <w:szCs w:val="24"/>
          <w:lang w:val="pt-PT"/>
        </w:rPr>
        <w:fldChar w:fldCharType="end"/>
      </w:r>
    </w:p>
    <w:p w:rsidR="00B830BF" w:rsidRPr="00A63C04" w:rsidRDefault="00B830BF" w:rsidP="00B830BF">
      <w:pPr>
        <w:spacing w:after="230" w:line="360" w:lineRule="exact"/>
        <w:rPr>
          <w:rFonts w:ascii="Arial" w:eastAsia="Times" w:hAnsi="Arial" w:cs="Arial"/>
          <w:b/>
          <w:noProof/>
          <w:snapToGrid w:val="0"/>
          <w:color w:val="333399"/>
          <w:sz w:val="40"/>
          <w:szCs w:val="26"/>
          <w:lang w:val="pt-PT"/>
        </w:rPr>
      </w:pPr>
      <w:bookmarkStart w:id="0" w:name="_GoBack"/>
      <w:bookmarkEnd w:id="0"/>
    </w:p>
    <w:p w:rsidR="00B830BF" w:rsidRPr="00A63C04" w:rsidRDefault="00B830BF" w:rsidP="00B830BF">
      <w:pPr>
        <w:spacing w:after="120" w:line="360" w:lineRule="exact"/>
        <w:rPr>
          <w:rFonts w:ascii="Times" w:eastAsia="Times" w:hAnsi="Times" w:cs="Times New Roman"/>
          <w:b/>
          <w:noProof/>
          <w:snapToGrid w:val="0"/>
          <w:color w:val="333399"/>
          <w:sz w:val="40"/>
          <w:szCs w:val="26"/>
          <w:lang w:val="pt-PT"/>
        </w:rPr>
      </w:pPr>
    </w:p>
    <w:p w:rsidR="00367448" w:rsidRPr="00A63C04" w:rsidRDefault="00C904BD" w:rsidP="00367448">
      <w:pPr>
        <w:pStyle w:val="TITULARMICHELIN"/>
        <w:spacing w:after="120"/>
        <w:rPr>
          <w:rFonts w:ascii="Utopia" w:hAnsi="Utopia"/>
          <w:noProof/>
          <w:sz w:val="28"/>
          <w:lang w:val="pt-PT"/>
        </w:rPr>
      </w:pPr>
      <w:r w:rsidRPr="00A63C04">
        <w:rPr>
          <w:b w:val="0"/>
          <w:noProof/>
          <w:szCs w:val="26"/>
          <w:lang w:val="pt-PT"/>
        </w:rPr>
        <w:t xml:space="preserve"> </w:t>
      </w:r>
      <w:r w:rsidRPr="00A63C04">
        <w:rPr>
          <w:bCs/>
          <w:noProof/>
          <w:lang w:val="pt-PT"/>
        </w:rPr>
        <w:t>A Michelin equipa o superdesportivo Boreas Hybrid 1000HP</w:t>
      </w:r>
    </w:p>
    <w:p w:rsidR="00E263BA" w:rsidRPr="00A63C04" w:rsidRDefault="00C904BD" w:rsidP="00367448">
      <w:pPr>
        <w:pStyle w:val="SUBTITULOMichelinOK"/>
        <w:spacing w:after="230"/>
        <w:rPr>
          <w:noProof/>
          <w:lang w:val="pt-PT"/>
        </w:rPr>
      </w:pPr>
      <w:r w:rsidRPr="00A63C04">
        <w:rPr>
          <w:bCs/>
          <w:noProof/>
          <w:lang w:val="pt-PT"/>
        </w:rPr>
        <w:t xml:space="preserve"> </w:t>
      </w:r>
      <w:r w:rsidRPr="00A63C04">
        <w:rPr>
          <w:bCs/>
          <w:noProof/>
          <w:szCs w:val="26"/>
          <w:lang w:val="pt-PT"/>
        </w:rPr>
        <w:t>Apresentado durante as 24 Horas de Le Mans</w:t>
      </w:r>
      <w:r w:rsidRPr="00A63C04">
        <w:rPr>
          <w:bCs/>
          <w:noProof/>
          <w:lang w:val="pt-PT"/>
        </w:rPr>
        <w:t xml:space="preserve"> </w:t>
      </w:r>
    </w:p>
    <w:p w:rsidR="0002553B" w:rsidRPr="00A63C04" w:rsidRDefault="00B5086D" w:rsidP="003218D9">
      <w:pPr>
        <w:pStyle w:val="TextoMichelin"/>
        <w:rPr>
          <w:rFonts w:ascii="Times" w:hAnsi="Times" w:cs="Times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</w:pPr>
      <w:r w:rsidRPr="00A63C04">
        <w:rPr>
          <w:rFonts w:ascii="Times" w:hAnsi="Times" w:cs="Times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Com uma produção estritamente limitada a doze veículos para todo o mundo, este superdesportivo está equipado com os pneus de ultra altas performances MICHELIN Pilot Sport Cup2. O Boreas Hybrid 1000HP foi o único carro apresentado no Pavilhão VIP da Michelin durante a celebração das 24 Horas de Le Mans e, em breve, será mostrado no Goodwood Festival of Speed.</w:t>
      </w:r>
    </w:p>
    <w:p w:rsidR="00944E44" w:rsidRPr="00A63C04" w:rsidRDefault="00921C80" w:rsidP="0002553B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A63C04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DSD Design &amp; Motorsport, é um construtor artesanal espanhol independente, vanguardista e totalmente financiad</w:t>
      </w:r>
      <w:r w:rsidRPr="00A63C04">
        <w:rPr>
          <w:rFonts w:ascii="Arial" w:eastAsia="Times" w:hAnsi="Arial" w:cs="Times New Roman"/>
          <w:noProof/>
          <w:sz w:val="21"/>
          <w:szCs w:val="21"/>
          <w:lang w:val="pt-PT"/>
        </w:rPr>
        <w:t xml:space="preserve">o </w:t>
      </w:r>
      <w:r w:rsidRPr="00A63C04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por ações. Fabricará exclusivamente doze unidades do seu superdesportivo Boreas em todo o mundo. Cada um destes modelos incorporará um motor híbrido que supera os 1.000 CV e permitirá inúmeras mudanças e iterações durante a etapa de desenvolvimento. </w:t>
      </w:r>
    </w:p>
    <w:p w:rsidR="0080179B" w:rsidRPr="00A63C04" w:rsidRDefault="00C645A8" w:rsidP="0080179B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A63C04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O Boreas Hybrid 1000HP é o resultado de dez anos de investigação, desenvolvimento e execução. Conjuga um design de vanguarda, uma tecnologia patenteada para a transmissão híbrida que supera os 100 km de autonomia e um trabalho de cooperação com líderes mundiais nos diversos elos da cadeia de valor.</w:t>
      </w:r>
    </w:p>
    <w:p w:rsidR="00B6019D" w:rsidRPr="00A63C04" w:rsidRDefault="00C02C9D" w:rsidP="00BE560C">
      <w:pPr>
        <w:pStyle w:val="TextoMichelin"/>
        <w:rPr>
          <w:bCs/>
          <w:noProof/>
          <w:lang w:val="pt-PT"/>
        </w:rPr>
      </w:pPr>
      <w:r w:rsidRPr="00A63C04">
        <w:rPr>
          <w:noProof/>
          <w:szCs w:val="21"/>
          <w:lang w:val="pt-PT"/>
        </w:rPr>
        <w:t xml:space="preserve">Este superdesportivo monta como equipamento original o pneu de ultra altas performances MICHELIN Pilot Sport Cup 2. Este pneu caracteriza-se por </w:t>
      </w:r>
      <w:r w:rsidRPr="00A63C04">
        <w:rPr>
          <w:noProof/>
          <w:lang w:val="pt-PT"/>
        </w:rPr>
        <w:t>proporcionar uma constante precisão da direção, tanto ao entrar no circuito com os pneus frios como ao sair com os mesmos quentes. Além disso, favorece o desportivismo do motor e do chassis, proporciona agilidade e um tempo de reação muito reduzido, consegue uma aderência máxima e melhora os tempos por volta.</w:t>
      </w:r>
    </w:p>
    <w:p w:rsidR="00B6019D" w:rsidRPr="00A63C04" w:rsidRDefault="00BE560C" w:rsidP="001863E5">
      <w:pPr>
        <w:pStyle w:val="TextoMichelin"/>
        <w:rPr>
          <w:bCs/>
          <w:noProof/>
          <w:lang w:val="pt-PT"/>
        </w:rPr>
      </w:pPr>
      <w:r w:rsidRPr="00A63C04">
        <w:rPr>
          <w:noProof/>
          <w:lang w:val="pt-PT"/>
        </w:rPr>
        <w:t>O pneu MICHELIN Pilot Sport Cup 2 garante um melhor controlo da temperatura (aumento e estabilização) para oferecer as máximas performances e de maneira constante, volta após volta ao circuito. Em solo molhado, o pneu proporciona a aderência e estabilidade necessárias para rodar com total tranquilidade, melhorando as performances do seu predecessor.</w:t>
      </w:r>
    </w:p>
    <w:p w:rsidR="00596E57" w:rsidRPr="00A63C04" w:rsidRDefault="001863E5" w:rsidP="00596E57">
      <w:pPr>
        <w:spacing w:after="240" w:line="270" w:lineRule="atLeast"/>
        <w:jc w:val="both"/>
        <w:rPr>
          <w:bCs/>
          <w:noProof/>
          <w:sz w:val="21"/>
          <w:szCs w:val="21"/>
          <w:lang w:val="pt-PT"/>
        </w:rPr>
      </w:pPr>
      <w:r w:rsidRPr="00A63C04">
        <w:rPr>
          <w:noProof/>
          <w:sz w:val="21"/>
          <w:szCs w:val="21"/>
          <w:lang w:val="pt-PT"/>
        </w:rPr>
        <w:t>Finalmente, o pneu MICHELIN</w:t>
      </w:r>
      <w:r w:rsidRPr="00A63C04">
        <w:rPr>
          <w:noProof/>
          <w:lang w:val="pt-PT"/>
        </w:rPr>
        <w:t xml:space="preserve"> Pilot Sport Cup 2 distingue-se pelo efeito “aveludado” dos seus flancos. </w:t>
      </w:r>
      <w:r w:rsidRPr="00A63C04">
        <w:rPr>
          <w:noProof/>
          <w:sz w:val="21"/>
          <w:szCs w:val="21"/>
          <w:lang w:val="pt-PT"/>
        </w:rPr>
        <w:t>Utiliza a nova tecnologia MICHELIN Velvet Technology® que cria e modula um contraste entre certas partes do flanco exterior através de uma microgeometria que absorve a luz e produz matizes de preto, o que lhe confere um aspeto aveludado</w:t>
      </w:r>
    </w:p>
    <w:p w:rsidR="00B830BF" w:rsidRDefault="00B830BF" w:rsidP="00367448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:rsidR="00D64675" w:rsidRDefault="00D64675" w:rsidP="00367448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:rsidR="00D64675" w:rsidRDefault="00D64675" w:rsidP="00367448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:rsidR="00D64675" w:rsidRDefault="00D64675" w:rsidP="00367448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:rsidR="00D64675" w:rsidRDefault="00D64675" w:rsidP="00367448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:rsidR="00D64675" w:rsidRDefault="00D64675" w:rsidP="00367448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:rsidR="00D64675" w:rsidRPr="00A63C04" w:rsidRDefault="00D64675" w:rsidP="00367448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:rsidR="00D64675" w:rsidRPr="00A63C04" w:rsidRDefault="00D64675" w:rsidP="00D64675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  <w:r w:rsidRPr="00A63C04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A </w:t>
      </w:r>
      <w:r w:rsidRPr="00A63C04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>Michelin</w:t>
      </w:r>
      <w:r w:rsidRPr="00A63C04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 ambiciona melhorar de maneira sustent</w:t>
      </w:r>
      <w:r w:rsidRPr="00A63C04">
        <w:rPr>
          <w:rFonts w:ascii="Times" w:eastAsia="Times" w:hAnsi="Times" w:cs="Times"/>
          <w:i/>
          <w:iCs/>
          <w:noProof/>
          <w:color w:val="auto"/>
          <w:sz w:val="24"/>
          <w:szCs w:val="24"/>
          <w:lang w:val="pt-PT"/>
        </w:rPr>
        <w:t xml:space="preserve">ável a mobilidade dos seus clientes. Líder do sector do pneu, a </w:t>
      </w:r>
      <w:r w:rsidRPr="00A63C04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>Michelin</w:t>
      </w:r>
      <w:r w:rsidRPr="00A63C04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 concebe, fabrica e distribui os pneus mais adaptados </w:t>
      </w:r>
      <w:r w:rsidRPr="00A63C04">
        <w:rPr>
          <w:rFonts w:ascii="Times" w:eastAsia="Times" w:hAnsi="Times" w:cs="Times"/>
          <w:i/>
          <w:iCs/>
          <w:noProof/>
          <w:color w:val="auto"/>
          <w:sz w:val="24"/>
          <w:szCs w:val="24"/>
          <w:lang w:val="pt-PT"/>
        </w:rPr>
        <w:t>às necessidades e às diversas utilizações dos seus clientes, assim como serviços e soluções para melhorar a sua mobilidade. De igual modo, a</w:t>
      </w:r>
      <w:r w:rsidRPr="00A63C04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 xml:space="preserve"> Michelin</w:t>
      </w:r>
      <w:r w:rsidRPr="00A63C04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 oferece aos seus clientes experi</w:t>
      </w:r>
      <w:r w:rsidRPr="00A63C04">
        <w:rPr>
          <w:rFonts w:ascii="Times" w:eastAsia="Times" w:hAnsi="Times" w:cs="Times"/>
          <w:i/>
          <w:iCs/>
          <w:noProof/>
          <w:color w:val="auto"/>
          <w:sz w:val="24"/>
          <w:szCs w:val="24"/>
          <w:lang w:val="pt-PT"/>
        </w:rPr>
        <w:t>ências únicas nas su</w:t>
      </w:r>
      <w:r w:rsidRPr="00A63C04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>as viagens e desloca</w:t>
      </w:r>
      <w:r w:rsidRPr="00A63C04">
        <w:rPr>
          <w:rFonts w:ascii="Times" w:eastAsia="Times" w:hAnsi="Times" w:cs="Times"/>
          <w:i/>
          <w:iCs/>
          <w:noProof/>
          <w:color w:val="auto"/>
          <w:sz w:val="24"/>
          <w:szCs w:val="24"/>
          <w:lang w:val="pt-PT"/>
        </w:rPr>
        <w:t>ções. A</w:t>
      </w:r>
      <w:r w:rsidRPr="00A63C04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 xml:space="preserve"> Michelin</w:t>
      </w:r>
      <w:r w:rsidRPr="00A63C04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 tamb</w:t>
      </w:r>
      <w:r w:rsidRPr="00A63C04">
        <w:rPr>
          <w:rFonts w:ascii="Times" w:eastAsia="Times" w:hAnsi="Times" w:cs="Times"/>
          <w:i/>
          <w:iCs/>
          <w:noProof/>
          <w:color w:val="auto"/>
          <w:sz w:val="24"/>
          <w:szCs w:val="24"/>
          <w:lang w:val="pt-PT"/>
        </w:rPr>
        <w:t xml:space="preserve">ém desenvolve materiais de alta tecnologia para a indústria ligada à mobilidade. Com sede em Clermont-Ferrand (França), a </w:t>
      </w:r>
      <w:r w:rsidRPr="00A63C04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>Michelin</w:t>
      </w:r>
      <w:r w:rsidRPr="00A63C04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 est</w:t>
      </w:r>
      <w:r w:rsidRPr="00A63C04">
        <w:rPr>
          <w:rFonts w:ascii="Times" w:eastAsia="Times" w:hAnsi="Times" w:cs="Times"/>
          <w:i/>
          <w:iCs/>
          <w:noProof/>
          <w:color w:val="auto"/>
          <w:sz w:val="24"/>
          <w:szCs w:val="24"/>
          <w:lang w:val="pt-PT"/>
        </w:rPr>
        <w:t>á presente em 170 países, emprega 111.700 pessoas e dispõe de 68 centros de produção em 17 países que, em 2016, fabricaram 187 milhões de pneus. (www.michelin.es).</w:t>
      </w:r>
    </w:p>
    <w:p w:rsidR="00D64675" w:rsidRPr="00A63C04" w:rsidRDefault="00D64675" w:rsidP="00D64675">
      <w:pPr>
        <w:tabs>
          <w:tab w:val="center" w:pos="4252"/>
          <w:tab w:val="right" w:pos="8504"/>
        </w:tabs>
        <w:spacing w:after="0" w:line="240" w:lineRule="auto"/>
        <w:jc w:val="both"/>
        <w:outlineLvl w:val="0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</w:p>
    <w:p w:rsidR="00D64675" w:rsidRPr="00A63C04" w:rsidRDefault="00D64675" w:rsidP="00D64675">
      <w:pPr>
        <w:tabs>
          <w:tab w:val="center" w:pos="4252"/>
          <w:tab w:val="right" w:pos="8504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:rsidR="00D64675" w:rsidRPr="00A63C04" w:rsidRDefault="00D64675" w:rsidP="00D64675">
      <w:pPr>
        <w:tabs>
          <w:tab w:val="center" w:pos="4252"/>
          <w:tab w:val="right" w:pos="8504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:rsidR="00D64675" w:rsidRPr="00A63C04" w:rsidRDefault="00D64675" w:rsidP="00D64675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:rsidR="00D64675" w:rsidRPr="00A63C04" w:rsidRDefault="00D64675" w:rsidP="00D64675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  <w:r w:rsidRPr="00A63C04"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  <w:t>DEPARTAMENTO DE COMUNICAÇÃO</w:t>
      </w:r>
    </w:p>
    <w:p w:rsidR="00D64675" w:rsidRPr="00A63C04" w:rsidRDefault="00D64675" w:rsidP="00D64675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noProof/>
          <w:color w:val="808080"/>
          <w:sz w:val="18"/>
          <w:szCs w:val="18"/>
          <w:lang w:val="pt-PT"/>
        </w:rPr>
      </w:pPr>
      <w:r w:rsidRPr="00A63C04">
        <w:rPr>
          <w:rFonts w:ascii="Arial" w:eastAsia="Times New Roman" w:hAnsi="Arial" w:cs="Times New Roman"/>
          <w:noProof/>
          <w:color w:val="808080"/>
          <w:sz w:val="18"/>
          <w:szCs w:val="18"/>
          <w:lang w:val="pt-PT"/>
        </w:rPr>
        <w:t>Avda. de los Encuartes, 19</w:t>
      </w:r>
    </w:p>
    <w:p w:rsidR="00D64675" w:rsidRPr="00A63C04" w:rsidRDefault="00D64675" w:rsidP="00D64675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noProof/>
          <w:color w:val="808080"/>
          <w:sz w:val="18"/>
          <w:szCs w:val="18"/>
          <w:lang w:val="pt-PT"/>
        </w:rPr>
      </w:pPr>
      <w:r w:rsidRPr="00A63C04">
        <w:rPr>
          <w:rFonts w:ascii="Arial" w:eastAsia="Times New Roman" w:hAnsi="Arial" w:cs="Times New Roman"/>
          <w:noProof/>
          <w:color w:val="808080"/>
          <w:sz w:val="18"/>
          <w:szCs w:val="18"/>
          <w:lang w:val="pt-PT"/>
        </w:rPr>
        <w:t>28760 Tres Cantos – Madrid – ESPANHA</w:t>
      </w:r>
    </w:p>
    <w:p w:rsidR="00D64675" w:rsidRPr="00A63C04" w:rsidRDefault="00D64675" w:rsidP="00D64675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808080"/>
          <w:sz w:val="18"/>
          <w:szCs w:val="18"/>
          <w:lang w:val="pt-PT"/>
        </w:rPr>
      </w:pPr>
      <w:r w:rsidRPr="00A63C04">
        <w:rPr>
          <w:rFonts w:ascii="Arial" w:eastAsia="Times" w:hAnsi="Arial" w:cs="Times New Roman"/>
          <w:noProof/>
          <w:color w:val="808080"/>
          <w:sz w:val="18"/>
          <w:szCs w:val="18"/>
          <w:lang w:val="pt-PT"/>
        </w:rPr>
        <w:t>Tel.: 0034 914 105 167 – Fax: 0034 914 105 293</w:t>
      </w:r>
    </w:p>
    <w:p w:rsidR="00E8447A" w:rsidRPr="00A63C04" w:rsidRDefault="00E8447A" w:rsidP="00B075E4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808080"/>
          <w:sz w:val="18"/>
          <w:szCs w:val="18"/>
          <w:lang w:val="pt-PT"/>
        </w:rPr>
      </w:pPr>
    </w:p>
    <w:sectPr w:rsidR="00E8447A" w:rsidRPr="00A63C04" w:rsidSect="00944A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7D3" w:rsidRDefault="007677D3" w:rsidP="00DB4D9F">
      <w:pPr>
        <w:spacing w:after="0" w:line="240" w:lineRule="auto"/>
      </w:pPr>
      <w:r>
        <w:separator/>
      </w:r>
    </w:p>
  </w:endnote>
  <w:endnote w:type="continuationSeparator" w:id="0">
    <w:p w:rsidR="007677D3" w:rsidRDefault="007677D3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opia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2F" w:rsidRDefault="00442030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/>
      </w:rPr>
      <w:fldChar w:fldCharType="begin"/>
    </w:r>
    <w:r w:rsidR="00B2182F">
      <w:rPr>
        <w:rStyle w:val="Nmerodepgina"/>
        <w:lang/>
      </w:rPr>
      <w:instrText xml:space="preserve">PAGE  </w:instrText>
    </w:r>
    <w:r>
      <w:rPr>
        <w:rStyle w:val="Nmerodepgina"/>
        <w:lang/>
      </w:rPr>
      <w:fldChar w:fldCharType="end"/>
    </w:r>
  </w:p>
  <w:p w:rsidR="00B2182F" w:rsidRDefault="00B2182F" w:rsidP="00B2182F">
    <w:pPr>
      <w:pStyle w:val="Piedepgin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2F" w:rsidRDefault="00442030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/>
      </w:rPr>
      <w:fldChar w:fldCharType="begin"/>
    </w:r>
    <w:r w:rsidR="00B2182F">
      <w:rPr>
        <w:rStyle w:val="Nmerodepgina"/>
        <w:lang/>
      </w:rPr>
      <w:instrText xml:space="preserve">PAGE  </w:instrText>
    </w:r>
    <w:r>
      <w:rPr>
        <w:rStyle w:val="Nmerodepgina"/>
        <w:lang/>
      </w:rPr>
      <w:fldChar w:fldCharType="separate"/>
    </w:r>
    <w:r w:rsidR="007A0783">
      <w:rPr>
        <w:rStyle w:val="Nmerodepgina"/>
        <w:noProof/>
        <w:lang/>
      </w:rPr>
      <w:t>1</w:t>
    </w:r>
    <w:r>
      <w:rPr>
        <w:rStyle w:val="Nmerodepgina"/>
        <w:lang/>
      </w:rPr>
      <w:fldChar w:fldCharType="end"/>
    </w:r>
  </w:p>
  <w:p w:rsidR="00AC3CCE" w:rsidRDefault="00F425B7" w:rsidP="00B2182F">
    <w:pPr>
      <w:pStyle w:val="Piedepgina"/>
      <w:ind w:firstLine="360"/>
    </w:pPr>
    <w:r w:rsidRPr="00D165C9">
      <w:rPr>
        <w:noProof/>
        <w:lang w:eastAsia="zh-TW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4485005</wp:posOffset>
          </wp:positionH>
          <wp:positionV relativeFrom="paragraph">
            <wp:posOffset>-563880</wp:posOffset>
          </wp:positionV>
          <wp:extent cx="2012315" cy="535940"/>
          <wp:effectExtent l="19050" t="0" r="6985" b="0"/>
          <wp:wrapThrough wrapText="bothSides">
            <wp:wrapPolygon edited="0">
              <wp:start x="-204" y="0"/>
              <wp:lineTo x="-204" y="20730"/>
              <wp:lineTo x="21675" y="20730"/>
              <wp:lineTo x="21675" y="0"/>
              <wp:lineTo x="-204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315" cy="535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:rsidTr="0070229B">
      <w:trPr>
        <w:trHeight w:val="155"/>
        <w:jc w:val="center"/>
      </w:trPr>
      <w:tc>
        <w:tcPr>
          <w:tcW w:w="1842" w:type="dxa"/>
          <w:vAlign w:val="center"/>
        </w:tcPr>
        <w:p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:rsidR="007764AF" w:rsidRDefault="007764AF" w:rsidP="00944AC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3D" w:rsidRDefault="00753B3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7D3" w:rsidRDefault="007677D3" w:rsidP="00DB4D9F">
      <w:pPr>
        <w:spacing w:after="0" w:line="240" w:lineRule="auto"/>
      </w:pPr>
      <w:r>
        <w:separator/>
      </w:r>
    </w:p>
  </w:footnote>
  <w:footnote w:type="continuationSeparator" w:id="0">
    <w:p w:rsidR="007677D3" w:rsidRDefault="007677D3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89" w:rsidRDefault="00442030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  <w:lang/>
      </w:rPr>
      <w:fldChar w:fldCharType="begin"/>
    </w:r>
    <w:r w:rsidR="00E96089">
      <w:rPr>
        <w:rStyle w:val="Nmerodepgina"/>
        <w:lang/>
      </w:rPr>
      <w:instrText xml:space="preserve">PAGE  </w:instrText>
    </w:r>
    <w:r>
      <w:rPr>
        <w:rStyle w:val="Nmerodepgina"/>
        <w:lang/>
      </w:rPr>
      <w:fldChar w:fldCharType="end"/>
    </w:r>
  </w:p>
  <w:p w:rsidR="00E96089" w:rsidRDefault="00E96089" w:rsidP="00E96089">
    <w:pPr>
      <w:pStyle w:val="Encabezado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D9F" w:rsidRDefault="00442030" w:rsidP="00E96089">
    <w:pPr>
      <w:pStyle w:val="Encabezado"/>
      <w:ind w:firstLine="360"/>
    </w:pPr>
    <w:r w:rsidRPr="00442030">
      <w:rPr>
        <w:noProof/>
        <w:lang w:val="es-ES_tradnl" w:eastAsia="es-ES_tradnl"/>
      </w:rPr>
      <w:pict>
        <v:group id="Groupe 5" o:spid="_x0000_s4097" style="position:absolute;left:0;text-align:left;margin-left:-26.2pt;margin-top:-8.4pt;width:89.3pt;height:234.05pt;z-index:-251658240" coordsize="11339,29724" wrapcoords="20874 0 19785 1108 3812 1315 3086 1385 2904 19938 1815 21046 1634 21600 1997 21600 2723 21600 21963 0 2087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">
          <v:shape id="Triangle isocèle 1" o:spid="_x0000_s4099" style="position:absolute;top:1024;width:8648;height:26352;rotation:-11222706fd;visibility:visible;mso-wrap-style:square;v-text-anchor:middle" coordsize="866399,273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" path="m,2732860l475546,,866399,2594607,,2732860xe" fillcolor="#27509b [3204]" stroked="f" strokeweight="2pt">
            <v:path arrowok="t" o:connecttype="custom" o:connectlocs="0,2635250;474707,0;864870,2501935;0,2635250" o:connectangles="0,0,0,0"/>
          </v:shape>
          <v:line id="Connecteur droit 3" o:spid="_x0000_s4098" style="position:absolute;flip:x;visibility:visible" from="1097,0" to="11339,29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" strokecolor="#efd800 [3045]" strokeweight="3pt"/>
          <w10:wrap type="tight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3D" w:rsidRDefault="00753B3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5560C"/>
    <w:multiLevelType w:val="hybridMultilevel"/>
    <w:tmpl w:val="C0AC38D8"/>
    <w:lvl w:ilvl="0" w:tplc="2A30F7E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63E7364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20AA9086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D138F6AC"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D7440348"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40C88298"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AA809134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F536CF90"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73A4B448"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2">
    <w:nsid w:val="73A30588"/>
    <w:multiLevelType w:val="hybridMultilevel"/>
    <w:tmpl w:val="C8A60650"/>
    <w:lvl w:ilvl="0" w:tplc="7F6A7674">
      <w:numFmt w:val="bullet"/>
      <w:lvlText w:val="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4D36"/>
    <w:rsid w:val="00002378"/>
    <w:rsid w:val="00012710"/>
    <w:rsid w:val="000227D0"/>
    <w:rsid w:val="0002553B"/>
    <w:rsid w:val="00033C91"/>
    <w:rsid w:val="00033FE3"/>
    <w:rsid w:val="00037F46"/>
    <w:rsid w:val="00047DF7"/>
    <w:rsid w:val="00052FA4"/>
    <w:rsid w:val="00067624"/>
    <w:rsid w:val="00070AE4"/>
    <w:rsid w:val="0009503B"/>
    <w:rsid w:val="00097EB8"/>
    <w:rsid w:val="000A5A3B"/>
    <w:rsid w:val="000C358D"/>
    <w:rsid w:val="000C5BDF"/>
    <w:rsid w:val="000E25F8"/>
    <w:rsid w:val="00102BAB"/>
    <w:rsid w:val="00112C76"/>
    <w:rsid w:val="00123103"/>
    <w:rsid w:val="00156167"/>
    <w:rsid w:val="00175826"/>
    <w:rsid w:val="001863E5"/>
    <w:rsid w:val="001A668D"/>
    <w:rsid w:val="001D1261"/>
    <w:rsid w:val="001F0A5A"/>
    <w:rsid w:val="002042EA"/>
    <w:rsid w:val="00222A55"/>
    <w:rsid w:val="00264AA1"/>
    <w:rsid w:val="00284FC3"/>
    <w:rsid w:val="002A4D36"/>
    <w:rsid w:val="002A744C"/>
    <w:rsid w:val="002C42E3"/>
    <w:rsid w:val="002D6228"/>
    <w:rsid w:val="00301D17"/>
    <w:rsid w:val="00303A50"/>
    <w:rsid w:val="003218D9"/>
    <w:rsid w:val="00341A3D"/>
    <w:rsid w:val="00346B80"/>
    <w:rsid w:val="00367448"/>
    <w:rsid w:val="003718AC"/>
    <w:rsid w:val="003C3903"/>
    <w:rsid w:val="00406413"/>
    <w:rsid w:val="00417721"/>
    <w:rsid w:val="004360E3"/>
    <w:rsid w:val="00442030"/>
    <w:rsid w:val="00444B69"/>
    <w:rsid w:val="00461C46"/>
    <w:rsid w:val="00481645"/>
    <w:rsid w:val="00485888"/>
    <w:rsid w:val="004B4DC0"/>
    <w:rsid w:val="004B5ACA"/>
    <w:rsid w:val="004C70EA"/>
    <w:rsid w:val="004E5EE0"/>
    <w:rsid w:val="004F296D"/>
    <w:rsid w:val="00523417"/>
    <w:rsid w:val="00546A89"/>
    <w:rsid w:val="00596E57"/>
    <w:rsid w:val="005A01FF"/>
    <w:rsid w:val="005A59F3"/>
    <w:rsid w:val="005B2D84"/>
    <w:rsid w:val="005D70CC"/>
    <w:rsid w:val="006706EB"/>
    <w:rsid w:val="006A04E6"/>
    <w:rsid w:val="006A47D0"/>
    <w:rsid w:val="006F0F49"/>
    <w:rsid w:val="006F6787"/>
    <w:rsid w:val="0070229B"/>
    <w:rsid w:val="00710AF6"/>
    <w:rsid w:val="007128E4"/>
    <w:rsid w:val="00731E99"/>
    <w:rsid w:val="00753B3D"/>
    <w:rsid w:val="007677D3"/>
    <w:rsid w:val="0077467D"/>
    <w:rsid w:val="007764AF"/>
    <w:rsid w:val="007807FA"/>
    <w:rsid w:val="007A0783"/>
    <w:rsid w:val="007C32D2"/>
    <w:rsid w:val="007F4E12"/>
    <w:rsid w:val="0080179B"/>
    <w:rsid w:val="0082784E"/>
    <w:rsid w:val="00830E82"/>
    <w:rsid w:val="0083362D"/>
    <w:rsid w:val="00850CF6"/>
    <w:rsid w:val="00851CA3"/>
    <w:rsid w:val="00872E5D"/>
    <w:rsid w:val="008A7481"/>
    <w:rsid w:val="008B45BB"/>
    <w:rsid w:val="008D2E4E"/>
    <w:rsid w:val="008F213D"/>
    <w:rsid w:val="008F68D5"/>
    <w:rsid w:val="009040DA"/>
    <w:rsid w:val="00913DBE"/>
    <w:rsid w:val="00921C80"/>
    <w:rsid w:val="00944ACE"/>
    <w:rsid w:val="00944E44"/>
    <w:rsid w:val="00963AD6"/>
    <w:rsid w:val="009645A4"/>
    <w:rsid w:val="00994659"/>
    <w:rsid w:val="009B22D1"/>
    <w:rsid w:val="009C42FC"/>
    <w:rsid w:val="00A17AC6"/>
    <w:rsid w:val="00A34D68"/>
    <w:rsid w:val="00A56764"/>
    <w:rsid w:val="00A63C04"/>
    <w:rsid w:val="00A77517"/>
    <w:rsid w:val="00A838CF"/>
    <w:rsid w:val="00AB0091"/>
    <w:rsid w:val="00AC3CCE"/>
    <w:rsid w:val="00AF121D"/>
    <w:rsid w:val="00B075E4"/>
    <w:rsid w:val="00B2182F"/>
    <w:rsid w:val="00B2653E"/>
    <w:rsid w:val="00B307D0"/>
    <w:rsid w:val="00B375F2"/>
    <w:rsid w:val="00B5086D"/>
    <w:rsid w:val="00B6019D"/>
    <w:rsid w:val="00B74697"/>
    <w:rsid w:val="00B830BF"/>
    <w:rsid w:val="00B87D13"/>
    <w:rsid w:val="00B91E9E"/>
    <w:rsid w:val="00BA4139"/>
    <w:rsid w:val="00BD5B21"/>
    <w:rsid w:val="00BE560C"/>
    <w:rsid w:val="00BE7E2D"/>
    <w:rsid w:val="00C015B9"/>
    <w:rsid w:val="00C02C9D"/>
    <w:rsid w:val="00C53208"/>
    <w:rsid w:val="00C645A8"/>
    <w:rsid w:val="00C765BD"/>
    <w:rsid w:val="00C904BD"/>
    <w:rsid w:val="00CB0FF4"/>
    <w:rsid w:val="00D257B0"/>
    <w:rsid w:val="00D60DD9"/>
    <w:rsid w:val="00D64675"/>
    <w:rsid w:val="00DA165A"/>
    <w:rsid w:val="00DA7A11"/>
    <w:rsid w:val="00DB4D9F"/>
    <w:rsid w:val="00E263BA"/>
    <w:rsid w:val="00E514D7"/>
    <w:rsid w:val="00E6188A"/>
    <w:rsid w:val="00E62BC0"/>
    <w:rsid w:val="00E66C9B"/>
    <w:rsid w:val="00E81B44"/>
    <w:rsid w:val="00E8447A"/>
    <w:rsid w:val="00E86AC6"/>
    <w:rsid w:val="00E96089"/>
    <w:rsid w:val="00ED1BFA"/>
    <w:rsid w:val="00EE28E8"/>
    <w:rsid w:val="00EF1397"/>
    <w:rsid w:val="00EF5D2E"/>
    <w:rsid w:val="00F124D3"/>
    <w:rsid w:val="00F20F75"/>
    <w:rsid w:val="00F425B7"/>
    <w:rsid w:val="00F87384"/>
    <w:rsid w:val="00FA0985"/>
    <w:rsid w:val="00FA21FA"/>
    <w:rsid w:val="00FA66B8"/>
    <w:rsid w:val="00FA7EC1"/>
    <w:rsid w:val="00FC583C"/>
    <w:rsid w:val="00FC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character" w:styleId="Hipervnculo">
    <w:name w:val="Hyperlink"/>
    <w:basedOn w:val="Fuentedeprrafopredeter"/>
    <w:uiPriority w:val="99"/>
    <w:unhideWhenUsed/>
    <w:rsid w:val="003718AC"/>
    <w:rPr>
      <w:color w:val="3F3F3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DD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DD9"/>
    <w:rPr>
      <w:rFonts w:ascii="Times New Roman" w:hAnsi="Times New Roman" w:cs="Times New Roman"/>
      <w:color w:val="262626" w:themeColor="text1"/>
      <w:sz w:val="18"/>
      <w:szCs w:val="1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6932-BDE5-4ABA-951A-88339E8E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portrait.dotm</Template>
  <TotalTime>0</TotalTime>
  <Pages>2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luis</cp:lastModifiedBy>
  <cp:revision>4</cp:revision>
  <cp:lastPrinted>2017-06-30T10:02:00Z</cp:lastPrinted>
  <dcterms:created xsi:type="dcterms:W3CDTF">2017-06-30T10:08:00Z</dcterms:created>
  <dcterms:modified xsi:type="dcterms:W3CDTF">2017-06-30T15:07:00Z</dcterms:modified>
</cp:coreProperties>
</file>