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D451BB" w:rsidRDefault="007F65D7" w:rsidP="00D451BB">
      <w:pPr>
        <w:jc w:val="right"/>
        <w:rPr>
          <w:rFonts w:ascii="Times" w:eastAsia="Times" w:hAnsi="Times" w:cs="Times"/>
          <w:noProof/>
          <w:color w:val="808080"/>
          <w:sz w:val="24"/>
          <w:szCs w:val="24"/>
        </w:rPr>
      </w:pPr>
      <w:r w:rsidRPr="00D451BB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E317D2">
        <w:rPr>
          <w:rFonts w:ascii="MingLiU" w:eastAsia="MingLiU" w:hAnsi="MingLiU" w:cs="MingLiU"/>
          <w:b/>
        </w:rPr>
        <w:br/>
      </w:r>
      <w:r w:rsidRPr="00D451BB">
        <w:rPr>
          <w:rFonts w:ascii="Times" w:eastAsia="Times" w:hAnsi="Times" w:cs="Times"/>
          <w:noProof/>
          <w:color w:val="808080"/>
          <w:sz w:val="24"/>
          <w:szCs w:val="24"/>
        </w:rPr>
        <w:fldChar w:fldCharType="begin"/>
      </w:r>
      <w:r w:rsidRPr="00D451BB">
        <w:rPr>
          <w:rFonts w:ascii="Times" w:eastAsia="Times" w:hAnsi="Times" w:cs="Times"/>
          <w:noProof/>
          <w:color w:val="808080"/>
          <w:sz w:val="24"/>
          <w:szCs w:val="24"/>
        </w:rPr>
        <w:instrText xml:space="preserve"> TIME \@ "dd/MM/yyyy" </w:instrText>
      </w:r>
      <w:r w:rsidRPr="00D451BB">
        <w:rPr>
          <w:rFonts w:ascii="Times" w:eastAsia="Times" w:hAnsi="Times" w:cs="Times"/>
          <w:noProof/>
          <w:color w:val="808080"/>
          <w:sz w:val="24"/>
          <w:szCs w:val="24"/>
        </w:rPr>
        <w:fldChar w:fldCharType="separate"/>
      </w:r>
      <w:r w:rsidR="009902DE">
        <w:rPr>
          <w:rFonts w:ascii="Times" w:eastAsia="Times" w:hAnsi="Times" w:cs="Times"/>
          <w:noProof/>
          <w:color w:val="808080"/>
          <w:sz w:val="24"/>
          <w:szCs w:val="24"/>
        </w:rPr>
        <w:t>25/09/2017</w:t>
      </w:r>
      <w:r w:rsidRPr="00D451BB">
        <w:rPr>
          <w:rFonts w:ascii="Times" w:eastAsia="Times" w:hAnsi="Times" w:cs="Times"/>
          <w:noProof/>
          <w:color w:val="808080"/>
          <w:sz w:val="24"/>
          <w:szCs w:val="24"/>
        </w:rPr>
        <w:fldChar w:fldCharType="end"/>
      </w:r>
    </w:p>
    <w:p w14:paraId="259B2097" w14:textId="77777777" w:rsidR="007F65D7" w:rsidRPr="00E317D2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E317D2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3226D70B" w:rsidR="007F65D7" w:rsidRPr="00E317D2" w:rsidRDefault="00155C36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E317D2">
        <w:rPr>
          <w:szCs w:val="26"/>
          <w:lang w:val="es-ES"/>
        </w:rPr>
        <w:t>La g</w:t>
      </w:r>
      <w:r w:rsidR="00BE56AE" w:rsidRPr="00E317D2">
        <w:rPr>
          <w:szCs w:val="26"/>
          <w:lang w:val="es-ES"/>
        </w:rPr>
        <w:t>u</w:t>
      </w:r>
      <w:r w:rsidR="00F03C72" w:rsidRPr="00E317D2">
        <w:rPr>
          <w:szCs w:val="26"/>
          <w:lang w:val="es-ES"/>
        </w:rPr>
        <w:t>í</w:t>
      </w:r>
      <w:r w:rsidR="004C291E" w:rsidRPr="00E317D2">
        <w:rPr>
          <w:szCs w:val="26"/>
          <w:lang w:val="es-ES"/>
        </w:rPr>
        <w:t>a</w:t>
      </w:r>
      <w:r w:rsidR="00BE56AE" w:rsidRPr="00E317D2">
        <w:rPr>
          <w:szCs w:val="26"/>
          <w:lang w:val="es-ES"/>
        </w:rPr>
        <w:t xml:space="preserve"> MICHELIN </w:t>
      </w:r>
      <w:proofErr w:type="spellStart"/>
      <w:r w:rsidR="00AE1D5C" w:rsidRPr="00E317D2">
        <w:rPr>
          <w:i/>
          <w:szCs w:val="26"/>
          <w:lang w:val="es-ES"/>
        </w:rPr>
        <w:t>Shanghai</w:t>
      </w:r>
      <w:proofErr w:type="spellEnd"/>
      <w:r w:rsidR="00BE56AE" w:rsidRPr="00E317D2">
        <w:rPr>
          <w:szCs w:val="26"/>
          <w:lang w:val="es-ES"/>
        </w:rPr>
        <w:t xml:space="preserve"> 201</w:t>
      </w:r>
      <w:r w:rsidR="00B55086" w:rsidRPr="00E317D2">
        <w:rPr>
          <w:szCs w:val="26"/>
          <w:lang w:val="es-ES"/>
        </w:rPr>
        <w:t>8</w:t>
      </w:r>
    </w:p>
    <w:p w14:paraId="43DB7975" w14:textId="5DE56E1F" w:rsidR="00D50F0E" w:rsidRPr="00E317D2" w:rsidRDefault="00705C2F" w:rsidP="007F65D7">
      <w:pPr>
        <w:pStyle w:val="SUBTITULOMichelinOK"/>
        <w:spacing w:after="230"/>
      </w:pPr>
      <w:r w:rsidRPr="00E317D2">
        <w:rPr>
          <w:bCs/>
        </w:rPr>
        <w:t>El</w:t>
      </w:r>
      <w:r w:rsidR="00FB44F7" w:rsidRPr="00E317D2">
        <w:rPr>
          <w:bCs/>
        </w:rPr>
        <w:t xml:space="preserve"> restaurant</w:t>
      </w:r>
      <w:r w:rsidRPr="00E317D2">
        <w:rPr>
          <w:bCs/>
        </w:rPr>
        <w:t>e</w:t>
      </w:r>
      <w:r w:rsidR="00FB44F7" w:rsidRPr="00E317D2">
        <w:rPr>
          <w:bCs/>
        </w:rPr>
        <w:t xml:space="preserve"> “</w:t>
      </w:r>
      <w:r w:rsidR="0053694A" w:rsidRPr="00E317D2">
        <w:rPr>
          <w:bCs/>
        </w:rPr>
        <w:t xml:space="preserve">Ultra </w:t>
      </w:r>
      <w:proofErr w:type="spellStart"/>
      <w:r w:rsidR="0053694A" w:rsidRPr="00E317D2">
        <w:rPr>
          <w:bCs/>
        </w:rPr>
        <w:t>Violet</w:t>
      </w:r>
      <w:proofErr w:type="spellEnd"/>
      <w:r w:rsidR="0053694A" w:rsidRPr="00E317D2">
        <w:rPr>
          <w:bCs/>
        </w:rPr>
        <w:t xml:space="preserve"> </w:t>
      </w:r>
      <w:proofErr w:type="spellStart"/>
      <w:r w:rsidR="0053694A" w:rsidRPr="00E317D2">
        <w:rPr>
          <w:bCs/>
        </w:rPr>
        <w:t>by</w:t>
      </w:r>
      <w:proofErr w:type="spellEnd"/>
      <w:r w:rsidR="0053694A" w:rsidRPr="00E317D2">
        <w:rPr>
          <w:bCs/>
        </w:rPr>
        <w:t xml:space="preserve"> Paul </w:t>
      </w:r>
      <w:proofErr w:type="spellStart"/>
      <w:r w:rsidR="0053694A" w:rsidRPr="00E317D2">
        <w:rPr>
          <w:bCs/>
        </w:rPr>
        <w:t>Pairet</w:t>
      </w:r>
      <w:proofErr w:type="spellEnd"/>
      <w:r w:rsidR="00FB44F7" w:rsidRPr="00E317D2">
        <w:rPr>
          <w:bCs/>
        </w:rPr>
        <w:t>”</w:t>
      </w:r>
      <w:r w:rsidR="0053694A" w:rsidRPr="00E317D2">
        <w:rPr>
          <w:bCs/>
        </w:rPr>
        <w:t xml:space="preserve"> </w:t>
      </w:r>
      <w:r w:rsidR="00B55086" w:rsidRPr="00E317D2">
        <w:rPr>
          <w:bCs/>
        </w:rPr>
        <w:br/>
      </w:r>
      <w:r w:rsidRPr="00E317D2">
        <w:rPr>
          <w:bCs/>
        </w:rPr>
        <w:t>consigue tres estrellas</w:t>
      </w:r>
      <w:r w:rsidR="0053694A" w:rsidRPr="00E317D2">
        <w:rPr>
          <w:bCs/>
        </w:rPr>
        <w:t xml:space="preserve"> </w:t>
      </w:r>
    </w:p>
    <w:p w14:paraId="19880E5D" w14:textId="4BEDB0F3" w:rsidR="00E234FF" w:rsidRPr="00E317D2" w:rsidRDefault="00E234FF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ha presentado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la 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segunda </w:t>
      </w:r>
      <w:r w:rsidR="00E038E6" w:rsidRPr="00632E2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edición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de la guía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MICHELIN </w:t>
      </w:r>
      <w:proofErr w:type="spellStart"/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Shanghai</w:t>
      </w:r>
      <w:proofErr w:type="spellEnd"/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2018, qu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incluye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un total de 129 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direcciones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de las cuales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30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son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restaurant</w:t>
      </w:r>
      <w:r w:rsidR="003E3E22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 </w:t>
      </w:r>
      <w:r w:rsidR="007E6334" w:rsidRPr="00E317D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distinguidos con una o más estrellas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139BD0F1" w14:textId="7D4F28CD" w:rsidR="00E234FF" w:rsidRPr="00E317D2" w:rsidRDefault="006429C0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noProof/>
          <w:color w:val="auto"/>
          <w:sz w:val="21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2DFAC099" wp14:editId="04B226C4">
            <wp:simplePos x="0" y="0"/>
            <wp:positionH relativeFrom="margin">
              <wp:posOffset>51435</wp:posOffset>
            </wp:positionH>
            <wp:positionV relativeFrom="margin">
              <wp:posOffset>2925644</wp:posOffset>
            </wp:positionV>
            <wp:extent cx="1029970" cy="1766570"/>
            <wp:effectExtent l="0" t="0" r="11430" b="11430"/>
            <wp:wrapSquare wrapText="bothSides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Shanghai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“Shanghái es una ciudad en plena evolución</w:t>
      </w:r>
      <w:r w:rsidR="00AD5AC1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AD5AC1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con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un verdadero potencial gastronómico gracias al dinamismo de la industria hotelera y de restauración, actualmente en pleno crecimiento</w:t>
      </w:r>
      <w:r w:rsidR="00A303E1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5866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D5AC1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ha </w:t>
      </w:r>
      <w:r w:rsidR="005866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coment</w:t>
      </w:r>
      <w:r w:rsidR="00AD5AC1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ado</w:t>
      </w:r>
      <w:r w:rsidR="005866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Michael Ellis, director internacional de las guías MICHELIN. </w:t>
      </w:r>
      <w:r w:rsidR="00F57D0D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El nivel de la cocina local </w:t>
      </w:r>
      <w:r w:rsidR="00F57D0D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no cesa de aumentar</w:t>
      </w:r>
      <w:r w:rsidR="00E431C1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con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los chefs desarrollan</w:t>
      </w:r>
      <w:r w:rsidR="00E431C1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do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su creatividad y dan</w:t>
      </w:r>
      <w:r w:rsidR="00E431C1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do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rienda suelta a su audacia, para </w:t>
      </w:r>
      <w:r w:rsidR="00E431C1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el gran placer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de una clientela local cada vez más </w:t>
      </w:r>
      <w:r w:rsidR="007E6A94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ansiosa de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descubrir nuevos sabores y experiencia</w:t>
      </w:r>
      <w:r w:rsidR="007E6A94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</w:t>
      </w:r>
      <w:r w:rsidR="005866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diferente</w:t>
      </w:r>
      <w:r w:rsidR="007E6A94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</w:t>
      </w:r>
      <w:r w:rsidR="003E3E22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</w:t>
      </w:r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.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5BAB6825" w14:textId="596BB704" w:rsidR="00E234FF" w:rsidRPr="00E317D2" w:rsidRDefault="007E6A94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esta nueva selección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ULTRAVIOLET 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by</w:t>
      </w:r>
      <w:proofErr w:type="spellEnd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Paul 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Pairet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logra tres estrellas. 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Paul </w:t>
      </w:r>
      <w:proofErr w:type="spellStart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</w:t>
      </w:r>
      <w:r w:rsidR="00466AFD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airet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234FF" w:rsidRPr="00F9789E">
        <w:rPr>
          <w:rFonts w:ascii="Arial" w:eastAsia="Times" w:hAnsi="Arial" w:cs="Times New Roman"/>
          <w:bCs/>
          <w:sz w:val="21"/>
          <w:szCs w:val="24"/>
          <w:lang w:bidi="es-ES_tradnl"/>
        </w:rPr>
        <w:t>propo</w:t>
      </w:r>
      <w:r w:rsidR="00466AFD" w:rsidRPr="00F9789E">
        <w:rPr>
          <w:rFonts w:ascii="Arial" w:eastAsia="Times" w:hAnsi="Arial" w:cs="Times New Roman"/>
          <w:bCs/>
          <w:sz w:val="21"/>
          <w:szCs w:val="24"/>
          <w:lang w:bidi="es-ES_tradnl"/>
        </w:rPr>
        <w:t>n</w:t>
      </w:r>
      <w:r w:rsidR="00E234FF" w:rsidRPr="00F9789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e </w:t>
      </w:r>
      <w:r w:rsidR="00466AFD" w:rsidRPr="00F9789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una cocina vanguardista de </w:t>
      </w:r>
      <w:r w:rsidR="00466AFD" w:rsidRPr="00ED443A">
        <w:rPr>
          <w:rFonts w:ascii="Arial" w:eastAsia="Times" w:hAnsi="Arial" w:cs="Times New Roman"/>
          <w:bCs/>
          <w:sz w:val="21"/>
          <w:szCs w:val="24"/>
          <w:lang w:bidi="es-ES_tradnl"/>
        </w:rPr>
        <w:t>altísimo</w:t>
      </w:r>
      <w:r w:rsidR="00F9789E" w:rsidRPr="00ED443A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vuelo</w:t>
      </w:r>
      <w:r w:rsidR="00E234FF" w:rsidRPr="00ED443A">
        <w:rPr>
          <w:rFonts w:ascii="Arial" w:eastAsia="Times" w:hAnsi="Arial" w:cs="Times New Roman"/>
          <w:bCs/>
          <w:sz w:val="21"/>
          <w:szCs w:val="24"/>
          <w:lang w:bidi="es-ES_tradnl"/>
        </w:rPr>
        <w:t>, un</w:t>
      </w:r>
      <w:r w:rsidR="00466AFD" w:rsidRPr="00ED443A">
        <w:rPr>
          <w:rFonts w:ascii="Arial" w:eastAsia="Times" w:hAnsi="Arial" w:cs="Times New Roman"/>
          <w:bCs/>
          <w:sz w:val="21"/>
          <w:szCs w:val="24"/>
          <w:lang w:bidi="es-ES_tradnl"/>
        </w:rPr>
        <w:t>a</w:t>
      </w:r>
      <w:r w:rsidR="00E234FF" w:rsidRPr="00ED443A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r w:rsidR="00466AFD" w:rsidRPr="00F9789E">
        <w:rPr>
          <w:rFonts w:ascii="Arial" w:eastAsia="Times" w:hAnsi="Arial" w:cs="Times New Roman"/>
          <w:bCs/>
          <w:sz w:val="21"/>
          <w:szCs w:val="24"/>
          <w:lang w:bidi="es-ES_tradnl"/>
        </w:rPr>
        <w:t>verdadera aventura gastronómica</w:t>
      </w:r>
      <w:r w:rsidR="00E234FF" w:rsidRPr="00F9789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. </w:t>
      </w:r>
    </w:p>
    <w:p w14:paraId="59C72EED" w14:textId="2F5AE6A0" w:rsidR="00E234FF" w:rsidRPr="00E317D2" w:rsidRDefault="00C15965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Tanto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T’ang</w:t>
      </w:r>
      <w:proofErr w:type="spellEnd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Court</w:t>
      </w:r>
      <w:proofErr w:type="spellEnd"/>
      <w:r w:rsidR="000C2A04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0C2A0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había obtenido tres estrellas en 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2017,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como todos los restaurantes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distinguidos con dos estrellas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año anterior, conservan sus </w:t>
      </w:r>
      <w:r w:rsidR="004F4B6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estrellas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B438B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2018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: </w:t>
      </w:r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8 </w:t>
      </w:r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vertAlign w:val="superscript"/>
          <w:lang w:bidi="es-ES_tradnl"/>
        </w:rPr>
        <w:t>½</w:t>
      </w:r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Otto e Mezzo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Bombana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L’Atelier</w:t>
      </w:r>
      <w:proofErr w:type="spellEnd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de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Joël</w:t>
      </w:r>
      <w:proofErr w:type="spellEnd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Robuchon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Canton</w:t>
      </w:r>
      <w:proofErr w:type="spellEnd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8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Yi</w:t>
      </w:r>
      <w:proofErr w:type="spellEnd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Long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Court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YongFoo</w:t>
      </w:r>
      <w:proofErr w:type="spellEnd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Elite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F4B6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Impérial</w:t>
      </w:r>
      <w:proofErr w:type="spellEnd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Treasure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496031FC" w14:textId="06AA757C" w:rsidR="00E234FF" w:rsidRPr="00E317D2" w:rsidRDefault="00190740" w:rsidP="007B1E3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Cinco nuevos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DB7E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se ven recompensados con una estrella en la guía MICHELIN </w:t>
      </w:r>
      <w:proofErr w:type="spellStart"/>
      <w:r w:rsidR="00E234FF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Shanghai</w:t>
      </w:r>
      <w:proofErr w:type="spellEnd"/>
      <w:r w:rsidR="00DB7E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2018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: </w:t>
      </w:r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Bo 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Shanghai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D21D1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donde el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chef </w:t>
      </w:r>
      <w:proofErr w:type="spellStart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Alvin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</w:t>
      </w:r>
      <w:r w:rsidR="00B438B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eung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76425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ya distinguido con tres estrellas por su restaurante de Hong Kong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propo</w:t>
      </w:r>
      <w:r w:rsidR="0076425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 un</w:t>
      </w:r>
      <w:r w:rsidR="0076425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6425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cocina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B54D97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creativa e innovadora inspirada </w:t>
      </w:r>
      <w:r w:rsidR="007C045E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los ocho sabores más célebres de China, </w:t>
      </w:r>
      <w:r w:rsidR="0024311E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mezclando</w:t>
      </w:r>
      <w:r w:rsidR="007C045E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ingredientes internacionales y locales; 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Yong</w:t>
      </w:r>
      <w:proofErr w:type="spellEnd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Fu</w:t>
      </w:r>
      <w:r w:rsidR="00414D9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14D9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donde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14D9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chef utili</w:t>
      </w:r>
      <w:r w:rsidR="00414D9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za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14D9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productos de temporada de gran calidad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14D9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</w:t>
      </w:r>
      <w:r w:rsidR="004D0ABC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ofrecer una cocina auténtica</w:t>
      </w:r>
      <w:r w:rsidR="0036050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</w:t>
      </w:r>
      <w:r w:rsidR="007B1E3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da valor a las especialidades de 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Ningbo</w:t>
      </w:r>
      <w:r w:rsidR="007B1E3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su ciudad natal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Wujie</w:t>
      </w:r>
      <w:proofErr w:type="spellEnd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(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The</w:t>
      </w:r>
      <w:proofErr w:type="spellEnd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Bund)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</w:t>
      </w:r>
      <w:r w:rsidR="007B1E3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 ofrec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 </w:t>
      </w:r>
      <w:r w:rsidR="007B1E3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 cocina vegetariana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A37F2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con ligeras influencias occidentales, </w:t>
      </w:r>
      <w:r w:rsidR="00DE7F9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logra una estrella este año, al igual que </w:t>
      </w:r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Jean-Georges</w:t>
      </w:r>
      <w:r w:rsidR="00DE7F99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DE7F9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 de las mesas más populares de la ciudad, dond</w:t>
      </w:r>
      <w:r w:rsidR="002F198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DE7F9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chef 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Jean-Georges </w:t>
      </w:r>
      <w:proofErr w:type="spellStart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V</w:t>
      </w:r>
      <w:r w:rsidR="00B438B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ongerichten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2F198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sirve una cocina francesa en un lujoso ambiente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2F198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Por último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F198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</w:t>
      </w:r>
      <w:r w:rsidR="002F198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Taian</w:t>
      </w:r>
      <w:proofErr w:type="spellEnd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E234FF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Table</w:t>
      </w:r>
      <w:proofErr w:type="spellEnd"/>
      <w:r w:rsidR="00E234F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7F230D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</w:t>
      </w:r>
      <w:r w:rsidR="001871A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 ha trasladado a un nuevo espacio</w:t>
      </w:r>
      <w:r w:rsidR="007F230D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donde</w:t>
      </w:r>
      <w:r w:rsidR="001871A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F230D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propone</w:t>
      </w:r>
      <w:r w:rsidR="001871A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 cocina contemporánea e innovadora, también </w:t>
      </w:r>
      <w:r w:rsidR="00F55C2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 conseguido</w:t>
      </w:r>
      <w:r w:rsidR="001871A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 estrella. En total, Shangh</w:t>
      </w:r>
      <w:r w:rsidR="00F55C2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á</w:t>
      </w:r>
      <w:r w:rsidR="001871A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 </w:t>
      </w:r>
      <w:r w:rsidR="00F55C2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cuenta con</w:t>
      </w:r>
      <w:r w:rsidR="001871A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22 restaurantes de una estrella en la </w:t>
      </w:r>
      <w:r w:rsidR="00F55C2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selección de 2018 de la </w:t>
      </w:r>
      <w:r w:rsidR="001871A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guía MICHELIN</w:t>
      </w:r>
    </w:p>
    <w:p w14:paraId="52BB48B6" w14:textId="1FB55E89" w:rsidR="00C43A64" w:rsidRPr="00E317D2" w:rsidRDefault="008A3233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Por último, prueba de la calidad y la diversidad de la cocina local que puede encontrarse en Shanghái, 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27 restaurantes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han sido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distingu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ido</w:t>
      </w:r>
      <w:r w:rsidR="00A501D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con un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por los inspectores de la guía MICHELIN, incluyendo </w:t>
      </w:r>
      <w:r w:rsidR="00A501D5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tres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nuevos: </w:t>
      </w:r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Hao </w:t>
      </w:r>
      <w:proofErr w:type="spellStart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Sheng</w:t>
      </w:r>
      <w:proofErr w:type="spellEnd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ofrece cocina de </w:t>
      </w:r>
      <w:proofErr w:type="spellStart"/>
      <w:r w:rsidR="008C547C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shanghaiana</w:t>
      </w:r>
      <w:proofErr w:type="spellEnd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Le Patio &amp; </w:t>
      </w:r>
      <w:proofErr w:type="spellStart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The</w:t>
      </w:r>
      <w:proofErr w:type="spellEnd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Family</w:t>
      </w:r>
      <w:proofErr w:type="spellEnd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(</w:t>
      </w:r>
      <w:proofErr w:type="spellStart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Julu</w:t>
      </w:r>
      <w:proofErr w:type="spellEnd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Road)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sirve cocina de Hangzhou</w:t>
      </w:r>
      <w:r w:rsidR="00717483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y </w:t>
      </w:r>
      <w:proofErr w:type="spellStart"/>
      <w:r w:rsidR="00C43A64" w:rsidRPr="00E317D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Tandoor</w:t>
      </w:r>
      <w:proofErr w:type="spellEnd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un restaurante </w:t>
      </w:r>
      <w:r w:rsidR="00717483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especialidades indias. Muy apreciad</w:t>
      </w:r>
      <w:r w:rsidR="00717483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17483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tanto 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por chefs </w:t>
      </w:r>
      <w:r w:rsidR="00717483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como por 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clientes, est</w:t>
      </w:r>
      <w:r w:rsidR="00717483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17483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distinción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recompensa direcciones que ofrecen cocina de calidad a un precio asequible, hasta un máximo de 200 </w:t>
      </w:r>
      <w:r w:rsidR="00F316AA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yuanes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independientemente del estilo de </w:t>
      </w:r>
      <w:r w:rsidR="00F316AA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su 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cocina: </w:t>
      </w:r>
      <w:r w:rsidR="003F595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tallarines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cocina vegetariana, </w:t>
      </w:r>
      <w:r w:rsidR="003F595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S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hangh</w:t>
      </w:r>
      <w:r w:rsidR="003F595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á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i, Dian </w:t>
      </w:r>
      <w:proofErr w:type="spellStart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xin</w:t>
      </w:r>
      <w:proofErr w:type="spellEnd"/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español</w:t>
      </w:r>
      <w:r w:rsidR="003F595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53392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canton</w:t>
      </w:r>
      <w:r w:rsidR="0053392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53392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C43A64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...</w:t>
      </w:r>
    </w:p>
    <w:p w14:paraId="5A95AEE6" w14:textId="40AD14A5" w:rsidR="007A0409" w:rsidRPr="00E317D2" w:rsidRDefault="00A30DFC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lastRenderedPageBreak/>
        <w:t xml:space="preserve">La selección íntegra de la guía 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FC0FA0" w:rsidRPr="00E317D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Shanghai</w:t>
      </w:r>
      <w:proofErr w:type="spellEnd"/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</w:t>
      </w:r>
      <w:r w:rsidR="006429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8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puede encontrarse en la 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aplica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ció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 </w:t>
      </w:r>
      <w:proofErr w:type="spellStart"/>
      <w:r w:rsidR="006429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The</w:t>
      </w:r>
      <w:proofErr w:type="spellEnd"/>
      <w:r w:rsidR="006429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66AED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6429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guide</w:t>
      </w:r>
      <w:proofErr w:type="spellEnd"/>
      <w:r w:rsidR="006429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Shanghai</w:t>
      </w:r>
      <w:proofErr w:type="spellEnd"/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</w:t>
      </w:r>
      <w:r w:rsidR="006429C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8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disponible </w:t>
      </w:r>
      <w:r w:rsidR="0057716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IOS </w:t>
      </w:r>
      <w:r w:rsidR="0057716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Android, </w:t>
      </w:r>
      <w:r w:rsidR="0057716B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así como en librerías</w:t>
      </w:r>
      <w:r w:rsidR="00FC0FA0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736249F7" w14:textId="77777777" w:rsidR="007A0409" w:rsidRPr="00E317D2" w:rsidRDefault="007A0409" w:rsidP="007A040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Esta primera edición distingue:</w:t>
      </w:r>
    </w:p>
    <w:p w14:paraId="1CBC8125" w14:textId="1D09501B" w:rsidR="007A0409" w:rsidRPr="00E317D2" w:rsidRDefault="00F1431F" w:rsidP="007A040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</w:t>
      </w:r>
      <w:r w:rsidR="007A040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tres estrellas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de ellos uno nuevo</w:t>
      </w:r>
      <w:r w:rsidR="007A040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06B31806" w14:textId="4D381061" w:rsidR="007A0409" w:rsidRPr="00E317D2" w:rsidRDefault="00F1431F" w:rsidP="007A040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6</w:t>
      </w:r>
      <w:r w:rsidR="007A040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dos estrellas.</w:t>
      </w:r>
    </w:p>
    <w:p w14:paraId="1FAD5EC5" w14:textId="515AAEB8" w:rsidR="007A0409" w:rsidRPr="00E317D2" w:rsidRDefault="00F1431F" w:rsidP="007A040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22</w:t>
      </w:r>
      <w:r w:rsidR="007A040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una estrella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de ellos cuatro nuevos</w:t>
      </w:r>
      <w:r w:rsidR="007A0409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59197512" w14:textId="17B03631" w:rsidR="007A0409" w:rsidRPr="00E317D2" w:rsidRDefault="007A0409" w:rsidP="00E92102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</w:t>
      </w:r>
      <w:r w:rsidR="00F1431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7</w:t>
      </w:r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</w:t>
      </w:r>
      <w:proofErr w:type="spellStart"/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="00F1431F" w:rsidRPr="00E317D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de ellos tres nuevos.</w:t>
      </w:r>
    </w:p>
    <w:p w14:paraId="3B638140" w14:textId="77777777" w:rsidR="007A0409" w:rsidRPr="00E317D2" w:rsidRDefault="007A0409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4F02B7E6" w14:textId="77777777" w:rsidR="004071E9" w:rsidRPr="00E317D2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bidi="es-ES_tradnl"/>
        </w:rPr>
      </w:pPr>
    </w:p>
    <w:p w14:paraId="5297FE9A" w14:textId="77777777" w:rsidR="008F20CC" w:rsidRPr="00E317D2" w:rsidRDefault="008F20CC" w:rsidP="008F20CC">
      <w:pPr>
        <w:pStyle w:val="Ttulo3"/>
      </w:pPr>
      <w:r w:rsidRPr="00E317D2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2C0F3A3B" w14:textId="77777777" w:rsidR="008F20CC" w:rsidRPr="00E317D2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E317D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E317D2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E317D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E317D2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E317D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Las selecciones están disponibles en versiones impresa y digital. Son accesibles tanto por Internet como para todos los dispositivos móviles que proponen una navegación adaptada a los usos de cada uno, pero también un servicio de reserva </w:t>
      </w:r>
      <w:proofErr w:type="spellStart"/>
      <w:r w:rsidRPr="00E317D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on</w:t>
      </w:r>
      <w:proofErr w:type="spellEnd"/>
      <w:r w:rsidRPr="00E317D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line.</w:t>
      </w:r>
    </w:p>
    <w:p w14:paraId="493C37F7" w14:textId="400116EE" w:rsidR="008F20CC" w:rsidRPr="00E317D2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E317D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Pr="00E317D2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BF877BA" w14:textId="77777777" w:rsidR="0053392F" w:rsidRPr="00E317D2" w:rsidRDefault="0053392F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EA22EA1" w14:textId="34BD8675" w:rsidR="00281EE0" w:rsidRPr="00E317D2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E317D2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E317D2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E317D2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E317D2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E317D2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E317D2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E317D2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7EE38085" w14:textId="77777777" w:rsidR="00281EE0" w:rsidRPr="00E317D2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12C3F99" w14:textId="77777777" w:rsidR="003B65B1" w:rsidRPr="00E317D2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Pr="00E317D2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BACB4C" w14:textId="77777777" w:rsidR="003B65B1" w:rsidRPr="00E317D2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15F4A9" w14:textId="77777777" w:rsidR="003B65B1" w:rsidRPr="00E317D2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57A6E6" w14:textId="77777777" w:rsidR="003B65B1" w:rsidRPr="00E317D2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47399A" w14:textId="77777777" w:rsidR="00B55086" w:rsidRPr="00E317D2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279B239" w14:textId="77777777" w:rsidR="00B55086" w:rsidRPr="00E317D2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71B505F" w14:textId="77777777" w:rsidR="00865B96" w:rsidRPr="00E317D2" w:rsidRDefault="00865B9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5DC0840" w14:textId="77777777" w:rsidR="00DE7836" w:rsidRPr="00E317D2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DFDD712" w14:textId="77777777" w:rsidR="00865B96" w:rsidRPr="00E317D2" w:rsidRDefault="00865B9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7C5E28F1" w14:textId="77777777" w:rsidR="00DE7836" w:rsidRPr="00E317D2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6C622F35" w14:textId="1F29818A" w:rsidR="003B65B1" w:rsidRPr="00E317D2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La guía MICHELIN </w:t>
      </w:r>
      <w:proofErr w:type="spellStart"/>
      <w:r w:rsidR="00006E71" w:rsidRPr="00E317D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Shanghai</w:t>
      </w:r>
      <w:proofErr w:type="spellEnd"/>
      <w:r w:rsidR="00006E71" w:rsidRPr="00E317D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 201</w:t>
      </w:r>
      <w:r w:rsidR="0053392F" w:rsidRPr="00E317D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8</w:t>
      </w:r>
      <w:r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:</w:t>
      </w:r>
    </w:p>
    <w:p w14:paraId="0DB9F135" w14:textId="77777777" w:rsidR="003B65B1" w:rsidRPr="00E317D2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Establecimientos con estrellas </w:t>
      </w:r>
    </w:p>
    <w:p w14:paraId="3167267E" w14:textId="77777777" w:rsidR="003B65B1" w:rsidRPr="00E317D2" w:rsidRDefault="003B65B1" w:rsidP="003B65B1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</w:rPr>
      </w:pPr>
    </w:p>
    <w:p w14:paraId="5D3C7801" w14:textId="52C57146" w:rsidR="003B65B1" w:rsidRPr="00E317D2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</w:pPr>
      <w:r w:rsidRPr="00E317D2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Establecimientos que por su trayectoria merecen una distinción en la edición 201</w:t>
      </w:r>
      <w:r w:rsidR="00121A5E" w:rsidRPr="00E317D2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8</w:t>
      </w:r>
      <w:r w:rsidRPr="00E317D2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.</w:t>
      </w:r>
      <w:r w:rsidRPr="00E317D2"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  <w:t xml:space="preserve">   </w:t>
      </w:r>
    </w:p>
    <w:p w14:paraId="73D49C19" w14:textId="77777777" w:rsidR="003B65B1" w:rsidRPr="00E317D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3E754DD7" w14:textId="77777777" w:rsidR="003B65B1" w:rsidRPr="00E317D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E317D2">
        <w:rPr>
          <w:rFonts w:ascii="Annuels" w:eastAsia="Times" w:hAnsi="Annuels" w:cs="Arial"/>
          <w:color w:val="FF0000"/>
          <w:sz w:val="56"/>
          <w:szCs w:val="28"/>
        </w:rPr>
        <w:t>o</w:t>
      </w:r>
    </w:p>
    <w:p w14:paraId="3537F42B" w14:textId="77777777" w:rsidR="003B65B1" w:rsidRPr="00E317D2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E317D2">
        <w:rPr>
          <w:rFonts w:ascii="Arial" w:hAnsi="Arial"/>
          <w:b/>
          <w:color w:val="auto"/>
          <w:sz w:val="21"/>
        </w:rPr>
        <w:t>Una cocina única. Justifica el viaje.</w:t>
      </w:r>
    </w:p>
    <w:p w14:paraId="3E9EDEE7" w14:textId="77777777" w:rsidR="003B65B1" w:rsidRPr="00E317D2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  <w:r w:rsidRPr="00E317D2"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  <w:t xml:space="preserve">                           </w:t>
      </w:r>
    </w:p>
    <w:tbl>
      <w:tblPr>
        <w:tblStyle w:val="TableNormal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2186"/>
      </w:tblGrid>
      <w:tr w:rsidR="000C497F" w:rsidRPr="00E317D2" w14:paraId="33545B7D" w14:textId="77777777" w:rsidTr="00121A5E">
        <w:trPr>
          <w:trHeight w:hRule="exact" w:val="326"/>
          <w:jc w:val="center"/>
        </w:trPr>
        <w:tc>
          <w:tcPr>
            <w:tcW w:w="3772" w:type="dxa"/>
          </w:tcPr>
          <w:p w14:paraId="6FDA101E" w14:textId="77777777" w:rsidR="000C497F" w:rsidRPr="00E317D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186" w:type="dxa"/>
          </w:tcPr>
          <w:p w14:paraId="47BCDC18" w14:textId="77777777" w:rsidR="000C497F" w:rsidRPr="00E317D2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0C497F" w:rsidRPr="00E317D2" w14:paraId="6BDE8C50" w14:textId="77777777" w:rsidTr="00121A5E">
        <w:trPr>
          <w:trHeight w:hRule="exact" w:val="331"/>
          <w:jc w:val="center"/>
        </w:trPr>
        <w:tc>
          <w:tcPr>
            <w:tcW w:w="3772" w:type="dxa"/>
          </w:tcPr>
          <w:p w14:paraId="46468AEC" w14:textId="5C7DCC50" w:rsidR="000C497F" w:rsidRPr="00E317D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T'ang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Court</w:t>
            </w:r>
            <w:proofErr w:type="spellEnd"/>
          </w:p>
        </w:tc>
        <w:tc>
          <w:tcPr>
            <w:tcW w:w="2186" w:type="dxa"/>
          </w:tcPr>
          <w:p w14:paraId="5D56F414" w14:textId="46CEADDD" w:rsidR="000C497F" w:rsidRPr="00E317D2" w:rsidRDefault="000C497F" w:rsidP="002A73BF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CE11C6" w:rsidRPr="00E317D2" w14:paraId="10790B95" w14:textId="77777777" w:rsidTr="00121A5E">
        <w:trPr>
          <w:trHeight w:hRule="exact" w:val="401"/>
          <w:jc w:val="center"/>
        </w:trPr>
        <w:tc>
          <w:tcPr>
            <w:tcW w:w="3772" w:type="dxa"/>
          </w:tcPr>
          <w:p w14:paraId="5887E101" w14:textId="5D63079F" w:rsidR="00CE11C6" w:rsidRPr="00E317D2" w:rsidRDefault="001F6E6A" w:rsidP="00121A5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ULTRAVIOLET </w:t>
            </w:r>
            <w:proofErr w:type="spellStart"/>
            <w:r w:rsidR="00121A5E" w:rsidRPr="00E317D2">
              <w:rPr>
                <w:rFonts w:ascii="Arial" w:hAnsi="Arial" w:cs="Arial"/>
                <w:sz w:val="20"/>
                <w:szCs w:val="20"/>
                <w:lang w:val="es-ES"/>
              </w:rPr>
              <w:t>by</w:t>
            </w:r>
            <w:proofErr w:type="spellEnd"/>
            <w:r w:rsidR="00121A5E"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Paul </w:t>
            </w:r>
            <w:proofErr w:type="spellStart"/>
            <w:r w:rsidR="00121A5E" w:rsidRPr="00E317D2">
              <w:rPr>
                <w:rFonts w:ascii="Arial" w:hAnsi="Arial" w:cs="Arial"/>
                <w:sz w:val="20"/>
                <w:szCs w:val="20"/>
                <w:lang w:val="es-ES"/>
              </w:rPr>
              <w:t>Pairet</w:t>
            </w:r>
            <w:proofErr w:type="spellEnd"/>
            <w:r w:rsidR="00121A5E" w:rsidRPr="00E317D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="00121A5E" w:rsidRPr="00E317D2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186" w:type="dxa"/>
          </w:tcPr>
          <w:p w14:paraId="6FCFC302" w14:textId="2E563698" w:rsidR="00CE11C6" w:rsidRPr="00E317D2" w:rsidRDefault="00121A5E" w:rsidP="002A73BF">
            <w:pPr>
              <w:pStyle w:val="TableParagraph"/>
              <w:spacing w:before="25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eastAsia="Calibri" w:hAnsi="Arial" w:cs="Arial"/>
                <w:sz w:val="20"/>
                <w:szCs w:val="20"/>
                <w:lang w:val="es-ES"/>
              </w:rPr>
              <w:t>Innovadora</w:t>
            </w:r>
          </w:p>
        </w:tc>
      </w:tr>
    </w:tbl>
    <w:p w14:paraId="53B9CC3A" w14:textId="77777777" w:rsidR="003B65B1" w:rsidRPr="00E317D2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</w:p>
    <w:p w14:paraId="19DCADF5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0A3E29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FF808A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F2F935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4F669C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2027FF" w14:textId="77777777" w:rsidR="003B65B1" w:rsidRPr="00E317D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E317D2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0EAB1364" w14:textId="77777777" w:rsidR="003B65B1" w:rsidRPr="00E317D2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E317D2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5413AE2E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0E0629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0F1881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996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0C497F" w:rsidRPr="00E317D2" w14:paraId="4E94528E" w14:textId="77777777" w:rsidTr="000C497F">
        <w:trPr>
          <w:trHeight w:hRule="exact" w:val="326"/>
        </w:trPr>
        <w:tc>
          <w:tcPr>
            <w:tcW w:w="3544" w:type="dxa"/>
          </w:tcPr>
          <w:p w14:paraId="412BDCE3" w14:textId="77777777" w:rsidR="000C497F" w:rsidRPr="00E317D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52" w:type="dxa"/>
          </w:tcPr>
          <w:p w14:paraId="20E36487" w14:textId="77777777" w:rsidR="000C497F" w:rsidRPr="00E317D2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51693C" w:rsidRPr="00E317D2" w14:paraId="03B62940" w14:textId="77777777" w:rsidTr="000C497F">
        <w:trPr>
          <w:trHeight w:hRule="exact" w:val="326"/>
        </w:trPr>
        <w:tc>
          <w:tcPr>
            <w:tcW w:w="3544" w:type="dxa"/>
          </w:tcPr>
          <w:p w14:paraId="2B2FDE50" w14:textId="3BD7FAA3" w:rsidR="0051693C" w:rsidRPr="00E317D2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8 ½ Otto E Mezzo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Bombana</w:t>
            </w:r>
            <w:proofErr w:type="spellEnd"/>
          </w:p>
        </w:tc>
        <w:tc>
          <w:tcPr>
            <w:tcW w:w="2452" w:type="dxa"/>
          </w:tcPr>
          <w:p w14:paraId="04747B98" w14:textId="5CD516D8" w:rsidR="0051693C" w:rsidRPr="00E317D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Italiana</w:t>
            </w:r>
          </w:p>
        </w:tc>
      </w:tr>
      <w:tr w:rsidR="0051693C" w:rsidRPr="00E317D2" w14:paraId="0A50CAAE" w14:textId="77777777" w:rsidTr="000C497F">
        <w:trPr>
          <w:trHeight w:hRule="exact" w:val="326"/>
        </w:trPr>
        <w:tc>
          <w:tcPr>
            <w:tcW w:w="3544" w:type="dxa"/>
          </w:tcPr>
          <w:p w14:paraId="7E59241C" w14:textId="266FFE8F" w:rsidR="0051693C" w:rsidRPr="00E317D2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L'Atelier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Jöel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Robuchon</w:t>
            </w:r>
            <w:proofErr w:type="spellEnd"/>
          </w:p>
        </w:tc>
        <w:tc>
          <w:tcPr>
            <w:tcW w:w="2452" w:type="dxa"/>
          </w:tcPr>
          <w:p w14:paraId="5B3B3AEF" w14:textId="2AA86BF5" w:rsidR="0051693C" w:rsidRPr="00E317D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Francesa contemporánea</w:t>
            </w:r>
          </w:p>
        </w:tc>
      </w:tr>
      <w:tr w:rsidR="0051693C" w:rsidRPr="00E317D2" w14:paraId="099517AF" w14:textId="77777777" w:rsidTr="000C497F">
        <w:trPr>
          <w:trHeight w:hRule="exact" w:val="326"/>
        </w:trPr>
        <w:tc>
          <w:tcPr>
            <w:tcW w:w="3544" w:type="dxa"/>
          </w:tcPr>
          <w:p w14:paraId="7CE6560A" w14:textId="4ACB368E" w:rsidR="0051693C" w:rsidRPr="00E317D2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Canton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8</w:t>
            </w:r>
          </w:p>
        </w:tc>
        <w:tc>
          <w:tcPr>
            <w:tcW w:w="2452" w:type="dxa"/>
          </w:tcPr>
          <w:p w14:paraId="5CC841E7" w14:textId="4C4A9D44" w:rsidR="0051693C" w:rsidRPr="00E317D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51693C" w:rsidRPr="00E317D2" w14:paraId="1A251E8D" w14:textId="77777777" w:rsidTr="000C497F">
        <w:trPr>
          <w:trHeight w:hRule="exact" w:val="326"/>
        </w:trPr>
        <w:tc>
          <w:tcPr>
            <w:tcW w:w="3544" w:type="dxa"/>
          </w:tcPr>
          <w:p w14:paraId="37BA431B" w14:textId="112DD1C6" w:rsidR="0051693C" w:rsidRPr="00E317D2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Yi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Long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Court</w:t>
            </w:r>
            <w:proofErr w:type="spellEnd"/>
          </w:p>
        </w:tc>
        <w:tc>
          <w:tcPr>
            <w:tcW w:w="2452" w:type="dxa"/>
          </w:tcPr>
          <w:p w14:paraId="32D46B4C" w14:textId="7DED9EFF" w:rsidR="0051693C" w:rsidRPr="00E317D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51693C" w:rsidRPr="00E317D2" w14:paraId="308A5BEB" w14:textId="77777777" w:rsidTr="000C497F">
        <w:trPr>
          <w:trHeight w:hRule="exact" w:val="326"/>
        </w:trPr>
        <w:tc>
          <w:tcPr>
            <w:tcW w:w="3544" w:type="dxa"/>
          </w:tcPr>
          <w:p w14:paraId="1D11B5D5" w14:textId="0422F4F9" w:rsidR="0051693C" w:rsidRPr="00E317D2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Imperial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Treasure</w:t>
            </w:r>
            <w:proofErr w:type="spellEnd"/>
          </w:p>
        </w:tc>
        <w:tc>
          <w:tcPr>
            <w:tcW w:w="2452" w:type="dxa"/>
          </w:tcPr>
          <w:p w14:paraId="0A426787" w14:textId="104F2127" w:rsidR="0051693C" w:rsidRPr="00E317D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51693C" w:rsidRPr="00E317D2" w14:paraId="6B664341" w14:textId="77777777" w:rsidTr="000C497F">
        <w:trPr>
          <w:trHeight w:hRule="exact" w:val="326"/>
        </w:trPr>
        <w:tc>
          <w:tcPr>
            <w:tcW w:w="3544" w:type="dxa"/>
          </w:tcPr>
          <w:p w14:paraId="4A40ACB4" w14:textId="4C1CA649" w:rsidR="0051693C" w:rsidRPr="00E317D2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YongFoo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Elite</w:t>
            </w:r>
          </w:p>
        </w:tc>
        <w:tc>
          <w:tcPr>
            <w:tcW w:w="2452" w:type="dxa"/>
          </w:tcPr>
          <w:p w14:paraId="4099E801" w14:textId="0D3AEE80" w:rsidR="0051693C" w:rsidRPr="00E317D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</w:tbl>
    <w:p w14:paraId="46F510DA" w14:textId="74E5E4ED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9443CD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F9E9B0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86D317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5CDE25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C2DB2D" w14:textId="77777777" w:rsidR="003B65B1" w:rsidRPr="00E317D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85F2DDA" w14:textId="77777777" w:rsidR="003B65B1" w:rsidRPr="00E317D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66F0299" w14:textId="77777777" w:rsidR="003B65B1" w:rsidRPr="00E317D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1BC391E8" w14:textId="77777777" w:rsidR="003B65B1" w:rsidRPr="00E317D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E317D2">
        <w:rPr>
          <w:rFonts w:ascii="Annuels" w:eastAsia="Times" w:hAnsi="Annuels" w:cs="Arial"/>
          <w:color w:val="FF0000"/>
          <w:sz w:val="56"/>
          <w:szCs w:val="28"/>
        </w:rPr>
        <w:br w:type="column"/>
      </w:r>
      <w:r w:rsidRPr="00E317D2">
        <w:rPr>
          <w:rFonts w:ascii="Annuels" w:eastAsia="Times" w:hAnsi="Annuels" w:cs="Arial"/>
          <w:color w:val="FF0000"/>
          <w:sz w:val="56"/>
          <w:szCs w:val="28"/>
        </w:rPr>
        <w:lastRenderedPageBreak/>
        <w:t>m</w:t>
      </w:r>
    </w:p>
    <w:p w14:paraId="38C14188" w14:textId="77777777" w:rsidR="003B65B1" w:rsidRPr="00E317D2" w:rsidRDefault="003B65B1" w:rsidP="003B65B1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E317D2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68FBC67C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FA7936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="2608" w:tblpY="71"/>
        <w:tblW w:w="5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306A25" w:rsidRPr="00E317D2" w14:paraId="74777A80" w14:textId="77777777" w:rsidTr="00306A25">
        <w:trPr>
          <w:trHeight w:hRule="exact" w:val="326"/>
        </w:trPr>
        <w:tc>
          <w:tcPr>
            <w:tcW w:w="3544" w:type="dxa"/>
          </w:tcPr>
          <w:p w14:paraId="2D08D141" w14:textId="77777777" w:rsidR="00306A25" w:rsidRPr="00E317D2" w:rsidRDefault="00306A25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52" w:type="dxa"/>
          </w:tcPr>
          <w:p w14:paraId="1669D0AF" w14:textId="77777777" w:rsidR="00306A25" w:rsidRPr="00E317D2" w:rsidRDefault="00306A25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366E9D" w:rsidRPr="00E317D2" w14:paraId="47F506C4" w14:textId="77777777" w:rsidTr="00306A25">
        <w:trPr>
          <w:trHeight w:hRule="exact" w:val="326"/>
        </w:trPr>
        <w:tc>
          <w:tcPr>
            <w:tcW w:w="3544" w:type="dxa"/>
          </w:tcPr>
          <w:p w14:paraId="26A371CB" w14:textId="3F75E9E7" w:rsidR="00366E9D" w:rsidRPr="00E317D2" w:rsidRDefault="00366E9D" w:rsidP="006D2386">
            <w:pPr>
              <w:pStyle w:val="TableParagraph"/>
              <w:spacing w:before="25"/>
              <w:ind w:left="0"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Sir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Elly's</w:t>
            </w:r>
            <w:proofErr w:type="spellEnd"/>
          </w:p>
        </w:tc>
        <w:tc>
          <w:tcPr>
            <w:tcW w:w="2452" w:type="dxa"/>
          </w:tcPr>
          <w:p w14:paraId="33C92DF6" w14:textId="4517EF92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Francesa contemporánea</w:t>
            </w:r>
          </w:p>
        </w:tc>
      </w:tr>
      <w:tr w:rsidR="00366E9D" w:rsidRPr="00E317D2" w14:paraId="4EE1DC79" w14:textId="77777777" w:rsidTr="00306A25">
        <w:trPr>
          <w:trHeight w:hRule="exact" w:val="326"/>
        </w:trPr>
        <w:tc>
          <w:tcPr>
            <w:tcW w:w="3544" w:type="dxa"/>
          </w:tcPr>
          <w:p w14:paraId="1E116339" w14:textId="299B1D95" w:rsidR="00366E9D" w:rsidRPr="00E317D2" w:rsidRDefault="00366E9D" w:rsidP="006D2386">
            <w:pPr>
              <w:pStyle w:val="TableParagraph"/>
              <w:spacing w:before="25"/>
              <w:ind w:left="0"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Bo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E317D2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452" w:type="dxa"/>
          </w:tcPr>
          <w:p w14:paraId="6ABF7B16" w14:textId="5A0D6943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Innovadora</w:t>
            </w:r>
          </w:p>
        </w:tc>
      </w:tr>
      <w:tr w:rsidR="00366E9D" w:rsidRPr="00E317D2" w14:paraId="048A933C" w14:textId="77777777" w:rsidTr="00306A25">
        <w:trPr>
          <w:trHeight w:hRule="exact" w:val="326"/>
        </w:trPr>
        <w:tc>
          <w:tcPr>
            <w:tcW w:w="3544" w:type="dxa"/>
          </w:tcPr>
          <w:p w14:paraId="49D3F3DC" w14:textId="07E2045B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Da Dong (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iapm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452" w:type="dxa"/>
          </w:tcPr>
          <w:p w14:paraId="06D3C072" w14:textId="4E342E3F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China</w:t>
            </w:r>
          </w:p>
        </w:tc>
      </w:tr>
      <w:tr w:rsidR="00366E9D" w:rsidRPr="00E317D2" w14:paraId="13B5E5C3" w14:textId="77777777" w:rsidTr="001F6E6A">
        <w:trPr>
          <w:trHeight w:hRule="exact" w:val="324"/>
        </w:trPr>
        <w:tc>
          <w:tcPr>
            <w:tcW w:w="3544" w:type="dxa"/>
          </w:tcPr>
          <w:p w14:paraId="533F12A7" w14:textId="645E8CC5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Da Dong (Park Place)</w:t>
            </w:r>
          </w:p>
        </w:tc>
        <w:tc>
          <w:tcPr>
            <w:tcW w:w="2452" w:type="dxa"/>
          </w:tcPr>
          <w:p w14:paraId="72E34408" w14:textId="0308B045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China</w:t>
            </w:r>
          </w:p>
        </w:tc>
      </w:tr>
      <w:tr w:rsidR="00366E9D" w:rsidRPr="00E317D2" w14:paraId="054F6C1F" w14:textId="77777777" w:rsidTr="00306A25">
        <w:trPr>
          <w:trHeight w:hRule="exact" w:val="326"/>
        </w:trPr>
        <w:tc>
          <w:tcPr>
            <w:tcW w:w="3544" w:type="dxa"/>
          </w:tcPr>
          <w:p w14:paraId="443C313F" w14:textId="55663D1B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Wujie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Bund)  </w:t>
            </w:r>
            <w:r w:rsidRPr="00E317D2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452" w:type="dxa"/>
          </w:tcPr>
          <w:p w14:paraId="54456563" w14:textId="7F5EEB07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Vegetariana</w:t>
            </w:r>
          </w:p>
        </w:tc>
      </w:tr>
      <w:tr w:rsidR="00366E9D" w:rsidRPr="00E317D2" w14:paraId="1FB44199" w14:textId="77777777" w:rsidTr="00366E9D">
        <w:trPr>
          <w:trHeight w:hRule="exact" w:val="505"/>
        </w:trPr>
        <w:tc>
          <w:tcPr>
            <w:tcW w:w="3544" w:type="dxa"/>
          </w:tcPr>
          <w:p w14:paraId="52F39CFB" w14:textId="7D340C5F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Madam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Goose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Xinzhuang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452" w:type="dxa"/>
          </w:tcPr>
          <w:p w14:paraId="58285E3D" w14:textId="2B74E5C2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Cantonesa </w:t>
            </w:r>
            <w:r w:rsidR="001F6E6A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carnes asadas</w:t>
            </w:r>
          </w:p>
        </w:tc>
      </w:tr>
      <w:tr w:rsidR="00366E9D" w:rsidRPr="00E317D2" w14:paraId="370E0174" w14:textId="77777777" w:rsidTr="00660CCF">
        <w:trPr>
          <w:trHeight w:hRule="exact" w:val="309"/>
        </w:trPr>
        <w:tc>
          <w:tcPr>
            <w:tcW w:w="3544" w:type="dxa"/>
          </w:tcPr>
          <w:p w14:paraId="61455296" w14:textId="2B9D8E06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Phénix</w:t>
            </w:r>
            <w:proofErr w:type="spellEnd"/>
          </w:p>
        </w:tc>
        <w:tc>
          <w:tcPr>
            <w:tcW w:w="2452" w:type="dxa"/>
          </w:tcPr>
          <w:p w14:paraId="7391AFB1" w14:textId="1A4DA87C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Francesa</w:t>
            </w:r>
          </w:p>
        </w:tc>
      </w:tr>
      <w:tr w:rsidR="00366E9D" w:rsidRPr="00E317D2" w14:paraId="7EA49AF8" w14:textId="77777777" w:rsidTr="00306A25">
        <w:trPr>
          <w:trHeight w:hRule="exact" w:val="326"/>
        </w:trPr>
        <w:tc>
          <w:tcPr>
            <w:tcW w:w="3544" w:type="dxa"/>
          </w:tcPr>
          <w:p w14:paraId="2F5A8533" w14:textId="7BB7F3C1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Fu He Hui</w:t>
            </w:r>
          </w:p>
        </w:tc>
        <w:tc>
          <w:tcPr>
            <w:tcW w:w="2452" w:type="dxa"/>
          </w:tcPr>
          <w:p w14:paraId="388FC5D0" w14:textId="304557CB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Vegetariana</w:t>
            </w:r>
          </w:p>
        </w:tc>
      </w:tr>
      <w:tr w:rsidR="00366E9D" w:rsidRPr="00E317D2" w14:paraId="6830452F" w14:textId="77777777" w:rsidTr="00306A25">
        <w:trPr>
          <w:trHeight w:hRule="exact" w:val="326"/>
        </w:trPr>
        <w:tc>
          <w:tcPr>
            <w:tcW w:w="3544" w:type="dxa"/>
          </w:tcPr>
          <w:p w14:paraId="0BDA1734" w14:textId="6E817B01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Jean Georges  </w:t>
            </w:r>
            <w:r w:rsidRPr="00E317D2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452" w:type="dxa"/>
          </w:tcPr>
          <w:p w14:paraId="78FB9FD9" w14:textId="54CCE209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Francesa</w:t>
            </w:r>
          </w:p>
        </w:tc>
      </w:tr>
      <w:tr w:rsidR="00366E9D" w:rsidRPr="00E317D2" w14:paraId="01C7153B" w14:textId="77777777" w:rsidTr="00640900">
        <w:trPr>
          <w:trHeight w:hRule="exact" w:val="336"/>
        </w:trPr>
        <w:tc>
          <w:tcPr>
            <w:tcW w:w="3544" w:type="dxa"/>
          </w:tcPr>
          <w:p w14:paraId="1EDB17EF" w14:textId="0114A3E0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Seventh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Son (Kerry Centre)</w:t>
            </w:r>
          </w:p>
        </w:tc>
        <w:tc>
          <w:tcPr>
            <w:tcW w:w="2452" w:type="dxa"/>
          </w:tcPr>
          <w:p w14:paraId="53C32DF6" w14:textId="3E5824F6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Cantonesa </w:t>
            </w:r>
          </w:p>
        </w:tc>
      </w:tr>
      <w:tr w:rsidR="00366E9D" w:rsidRPr="00E317D2" w14:paraId="0408B2FE" w14:textId="77777777" w:rsidTr="00306A25">
        <w:trPr>
          <w:trHeight w:hRule="exact" w:val="326"/>
        </w:trPr>
        <w:tc>
          <w:tcPr>
            <w:tcW w:w="3544" w:type="dxa"/>
          </w:tcPr>
          <w:p w14:paraId="4D862A43" w14:textId="0B433003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Jin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Xuan</w:t>
            </w:r>
            <w:proofErr w:type="spellEnd"/>
          </w:p>
        </w:tc>
        <w:tc>
          <w:tcPr>
            <w:tcW w:w="2452" w:type="dxa"/>
          </w:tcPr>
          <w:p w14:paraId="1862093A" w14:textId="3ECBC54A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Cantonesa </w:t>
            </w:r>
          </w:p>
        </w:tc>
      </w:tr>
      <w:tr w:rsidR="00366E9D" w:rsidRPr="00E317D2" w14:paraId="42480E7D" w14:textId="77777777" w:rsidTr="00306A25">
        <w:trPr>
          <w:trHeight w:hRule="exact" w:val="326"/>
        </w:trPr>
        <w:tc>
          <w:tcPr>
            <w:tcW w:w="3544" w:type="dxa"/>
          </w:tcPr>
          <w:p w14:paraId="5CC7613C" w14:textId="232A2C85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Kanpai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Classic</w:t>
            </w:r>
            <w:proofErr w:type="spellEnd"/>
          </w:p>
        </w:tc>
        <w:tc>
          <w:tcPr>
            <w:tcW w:w="2452" w:type="dxa"/>
          </w:tcPr>
          <w:p w14:paraId="1CC164E3" w14:textId="32D312CB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Barbacoa</w:t>
            </w:r>
          </w:p>
        </w:tc>
      </w:tr>
      <w:tr w:rsidR="00366E9D" w:rsidRPr="00E317D2" w14:paraId="29F0A000" w14:textId="77777777" w:rsidTr="00640900">
        <w:trPr>
          <w:trHeight w:hRule="exact" w:val="309"/>
        </w:trPr>
        <w:tc>
          <w:tcPr>
            <w:tcW w:w="3544" w:type="dxa"/>
          </w:tcPr>
          <w:p w14:paraId="6160A9D3" w14:textId="63DB6FF1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Lao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Zheng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Xing</w:t>
            </w:r>
            <w:proofErr w:type="spellEnd"/>
          </w:p>
        </w:tc>
        <w:tc>
          <w:tcPr>
            <w:tcW w:w="2452" w:type="dxa"/>
          </w:tcPr>
          <w:p w14:paraId="7EAF6633" w14:textId="49DAA83A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366E9D" w:rsidRPr="00E317D2" w14:paraId="7CD97451" w14:textId="77777777" w:rsidTr="00306A25">
        <w:trPr>
          <w:trHeight w:hRule="exact" w:val="326"/>
        </w:trPr>
        <w:tc>
          <w:tcPr>
            <w:tcW w:w="3544" w:type="dxa"/>
          </w:tcPr>
          <w:p w14:paraId="0F36E204" w14:textId="7CD91CEC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Lei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Garden (IFC)</w:t>
            </w:r>
          </w:p>
        </w:tc>
        <w:tc>
          <w:tcPr>
            <w:tcW w:w="2452" w:type="dxa"/>
          </w:tcPr>
          <w:p w14:paraId="7D63E873" w14:textId="75FB68FD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Cantonesa </w:t>
            </w:r>
          </w:p>
        </w:tc>
      </w:tr>
      <w:tr w:rsidR="00366E9D" w:rsidRPr="00E317D2" w14:paraId="227241CB" w14:textId="77777777" w:rsidTr="00306A25">
        <w:trPr>
          <w:trHeight w:hRule="exact" w:val="326"/>
        </w:trPr>
        <w:tc>
          <w:tcPr>
            <w:tcW w:w="3544" w:type="dxa"/>
          </w:tcPr>
          <w:p w14:paraId="3D504109" w14:textId="5D3513A0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Lei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Garden (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iapm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452" w:type="dxa"/>
          </w:tcPr>
          <w:p w14:paraId="6CAC20C6" w14:textId="5FF4C5AA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Cantonesa </w:t>
            </w:r>
          </w:p>
        </w:tc>
      </w:tr>
      <w:tr w:rsidR="00366E9D" w:rsidRPr="00E317D2" w14:paraId="721E5BBC" w14:textId="77777777" w:rsidTr="00306A25">
        <w:trPr>
          <w:trHeight w:hRule="exact" w:val="326"/>
        </w:trPr>
        <w:tc>
          <w:tcPr>
            <w:tcW w:w="3544" w:type="dxa"/>
          </w:tcPr>
          <w:p w14:paraId="1452D7F3" w14:textId="78FF0E41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-High</w:t>
            </w:r>
          </w:p>
        </w:tc>
        <w:tc>
          <w:tcPr>
            <w:tcW w:w="2452" w:type="dxa"/>
          </w:tcPr>
          <w:p w14:paraId="4D0C762C" w14:textId="3870EFE7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366E9D" w:rsidRPr="00E317D2" w14:paraId="353D8C86" w14:textId="77777777" w:rsidTr="004A5522">
        <w:trPr>
          <w:trHeight w:hRule="exact" w:val="505"/>
        </w:trPr>
        <w:tc>
          <w:tcPr>
            <w:tcW w:w="3544" w:type="dxa"/>
          </w:tcPr>
          <w:p w14:paraId="11B22EC4" w14:textId="416F665F" w:rsidR="00366E9D" w:rsidRPr="00E317D2" w:rsidRDefault="001126FC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Le Patio &amp;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Famille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Middle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66E9D" w:rsidRPr="00E317D2">
              <w:rPr>
                <w:rFonts w:ascii="Arial" w:hAnsi="Arial" w:cs="Arial"/>
                <w:sz w:val="20"/>
                <w:szCs w:val="20"/>
                <w:lang w:val="es-ES"/>
              </w:rPr>
              <w:t>Sichuan Road)</w:t>
            </w:r>
          </w:p>
        </w:tc>
        <w:tc>
          <w:tcPr>
            <w:tcW w:w="2452" w:type="dxa"/>
          </w:tcPr>
          <w:p w14:paraId="7A7352D4" w14:textId="28790B99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Hangzhou</w:t>
            </w:r>
          </w:p>
        </w:tc>
      </w:tr>
      <w:tr w:rsidR="00366E9D" w:rsidRPr="00E317D2" w14:paraId="33E3CA56" w14:textId="77777777" w:rsidTr="00306A25">
        <w:trPr>
          <w:trHeight w:hRule="exact" w:val="326"/>
        </w:trPr>
        <w:tc>
          <w:tcPr>
            <w:tcW w:w="3544" w:type="dxa"/>
          </w:tcPr>
          <w:p w14:paraId="1544ADC0" w14:textId="6E757580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Jade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Mansion</w:t>
            </w:r>
            <w:proofErr w:type="spellEnd"/>
          </w:p>
        </w:tc>
        <w:tc>
          <w:tcPr>
            <w:tcW w:w="2452" w:type="dxa"/>
          </w:tcPr>
          <w:p w14:paraId="1AF7EA4A" w14:textId="08958D23" w:rsidR="00366E9D" w:rsidRPr="00E317D2" w:rsidRDefault="00366E9D" w:rsidP="006D2386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366E9D" w:rsidRPr="00E317D2" w14:paraId="4B5D289B" w14:textId="77777777" w:rsidTr="00306A25">
        <w:trPr>
          <w:trHeight w:hRule="exact" w:val="326"/>
        </w:trPr>
        <w:tc>
          <w:tcPr>
            <w:tcW w:w="3544" w:type="dxa"/>
          </w:tcPr>
          <w:p w14:paraId="2B4A9A16" w14:textId="2B299C13" w:rsidR="00366E9D" w:rsidRPr="00E317D2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Taian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Table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E317D2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452" w:type="dxa"/>
          </w:tcPr>
          <w:p w14:paraId="68060E3D" w14:textId="1AC7000A" w:rsidR="00366E9D" w:rsidRPr="00E317D2" w:rsidRDefault="00366E9D" w:rsidP="00660CC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Innova</w:t>
            </w:r>
            <w:r w:rsidR="00660CCF" w:rsidRPr="00E317D2">
              <w:rPr>
                <w:rFonts w:ascii="Arial" w:hAnsi="Arial" w:cs="Arial"/>
                <w:sz w:val="20"/>
                <w:szCs w:val="20"/>
                <w:lang w:val="es-ES"/>
              </w:rPr>
              <w:t>dora</w:t>
            </w:r>
          </w:p>
        </w:tc>
      </w:tr>
      <w:tr w:rsidR="00366E9D" w:rsidRPr="00E317D2" w14:paraId="0D98C75D" w14:textId="77777777" w:rsidTr="00306A25">
        <w:trPr>
          <w:trHeight w:hRule="exact" w:val="326"/>
        </w:trPr>
        <w:tc>
          <w:tcPr>
            <w:tcW w:w="3544" w:type="dxa"/>
          </w:tcPr>
          <w:p w14:paraId="4FEB921B" w14:textId="76554005" w:rsidR="00366E9D" w:rsidRPr="00E317D2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Xin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Rong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Ji (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Plaza)</w:t>
            </w:r>
          </w:p>
        </w:tc>
        <w:tc>
          <w:tcPr>
            <w:tcW w:w="2452" w:type="dxa"/>
          </w:tcPr>
          <w:p w14:paraId="1B5100CF" w14:textId="7C3B68A4" w:rsidR="00366E9D" w:rsidRPr="00E317D2" w:rsidRDefault="00366E9D" w:rsidP="00660CC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Chin</w:t>
            </w:r>
            <w:r w:rsidR="00660CCF" w:rsidRPr="00E317D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366E9D" w:rsidRPr="00E317D2" w14:paraId="437466B9" w14:textId="77777777" w:rsidTr="00306A25">
        <w:trPr>
          <w:trHeight w:hRule="exact" w:val="326"/>
        </w:trPr>
        <w:tc>
          <w:tcPr>
            <w:tcW w:w="3544" w:type="dxa"/>
          </w:tcPr>
          <w:p w14:paraId="3924FD2C" w14:textId="3F85E5B8" w:rsidR="00366E9D" w:rsidRPr="00E317D2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Yong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Fu  </w:t>
            </w:r>
            <w:r w:rsidRPr="00E317D2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452" w:type="dxa"/>
          </w:tcPr>
          <w:p w14:paraId="5B115846" w14:textId="4DE6A338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Ningbo</w:t>
            </w:r>
          </w:p>
        </w:tc>
      </w:tr>
      <w:tr w:rsidR="00366E9D" w:rsidRPr="00E317D2" w14:paraId="1F8DBF6A" w14:textId="77777777" w:rsidTr="00306A25">
        <w:trPr>
          <w:trHeight w:hRule="exact" w:val="326"/>
        </w:trPr>
        <w:tc>
          <w:tcPr>
            <w:tcW w:w="3544" w:type="dxa"/>
          </w:tcPr>
          <w:p w14:paraId="63959342" w14:textId="0ECA9EE3" w:rsidR="00366E9D" w:rsidRPr="00E317D2" w:rsidRDefault="00366E9D" w:rsidP="004A5522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Yong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Yi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Ting</w:t>
            </w:r>
            <w:proofErr w:type="spellEnd"/>
          </w:p>
        </w:tc>
        <w:tc>
          <w:tcPr>
            <w:tcW w:w="2452" w:type="dxa"/>
          </w:tcPr>
          <w:p w14:paraId="7C3F32D3" w14:textId="72D35670" w:rsidR="00366E9D" w:rsidRPr="00E317D2" w:rsidRDefault="00366E9D" w:rsidP="00366E9D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</w:tbl>
    <w:p w14:paraId="5E7A6BC4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852DB3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36EA4B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C716E9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EC6D66A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1C7E52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26D327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7F3DF6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978C217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BA96EA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3C7AF2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454F63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0348A7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0717A4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22DAC5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2FC2DC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533F2D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5AB5F3D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718259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A26C58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2347E7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8A643F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934C47E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62D610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BAF7CF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C18B6E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0EBC87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63380C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69F642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191569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572D9E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A7DE362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891066" w14:textId="77777777" w:rsidR="003B65B1" w:rsidRPr="00E317D2" w:rsidRDefault="003B65B1" w:rsidP="006D238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47052C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9E6D61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D720F2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179D63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E6C390E" w14:textId="12D7B673" w:rsidR="00BD2CCF" w:rsidRPr="00E317D2" w:rsidRDefault="00CC1B8D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br w:type="column"/>
      </w:r>
      <w:r w:rsidR="00BD2CCF"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lastRenderedPageBreak/>
        <w:t>La guía MIC</w:t>
      </w:r>
      <w:bookmarkStart w:id="0" w:name="_GoBack"/>
      <w:bookmarkEnd w:id="0"/>
      <w:r w:rsidR="00BD2CCF"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HELIN </w:t>
      </w:r>
      <w:proofErr w:type="spellStart"/>
      <w:r w:rsidR="00BD2CCF" w:rsidRPr="00E317D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Shanghai</w:t>
      </w:r>
      <w:proofErr w:type="spellEnd"/>
      <w:r w:rsidR="00BD2CCF" w:rsidRPr="00E317D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 201</w:t>
      </w:r>
      <w:r w:rsidR="00680441" w:rsidRPr="00E317D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8</w:t>
      </w:r>
      <w:r w:rsidR="00BD2CCF"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:</w:t>
      </w:r>
    </w:p>
    <w:p w14:paraId="16FD9EA8" w14:textId="78D0B2F6" w:rsidR="003B65B1" w:rsidRPr="00E317D2" w:rsidRDefault="00493CE8" w:rsidP="00BD2CCF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proofErr w:type="spellStart"/>
      <w:r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Bib</w:t>
      </w:r>
      <w:proofErr w:type="spellEnd"/>
      <w:r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 </w:t>
      </w:r>
      <w:proofErr w:type="spellStart"/>
      <w:r w:rsidRPr="00E317D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Gourmand</w:t>
      </w:r>
      <w:proofErr w:type="spellEnd"/>
      <w:r w:rsidRPr="00E317D2">
        <w:rPr>
          <w:rFonts w:ascii="Times" w:eastAsia="Times" w:hAnsi="Times" w:cs="Times New Roman"/>
          <w:snapToGrid w:val="0"/>
          <w:color w:val="333399"/>
          <w:sz w:val="40"/>
          <w:szCs w:val="24"/>
        </w:rPr>
        <w:t xml:space="preserve"> </w:t>
      </w:r>
      <w:r w:rsidRPr="00E317D2">
        <w:rPr>
          <w:rFonts w:ascii="Annuels" w:eastAsia="Times" w:hAnsi="Annuels" w:cs="Times New Roman"/>
          <w:snapToGrid w:val="0"/>
          <w:color w:val="FF0000"/>
          <w:sz w:val="44"/>
          <w:szCs w:val="32"/>
        </w:rPr>
        <w:t>=</w:t>
      </w:r>
    </w:p>
    <w:p w14:paraId="1ABC55A5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20F34C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011B51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="3684" w:tblpY="147"/>
        <w:tblW w:w="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455"/>
      </w:tblGrid>
      <w:tr w:rsidR="00CC1B8D" w:rsidRPr="00E317D2" w14:paraId="69151648" w14:textId="77777777" w:rsidTr="002A58AB">
        <w:trPr>
          <w:trHeight w:hRule="exact" w:val="326"/>
        </w:trPr>
        <w:tc>
          <w:tcPr>
            <w:tcW w:w="3542" w:type="dxa"/>
          </w:tcPr>
          <w:p w14:paraId="2C82296D" w14:textId="77777777" w:rsidR="00CC1B8D" w:rsidRPr="00E317D2" w:rsidRDefault="00CC1B8D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55" w:type="dxa"/>
          </w:tcPr>
          <w:p w14:paraId="187C0694" w14:textId="77777777" w:rsidR="00CC1B8D" w:rsidRPr="00E317D2" w:rsidRDefault="00CC1B8D" w:rsidP="00F81059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B83382" w:rsidRPr="00E317D2" w14:paraId="059E6AE0" w14:textId="77777777" w:rsidTr="002A58AB">
        <w:trPr>
          <w:trHeight w:hRule="exact" w:val="326"/>
        </w:trPr>
        <w:tc>
          <w:tcPr>
            <w:tcW w:w="3542" w:type="dxa"/>
          </w:tcPr>
          <w:p w14:paraId="6904C309" w14:textId="549C7186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Niang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Mian</w:t>
            </w:r>
            <w:proofErr w:type="spellEnd"/>
          </w:p>
        </w:tc>
        <w:tc>
          <w:tcPr>
            <w:tcW w:w="2455" w:type="dxa"/>
          </w:tcPr>
          <w:p w14:paraId="76BB2C46" w14:textId="36BB2355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Noodles</w:t>
            </w:r>
            <w:proofErr w:type="spellEnd"/>
          </w:p>
        </w:tc>
      </w:tr>
      <w:tr w:rsidR="00B83382" w:rsidRPr="00E317D2" w14:paraId="6CA54799" w14:textId="77777777" w:rsidTr="002A58AB">
        <w:trPr>
          <w:trHeight w:hRule="exact" w:val="326"/>
        </w:trPr>
        <w:tc>
          <w:tcPr>
            <w:tcW w:w="3542" w:type="dxa"/>
          </w:tcPr>
          <w:p w14:paraId="2976C727" w14:textId="192B1248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Alma</w:t>
            </w:r>
          </w:p>
        </w:tc>
        <w:tc>
          <w:tcPr>
            <w:tcW w:w="2455" w:type="dxa"/>
          </w:tcPr>
          <w:p w14:paraId="4CC2EA59" w14:textId="4F37B905" w:rsidR="00B83382" w:rsidRPr="00E317D2" w:rsidRDefault="009230C8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Española</w:t>
            </w:r>
          </w:p>
        </w:tc>
      </w:tr>
      <w:tr w:rsidR="00B83382" w:rsidRPr="00E317D2" w14:paraId="1E1F3074" w14:textId="77777777" w:rsidTr="002A58AB">
        <w:trPr>
          <w:trHeight w:hRule="exact" w:val="326"/>
        </w:trPr>
        <w:tc>
          <w:tcPr>
            <w:tcW w:w="3542" w:type="dxa"/>
          </w:tcPr>
          <w:p w14:paraId="1BB8AEAC" w14:textId="6D259A36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Da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Hu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Chun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(Sichuan Road)</w:t>
            </w:r>
          </w:p>
        </w:tc>
        <w:tc>
          <w:tcPr>
            <w:tcW w:w="2455" w:type="dxa"/>
          </w:tcPr>
          <w:p w14:paraId="1711BA27" w14:textId="12DE0862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Dian </w:t>
            </w: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xin</w:t>
            </w:r>
            <w:proofErr w:type="spellEnd"/>
          </w:p>
        </w:tc>
      </w:tr>
      <w:tr w:rsidR="00B83382" w:rsidRPr="00E317D2" w14:paraId="22C35AB8" w14:textId="77777777" w:rsidTr="009C7AC7">
        <w:trPr>
          <w:trHeight w:hRule="exact" w:val="270"/>
        </w:trPr>
        <w:tc>
          <w:tcPr>
            <w:tcW w:w="3542" w:type="dxa"/>
          </w:tcPr>
          <w:p w14:paraId="2D929427" w14:textId="6A2D8070" w:rsidR="00B83382" w:rsidRPr="00E317D2" w:rsidRDefault="00B83382" w:rsidP="00680441">
            <w:pPr>
              <w:pStyle w:val="TableParagraph"/>
              <w:tabs>
                <w:tab w:val="left" w:pos="2026"/>
              </w:tabs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Wujie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(SWFC)</w:t>
            </w:r>
          </w:p>
        </w:tc>
        <w:tc>
          <w:tcPr>
            <w:tcW w:w="2455" w:type="dxa"/>
          </w:tcPr>
          <w:p w14:paraId="6B4A76FB" w14:textId="27C1C6CA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Vegetarian</w:t>
            </w:r>
            <w:r w:rsidR="009230C8"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</w:p>
        </w:tc>
      </w:tr>
      <w:tr w:rsidR="00B83382" w:rsidRPr="00E317D2" w14:paraId="634ACE04" w14:textId="77777777" w:rsidTr="002A58AB">
        <w:trPr>
          <w:trHeight w:hRule="exact" w:val="326"/>
        </w:trPr>
        <w:tc>
          <w:tcPr>
            <w:tcW w:w="3542" w:type="dxa"/>
          </w:tcPr>
          <w:p w14:paraId="3B7C0F19" w14:textId="51583923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Wujie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Xujiahui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Park)</w:t>
            </w:r>
          </w:p>
        </w:tc>
        <w:tc>
          <w:tcPr>
            <w:tcW w:w="2455" w:type="dxa"/>
          </w:tcPr>
          <w:p w14:paraId="215C0C26" w14:textId="4FF40248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Vegetarian</w:t>
            </w:r>
            <w:r w:rsidR="009230C8"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</w:p>
        </w:tc>
      </w:tr>
      <w:tr w:rsidR="00B83382" w:rsidRPr="00E317D2" w14:paraId="0CA8847B" w14:textId="77777777" w:rsidTr="002A58AB">
        <w:trPr>
          <w:trHeight w:hRule="exact" w:val="326"/>
        </w:trPr>
        <w:tc>
          <w:tcPr>
            <w:tcW w:w="3542" w:type="dxa"/>
          </w:tcPr>
          <w:p w14:paraId="47CE62D8" w14:textId="25F52566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Din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Tai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Fung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Centre)</w:t>
            </w:r>
          </w:p>
        </w:tc>
        <w:tc>
          <w:tcPr>
            <w:tcW w:w="2455" w:type="dxa"/>
          </w:tcPr>
          <w:p w14:paraId="53B2C7D1" w14:textId="19106912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215A0289" w14:textId="77777777" w:rsidTr="002A58AB">
        <w:trPr>
          <w:trHeight w:hRule="exact" w:val="326"/>
        </w:trPr>
        <w:tc>
          <w:tcPr>
            <w:tcW w:w="3542" w:type="dxa"/>
          </w:tcPr>
          <w:p w14:paraId="37EF1736" w14:textId="0597D15E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East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Eatery</w:t>
            </w:r>
            <w:proofErr w:type="spellEnd"/>
          </w:p>
        </w:tc>
        <w:tc>
          <w:tcPr>
            <w:tcW w:w="2455" w:type="dxa"/>
          </w:tcPr>
          <w:p w14:paraId="6A5A32C1" w14:textId="628C9DF1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Asi</w:t>
            </w:r>
            <w:r w:rsidR="009230C8"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ática</w:t>
            </w: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contempor</w:t>
            </w:r>
            <w:r w:rsidR="009230C8"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ánea</w:t>
            </w:r>
          </w:p>
        </w:tc>
      </w:tr>
      <w:tr w:rsidR="00B83382" w:rsidRPr="00E317D2" w14:paraId="286F3DA7" w14:textId="77777777" w:rsidTr="009C7AC7">
        <w:trPr>
          <w:trHeight w:hRule="exact" w:val="298"/>
        </w:trPr>
        <w:tc>
          <w:tcPr>
            <w:tcW w:w="3542" w:type="dxa"/>
          </w:tcPr>
          <w:p w14:paraId="1520153E" w14:textId="3362386D" w:rsidR="00B83382" w:rsidRPr="00E317D2" w:rsidRDefault="001126FC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Crystal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83382" w:rsidRPr="00E317D2">
              <w:rPr>
                <w:rFonts w:ascii="Arial" w:hAnsi="Arial" w:cs="Arial"/>
                <w:sz w:val="20"/>
                <w:szCs w:val="20"/>
                <w:lang w:val="es-ES"/>
              </w:rPr>
              <w:t>Jade (</w:t>
            </w:r>
            <w:proofErr w:type="spellStart"/>
            <w:r w:rsidR="00B83382" w:rsidRPr="00E317D2">
              <w:rPr>
                <w:rFonts w:ascii="Arial" w:hAnsi="Arial" w:cs="Arial"/>
                <w:sz w:val="20"/>
                <w:szCs w:val="20"/>
                <w:lang w:val="es-ES"/>
              </w:rPr>
              <w:t>Xintiandi</w:t>
            </w:r>
            <w:proofErr w:type="spellEnd"/>
            <w:r w:rsidR="00B83382" w:rsidRPr="00E317D2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455" w:type="dxa"/>
          </w:tcPr>
          <w:p w14:paraId="0ADBAC57" w14:textId="17635320" w:rsidR="00B83382" w:rsidRPr="00E317D2" w:rsidRDefault="00B83382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Cantones</w:t>
            </w:r>
            <w:r w:rsidR="009230C8"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</w:p>
        </w:tc>
      </w:tr>
      <w:tr w:rsidR="00B83382" w:rsidRPr="00E317D2" w14:paraId="566FDD61" w14:textId="77777777" w:rsidTr="002A58AB">
        <w:trPr>
          <w:trHeight w:hRule="exact" w:val="326"/>
        </w:trPr>
        <w:tc>
          <w:tcPr>
            <w:tcW w:w="3542" w:type="dxa"/>
          </w:tcPr>
          <w:p w14:paraId="4E9D0469" w14:textId="3183E370" w:rsidR="00B83382" w:rsidRPr="00E038E6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E038E6">
              <w:rPr>
                <w:rFonts w:ascii="Arial" w:hAnsi="Arial" w:cs="Arial"/>
                <w:sz w:val="20"/>
                <w:szCs w:val="20"/>
              </w:rPr>
              <w:t>Gong De Lin (West Nanjing Road)</w:t>
            </w:r>
          </w:p>
        </w:tc>
        <w:tc>
          <w:tcPr>
            <w:tcW w:w="2455" w:type="dxa"/>
          </w:tcPr>
          <w:p w14:paraId="78BF1AB0" w14:textId="5F086842" w:rsidR="00B83382" w:rsidRPr="00E317D2" w:rsidRDefault="00B83382" w:rsidP="00B83382">
            <w:pPr>
              <w:pStyle w:val="TableParagraph"/>
              <w:spacing w:before="25"/>
              <w:ind w:left="0"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03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Vegetarian</w:t>
            </w:r>
            <w:r w:rsidR="009230C8"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</w:p>
        </w:tc>
      </w:tr>
      <w:tr w:rsidR="00B83382" w:rsidRPr="00E317D2" w14:paraId="2331DE9C" w14:textId="77777777" w:rsidTr="002A58AB">
        <w:trPr>
          <w:trHeight w:hRule="exact" w:val="336"/>
        </w:trPr>
        <w:tc>
          <w:tcPr>
            <w:tcW w:w="3542" w:type="dxa"/>
          </w:tcPr>
          <w:p w14:paraId="1C8CAD6E" w14:textId="6908B4D2" w:rsidR="00B83382" w:rsidRPr="00E038E6" w:rsidRDefault="001126FC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E038E6">
              <w:rPr>
                <w:rFonts w:ascii="Arial" w:hAnsi="Arial" w:cs="Arial"/>
                <w:sz w:val="20"/>
                <w:szCs w:val="20"/>
              </w:rPr>
              <w:t xml:space="preserve">Hai </w:t>
            </w:r>
            <w:proofErr w:type="spellStart"/>
            <w:r w:rsidRPr="00E038E6">
              <w:rPr>
                <w:rFonts w:ascii="Arial" w:hAnsi="Arial" w:cs="Arial"/>
                <w:sz w:val="20"/>
                <w:szCs w:val="20"/>
              </w:rPr>
              <w:t>Jin</w:t>
            </w:r>
            <w:proofErr w:type="spellEnd"/>
            <w:r w:rsidRPr="00E03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8E6">
              <w:rPr>
                <w:rFonts w:ascii="Arial" w:hAnsi="Arial" w:cs="Arial"/>
                <w:sz w:val="20"/>
                <w:szCs w:val="20"/>
              </w:rPr>
              <w:t>Zi</w:t>
            </w:r>
            <w:proofErr w:type="spellEnd"/>
            <w:r w:rsidR="00B83382" w:rsidRPr="00E038E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83382" w:rsidRPr="00E038E6">
              <w:rPr>
                <w:rFonts w:ascii="Arial" w:hAnsi="Arial" w:cs="Arial"/>
                <w:sz w:val="20"/>
                <w:szCs w:val="20"/>
              </w:rPr>
              <w:t>Jinxian</w:t>
            </w:r>
            <w:proofErr w:type="spellEnd"/>
            <w:r w:rsidR="00B83382" w:rsidRPr="00E038E6">
              <w:rPr>
                <w:rFonts w:ascii="Arial" w:hAnsi="Arial" w:cs="Arial"/>
                <w:sz w:val="20"/>
                <w:szCs w:val="20"/>
              </w:rPr>
              <w:t xml:space="preserve"> Road)</w:t>
            </w:r>
          </w:p>
        </w:tc>
        <w:tc>
          <w:tcPr>
            <w:tcW w:w="2455" w:type="dxa"/>
          </w:tcPr>
          <w:p w14:paraId="5BE60A9C" w14:textId="1BB0AE4F" w:rsidR="00B83382" w:rsidRPr="00E317D2" w:rsidRDefault="009230C8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3ABEA7D6" w14:textId="77777777" w:rsidTr="002A58AB">
        <w:trPr>
          <w:trHeight w:hRule="exact" w:val="326"/>
        </w:trPr>
        <w:tc>
          <w:tcPr>
            <w:tcW w:w="3542" w:type="dxa"/>
          </w:tcPr>
          <w:p w14:paraId="4B35DBA4" w14:textId="64092FFE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Han Mama</w:t>
            </w:r>
          </w:p>
        </w:tc>
        <w:tc>
          <w:tcPr>
            <w:tcW w:w="2455" w:type="dxa"/>
          </w:tcPr>
          <w:p w14:paraId="6C37FBAA" w14:textId="5031F6F6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Noodles</w:t>
            </w:r>
            <w:proofErr w:type="spellEnd"/>
          </w:p>
        </w:tc>
      </w:tr>
      <w:tr w:rsidR="00B83382" w:rsidRPr="00E317D2" w14:paraId="0930055E" w14:textId="77777777" w:rsidTr="002A58AB">
        <w:trPr>
          <w:trHeight w:hRule="exact" w:val="326"/>
        </w:trPr>
        <w:tc>
          <w:tcPr>
            <w:tcW w:w="3542" w:type="dxa"/>
          </w:tcPr>
          <w:p w14:paraId="3F3998FB" w14:textId="70E43FCE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Hao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Sheng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E317D2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455" w:type="dxa"/>
          </w:tcPr>
          <w:p w14:paraId="1FAE9FAA" w14:textId="7427643C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6B5025F3" w14:textId="77777777" w:rsidTr="002A58AB">
        <w:trPr>
          <w:trHeight w:hRule="exact" w:val="309"/>
        </w:trPr>
        <w:tc>
          <w:tcPr>
            <w:tcW w:w="3542" w:type="dxa"/>
          </w:tcPr>
          <w:p w14:paraId="124A9B00" w14:textId="2318D3A9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Jesse</w:t>
            </w:r>
            <w:proofErr w:type="spellEnd"/>
          </w:p>
        </w:tc>
        <w:tc>
          <w:tcPr>
            <w:tcW w:w="2455" w:type="dxa"/>
          </w:tcPr>
          <w:p w14:paraId="53291D26" w14:textId="17EE9DC1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38BCC99C" w14:textId="77777777" w:rsidTr="002A58AB">
        <w:trPr>
          <w:trHeight w:hRule="exact" w:val="512"/>
        </w:trPr>
        <w:tc>
          <w:tcPr>
            <w:tcW w:w="3542" w:type="dxa"/>
          </w:tcPr>
          <w:p w14:paraId="7CCCD1BC" w14:textId="6C6C1294" w:rsidR="00B83382" w:rsidRPr="00E038E6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E038E6">
              <w:rPr>
                <w:rFonts w:ascii="Arial" w:hAnsi="Arial" w:cs="Arial"/>
                <w:sz w:val="20"/>
                <w:szCs w:val="20"/>
              </w:rPr>
              <w:t>King Kong Dumpling &amp; Noodles  (Mengzi Road)</w:t>
            </w:r>
          </w:p>
        </w:tc>
        <w:tc>
          <w:tcPr>
            <w:tcW w:w="2455" w:type="dxa"/>
          </w:tcPr>
          <w:p w14:paraId="5897203E" w14:textId="7ECC48F9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Noodles</w:t>
            </w:r>
            <w:proofErr w:type="spellEnd"/>
          </w:p>
        </w:tc>
      </w:tr>
      <w:tr w:rsidR="00B83382" w:rsidRPr="00E317D2" w14:paraId="06CAA79D" w14:textId="77777777" w:rsidTr="002A58AB">
        <w:trPr>
          <w:trHeight w:hRule="exact" w:val="326"/>
        </w:trPr>
        <w:tc>
          <w:tcPr>
            <w:tcW w:w="3542" w:type="dxa"/>
          </w:tcPr>
          <w:p w14:paraId="3D8F2C68" w14:textId="04675DE7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Lan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Ting</w:t>
            </w:r>
            <w:proofErr w:type="spellEnd"/>
          </w:p>
        </w:tc>
        <w:tc>
          <w:tcPr>
            <w:tcW w:w="2455" w:type="dxa"/>
          </w:tcPr>
          <w:p w14:paraId="38A7573E" w14:textId="3BEF35A7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5DCB5023" w14:textId="77777777" w:rsidTr="002A58AB">
        <w:trPr>
          <w:trHeight w:hRule="exact" w:val="326"/>
        </w:trPr>
        <w:tc>
          <w:tcPr>
            <w:tcW w:w="3542" w:type="dxa"/>
          </w:tcPr>
          <w:p w14:paraId="278CED75" w14:textId="26E7601A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Lan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Xin</w:t>
            </w:r>
            <w:proofErr w:type="spellEnd"/>
          </w:p>
        </w:tc>
        <w:tc>
          <w:tcPr>
            <w:tcW w:w="2455" w:type="dxa"/>
          </w:tcPr>
          <w:p w14:paraId="647E568D" w14:textId="486828AE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2FBA575E" w14:textId="77777777" w:rsidTr="002A58AB">
        <w:trPr>
          <w:trHeight w:hRule="exact" w:val="326"/>
        </w:trPr>
        <w:tc>
          <w:tcPr>
            <w:tcW w:w="3542" w:type="dxa"/>
          </w:tcPr>
          <w:p w14:paraId="5BCE44A7" w14:textId="666B4F38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Lu Bo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Lang</w:t>
            </w:r>
            <w:proofErr w:type="spellEnd"/>
          </w:p>
        </w:tc>
        <w:tc>
          <w:tcPr>
            <w:tcW w:w="2455" w:type="dxa"/>
          </w:tcPr>
          <w:p w14:paraId="132C90C3" w14:textId="5420E2E1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6D4FCA61" w14:textId="77777777" w:rsidTr="002A58AB">
        <w:trPr>
          <w:trHeight w:hRule="exact" w:val="326"/>
        </w:trPr>
        <w:tc>
          <w:tcPr>
            <w:tcW w:w="3542" w:type="dxa"/>
          </w:tcPr>
          <w:p w14:paraId="1AB6726A" w14:textId="32C08E21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Mao Long</w:t>
            </w:r>
          </w:p>
        </w:tc>
        <w:tc>
          <w:tcPr>
            <w:tcW w:w="2455" w:type="dxa"/>
          </w:tcPr>
          <w:p w14:paraId="64500800" w14:textId="5A023E9F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B83382" w:rsidRPr="00E317D2" w14:paraId="4D24806B" w14:textId="77777777" w:rsidTr="002A58AB">
        <w:trPr>
          <w:trHeight w:hRule="exact" w:val="282"/>
        </w:trPr>
        <w:tc>
          <w:tcPr>
            <w:tcW w:w="3542" w:type="dxa"/>
          </w:tcPr>
          <w:p w14:paraId="58F97280" w14:textId="05BA16FF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Mi Thai</w:t>
            </w:r>
          </w:p>
        </w:tc>
        <w:tc>
          <w:tcPr>
            <w:tcW w:w="2455" w:type="dxa"/>
          </w:tcPr>
          <w:p w14:paraId="74AA87B1" w14:textId="3C851ECA" w:rsidR="00B83382" w:rsidRPr="00E317D2" w:rsidRDefault="00B83382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</w:t>
            </w:r>
            <w:r w:rsidR="009230C8"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ailandesa</w:t>
            </w:r>
          </w:p>
        </w:tc>
      </w:tr>
      <w:tr w:rsidR="00B83382" w:rsidRPr="00E317D2" w14:paraId="653119ED" w14:textId="77777777" w:rsidTr="002A58AB">
        <w:trPr>
          <w:trHeight w:hRule="exact" w:val="526"/>
        </w:trPr>
        <w:tc>
          <w:tcPr>
            <w:tcW w:w="3542" w:type="dxa"/>
          </w:tcPr>
          <w:p w14:paraId="17ED0867" w14:textId="58743D62" w:rsidR="00B83382" w:rsidRPr="00E038E6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038E6">
              <w:rPr>
                <w:rFonts w:ascii="Arial" w:hAnsi="Arial" w:cs="Arial"/>
                <w:sz w:val="20"/>
                <w:szCs w:val="20"/>
                <w:lang w:val="fr-FR"/>
              </w:rPr>
              <w:t>Le Patio &amp; La Famille (</w:t>
            </w:r>
            <w:proofErr w:type="spellStart"/>
            <w:r w:rsidRPr="00E038E6">
              <w:rPr>
                <w:rFonts w:ascii="Arial" w:hAnsi="Arial" w:cs="Arial"/>
                <w:sz w:val="20"/>
                <w:szCs w:val="20"/>
                <w:lang w:val="fr-FR"/>
              </w:rPr>
              <w:t>Julu</w:t>
            </w:r>
            <w:proofErr w:type="spellEnd"/>
            <w:r w:rsidRPr="00E038E6">
              <w:rPr>
                <w:rFonts w:ascii="Arial" w:hAnsi="Arial" w:cs="Arial"/>
                <w:sz w:val="20"/>
                <w:szCs w:val="20"/>
                <w:lang w:val="fr-FR"/>
              </w:rPr>
              <w:t xml:space="preserve"> Road)  </w:t>
            </w:r>
            <w:r w:rsidRPr="00E038E6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N</w:t>
            </w:r>
          </w:p>
        </w:tc>
        <w:tc>
          <w:tcPr>
            <w:tcW w:w="2455" w:type="dxa"/>
          </w:tcPr>
          <w:p w14:paraId="291744B6" w14:textId="77777777" w:rsidR="00B83382" w:rsidRPr="00E038E6" w:rsidRDefault="00B83382" w:rsidP="00AA65AF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B6823C4" w14:textId="7CB3B695" w:rsidR="00B83382" w:rsidRPr="00E317D2" w:rsidRDefault="00B83382" w:rsidP="00F81059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Hangzhou</w:t>
            </w:r>
          </w:p>
        </w:tc>
      </w:tr>
      <w:tr w:rsidR="00B83382" w:rsidRPr="00E317D2" w14:paraId="78EB78F1" w14:textId="77777777" w:rsidTr="00CF1725">
        <w:trPr>
          <w:trHeight w:hRule="exact" w:val="716"/>
        </w:trPr>
        <w:tc>
          <w:tcPr>
            <w:tcW w:w="3542" w:type="dxa"/>
          </w:tcPr>
          <w:p w14:paraId="27BC7F87" w14:textId="55BDDCD0" w:rsidR="00B83382" w:rsidRPr="00E038E6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8E6">
              <w:rPr>
                <w:rFonts w:ascii="Arial" w:hAnsi="Arial" w:cs="Arial"/>
                <w:sz w:val="20"/>
                <w:szCs w:val="20"/>
              </w:rPr>
              <w:t>Nanxiang</w:t>
            </w:r>
            <w:proofErr w:type="spellEnd"/>
            <w:r w:rsidRPr="00E038E6">
              <w:rPr>
                <w:rFonts w:ascii="Arial" w:hAnsi="Arial" w:cs="Arial"/>
                <w:sz w:val="20"/>
                <w:szCs w:val="20"/>
              </w:rPr>
              <w:t xml:space="preserve"> Steamed Bun (City God Temple)</w:t>
            </w:r>
          </w:p>
        </w:tc>
        <w:tc>
          <w:tcPr>
            <w:tcW w:w="2455" w:type="dxa"/>
          </w:tcPr>
          <w:p w14:paraId="137AB440" w14:textId="77777777" w:rsidR="00B83382" w:rsidRPr="00E038E6" w:rsidRDefault="00B83382" w:rsidP="00AA65A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51D23" w14:textId="6561B7A4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Dian </w:t>
            </w: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xin</w:t>
            </w:r>
            <w:proofErr w:type="spellEnd"/>
          </w:p>
        </w:tc>
      </w:tr>
      <w:tr w:rsidR="00B83382" w:rsidRPr="00E317D2" w14:paraId="1D76858D" w14:textId="77777777" w:rsidTr="002A58AB">
        <w:trPr>
          <w:trHeight w:hRule="exact" w:val="513"/>
        </w:trPr>
        <w:tc>
          <w:tcPr>
            <w:tcW w:w="3542" w:type="dxa"/>
          </w:tcPr>
          <w:p w14:paraId="7C8B9C59" w14:textId="238117A9" w:rsidR="00B83382" w:rsidRPr="00E317D2" w:rsidRDefault="00B83382" w:rsidP="0068044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Ye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Olde</w:t>
            </w:r>
            <w:proofErr w:type="spellEnd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Station</w:t>
            </w:r>
            <w:proofErr w:type="spellEnd"/>
          </w:p>
        </w:tc>
        <w:tc>
          <w:tcPr>
            <w:tcW w:w="2455" w:type="dxa"/>
          </w:tcPr>
          <w:p w14:paraId="12FA0AA1" w14:textId="01E94760" w:rsidR="00B83382" w:rsidRPr="00E317D2" w:rsidRDefault="00B83382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9230C8" w:rsidRPr="00E317D2" w14:paraId="723CAB99" w14:textId="77777777" w:rsidTr="00CF1725">
        <w:trPr>
          <w:trHeight w:hRule="exact" w:val="493"/>
        </w:trPr>
        <w:tc>
          <w:tcPr>
            <w:tcW w:w="3542" w:type="dxa"/>
            <w:tcBorders>
              <w:bottom w:val="single" w:sz="4" w:space="0" w:color="000000"/>
            </w:tcBorders>
          </w:tcPr>
          <w:p w14:paraId="66EE3B80" w14:textId="6BBB0704" w:rsidR="009230C8" w:rsidRPr="00E317D2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Jardin</w:t>
            </w:r>
            <w:proofErr w:type="spellEnd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Jade (Chong </w:t>
            </w: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Hing</w:t>
            </w:r>
            <w:proofErr w:type="spellEnd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Finance</w:t>
            </w:r>
            <w:proofErr w:type="spellEnd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Center)</w:t>
            </w:r>
          </w:p>
        </w:tc>
        <w:tc>
          <w:tcPr>
            <w:tcW w:w="2455" w:type="dxa"/>
            <w:tcBorders>
              <w:bottom w:val="single" w:sz="4" w:space="0" w:color="000000"/>
            </w:tcBorders>
          </w:tcPr>
          <w:p w14:paraId="5C6D9010" w14:textId="5E2E0C42" w:rsidR="009230C8" w:rsidRPr="00E317D2" w:rsidRDefault="009230C8" w:rsidP="009230C8">
            <w:pPr>
              <w:pStyle w:val="TableParagraph"/>
              <w:spacing w:before="25"/>
              <w:ind w:left="0"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="Arial" w:hAnsi="Arial" w:cs="Arial"/>
                <w:sz w:val="20"/>
                <w:szCs w:val="20"/>
                <w:lang w:val="es-ES"/>
              </w:rPr>
              <w:t>Shanghaiana</w:t>
            </w:r>
            <w:proofErr w:type="spellEnd"/>
          </w:p>
        </w:tc>
      </w:tr>
      <w:tr w:rsidR="009230C8" w:rsidRPr="00E317D2" w14:paraId="6A6F3D5D" w14:textId="77777777" w:rsidTr="00CF1725">
        <w:trPr>
          <w:trHeight w:hRule="exact" w:val="338"/>
        </w:trPr>
        <w:tc>
          <w:tcPr>
            <w:tcW w:w="3542" w:type="dxa"/>
            <w:tcBorders>
              <w:bottom w:val="single" w:sz="4" w:space="0" w:color="auto"/>
            </w:tcBorders>
          </w:tcPr>
          <w:p w14:paraId="1C8FFB1B" w14:textId="5693B591" w:rsidR="009230C8" w:rsidRPr="00E317D2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Tandoor</w:t>
            </w:r>
            <w:proofErr w:type="spellEnd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</w:t>
            </w:r>
            <w:r w:rsidRPr="00E317D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5AA0EB49" w14:textId="59FB0419" w:rsidR="009230C8" w:rsidRPr="00E317D2" w:rsidRDefault="009230C8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India</w:t>
            </w:r>
          </w:p>
        </w:tc>
      </w:tr>
      <w:tr w:rsidR="009230C8" w:rsidRPr="00E317D2" w14:paraId="1A14908A" w14:textId="77777777" w:rsidTr="00CF1725">
        <w:trPr>
          <w:trHeight w:hRule="exact" w:val="35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FD90" w14:textId="7BA96CD1" w:rsidR="009230C8" w:rsidRPr="00E317D2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Four</w:t>
            </w:r>
            <w:proofErr w:type="spellEnd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Seasons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2EB" w14:textId="5B2D8744" w:rsidR="009230C8" w:rsidRPr="00E317D2" w:rsidRDefault="009230C8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Cantonesa</w:t>
            </w:r>
          </w:p>
        </w:tc>
      </w:tr>
      <w:tr w:rsidR="009230C8" w:rsidRPr="00E317D2" w14:paraId="4AEE62B2" w14:textId="77777777" w:rsidTr="002A58AB">
        <w:trPr>
          <w:trHeight w:hRule="exact" w:val="51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5C15" w14:textId="2DC07DDF" w:rsidR="009230C8" w:rsidRPr="00E038E6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038E6">
              <w:rPr>
                <w:rFonts w:asciiTheme="minorHAnsi" w:hAnsiTheme="minorHAnsi" w:cstheme="minorHAnsi"/>
                <w:sz w:val="20"/>
                <w:szCs w:val="20"/>
              </w:rPr>
              <w:t>Yangzhou Fan Dian (Middle Fujian Road)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04" w14:textId="64A1DF2B" w:rsidR="009230C8" w:rsidRPr="00E317D2" w:rsidRDefault="009230C8" w:rsidP="00C06115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Huai</w:t>
            </w:r>
            <w:proofErr w:type="spellEnd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yang</w:t>
            </w:r>
          </w:p>
        </w:tc>
      </w:tr>
      <w:tr w:rsidR="009230C8" w:rsidRPr="00E317D2" w14:paraId="6A909264" w14:textId="77777777" w:rsidTr="002A58AB">
        <w:trPr>
          <w:trHeight w:hRule="exact" w:val="51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94F9" w14:textId="4CA995E0" w:rsidR="009230C8" w:rsidRPr="00E038E6" w:rsidRDefault="009230C8" w:rsidP="00680441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038E6">
              <w:rPr>
                <w:rFonts w:asciiTheme="minorHAnsi" w:hAnsiTheme="minorHAnsi" w:cstheme="minorHAnsi"/>
                <w:sz w:val="20"/>
                <w:szCs w:val="20"/>
              </w:rPr>
              <w:t xml:space="preserve">Tasty Congee &amp; Noodle </w:t>
            </w:r>
            <w:proofErr w:type="spellStart"/>
            <w:r w:rsidRPr="00E038E6">
              <w:rPr>
                <w:rFonts w:asciiTheme="minorHAnsi" w:hAnsiTheme="minorHAnsi" w:cstheme="minorHAnsi"/>
                <w:sz w:val="20"/>
                <w:szCs w:val="20"/>
              </w:rPr>
              <w:t>Wantun</w:t>
            </w:r>
            <w:proofErr w:type="spellEnd"/>
            <w:r w:rsidRPr="00E038E6">
              <w:rPr>
                <w:rFonts w:asciiTheme="minorHAnsi" w:hAnsiTheme="minorHAnsi" w:cstheme="minorHAnsi"/>
                <w:sz w:val="20"/>
                <w:szCs w:val="20"/>
              </w:rPr>
              <w:t xml:space="preserve">  Shop (IFC)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2D" w14:textId="4D90E2B3" w:rsidR="009230C8" w:rsidRPr="00E317D2" w:rsidRDefault="009230C8" w:rsidP="009230C8">
            <w:pPr>
              <w:pStyle w:val="TableParagraph"/>
              <w:spacing w:before="25"/>
              <w:ind w:right="8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Noodles</w:t>
            </w:r>
            <w:proofErr w:type="spellEnd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E317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congee</w:t>
            </w:r>
            <w:proofErr w:type="spellEnd"/>
          </w:p>
        </w:tc>
      </w:tr>
    </w:tbl>
    <w:p w14:paraId="6681B808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7E014C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0473CA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DAC22E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6584896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E56F38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E8912F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1689BF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AF3DC6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8E1C985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FCBF12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3AE185" w14:textId="77777777" w:rsidR="005C6181" w:rsidRPr="00E317D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2E60C6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4370DB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D7519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921D85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833E32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F5FDEB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1B2704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1B4AE07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8519D6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3CF1AC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9101F8A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96B29F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3FF41C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848D79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341062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6546A2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53962E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3B5610A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58A011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3016127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F8D8C1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A037CF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489D5EB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E06A6B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5F60BE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0F12A5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4B1191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EDC869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2E2ABA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29FF74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39F5D6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98CD69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0D179A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4F3C58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CAEE2A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1F6DD8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C5ADDD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ABF28B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84909F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4AD4A8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CCFFA2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77B215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F7AD5E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DC2AB8A" w14:textId="77777777" w:rsidR="00CC1B8D" w:rsidRPr="00E317D2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E317D2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E317D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E317D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E317D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29D6CC3" w14:textId="63173BBB" w:rsidR="003B65B1" w:rsidRPr="00E317D2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E317D2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E317D2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8E42" w14:textId="77777777" w:rsidR="00335713" w:rsidRDefault="00335713" w:rsidP="00DB4D9F">
      <w:pPr>
        <w:spacing w:after="0" w:line="240" w:lineRule="auto"/>
      </w:pPr>
      <w:r>
        <w:separator/>
      </w:r>
    </w:p>
  </w:endnote>
  <w:endnote w:type="continuationSeparator" w:id="0">
    <w:p w14:paraId="30CCE3F2" w14:textId="77777777" w:rsidR="00335713" w:rsidRDefault="0033571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9D721" w14:textId="77777777" w:rsidR="00335713" w:rsidRDefault="00335713" w:rsidP="00DB4D9F">
      <w:pPr>
        <w:spacing w:after="0" w:line="240" w:lineRule="auto"/>
      </w:pPr>
      <w:r>
        <w:separator/>
      </w:r>
    </w:p>
  </w:footnote>
  <w:footnote w:type="continuationSeparator" w:id="0">
    <w:p w14:paraId="08F35763" w14:textId="77777777" w:rsidR="00335713" w:rsidRDefault="00335713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2279"/>
    <w:multiLevelType w:val="hybridMultilevel"/>
    <w:tmpl w:val="8716BF6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6509B"/>
    <w:multiLevelType w:val="hybridMultilevel"/>
    <w:tmpl w:val="05002C3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AD62FD6"/>
    <w:multiLevelType w:val="hybridMultilevel"/>
    <w:tmpl w:val="C98EF6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7F9D"/>
    <w:multiLevelType w:val="hybridMultilevel"/>
    <w:tmpl w:val="01E6501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26935"/>
    <w:rsid w:val="00037F46"/>
    <w:rsid w:val="000416AA"/>
    <w:rsid w:val="00083431"/>
    <w:rsid w:val="000A222F"/>
    <w:rsid w:val="000A2617"/>
    <w:rsid w:val="000A5A3B"/>
    <w:rsid w:val="000B4123"/>
    <w:rsid w:val="000C2A04"/>
    <w:rsid w:val="000C497F"/>
    <w:rsid w:val="000D707D"/>
    <w:rsid w:val="000E7B29"/>
    <w:rsid w:val="00102BAB"/>
    <w:rsid w:val="001033F9"/>
    <w:rsid w:val="00103E96"/>
    <w:rsid w:val="001126FC"/>
    <w:rsid w:val="00113C5F"/>
    <w:rsid w:val="00121A5E"/>
    <w:rsid w:val="00137709"/>
    <w:rsid w:val="00151DC4"/>
    <w:rsid w:val="00155C36"/>
    <w:rsid w:val="0016557A"/>
    <w:rsid w:val="001854EA"/>
    <w:rsid w:val="001871A5"/>
    <w:rsid w:val="00190740"/>
    <w:rsid w:val="00196876"/>
    <w:rsid w:val="001B7E67"/>
    <w:rsid w:val="001C6E3A"/>
    <w:rsid w:val="001F6E6A"/>
    <w:rsid w:val="0024311E"/>
    <w:rsid w:val="0025363F"/>
    <w:rsid w:val="00281EE0"/>
    <w:rsid w:val="002860B1"/>
    <w:rsid w:val="00294ED2"/>
    <w:rsid w:val="002A46E3"/>
    <w:rsid w:val="002A58AB"/>
    <w:rsid w:val="002D21D1"/>
    <w:rsid w:val="002E0F4E"/>
    <w:rsid w:val="002F198B"/>
    <w:rsid w:val="002F75CD"/>
    <w:rsid w:val="003038F9"/>
    <w:rsid w:val="00306A25"/>
    <w:rsid w:val="00315AAE"/>
    <w:rsid w:val="003336B6"/>
    <w:rsid w:val="00335713"/>
    <w:rsid w:val="003359BD"/>
    <w:rsid w:val="00340981"/>
    <w:rsid w:val="003467E2"/>
    <w:rsid w:val="00346B80"/>
    <w:rsid w:val="00352AFF"/>
    <w:rsid w:val="00360509"/>
    <w:rsid w:val="00366E9D"/>
    <w:rsid w:val="003A2E8E"/>
    <w:rsid w:val="003B65B1"/>
    <w:rsid w:val="003E3E22"/>
    <w:rsid w:val="003F5954"/>
    <w:rsid w:val="004071E9"/>
    <w:rsid w:val="00414D9F"/>
    <w:rsid w:val="00427B13"/>
    <w:rsid w:val="00430C37"/>
    <w:rsid w:val="00432E3D"/>
    <w:rsid w:val="004424FC"/>
    <w:rsid w:val="00462131"/>
    <w:rsid w:val="00466AFD"/>
    <w:rsid w:val="00483344"/>
    <w:rsid w:val="00493CE8"/>
    <w:rsid w:val="00496768"/>
    <w:rsid w:val="004A37F2"/>
    <w:rsid w:val="004A5522"/>
    <w:rsid w:val="004C291E"/>
    <w:rsid w:val="004D0ABC"/>
    <w:rsid w:val="004D2526"/>
    <w:rsid w:val="004E3945"/>
    <w:rsid w:val="004E7176"/>
    <w:rsid w:val="004F4B6F"/>
    <w:rsid w:val="005100F9"/>
    <w:rsid w:val="0051693C"/>
    <w:rsid w:val="00520F99"/>
    <w:rsid w:val="0053392F"/>
    <w:rsid w:val="0053694A"/>
    <w:rsid w:val="00546A4B"/>
    <w:rsid w:val="00561D94"/>
    <w:rsid w:val="0057716B"/>
    <w:rsid w:val="005866A0"/>
    <w:rsid w:val="005A1F32"/>
    <w:rsid w:val="005A7778"/>
    <w:rsid w:val="005B3C63"/>
    <w:rsid w:val="005B6BFF"/>
    <w:rsid w:val="005C6181"/>
    <w:rsid w:val="005D546A"/>
    <w:rsid w:val="006106D2"/>
    <w:rsid w:val="00632E2C"/>
    <w:rsid w:val="00635252"/>
    <w:rsid w:val="00640900"/>
    <w:rsid w:val="006429C0"/>
    <w:rsid w:val="00660CCF"/>
    <w:rsid w:val="00663B5E"/>
    <w:rsid w:val="00666AED"/>
    <w:rsid w:val="00680441"/>
    <w:rsid w:val="006B49B2"/>
    <w:rsid w:val="006D2386"/>
    <w:rsid w:val="006D46A1"/>
    <w:rsid w:val="006E0C93"/>
    <w:rsid w:val="006E1101"/>
    <w:rsid w:val="006F67D1"/>
    <w:rsid w:val="0070229B"/>
    <w:rsid w:val="00703CD3"/>
    <w:rsid w:val="00705C2F"/>
    <w:rsid w:val="007128E4"/>
    <w:rsid w:val="00717483"/>
    <w:rsid w:val="00731266"/>
    <w:rsid w:val="00731E99"/>
    <w:rsid w:val="007619DF"/>
    <w:rsid w:val="0076425B"/>
    <w:rsid w:val="0076633F"/>
    <w:rsid w:val="00774FD9"/>
    <w:rsid w:val="007764AF"/>
    <w:rsid w:val="007A0409"/>
    <w:rsid w:val="007B1E34"/>
    <w:rsid w:val="007B3CBE"/>
    <w:rsid w:val="007C045E"/>
    <w:rsid w:val="007C2625"/>
    <w:rsid w:val="007E6334"/>
    <w:rsid w:val="007E6A94"/>
    <w:rsid w:val="007F230D"/>
    <w:rsid w:val="007F65D7"/>
    <w:rsid w:val="008358DF"/>
    <w:rsid w:val="00846FB7"/>
    <w:rsid w:val="00851CA3"/>
    <w:rsid w:val="00865B96"/>
    <w:rsid w:val="00867A2F"/>
    <w:rsid w:val="008806C5"/>
    <w:rsid w:val="008A3233"/>
    <w:rsid w:val="008C547C"/>
    <w:rsid w:val="008D01C0"/>
    <w:rsid w:val="008D0291"/>
    <w:rsid w:val="008F20CC"/>
    <w:rsid w:val="009230C8"/>
    <w:rsid w:val="009258DC"/>
    <w:rsid w:val="00934E42"/>
    <w:rsid w:val="00942C1A"/>
    <w:rsid w:val="00944ACE"/>
    <w:rsid w:val="00954C42"/>
    <w:rsid w:val="0098749A"/>
    <w:rsid w:val="009902DE"/>
    <w:rsid w:val="00994659"/>
    <w:rsid w:val="009A7B3E"/>
    <w:rsid w:val="009B1AE1"/>
    <w:rsid w:val="009C5C17"/>
    <w:rsid w:val="009C7AC7"/>
    <w:rsid w:val="00A20291"/>
    <w:rsid w:val="00A303E1"/>
    <w:rsid w:val="00A30DFC"/>
    <w:rsid w:val="00A41C9B"/>
    <w:rsid w:val="00A44E9C"/>
    <w:rsid w:val="00A501D5"/>
    <w:rsid w:val="00A62499"/>
    <w:rsid w:val="00A80432"/>
    <w:rsid w:val="00A838A9"/>
    <w:rsid w:val="00A838CF"/>
    <w:rsid w:val="00AA63C2"/>
    <w:rsid w:val="00AC3CCE"/>
    <w:rsid w:val="00AD2644"/>
    <w:rsid w:val="00AD5AC1"/>
    <w:rsid w:val="00AD7B2E"/>
    <w:rsid w:val="00AE1D5C"/>
    <w:rsid w:val="00B01139"/>
    <w:rsid w:val="00B054A8"/>
    <w:rsid w:val="00B0618F"/>
    <w:rsid w:val="00B302C1"/>
    <w:rsid w:val="00B417B3"/>
    <w:rsid w:val="00B438B5"/>
    <w:rsid w:val="00B45D57"/>
    <w:rsid w:val="00B54D97"/>
    <w:rsid w:val="00B55086"/>
    <w:rsid w:val="00B74697"/>
    <w:rsid w:val="00B819B5"/>
    <w:rsid w:val="00B83382"/>
    <w:rsid w:val="00B90BBA"/>
    <w:rsid w:val="00B912D6"/>
    <w:rsid w:val="00B91E9E"/>
    <w:rsid w:val="00B924F2"/>
    <w:rsid w:val="00BA3660"/>
    <w:rsid w:val="00BA7277"/>
    <w:rsid w:val="00BC549E"/>
    <w:rsid w:val="00BD2CCF"/>
    <w:rsid w:val="00BE56AE"/>
    <w:rsid w:val="00BE7E2D"/>
    <w:rsid w:val="00C06115"/>
    <w:rsid w:val="00C15965"/>
    <w:rsid w:val="00C23715"/>
    <w:rsid w:val="00C32336"/>
    <w:rsid w:val="00C43A64"/>
    <w:rsid w:val="00C54560"/>
    <w:rsid w:val="00C765BD"/>
    <w:rsid w:val="00CC00FA"/>
    <w:rsid w:val="00CC1B8D"/>
    <w:rsid w:val="00CC7BB3"/>
    <w:rsid w:val="00CD4FB3"/>
    <w:rsid w:val="00CE11C6"/>
    <w:rsid w:val="00CF1725"/>
    <w:rsid w:val="00D04F49"/>
    <w:rsid w:val="00D222A6"/>
    <w:rsid w:val="00D257B0"/>
    <w:rsid w:val="00D27068"/>
    <w:rsid w:val="00D451BB"/>
    <w:rsid w:val="00D50F0E"/>
    <w:rsid w:val="00D54B68"/>
    <w:rsid w:val="00D56D36"/>
    <w:rsid w:val="00D63860"/>
    <w:rsid w:val="00D80F53"/>
    <w:rsid w:val="00D93018"/>
    <w:rsid w:val="00DB4D9F"/>
    <w:rsid w:val="00DB7EC0"/>
    <w:rsid w:val="00DC201D"/>
    <w:rsid w:val="00DC5859"/>
    <w:rsid w:val="00DD771D"/>
    <w:rsid w:val="00DE7836"/>
    <w:rsid w:val="00DE7F99"/>
    <w:rsid w:val="00E038E6"/>
    <w:rsid w:val="00E0513C"/>
    <w:rsid w:val="00E06795"/>
    <w:rsid w:val="00E234FF"/>
    <w:rsid w:val="00E26A8E"/>
    <w:rsid w:val="00E317D2"/>
    <w:rsid w:val="00E32E36"/>
    <w:rsid w:val="00E431C1"/>
    <w:rsid w:val="00E546B7"/>
    <w:rsid w:val="00E6190C"/>
    <w:rsid w:val="00E8447A"/>
    <w:rsid w:val="00EC2D93"/>
    <w:rsid w:val="00EC479A"/>
    <w:rsid w:val="00EC5740"/>
    <w:rsid w:val="00ED301D"/>
    <w:rsid w:val="00ED443A"/>
    <w:rsid w:val="00EE330B"/>
    <w:rsid w:val="00F03C72"/>
    <w:rsid w:val="00F0470D"/>
    <w:rsid w:val="00F1195C"/>
    <w:rsid w:val="00F124D3"/>
    <w:rsid w:val="00F1431F"/>
    <w:rsid w:val="00F316AA"/>
    <w:rsid w:val="00F375DE"/>
    <w:rsid w:val="00F44E72"/>
    <w:rsid w:val="00F51D66"/>
    <w:rsid w:val="00F55C25"/>
    <w:rsid w:val="00F57D0D"/>
    <w:rsid w:val="00F65343"/>
    <w:rsid w:val="00F66B70"/>
    <w:rsid w:val="00F81059"/>
    <w:rsid w:val="00F9789E"/>
    <w:rsid w:val="00FA21FA"/>
    <w:rsid w:val="00FA46ED"/>
    <w:rsid w:val="00FA66B8"/>
    <w:rsid w:val="00FA7EC1"/>
    <w:rsid w:val="00FB44F7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C244-43E1-E840-AA72-9DC21153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3</TotalTime>
  <Pages>5</Pages>
  <Words>1209</Words>
  <Characters>6655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6</cp:revision>
  <cp:lastPrinted>2017-09-25T09:08:00Z</cp:lastPrinted>
  <dcterms:created xsi:type="dcterms:W3CDTF">2017-09-25T07:52:00Z</dcterms:created>
  <dcterms:modified xsi:type="dcterms:W3CDTF">2017-09-25T09:09:00Z</dcterms:modified>
</cp:coreProperties>
</file>