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B97FD6" w:rsidRDefault="00B830BF" w:rsidP="00B830BF">
      <w:pPr>
        <w:keepNext/>
        <w:spacing w:after="230" w:line="240" w:lineRule="auto"/>
        <w:jc w:val="right"/>
        <w:outlineLvl w:val="0"/>
        <w:rPr>
          <w:rFonts w:ascii="Times" w:eastAsia="Times" w:hAnsi="Times" w:cs="Times"/>
          <w:b/>
          <w:color w:val="808080"/>
          <w:sz w:val="24"/>
          <w:szCs w:val="24"/>
        </w:rPr>
      </w:pPr>
      <w:r w:rsidRPr="00B97FD6">
        <w:rPr>
          <w:rFonts w:ascii="Times" w:eastAsia="Times" w:hAnsi="Times" w:cs="Times"/>
          <w:b/>
          <w:color w:val="808080"/>
          <w:sz w:val="24"/>
          <w:szCs w:val="24"/>
        </w:rPr>
        <w:t>INFORMACIÓN DE PRENSA</w:t>
      </w:r>
      <w:r w:rsidRPr="00B97FD6">
        <w:rPr>
          <w:rFonts w:ascii="MingLiU" w:eastAsia="MingLiU" w:hAnsi="MingLiU" w:cs="MingLiU"/>
          <w:b/>
          <w:color w:val="808080"/>
          <w:sz w:val="24"/>
          <w:szCs w:val="24"/>
        </w:rPr>
        <w:br/>
      </w:r>
      <w:r w:rsidRPr="00B97FD6">
        <w:rPr>
          <w:rFonts w:ascii="Times" w:eastAsia="Times" w:hAnsi="Times" w:cs="Times"/>
          <w:color w:val="808080"/>
          <w:sz w:val="24"/>
          <w:szCs w:val="24"/>
        </w:rPr>
        <w:fldChar w:fldCharType="begin"/>
      </w:r>
      <w:r w:rsidRPr="00B97FD6">
        <w:rPr>
          <w:rFonts w:ascii="Times" w:eastAsia="Times" w:hAnsi="Times" w:cs="Times"/>
          <w:color w:val="808080"/>
          <w:sz w:val="24"/>
          <w:szCs w:val="24"/>
        </w:rPr>
        <w:instrText xml:space="preserve"> TIME \@ "dd/MM/yyyy" </w:instrText>
      </w:r>
      <w:r w:rsidRPr="00B97FD6">
        <w:rPr>
          <w:rFonts w:ascii="Times" w:eastAsia="Times" w:hAnsi="Times" w:cs="Times"/>
          <w:color w:val="808080"/>
          <w:sz w:val="24"/>
          <w:szCs w:val="24"/>
        </w:rPr>
        <w:fldChar w:fldCharType="separate"/>
      </w:r>
      <w:r w:rsidR="004D4304">
        <w:rPr>
          <w:rFonts w:ascii="Times" w:eastAsia="Times" w:hAnsi="Times" w:cs="Times"/>
          <w:noProof/>
          <w:color w:val="808080"/>
          <w:sz w:val="24"/>
          <w:szCs w:val="24"/>
        </w:rPr>
        <w:t>26/09/2017</w:t>
      </w:r>
      <w:r w:rsidRPr="00B97FD6">
        <w:rPr>
          <w:rFonts w:ascii="Times" w:eastAsia="Times" w:hAnsi="Times" w:cs="Times"/>
          <w:color w:val="808080"/>
          <w:sz w:val="24"/>
          <w:szCs w:val="24"/>
        </w:rPr>
        <w:fldChar w:fldCharType="end"/>
      </w:r>
    </w:p>
    <w:p w14:paraId="139781E9" w14:textId="77777777" w:rsidR="00B830BF" w:rsidRPr="00B97FD6"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B97FD6" w:rsidRDefault="00B830BF" w:rsidP="00B830BF">
      <w:pPr>
        <w:spacing w:after="120" w:line="360" w:lineRule="exact"/>
        <w:rPr>
          <w:rFonts w:ascii="Times" w:eastAsia="Times" w:hAnsi="Times" w:cs="Times New Roman"/>
          <w:b/>
          <w:snapToGrid w:val="0"/>
          <w:color w:val="333399"/>
          <w:sz w:val="40"/>
          <w:szCs w:val="26"/>
        </w:rPr>
      </w:pPr>
    </w:p>
    <w:p w14:paraId="2D90648C" w14:textId="1017E053" w:rsidR="00367448" w:rsidRPr="00B97FD6" w:rsidRDefault="00AA5AE9" w:rsidP="00367448">
      <w:pPr>
        <w:pStyle w:val="TITULARMICHELIN"/>
        <w:spacing w:after="120"/>
        <w:rPr>
          <w:rFonts w:ascii="Utopia" w:hAnsi="Utopia"/>
          <w:sz w:val="28"/>
        </w:rPr>
      </w:pPr>
      <w:r w:rsidRPr="00B97FD6">
        <w:rPr>
          <w:szCs w:val="26"/>
        </w:rPr>
        <w:t xml:space="preserve">Salón </w:t>
      </w:r>
      <w:proofErr w:type="spellStart"/>
      <w:r w:rsidRPr="00B97FD6">
        <w:rPr>
          <w:szCs w:val="26"/>
        </w:rPr>
        <w:t>Innov-Agri</w:t>
      </w:r>
      <w:proofErr w:type="spellEnd"/>
      <w:r w:rsidRPr="00B97FD6">
        <w:rPr>
          <w:szCs w:val="26"/>
        </w:rPr>
        <w:t xml:space="preserve"> 2017</w:t>
      </w:r>
    </w:p>
    <w:p w14:paraId="176E0E7A" w14:textId="75D03BE6" w:rsidR="00367448" w:rsidRPr="00B97FD6" w:rsidRDefault="00474DC6" w:rsidP="00367448">
      <w:pPr>
        <w:pStyle w:val="SUBTITULOMichelinOK"/>
        <w:spacing w:after="230"/>
      </w:pPr>
      <w:r w:rsidRPr="00B97FD6">
        <w:t>L</w:t>
      </w:r>
      <w:r w:rsidR="00E96192">
        <w:t>a</w:t>
      </w:r>
      <w:r w:rsidRPr="00B97FD6">
        <w:t>s innova</w:t>
      </w:r>
      <w:r w:rsidR="00E96192">
        <w:t>ciones</w:t>
      </w:r>
      <w:r w:rsidRPr="00B97FD6">
        <w:t xml:space="preserve"> de Michelin </w:t>
      </w:r>
      <w:r w:rsidR="000A6668">
        <w:br/>
      </w:r>
      <w:r w:rsidR="009165A2">
        <w:t>ayudan a los agricultores</w:t>
      </w:r>
      <w:r w:rsidR="00DE5DF8">
        <w:t xml:space="preserve"> </w:t>
      </w:r>
      <w:r w:rsidR="00E96192">
        <w:t xml:space="preserve">a proteger los suelos </w:t>
      </w:r>
    </w:p>
    <w:p w14:paraId="742E19F6" w14:textId="0B04EDDE" w:rsidR="00367448" w:rsidRPr="00B97FD6" w:rsidRDefault="001B33A7"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Hoy d</w:t>
      </w:r>
      <w:r>
        <w:rPr>
          <w:rFonts w:ascii="Times" w:hAnsi="Times" w:cs="Times"/>
          <w:b/>
          <w:bCs/>
          <w:i/>
          <w:iCs/>
          <w:snapToGrid w:val="0"/>
          <w:color w:val="333399"/>
          <w:sz w:val="25"/>
          <w:szCs w:val="28"/>
          <w:lang w:eastAsia="es-ES"/>
        </w:rPr>
        <w:t>í</w:t>
      </w:r>
      <w:r>
        <w:rPr>
          <w:rFonts w:ascii="Times" w:hAnsi="Times" w:cs="Frutiger 55 Roman"/>
          <w:b/>
          <w:bCs/>
          <w:i/>
          <w:iCs/>
          <w:snapToGrid w:val="0"/>
          <w:color w:val="333399"/>
          <w:sz w:val="25"/>
          <w:szCs w:val="28"/>
          <w:lang w:eastAsia="es-ES"/>
        </w:rPr>
        <w:t>a</w:t>
      </w:r>
      <w:r w:rsidR="00DF08CA" w:rsidRPr="00DF08CA">
        <w:rPr>
          <w:rFonts w:ascii="Times" w:hAnsi="Times" w:cs="Frutiger 55 Roman"/>
          <w:b/>
          <w:bCs/>
          <w:i/>
          <w:iCs/>
          <w:snapToGrid w:val="0"/>
          <w:color w:val="333399"/>
          <w:sz w:val="25"/>
          <w:szCs w:val="28"/>
          <w:lang w:eastAsia="es-ES"/>
        </w:rPr>
        <w:t>, el gran desaf</w:t>
      </w:r>
      <w:r w:rsidR="00DF08CA" w:rsidRPr="00DF08CA">
        <w:rPr>
          <w:rFonts w:ascii="Times" w:hAnsi="Times" w:cs="Times"/>
          <w:b/>
          <w:bCs/>
          <w:i/>
          <w:iCs/>
          <w:snapToGrid w:val="0"/>
          <w:color w:val="333399"/>
          <w:sz w:val="25"/>
          <w:szCs w:val="28"/>
          <w:lang w:eastAsia="es-ES"/>
        </w:rPr>
        <w:t xml:space="preserve">ío para los agricultores </w:t>
      </w:r>
      <w:r>
        <w:rPr>
          <w:rFonts w:ascii="Times" w:hAnsi="Times" w:cs="Times"/>
          <w:b/>
          <w:bCs/>
          <w:i/>
          <w:iCs/>
          <w:snapToGrid w:val="0"/>
          <w:color w:val="333399"/>
          <w:sz w:val="25"/>
          <w:szCs w:val="28"/>
          <w:lang w:eastAsia="es-ES"/>
        </w:rPr>
        <w:t>radica en</w:t>
      </w:r>
      <w:r w:rsidR="00DF08CA" w:rsidRPr="00DF08CA">
        <w:rPr>
          <w:rFonts w:ascii="Times" w:hAnsi="Times" w:cs="Times"/>
          <w:b/>
          <w:bCs/>
          <w:i/>
          <w:iCs/>
          <w:snapToGrid w:val="0"/>
          <w:color w:val="333399"/>
          <w:sz w:val="25"/>
          <w:szCs w:val="28"/>
          <w:lang w:eastAsia="es-ES"/>
        </w:rPr>
        <w:t xml:space="preserve"> producir de manera eficiente y sostenible. Para ello, necesitan </w:t>
      </w:r>
      <w:r w:rsidR="00AA14F2">
        <w:rPr>
          <w:rFonts w:ascii="Times" w:hAnsi="Times" w:cs="Times"/>
          <w:b/>
          <w:bCs/>
          <w:i/>
          <w:iCs/>
          <w:snapToGrid w:val="0"/>
          <w:color w:val="333399"/>
          <w:sz w:val="25"/>
          <w:szCs w:val="28"/>
          <w:lang w:eastAsia="es-ES"/>
        </w:rPr>
        <w:t>maquinarias</w:t>
      </w:r>
      <w:r w:rsidR="00DF08CA" w:rsidRPr="00DF08CA">
        <w:rPr>
          <w:rFonts w:ascii="Times" w:hAnsi="Times" w:cs="Times"/>
          <w:b/>
          <w:bCs/>
          <w:i/>
          <w:iCs/>
          <w:snapToGrid w:val="0"/>
          <w:color w:val="333399"/>
          <w:sz w:val="25"/>
          <w:szCs w:val="28"/>
          <w:lang w:eastAsia="es-ES"/>
        </w:rPr>
        <w:t xml:space="preserve"> agrícolas cada vez</w:t>
      </w:r>
      <w:r w:rsidR="00DF08CA" w:rsidRPr="00DF08CA">
        <w:rPr>
          <w:rFonts w:ascii="Times" w:hAnsi="Times" w:cs="Frutiger 55 Roman"/>
          <w:b/>
          <w:bCs/>
          <w:i/>
          <w:iCs/>
          <w:snapToGrid w:val="0"/>
          <w:color w:val="333399"/>
          <w:sz w:val="25"/>
          <w:szCs w:val="28"/>
          <w:lang w:eastAsia="es-ES"/>
        </w:rPr>
        <w:t xml:space="preserve"> m</w:t>
      </w:r>
      <w:r w:rsidR="00DF08CA" w:rsidRPr="00DF08CA">
        <w:rPr>
          <w:rFonts w:ascii="Times" w:hAnsi="Times" w:cs="Times"/>
          <w:b/>
          <w:bCs/>
          <w:i/>
          <w:iCs/>
          <w:snapToGrid w:val="0"/>
          <w:color w:val="333399"/>
          <w:sz w:val="25"/>
          <w:szCs w:val="28"/>
          <w:lang w:eastAsia="es-ES"/>
        </w:rPr>
        <w:t xml:space="preserve">ás eficientes en campos y carreteras. Estas máquinas se utilizan de manera más intensiva, el tiempo </w:t>
      </w:r>
      <w:r w:rsidR="00723A27">
        <w:rPr>
          <w:rFonts w:ascii="Times" w:hAnsi="Times" w:cs="Times"/>
          <w:b/>
          <w:bCs/>
          <w:i/>
          <w:iCs/>
          <w:snapToGrid w:val="0"/>
          <w:color w:val="333399"/>
          <w:sz w:val="25"/>
          <w:szCs w:val="28"/>
          <w:lang w:eastAsia="es-ES"/>
        </w:rPr>
        <w:t>que pasan en</w:t>
      </w:r>
      <w:r w:rsidR="00DF08CA" w:rsidRPr="00DF08CA">
        <w:rPr>
          <w:rFonts w:ascii="Times" w:hAnsi="Times" w:cs="Times"/>
          <w:b/>
          <w:bCs/>
          <w:i/>
          <w:iCs/>
          <w:snapToGrid w:val="0"/>
          <w:color w:val="333399"/>
          <w:sz w:val="25"/>
          <w:szCs w:val="28"/>
          <w:lang w:eastAsia="es-ES"/>
        </w:rPr>
        <w:t xml:space="preserve"> carreteras </w:t>
      </w:r>
      <w:r w:rsidR="00723A27">
        <w:rPr>
          <w:rFonts w:ascii="Times" w:hAnsi="Times" w:cs="Times"/>
          <w:b/>
          <w:bCs/>
          <w:i/>
          <w:iCs/>
          <w:snapToGrid w:val="0"/>
          <w:color w:val="333399"/>
          <w:sz w:val="25"/>
          <w:szCs w:val="28"/>
          <w:lang w:eastAsia="es-ES"/>
        </w:rPr>
        <w:t>a</w:t>
      </w:r>
      <w:r w:rsidR="00DF08CA" w:rsidRPr="00DF08CA">
        <w:rPr>
          <w:rFonts w:ascii="Times" w:hAnsi="Times" w:cs="Times"/>
          <w:b/>
          <w:bCs/>
          <w:i/>
          <w:iCs/>
          <w:snapToGrid w:val="0"/>
          <w:color w:val="333399"/>
          <w:sz w:val="25"/>
          <w:szCs w:val="28"/>
          <w:lang w:eastAsia="es-ES"/>
        </w:rPr>
        <w:t xml:space="preserve"> alta velocidad aumenta a medida que los agricultores se esfuerzan por maximizar su eficiencia y productividad, lo </w:t>
      </w:r>
      <w:r w:rsidR="00723A27">
        <w:rPr>
          <w:rFonts w:ascii="Times" w:hAnsi="Times" w:cs="Times"/>
          <w:b/>
          <w:bCs/>
          <w:i/>
          <w:iCs/>
          <w:snapToGrid w:val="0"/>
          <w:color w:val="333399"/>
          <w:sz w:val="25"/>
          <w:szCs w:val="28"/>
          <w:lang w:eastAsia="es-ES"/>
        </w:rPr>
        <w:t>que pasa por</w:t>
      </w:r>
      <w:r w:rsidR="00DF08CA" w:rsidRPr="00DF08CA">
        <w:rPr>
          <w:rFonts w:ascii="Times" w:hAnsi="Times" w:cs="Frutiger 55 Roman"/>
          <w:b/>
          <w:bCs/>
          <w:i/>
          <w:iCs/>
          <w:snapToGrid w:val="0"/>
          <w:color w:val="333399"/>
          <w:sz w:val="25"/>
          <w:szCs w:val="28"/>
          <w:lang w:eastAsia="es-ES"/>
        </w:rPr>
        <w:t xml:space="preserve"> </w:t>
      </w:r>
      <w:r w:rsidR="00723A27">
        <w:rPr>
          <w:rFonts w:ascii="Times" w:hAnsi="Times" w:cs="Frutiger 55 Roman"/>
          <w:b/>
          <w:bCs/>
          <w:i/>
          <w:iCs/>
          <w:snapToGrid w:val="0"/>
          <w:color w:val="333399"/>
          <w:sz w:val="25"/>
          <w:szCs w:val="28"/>
          <w:lang w:eastAsia="es-ES"/>
        </w:rPr>
        <w:t>una</w:t>
      </w:r>
      <w:r w:rsidR="00DF08CA" w:rsidRPr="00DF08CA">
        <w:rPr>
          <w:rFonts w:ascii="Times" w:hAnsi="Times" w:cs="Frutiger 55 Roman"/>
          <w:b/>
          <w:bCs/>
          <w:i/>
          <w:iCs/>
          <w:snapToGrid w:val="0"/>
          <w:color w:val="333399"/>
          <w:sz w:val="25"/>
          <w:szCs w:val="28"/>
          <w:lang w:eastAsia="es-ES"/>
        </w:rPr>
        <w:t xml:space="preserve"> m</w:t>
      </w:r>
      <w:r w:rsidR="00723A27">
        <w:rPr>
          <w:rFonts w:ascii="Times" w:hAnsi="Times" w:cs="Times"/>
          <w:b/>
          <w:bCs/>
          <w:i/>
          <w:iCs/>
          <w:snapToGrid w:val="0"/>
          <w:color w:val="333399"/>
          <w:sz w:val="25"/>
          <w:szCs w:val="28"/>
          <w:lang w:eastAsia="es-ES"/>
        </w:rPr>
        <w:t>ayor</w:t>
      </w:r>
      <w:r w:rsidR="00DF08CA" w:rsidRPr="00DF08CA">
        <w:rPr>
          <w:rFonts w:ascii="Times" w:hAnsi="Times" w:cs="Times"/>
          <w:b/>
          <w:bCs/>
          <w:i/>
          <w:iCs/>
          <w:snapToGrid w:val="0"/>
          <w:color w:val="333399"/>
          <w:sz w:val="25"/>
          <w:szCs w:val="28"/>
          <w:lang w:eastAsia="es-ES"/>
        </w:rPr>
        <w:t xml:space="preserve"> protección del suelo.</w:t>
      </w:r>
    </w:p>
    <w:p w14:paraId="3D675BAB" w14:textId="74BB67AC" w:rsidR="00E661CE" w:rsidRPr="00B97FD6" w:rsidRDefault="00E661CE" w:rsidP="00474DC6">
      <w:pPr>
        <w:pStyle w:val="TextoMichelin"/>
        <w:rPr>
          <w:bCs/>
          <w:szCs w:val="21"/>
          <w:lang w:bidi="es-ES_tradnl"/>
        </w:rPr>
      </w:pPr>
      <w:r w:rsidRPr="00E661CE">
        <w:rPr>
          <w:bCs/>
          <w:szCs w:val="21"/>
          <w:lang w:bidi="es-ES_tradnl"/>
        </w:rPr>
        <w:t>Los tractores de potencia medi</w:t>
      </w:r>
      <w:r>
        <w:rPr>
          <w:bCs/>
          <w:szCs w:val="21"/>
          <w:lang w:bidi="es-ES_tradnl"/>
        </w:rPr>
        <w:t>ana o</w:t>
      </w:r>
      <w:r w:rsidRPr="00E661CE">
        <w:rPr>
          <w:bCs/>
          <w:szCs w:val="21"/>
          <w:lang w:bidi="es-ES_tradnl"/>
        </w:rPr>
        <w:t xml:space="preserve"> alta han </w:t>
      </w:r>
      <w:r>
        <w:rPr>
          <w:bCs/>
          <w:szCs w:val="21"/>
          <w:lang w:bidi="es-ES_tradnl"/>
        </w:rPr>
        <w:t>evolucionado</w:t>
      </w:r>
      <w:r w:rsidRPr="00E661CE">
        <w:rPr>
          <w:bCs/>
          <w:szCs w:val="21"/>
          <w:lang w:bidi="es-ES_tradnl"/>
        </w:rPr>
        <w:t xml:space="preserve"> mucho en los últimos años. La investigación sobre </w:t>
      </w:r>
      <w:r w:rsidR="0084238E">
        <w:rPr>
          <w:bCs/>
          <w:szCs w:val="21"/>
          <w:lang w:bidi="es-ES_tradnl"/>
        </w:rPr>
        <w:t>prestaciones</w:t>
      </w:r>
      <w:r w:rsidRPr="00E661CE">
        <w:rPr>
          <w:bCs/>
          <w:szCs w:val="21"/>
          <w:lang w:bidi="es-ES_tradnl"/>
        </w:rPr>
        <w:t xml:space="preserve"> </w:t>
      </w:r>
      <w:r w:rsidR="0084238E">
        <w:rPr>
          <w:bCs/>
          <w:szCs w:val="21"/>
          <w:lang w:bidi="es-ES_tradnl"/>
        </w:rPr>
        <w:t xml:space="preserve">se </w:t>
      </w:r>
      <w:r w:rsidRPr="00E661CE">
        <w:rPr>
          <w:bCs/>
          <w:szCs w:val="21"/>
          <w:lang w:bidi="es-ES_tradnl"/>
        </w:rPr>
        <w:t xml:space="preserve">ha </w:t>
      </w:r>
      <w:r w:rsidR="0084238E">
        <w:rPr>
          <w:bCs/>
          <w:szCs w:val="21"/>
          <w:lang w:bidi="es-ES_tradnl"/>
        </w:rPr>
        <w:t>intensificado</w:t>
      </w:r>
      <w:r w:rsidRPr="00E661CE">
        <w:rPr>
          <w:bCs/>
          <w:szCs w:val="21"/>
          <w:lang w:bidi="es-ES_tradnl"/>
        </w:rPr>
        <w:t xml:space="preserve">, </w:t>
      </w:r>
      <w:r w:rsidR="0084238E">
        <w:rPr>
          <w:bCs/>
          <w:szCs w:val="21"/>
          <w:lang w:bidi="es-ES_tradnl"/>
        </w:rPr>
        <w:t xml:space="preserve">así como la necesidad de </w:t>
      </w:r>
      <w:r w:rsidR="001632F1">
        <w:rPr>
          <w:bCs/>
          <w:szCs w:val="21"/>
          <w:lang w:bidi="es-ES_tradnl"/>
        </w:rPr>
        <w:t>aumentar el</w:t>
      </w:r>
      <w:r w:rsidR="00FD5F9D">
        <w:rPr>
          <w:bCs/>
          <w:szCs w:val="21"/>
          <w:lang w:bidi="es-ES_tradnl"/>
        </w:rPr>
        <w:t xml:space="preserve"> </w:t>
      </w:r>
      <w:r w:rsidR="0084238E">
        <w:rPr>
          <w:bCs/>
          <w:szCs w:val="21"/>
          <w:lang w:bidi="es-ES_tradnl"/>
        </w:rPr>
        <w:t>ahorro</w:t>
      </w:r>
      <w:r w:rsidRPr="00E661CE">
        <w:rPr>
          <w:bCs/>
          <w:szCs w:val="21"/>
          <w:lang w:bidi="es-ES_tradnl"/>
        </w:rPr>
        <w:t xml:space="preserve">. Los </w:t>
      </w:r>
      <w:r w:rsidR="00ED0935">
        <w:rPr>
          <w:bCs/>
          <w:szCs w:val="21"/>
          <w:lang w:bidi="es-ES_tradnl"/>
        </w:rPr>
        <w:t>agricultores</w:t>
      </w:r>
      <w:r w:rsidRPr="00E661CE">
        <w:rPr>
          <w:bCs/>
          <w:szCs w:val="21"/>
          <w:lang w:bidi="es-ES_tradnl"/>
        </w:rPr>
        <w:t xml:space="preserve"> buscan aumentar la productividad</w:t>
      </w:r>
      <w:r w:rsidR="00D00E11">
        <w:rPr>
          <w:bCs/>
          <w:szCs w:val="21"/>
          <w:lang w:bidi="es-ES_tradnl"/>
        </w:rPr>
        <w:t>, al tiempo que</w:t>
      </w:r>
      <w:r w:rsidRPr="00E661CE">
        <w:rPr>
          <w:bCs/>
          <w:szCs w:val="21"/>
          <w:lang w:bidi="es-ES_tradnl"/>
        </w:rPr>
        <w:t xml:space="preserve"> reduc</w:t>
      </w:r>
      <w:r w:rsidR="00D00E11">
        <w:rPr>
          <w:bCs/>
          <w:szCs w:val="21"/>
          <w:lang w:bidi="es-ES_tradnl"/>
        </w:rPr>
        <w:t>en sus</w:t>
      </w:r>
      <w:r w:rsidRPr="00E661CE">
        <w:rPr>
          <w:bCs/>
          <w:szCs w:val="21"/>
          <w:lang w:bidi="es-ES_tradnl"/>
        </w:rPr>
        <w:t xml:space="preserve"> cost</w:t>
      </w:r>
      <w:r w:rsidR="00D00E11">
        <w:rPr>
          <w:bCs/>
          <w:szCs w:val="21"/>
          <w:lang w:bidi="es-ES_tradnl"/>
        </w:rPr>
        <w:t>e</w:t>
      </w:r>
      <w:r w:rsidRPr="00E661CE">
        <w:rPr>
          <w:bCs/>
          <w:szCs w:val="21"/>
          <w:lang w:bidi="es-ES_tradnl"/>
        </w:rPr>
        <w:t xml:space="preserve">s. </w:t>
      </w:r>
      <w:r w:rsidR="00C72623">
        <w:rPr>
          <w:bCs/>
          <w:szCs w:val="21"/>
          <w:lang w:bidi="es-ES_tradnl"/>
        </w:rPr>
        <w:t>E</w:t>
      </w:r>
      <w:r w:rsidRPr="00E661CE">
        <w:rPr>
          <w:bCs/>
          <w:szCs w:val="21"/>
          <w:lang w:bidi="es-ES_tradnl"/>
        </w:rPr>
        <w:t xml:space="preserve">ste </w:t>
      </w:r>
      <w:r w:rsidR="000675FE">
        <w:rPr>
          <w:bCs/>
          <w:szCs w:val="21"/>
          <w:lang w:bidi="es-ES_tradnl"/>
        </w:rPr>
        <w:t xml:space="preserve">requisito </w:t>
      </w:r>
      <w:r w:rsidR="00D00E11">
        <w:rPr>
          <w:bCs/>
          <w:szCs w:val="21"/>
          <w:lang w:bidi="es-ES_tradnl"/>
        </w:rPr>
        <w:t xml:space="preserve">pasa esencialmente por </w:t>
      </w:r>
      <w:r w:rsidRPr="00E661CE">
        <w:rPr>
          <w:bCs/>
          <w:szCs w:val="21"/>
          <w:lang w:bidi="es-ES_tradnl"/>
        </w:rPr>
        <w:t xml:space="preserve">la protección del suelo: </w:t>
      </w:r>
      <w:r w:rsidR="000675FE">
        <w:rPr>
          <w:bCs/>
          <w:szCs w:val="21"/>
          <w:lang w:bidi="es-ES_tradnl"/>
        </w:rPr>
        <w:t>en efecto</w:t>
      </w:r>
      <w:r w:rsidRPr="00E661CE">
        <w:rPr>
          <w:bCs/>
          <w:szCs w:val="21"/>
          <w:lang w:bidi="es-ES_tradnl"/>
        </w:rPr>
        <w:t>, un suelo menos compactado ayuda a la planta a extraer</w:t>
      </w:r>
      <w:r w:rsidR="000675FE">
        <w:rPr>
          <w:bCs/>
          <w:szCs w:val="21"/>
          <w:lang w:bidi="es-ES_tradnl"/>
        </w:rPr>
        <w:t xml:space="preserve"> el</w:t>
      </w:r>
      <w:r w:rsidRPr="00E661CE">
        <w:rPr>
          <w:bCs/>
          <w:szCs w:val="21"/>
          <w:lang w:bidi="es-ES_tradnl"/>
        </w:rPr>
        <w:t xml:space="preserve"> agua y </w:t>
      </w:r>
      <w:r w:rsidR="000675FE">
        <w:rPr>
          <w:bCs/>
          <w:szCs w:val="21"/>
          <w:lang w:bidi="es-ES_tradnl"/>
        </w:rPr>
        <w:t xml:space="preserve">los </w:t>
      </w:r>
      <w:r w:rsidRPr="00E661CE">
        <w:rPr>
          <w:bCs/>
          <w:szCs w:val="21"/>
          <w:lang w:bidi="es-ES_tradnl"/>
        </w:rPr>
        <w:t xml:space="preserve">nutrientes necesarios para su buen crecimiento y </w:t>
      </w:r>
      <w:r w:rsidR="000675FE">
        <w:rPr>
          <w:bCs/>
          <w:szCs w:val="21"/>
          <w:lang w:bidi="es-ES_tradnl"/>
        </w:rPr>
        <w:t>ofrecer</w:t>
      </w:r>
      <w:r w:rsidRPr="00E661CE">
        <w:rPr>
          <w:bCs/>
          <w:szCs w:val="21"/>
          <w:lang w:bidi="es-ES_tradnl"/>
        </w:rPr>
        <w:t xml:space="preserve"> todo su potencial.</w:t>
      </w:r>
    </w:p>
    <w:p w14:paraId="697816EA" w14:textId="1462C39A" w:rsidR="00AB40FD" w:rsidRPr="00B97FD6" w:rsidRDefault="00AB40FD" w:rsidP="00474DC6">
      <w:pPr>
        <w:pStyle w:val="TextoMichelin"/>
        <w:rPr>
          <w:bCs/>
          <w:szCs w:val="21"/>
          <w:lang w:bidi="es-ES_tradnl"/>
        </w:rPr>
      </w:pPr>
      <w:r w:rsidRPr="00AB40FD">
        <w:rPr>
          <w:bCs/>
          <w:szCs w:val="21"/>
          <w:lang w:bidi="es-ES_tradnl"/>
        </w:rPr>
        <w:t xml:space="preserve">El reto de Michelin </w:t>
      </w:r>
      <w:r>
        <w:rPr>
          <w:bCs/>
          <w:szCs w:val="21"/>
          <w:lang w:bidi="es-ES_tradnl"/>
        </w:rPr>
        <w:t>estriba en</w:t>
      </w:r>
      <w:r w:rsidRPr="00AB40FD">
        <w:rPr>
          <w:bCs/>
          <w:szCs w:val="21"/>
          <w:lang w:bidi="es-ES_tradnl"/>
        </w:rPr>
        <w:t xml:space="preserve"> equipar estas potentes máquinas de alta tecnología con neumáticos que mejor</w:t>
      </w:r>
      <w:r>
        <w:rPr>
          <w:bCs/>
          <w:szCs w:val="21"/>
          <w:lang w:bidi="es-ES_tradnl"/>
        </w:rPr>
        <w:t>en</w:t>
      </w:r>
      <w:r w:rsidRPr="00AB40FD">
        <w:rPr>
          <w:bCs/>
          <w:szCs w:val="21"/>
          <w:lang w:bidi="es-ES_tradnl"/>
        </w:rPr>
        <w:t xml:space="preserve"> su potencia</w:t>
      </w:r>
      <w:r w:rsidR="00815891">
        <w:rPr>
          <w:bCs/>
          <w:szCs w:val="21"/>
          <w:lang w:bidi="es-ES_tradnl"/>
        </w:rPr>
        <w:t xml:space="preserve"> útil</w:t>
      </w:r>
      <w:r w:rsidRPr="00AB40FD">
        <w:rPr>
          <w:bCs/>
          <w:szCs w:val="21"/>
          <w:lang w:bidi="es-ES_tradnl"/>
        </w:rPr>
        <w:t xml:space="preserve">, </w:t>
      </w:r>
      <w:r w:rsidR="002D76F4">
        <w:rPr>
          <w:bCs/>
          <w:szCs w:val="21"/>
          <w:lang w:bidi="es-ES_tradnl"/>
        </w:rPr>
        <w:t xml:space="preserve">su </w:t>
      </w:r>
      <w:r w:rsidRPr="00AB40FD">
        <w:rPr>
          <w:bCs/>
          <w:szCs w:val="21"/>
          <w:lang w:bidi="es-ES_tradnl"/>
        </w:rPr>
        <w:t>eficiencia agronómica y</w:t>
      </w:r>
      <w:r w:rsidR="002D76F4">
        <w:rPr>
          <w:bCs/>
          <w:szCs w:val="21"/>
          <w:lang w:bidi="es-ES_tradnl"/>
        </w:rPr>
        <w:t xml:space="preserve"> su</w:t>
      </w:r>
      <w:r w:rsidRPr="00AB40FD">
        <w:rPr>
          <w:bCs/>
          <w:szCs w:val="21"/>
          <w:lang w:bidi="es-ES_tradnl"/>
        </w:rPr>
        <w:t xml:space="preserve"> rendimiento, protegiendo</w:t>
      </w:r>
      <w:r w:rsidR="002D76F4">
        <w:rPr>
          <w:bCs/>
          <w:szCs w:val="21"/>
          <w:lang w:bidi="es-ES_tradnl"/>
        </w:rPr>
        <w:t>,</w:t>
      </w:r>
      <w:r w:rsidRPr="00AB40FD">
        <w:rPr>
          <w:bCs/>
          <w:szCs w:val="21"/>
          <w:lang w:bidi="es-ES_tradnl"/>
        </w:rPr>
        <w:t xml:space="preserve"> </w:t>
      </w:r>
      <w:r w:rsidR="002D76F4">
        <w:rPr>
          <w:bCs/>
          <w:szCs w:val="21"/>
          <w:lang w:bidi="es-ES_tradnl"/>
        </w:rPr>
        <w:t>a la vez,</w:t>
      </w:r>
      <w:r w:rsidRPr="00AB40FD">
        <w:rPr>
          <w:bCs/>
          <w:szCs w:val="21"/>
          <w:lang w:bidi="es-ES_tradnl"/>
        </w:rPr>
        <w:t xml:space="preserve"> el suelo y reduciendo el consumo de </w:t>
      </w:r>
      <w:r w:rsidR="00E17CB7">
        <w:rPr>
          <w:bCs/>
          <w:szCs w:val="21"/>
          <w:lang w:bidi="es-ES_tradnl"/>
        </w:rPr>
        <w:t>carburante</w:t>
      </w:r>
      <w:r w:rsidRPr="00AB40FD">
        <w:rPr>
          <w:bCs/>
          <w:szCs w:val="21"/>
          <w:lang w:bidi="es-ES_tradnl"/>
        </w:rPr>
        <w:t xml:space="preserve">. </w:t>
      </w:r>
      <w:r w:rsidR="00C72623">
        <w:rPr>
          <w:bCs/>
          <w:szCs w:val="21"/>
          <w:lang w:bidi="es-ES_tradnl"/>
        </w:rPr>
        <w:t>Durante</w:t>
      </w:r>
      <w:r w:rsidRPr="00AB40FD">
        <w:rPr>
          <w:bCs/>
          <w:szCs w:val="21"/>
          <w:lang w:bidi="es-ES_tradnl"/>
        </w:rPr>
        <w:t xml:space="preserve"> </w:t>
      </w:r>
      <w:r w:rsidR="003A6E2A">
        <w:rPr>
          <w:bCs/>
          <w:szCs w:val="21"/>
          <w:lang w:bidi="es-ES_tradnl"/>
        </w:rPr>
        <w:t>la</w:t>
      </w:r>
      <w:r w:rsidR="002D76F4">
        <w:rPr>
          <w:bCs/>
          <w:szCs w:val="21"/>
          <w:lang w:bidi="es-ES_tradnl"/>
        </w:rPr>
        <w:t xml:space="preserve"> pasada edición del salón </w:t>
      </w:r>
      <w:proofErr w:type="spellStart"/>
      <w:r w:rsidRPr="00AB40FD">
        <w:rPr>
          <w:bCs/>
          <w:szCs w:val="21"/>
          <w:lang w:bidi="es-ES_tradnl"/>
        </w:rPr>
        <w:t>Innov-Agri</w:t>
      </w:r>
      <w:proofErr w:type="spellEnd"/>
      <w:r w:rsidRPr="00AB40FD">
        <w:rPr>
          <w:bCs/>
          <w:szCs w:val="21"/>
          <w:lang w:bidi="es-ES_tradnl"/>
        </w:rPr>
        <w:t xml:space="preserve"> 2017, Michelin </w:t>
      </w:r>
      <w:r w:rsidR="002D76F4">
        <w:rPr>
          <w:bCs/>
          <w:szCs w:val="21"/>
          <w:lang w:bidi="es-ES_tradnl"/>
        </w:rPr>
        <w:t xml:space="preserve">ha </w:t>
      </w:r>
      <w:r w:rsidRPr="00AB40FD">
        <w:rPr>
          <w:bCs/>
          <w:szCs w:val="21"/>
          <w:lang w:bidi="es-ES_tradnl"/>
        </w:rPr>
        <w:t>presenta</w:t>
      </w:r>
      <w:r w:rsidR="002D76F4">
        <w:rPr>
          <w:bCs/>
          <w:szCs w:val="21"/>
          <w:lang w:bidi="es-ES_tradnl"/>
        </w:rPr>
        <w:t>do</w:t>
      </w:r>
      <w:r w:rsidRPr="00AB40FD">
        <w:rPr>
          <w:bCs/>
          <w:szCs w:val="21"/>
          <w:lang w:bidi="es-ES_tradnl"/>
        </w:rPr>
        <w:t xml:space="preserve"> dos pr</w:t>
      </w:r>
      <w:r w:rsidR="003A6E2A">
        <w:rPr>
          <w:bCs/>
          <w:szCs w:val="21"/>
          <w:lang w:bidi="es-ES_tradnl"/>
        </w:rPr>
        <w:t>oductos que cumplen estas exigencias</w:t>
      </w:r>
      <w:r w:rsidRPr="00AB40FD">
        <w:rPr>
          <w:bCs/>
          <w:szCs w:val="21"/>
          <w:lang w:bidi="es-ES_tradnl"/>
        </w:rPr>
        <w:t>: el neumático MICHELIN EVOBIB, medalla de oro en SIMA 2017</w:t>
      </w:r>
      <w:r w:rsidR="003A6E2A">
        <w:rPr>
          <w:bCs/>
          <w:szCs w:val="21"/>
          <w:lang w:bidi="es-ES_tradnl"/>
        </w:rPr>
        <w:t>,</w:t>
      </w:r>
      <w:r w:rsidRPr="00AB40FD">
        <w:rPr>
          <w:bCs/>
          <w:szCs w:val="21"/>
          <w:lang w:bidi="es-ES_tradnl"/>
        </w:rPr>
        <w:t xml:space="preserve"> y el MICHELIN AXIOBIB 2.</w:t>
      </w:r>
    </w:p>
    <w:p w14:paraId="05AB8C3D" w14:textId="6D7F59D9" w:rsidR="00A50575" w:rsidRPr="00B97FD6" w:rsidRDefault="00776740" w:rsidP="00474DC6">
      <w:pPr>
        <w:pStyle w:val="TextoMichelin"/>
        <w:rPr>
          <w:bCs/>
          <w:szCs w:val="21"/>
          <w:lang w:bidi="es-ES_tradnl"/>
        </w:rPr>
      </w:pPr>
      <w:r>
        <w:rPr>
          <w:bCs/>
          <w:szCs w:val="21"/>
          <w:lang w:bidi="es-ES_tradnl"/>
        </w:rPr>
        <w:t>Podría decirse que es la</w:t>
      </w:r>
      <w:r w:rsidR="00E00320">
        <w:rPr>
          <w:bCs/>
          <w:szCs w:val="21"/>
          <w:lang w:bidi="es-ES_tradnl"/>
        </w:rPr>
        <w:t xml:space="preserve"> “3ª generación” de neumáticos</w:t>
      </w:r>
      <w:r w:rsidR="001832C9">
        <w:rPr>
          <w:bCs/>
          <w:szCs w:val="21"/>
          <w:lang w:bidi="es-ES_tradnl"/>
        </w:rPr>
        <w:t>,</w:t>
      </w:r>
      <w:r w:rsidR="00E00320">
        <w:rPr>
          <w:bCs/>
          <w:szCs w:val="21"/>
          <w:lang w:bidi="es-ES_tradnl"/>
        </w:rPr>
        <w:t xml:space="preserve"> tras la</w:t>
      </w:r>
      <w:r w:rsidR="005905A8">
        <w:rPr>
          <w:bCs/>
          <w:szCs w:val="21"/>
          <w:lang w:bidi="es-ES_tradnl"/>
        </w:rPr>
        <w:t>s</w:t>
      </w:r>
      <w:r w:rsidR="00E00320">
        <w:rPr>
          <w:bCs/>
          <w:szCs w:val="21"/>
          <w:lang w:bidi="es-ES_tradnl"/>
        </w:rPr>
        <w:t xml:space="preserve"> tecnología</w:t>
      </w:r>
      <w:r w:rsidR="005905A8">
        <w:rPr>
          <w:bCs/>
          <w:szCs w:val="21"/>
          <w:lang w:bidi="es-ES_tradnl"/>
        </w:rPr>
        <w:t>s</w:t>
      </w:r>
      <w:r w:rsidR="00E00320">
        <w:rPr>
          <w:bCs/>
          <w:szCs w:val="21"/>
          <w:lang w:bidi="es-ES_tradnl"/>
        </w:rPr>
        <w:t xml:space="preserve"> radial y </w:t>
      </w:r>
      <w:r w:rsidR="00CC638B">
        <w:rPr>
          <w:bCs/>
          <w:szCs w:val="21"/>
          <w:lang w:bidi="es-ES_tradnl"/>
        </w:rPr>
        <w:t xml:space="preserve">MICHELIN </w:t>
      </w:r>
      <w:proofErr w:type="spellStart"/>
      <w:r w:rsidR="00E00320">
        <w:rPr>
          <w:bCs/>
          <w:szCs w:val="21"/>
          <w:lang w:bidi="es-ES_tradnl"/>
        </w:rPr>
        <w:t>Ultraflex</w:t>
      </w:r>
      <w:proofErr w:type="spellEnd"/>
      <w:r w:rsidR="00E00320">
        <w:rPr>
          <w:bCs/>
          <w:szCs w:val="21"/>
          <w:lang w:bidi="es-ES_tradnl"/>
        </w:rPr>
        <w:t xml:space="preserve">, </w:t>
      </w:r>
      <w:r w:rsidR="00A50575">
        <w:rPr>
          <w:bCs/>
          <w:szCs w:val="21"/>
          <w:lang w:bidi="es-ES_tradnl"/>
        </w:rPr>
        <w:t>e</w:t>
      </w:r>
      <w:r w:rsidR="00A50575" w:rsidRPr="00A50575">
        <w:rPr>
          <w:bCs/>
          <w:szCs w:val="21"/>
          <w:lang w:bidi="es-ES_tradnl"/>
        </w:rPr>
        <w:t xml:space="preserve">l MICHELIN </w:t>
      </w:r>
      <w:r w:rsidR="00CC638B" w:rsidRPr="00A50575">
        <w:rPr>
          <w:bCs/>
          <w:szCs w:val="21"/>
          <w:lang w:bidi="es-ES_tradnl"/>
        </w:rPr>
        <w:t xml:space="preserve">EVOBIB </w:t>
      </w:r>
      <w:r w:rsidR="00A50575" w:rsidRPr="00A50575">
        <w:rPr>
          <w:bCs/>
          <w:szCs w:val="21"/>
          <w:lang w:bidi="es-ES_tradnl"/>
        </w:rPr>
        <w:t xml:space="preserve">es un neumático evolutivo, un "2 en 1" cuya forma </w:t>
      </w:r>
      <w:r w:rsidR="00942CF4">
        <w:rPr>
          <w:bCs/>
          <w:szCs w:val="21"/>
          <w:lang w:bidi="es-ES_tradnl"/>
        </w:rPr>
        <w:t>y</w:t>
      </w:r>
      <w:r w:rsidR="00A50575" w:rsidRPr="00A50575">
        <w:rPr>
          <w:bCs/>
          <w:szCs w:val="21"/>
          <w:lang w:bidi="es-ES_tradnl"/>
        </w:rPr>
        <w:t xml:space="preserve"> </w:t>
      </w:r>
      <w:r w:rsidR="00942CF4">
        <w:rPr>
          <w:bCs/>
          <w:szCs w:val="21"/>
          <w:lang w:bidi="es-ES_tradnl"/>
        </w:rPr>
        <w:t>huella al</w:t>
      </w:r>
      <w:r w:rsidR="00A50575" w:rsidRPr="00A50575">
        <w:rPr>
          <w:bCs/>
          <w:szCs w:val="21"/>
          <w:lang w:bidi="es-ES_tradnl"/>
        </w:rPr>
        <w:t xml:space="preserve"> suelo se adapta a las necesidades del agricultor. A una muy baja</w:t>
      </w:r>
      <w:r w:rsidR="005C58F8" w:rsidRPr="005C58F8">
        <w:rPr>
          <w:bCs/>
          <w:szCs w:val="21"/>
          <w:lang w:bidi="es-ES_tradnl"/>
        </w:rPr>
        <w:t xml:space="preserve"> </w:t>
      </w:r>
      <w:r w:rsidR="005C58F8" w:rsidRPr="00A50575">
        <w:rPr>
          <w:bCs/>
          <w:szCs w:val="21"/>
          <w:lang w:bidi="es-ES_tradnl"/>
        </w:rPr>
        <w:t>presión</w:t>
      </w:r>
      <w:r w:rsidR="00A50575" w:rsidRPr="00A50575">
        <w:rPr>
          <w:bCs/>
          <w:szCs w:val="21"/>
          <w:lang w:bidi="es-ES_tradnl"/>
        </w:rPr>
        <w:t>, la huella aumenta para reducir la compactación del suelo y aumentar la tracción. A presión</w:t>
      </w:r>
      <w:r w:rsidR="007C2A3C">
        <w:rPr>
          <w:bCs/>
          <w:szCs w:val="21"/>
          <w:lang w:bidi="es-ES_tradnl"/>
        </w:rPr>
        <w:t xml:space="preserve"> más alta</w:t>
      </w:r>
      <w:r w:rsidR="00A50575" w:rsidRPr="00A50575">
        <w:rPr>
          <w:bCs/>
          <w:szCs w:val="21"/>
          <w:lang w:bidi="es-ES_tradnl"/>
        </w:rPr>
        <w:t>, el neumático se transforma de modo que s</w:t>
      </w:r>
      <w:r w:rsidR="005C58F8">
        <w:rPr>
          <w:bCs/>
          <w:szCs w:val="21"/>
          <w:lang w:bidi="es-ES_tradnl"/>
        </w:rPr>
        <w:t>o</w:t>
      </w:r>
      <w:r w:rsidR="00A50575" w:rsidRPr="00A50575">
        <w:rPr>
          <w:bCs/>
          <w:szCs w:val="21"/>
          <w:lang w:bidi="es-ES_tradnl"/>
        </w:rPr>
        <w:t>lo la parte central entr</w:t>
      </w:r>
      <w:r w:rsidR="007C2A3C">
        <w:rPr>
          <w:bCs/>
          <w:szCs w:val="21"/>
          <w:lang w:bidi="es-ES_tradnl"/>
        </w:rPr>
        <w:t>a</w:t>
      </w:r>
      <w:r w:rsidR="00A50575" w:rsidRPr="00A50575">
        <w:rPr>
          <w:bCs/>
          <w:szCs w:val="21"/>
          <w:lang w:bidi="es-ES_tradnl"/>
        </w:rPr>
        <w:t xml:space="preserve"> en contacto con el suelo, generando ahorro</w:t>
      </w:r>
      <w:r w:rsidR="007C2A3C">
        <w:rPr>
          <w:bCs/>
          <w:szCs w:val="21"/>
          <w:lang w:bidi="es-ES_tradnl"/>
        </w:rPr>
        <w:t>s</w:t>
      </w:r>
      <w:r w:rsidR="00A50575" w:rsidRPr="00A50575">
        <w:rPr>
          <w:bCs/>
          <w:szCs w:val="21"/>
          <w:lang w:bidi="es-ES_tradnl"/>
        </w:rPr>
        <w:t xml:space="preserve"> de </w:t>
      </w:r>
      <w:r w:rsidR="007C2A3C">
        <w:rPr>
          <w:bCs/>
          <w:szCs w:val="21"/>
          <w:lang w:bidi="es-ES_tradnl"/>
        </w:rPr>
        <w:t>carburante</w:t>
      </w:r>
      <w:r w:rsidR="00322F6E">
        <w:rPr>
          <w:bCs/>
          <w:szCs w:val="21"/>
          <w:lang w:bidi="es-ES_tradnl"/>
        </w:rPr>
        <w:t xml:space="preserve">, mayor seguridad y una conducción </w:t>
      </w:r>
      <w:r w:rsidR="00A50575" w:rsidRPr="00A50575">
        <w:rPr>
          <w:bCs/>
          <w:szCs w:val="21"/>
          <w:lang w:bidi="es-ES_tradnl"/>
        </w:rPr>
        <w:t>más suave y sin vibraciones.</w:t>
      </w:r>
    </w:p>
    <w:p w14:paraId="5E5A9FBA" w14:textId="208D2ACC" w:rsidR="00474DC6" w:rsidRPr="00B97FD6" w:rsidRDefault="00CC638B" w:rsidP="00474DC6">
      <w:pPr>
        <w:pStyle w:val="TextoMichelin"/>
        <w:rPr>
          <w:bCs/>
          <w:szCs w:val="21"/>
          <w:lang w:bidi="es-ES_tradnl"/>
        </w:rPr>
      </w:pPr>
      <w:r w:rsidRPr="00CC638B">
        <w:rPr>
          <w:bCs/>
          <w:szCs w:val="21"/>
          <w:lang w:bidi="es-ES_tradnl"/>
        </w:rPr>
        <w:t xml:space="preserve">MICHELIN EVOBIB también comparte con el MICHELIN AXIOBIB 2 la </w:t>
      </w:r>
      <w:r>
        <w:rPr>
          <w:bCs/>
          <w:szCs w:val="21"/>
          <w:lang w:bidi="es-ES_tradnl"/>
        </w:rPr>
        <w:t>reconocida</w:t>
      </w:r>
      <w:r w:rsidRPr="00CC638B">
        <w:rPr>
          <w:bCs/>
          <w:szCs w:val="21"/>
          <w:lang w:bidi="es-ES_tradnl"/>
        </w:rPr>
        <w:t xml:space="preserve"> tecnología MICHELIN </w:t>
      </w:r>
      <w:proofErr w:type="spellStart"/>
      <w:r w:rsidRPr="00CC638B">
        <w:rPr>
          <w:bCs/>
          <w:szCs w:val="21"/>
          <w:lang w:bidi="es-ES_tradnl"/>
        </w:rPr>
        <w:t>Ultraflex</w:t>
      </w:r>
      <w:proofErr w:type="spellEnd"/>
      <w:r>
        <w:rPr>
          <w:bCs/>
          <w:szCs w:val="21"/>
          <w:lang w:bidi="es-ES_tradnl"/>
        </w:rPr>
        <w:t xml:space="preserve">. Este último neumático </w:t>
      </w:r>
      <w:r w:rsidRPr="00CC638B">
        <w:rPr>
          <w:bCs/>
          <w:szCs w:val="21"/>
          <w:lang w:bidi="es-ES_tradnl"/>
        </w:rPr>
        <w:t xml:space="preserve">ofrece la mejor capacidad de carga </w:t>
      </w:r>
      <w:r w:rsidR="00304565">
        <w:rPr>
          <w:bCs/>
          <w:szCs w:val="21"/>
          <w:lang w:bidi="es-ES_tradnl"/>
        </w:rPr>
        <w:t>d</w:t>
      </w:r>
      <w:r w:rsidRPr="00CC638B">
        <w:rPr>
          <w:bCs/>
          <w:szCs w:val="21"/>
          <w:lang w:bidi="es-ES_tradnl"/>
        </w:rPr>
        <w:t xml:space="preserve">el mercado en su </w:t>
      </w:r>
      <w:r w:rsidR="00304565">
        <w:rPr>
          <w:bCs/>
          <w:szCs w:val="21"/>
          <w:lang w:bidi="es-ES_tradnl"/>
        </w:rPr>
        <w:t>categoría</w:t>
      </w:r>
      <w:r w:rsidRPr="00CC638B">
        <w:rPr>
          <w:bCs/>
          <w:szCs w:val="21"/>
          <w:lang w:bidi="es-ES_tradnl"/>
        </w:rPr>
        <w:t xml:space="preserve">, muy baja presión </w:t>
      </w:r>
      <w:r w:rsidR="00D33BBD">
        <w:rPr>
          <w:bCs/>
          <w:szCs w:val="21"/>
          <w:lang w:bidi="es-ES_tradnl"/>
        </w:rPr>
        <w:t>a</w:t>
      </w:r>
      <w:r w:rsidRPr="00CC638B">
        <w:rPr>
          <w:bCs/>
          <w:szCs w:val="21"/>
          <w:lang w:bidi="es-ES_tradnl"/>
        </w:rPr>
        <w:t xml:space="preserve">l suelo y un muy alto nivel de tracción en </w:t>
      </w:r>
      <w:r w:rsidR="00D33BBD">
        <w:rPr>
          <w:bCs/>
          <w:szCs w:val="21"/>
          <w:lang w:bidi="es-ES_tradnl"/>
        </w:rPr>
        <w:t>el</w:t>
      </w:r>
      <w:r w:rsidRPr="00CC638B">
        <w:rPr>
          <w:bCs/>
          <w:szCs w:val="21"/>
          <w:lang w:bidi="es-ES_tradnl"/>
        </w:rPr>
        <w:t xml:space="preserve"> campo.</w:t>
      </w:r>
    </w:p>
    <w:p w14:paraId="55AE7CDC" w14:textId="77777777" w:rsidR="00474DC6" w:rsidRPr="00B97FD6" w:rsidRDefault="00474DC6" w:rsidP="00474DC6">
      <w:pPr>
        <w:pStyle w:val="TextoMichelin"/>
        <w:rPr>
          <w:bCs/>
          <w:szCs w:val="21"/>
          <w:lang w:bidi="es-ES_tradnl"/>
        </w:rPr>
      </w:pPr>
      <w:r w:rsidRPr="00B97FD6">
        <w:rPr>
          <w:bCs/>
          <w:szCs w:val="21"/>
          <w:lang w:bidi="es-ES_tradnl"/>
        </w:rPr>
        <w:br w:type="page"/>
      </w:r>
    </w:p>
    <w:p w14:paraId="62AB3BA8" w14:textId="331CE948" w:rsidR="00474DC6" w:rsidRPr="006416A7" w:rsidRDefault="00474DC6" w:rsidP="00142DC8">
      <w:pPr>
        <w:pStyle w:val="SUBTITULOMichelinOK"/>
        <w:spacing w:after="230"/>
        <w:rPr>
          <w:sz w:val="28"/>
          <w:szCs w:val="28"/>
        </w:rPr>
      </w:pPr>
      <w:r w:rsidRPr="006416A7">
        <w:rPr>
          <w:sz w:val="28"/>
          <w:szCs w:val="28"/>
        </w:rPr>
        <w:lastRenderedPageBreak/>
        <w:t xml:space="preserve">MICHELIN EVOBIB – </w:t>
      </w:r>
      <w:r w:rsidR="00142DC8" w:rsidRPr="006416A7">
        <w:rPr>
          <w:sz w:val="28"/>
          <w:szCs w:val="28"/>
        </w:rPr>
        <w:t>Reconcilia la carretera y el campo</w:t>
      </w:r>
    </w:p>
    <w:p w14:paraId="1DCDBF5A" w14:textId="1E104A34" w:rsidR="004405D0" w:rsidRPr="00B97FD6" w:rsidRDefault="003B14F6" w:rsidP="00474DC6">
      <w:pPr>
        <w:pStyle w:val="TextoMichelin"/>
        <w:rPr>
          <w:bCs/>
          <w:szCs w:val="21"/>
          <w:lang w:bidi="es-ES_tradnl"/>
        </w:rPr>
      </w:pPr>
      <w:r>
        <w:rPr>
          <w:bCs/>
          <w:szCs w:val="21"/>
          <w:lang w:bidi="es-ES_tradnl"/>
        </w:rPr>
        <w:t>Calificado como “</w:t>
      </w:r>
      <w:r w:rsidR="0086410D">
        <w:rPr>
          <w:bCs/>
          <w:szCs w:val="21"/>
          <w:lang w:bidi="es-ES_tradnl"/>
        </w:rPr>
        <w:t>moto</w:t>
      </w:r>
      <w:r>
        <w:rPr>
          <w:bCs/>
          <w:szCs w:val="21"/>
          <w:lang w:bidi="es-ES_tradnl"/>
        </w:rPr>
        <w:t>r de cambio”</w:t>
      </w:r>
      <w:r w:rsidR="00917100">
        <w:rPr>
          <w:bCs/>
          <w:szCs w:val="21"/>
          <w:lang w:bidi="es-ES_tradnl"/>
        </w:rPr>
        <w:t xml:space="preserve">, </w:t>
      </w:r>
      <w:r w:rsidR="004C4E9F">
        <w:rPr>
          <w:bCs/>
          <w:szCs w:val="21"/>
          <w:lang w:bidi="es-ES_tradnl"/>
        </w:rPr>
        <w:t>e</w:t>
      </w:r>
      <w:r w:rsidR="004405D0" w:rsidRPr="004405D0">
        <w:rPr>
          <w:bCs/>
          <w:szCs w:val="21"/>
          <w:lang w:bidi="es-ES_tradnl"/>
        </w:rPr>
        <w:t xml:space="preserve">l MICHELIN </w:t>
      </w:r>
      <w:proofErr w:type="spellStart"/>
      <w:r w:rsidR="004405D0" w:rsidRPr="004405D0">
        <w:rPr>
          <w:bCs/>
          <w:szCs w:val="21"/>
          <w:lang w:bidi="es-ES_tradnl"/>
        </w:rPr>
        <w:t>EvoBib</w:t>
      </w:r>
      <w:proofErr w:type="spellEnd"/>
      <w:r w:rsidR="004405D0" w:rsidRPr="004405D0">
        <w:rPr>
          <w:bCs/>
          <w:szCs w:val="21"/>
          <w:lang w:bidi="es-ES_tradnl"/>
        </w:rPr>
        <w:t xml:space="preserve"> </w:t>
      </w:r>
      <w:r w:rsidR="004C4E9F">
        <w:rPr>
          <w:bCs/>
          <w:szCs w:val="21"/>
          <w:lang w:bidi="es-ES_tradnl"/>
        </w:rPr>
        <w:t>ha sido</w:t>
      </w:r>
      <w:r w:rsidR="004405D0" w:rsidRPr="004405D0">
        <w:rPr>
          <w:bCs/>
          <w:szCs w:val="21"/>
          <w:lang w:bidi="es-ES_tradnl"/>
        </w:rPr>
        <w:t xml:space="preserve"> galardonado con la </w:t>
      </w:r>
      <w:r w:rsidR="004C4E9F">
        <w:rPr>
          <w:bCs/>
          <w:szCs w:val="21"/>
          <w:lang w:bidi="es-ES_tradnl"/>
        </w:rPr>
        <w:t>m</w:t>
      </w:r>
      <w:r w:rsidR="004405D0" w:rsidRPr="004405D0">
        <w:rPr>
          <w:bCs/>
          <w:szCs w:val="21"/>
          <w:lang w:bidi="es-ES_tradnl"/>
        </w:rPr>
        <w:t xml:space="preserve">edalla de </w:t>
      </w:r>
      <w:r w:rsidR="004C4E9F">
        <w:rPr>
          <w:bCs/>
          <w:szCs w:val="21"/>
          <w:lang w:bidi="es-ES_tradnl"/>
        </w:rPr>
        <w:t>o</w:t>
      </w:r>
      <w:r w:rsidR="004405D0" w:rsidRPr="004405D0">
        <w:rPr>
          <w:bCs/>
          <w:szCs w:val="21"/>
          <w:lang w:bidi="es-ES_tradnl"/>
        </w:rPr>
        <w:t xml:space="preserve">ro </w:t>
      </w:r>
      <w:r w:rsidR="004C4E9F">
        <w:rPr>
          <w:bCs/>
          <w:szCs w:val="21"/>
          <w:lang w:bidi="es-ES_tradnl"/>
        </w:rPr>
        <w:t>a la</w:t>
      </w:r>
      <w:r w:rsidR="004405D0" w:rsidRPr="004405D0">
        <w:rPr>
          <w:bCs/>
          <w:szCs w:val="21"/>
          <w:lang w:bidi="es-ES_tradnl"/>
        </w:rPr>
        <w:t xml:space="preserve"> Innovación </w:t>
      </w:r>
      <w:r w:rsidR="004C4E9F">
        <w:rPr>
          <w:bCs/>
          <w:szCs w:val="21"/>
          <w:lang w:bidi="es-ES_tradnl"/>
        </w:rPr>
        <w:t xml:space="preserve">en el </w:t>
      </w:r>
      <w:r w:rsidR="004405D0" w:rsidRPr="004405D0">
        <w:rPr>
          <w:bCs/>
          <w:szCs w:val="21"/>
          <w:lang w:bidi="es-ES_tradnl"/>
        </w:rPr>
        <w:t xml:space="preserve">SIMA 2017. </w:t>
      </w:r>
      <w:r w:rsidR="004C4E9F">
        <w:rPr>
          <w:bCs/>
          <w:szCs w:val="21"/>
          <w:lang w:bidi="es-ES_tradnl"/>
        </w:rPr>
        <w:t>Se trata de</w:t>
      </w:r>
      <w:r w:rsidR="004405D0" w:rsidRPr="004405D0">
        <w:rPr>
          <w:bCs/>
          <w:szCs w:val="21"/>
          <w:lang w:bidi="es-ES_tradnl"/>
        </w:rPr>
        <w:t xml:space="preserve"> un neumático evolutivo, un neumático "2 en 1" cuya forma y huella se adaptan a las necesidades del agricultor, para </w:t>
      </w:r>
      <w:r w:rsidR="006C3031">
        <w:rPr>
          <w:bCs/>
          <w:szCs w:val="21"/>
          <w:lang w:bidi="es-ES_tradnl"/>
        </w:rPr>
        <w:t>proporcionar</w:t>
      </w:r>
      <w:r w:rsidR="00FF6440">
        <w:rPr>
          <w:bCs/>
          <w:szCs w:val="21"/>
          <w:lang w:bidi="es-ES_tradnl"/>
        </w:rPr>
        <w:t xml:space="preserve"> </w:t>
      </w:r>
      <w:r w:rsidR="004405D0" w:rsidRPr="004405D0">
        <w:rPr>
          <w:bCs/>
          <w:szCs w:val="21"/>
          <w:lang w:bidi="es-ES_tradnl"/>
        </w:rPr>
        <w:t xml:space="preserve">un mejor respeto </w:t>
      </w:r>
      <w:r w:rsidR="006C3031">
        <w:rPr>
          <w:bCs/>
          <w:szCs w:val="21"/>
          <w:lang w:bidi="es-ES_tradnl"/>
        </w:rPr>
        <w:t>a</w:t>
      </w:r>
      <w:r w:rsidR="004405D0" w:rsidRPr="004405D0">
        <w:rPr>
          <w:bCs/>
          <w:szCs w:val="21"/>
          <w:lang w:bidi="es-ES_tradnl"/>
        </w:rPr>
        <w:t>l suelo.</w:t>
      </w:r>
    </w:p>
    <w:p w14:paraId="14DE2E60" w14:textId="1EA57EE5" w:rsidR="00FF6440" w:rsidRPr="00B97FD6" w:rsidRDefault="00FF6440" w:rsidP="00474DC6">
      <w:pPr>
        <w:pStyle w:val="TextoMichelin"/>
        <w:rPr>
          <w:bCs/>
          <w:szCs w:val="21"/>
          <w:lang w:bidi="es-ES_tradnl"/>
        </w:rPr>
      </w:pPr>
      <w:r w:rsidRPr="00FF6440">
        <w:rPr>
          <w:bCs/>
          <w:szCs w:val="21"/>
          <w:lang w:bidi="es-ES_tradnl"/>
        </w:rPr>
        <w:t xml:space="preserve">La ventaja del neumático MICHELIN </w:t>
      </w:r>
      <w:r w:rsidR="002372CB" w:rsidRPr="00FF6440">
        <w:rPr>
          <w:bCs/>
          <w:szCs w:val="21"/>
          <w:lang w:bidi="es-ES_tradnl"/>
        </w:rPr>
        <w:t xml:space="preserve">EVOBIB </w:t>
      </w:r>
      <w:r w:rsidRPr="00FF6440">
        <w:rPr>
          <w:bCs/>
          <w:szCs w:val="21"/>
          <w:lang w:bidi="es-ES_tradnl"/>
        </w:rPr>
        <w:t>es que ofrece dos tamaños de superficie de contacto: un</w:t>
      </w:r>
      <w:r w:rsidR="0019234D">
        <w:rPr>
          <w:bCs/>
          <w:szCs w:val="21"/>
          <w:lang w:bidi="es-ES_tradnl"/>
        </w:rPr>
        <w:t>o</w:t>
      </w:r>
      <w:r w:rsidRPr="00FF6440">
        <w:rPr>
          <w:bCs/>
          <w:szCs w:val="21"/>
          <w:lang w:bidi="es-ES_tradnl"/>
        </w:rPr>
        <w:t xml:space="preserve"> </w:t>
      </w:r>
      <w:r w:rsidR="0019234D">
        <w:rPr>
          <w:bCs/>
          <w:szCs w:val="21"/>
          <w:lang w:bidi="es-ES_tradnl"/>
        </w:rPr>
        <w:t>a</w:t>
      </w:r>
      <w:r w:rsidRPr="00FF6440">
        <w:rPr>
          <w:bCs/>
          <w:szCs w:val="21"/>
          <w:lang w:bidi="es-ES_tradnl"/>
        </w:rPr>
        <w:t xml:space="preserve"> presión </w:t>
      </w:r>
      <w:r w:rsidR="0019234D" w:rsidRPr="00FF6440">
        <w:rPr>
          <w:bCs/>
          <w:szCs w:val="21"/>
          <w:lang w:bidi="es-ES_tradnl"/>
        </w:rPr>
        <w:t xml:space="preserve">alta </w:t>
      </w:r>
      <w:r w:rsidRPr="00FF6440">
        <w:rPr>
          <w:bCs/>
          <w:szCs w:val="21"/>
          <w:lang w:bidi="es-ES_tradnl"/>
        </w:rPr>
        <w:t xml:space="preserve">para uso en carretera y otro </w:t>
      </w:r>
      <w:r w:rsidR="0019234D">
        <w:rPr>
          <w:bCs/>
          <w:szCs w:val="21"/>
          <w:lang w:bidi="es-ES_tradnl"/>
        </w:rPr>
        <w:t>a</w:t>
      </w:r>
      <w:r w:rsidRPr="00FF6440">
        <w:rPr>
          <w:bCs/>
          <w:szCs w:val="21"/>
          <w:lang w:bidi="es-ES_tradnl"/>
        </w:rPr>
        <w:t xml:space="preserve"> muy baja presión para uso en </w:t>
      </w:r>
      <w:r w:rsidR="0019234D">
        <w:rPr>
          <w:bCs/>
          <w:szCs w:val="21"/>
          <w:lang w:bidi="es-ES_tradnl"/>
        </w:rPr>
        <w:t xml:space="preserve">el </w:t>
      </w:r>
      <w:r w:rsidRPr="00FF6440">
        <w:rPr>
          <w:bCs/>
          <w:szCs w:val="21"/>
          <w:lang w:bidi="es-ES_tradnl"/>
        </w:rPr>
        <w:t xml:space="preserve">campo. Esta funcionalidad es posible gracias al "efecto bisagra" integrado </w:t>
      </w:r>
      <w:r w:rsidR="00362187">
        <w:rPr>
          <w:bCs/>
          <w:szCs w:val="21"/>
          <w:lang w:bidi="es-ES_tradnl"/>
        </w:rPr>
        <w:t>en</w:t>
      </w:r>
      <w:r w:rsidRPr="00FF6440">
        <w:rPr>
          <w:bCs/>
          <w:szCs w:val="21"/>
          <w:lang w:bidi="es-ES_tradnl"/>
        </w:rPr>
        <w:t xml:space="preserve"> el neumático. A baja presión (menos de 1,2 bar), este diseño innovador permite </w:t>
      </w:r>
      <w:r w:rsidR="005E1B7A">
        <w:rPr>
          <w:bCs/>
          <w:szCs w:val="21"/>
          <w:lang w:bidi="es-ES_tradnl"/>
        </w:rPr>
        <w:t>a</w:t>
      </w:r>
      <w:r w:rsidRPr="00FF6440">
        <w:rPr>
          <w:bCs/>
          <w:szCs w:val="21"/>
          <w:lang w:bidi="es-ES_tradnl"/>
        </w:rPr>
        <w:t xml:space="preserve"> la banda de rodadura despl</w:t>
      </w:r>
      <w:r w:rsidR="005E1B7A">
        <w:rPr>
          <w:bCs/>
          <w:szCs w:val="21"/>
          <w:lang w:bidi="es-ES_tradnl"/>
        </w:rPr>
        <w:t>egarse</w:t>
      </w:r>
      <w:r w:rsidR="00F43897">
        <w:rPr>
          <w:bCs/>
          <w:szCs w:val="21"/>
          <w:lang w:bidi="es-ES_tradnl"/>
        </w:rPr>
        <w:t>,</w:t>
      </w:r>
      <w:r w:rsidRPr="00FF6440">
        <w:rPr>
          <w:bCs/>
          <w:szCs w:val="21"/>
          <w:lang w:bidi="es-ES_tradnl"/>
        </w:rPr>
        <w:t xml:space="preserve"> </w:t>
      </w:r>
      <w:r w:rsidR="00FC2FCB">
        <w:rPr>
          <w:bCs/>
          <w:szCs w:val="21"/>
          <w:lang w:bidi="es-ES_tradnl"/>
        </w:rPr>
        <w:t>doblando</w:t>
      </w:r>
      <w:r w:rsidRPr="00FF6440">
        <w:rPr>
          <w:bCs/>
          <w:szCs w:val="21"/>
          <w:lang w:bidi="es-ES_tradnl"/>
        </w:rPr>
        <w:t xml:space="preserve"> los </w:t>
      </w:r>
      <w:r w:rsidR="00FC2FCB">
        <w:rPr>
          <w:bCs/>
          <w:szCs w:val="21"/>
          <w:lang w:bidi="es-ES_tradnl"/>
        </w:rPr>
        <w:t xml:space="preserve">tacos del </w:t>
      </w:r>
      <w:r w:rsidRPr="00FF6440">
        <w:rPr>
          <w:bCs/>
          <w:szCs w:val="21"/>
          <w:lang w:bidi="es-ES_tradnl"/>
        </w:rPr>
        <w:t xml:space="preserve">hombro </w:t>
      </w:r>
      <w:r w:rsidR="000F0059">
        <w:rPr>
          <w:bCs/>
          <w:szCs w:val="21"/>
          <w:lang w:bidi="es-ES_tradnl"/>
        </w:rPr>
        <w:t xml:space="preserve">hacia abajo, </w:t>
      </w:r>
      <w:r w:rsidRPr="00FF6440">
        <w:rPr>
          <w:bCs/>
          <w:szCs w:val="21"/>
          <w:lang w:bidi="es-ES_tradnl"/>
        </w:rPr>
        <w:t xml:space="preserve">hasta que </w:t>
      </w:r>
      <w:r w:rsidR="00F43897">
        <w:rPr>
          <w:bCs/>
          <w:szCs w:val="21"/>
          <w:lang w:bidi="es-ES_tradnl"/>
        </w:rPr>
        <w:t>apoyan</w:t>
      </w:r>
      <w:r w:rsidRPr="00FF6440">
        <w:rPr>
          <w:bCs/>
          <w:szCs w:val="21"/>
          <w:lang w:bidi="es-ES_tradnl"/>
        </w:rPr>
        <w:t xml:space="preserve"> </w:t>
      </w:r>
      <w:r w:rsidR="00F43897">
        <w:rPr>
          <w:bCs/>
          <w:szCs w:val="21"/>
          <w:lang w:bidi="es-ES_tradnl"/>
        </w:rPr>
        <w:t>en</w:t>
      </w:r>
      <w:r w:rsidRPr="00FF6440">
        <w:rPr>
          <w:bCs/>
          <w:szCs w:val="21"/>
          <w:lang w:bidi="es-ES_tradnl"/>
        </w:rPr>
        <w:t xml:space="preserve"> el suelo. </w:t>
      </w:r>
      <w:r w:rsidR="00F43897">
        <w:rPr>
          <w:bCs/>
          <w:szCs w:val="21"/>
          <w:lang w:bidi="es-ES_tradnl"/>
        </w:rPr>
        <w:t>Gracias a</w:t>
      </w:r>
      <w:r w:rsidRPr="00FF6440">
        <w:rPr>
          <w:bCs/>
          <w:szCs w:val="21"/>
          <w:lang w:bidi="es-ES_tradnl"/>
        </w:rPr>
        <w:t xml:space="preserve"> este mecanismo, la </w:t>
      </w:r>
      <w:r w:rsidR="00F43897">
        <w:rPr>
          <w:bCs/>
          <w:szCs w:val="21"/>
          <w:lang w:bidi="es-ES_tradnl"/>
        </w:rPr>
        <w:t>huella del</w:t>
      </w:r>
      <w:r w:rsidRPr="00FF6440">
        <w:rPr>
          <w:bCs/>
          <w:szCs w:val="21"/>
          <w:lang w:bidi="es-ES_tradnl"/>
        </w:rPr>
        <w:t xml:space="preserve"> neumático aumenta en más de</w:t>
      </w:r>
      <w:r w:rsidR="00A67DEC">
        <w:rPr>
          <w:bCs/>
          <w:szCs w:val="21"/>
          <w:lang w:bidi="es-ES_tradnl"/>
        </w:rPr>
        <w:t xml:space="preserve"> un</w:t>
      </w:r>
      <w:r w:rsidRPr="00FF6440">
        <w:rPr>
          <w:bCs/>
          <w:szCs w:val="21"/>
          <w:lang w:bidi="es-ES_tradnl"/>
        </w:rPr>
        <w:t xml:space="preserve"> 20</w:t>
      </w:r>
      <w:r w:rsidR="00F43897">
        <w:rPr>
          <w:bCs/>
          <w:szCs w:val="21"/>
          <w:lang w:bidi="es-ES_tradnl"/>
        </w:rPr>
        <w:t xml:space="preserve"> </w:t>
      </w:r>
      <w:r w:rsidRPr="00FF6440">
        <w:rPr>
          <w:bCs/>
          <w:szCs w:val="21"/>
          <w:lang w:bidi="es-ES_tradnl"/>
        </w:rPr>
        <w:t>%, no s</w:t>
      </w:r>
      <w:r w:rsidR="00A67DEC">
        <w:rPr>
          <w:bCs/>
          <w:szCs w:val="21"/>
          <w:lang w:bidi="es-ES_tradnl"/>
        </w:rPr>
        <w:t>o</w:t>
      </w:r>
      <w:r w:rsidRPr="00FF6440">
        <w:rPr>
          <w:bCs/>
          <w:szCs w:val="21"/>
          <w:lang w:bidi="es-ES_tradnl"/>
        </w:rPr>
        <w:t>lo en anchura, sino también en longitud, lo que mejora la tracción y reduce en</w:t>
      </w:r>
      <w:r w:rsidR="00A67DEC">
        <w:rPr>
          <w:bCs/>
          <w:szCs w:val="21"/>
          <w:lang w:bidi="es-ES_tradnl"/>
        </w:rPr>
        <w:t>ormemente l</w:t>
      </w:r>
      <w:r w:rsidRPr="00FF6440">
        <w:rPr>
          <w:bCs/>
          <w:szCs w:val="21"/>
          <w:lang w:bidi="es-ES_tradnl"/>
        </w:rPr>
        <w:t xml:space="preserve">a compactación del suelo con un </w:t>
      </w:r>
      <w:r w:rsidR="00A67DEC">
        <w:rPr>
          <w:bCs/>
          <w:szCs w:val="21"/>
          <w:lang w:bidi="es-ES_tradnl"/>
        </w:rPr>
        <w:t>reparto</w:t>
      </w:r>
      <w:r w:rsidRPr="00FF6440">
        <w:rPr>
          <w:bCs/>
          <w:szCs w:val="21"/>
          <w:lang w:bidi="es-ES_tradnl"/>
        </w:rPr>
        <w:t xml:space="preserve"> más uniforme de la carga.</w:t>
      </w:r>
    </w:p>
    <w:p w14:paraId="7FFBFF6C" w14:textId="77777777" w:rsidR="00474DC6" w:rsidRPr="00B97FD6" w:rsidRDefault="00474DC6" w:rsidP="00474DC6">
      <w:pPr>
        <w:pStyle w:val="TextoMichelin"/>
        <w:rPr>
          <w:bCs/>
          <w:szCs w:val="21"/>
          <w:lang w:bidi="es-ES_tradnl"/>
        </w:rPr>
      </w:pPr>
    </w:p>
    <w:p w14:paraId="0182D690" w14:textId="77777777" w:rsidR="00474DC6" w:rsidRPr="00B97FD6" w:rsidRDefault="00474DC6" w:rsidP="00474DC6">
      <w:pPr>
        <w:pStyle w:val="TextoMichelin"/>
        <w:jc w:val="center"/>
        <w:rPr>
          <w:bCs/>
          <w:szCs w:val="21"/>
          <w:lang w:bidi="es-ES_tradnl"/>
        </w:rPr>
      </w:pPr>
      <w:r w:rsidRPr="00B97FD6">
        <w:rPr>
          <w:bCs/>
          <w:noProof/>
          <w:szCs w:val="21"/>
          <w:lang w:val="es-ES_tradnl" w:eastAsia="es-ES_tradnl"/>
        </w:rPr>
        <w:drawing>
          <wp:inline distT="0" distB="0" distL="0" distR="0" wp14:anchorId="77049BF5" wp14:editId="06DFF8DF">
            <wp:extent cx="2657475" cy="1806939"/>
            <wp:effectExtent l="0" t="0" r="0" b="3175"/>
            <wp:docPr id="9" name="Image 9" descr="C:\Users\f373209\Documents\Mes fichiers reçus\EvoB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373209\Documents\Mes fichiers reçus\EvoBi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437" cy="1810313"/>
                    </a:xfrm>
                    <a:prstGeom prst="rect">
                      <a:avLst/>
                    </a:prstGeom>
                    <a:noFill/>
                    <a:ln>
                      <a:noFill/>
                    </a:ln>
                  </pic:spPr>
                </pic:pic>
              </a:graphicData>
            </a:graphic>
          </wp:inline>
        </w:drawing>
      </w:r>
    </w:p>
    <w:p w14:paraId="136DFD66" w14:textId="77777777" w:rsidR="00474DC6" w:rsidRPr="00B97FD6" w:rsidRDefault="00474DC6" w:rsidP="00474DC6">
      <w:pPr>
        <w:pStyle w:val="TextoMichelin"/>
        <w:rPr>
          <w:bCs/>
          <w:szCs w:val="21"/>
          <w:lang w:bidi="es-ES_tradnl"/>
        </w:rPr>
      </w:pPr>
      <w:r w:rsidRPr="00B97FD6">
        <w:rPr>
          <w:bCs/>
          <w:noProof/>
          <w:szCs w:val="21"/>
          <w:lang w:val="es-ES_tradnl" w:eastAsia="es-ES_tradnl"/>
        </w:rPr>
        <mc:AlternateContent>
          <mc:Choice Requires="wps">
            <w:drawing>
              <wp:anchor distT="0" distB="0" distL="114300" distR="114300" simplePos="0" relativeHeight="251659264" behindDoc="0" locked="0" layoutInCell="1" allowOverlap="1" wp14:anchorId="595B4805" wp14:editId="1CE29760">
                <wp:simplePos x="0" y="0"/>
                <wp:positionH relativeFrom="column">
                  <wp:posOffset>537909</wp:posOffset>
                </wp:positionH>
                <wp:positionV relativeFrom="paragraph">
                  <wp:posOffset>7620</wp:posOffset>
                </wp:positionV>
                <wp:extent cx="5114925" cy="485775"/>
                <wp:effectExtent l="0" t="0" r="15875" b="222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85775"/>
                        </a:xfrm>
                        <a:prstGeom prst="rect">
                          <a:avLst/>
                        </a:prstGeom>
                        <a:solidFill>
                          <a:srgbClr val="FFFFFF"/>
                        </a:solidFill>
                        <a:ln w="9525">
                          <a:solidFill>
                            <a:sysClr val="window" lastClr="FFFFFF"/>
                          </a:solidFill>
                          <a:miter lim="800000"/>
                          <a:headEnd/>
                          <a:tailEnd/>
                        </a:ln>
                      </wps:spPr>
                      <wps:txbx>
                        <w:txbxContent>
                          <w:p w14:paraId="62EF3604" w14:textId="4241D644" w:rsidR="00474DC6" w:rsidRPr="006F79E6" w:rsidRDefault="00474DC6" w:rsidP="00474DC6">
                            <w:pPr>
                              <w:spacing w:after="0"/>
                            </w:pPr>
                            <w:r w:rsidRPr="006F79E6">
                              <w:t xml:space="preserve">                      </w:t>
                            </w:r>
                            <w:r>
                              <w:t xml:space="preserve">  </w:t>
                            </w:r>
                            <w:r w:rsidRPr="006F79E6">
                              <w:t xml:space="preserve"> </w:t>
                            </w:r>
                            <w:r>
                              <w:t xml:space="preserve">      </w:t>
                            </w:r>
                            <w:r w:rsidR="00AE0E98">
                              <w:t xml:space="preserve">   </w:t>
                            </w:r>
                            <w:r w:rsidR="00D40688">
                              <w:t xml:space="preserve"> </w:t>
                            </w:r>
                            <w:r w:rsidRPr="006F79E6">
                              <w:t>BA</w:t>
                            </w:r>
                            <w:r w:rsidR="00A67DEC">
                              <w:t>JA</w:t>
                            </w:r>
                            <w:r w:rsidRPr="006F79E6">
                              <w:t xml:space="preserve"> PRESI</w:t>
                            </w:r>
                            <w:r w:rsidR="00A67DEC">
                              <w:t>Ó</w:t>
                            </w:r>
                            <w:r w:rsidRPr="006F79E6">
                              <w:t>N</w:t>
                            </w:r>
                            <w:r>
                              <w:t xml:space="preserve">   </w:t>
                            </w:r>
                            <w:r w:rsidR="00D40688">
                              <w:t xml:space="preserve">     </w:t>
                            </w:r>
                            <w:r w:rsidR="00A67DEC">
                              <w:t>ALTA</w:t>
                            </w:r>
                            <w:r w:rsidRPr="006F79E6">
                              <w:t xml:space="preserve"> </w:t>
                            </w:r>
                            <w:r w:rsidR="00A67DEC" w:rsidRPr="006F79E6">
                              <w:t>PRESI</w:t>
                            </w:r>
                            <w:r w:rsidR="00A67DEC">
                              <w:t>Ó</w:t>
                            </w:r>
                            <w:r w:rsidR="00A67DEC" w:rsidRPr="006F79E6">
                              <w:t>N</w:t>
                            </w:r>
                            <w:r w:rsidR="00A67DEC">
                              <w:t xml:space="preserve">   </w:t>
                            </w:r>
                          </w:p>
                          <w:p w14:paraId="0DF8127F" w14:textId="766C543C" w:rsidR="00474DC6" w:rsidRPr="006F79E6" w:rsidRDefault="00474DC6" w:rsidP="00474DC6">
                            <w:pPr>
                              <w:spacing w:after="0"/>
                            </w:pPr>
                            <w:r w:rsidRPr="006F79E6">
                              <w:rPr>
                                <w:b/>
                              </w:rPr>
                              <w:t xml:space="preserve"> </w:t>
                            </w:r>
                            <w:r>
                              <w:rPr>
                                <w:b/>
                              </w:rPr>
                              <w:t xml:space="preserve">            </w:t>
                            </w:r>
                            <w:r w:rsidR="00AE0E98">
                              <w:rPr>
                                <w:b/>
                              </w:rPr>
                              <w:t xml:space="preserve">     </w:t>
                            </w:r>
                            <w:r w:rsidR="00435276">
                              <w:rPr>
                                <w:b/>
                              </w:rPr>
                              <w:t>Huella aumentada en un</w:t>
                            </w:r>
                            <w:r w:rsidRPr="006F79E6">
                              <w:rPr>
                                <w:b/>
                              </w:rPr>
                              <w:t xml:space="preserve"> 20</w:t>
                            </w:r>
                            <w:r w:rsidR="00435276">
                              <w:rPr>
                                <w:b/>
                              </w:rPr>
                              <w:t xml:space="preserve"> </w:t>
                            </w:r>
                            <w:r w:rsidRPr="006F79E6">
                              <w:rPr>
                                <w:b/>
                              </w:rPr>
                              <w:t xml:space="preserve">%, </w:t>
                            </w:r>
                            <w:r w:rsidR="00435276">
                              <w:rPr>
                                <w:b/>
                              </w:rPr>
                              <w:t>a lo ancho y a lo largo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B4805" id="_x0000_t202" coordsize="21600,21600" o:spt="202" path="m0,0l0,21600,21600,21600,21600,0xe">
                <v:stroke joinstyle="miter"/>
                <v:path gradientshapeok="t" o:connecttype="rect"/>
              </v:shapetype>
              <v:shape id="Zone de texte 2" o:spid="_x0000_s1026" type="#_x0000_t202" style="position:absolute;left:0;text-align:left;margin-left:42.35pt;margin-top:.6pt;width:402.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" strokecolor="window">
                <v:textbox>
                  <w:txbxContent>
                    <w:p w14:paraId="62EF3604" w14:textId="4241D644" w:rsidR="00474DC6" w:rsidRPr="006F79E6" w:rsidRDefault="00474DC6" w:rsidP="00474DC6">
                      <w:pPr>
                        <w:spacing w:after="0"/>
                      </w:pPr>
                      <w:r w:rsidRPr="006F79E6">
                        <w:t xml:space="preserve">                      </w:t>
                      </w:r>
                      <w:r>
                        <w:t xml:space="preserve">  </w:t>
                      </w:r>
                      <w:r w:rsidRPr="006F79E6">
                        <w:t xml:space="preserve"> </w:t>
                      </w:r>
                      <w:r>
                        <w:t xml:space="preserve">      </w:t>
                      </w:r>
                      <w:r w:rsidR="00AE0E98">
                        <w:t xml:space="preserve">   </w:t>
                      </w:r>
                      <w:r w:rsidR="00D40688">
                        <w:t xml:space="preserve"> </w:t>
                      </w:r>
                      <w:r w:rsidRPr="006F79E6">
                        <w:t>BA</w:t>
                      </w:r>
                      <w:r w:rsidR="00A67DEC">
                        <w:t>JA</w:t>
                      </w:r>
                      <w:r w:rsidRPr="006F79E6">
                        <w:t xml:space="preserve"> PRESI</w:t>
                      </w:r>
                      <w:r w:rsidR="00A67DEC">
                        <w:t>Ó</w:t>
                      </w:r>
                      <w:r w:rsidRPr="006F79E6">
                        <w:t>N</w:t>
                      </w:r>
                      <w:r>
                        <w:t xml:space="preserve">   </w:t>
                      </w:r>
                      <w:r w:rsidR="00D40688">
                        <w:t xml:space="preserve">     </w:t>
                      </w:r>
                      <w:r w:rsidR="00A67DEC">
                        <w:t>ALTA</w:t>
                      </w:r>
                      <w:r w:rsidRPr="006F79E6">
                        <w:t xml:space="preserve"> </w:t>
                      </w:r>
                      <w:r w:rsidR="00A67DEC" w:rsidRPr="006F79E6">
                        <w:t>PRESI</w:t>
                      </w:r>
                      <w:r w:rsidR="00A67DEC">
                        <w:t>Ó</w:t>
                      </w:r>
                      <w:r w:rsidR="00A67DEC" w:rsidRPr="006F79E6">
                        <w:t>N</w:t>
                      </w:r>
                      <w:r w:rsidR="00A67DEC">
                        <w:t xml:space="preserve">   </w:t>
                      </w:r>
                    </w:p>
                    <w:p w14:paraId="0DF8127F" w14:textId="766C543C" w:rsidR="00474DC6" w:rsidRPr="006F79E6" w:rsidRDefault="00474DC6" w:rsidP="00474DC6">
                      <w:pPr>
                        <w:spacing w:after="0"/>
                      </w:pPr>
                      <w:r w:rsidRPr="006F79E6">
                        <w:rPr>
                          <w:b/>
                        </w:rPr>
                        <w:t xml:space="preserve"> </w:t>
                      </w:r>
                      <w:r>
                        <w:rPr>
                          <w:b/>
                        </w:rPr>
                        <w:t xml:space="preserve">            </w:t>
                      </w:r>
                      <w:r w:rsidR="00AE0E98">
                        <w:rPr>
                          <w:b/>
                        </w:rPr>
                        <w:t xml:space="preserve">     </w:t>
                      </w:r>
                      <w:r w:rsidR="00435276">
                        <w:rPr>
                          <w:b/>
                        </w:rPr>
                        <w:t>Huella aumentada en un</w:t>
                      </w:r>
                      <w:r w:rsidRPr="006F79E6">
                        <w:rPr>
                          <w:b/>
                        </w:rPr>
                        <w:t xml:space="preserve"> 20</w:t>
                      </w:r>
                      <w:r w:rsidR="00435276">
                        <w:rPr>
                          <w:b/>
                        </w:rPr>
                        <w:t xml:space="preserve"> </w:t>
                      </w:r>
                      <w:r w:rsidRPr="006F79E6">
                        <w:rPr>
                          <w:b/>
                        </w:rPr>
                        <w:t xml:space="preserve">%, </w:t>
                      </w:r>
                      <w:r w:rsidR="00435276">
                        <w:rPr>
                          <w:b/>
                        </w:rPr>
                        <w:t>a lo ancho y a lo largo</w:t>
                      </w:r>
                    </w:p>
                  </w:txbxContent>
                </v:textbox>
              </v:shape>
            </w:pict>
          </mc:Fallback>
        </mc:AlternateContent>
      </w:r>
    </w:p>
    <w:p w14:paraId="79AD4E18" w14:textId="77777777" w:rsidR="00474DC6" w:rsidRPr="00B97FD6" w:rsidRDefault="00474DC6" w:rsidP="00474DC6">
      <w:pPr>
        <w:pStyle w:val="TextoMichelin"/>
        <w:rPr>
          <w:bCs/>
          <w:szCs w:val="21"/>
          <w:lang w:bidi="es-ES_tradnl"/>
        </w:rPr>
      </w:pPr>
    </w:p>
    <w:p w14:paraId="252378FC" w14:textId="4C2EA494" w:rsidR="002372CB" w:rsidRPr="00B97FD6" w:rsidRDefault="002372CB" w:rsidP="00474DC6">
      <w:pPr>
        <w:pStyle w:val="TextoMichelin"/>
        <w:rPr>
          <w:bCs/>
          <w:szCs w:val="21"/>
          <w:lang w:bidi="es-ES_tradnl"/>
        </w:rPr>
      </w:pPr>
      <w:r w:rsidRPr="002372CB">
        <w:rPr>
          <w:bCs/>
          <w:szCs w:val="21"/>
          <w:lang w:bidi="es-ES_tradnl"/>
        </w:rPr>
        <w:t xml:space="preserve">Con el nuevo MICHELIN EVOBIB, la </w:t>
      </w:r>
      <w:r w:rsidR="008852CC">
        <w:rPr>
          <w:bCs/>
          <w:szCs w:val="21"/>
          <w:lang w:bidi="es-ES_tradnl"/>
        </w:rPr>
        <w:t>diferencia</w:t>
      </w:r>
      <w:r w:rsidRPr="002372CB">
        <w:rPr>
          <w:bCs/>
          <w:szCs w:val="21"/>
          <w:lang w:bidi="es-ES_tradnl"/>
        </w:rPr>
        <w:t xml:space="preserve"> </w:t>
      </w:r>
      <w:r w:rsidR="00970B20">
        <w:rPr>
          <w:bCs/>
          <w:szCs w:val="21"/>
          <w:lang w:bidi="es-ES_tradnl"/>
        </w:rPr>
        <w:t xml:space="preserve">de la </w:t>
      </w:r>
      <w:r w:rsidRPr="002372CB">
        <w:rPr>
          <w:bCs/>
          <w:szCs w:val="21"/>
          <w:lang w:bidi="es-ES_tradnl"/>
        </w:rPr>
        <w:t xml:space="preserve">capacidad de tracción </w:t>
      </w:r>
      <w:r w:rsidR="00EB2976">
        <w:rPr>
          <w:bCs/>
          <w:szCs w:val="21"/>
          <w:lang w:bidi="es-ES_tradnl"/>
        </w:rPr>
        <w:t>de</w:t>
      </w:r>
      <w:r w:rsidRPr="002372CB">
        <w:rPr>
          <w:bCs/>
          <w:szCs w:val="21"/>
          <w:lang w:bidi="es-ES_tradnl"/>
        </w:rPr>
        <w:t>mostrada es +20 CV út</w:t>
      </w:r>
      <w:r w:rsidR="00970B20">
        <w:rPr>
          <w:bCs/>
          <w:szCs w:val="21"/>
          <w:lang w:bidi="es-ES_tradnl"/>
        </w:rPr>
        <w:t>il</w:t>
      </w:r>
      <w:r w:rsidR="00EB2976">
        <w:rPr>
          <w:bCs/>
          <w:szCs w:val="21"/>
          <w:lang w:bidi="es-ES_tradnl"/>
        </w:rPr>
        <w:t>es</w:t>
      </w:r>
      <w:r w:rsidR="00EB2976" w:rsidRPr="00EB2976">
        <w:rPr>
          <w:rStyle w:val="Refdenotaalpie"/>
          <w:bCs/>
          <w:szCs w:val="21"/>
          <w:lang w:bidi="es-ES_tradnl"/>
        </w:rPr>
        <w:footnoteReference w:customMarkFollows="1" w:id="1"/>
        <w:sym w:font="Symbol" w:char="F02A"/>
      </w:r>
      <w:r w:rsidRPr="002372CB">
        <w:rPr>
          <w:bCs/>
          <w:szCs w:val="21"/>
          <w:lang w:bidi="es-ES_tradnl"/>
        </w:rPr>
        <w:t xml:space="preserve"> en los campos. La potencia útil </w:t>
      </w:r>
      <w:r w:rsidR="00931437">
        <w:rPr>
          <w:bCs/>
          <w:szCs w:val="21"/>
          <w:lang w:bidi="es-ES_tradnl"/>
        </w:rPr>
        <w:t xml:space="preserve">constatada </w:t>
      </w:r>
      <w:r w:rsidRPr="002372CB">
        <w:rPr>
          <w:bCs/>
          <w:szCs w:val="21"/>
          <w:lang w:bidi="es-ES_tradnl"/>
        </w:rPr>
        <w:t xml:space="preserve">generalmente en los campos es de 160 </w:t>
      </w:r>
      <w:r w:rsidR="00931437">
        <w:rPr>
          <w:bCs/>
          <w:szCs w:val="21"/>
          <w:lang w:bidi="es-ES_tradnl"/>
        </w:rPr>
        <w:t>CV</w:t>
      </w:r>
      <w:r w:rsidRPr="002372CB">
        <w:rPr>
          <w:bCs/>
          <w:szCs w:val="21"/>
          <w:lang w:bidi="es-ES_tradnl"/>
        </w:rPr>
        <w:t xml:space="preserve"> para una potencia motor dada </w:t>
      </w:r>
      <w:r w:rsidR="00F97C0F">
        <w:rPr>
          <w:bCs/>
          <w:szCs w:val="21"/>
          <w:lang w:bidi="es-ES_tradnl"/>
        </w:rPr>
        <w:t>de</w:t>
      </w:r>
      <w:r w:rsidRPr="002372CB">
        <w:rPr>
          <w:bCs/>
          <w:szCs w:val="21"/>
          <w:lang w:bidi="es-ES_tradnl"/>
        </w:rPr>
        <w:t xml:space="preserve"> 300 </w:t>
      </w:r>
      <w:r w:rsidR="00F97C0F">
        <w:rPr>
          <w:bCs/>
          <w:szCs w:val="21"/>
          <w:lang w:bidi="es-ES_tradnl"/>
        </w:rPr>
        <w:t>CV</w:t>
      </w:r>
      <w:r w:rsidRPr="002372CB">
        <w:rPr>
          <w:bCs/>
          <w:szCs w:val="21"/>
          <w:lang w:bidi="es-ES_tradnl"/>
        </w:rPr>
        <w:t xml:space="preserve">. Esto permite al agricultor utilizar </w:t>
      </w:r>
      <w:r w:rsidR="00F97C0F">
        <w:rPr>
          <w:bCs/>
          <w:szCs w:val="21"/>
          <w:lang w:bidi="es-ES_tradnl"/>
        </w:rPr>
        <w:t>nueve</w:t>
      </w:r>
      <w:r w:rsidRPr="002372CB">
        <w:rPr>
          <w:bCs/>
          <w:szCs w:val="21"/>
          <w:lang w:bidi="es-ES_tradnl"/>
        </w:rPr>
        <w:t xml:space="preserve"> cuerpos en su arado</w:t>
      </w:r>
      <w:r w:rsidR="00DD03F6" w:rsidRPr="00DD03F6">
        <w:rPr>
          <w:rStyle w:val="Refdenotaalpie"/>
          <w:bCs/>
          <w:szCs w:val="21"/>
          <w:lang w:bidi="es-ES_tradnl"/>
        </w:rPr>
        <w:footnoteReference w:customMarkFollows="1" w:id="2"/>
        <w:sym w:font="Symbol" w:char="F02A"/>
      </w:r>
      <w:r w:rsidR="00DD03F6" w:rsidRPr="00DD03F6">
        <w:rPr>
          <w:rStyle w:val="Refdenotaalpie"/>
          <w:bCs/>
          <w:szCs w:val="21"/>
          <w:lang w:bidi="es-ES_tradnl"/>
        </w:rPr>
        <w:sym w:font="Symbol" w:char="F02A"/>
      </w:r>
      <w:r w:rsidRPr="002372CB">
        <w:rPr>
          <w:bCs/>
          <w:szCs w:val="21"/>
          <w:lang w:bidi="es-ES_tradnl"/>
        </w:rPr>
        <w:t xml:space="preserve"> en lugar de </w:t>
      </w:r>
      <w:r w:rsidR="00F97C0F">
        <w:rPr>
          <w:bCs/>
          <w:szCs w:val="21"/>
          <w:lang w:bidi="es-ES_tradnl"/>
        </w:rPr>
        <w:t>ocho</w:t>
      </w:r>
      <w:r w:rsidRPr="002372CB">
        <w:rPr>
          <w:bCs/>
          <w:szCs w:val="21"/>
          <w:lang w:bidi="es-ES_tradnl"/>
        </w:rPr>
        <w:t xml:space="preserve">, </w:t>
      </w:r>
      <w:r w:rsidR="0076056B">
        <w:rPr>
          <w:bCs/>
          <w:szCs w:val="21"/>
          <w:lang w:bidi="es-ES_tradnl"/>
        </w:rPr>
        <w:t>ayudándose</w:t>
      </w:r>
      <w:r w:rsidRPr="002372CB">
        <w:rPr>
          <w:bCs/>
          <w:szCs w:val="21"/>
          <w:lang w:bidi="es-ES_tradnl"/>
        </w:rPr>
        <w:t xml:space="preserve"> así </w:t>
      </w:r>
      <w:r w:rsidR="0076056B">
        <w:rPr>
          <w:bCs/>
          <w:szCs w:val="21"/>
          <w:lang w:bidi="es-ES_tradnl"/>
        </w:rPr>
        <w:t xml:space="preserve">de </w:t>
      </w:r>
      <w:r w:rsidRPr="002372CB">
        <w:rPr>
          <w:bCs/>
          <w:szCs w:val="21"/>
          <w:lang w:bidi="es-ES_tradnl"/>
        </w:rPr>
        <w:t xml:space="preserve">un cuerpo extra. </w:t>
      </w:r>
      <w:r w:rsidR="008866DB">
        <w:rPr>
          <w:bCs/>
          <w:szCs w:val="21"/>
          <w:lang w:bidi="es-ES_tradnl"/>
        </w:rPr>
        <w:t>Esto representa t</w:t>
      </w:r>
      <w:r w:rsidRPr="002372CB">
        <w:rPr>
          <w:bCs/>
          <w:szCs w:val="21"/>
          <w:lang w:bidi="es-ES_tradnl"/>
        </w:rPr>
        <w:t xml:space="preserve">ambién un día de trabajo </w:t>
      </w:r>
      <w:r w:rsidR="008866DB">
        <w:rPr>
          <w:bCs/>
          <w:szCs w:val="21"/>
          <w:lang w:bidi="es-ES_tradnl"/>
        </w:rPr>
        <w:t xml:space="preserve">menos </w:t>
      </w:r>
      <w:r w:rsidRPr="002372CB">
        <w:rPr>
          <w:bCs/>
          <w:szCs w:val="21"/>
          <w:lang w:bidi="es-ES_tradnl"/>
        </w:rPr>
        <w:t>para un área de arad</w:t>
      </w:r>
      <w:r w:rsidR="00EB2976">
        <w:rPr>
          <w:bCs/>
          <w:szCs w:val="21"/>
          <w:lang w:bidi="es-ES_tradnl"/>
        </w:rPr>
        <w:t>o de 160 hectáreas, por ejemplo</w:t>
      </w:r>
      <w:r w:rsidRPr="00DD03F6">
        <w:rPr>
          <w:rStyle w:val="Refdenotaalpie"/>
          <w:lang w:bidi="es-ES_tradnl"/>
        </w:rPr>
        <w:t>*</w:t>
      </w:r>
      <w:r w:rsidRPr="00DD03F6">
        <w:rPr>
          <w:bCs/>
          <w:szCs w:val="21"/>
          <w:lang w:bidi="es-ES_tradnl"/>
        </w:rPr>
        <w:t>,</w:t>
      </w:r>
      <w:r w:rsidRPr="002372CB">
        <w:rPr>
          <w:bCs/>
          <w:szCs w:val="21"/>
          <w:lang w:bidi="es-ES_tradnl"/>
        </w:rPr>
        <w:t xml:space="preserve"> </w:t>
      </w:r>
      <w:r w:rsidR="00F43DD1">
        <w:rPr>
          <w:bCs/>
          <w:szCs w:val="21"/>
          <w:lang w:bidi="es-ES_tradnl"/>
        </w:rPr>
        <w:t>al tiempo que se</w:t>
      </w:r>
      <w:r w:rsidRPr="002372CB">
        <w:rPr>
          <w:bCs/>
          <w:szCs w:val="21"/>
          <w:lang w:bidi="es-ES_tradnl"/>
        </w:rPr>
        <w:t xml:space="preserve"> protege el suelo.</w:t>
      </w:r>
    </w:p>
    <w:p w14:paraId="5587431E" w14:textId="498A7967" w:rsidR="00474DC6" w:rsidRPr="00B97FD6" w:rsidRDefault="00B97FD6" w:rsidP="00474DC6">
      <w:pPr>
        <w:pStyle w:val="TextoMichelin"/>
        <w:rPr>
          <w:bCs/>
          <w:szCs w:val="21"/>
          <w:lang w:bidi="es-ES_tradnl"/>
        </w:rPr>
      </w:pPr>
      <w:r>
        <w:rPr>
          <w:bCs/>
          <w:szCs w:val="21"/>
          <w:lang w:bidi="es-ES_tradnl"/>
        </w:rPr>
        <w:t>La gam</w:t>
      </w:r>
      <w:r w:rsidR="00F43DD1">
        <w:rPr>
          <w:bCs/>
          <w:szCs w:val="21"/>
          <w:lang w:bidi="es-ES_tradnl"/>
        </w:rPr>
        <w:t>a</w:t>
      </w:r>
      <w:r>
        <w:rPr>
          <w:bCs/>
          <w:szCs w:val="21"/>
          <w:lang w:bidi="es-ES_tradnl"/>
        </w:rPr>
        <w:t xml:space="preserve"> </w:t>
      </w:r>
      <w:r w:rsidR="00F43DD1">
        <w:rPr>
          <w:bCs/>
          <w:szCs w:val="21"/>
          <w:lang w:bidi="es-ES_tradnl"/>
        </w:rPr>
        <w:t>comprende dos dimensiones</w:t>
      </w:r>
      <w:r w:rsidR="00474DC6" w:rsidRPr="00B97FD6">
        <w:rPr>
          <w:bCs/>
          <w:szCs w:val="21"/>
          <w:lang w:bidi="es-ES_tradnl"/>
        </w:rPr>
        <w:t>:</w:t>
      </w:r>
    </w:p>
    <w:p w14:paraId="4126B6C8" w14:textId="6A7D1666" w:rsidR="00474DC6" w:rsidRPr="00B97FD6" w:rsidRDefault="00474DC6" w:rsidP="00474DC6">
      <w:pPr>
        <w:pStyle w:val="TextoMichelin"/>
        <w:rPr>
          <w:bCs/>
          <w:szCs w:val="21"/>
          <w:lang w:bidi="es-ES_tradnl"/>
        </w:rPr>
      </w:pPr>
      <w:r w:rsidRPr="00B97FD6">
        <w:rPr>
          <w:bCs/>
          <w:szCs w:val="21"/>
          <w:lang w:bidi="es-ES_tradnl"/>
        </w:rPr>
        <w:t xml:space="preserve">MICHELIN </w:t>
      </w:r>
      <w:proofErr w:type="spellStart"/>
      <w:r w:rsidRPr="00B97FD6">
        <w:rPr>
          <w:bCs/>
          <w:szCs w:val="21"/>
          <w:lang w:bidi="es-ES_tradnl"/>
        </w:rPr>
        <w:t>EvoBib</w:t>
      </w:r>
      <w:proofErr w:type="spellEnd"/>
      <w:r w:rsidRPr="00B97FD6">
        <w:rPr>
          <w:bCs/>
          <w:szCs w:val="21"/>
          <w:lang w:bidi="es-ES_tradnl"/>
        </w:rPr>
        <w:t xml:space="preserve"> VF 710/70 R 42 </w:t>
      </w:r>
      <w:r w:rsidR="00F43DD1">
        <w:rPr>
          <w:bCs/>
          <w:szCs w:val="21"/>
          <w:lang w:bidi="es-ES_tradnl"/>
        </w:rPr>
        <w:t>Trasero</w:t>
      </w:r>
    </w:p>
    <w:p w14:paraId="59D0F2FD" w14:textId="06F23D4A" w:rsidR="00474DC6" w:rsidRPr="00B97FD6" w:rsidRDefault="00474DC6" w:rsidP="00474DC6">
      <w:pPr>
        <w:pStyle w:val="TextoMichelin"/>
        <w:rPr>
          <w:bCs/>
          <w:szCs w:val="21"/>
          <w:lang w:bidi="es-ES_tradnl"/>
        </w:rPr>
      </w:pPr>
      <w:r w:rsidRPr="00B97FD6">
        <w:rPr>
          <w:bCs/>
          <w:szCs w:val="21"/>
          <w:lang w:bidi="es-ES_tradnl"/>
        </w:rPr>
        <w:t xml:space="preserve">MICHELIN </w:t>
      </w:r>
      <w:proofErr w:type="spellStart"/>
      <w:r w:rsidRPr="00B97FD6">
        <w:rPr>
          <w:bCs/>
          <w:szCs w:val="21"/>
          <w:lang w:bidi="es-ES_tradnl"/>
        </w:rPr>
        <w:t>EvoBib</w:t>
      </w:r>
      <w:proofErr w:type="spellEnd"/>
      <w:r w:rsidRPr="00B97FD6">
        <w:rPr>
          <w:bCs/>
          <w:szCs w:val="21"/>
          <w:lang w:bidi="es-ES_tradnl"/>
        </w:rPr>
        <w:t xml:space="preserve"> VF 600/70 R 30 </w:t>
      </w:r>
      <w:r w:rsidR="00F43DD1">
        <w:rPr>
          <w:bCs/>
          <w:szCs w:val="21"/>
          <w:lang w:bidi="es-ES_tradnl"/>
        </w:rPr>
        <w:t>Delantero</w:t>
      </w:r>
    </w:p>
    <w:p w14:paraId="5ECDE7AF" w14:textId="13F410E2" w:rsidR="00474DC6" w:rsidRPr="00B97FD6" w:rsidRDefault="00474DC6" w:rsidP="00474DC6">
      <w:pPr>
        <w:pStyle w:val="TextoMichelin"/>
        <w:rPr>
          <w:bCs/>
          <w:i/>
          <w:szCs w:val="21"/>
          <w:lang w:bidi="es-ES_tradnl"/>
        </w:rPr>
      </w:pPr>
      <w:r w:rsidRPr="00B97FD6">
        <w:rPr>
          <w:bCs/>
          <w:i/>
          <w:szCs w:val="21"/>
          <w:lang w:bidi="es-ES_tradnl"/>
        </w:rPr>
        <w:br w:type="page"/>
      </w:r>
    </w:p>
    <w:p w14:paraId="559969AE" w14:textId="40316B1C" w:rsidR="00474DC6" w:rsidRPr="0085238F" w:rsidRDefault="00474DC6" w:rsidP="0085238F">
      <w:pPr>
        <w:pStyle w:val="SUBTITULOMichelinOK"/>
        <w:spacing w:after="230"/>
        <w:rPr>
          <w:sz w:val="28"/>
          <w:szCs w:val="28"/>
        </w:rPr>
      </w:pPr>
      <w:r w:rsidRPr="0085238F">
        <w:rPr>
          <w:sz w:val="28"/>
          <w:szCs w:val="28"/>
        </w:rPr>
        <w:lastRenderedPageBreak/>
        <w:t>MICHELIN AXIOBIB 2</w:t>
      </w:r>
      <w:r w:rsidR="0085238F">
        <w:rPr>
          <w:sz w:val="28"/>
          <w:szCs w:val="28"/>
        </w:rPr>
        <w:t xml:space="preserve"> </w:t>
      </w:r>
      <w:r w:rsidR="0085238F" w:rsidRPr="006416A7">
        <w:rPr>
          <w:sz w:val="28"/>
          <w:szCs w:val="28"/>
        </w:rPr>
        <w:t xml:space="preserve">– </w:t>
      </w:r>
      <w:r w:rsidRPr="0085238F">
        <w:rPr>
          <w:sz w:val="28"/>
          <w:szCs w:val="28"/>
        </w:rPr>
        <w:t xml:space="preserve">La </w:t>
      </w:r>
      <w:r w:rsidR="0085238F">
        <w:rPr>
          <w:sz w:val="28"/>
          <w:szCs w:val="28"/>
        </w:rPr>
        <w:t xml:space="preserve">mejor oferta </w:t>
      </w:r>
      <w:r w:rsidR="00E15FF4">
        <w:rPr>
          <w:sz w:val="28"/>
          <w:szCs w:val="28"/>
        </w:rPr>
        <w:br/>
      </w:r>
      <w:r w:rsidR="0085238F">
        <w:rPr>
          <w:sz w:val="28"/>
          <w:szCs w:val="28"/>
        </w:rPr>
        <w:t>del mercado para proteger los suelos</w:t>
      </w:r>
    </w:p>
    <w:p w14:paraId="53F6D7FF" w14:textId="5A5250E9" w:rsidR="00837F31" w:rsidRPr="00B97FD6" w:rsidRDefault="00837F31" w:rsidP="00474DC6">
      <w:pPr>
        <w:pStyle w:val="TextoMichelin"/>
        <w:rPr>
          <w:bCs/>
          <w:szCs w:val="21"/>
          <w:lang w:bidi="es-ES_tradnl"/>
        </w:rPr>
      </w:pPr>
      <w:r w:rsidRPr="00837F31">
        <w:rPr>
          <w:bCs/>
          <w:szCs w:val="21"/>
          <w:lang w:bidi="es-ES_tradnl"/>
        </w:rPr>
        <w:t xml:space="preserve">La gama MICHELIN VF AXIOBIB 2 está </w:t>
      </w:r>
      <w:r>
        <w:rPr>
          <w:bCs/>
          <w:szCs w:val="21"/>
          <w:lang w:bidi="es-ES_tradnl"/>
        </w:rPr>
        <w:t>diseñada para</w:t>
      </w:r>
      <w:r w:rsidRPr="00837F31">
        <w:rPr>
          <w:bCs/>
          <w:szCs w:val="21"/>
          <w:lang w:bidi="es-ES_tradnl"/>
        </w:rPr>
        <w:t xml:space="preserve"> tractores de media y alta potencia, que han evolucionado considerablemente</w:t>
      </w:r>
      <w:r w:rsidR="00AD7995">
        <w:rPr>
          <w:bCs/>
          <w:szCs w:val="21"/>
          <w:lang w:bidi="es-ES_tradnl"/>
        </w:rPr>
        <w:t>, con</w:t>
      </w:r>
      <w:r w:rsidRPr="00837F31">
        <w:rPr>
          <w:bCs/>
          <w:szCs w:val="21"/>
          <w:lang w:bidi="es-ES_tradnl"/>
        </w:rPr>
        <w:t xml:space="preserve"> </w:t>
      </w:r>
      <w:r w:rsidR="00AD7995">
        <w:rPr>
          <w:bCs/>
          <w:szCs w:val="21"/>
          <w:lang w:bidi="es-ES_tradnl"/>
        </w:rPr>
        <w:t>unos</w:t>
      </w:r>
      <w:r w:rsidRPr="00837F31">
        <w:rPr>
          <w:bCs/>
          <w:szCs w:val="21"/>
          <w:lang w:bidi="es-ES_tradnl"/>
        </w:rPr>
        <w:t xml:space="preserve"> usos más intensivos</w:t>
      </w:r>
      <w:r w:rsidR="005E71C0">
        <w:rPr>
          <w:bCs/>
          <w:szCs w:val="21"/>
          <w:lang w:bidi="es-ES_tradnl"/>
        </w:rPr>
        <w:t>,</w:t>
      </w:r>
      <w:r w:rsidR="00C43E1D">
        <w:rPr>
          <w:bCs/>
          <w:szCs w:val="21"/>
          <w:lang w:bidi="es-ES_tradnl"/>
        </w:rPr>
        <w:t xml:space="preserve"> </w:t>
      </w:r>
      <w:r w:rsidR="00485FB1">
        <w:rPr>
          <w:bCs/>
          <w:szCs w:val="21"/>
          <w:lang w:bidi="es-ES_tradnl"/>
        </w:rPr>
        <w:t>mayor presión en la</w:t>
      </w:r>
      <w:r w:rsidRPr="00837F31">
        <w:rPr>
          <w:bCs/>
          <w:szCs w:val="21"/>
          <w:lang w:bidi="es-ES_tradnl"/>
        </w:rPr>
        <w:t xml:space="preserve"> búsqueda de rendimiento</w:t>
      </w:r>
      <w:r w:rsidR="00763BD1">
        <w:rPr>
          <w:bCs/>
          <w:szCs w:val="21"/>
          <w:lang w:bidi="es-ES_tradnl"/>
        </w:rPr>
        <w:t xml:space="preserve"> y </w:t>
      </w:r>
      <w:r w:rsidR="00AD7995">
        <w:rPr>
          <w:bCs/>
          <w:szCs w:val="21"/>
          <w:lang w:bidi="es-ES_tradnl"/>
        </w:rPr>
        <w:t xml:space="preserve">más necesidad </w:t>
      </w:r>
      <w:r w:rsidRPr="00837F31">
        <w:rPr>
          <w:bCs/>
          <w:szCs w:val="21"/>
          <w:lang w:bidi="es-ES_tradnl"/>
        </w:rPr>
        <w:t xml:space="preserve">de realizar ahorros. Estas </w:t>
      </w:r>
      <w:r w:rsidR="00AD7995">
        <w:rPr>
          <w:bCs/>
          <w:szCs w:val="21"/>
          <w:lang w:bidi="es-ES_tradnl"/>
        </w:rPr>
        <w:t>exigencias</w:t>
      </w:r>
      <w:r w:rsidRPr="00837F31">
        <w:rPr>
          <w:bCs/>
          <w:szCs w:val="21"/>
          <w:lang w:bidi="es-ES_tradnl"/>
        </w:rPr>
        <w:t xml:space="preserve"> </w:t>
      </w:r>
      <w:r w:rsidR="00C75989">
        <w:rPr>
          <w:bCs/>
          <w:szCs w:val="21"/>
          <w:lang w:bidi="es-ES_tradnl"/>
        </w:rPr>
        <w:t>pasan</w:t>
      </w:r>
      <w:r w:rsidRPr="00837F31">
        <w:rPr>
          <w:bCs/>
          <w:szCs w:val="21"/>
          <w:lang w:bidi="es-ES_tradnl"/>
        </w:rPr>
        <w:t xml:space="preserve"> principalmente </w:t>
      </w:r>
      <w:r w:rsidR="00C75989">
        <w:rPr>
          <w:bCs/>
          <w:szCs w:val="21"/>
          <w:lang w:bidi="es-ES_tradnl"/>
        </w:rPr>
        <w:t>por</w:t>
      </w:r>
      <w:r w:rsidRPr="00837F31">
        <w:rPr>
          <w:bCs/>
          <w:szCs w:val="21"/>
          <w:lang w:bidi="es-ES_tradnl"/>
        </w:rPr>
        <w:t xml:space="preserve"> la protección del suelo, para lo cual MICHELIN AXIOBIB 2 es la mejor oferta del mercado.</w:t>
      </w:r>
    </w:p>
    <w:p w14:paraId="132D03A8" w14:textId="15F811CA" w:rsidR="00512595" w:rsidRPr="00B97FD6" w:rsidRDefault="00474DC6" w:rsidP="00474DC6">
      <w:pPr>
        <w:pStyle w:val="TextoMichelin"/>
        <w:rPr>
          <w:bCs/>
          <w:szCs w:val="21"/>
          <w:lang w:bidi="es-ES_tradnl"/>
        </w:rPr>
      </w:pPr>
      <w:r w:rsidRPr="00B97FD6">
        <w:rPr>
          <w:bCs/>
          <w:szCs w:val="21"/>
          <w:lang w:bidi="es-ES_tradnl"/>
        </w:rPr>
        <w:t>La gam</w:t>
      </w:r>
      <w:r w:rsidR="00512595">
        <w:rPr>
          <w:bCs/>
          <w:szCs w:val="21"/>
          <w:lang w:bidi="es-ES_tradnl"/>
        </w:rPr>
        <w:t>a</w:t>
      </w:r>
      <w:r w:rsidRPr="00B97FD6">
        <w:rPr>
          <w:bCs/>
          <w:szCs w:val="21"/>
          <w:lang w:bidi="es-ES_tradnl"/>
        </w:rPr>
        <w:t xml:space="preserve"> MICHELIN VF AXIOBIB 2 </w:t>
      </w:r>
      <w:r w:rsidR="00512595">
        <w:rPr>
          <w:bCs/>
          <w:szCs w:val="21"/>
          <w:lang w:bidi="es-ES_tradnl"/>
        </w:rPr>
        <w:t>proporciona estas prestaciones</w:t>
      </w:r>
      <w:r w:rsidR="00512595" w:rsidRPr="00512595">
        <w:rPr>
          <w:bCs/>
          <w:szCs w:val="21"/>
          <w:lang w:bidi="es-ES_tradnl"/>
        </w:rPr>
        <w:t xml:space="preserve"> gracias a la combinación de tres innovaciones clave: la mejor capacidad de carga </w:t>
      </w:r>
      <w:r w:rsidR="00512595">
        <w:rPr>
          <w:bCs/>
          <w:szCs w:val="21"/>
          <w:lang w:bidi="es-ES_tradnl"/>
        </w:rPr>
        <w:t>de</w:t>
      </w:r>
      <w:r w:rsidR="0086410D">
        <w:rPr>
          <w:bCs/>
          <w:szCs w:val="21"/>
          <w:lang w:bidi="es-ES_tradnl"/>
        </w:rPr>
        <w:t>l mercado en</w:t>
      </w:r>
      <w:r w:rsidR="00512595" w:rsidRPr="00512595">
        <w:rPr>
          <w:bCs/>
          <w:szCs w:val="21"/>
          <w:lang w:bidi="es-ES_tradnl"/>
        </w:rPr>
        <w:t xml:space="preserve"> su </w:t>
      </w:r>
      <w:r w:rsidR="00512595">
        <w:rPr>
          <w:bCs/>
          <w:szCs w:val="21"/>
          <w:lang w:bidi="es-ES_tradnl"/>
        </w:rPr>
        <w:t>categoría</w:t>
      </w:r>
      <w:r w:rsidR="00512595" w:rsidRPr="00512595">
        <w:rPr>
          <w:bCs/>
          <w:szCs w:val="21"/>
          <w:lang w:bidi="es-ES_tradnl"/>
        </w:rPr>
        <w:t xml:space="preserve">, </w:t>
      </w:r>
      <w:r w:rsidR="00C95CD9">
        <w:rPr>
          <w:bCs/>
          <w:szCs w:val="21"/>
          <w:lang w:bidi="es-ES_tradnl"/>
        </w:rPr>
        <w:t>un alto rendimiento en</w:t>
      </w:r>
      <w:r w:rsidR="00512595" w:rsidRPr="00512595">
        <w:rPr>
          <w:bCs/>
          <w:szCs w:val="21"/>
          <w:lang w:bidi="es-ES_tradnl"/>
        </w:rPr>
        <w:t xml:space="preserve"> tracción </w:t>
      </w:r>
      <w:r w:rsidR="00C95CD9">
        <w:rPr>
          <w:bCs/>
          <w:szCs w:val="21"/>
          <w:lang w:bidi="es-ES_tradnl"/>
        </w:rPr>
        <w:t xml:space="preserve">a </w:t>
      </w:r>
      <w:r w:rsidR="00512595" w:rsidRPr="00512595">
        <w:rPr>
          <w:bCs/>
          <w:szCs w:val="21"/>
          <w:lang w:bidi="es-ES_tradnl"/>
        </w:rPr>
        <w:t xml:space="preserve">baja presión </w:t>
      </w:r>
      <w:r w:rsidR="00C95CD9">
        <w:rPr>
          <w:bCs/>
          <w:szCs w:val="21"/>
          <w:lang w:bidi="es-ES_tradnl"/>
        </w:rPr>
        <w:t>en el</w:t>
      </w:r>
      <w:r w:rsidR="00C95CD9" w:rsidRPr="00512595">
        <w:rPr>
          <w:bCs/>
          <w:szCs w:val="21"/>
          <w:lang w:bidi="es-ES_tradnl"/>
        </w:rPr>
        <w:t xml:space="preserve"> campo </w:t>
      </w:r>
      <w:r w:rsidR="00512595" w:rsidRPr="00512595">
        <w:rPr>
          <w:bCs/>
          <w:szCs w:val="21"/>
          <w:lang w:bidi="es-ES_tradnl"/>
        </w:rPr>
        <w:t xml:space="preserve">y la plena compatibilidad con los sistemas </w:t>
      </w:r>
      <w:r w:rsidR="007C3D64">
        <w:rPr>
          <w:bCs/>
          <w:szCs w:val="21"/>
          <w:lang w:bidi="es-ES_tradnl"/>
        </w:rPr>
        <w:t xml:space="preserve">de </w:t>
      </w:r>
      <w:proofErr w:type="spellStart"/>
      <w:r w:rsidR="007C3D64">
        <w:rPr>
          <w:bCs/>
          <w:szCs w:val="21"/>
          <w:lang w:bidi="es-ES_tradnl"/>
        </w:rPr>
        <w:t>teleinflado</w:t>
      </w:r>
      <w:proofErr w:type="spellEnd"/>
      <w:r w:rsidR="00512595" w:rsidRPr="00512595">
        <w:rPr>
          <w:bCs/>
          <w:szCs w:val="21"/>
          <w:lang w:bidi="es-ES_tradnl"/>
        </w:rPr>
        <w:t>.</w:t>
      </w:r>
    </w:p>
    <w:p w14:paraId="0F3FC52F" w14:textId="079E669C" w:rsidR="00474DC6" w:rsidRPr="00B97FD6" w:rsidRDefault="00474DC6" w:rsidP="00474DC6">
      <w:pPr>
        <w:pStyle w:val="TextoMichelin"/>
        <w:numPr>
          <w:ilvl w:val="0"/>
          <w:numId w:val="3"/>
        </w:numPr>
        <w:rPr>
          <w:b/>
          <w:bCs/>
          <w:szCs w:val="21"/>
          <w:lang w:bidi="es-ES_tradnl"/>
        </w:rPr>
      </w:pPr>
      <w:r w:rsidRPr="00B97FD6">
        <w:rPr>
          <w:b/>
          <w:bCs/>
          <w:szCs w:val="21"/>
          <w:lang w:bidi="es-ES_tradnl"/>
        </w:rPr>
        <w:t xml:space="preserve">La </w:t>
      </w:r>
      <w:r w:rsidR="007C3D64">
        <w:rPr>
          <w:b/>
          <w:bCs/>
          <w:szCs w:val="21"/>
          <w:lang w:bidi="es-ES_tradnl"/>
        </w:rPr>
        <w:t>mejor</w:t>
      </w:r>
      <w:r w:rsidRPr="00B97FD6">
        <w:rPr>
          <w:b/>
          <w:bCs/>
          <w:szCs w:val="21"/>
          <w:lang w:bidi="es-ES_tradnl"/>
        </w:rPr>
        <w:t xml:space="preserve"> capaci</w:t>
      </w:r>
      <w:r w:rsidR="007C3D64">
        <w:rPr>
          <w:b/>
          <w:bCs/>
          <w:szCs w:val="21"/>
          <w:lang w:bidi="es-ES_tradnl"/>
        </w:rPr>
        <w:t>dad de c</w:t>
      </w:r>
      <w:r w:rsidRPr="00B97FD6">
        <w:rPr>
          <w:b/>
          <w:bCs/>
          <w:szCs w:val="21"/>
          <w:lang w:bidi="es-ES_tradnl"/>
        </w:rPr>
        <w:t>arg</w:t>
      </w:r>
      <w:r w:rsidR="007C3D64">
        <w:rPr>
          <w:b/>
          <w:bCs/>
          <w:szCs w:val="21"/>
          <w:lang w:bidi="es-ES_tradnl"/>
        </w:rPr>
        <w:t>a</w:t>
      </w:r>
      <w:r w:rsidRPr="00B97FD6">
        <w:rPr>
          <w:b/>
          <w:bCs/>
          <w:szCs w:val="21"/>
          <w:lang w:bidi="es-ES_tradnl"/>
        </w:rPr>
        <w:t xml:space="preserve"> </w:t>
      </w:r>
      <w:r w:rsidR="007C3D64" w:rsidRPr="007C3D64">
        <w:rPr>
          <w:b/>
          <w:bCs/>
          <w:szCs w:val="21"/>
          <w:lang w:bidi="es-ES_tradnl"/>
        </w:rPr>
        <w:t>del mercado de su categoría</w:t>
      </w:r>
    </w:p>
    <w:p w14:paraId="7CDC8A24" w14:textId="679F99BD" w:rsidR="00951452" w:rsidRPr="00B97FD6" w:rsidRDefault="00951452" w:rsidP="00474DC6">
      <w:pPr>
        <w:pStyle w:val="TextoMichelin"/>
        <w:rPr>
          <w:bCs/>
          <w:szCs w:val="21"/>
          <w:lang w:bidi="es-ES_tradnl"/>
        </w:rPr>
      </w:pPr>
      <w:r w:rsidRPr="00951452">
        <w:rPr>
          <w:bCs/>
          <w:szCs w:val="21"/>
          <w:lang w:bidi="es-ES_tradnl"/>
        </w:rPr>
        <w:t xml:space="preserve">Comparado con cualquiera de sus competidores, el MICHELIN AXIOBIB 2 </w:t>
      </w:r>
      <w:r>
        <w:rPr>
          <w:bCs/>
          <w:szCs w:val="21"/>
          <w:lang w:bidi="es-ES_tradnl"/>
        </w:rPr>
        <w:t>posee</w:t>
      </w:r>
      <w:r w:rsidRPr="00951452">
        <w:rPr>
          <w:bCs/>
          <w:szCs w:val="21"/>
          <w:lang w:bidi="es-ES_tradnl"/>
        </w:rPr>
        <w:t xml:space="preserve"> los índices de carga más </w:t>
      </w:r>
      <w:r>
        <w:rPr>
          <w:bCs/>
          <w:szCs w:val="21"/>
          <w:lang w:bidi="es-ES_tradnl"/>
        </w:rPr>
        <w:t>ventajosos</w:t>
      </w:r>
      <w:r w:rsidRPr="00951452">
        <w:rPr>
          <w:bCs/>
          <w:szCs w:val="21"/>
          <w:lang w:bidi="es-ES_tradnl"/>
        </w:rPr>
        <w:t>. Las máquinas equipadas con estos neumáticos VF (</w:t>
      </w:r>
      <w:proofErr w:type="spellStart"/>
      <w:r w:rsidRPr="00951452">
        <w:rPr>
          <w:bCs/>
          <w:szCs w:val="21"/>
          <w:lang w:bidi="es-ES_tradnl"/>
        </w:rPr>
        <w:t>Very</w:t>
      </w:r>
      <w:proofErr w:type="spellEnd"/>
      <w:r w:rsidRPr="00951452">
        <w:rPr>
          <w:bCs/>
          <w:szCs w:val="21"/>
          <w:lang w:bidi="es-ES_tradnl"/>
        </w:rPr>
        <w:t xml:space="preserve"> High </w:t>
      </w:r>
      <w:proofErr w:type="spellStart"/>
      <w:r w:rsidRPr="00951452">
        <w:rPr>
          <w:bCs/>
          <w:szCs w:val="21"/>
          <w:lang w:bidi="es-ES_tradnl"/>
        </w:rPr>
        <w:t>Flexion</w:t>
      </w:r>
      <w:proofErr w:type="spellEnd"/>
      <w:r w:rsidRPr="00951452">
        <w:rPr>
          <w:bCs/>
          <w:szCs w:val="21"/>
          <w:lang w:bidi="es-ES_tradnl"/>
        </w:rPr>
        <w:t xml:space="preserve">) podrán soportar una mayor carga de trabajo o trabajar a presiones aún más bajas, preservando al mismo tiempo los suelos, ya que estos neumáticos también se benefician de la tecnología MICHELIN </w:t>
      </w:r>
      <w:proofErr w:type="spellStart"/>
      <w:r w:rsidRPr="00951452">
        <w:rPr>
          <w:bCs/>
          <w:szCs w:val="21"/>
          <w:lang w:bidi="es-ES_tradnl"/>
        </w:rPr>
        <w:t>Ultraflex</w:t>
      </w:r>
      <w:proofErr w:type="spellEnd"/>
      <w:r w:rsidRPr="00951452">
        <w:rPr>
          <w:bCs/>
          <w:szCs w:val="21"/>
          <w:lang w:bidi="es-ES_tradnl"/>
        </w:rPr>
        <w:t>.</w:t>
      </w:r>
    </w:p>
    <w:p w14:paraId="6210DC4D" w14:textId="2D835C28" w:rsidR="00474DC6" w:rsidRPr="00B97FD6" w:rsidRDefault="00474DC6" w:rsidP="00474DC6">
      <w:pPr>
        <w:pStyle w:val="TextoMichelin"/>
        <w:numPr>
          <w:ilvl w:val="0"/>
          <w:numId w:val="3"/>
        </w:numPr>
        <w:rPr>
          <w:b/>
          <w:bCs/>
          <w:szCs w:val="21"/>
          <w:lang w:bidi="es-ES_tradnl"/>
        </w:rPr>
      </w:pPr>
      <w:r w:rsidRPr="00B97FD6">
        <w:rPr>
          <w:b/>
          <w:bCs/>
          <w:szCs w:val="21"/>
          <w:lang w:bidi="es-ES_tradnl"/>
        </w:rPr>
        <w:t>Un</w:t>
      </w:r>
      <w:r w:rsidR="00026372">
        <w:rPr>
          <w:b/>
          <w:bCs/>
          <w:szCs w:val="21"/>
          <w:lang w:bidi="es-ES_tradnl"/>
        </w:rPr>
        <w:t xml:space="preserve"> contacto con e</w:t>
      </w:r>
      <w:r w:rsidR="00CD3F8C">
        <w:rPr>
          <w:b/>
          <w:bCs/>
          <w:szCs w:val="21"/>
          <w:lang w:bidi="es-ES_tradnl"/>
        </w:rPr>
        <w:t>l suelo revisad</w:t>
      </w:r>
      <w:r w:rsidR="00026372">
        <w:rPr>
          <w:b/>
          <w:bCs/>
          <w:szCs w:val="21"/>
          <w:lang w:bidi="es-ES_tradnl"/>
        </w:rPr>
        <w:t>o</w:t>
      </w:r>
      <w:r w:rsidRPr="00B97FD6">
        <w:rPr>
          <w:b/>
          <w:bCs/>
          <w:szCs w:val="21"/>
          <w:lang w:bidi="es-ES_tradnl"/>
        </w:rPr>
        <w:t xml:space="preserve"> </w:t>
      </w:r>
      <w:r w:rsidR="00026372">
        <w:rPr>
          <w:b/>
          <w:bCs/>
          <w:szCs w:val="21"/>
          <w:lang w:bidi="es-ES_tradnl"/>
        </w:rPr>
        <w:t>para altas prestaciones de tracción en los campos</w:t>
      </w:r>
    </w:p>
    <w:p w14:paraId="2B45437D" w14:textId="20E98A62" w:rsidR="00474DC6" w:rsidRPr="00B97FD6" w:rsidRDefault="00026372" w:rsidP="00474DC6">
      <w:pPr>
        <w:pStyle w:val="TextoMichelin"/>
        <w:rPr>
          <w:bCs/>
          <w:szCs w:val="21"/>
          <w:lang w:bidi="es-ES_tradnl"/>
        </w:rPr>
      </w:pPr>
      <w:r w:rsidRPr="00026372">
        <w:rPr>
          <w:bCs/>
          <w:szCs w:val="21"/>
          <w:lang w:bidi="es-ES_tradnl"/>
        </w:rPr>
        <w:t xml:space="preserve">La gama MICHELIN AXIOBIB 2 </w:t>
      </w:r>
      <w:r>
        <w:rPr>
          <w:bCs/>
          <w:szCs w:val="21"/>
          <w:lang w:bidi="es-ES_tradnl"/>
        </w:rPr>
        <w:t>ofrece</w:t>
      </w:r>
      <w:r w:rsidRPr="00026372">
        <w:rPr>
          <w:bCs/>
          <w:szCs w:val="21"/>
          <w:lang w:bidi="es-ES_tradnl"/>
        </w:rPr>
        <w:t xml:space="preserve"> una </w:t>
      </w:r>
      <w:r>
        <w:rPr>
          <w:bCs/>
          <w:szCs w:val="21"/>
          <w:lang w:bidi="es-ES_tradnl"/>
        </w:rPr>
        <w:t>huella al</w:t>
      </w:r>
      <w:r w:rsidRPr="00026372">
        <w:rPr>
          <w:bCs/>
          <w:szCs w:val="21"/>
          <w:lang w:bidi="es-ES_tradnl"/>
        </w:rPr>
        <w:t xml:space="preserve"> suelo </w:t>
      </w:r>
      <w:r w:rsidR="00E338D6">
        <w:rPr>
          <w:bCs/>
          <w:szCs w:val="21"/>
          <w:lang w:bidi="es-ES_tradnl"/>
        </w:rPr>
        <w:t>aumentada</w:t>
      </w:r>
      <w:r w:rsidRPr="00026372">
        <w:rPr>
          <w:bCs/>
          <w:szCs w:val="21"/>
          <w:lang w:bidi="es-ES_tradnl"/>
        </w:rPr>
        <w:t xml:space="preserve">, </w:t>
      </w:r>
      <w:r w:rsidR="00E338D6">
        <w:rPr>
          <w:bCs/>
          <w:szCs w:val="21"/>
          <w:lang w:bidi="es-ES_tradnl"/>
        </w:rPr>
        <w:t>lo que garantiza</w:t>
      </w:r>
      <w:r w:rsidRPr="00026372">
        <w:rPr>
          <w:bCs/>
          <w:szCs w:val="21"/>
          <w:lang w:bidi="es-ES_tradnl"/>
        </w:rPr>
        <w:t xml:space="preserve"> un mejor contacto y un área más grande: hasta + 19</w:t>
      </w:r>
      <w:r w:rsidR="00E338D6">
        <w:rPr>
          <w:bCs/>
          <w:szCs w:val="21"/>
          <w:lang w:bidi="es-ES_tradnl"/>
        </w:rPr>
        <w:t xml:space="preserve"> </w:t>
      </w:r>
      <w:r w:rsidR="001D04E9">
        <w:rPr>
          <w:bCs/>
          <w:szCs w:val="21"/>
          <w:lang w:bidi="es-ES_tradnl"/>
        </w:rPr>
        <w:t>%</w:t>
      </w:r>
      <w:r w:rsidR="001D04E9" w:rsidRPr="001D04E9">
        <w:rPr>
          <w:rStyle w:val="Refdenotaalpie"/>
          <w:bCs/>
          <w:szCs w:val="21"/>
          <w:lang w:bidi="es-ES_tradnl"/>
        </w:rPr>
        <w:footnoteReference w:customMarkFollows="1" w:id="3"/>
        <w:sym w:font="Symbol" w:char="F02A"/>
      </w:r>
      <w:r w:rsidRPr="00026372">
        <w:rPr>
          <w:bCs/>
          <w:szCs w:val="21"/>
          <w:lang w:bidi="es-ES_tradnl"/>
        </w:rPr>
        <w:t xml:space="preserve"> de superficie. Esta ventaja permite mejorar su</w:t>
      </w:r>
      <w:r w:rsidR="001D04E9">
        <w:rPr>
          <w:bCs/>
          <w:szCs w:val="21"/>
          <w:lang w:bidi="es-ES_tradnl"/>
        </w:rPr>
        <w:t>s</w:t>
      </w:r>
      <w:r w:rsidRPr="00026372">
        <w:rPr>
          <w:bCs/>
          <w:szCs w:val="21"/>
          <w:lang w:bidi="es-ES_tradnl"/>
        </w:rPr>
        <w:t xml:space="preserve"> </w:t>
      </w:r>
      <w:r w:rsidR="001D04E9">
        <w:rPr>
          <w:bCs/>
          <w:szCs w:val="21"/>
          <w:lang w:bidi="es-ES_tradnl"/>
        </w:rPr>
        <w:t>prestaciones</w:t>
      </w:r>
      <w:r w:rsidRPr="00026372">
        <w:rPr>
          <w:bCs/>
          <w:szCs w:val="21"/>
          <w:lang w:bidi="es-ES_tradnl"/>
        </w:rPr>
        <w:t xml:space="preserve"> de tracción, hasta + 35</w:t>
      </w:r>
      <w:r w:rsidR="001D04E9">
        <w:rPr>
          <w:bCs/>
          <w:szCs w:val="21"/>
          <w:lang w:bidi="es-ES_tradnl"/>
        </w:rPr>
        <w:t xml:space="preserve"> %</w:t>
      </w:r>
      <w:r w:rsidRPr="00026372">
        <w:rPr>
          <w:bCs/>
          <w:szCs w:val="21"/>
          <w:lang w:bidi="es-ES_tradnl"/>
        </w:rPr>
        <w:t>*. La ganancia fina</w:t>
      </w:r>
      <w:r w:rsidR="001D04E9">
        <w:rPr>
          <w:bCs/>
          <w:szCs w:val="21"/>
          <w:lang w:bidi="es-ES_tradnl"/>
        </w:rPr>
        <w:t>l representa un beneficio de</w:t>
      </w:r>
      <w:r w:rsidR="00CE4653">
        <w:rPr>
          <w:bCs/>
          <w:szCs w:val="21"/>
          <w:lang w:bidi="es-ES_tradnl"/>
        </w:rPr>
        <w:t>l</w:t>
      </w:r>
      <w:r w:rsidR="001D04E9">
        <w:rPr>
          <w:bCs/>
          <w:szCs w:val="21"/>
          <w:lang w:bidi="es-ES_tradnl"/>
        </w:rPr>
        <w:t xml:space="preserve"> 7 %</w:t>
      </w:r>
      <w:r w:rsidRPr="00026372">
        <w:rPr>
          <w:bCs/>
          <w:szCs w:val="21"/>
          <w:lang w:bidi="es-ES_tradnl"/>
        </w:rPr>
        <w:t>* de productividad para el agricultor.</w:t>
      </w:r>
    </w:p>
    <w:p w14:paraId="3D7DB0D2" w14:textId="0A852455" w:rsidR="00474DC6" w:rsidRPr="00B97FD6" w:rsidRDefault="00474DC6" w:rsidP="00474DC6">
      <w:pPr>
        <w:pStyle w:val="TextoMichelin"/>
        <w:numPr>
          <w:ilvl w:val="0"/>
          <w:numId w:val="3"/>
        </w:numPr>
        <w:rPr>
          <w:b/>
          <w:bCs/>
          <w:szCs w:val="21"/>
          <w:lang w:bidi="es-ES_tradnl"/>
        </w:rPr>
      </w:pPr>
      <w:r w:rsidRPr="00B97FD6">
        <w:rPr>
          <w:b/>
          <w:bCs/>
          <w:szCs w:val="21"/>
          <w:lang w:bidi="es-ES_tradnl"/>
        </w:rPr>
        <w:t xml:space="preserve">Compatible </w:t>
      </w:r>
      <w:r w:rsidR="001C6A0E">
        <w:rPr>
          <w:b/>
          <w:bCs/>
          <w:szCs w:val="21"/>
          <w:lang w:bidi="es-ES_tradnl"/>
        </w:rPr>
        <w:t>con los sistemas de</w:t>
      </w:r>
      <w:r w:rsidRPr="00B97FD6">
        <w:rPr>
          <w:b/>
          <w:bCs/>
          <w:szCs w:val="21"/>
          <w:lang w:bidi="es-ES_tradnl"/>
        </w:rPr>
        <w:t xml:space="preserve"> </w:t>
      </w:r>
      <w:proofErr w:type="spellStart"/>
      <w:r w:rsidR="001C6A0E">
        <w:rPr>
          <w:b/>
          <w:bCs/>
          <w:szCs w:val="21"/>
          <w:lang w:bidi="es-ES_tradnl"/>
        </w:rPr>
        <w:t>teleinflado</w:t>
      </w:r>
      <w:proofErr w:type="spellEnd"/>
      <w:r w:rsidRPr="00B97FD6">
        <w:rPr>
          <w:b/>
          <w:bCs/>
          <w:szCs w:val="21"/>
          <w:lang w:bidi="es-ES_tradnl"/>
        </w:rPr>
        <w:t xml:space="preserve"> (</w:t>
      </w:r>
      <w:r w:rsidR="001C6A0E">
        <w:rPr>
          <w:b/>
          <w:bCs/>
          <w:szCs w:val="21"/>
          <w:lang w:bidi="es-ES_tradnl"/>
        </w:rPr>
        <w:t>y</w:t>
      </w:r>
      <w:r w:rsidRPr="00B97FD6">
        <w:rPr>
          <w:b/>
          <w:bCs/>
          <w:szCs w:val="21"/>
          <w:lang w:bidi="es-ES_tradnl"/>
        </w:rPr>
        <w:t xml:space="preserve"> mar</w:t>
      </w:r>
      <w:r w:rsidR="001C6A0E">
        <w:rPr>
          <w:b/>
          <w:bCs/>
          <w:szCs w:val="21"/>
          <w:lang w:bidi="es-ES_tradnl"/>
        </w:rPr>
        <w:t>caje</w:t>
      </w:r>
      <w:r w:rsidRPr="00B97FD6">
        <w:rPr>
          <w:b/>
          <w:bCs/>
          <w:szCs w:val="21"/>
          <w:lang w:bidi="es-ES_tradnl"/>
        </w:rPr>
        <w:t xml:space="preserve"> NRO)</w:t>
      </w:r>
    </w:p>
    <w:p w14:paraId="4D7F65CE" w14:textId="56691C53" w:rsidR="001122D0" w:rsidRPr="00B97FD6" w:rsidRDefault="001122D0" w:rsidP="00474DC6">
      <w:pPr>
        <w:pStyle w:val="TextoMichelin"/>
        <w:rPr>
          <w:bCs/>
          <w:szCs w:val="21"/>
          <w:lang w:bidi="es-ES_tradnl"/>
        </w:rPr>
      </w:pPr>
      <w:r w:rsidRPr="001122D0">
        <w:rPr>
          <w:bCs/>
          <w:szCs w:val="21"/>
          <w:lang w:bidi="es-ES_tradnl"/>
        </w:rPr>
        <w:t xml:space="preserve">Gracias al </w:t>
      </w:r>
      <w:proofErr w:type="spellStart"/>
      <w:r>
        <w:rPr>
          <w:bCs/>
          <w:szCs w:val="21"/>
          <w:lang w:bidi="es-ES_tradnl"/>
        </w:rPr>
        <w:t>teleinflado</w:t>
      </w:r>
      <w:proofErr w:type="spellEnd"/>
      <w:r w:rsidRPr="001122D0">
        <w:rPr>
          <w:bCs/>
          <w:szCs w:val="21"/>
          <w:lang w:bidi="es-ES_tradnl"/>
        </w:rPr>
        <w:t xml:space="preserve">, el </w:t>
      </w:r>
      <w:r>
        <w:rPr>
          <w:bCs/>
          <w:szCs w:val="21"/>
          <w:lang w:bidi="es-ES_tradnl"/>
        </w:rPr>
        <w:t>agricultor</w:t>
      </w:r>
      <w:r w:rsidR="00CE5CCC">
        <w:rPr>
          <w:bCs/>
          <w:szCs w:val="21"/>
          <w:lang w:bidi="es-ES_tradnl"/>
        </w:rPr>
        <w:t xml:space="preserve"> puede utilizar toda la amplitud </w:t>
      </w:r>
      <w:r w:rsidRPr="001122D0">
        <w:rPr>
          <w:bCs/>
          <w:szCs w:val="21"/>
          <w:lang w:bidi="es-ES_tradnl"/>
        </w:rPr>
        <w:t>de la curva de presión de</w:t>
      </w:r>
      <w:r w:rsidR="00CE5CCC">
        <w:rPr>
          <w:bCs/>
          <w:szCs w:val="21"/>
          <w:lang w:bidi="es-ES_tradnl"/>
        </w:rPr>
        <w:t>l</w:t>
      </w:r>
      <w:r w:rsidRPr="001122D0">
        <w:rPr>
          <w:bCs/>
          <w:szCs w:val="21"/>
          <w:lang w:bidi="es-ES_tradnl"/>
        </w:rPr>
        <w:t xml:space="preserve"> neumático para </w:t>
      </w:r>
      <w:r w:rsidR="00CE5CCC">
        <w:rPr>
          <w:bCs/>
          <w:szCs w:val="21"/>
          <w:lang w:bidi="es-ES_tradnl"/>
        </w:rPr>
        <w:t xml:space="preserve">obtener </w:t>
      </w:r>
      <w:r w:rsidRPr="001122D0">
        <w:rPr>
          <w:bCs/>
          <w:szCs w:val="21"/>
          <w:lang w:bidi="es-ES_tradnl"/>
        </w:rPr>
        <w:t>el mejor rendimiento</w:t>
      </w:r>
      <w:r w:rsidR="00CE5CCC">
        <w:rPr>
          <w:bCs/>
          <w:szCs w:val="21"/>
          <w:lang w:bidi="es-ES_tradnl"/>
        </w:rPr>
        <w:t>,</w:t>
      </w:r>
      <w:r w:rsidRPr="001122D0">
        <w:rPr>
          <w:bCs/>
          <w:szCs w:val="21"/>
          <w:lang w:bidi="es-ES_tradnl"/>
        </w:rPr>
        <w:t xml:space="preserve"> independientemente de las condiciones de uso, </w:t>
      </w:r>
      <w:r w:rsidR="00682219">
        <w:rPr>
          <w:bCs/>
          <w:szCs w:val="21"/>
          <w:lang w:bidi="es-ES_tradnl"/>
        </w:rPr>
        <w:t xml:space="preserve">tanto </w:t>
      </w:r>
      <w:r w:rsidRPr="001122D0">
        <w:rPr>
          <w:bCs/>
          <w:szCs w:val="21"/>
          <w:lang w:bidi="es-ES_tradnl"/>
        </w:rPr>
        <w:t xml:space="preserve">en carretera </w:t>
      </w:r>
      <w:r w:rsidR="00682219">
        <w:rPr>
          <w:bCs/>
          <w:szCs w:val="21"/>
          <w:lang w:bidi="es-ES_tradnl"/>
        </w:rPr>
        <w:t>como en</w:t>
      </w:r>
      <w:r w:rsidRPr="001122D0">
        <w:rPr>
          <w:bCs/>
          <w:szCs w:val="21"/>
          <w:lang w:bidi="es-ES_tradnl"/>
        </w:rPr>
        <w:t xml:space="preserve"> los campos. La gama MICHELIN AXIOBIB 2 permite un escalamiento de presión </w:t>
      </w:r>
      <w:r w:rsidR="00682219">
        <w:rPr>
          <w:bCs/>
          <w:szCs w:val="21"/>
          <w:lang w:bidi="es-ES_tradnl"/>
        </w:rPr>
        <w:t xml:space="preserve">pudiendo descender </w:t>
      </w:r>
      <w:r w:rsidRPr="001122D0">
        <w:rPr>
          <w:bCs/>
          <w:szCs w:val="21"/>
          <w:lang w:bidi="es-ES_tradnl"/>
        </w:rPr>
        <w:t xml:space="preserve">hasta 0,6b en el campo, y </w:t>
      </w:r>
      <w:r w:rsidR="003727B4">
        <w:rPr>
          <w:bCs/>
          <w:szCs w:val="21"/>
          <w:lang w:bidi="es-ES_tradnl"/>
        </w:rPr>
        <w:t>subir a</w:t>
      </w:r>
      <w:r w:rsidRPr="001122D0">
        <w:rPr>
          <w:bCs/>
          <w:szCs w:val="21"/>
          <w:lang w:bidi="es-ES_tradnl"/>
        </w:rPr>
        <w:t xml:space="preserve"> 2b en carretera, otra exclusividad </w:t>
      </w:r>
      <w:r w:rsidR="003727B4">
        <w:rPr>
          <w:bCs/>
          <w:szCs w:val="21"/>
          <w:lang w:bidi="es-ES_tradnl"/>
        </w:rPr>
        <w:t xml:space="preserve">de </w:t>
      </w:r>
      <w:r w:rsidRPr="001122D0">
        <w:rPr>
          <w:bCs/>
          <w:szCs w:val="21"/>
          <w:lang w:bidi="es-ES_tradnl"/>
        </w:rPr>
        <w:t>Michelin.</w:t>
      </w:r>
    </w:p>
    <w:p w14:paraId="49379E93" w14:textId="3DAFAEE0" w:rsidR="00D06A20" w:rsidRPr="00B97FD6" w:rsidRDefault="00D06A20" w:rsidP="00474DC6">
      <w:pPr>
        <w:pStyle w:val="TextoMichelin"/>
        <w:rPr>
          <w:bCs/>
          <w:szCs w:val="21"/>
          <w:lang w:bidi="es-ES_tradnl"/>
        </w:rPr>
      </w:pPr>
      <w:r w:rsidRPr="00D06A20">
        <w:rPr>
          <w:bCs/>
          <w:szCs w:val="21"/>
          <w:lang w:bidi="es-ES_tradnl"/>
        </w:rPr>
        <w:t>Además, lo</w:t>
      </w:r>
      <w:r w:rsidR="00981383">
        <w:rPr>
          <w:bCs/>
          <w:szCs w:val="21"/>
          <w:lang w:bidi="es-ES_tradnl"/>
        </w:rPr>
        <w:t>s neumáticos MICHELIN AXIOBIB 2</w:t>
      </w:r>
      <w:r w:rsidR="00682F6B">
        <w:rPr>
          <w:bCs/>
          <w:szCs w:val="21"/>
          <w:lang w:bidi="es-ES_tradnl"/>
        </w:rPr>
        <w:t xml:space="preserve"> </w:t>
      </w:r>
      <w:r w:rsidRPr="00D06A20">
        <w:rPr>
          <w:bCs/>
          <w:szCs w:val="21"/>
          <w:lang w:bidi="es-ES_tradnl"/>
        </w:rPr>
        <w:t>1</w:t>
      </w:r>
      <w:r w:rsidR="00682F6B">
        <w:rPr>
          <w:bCs/>
          <w:szCs w:val="21"/>
          <w:lang w:bidi="es-ES_tradnl"/>
        </w:rPr>
        <w:t>,</w:t>
      </w:r>
      <w:r w:rsidRPr="00D06A20">
        <w:rPr>
          <w:bCs/>
          <w:szCs w:val="21"/>
          <w:lang w:bidi="es-ES_tradnl"/>
        </w:rPr>
        <w:t>95</w:t>
      </w:r>
      <w:r w:rsidR="00682F6B">
        <w:rPr>
          <w:bCs/>
          <w:szCs w:val="21"/>
          <w:lang w:bidi="es-ES_tradnl"/>
        </w:rPr>
        <w:t xml:space="preserve"> </w:t>
      </w:r>
      <w:r w:rsidRPr="00D06A20">
        <w:rPr>
          <w:bCs/>
          <w:szCs w:val="21"/>
          <w:lang w:bidi="es-ES_tradnl"/>
        </w:rPr>
        <w:t>m no s</w:t>
      </w:r>
      <w:r w:rsidR="00682F6B">
        <w:rPr>
          <w:bCs/>
          <w:szCs w:val="21"/>
          <w:lang w:bidi="es-ES_tradnl"/>
        </w:rPr>
        <w:t>o</w:t>
      </w:r>
      <w:r w:rsidRPr="00D06A20">
        <w:rPr>
          <w:bCs/>
          <w:szCs w:val="21"/>
          <w:lang w:bidi="es-ES_tradnl"/>
        </w:rPr>
        <w:t xml:space="preserve">lo </w:t>
      </w:r>
      <w:r w:rsidR="009F34BB">
        <w:rPr>
          <w:bCs/>
          <w:szCs w:val="21"/>
          <w:lang w:bidi="es-ES_tradnl"/>
        </w:rPr>
        <w:t>cumplen</w:t>
      </w:r>
      <w:r w:rsidRPr="00D06A20">
        <w:rPr>
          <w:bCs/>
          <w:szCs w:val="21"/>
          <w:lang w:bidi="es-ES_tradnl"/>
        </w:rPr>
        <w:t xml:space="preserve"> la norma</w:t>
      </w:r>
      <w:r w:rsidR="00682F6B">
        <w:rPr>
          <w:bCs/>
          <w:szCs w:val="21"/>
          <w:lang w:bidi="es-ES_tradnl"/>
        </w:rPr>
        <w:t xml:space="preserve"> experimental registrada por la</w:t>
      </w:r>
      <w:r w:rsidRPr="00D06A20">
        <w:rPr>
          <w:bCs/>
          <w:szCs w:val="21"/>
          <w:lang w:bidi="es-ES_tradnl"/>
        </w:rPr>
        <w:t xml:space="preserve"> </w:t>
      </w:r>
      <w:r w:rsidR="00981383">
        <w:rPr>
          <w:bCs/>
          <w:szCs w:val="21"/>
          <w:lang w:bidi="es-ES_tradnl"/>
        </w:rPr>
        <w:t>O</w:t>
      </w:r>
      <w:r w:rsidRPr="00D06A20">
        <w:rPr>
          <w:bCs/>
          <w:szCs w:val="21"/>
          <w:lang w:bidi="es-ES_tradnl"/>
        </w:rPr>
        <w:t xml:space="preserve">rganización </w:t>
      </w:r>
      <w:r w:rsidR="00981383">
        <w:rPr>
          <w:bCs/>
          <w:szCs w:val="21"/>
          <w:lang w:bidi="es-ES_tradnl"/>
        </w:rPr>
        <w:t>T</w:t>
      </w:r>
      <w:r w:rsidR="00981383" w:rsidRPr="00D06A20">
        <w:rPr>
          <w:bCs/>
          <w:szCs w:val="21"/>
          <w:lang w:bidi="es-ES_tradnl"/>
        </w:rPr>
        <w:t xml:space="preserve">écnica </w:t>
      </w:r>
      <w:r w:rsidR="00981383">
        <w:rPr>
          <w:bCs/>
          <w:szCs w:val="21"/>
          <w:lang w:bidi="es-ES_tradnl"/>
        </w:rPr>
        <w:t xml:space="preserve">Europea </w:t>
      </w:r>
      <w:r w:rsidRPr="00D06A20">
        <w:rPr>
          <w:bCs/>
          <w:szCs w:val="21"/>
          <w:lang w:bidi="es-ES_tradnl"/>
        </w:rPr>
        <w:t>de</w:t>
      </w:r>
      <w:r w:rsidR="00981383">
        <w:rPr>
          <w:bCs/>
          <w:szCs w:val="21"/>
          <w:lang w:bidi="es-ES_tradnl"/>
        </w:rPr>
        <w:t>l</w:t>
      </w:r>
      <w:r w:rsidRPr="00D06A20">
        <w:rPr>
          <w:bCs/>
          <w:szCs w:val="21"/>
          <w:lang w:bidi="es-ES_tradnl"/>
        </w:rPr>
        <w:t xml:space="preserve"> Neumático y </w:t>
      </w:r>
      <w:r w:rsidR="00981383">
        <w:rPr>
          <w:bCs/>
          <w:szCs w:val="21"/>
          <w:lang w:bidi="es-ES_tradnl"/>
        </w:rPr>
        <w:t xml:space="preserve">la </w:t>
      </w:r>
      <w:r w:rsidRPr="00D06A20">
        <w:rPr>
          <w:bCs/>
          <w:szCs w:val="21"/>
          <w:lang w:bidi="es-ES_tradnl"/>
        </w:rPr>
        <w:t>Rueda (</w:t>
      </w:r>
      <w:r w:rsidRPr="00682F6B">
        <w:rPr>
          <w:bCs/>
          <w:i/>
          <w:szCs w:val="21"/>
          <w:lang w:bidi="es-ES_tradnl"/>
        </w:rPr>
        <w:t>ETRTO</w:t>
      </w:r>
      <w:r w:rsidR="00682F6B" w:rsidRPr="00682F6B">
        <w:rPr>
          <w:bCs/>
          <w:i/>
          <w:szCs w:val="21"/>
          <w:lang w:bidi="es-ES_tradnl"/>
        </w:rPr>
        <w:t>,</w:t>
      </w:r>
      <w:r w:rsidR="00682F6B">
        <w:rPr>
          <w:bCs/>
          <w:szCs w:val="21"/>
          <w:lang w:bidi="es-ES_tradnl"/>
        </w:rPr>
        <w:t xml:space="preserve"> </w:t>
      </w:r>
      <w:proofErr w:type="spellStart"/>
      <w:r w:rsidR="00682F6B" w:rsidRPr="00B97FD6">
        <w:rPr>
          <w:bCs/>
          <w:i/>
          <w:iCs/>
          <w:szCs w:val="21"/>
          <w:lang w:bidi="es-ES_tradnl"/>
        </w:rPr>
        <w:t>European</w:t>
      </w:r>
      <w:proofErr w:type="spellEnd"/>
      <w:r w:rsidR="00682F6B" w:rsidRPr="00B97FD6">
        <w:rPr>
          <w:bCs/>
          <w:i/>
          <w:iCs/>
          <w:szCs w:val="21"/>
          <w:lang w:bidi="es-ES_tradnl"/>
        </w:rPr>
        <w:t xml:space="preserve"> </w:t>
      </w:r>
      <w:proofErr w:type="spellStart"/>
      <w:r w:rsidR="00682F6B" w:rsidRPr="00B97FD6">
        <w:rPr>
          <w:bCs/>
          <w:i/>
          <w:iCs/>
          <w:szCs w:val="21"/>
          <w:lang w:bidi="es-ES_tradnl"/>
        </w:rPr>
        <w:t>Tyre</w:t>
      </w:r>
      <w:proofErr w:type="spellEnd"/>
      <w:r w:rsidR="00682F6B" w:rsidRPr="00B97FD6">
        <w:rPr>
          <w:bCs/>
          <w:i/>
          <w:iCs/>
          <w:szCs w:val="21"/>
          <w:lang w:bidi="es-ES_tradnl"/>
        </w:rPr>
        <w:t xml:space="preserve"> and </w:t>
      </w:r>
      <w:proofErr w:type="spellStart"/>
      <w:r w:rsidR="00682F6B" w:rsidRPr="00B97FD6">
        <w:rPr>
          <w:bCs/>
          <w:i/>
          <w:iCs/>
          <w:szCs w:val="21"/>
          <w:lang w:bidi="es-ES_tradnl"/>
        </w:rPr>
        <w:t>Rim</w:t>
      </w:r>
      <w:proofErr w:type="spellEnd"/>
      <w:r w:rsidR="00682F6B" w:rsidRPr="00B97FD6">
        <w:rPr>
          <w:bCs/>
          <w:i/>
          <w:iCs/>
          <w:szCs w:val="21"/>
          <w:lang w:bidi="es-ES_tradnl"/>
        </w:rPr>
        <w:t xml:space="preserve"> </w:t>
      </w:r>
      <w:proofErr w:type="spellStart"/>
      <w:r w:rsidR="00682F6B" w:rsidRPr="00B97FD6">
        <w:rPr>
          <w:bCs/>
          <w:i/>
          <w:iCs/>
          <w:szCs w:val="21"/>
          <w:lang w:bidi="es-ES_tradnl"/>
        </w:rPr>
        <w:t>Technical</w:t>
      </w:r>
      <w:proofErr w:type="spellEnd"/>
      <w:r w:rsidR="00682F6B" w:rsidRPr="00B97FD6">
        <w:rPr>
          <w:bCs/>
          <w:i/>
          <w:iCs/>
          <w:szCs w:val="21"/>
          <w:lang w:bidi="es-ES_tradnl"/>
        </w:rPr>
        <w:t xml:space="preserve"> </w:t>
      </w:r>
      <w:proofErr w:type="spellStart"/>
      <w:r w:rsidR="00682F6B" w:rsidRPr="00B97FD6">
        <w:rPr>
          <w:bCs/>
          <w:i/>
          <w:iCs/>
          <w:szCs w:val="21"/>
          <w:lang w:bidi="es-ES_tradnl"/>
        </w:rPr>
        <w:t>Organization</w:t>
      </w:r>
      <w:proofErr w:type="spellEnd"/>
      <w:r w:rsidRPr="00D06A20">
        <w:rPr>
          <w:bCs/>
          <w:szCs w:val="21"/>
          <w:lang w:bidi="es-ES_tradnl"/>
        </w:rPr>
        <w:t>), sino que también se benefician del marca</w:t>
      </w:r>
      <w:r w:rsidR="00607D15">
        <w:rPr>
          <w:bCs/>
          <w:szCs w:val="21"/>
          <w:lang w:bidi="es-ES_tradnl"/>
        </w:rPr>
        <w:t>je</w:t>
      </w:r>
      <w:r w:rsidRPr="00D06A20">
        <w:rPr>
          <w:bCs/>
          <w:szCs w:val="21"/>
          <w:lang w:bidi="es-ES_tradnl"/>
        </w:rPr>
        <w:t xml:space="preserve"> </w:t>
      </w:r>
      <w:r w:rsidRPr="00981383">
        <w:rPr>
          <w:bCs/>
          <w:i/>
          <w:szCs w:val="21"/>
          <w:lang w:bidi="es-ES_tradnl"/>
        </w:rPr>
        <w:t xml:space="preserve">Narrow </w:t>
      </w:r>
      <w:proofErr w:type="spellStart"/>
      <w:r w:rsidRPr="00981383">
        <w:rPr>
          <w:bCs/>
          <w:i/>
          <w:szCs w:val="21"/>
          <w:lang w:bidi="es-ES_tradnl"/>
        </w:rPr>
        <w:t>Rim</w:t>
      </w:r>
      <w:proofErr w:type="spellEnd"/>
      <w:r w:rsidRPr="00981383">
        <w:rPr>
          <w:bCs/>
          <w:i/>
          <w:szCs w:val="21"/>
          <w:lang w:bidi="es-ES_tradnl"/>
        </w:rPr>
        <w:t xml:space="preserve"> </w:t>
      </w:r>
      <w:proofErr w:type="spellStart"/>
      <w:r w:rsidRPr="00981383">
        <w:rPr>
          <w:bCs/>
          <w:i/>
          <w:szCs w:val="21"/>
          <w:lang w:bidi="es-ES_tradnl"/>
        </w:rPr>
        <w:t>Option</w:t>
      </w:r>
      <w:proofErr w:type="spellEnd"/>
      <w:r w:rsidR="009F34BB">
        <w:rPr>
          <w:bCs/>
          <w:szCs w:val="21"/>
          <w:lang w:bidi="es-ES_tradnl"/>
        </w:rPr>
        <w:t xml:space="preserve"> (NRO). Este marcaje </w:t>
      </w:r>
      <w:r w:rsidRPr="00D06A20">
        <w:rPr>
          <w:bCs/>
          <w:szCs w:val="21"/>
          <w:lang w:bidi="es-ES_tradnl"/>
        </w:rPr>
        <w:t xml:space="preserve">permite el uso de una anchura de llanta inferior a la normalmente </w:t>
      </w:r>
      <w:r w:rsidR="00990CD3">
        <w:rPr>
          <w:bCs/>
          <w:szCs w:val="21"/>
          <w:lang w:bidi="es-ES_tradnl"/>
        </w:rPr>
        <w:t>autorizada</w:t>
      </w:r>
      <w:r w:rsidRPr="00D06A20">
        <w:rPr>
          <w:bCs/>
          <w:szCs w:val="21"/>
          <w:lang w:bidi="es-ES_tradnl"/>
        </w:rPr>
        <w:t xml:space="preserve"> por las normas ETRTO para los neumáticos </w:t>
      </w:r>
      <w:r w:rsidR="00990CD3">
        <w:rPr>
          <w:bCs/>
          <w:szCs w:val="21"/>
          <w:lang w:bidi="es-ES_tradnl"/>
        </w:rPr>
        <w:t>IF</w:t>
      </w:r>
      <w:r w:rsidRPr="00D06A20">
        <w:rPr>
          <w:bCs/>
          <w:szCs w:val="21"/>
          <w:lang w:bidi="es-ES_tradnl"/>
        </w:rPr>
        <w:t xml:space="preserve"> o VF de</w:t>
      </w:r>
      <w:r w:rsidR="00990CD3">
        <w:rPr>
          <w:bCs/>
          <w:szCs w:val="21"/>
          <w:lang w:bidi="es-ES_tradnl"/>
        </w:rPr>
        <w:t xml:space="preserve"> </w:t>
      </w:r>
      <w:r w:rsidRPr="00D06A20">
        <w:rPr>
          <w:bCs/>
          <w:szCs w:val="21"/>
          <w:lang w:bidi="es-ES_tradnl"/>
        </w:rPr>
        <w:t>l</w:t>
      </w:r>
      <w:r w:rsidR="00990CD3">
        <w:rPr>
          <w:bCs/>
          <w:szCs w:val="21"/>
          <w:lang w:bidi="es-ES_tradnl"/>
        </w:rPr>
        <w:t>a</w:t>
      </w:r>
      <w:r w:rsidRPr="00D06A20">
        <w:rPr>
          <w:bCs/>
          <w:szCs w:val="21"/>
          <w:lang w:bidi="es-ES_tradnl"/>
        </w:rPr>
        <w:t xml:space="preserve"> mism</w:t>
      </w:r>
      <w:r w:rsidR="00990CD3">
        <w:rPr>
          <w:bCs/>
          <w:szCs w:val="21"/>
          <w:lang w:bidi="es-ES_tradnl"/>
        </w:rPr>
        <w:t>a</w:t>
      </w:r>
      <w:r w:rsidRPr="00D06A20">
        <w:rPr>
          <w:bCs/>
          <w:szCs w:val="21"/>
          <w:lang w:bidi="es-ES_tradnl"/>
        </w:rPr>
        <w:t xml:space="preserve"> </w:t>
      </w:r>
      <w:r w:rsidR="00990CD3">
        <w:rPr>
          <w:bCs/>
          <w:szCs w:val="21"/>
          <w:lang w:bidi="es-ES_tradnl"/>
        </w:rPr>
        <w:t>dimensión</w:t>
      </w:r>
      <w:r w:rsidRPr="00D06A20">
        <w:rPr>
          <w:bCs/>
          <w:szCs w:val="21"/>
          <w:lang w:bidi="es-ES_tradnl"/>
        </w:rPr>
        <w:t>, lo que multiplica las posibilidades de uso de los neumáticos, adaptable</w:t>
      </w:r>
      <w:r w:rsidR="00990CD3">
        <w:rPr>
          <w:bCs/>
          <w:szCs w:val="21"/>
          <w:lang w:bidi="es-ES_tradnl"/>
        </w:rPr>
        <w:t>s</w:t>
      </w:r>
      <w:r w:rsidRPr="00D06A20">
        <w:rPr>
          <w:bCs/>
          <w:szCs w:val="21"/>
          <w:lang w:bidi="es-ES_tradnl"/>
        </w:rPr>
        <w:t xml:space="preserve"> </w:t>
      </w:r>
      <w:r w:rsidR="00990CD3">
        <w:rPr>
          <w:bCs/>
          <w:szCs w:val="21"/>
          <w:lang w:bidi="es-ES_tradnl"/>
        </w:rPr>
        <w:t>especialmente</w:t>
      </w:r>
      <w:r w:rsidRPr="00D06A20">
        <w:rPr>
          <w:bCs/>
          <w:szCs w:val="21"/>
          <w:lang w:bidi="es-ES_tradnl"/>
        </w:rPr>
        <w:t xml:space="preserve"> a los tractores ya presentes en las </w:t>
      </w:r>
      <w:r w:rsidR="00E218EB">
        <w:rPr>
          <w:bCs/>
          <w:szCs w:val="21"/>
          <w:lang w:bidi="es-ES_tradnl"/>
        </w:rPr>
        <w:t>explotaciones</w:t>
      </w:r>
      <w:r w:rsidRPr="00D06A20">
        <w:rPr>
          <w:bCs/>
          <w:szCs w:val="21"/>
          <w:lang w:bidi="es-ES_tradnl"/>
        </w:rPr>
        <w:t>.</w:t>
      </w:r>
    </w:p>
    <w:p w14:paraId="3655EC28" w14:textId="2460E66A" w:rsidR="00474DC6" w:rsidRPr="00B97FD6" w:rsidRDefault="006C307A" w:rsidP="00474DC6">
      <w:pPr>
        <w:pStyle w:val="TextoMichelin"/>
        <w:rPr>
          <w:bCs/>
          <w:szCs w:val="21"/>
          <w:lang w:bidi="es-ES_tradnl"/>
        </w:rPr>
      </w:pPr>
      <w:r w:rsidRPr="006C307A">
        <w:rPr>
          <w:bCs/>
          <w:szCs w:val="21"/>
          <w:lang w:bidi="es-ES_tradnl"/>
        </w:rPr>
        <w:t xml:space="preserve">Especialmente diseñado para </w:t>
      </w:r>
      <w:r>
        <w:rPr>
          <w:bCs/>
          <w:szCs w:val="21"/>
          <w:lang w:bidi="es-ES_tradnl"/>
        </w:rPr>
        <w:t xml:space="preserve">los trabajos </w:t>
      </w:r>
      <w:r w:rsidR="00BA71B1">
        <w:rPr>
          <w:bCs/>
          <w:szCs w:val="21"/>
          <w:lang w:bidi="es-ES_tradnl"/>
        </w:rPr>
        <w:t>pesados</w:t>
      </w:r>
      <w:r w:rsidR="00BA71B1" w:rsidRPr="006C307A">
        <w:rPr>
          <w:bCs/>
          <w:szCs w:val="21"/>
          <w:lang w:bidi="es-ES_tradnl"/>
        </w:rPr>
        <w:t xml:space="preserve"> </w:t>
      </w:r>
      <w:r>
        <w:rPr>
          <w:bCs/>
          <w:szCs w:val="21"/>
          <w:lang w:bidi="es-ES_tradnl"/>
        </w:rPr>
        <w:t xml:space="preserve">de </w:t>
      </w:r>
      <w:r w:rsidR="00BA71B1">
        <w:rPr>
          <w:bCs/>
          <w:szCs w:val="21"/>
          <w:lang w:bidi="es-ES_tradnl"/>
        </w:rPr>
        <w:t>labranza</w:t>
      </w:r>
      <w:r>
        <w:rPr>
          <w:bCs/>
          <w:szCs w:val="21"/>
          <w:lang w:bidi="es-ES_tradnl"/>
        </w:rPr>
        <w:t xml:space="preserve"> </w:t>
      </w:r>
      <w:r w:rsidRPr="006C307A">
        <w:rPr>
          <w:bCs/>
          <w:szCs w:val="21"/>
          <w:lang w:bidi="es-ES_tradnl"/>
        </w:rPr>
        <w:t xml:space="preserve">y </w:t>
      </w:r>
      <w:r>
        <w:rPr>
          <w:bCs/>
          <w:szCs w:val="21"/>
          <w:lang w:bidi="es-ES_tradnl"/>
        </w:rPr>
        <w:t xml:space="preserve">para </w:t>
      </w:r>
      <w:r w:rsidRPr="006C307A">
        <w:rPr>
          <w:bCs/>
          <w:szCs w:val="21"/>
          <w:lang w:bidi="es-ES_tradnl"/>
        </w:rPr>
        <w:t xml:space="preserve">transporte, </w:t>
      </w:r>
      <w:r>
        <w:rPr>
          <w:bCs/>
          <w:szCs w:val="21"/>
          <w:lang w:bidi="es-ES_tradnl"/>
        </w:rPr>
        <w:t xml:space="preserve">este neumático </w:t>
      </w:r>
      <w:r w:rsidRPr="006C307A">
        <w:rPr>
          <w:bCs/>
          <w:szCs w:val="21"/>
          <w:lang w:bidi="es-ES_tradnl"/>
        </w:rPr>
        <w:t xml:space="preserve">tiene dos pares de dimensiones, el segundo está específicamente dedicado </w:t>
      </w:r>
      <w:r w:rsidR="00984185">
        <w:rPr>
          <w:bCs/>
          <w:szCs w:val="21"/>
          <w:lang w:bidi="es-ES_tradnl"/>
        </w:rPr>
        <w:t>para el</w:t>
      </w:r>
      <w:r w:rsidRPr="006C307A">
        <w:rPr>
          <w:bCs/>
          <w:szCs w:val="21"/>
          <w:lang w:bidi="es-ES_tradnl"/>
        </w:rPr>
        <w:t xml:space="preserve"> arado</w:t>
      </w:r>
      <w:r w:rsidR="00984185">
        <w:rPr>
          <w:bCs/>
          <w:szCs w:val="21"/>
          <w:lang w:bidi="es-ES_tradnl"/>
        </w:rPr>
        <w:t xml:space="preserve"> en línea</w:t>
      </w:r>
      <w:r w:rsidRPr="006C307A">
        <w:rPr>
          <w:bCs/>
          <w:szCs w:val="21"/>
          <w:lang w:bidi="es-ES_tradnl"/>
        </w:rPr>
        <w:t>:</w:t>
      </w:r>
    </w:p>
    <w:p w14:paraId="195193A0" w14:textId="77777777" w:rsidR="00474DC6" w:rsidRPr="0086410D" w:rsidRDefault="00474DC6" w:rsidP="00A03A2F">
      <w:pPr>
        <w:pStyle w:val="TextoMichelin"/>
        <w:jc w:val="left"/>
        <w:rPr>
          <w:bCs/>
          <w:szCs w:val="21"/>
          <w:lang w:val="en-US" w:bidi="es-ES_tradnl"/>
        </w:rPr>
      </w:pPr>
      <w:r w:rsidRPr="0086410D">
        <w:rPr>
          <w:bCs/>
          <w:szCs w:val="21"/>
          <w:lang w:val="en-US" w:bidi="es-ES_tradnl"/>
        </w:rPr>
        <w:t>MICHELIN AXIOBIB 2 VF 540/65 R30 158D/155E TL</w:t>
      </w:r>
    </w:p>
    <w:p w14:paraId="69991379" w14:textId="77777777" w:rsidR="00474DC6" w:rsidRPr="0086410D" w:rsidRDefault="00474DC6" w:rsidP="00A03A2F">
      <w:pPr>
        <w:pStyle w:val="TextoMichelin"/>
        <w:jc w:val="left"/>
        <w:rPr>
          <w:bCs/>
          <w:szCs w:val="21"/>
          <w:lang w:val="en-US" w:bidi="es-ES_tradnl"/>
        </w:rPr>
      </w:pPr>
      <w:r w:rsidRPr="0086410D">
        <w:rPr>
          <w:bCs/>
          <w:szCs w:val="21"/>
          <w:lang w:val="en-US" w:bidi="es-ES_tradnl"/>
        </w:rPr>
        <w:t>MICHELIN AXIOBIB 2 VF 650/65 R42 174D/171E TL</w:t>
      </w:r>
    </w:p>
    <w:p w14:paraId="308D0B8F" w14:textId="0A1C9301" w:rsidR="00474DC6" w:rsidRPr="00B97FD6" w:rsidRDefault="00474DC6" w:rsidP="00A03A2F">
      <w:pPr>
        <w:pStyle w:val="TextoMichelin"/>
        <w:jc w:val="left"/>
        <w:rPr>
          <w:bCs/>
          <w:szCs w:val="21"/>
          <w:lang w:bidi="es-ES_tradnl"/>
        </w:rPr>
      </w:pPr>
      <w:r w:rsidRPr="00B97FD6">
        <w:rPr>
          <w:bCs/>
          <w:szCs w:val="21"/>
          <w:lang w:bidi="es-ES_tradnl"/>
        </w:rPr>
        <w:t xml:space="preserve">MICHELIN AXIOBIB 2 VF 620/75 R30 172D/169E TL - </w:t>
      </w:r>
      <w:r w:rsidR="00984185" w:rsidRPr="006C307A">
        <w:rPr>
          <w:bCs/>
          <w:szCs w:val="21"/>
          <w:lang w:bidi="es-ES_tradnl"/>
        </w:rPr>
        <w:t>arado</w:t>
      </w:r>
      <w:r w:rsidR="00984185">
        <w:rPr>
          <w:bCs/>
          <w:szCs w:val="21"/>
          <w:lang w:bidi="es-ES_tradnl"/>
        </w:rPr>
        <w:t xml:space="preserve"> en línea</w:t>
      </w:r>
    </w:p>
    <w:p w14:paraId="2E01376E" w14:textId="68FC708A" w:rsidR="00474DC6" w:rsidRPr="00B97FD6" w:rsidRDefault="00474DC6" w:rsidP="00474DC6">
      <w:pPr>
        <w:pStyle w:val="TextoMichelin"/>
        <w:rPr>
          <w:bCs/>
          <w:szCs w:val="21"/>
          <w:lang w:bidi="es-ES_tradnl"/>
        </w:rPr>
      </w:pPr>
      <w:r w:rsidRPr="00B97FD6">
        <w:rPr>
          <w:bCs/>
          <w:szCs w:val="21"/>
          <w:lang w:bidi="es-ES_tradnl"/>
        </w:rPr>
        <w:t>MICHELIN AXIOB</w:t>
      </w:r>
      <w:r w:rsidR="00224708">
        <w:rPr>
          <w:bCs/>
          <w:szCs w:val="21"/>
          <w:lang w:bidi="es-ES_tradnl"/>
        </w:rPr>
        <w:t>IB 2 VF 650/85 R42 183D/180E TL</w:t>
      </w:r>
      <w:r w:rsidRPr="00B97FD6">
        <w:rPr>
          <w:bCs/>
          <w:szCs w:val="21"/>
          <w:lang w:bidi="es-ES_tradnl"/>
        </w:rPr>
        <w:t xml:space="preserve"> </w:t>
      </w:r>
      <w:r w:rsidR="00224708">
        <w:rPr>
          <w:bCs/>
          <w:szCs w:val="21"/>
          <w:lang w:bidi="es-ES_tradnl"/>
        </w:rPr>
        <w:t>-</w:t>
      </w:r>
      <w:r w:rsidR="00BA71B1">
        <w:rPr>
          <w:bCs/>
          <w:szCs w:val="21"/>
          <w:lang w:bidi="es-ES_tradnl"/>
        </w:rPr>
        <w:t xml:space="preserve"> </w:t>
      </w:r>
      <w:r w:rsidR="00984185" w:rsidRPr="006C307A">
        <w:rPr>
          <w:bCs/>
          <w:szCs w:val="21"/>
          <w:lang w:bidi="es-ES_tradnl"/>
        </w:rPr>
        <w:t>arado</w:t>
      </w:r>
      <w:r w:rsidR="00984185">
        <w:rPr>
          <w:bCs/>
          <w:szCs w:val="21"/>
          <w:lang w:bidi="es-ES_tradnl"/>
        </w:rPr>
        <w:t xml:space="preserve"> en línea</w:t>
      </w:r>
    </w:p>
    <w:p w14:paraId="67E333FA" w14:textId="2C5F8476" w:rsidR="00474DC6" w:rsidRPr="00E15FF4" w:rsidRDefault="00474DC6" w:rsidP="00474DC6">
      <w:pPr>
        <w:pStyle w:val="TextoMichelin"/>
        <w:rPr>
          <w:rFonts w:ascii="Times" w:hAnsi="Times"/>
          <w:b/>
          <w:sz w:val="28"/>
          <w:szCs w:val="28"/>
        </w:rPr>
      </w:pPr>
      <w:r w:rsidRPr="00E15FF4">
        <w:rPr>
          <w:rFonts w:ascii="Times" w:hAnsi="Times"/>
          <w:b/>
          <w:sz w:val="28"/>
          <w:szCs w:val="28"/>
        </w:rPr>
        <w:lastRenderedPageBreak/>
        <w:t xml:space="preserve">Michelin </w:t>
      </w:r>
      <w:r w:rsidR="00E15FF4">
        <w:rPr>
          <w:rFonts w:ascii="Times" w:hAnsi="Times"/>
          <w:b/>
          <w:sz w:val="28"/>
          <w:szCs w:val="28"/>
        </w:rPr>
        <w:t xml:space="preserve">presenta su nuevo neumático </w:t>
      </w:r>
      <w:r w:rsidRPr="00E15FF4">
        <w:rPr>
          <w:rFonts w:ascii="Times" w:hAnsi="Times"/>
          <w:b/>
          <w:sz w:val="28"/>
          <w:szCs w:val="28"/>
        </w:rPr>
        <w:t>ROADBIB</w:t>
      </w:r>
    </w:p>
    <w:p w14:paraId="33B94A18" w14:textId="0F16535C" w:rsidR="0083518C" w:rsidRPr="00B97FD6" w:rsidRDefault="0083518C" w:rsidP="00474DC6">
      <w:pPr>
        <w:pStyle w:val="TextoMichelin"/>
        <w:rPr>
          <w:bCs/>
          <w:szCs w:val="21"/>
          <w:lang w:bidi="es-ES_tradnl"/>
        </w:rPr>
      </w:pPr>
      <w:r w:rsidRPr="0083518C">
        <w:rPr>
          <w:bCs/>
          <w:szCs w:val="21"/>
          <w:lang w:bidi="es-ES_tradnl"/>
        </w:rPr>
        <w:t xml:space="preserve">Michelin </w:t>
      </w:r>
      <w:r>
        <w:rPr>
          <w:bCs/>
          <w:szCs w:val="21"/>
          <w:lang w:bidi="es-ES_tradnl"/>
        </w:rPr>
        <w:t xml:space="preserve">ha </w:t>
      </w:r>
      <w:r w:rsidRPr="0083518C">
        <w:rPr>
          <w:bCs/>
          <w:szCs w:val="21"/>
          <w:lang w:bidi="es-ES_tradnl"/>
        </w:rPr>
        <w:t>presenta</w:t>
      </w:r>
      <w:r>
        <w:rPr>
          <w:bCs/>
          <w:szCs w:val="21"/>
          <w:lang w:bidi="es-ES_tradnl"/>
        </w:rPr>
        <w:t xml:space="preserve">do en </w:t>
      </w:r>
      <w:proofErr w:type="spellStart"/>
      <w:r>
        <w:rPr>
          <w:bCs/>
          <w:szCs w:val="21"/>
          <w:lang w:bidi="es-ES_tradnl"/>
        </w:rPr>
        <w:t>Innov-Agri</w:t>
      </w:r>
      <w:proofErr w:type="spellEnd"/>
      <w:r w:rsidRPr="0083518C">
        <w:rPr>
          <w:bCs/>
          <w:szCs w:val="21"/>
          <w:lang w:bidi="es-ES_tradnl"/>
        </w:rPr>
        <w:t xml:space="preserve"> </w:t>
      </w:r>
      <w:r>
        <w:rPr>
          <w:bCs/>
          <w:szCs w:val="21"/>
          <w:lang w:bidi="es-ES_tradnl"/>
        </w:rPr>
        <w:t>su</w:t>
      </w:r>
      <w:r w:rsidRPr="0083518C">
        <w:rPr>
          <w:bCs/>
          <w:szCs w:val="21"/>
          <w:lang w:bidi="es-ES_tradnl"/>
        </w:rPr>
        <w:t xml:space="preserve"> neumático más </w:t>
      </w:r>
      <w:r>
        <w:rPr>
          <w:bCs/>
          <w:szCs w:val="21"/>
          <w:lang w:bidi="es-ES_tradnl"/>
        </w:rPr>
        <w:t>reciente</w:t>
      </w:r>
      <w:r w:rsidRPr="0083518C">
        <w:rPr>
          <w:bCs/>
          <w:szCs w:val="21"/>
          <w:lang w:bidi="es-ES_tradnl"/>
        </w:rPr>
        <w:t xml:space="preserve">: el MICHELIN ROADBIB. Este neumático, </w:t>
      </w:r>
      <w:proofErr w:type="spellStart"/>
      <w:r w:rsidRPr="0083518C">
        <w:rPr>
          <w:bCs/>
          <w:szCs w:val="21"/>
          <w:lang w:bidi="es-ES_tradnl"/>
        </w:rPr>
        <w:t>codiseñado</w:t>
      </w:r>
      <w:proofErr w:type="spellEnd"/>
      <w:r w:rsidRPr="0083518C">
        <w:rPr>
          <w:bCs/>
          <w:szCs w:val="21"/>
          <w:lang w:bidi="es-ES_tradnl"/>
        </w:rPr>
        <w:t xml:space="preserve"> </w:t>
      </w:r>
      <w:r w:rsidRPr="00AD0C5A">
        <w:rPr>
          <w:bCs/>
          <w:szCs w:val="21"/>
          <w:lang w:bidi="es-ES_tradnl"/>
        </w:rPr>
        <w:t xml:space="preserve">con </w:t>
      </w:r>
      <w:r w:rsidR="00AD0C5A">
        <w:rPr>
          <w:bCs/>
          <w:szCs w:val="21"/>
          <w:lang w:bidi="es-ES_tradnl"/>
        </w:rPr>
        <w:t xml:space="preserve">los </w:t>
      </w:r>
      <w:r w:rsidR="00AD0C5A" w:rsidRPr="00AD0C5A">
        <w:rPr>
          <w:bCs/>
          <w:iCs/>
          <w:szCs w:val="21"/>
          <w:lang w:bidi="es-ES_tradnl"/>
        </w:rPr>
        <w:t>fabricantes de tractores</w:t>
      </w:r>
      <w:r w:rsidRPr="00AD0C5A">
        <w:rPr>
          <w:bCs/>
          <w:szCs w:val="21"/>
          <w:lang w:bidi="es-ES_tradnl"/>
        </w:rPr>
        <w:t>,</w:t>
      </w:r>
      <w:r w:rsidRPr="0083518C">
        <w:rPr>
          <w:bCs/>
          <w:szCs w:val="21"/>
          <w:lang w:bidi="es-ES_tradnl"/>
        </w:rPr>
        <w:t xml:space="preserve"> </w:t>
      </w:r>
      <w:r w:rsidR="00C75B51">
        <w:rPr>
          <w:bCs/>
          <w:szCs w:val="21"/>
          <w:lang w:bidi="es-ES_tradnl"/>
        </w:rPr>
        <w:t>se dirige</w:t>
      </w:r>
      <w:r w:rsidRPr="0083518C">
        <w:rPr>
          <w:bCs/>
          <w:szCs w:val="21"/>
          <w:lang w:bidi="es-ES_tradnl"/>
        </w:rPr>
        <w:t xml:space="preserve"> a un segmento</w:t>
      </w:r>
      <w:r w:rsidR="004D60BD">
        <w:rPr>
          <w:bCs/>
          <w:szCs w:val="21"/>
          <w:lang w:bidi="es-ES_tradnl"/>
        </w:rPr>
        <w:t xml:space="preserve"> aún</w:t>
      </w:r>
      <w:r w:rsidRPr="0083518C">
        <w:rPr>
          <w:bCs/>
          <w:szCs w:val="21"/>
          <w:lang w:bidi="es-ES_tradnl"/>
        </w:rPr>
        <w:t xml:space="preserve"> inexplorado del mercado. </w:t>
      </w:r>
      <w:r w:rsidR="004D60BD">
        <w:rPr>
          <w:bCs/>
          <w:szCs w:val="21"/>
          <w:lang w:bidi="es-ES_tradnl"/>
        </w:rPr>
        <w:t>Se trata de</w:t>
      </w:r>
      <w:r w:rsidRPr="0083518C">
        <w:rPr>
          <w:bCs/>
          <w:szCs w:val="21"/>
          <w:lang w:bidi="es-ES_tradnl"/>
        </w:rPr>
        <w:t xml:space="preserve"> la primera solución </w:t>
      </w:r>
      <w:r w:rsidR="004D60BD">
        <w:rPr>
          <w:bCs/>
          <w:szCs w:val="21"/>
          <w:lang w:bidi="es-ES_tradnl"/>
        </w:rPr>
        <w:t xml:space="preserve">para </w:t>
      </w:r>
      <w:r w:rsidRPr="0083518C">
        <w:rPr>
          <w:bCs/>
          <w:szCs w:val="21"/>
          <w:lang w:bidi="es-ES_tradnl"/>
        </w:rPr>
        <w:t>el mercado de tractores de</w:t>
      </w:r>
      <w:r w:rsidR="00E40997">
        <w:rPr>
          <w:bCs/>
          <w:szCs w:val="21"/>
          <w:lang w:bidi="es-ES_tradnl"/>
        </w:rPr>
        <w:t xml:space="preserve"> más de</w:t>
      </w:r>
      <w:r w:rsidRPr="0083518C">
        <w:rPr>
          <w:bCs/>
          <w:szCs w:val="21"/>
          <w:lang w:bidi="es-ES_tradnl"/>
        </w:rPr>
        <w:t xml:space="preserve"> 200 </w:t>
      </w:r>
      <w:r w:rsidR="00E40997">
        <w:rPr>
          <w:bCs/>
          <w:szCs w:val="21"/>
          <w:lang w:bidi="es-ES_tradnl"/>
        </w:rPr>
        <w:t>CV</w:t>
      </w:r>
      <w:r w:rsidRPr="0083518C">
        <w:rPr>
          <w:bCs/>
          <w:szCs w:val="21"/>
          <w:lang w:bidi="es-ES_tradnl"/>
        </w:rPr>
        <w:t xml:space="preserve">, </w:t>
      </w:r>
      <w:r w:rsidR="00E40997">
        <w:rPr>
          <w:bCs/>
          <w:szCs w:val="21"/>
          <w:lang w:bidi="es-ES_tradnl"/>
        </w:rPr>
        <w:t>desarrollado</w:t>
      </w:r>
      <w:r w:rsidRPr="0083518C">
        <w:rPr>
          <w:bCs/>
          <w:szCs w:val="21"/>
          <w:lang w:bidi="es-ES_tradnl"/>
        </w:rPr>
        <w:t xml:space="preserve"> específicamente para </w:t>
      </w:r>
      <w:r w:rsidR="00DB2E0D">
        <w:rPr>
          <w:bCs/>
          <w:szCs w:val="21"/>
          <w:lang w:bidi="es-ES_tradnl"/>
        </w:rPr>
        <w:t>su</w:t>
      </w:r>
      <w:r w:rsidRPr="0083518C">
        <w:rPr>
          <w:bCs/>
          <w:szCs w:val="21"/>
          <w:lang w:bidi="es-ES_tradnl"/>
        </w:rPr>
        <w:t xml:space="preserve"> uso intensiv</w:t>
      </w:r>
      <w:r w:rsidR="00676205">
        <w:rPr>
          <w:bCs/>
          <w:szCs w:val="21"/>
          <w:lang w:bidi="es-ES_tradnl"/>
        </w:rPr>
        <w:t xml:space="preserve">o </w:t>
      </w:r>
      <w:r w:rsidR="00571F28">
        <w:rPr>
          <w:bCs/>
          <w:szCs w:val="21"/>
          <w:lang w:bidi="es-ES_tradnl"/>
        </w:rPr>
        <w:t>en</w:t>
      </w:r>
      <w:r w:rsidR="00676205">
        <w:rPr>
          <w:bCs/>
          <w:szCs w:val="21"/>
          <w:lang w:bidi="es-ES_tradnl"/>
        </w:rPr>
        <w:t xml:space="preserve"> </w:t>
      </w:r>
      <w:r w:rsidR="00571F28">
        <w:rPr>
          <w:bCs/>
          <w:szCs w:val="21"/>
          <w:lang w:bidi="es-ES_tradnl"/>
        </w:rPr>
        <w:t xml:space="preserve">carretera y </w:t>
      </w:r>
      <w:r w:rsidR="00676205">
        <w:rPr>
          <w:bCs/>
          <w:szCs w:val="21"/>
          <w:lang w:bidi="es-ES_tradnl"/>
        </w:rPr>
        <w:t>requieren</w:t>
      </w:r>
      <w:r w:rsidR="00571F28">
        <w:rPr>
          <w:bCs/>
          <w:szCs w:val="21"/>
          <w:lang w:bidi="es-ES_tradnl"/>
        </w:rPr>
        <w:t xml:space="preserve"> de</w:t>
      </w:r>
      <w:r w:rsidR="00676205">
        <w:rPr>
          <w:bCs/>
          <w:szCs w:val="21"/>
          <w:lang w:bidi="es-ES_tradnl"/>
        </w:rPr>
        <w:t xml:space="preserve"> altas prestaciones de </w:t>
      </w:r>
      <w:r w:rsidRPr="0083518C">
        <w:rPr>
          <w:bCs/>
          <w:szCs w:val="21"/>
          <w:lang w:bidi="es-ES_tradnl"/>
        </w:rPr>
        <w:t xml:space="preserve">tracción y </w:t>
      </w:r>
      <w:r w:rsidR="004D60BD">
        <w:rPr>
          <w:bCs/>
          <w:szCs w:val="21"/>
          <w:lang w:bidi="es-ES_tradnl"/>
        </w:rPr>
        <w:t>duración</w:t>
      </w:r>
      <w:r w:rsidRPr="0083518C">
        <w:rPr>
          <w:bCs/>
          <w:szCs w:val="21"/>
          <w:lang w:bidi="es-ES_tradnl"/>
        </w:rPr>
        <w:t>.</w:t>
      </w:r>
    </w:p>
    <w:p w14:paraId="3AF7A295" w14:textId="3A2076A1" w:rsidR="00571F28" w:rsidRPr="00B97FD6" w:rsidRDefault="00571F28" w:rsidP="00474DC6">
      <w:pPr>
        <w:pStyle w:val="TextoMichelin"/>
        <w:rPr>
          <w:bCs/>
          <w:szCs w:val="21"/>
          <w:lang w:bidi="es-ES_tradnl"/>
        </w:rPr>
      </w:pPr>
      <w:r>
        <w:rPr>
          <w:bCs/>
          <w:szCs w:val="21"/>
          <w:lang w:bidi="es-ES_tradnl"/>
        </w:rPr>
        <w:t xml:space="preserve">Las flotas de tractores de gran potencia pasan </w:t>
      </w:r>
      <w:r w:rsidR="005E44B8">
        <w:rPr>
          <w:bCs/>
          <w:szCs w:val="21"/>
          <w:lang w:bidi="es-ES_tradnl"/>
        </w:rPr>
        <w:t>el</w:t>
      </w:r>
      <w:r>
        <w:rPr>
          <w:bCs/>
          <w:szCs w:val="21"/>
          <w:lang w:bidi="es-ES_tradnl"/>
        </w:rPr>
        <w:t xml:space="preserve"> 50</w:t>
      </w:r>
      <w:r w:rsidR="00AC1C79">
        <w:rPr>
          <w:bCs/>
          <w:szCs w:val="21"/>
          <w:lang w:bidi="es-ES_tradnl"/>
        </w:rPr>
        <w:t xml:space="preserve"> </w:t>
      </w:r>
      <w:r>
        <w:rPr>
          <w:bCs/>
          <w:szCs w:val="21"/>
          <w:lang w:bidi="es-ES_tradnl"/>
        </w:rPr>
        <w:t xml:space="preserve">% de su tiempo </w:t>
      </w:r>
      <w:r w:rsidR="00AC1C79">
        <w:rPr>
          <w:bCs/>
          <w:szCs w:val="21"/>
          <w:lang w:bidi="es-ES_tradnl"/>
        </w:rPr>
        <w:t>en</w:t>
      </w:r>
      <w:r>
        <w:rPr>
          <w:bCs/>
          <w:szCs w:val="21"/>
          <w:lang w:bidi="es-ES_tradnl"/>
        </w:rPr>
        <w:t xml:space="preserve"> carretera, lo que equivale al 80</w:t>
      </w:r>
      <w:r w:rsidR="00AC1C79">
        <w:rPr>
          <w:bCs/>
          <w:szCs w:val="21"/>
          <w:lang w:bidi="es-ES_tradnl"/>
        </w:rPr>
        <w:t xml:space="preserve"> </w:t>
      </w:r>
      <w:r>
        <w:rPr>
          <w:bCs/>
          <w:szCs w:val="21"/>
          <w:lang w:bidi="es-ES_tradnl"/>
        </w:rPr>
        <w:t>% de la distancia que recorren</w:t>
      </w:r>
      <w:r w:rsidR="00175DF1">
        <w:rPr>
          <w:bCs/>
          <w:szCs w:val="21"/>
          <w:lang w:bidi="es-ES_tradnl"/>
        </w:rPr>
        <w:t xml:space="preserve"> y, a</w:t>
      </w:r>
      <w:r>
        <w:rPr>
          <w:bCs/>
          <w:szCs w:val="21"/>
          <w:lang w:bidi="es-ES_tradnl"/>
        </w:rPr>
        <w:t>demás, con mucha frecuencia, este tipo de tractores llevan acoplado un remolque pesado. La gama dimensional del MICHELIN ROADBIB está específicamente adaptada a este uso i</w:t>
      </w:r>
      <w:r w:rsidR="00C018A5">
        <w:rPr>
          <w:bCs/>
          <w:szCs w:val="21"/>
          <w:lang w:bidi="es-ES_tradnl"/>
        </w:rPr>
        <w:t>ntensivo en carretera. E</w:t>
      </w:r>
      <w:r>
        <w:rPr>
          <w:bCs/>
          <w:szCs w:val="21"/>
          <w:lang w:bidi="es-ES_tradnl"/>
        </w:rPr>
        <w:t xml:space="preserve">l reto para los </w:t>
      </w:r>
      <w:r w:rsidR="00C018A5">
        <w:rPr>
          <w:bCs/>
          <w:szCs w:val="21"/>
          <w:lang w:bidi="es-ES_tradnl"/>
        </w:rPr>
        <w:t>técnicos</w:t>
      </w:r>
      <w:r>
        <w:rPr>
          <w:bCs/>
          <w:szCs w:val="21"/>
          <w:lang w:bidi="es-ES_tradnl"/>
        </w:rPr>
        <w:t xml:space="preserve"> de I+D de Michelin</w:t>
      </w:r>
      <w:r w:rsidR="00C018A5">
        <w:rPr>
          <w:bCs/>
          <w:szCs w:val="21"/>
          <w:lang w:bidi="es-ES_tradnl"/>
        </w:rPr>
        <w:t xml:space="preserve"> consistía en </w:t>
      </w:r>
      <w:r w:rsidR="00EE5A3B">
        <w:rPr>
          <w:bCs/>
          <w:szCs w:val="21"/>
          <w:lang w:bidi="es-ES_tradnl"/>
        </w:rPr>
        <w:t>proponer</w:t>
      </w:r>
      <w:r>
        <w:rPr>
          <w:bCs/>
          <w:szCs w:val="21"/>
          <w:lang w:bidi="es-ES_tradnl"/>
        </w:rPr>
        <w:t xml:space="preserve"> una solución </w:t>
      </w:r>
      <w:r w:rsidR="007B3485">
        <w:rPr>
          <w:bCs/>
          <w:szCs w:val="21"/>
          <w:lang w:bidi="es-ES_tradnl"/>
        </w:rPr>
        <w:t>adaptada a</w:t>
      </w:r>
      <w:r>
        <w:rPr>
          <w:bCs/>
          <w:szCs w:val="21"/>
          <w:lang w:bidi="es-ES_tradnl"/>
        </w:rPr>
        <w:t xml:space="preserve"> carreteras de suelo duro y agresivo, que </w:t>
      </w:r>
      <w:r w:rsidR="00EE5A3B">
        <w:rPr>
          <w:bCs/>
          <w:szCs w:val="21"/>
          <w:lang w:bidi="es-ES_tradnl"/>
        </w:rPr>
        <w:t>ofreciese</w:t>
      </w:r>
      <w:r>
        <w:rPr>
          <w:bCs/>
          <w:szCs w:val="21"/>
          <w:lang w:bidi="es-ES_tradnl"/>
        </w:rPr>
        <w:t xml:space="preserve"> altas prestaciones en duración y tracción, </w:t>
      </w:r>
      <w:r w:rsidR="00EE5A3B">
        <w:rPr>
          <w:bCs/>
          <w:szCs w:val="21"/>
          <w:lang w:bidi="es-ES_tradnl"/>
        </w:rPr>
        <w:t>pero</w:t>
      </w:r>
      <w:r>
        <w:rPr>
          <w:bCs/>
          <w:szCs w:val="21"/>
          <w:lang w:bidi="es-ES_tradnl"/>
        </w:rPr>
        <w:t xml:space="preserve"> que</w:t>
      </w:r>
      <w:r w:rsidR="00EE5A3B">
        <w:rPr>
          <w:bCs/>
          <w:szCs w:val="21"/>
          <w:lang w:bidi="es-ES_tradnl"/>
        </w:rPr>
        <w:t>,</w:t>
      </w:r>
      <w:r>
        <w:rPr>
          <w:bCs/>
          <w:szCs w:val="21"/>
          <w:lang w:bidi="es-ES_tradnl"/>
        </w:rPr>
        <w:t xml:space="preserve"> además</w:t>
      </w:r>
      <w:r w:rsidR="00EE5A3B">
        <w:rPr>
          <w:bCs/>
          <w:szCs w:val="21"/>
          <w:lang w:bidi="es-ES_tradnl"/>
        </w:rPr>
        <w:t>,</w:t>
      </w:r>
      <w:r>
        <w:rPr>
          <w:bCs/>
          <w:szCs w:val="21"/>
          <w:lang w:bidi="es-ES_tradnl"/>
        </w:rPr>
        <w:t xml:space="preserve"> no compromet</w:t>
      </w:r>
      <w:r w:rsidR="00563DCD">
        <w:rPr>
          <w:bCs/>
          <w:szCs w:val="21"/>
          <w:lang w:bidi="es-ES_tradnl"/>
        </w:rPr>
        <w:t>iese</w:t>
      </w:r>
      <w:r>
        <w:rPr>
          <w:bCs/>
          <w:szCs w:val="21"/>
          <w:lang w:bidi="es-ES_tradnl"/>
        </w:rPr>
        <w:t xml:space="preserve"> el uso sobre </w:t>
      </w:r>
      <w:r w:rsidR="00563DCD">
        <w:rPr>
          <w:bCs/>
          <w:szCs w:val="21"/>
          <w:lang w:bidi="es-ES_tradnl"/>
        </w:rPr>
        <w:t xml:space="preserve">los </w:t>
      </w:r>
      <w:r>
        <w:rPr>
          <w:bCs/>
          <w:szCs w:val="21"/>
          <w:lang w:bidi="es-ES_tradnl"/>
        </w:rPr>
        <w:t xml:space="preserve">suelos blandos </w:t>
      </w:r>
      <w:r w:rsidR="00563DCD">
        <w:rPr>
          <w:bCs/>
          <w:szCs w:val="21"/>
          <w:lang w:bidi="es-ES_tradnl"/>
        </w:rPr>
        <w:t>de los campos</w:t>
      </w:r>
      <w:r>
        <w:rPr>
          <w:bCs/>
          <w:szCs w:val="21"/>
          <w:lang w:bidi="es-ES_tradnl"/>
        </w:rPr>
        <w:t>.</w:t>
      </w:r>
    </w:p>
    <w:p w14:paraId="1623A173" w14:textId="6A50B11E" w:rsidR="00563DCD" w:rsidRPr="00B97FD6" w:rsidRDefault="00050D8E" w:rsidP="00474DC6">
      <w:pPr>
        <w:pStyle w:val="TextoMichelin"/>
        <w:rPr>
          <w:bCs/>
          <w:szCs w:val="21"/>
          <w:lang w:bidi="es-ES_tradnl"/>
        </w:rPr>
      </w:pPr>
      <w:r w:rsidRPr="00050D8E">
        <w:rPr>
          <w:bCs/>
          <w:szCs w:val="21"/>
          <w:lang w:bidi="es-ES_tradnl"/>
        </w:rPr>
        <w:t xml:space="preserve">El MICHELIN ROADBIB incorpora una banda de rodadura revolucionaria que desafía los diseños tradicionales de los neumáticos agrícolas. Está compuesta por 52 bloques que maximizan la tracción, combinados con una parte central en forma de columna vertebral. De este modo, se consigue que el </w:t>
      </w:r>
      <w:r>
        <w:rPr>
          <w:bCs/>
          <w:szCs w:val="21"/>
          <w:lang w:bidi="es-ES_tradnl"/>
        </w:rPr>
        <w:br/>
      </w:r>
      <w:r w:rsidRPr="00050D8E">
        <w:rPr>
          <w:bCs/>
          <w:szCs w:val="21"/>
          <w:lang w:bidi="es-ES_tradnl"/>
        </w:rPr>
        <w:t>40 % de la goma esté en contacto con el suelo</w:t>
      </w:r>
      <w:r w:rsidR="00BD7D9D" w:rsidRPr="00676205">
        <w:rPr>
          <w:rStyle w:val="Refdenotaalpie"/>
          <w:bCs/>
          <w:szCs w:val="21"/>
          <w:lang w:bidi="es-ES_tradnl"/>
        </w:rPr>
        <w:footnoteReference w:customMarkFollows="1" w:id="4"/>
        <w:sym w:font="Symbol" w:char="F02A"/>
      </w:r>
      <w:r w:rsidR="00474DC6" w:rsidRPr="00B97FD6">
        <w:rPr>
          <w:bCs/>
          <w:szCs w:val="21"/>
          <w:lang w:bidi="es-ES_tradnl"/>
        </w:rPr>
        <w:t xml:space="preserve">, </w:t>
      </w:r>
      <w:r w:rsidR="009F70C5">
        <w:rPr>
          <w:bCs/>
          <w:szCs w:val="21"/>
          <w:lang w:bidi="es-ES_tradnl"/>
        </w:rPr>
        <w:t xml:space="preserve">es decir, un 60 % más de huella con respecto a un neumático tradicional. Además, el </w:t>
      </w:r>
      <w:r w:rsidR="009F70C5" w:rsidRPr="00B97FD6">
        <w:rPr>
          <w:bCs/>
          <w:szCs w:val="21"/>
          <w:lang w:bidi="es-ES_tradnl"/>
        </w:rPr>
        <w:t xml:space="preserve">MICHELIN ROADBIB </w:t>
      </w:r>
      <w:r w:rsidR="009F70C5">
        <w:rPr>
          <w:bCs/>
          <w:szCs w:val="21"/>
          <w:lang w:bidi="es-ES_tradnl"/>
        </w:rPr>
        <w:t>proporciona un alto nivel de confort y un aumento en la duración del 25 %</w:t>
      </w:r>
      <w:r w:rsidR="00676205" w:rsidRPr="00676205">
        <w:rPr>
          <w:rStyle w:val="Refdenotaalpie"/>
          <w:bCs/>
          <w:szCs w:val="21"/>
          <w:lang w:bidi="es-ES_tradnl"/>
        </w:rPr>
        <w:footnoteReference w:customMarkFollows="1" w:id="5"/>
        <w:sym w:font="Symbol" w:char="F02A"/>
      </w:r>
      <w:r w:rsidR="00474DC6" w:rsidRPr="00B97FD6">
        <w:rPr>
          <w:bCs/>
          <w:szCs w:val="21"/>
          <w:lang w:bidi="es-ES_tradnl"/>
        </w:rPr>
        <w:t xml:space="preserve">. </w:t>
      </w:r>
      <w:r w:rsidR="00B82530">
        <w:rPr>
          <w:bCs/>
          <w:szCs w:val="21"/>
          <w:lang w:bidi="es-ES_tradnl"/>
        </w:rPr>
        <w:t>Así</w:t>
      </w:r>
      <w:r w:rsidR="00474DC6" w:rsidRPr="00B97FD6">
        <w:rPr>
          <w:bCs/>
          <w:szCs w:val="21"/>
          <w:lang w:bidi="es-ES_tradnl"/>
        </w:rPr>
        <w:t>, p</w:t>
      </w:r>
      <w:r w:rsidR="00B82530">
        <w:rPr>
          <w:bCs/>
          <w:szCs w:val="21"/>
          <w:lang w:bidi="es-ES_tradnl"/>
        </w:rPr>
        <w:t>o</w:t>
      </w:r>
      <w:r w:rsidR="00474DC6" w:rsidRPr="00B97FD6">
        <w:rPr>
          <w:bCs/>
          <w:szCs w:val="21"/>
          <w:lang w:bidi="es-ES_tradnl"/>
        </w:rPr>
        <w:t>r e</w:t>
      </w:r>
      <w:r w:rsidR="00B82530">
        <w:rPr>
          <w:bCs/>
          <w:szCs w:val="21"/>
          <w:lang w:bidi="es-ES_tradnl"/>
        </w:rPr>
        <w:t>j</w:t>
      </w:r>
      <w:r w:rsidR="00474DC6" w:rsidRPr="00B97FD6">
        <w:rPr>
          <w:bCs/>
          <w:szCs w:val="21"/>
          <w:lang w:bidi="es-ES_tradnl"/>
        </w:rPr>
        <w:t>empl</w:t>
      </w:r>
      <w:r w:rsidR="00B82530">
        <w:rPr>
          <w:bCs/>
          <w:szCs w:val="21"/>
          <w:lang w:bidi="es-ES_tradnl"/>
        </w:rPr>
        <w:t xml:space="preserve">o, </w:t>
      </w:r>
      <w:r w:rsidR="00563DCD">
        <w:rPr>
          <w:bCs/>
          <w:szCs w:val="21"/>
          <w:lang w:bidi="es-ES_tradnl"/>
        </w:rPr>
        <w:t xml:space="preserve">mientras un neumático agrícola </w:t>
      </w:r>
      <w:r w:rsidR="00BE0A6E">
        <w:rPr>
          <w:bCs/>
          <w:szCs w:val="21"/>
          <w:lang w:bidi="es-ES_tradnl"/>
        </w:rPr>
        <w:t>convencional</w:t>
      </w:r>
      <w:r w:rsidR="00563DCD">
        <w:rPr>
          <w:bCs/>
          <w:szCs w:val="21"/>
          <w:lang w:bidi="es-ES_tradnl"/>
        </w:rPr>
        <w:t xml:space="preserve"> tiene una duración de 4.000 horas, el nuevo MICHELIN ROADBIB puede alcanzar las 5.000 horas.</w:t>
      </w:r>
    </w:p>
    <w:p w14:paraId="2C1A8E89" w14:textId="5CBA8EE7" w:rsidR="00B82530" w:rsidRPr="00B97FD6" w:rsidRDefault="00B82530" w:rsidP="00474DC6">
      <w:pPr>
        <w:pStyle w:val="TextoMichelin"/>
        <w:rPr>
          <w:bCs/>
          <w:szCs w:val="21"/>
          <w:lang w:bidi="es-ES_tradnl"/>
        </w:rPr>
      </w:pPr>
      <w:r w:rsidRPr="00B82530">
        <w:rPr>
          <w:bCs/>
          <w:szCs w:val="21"/>
          <w:lang w:bidi="es-ES_tradnl"/>
        </w:rPr>
        <w:t xml:space="preserve">Especialmente diseñado para un uso intensivo en la carretera, y con una duración mucho mayor que los neumáticos agrícolas tradicionales, esta nueva y </w:t>
      </w:r>
      <w:r w:rsidR="00BB7E57">
        <w:rPr>
          <w:bCs/>
          <w:szCs w:val="21"/>
          <w:lang w:bidi="es-ES_tradnl"/>
        </w:rPr>
        <w:t>audaz</w:t>
      </w:r>
      <w:r w:rsidRPr="00B82530">
        <w:rPr>
          <w:bCs/>
          <w:szCs w:val="21"/>
          <w:lang w:bidi="es-ES_tradnl"/>
        </w:rPr>
        <w:t xml:space="preserve"> solución </w:t>
      </w:r>
      <w:r w:rsidR="00F66E61">
        <w:rPr>
          <w:bCs/>
          <w:szCs w:val="21"/>
          <w:lang w:bidi="es-ES_tradnl"/>
        </w:rPr>
        <w:t xml:space="preserve">ofrece a </w:t>
      </w:r>
      <w:r w:rsidRPr="00B82530">
        <w:rPr>
          <w:bCs/>
          <w:szCs w:val="21"/>
          <w:lang w:bidi="es-ES_tradnl"/>
        </w:rPr>
        <w:t xml:space="preserve">las explotaciones agrarias </w:t>
      </w:r>
      <w:r w:rsidR="00E95404">
        <w:rPr>
          <w:bCs/>
          <w:szCs w:val="21"/>
          <w:lang w:bidi="es-ES_tradnl"/>
        </w:rPr>
        <w:t>un conjunto de prestaciones</w:t>
      </w:r>
      <w:r w:rsidR="00C6563B">
        <w:rPr>
          <w:bCs/>
          <w:szCs w:val="21"/>
          <w:lang w:bidi="es-ES_tradnl"/>
        </w:rPr>
        <w:t xml:space="preserve"> válidas a lo largo de la vida del neumático, </w:t>
      </w:r>
      <w:r w:rsidR="005B1331">
        <w:rPr>
          <w:bCs/>
          <w:szCs w:val="21"/>
          <w:lang w:bidi="es-ES_tradnl"/>
        </w:rPr>
        <w:t>beneficiándose de</w:t>
      </w:r>
      <w:r w:rsidR="00C6563B">
        <w:rPr>
          <w:bCs/>
          <w:szCs w:val="21"/>
          <w:lang w:bidi="es-ES_tradnl"/>
        </w:rPr>
        <w:t xml:space="preserve"> una reducción de los coste</w:t>
      </w:r>
      <w:r w:rsidR="005B1331">
        <w:rPr>
          <w:bCs/>
          <w:szCs w:val="21"/>
          <w:lang w:bidi="es-ES_tradnl"/>
        </w:rPr>
        <w:t>s</w:t>
      </w:r>
      <w:r w:rsidRPr="00B82530">
        <w:rPr>
          <w:bCs/>
          <w:szCs w:val="21"/>
          <w:lang w:bidi="es-ES_tradnl"/>
        </w:rPr>
        <w:t>.</w:t>
      </w:r>
    </w:p>
    <w:p w14:paraId="752A523B" w14:textId="5607D4F2" w:rsidR="00474DC6" w:rsidRPr="00B97FD6" w:rsidRDefault="00BB7E57" w:rsidP="00474DC6">
      <w:pPr>
        <w:pStyle w:val="TextoMichelin"/>
        <w:rPr>
          <w:bCs/>
          <w:szCs w:val="21"/>
          <w:lang w:bidi="es-ES_tradnl"/>
        </w:rPr>
      </w:pPr>
      <w:r>
        <w:rPr>
          <w:bCs/>
          <w:szCs w:val="21"/>
          <w:lang w:bidi="es-ES_tradnl"/>
        </w:rPr>
        <w:t>Presentado en</w:t>
      </w:r>
      <w:r w:rsidR="00474DC6" w:rsidRPr="00B97FD6">
        <w:rPr>
          <w:bCs/>
          <w:szCs w:val="21"/>
          <w:lang w:bidi="es-ES_tradnl"/>
        </w:rPr>
        <w:t xml:space="preserve"> </w:t>
      </w:r>
      <w:proofErr w:type="spellStart"/>
      <w:r w:rsidR="00474DC6" w:rsidRPr="00B97FD6">
        <w:rPr>
          <w:bCs/>
          <w:szCs w:val="21"/>
          <w:lang w:bidi="es-ES_tradnl"/>
        </w:rPr>
        <w:t>Innov-Agri</w:t>
      </w:r>
      <w:proofErr w:type="spellEnd"/>
      <w:r w:rsidR="00474DC6" w:rsidRPr="00B97FD6">
        <w:rPr>
          <w:bCs/>
          <w:szCs w:val="21"/>
          <w:lang w:bidi="es-ES_tradnl"/>
        </w:rPr>
        <w:t xml:space="preserve"> 2017, </w:t>
      </w:r>
      <w:r>
        <w:rPr>
          <w:bCs/>
          <w:szCs w:val="21"/>
          <w:lang w:bidi="es-ES_tradnl"/>
        </w:rPr>
        <w:t>el neumático</w:t>
      </w:r>
      <w:r w:rsidR="00474DC6" w:rsidRPr="00B97FD6">
        <w:rPr>
          <w:bCs/>
          <w:szCs w:val="21"/>
          <w:lang w:bidi="es-ES_tradnl"/>
        </w:rPr>
        <w:t xml:space="preserve"> MICHELIN ROADBIB </w:t>
      </w:r>
      <w:r>
        <w:rPr>
          <w:bCs/>
          <w:szCs w:val="21"/>
          <w:lang w:bidi="es-ES_tradnl"/>
        </w:rPr>
        <w:t>estará</w:t>
      </w:r>
      <w:r w:rsidR="00474DC6" w:rsidRPr="00B97FD6">
        <w:rPr>
          <w:bCs/>
          <w:szCs w:val="21"/>
          <w:lang w:bidi="es-ES_tradnl"/>
        </w:rPr>
        <w:t xml:space="preserve"> disponible en</w:t>
      </w:r>
      <w:r w:rsidR="004021DB" w:rsidRPr="004021DB">
        <w:rPr>
          <w:bCs/>
          <w:szCs w:val="21"/>
          <w:lang w:bidi="es-ES_tradnl"/>
        </w:rPr>
        <w:t xml:space="preserve"> </w:t>
      </w:r>
      <w:r w:rsidR="004021DB">
        <w:rPr>
          <w:bCs/>
          <w:szCs w:val="21"/>
          <w:lang w:bidi="es-ES_tradnl"/>
        </w:rPr>
        <w:t>el</w:t>
      </w:r>
      <w:r w:rsidR="004021DB" w:rsidRPr="00B97FD6">
        <w:rPr>
          <w:bCs/>
          <w:szCs w:val="21"/>
          <w:lang w:bidi="es-ES_tradnl"/>
        </w:rPr>
        <w:t xml:space="preserve"> pr</w:t>
      </w:r>
      <w:r w:rsidR="004021DB">
        <w:rPr>
          <w:bCs/>
          <w:szCs w:val="21"/>
          <w:lang w:bidi="es-ES_tradnl"/>
        </w:rPr>
        <w:t>im</w:t>
      </w:r>
      <w:r w:rsidR="004021DB" w:rsidRPr="00B97FD6">
        <w:rPr>
          <w:bCs/>
          <w:szCs w:val="21"/>
          <w:lang w:bidi="es-ES_tradnl"/>
        </w:rPr>
        <w:t xml:space="preserve">er trimestre </w:t>
      </w:r>
      <w:r w:rsidR="004021DB">
        <w:rPr>
          <w:bCs/>
          <w:szCs w:val="21"/>
          <w:lang w:bidi="es-ES_tradnl"/>
        </w:rPr>
        <w:t xml:space="preserve">de </w:t>
      </w:r>
      <w:r w:rsidR="004021DB" w:rsidRPr="00B97FD6">
        <w:rPr>
          <w:bCs/>
          <w:szCs w:val="21"/>
          <w:lang w:bidi="es-ES_tradnl"/>
        </w:rPr>
        <w:t>2018</w:t>
      </w:r>
      <w:r w:rsidR="004021DB" w:rsidRPr="004021DB">
        <w:rPr>
          <w:bCs/>
          <w:szCs w:val="21"/>
          <w:lang w:bidi="es-ES_tradnl"/>
        </w:rPr>
        <w:t xml:space="preserve"> </w:t>
      </w:r>
      <w:r w:rsidR="004021DB">
        <w:rPr>
          <w:bCs/>
          <w:szCs w:val="21"/>
          <w:lang w:bidi="es-ES_tradnl"/>
        </w:rPr>
        <w:t>en</w:t>
      </w:r>
      <w:r w:rsidR="00474DC6" w:rsidRPr="00B97FD6">
        <w:rPr>
          <w:bCs/>
          <w:szCs w:val="21"/>
          <w:lang w:bidi="es-ES_tradnl"/>
        </w:rPr>
        <w:t xml:space="preserve"> </w:t>
      </w:r>
      <w:r>
        <w:rPr>
          <w:bCs/>
          <w:szCs w:val="21"/>
          <w:lang w:bidi="es-ES_tradnl"/>
        </w:rPr>
        <w:t xml:space="preserve">la </w:t>
      </w:r>
      <w:r w:rsidRPr="00B97FD6">
        <w:rPr>
          <w:bCs/>
          <w:szCs w:val="21"/>
          <w:lang w:bidi="es-ES_tradnl"/>
        </w:rPr>
        <w:t>dimensión</w:t>
      </w:r>
      <w:r w:rsidR="00474DC6" w:rsidRPr="00B97FD6">
        <w:rPr>
          <w:bCs/>
          <w:szCs w:val="21"/>
          <w:lang w:bidi="es-ES_tradnl"/>
        </w:rPr>
        <w:t xml:space="preserve"> </w:t>
      </w:r>
      <w:r w:rsidR="00474DC6" w:rsidRPr="00B97FD6">
        <w:rPr>
          <w:bCs/>
          <w:iCs/>
          <w:szCs w:val="21"/>
          <w:lang w:bidi="es-ES_tradnl"/>
        </w:rPr>
        <w:t xml:space="preserve">600/70R30 </w:t>
      </w:r>
      <w:r>
        <w:rPr>
          <w:bCs/>
          <w:iCs/>
          <w:szCs w:val="21"/>
          <w:lang w:bidi="es-ES_tradnl"/>
        </w:rPr>
        <w:t>para el delantero y</w:t>
      </w:r>
      <w:r w:rsidR="00474DC6" w:rsidRPr="00B97FD6">
        <w:rPr>
          <w:bCs/>
          <w:iCs/>
          <w:szCs w:val="21"/>
          <w:lang w:bidi="es-ES_tradnl"/>
        </w:rPr>
        <w:t xml:space="preserve"> 710/70R42 </w:t>
      </w:r>
      <w:r>
        <w:rPr>
          <w:bCs/>
          <w:iCs/>
          <w:szCs w:val="21"/>
          <w:lang w:bidi="es-ES_tradnl"/>
        </w:rPr>
        <w:t>para el trasero</w:t>
      </w:r>
      <w:r w:rsidR="00474DC6" w:rsidRPr="00B97FD6">
        <w:rPr>
          <w:bCs/>
          <w:szCs w:val="21"/>
          <w:lang w:bidi="es-ES_tradnl"/>
        </w:rPr>
        <w:t>.</w:t>
      </w:r>
    </w:p>
    <w:p w14:paraId="19C5C758" w14:textId="77777777" w:rsidR="00474DC6" w:rsidRPr="00B97FD6" w:rsidRDefault="00474DC6" w:rsidP="00474DC6">
      <w:pPr>
        <w:pStyle w:val="TextoMichelin"/>
        <w:rPr>
          <w:bCs/>
          <w:i/>
          <w:iCs/>
          <w:szCs w:val="21"/>
          <w:lang w:bidi="es-ES_tradnl"/>
        </w:rPr>
      </w:pPr>
    </w:p>
    <w:p w14:paraId="352765DC" w14:textId="4F980E77" w:rsidR="00474DC6" w:rsidRPr="00E15FF4" w:rsidRDefault="00474DC6" w:rsidP="00474DC6">
      <w:pPr>
        <w:pStyle w:val="TextoMichelin"/>
        <w:rPr>
          <w:rFonts w:ascii="Times" w:hAnsi="Times"/>
          <w:b/>
          <w:sz w:val="28"/>
          <w:szCs w:val="28"/>
        </w:rPr>
      </w:pPr>
      <w:r w:rsidRPr="00E15FF4">
        <w:rPr>
          <w:rFonts w:ascii="Times" w:hAnsi="Times"/>
          <w:b/>
          <w:sz w:val="28"/>
          <w:szCs w:val="28"/>
        </w:rPr>
        <w:t xml:space="preserve">MICHELIN </w:t>
      </w:r>
      <w:r w:rsidR="004021DB">
        <w:rPr>
          <w:rFonts w:ascii="Times" w:hAnsi="Times"/>
          <w:b/>
          <w:sz w:val="28"/>
          <w:szCs w:val="28"/>
        </w:rPr>
        <w:t>y</w:t>
      </w:r>
      <w:r w:rsidRPr="00E15FF4">
        <w:rPr>
          <w:rFonts w:ascii="Times" w:hAnsi="Times"/>
          <w:b/>
          <w:sz w:val="28"/>
          <w:szCs w:val="28"/>
        </w:rPr>
        <w:t xml:space="preserve"> LIMAGRAIN </w:t>
      </w:r>
      <w:r w:rsidR="005D122D">
        <w:rPr>
          <w:rFonts w:ascii="Times" w:hAnsi="Times"/>
          <w:b/>
          <w:sz w:val="28"/>
          <w:szCs w:val="28"/>
        </w:rPr>
        <w:t>luchan contra</w:t>
      </w:r>
      <w:r w:rsidRPr="00E15FF4">
        <w:rPr>
          <w:rFonts w:ascii="Times" w:hAnsi="Times"/>
          <w:b/>
          <w:sz w:val="28"/>
          <w:szCs w:val="28"/>
        </w:rPr>
        <w:t xml:space="preserve"> la </w:t>
      </w:r>
      <w:r w:rsidR="001A314C">
        <w:rPr>
          <w:rFonts w:ascii="Times" w:hAnsi="Times"/>
          <w:b/>
          <w:sz w:val="28"/>
          <w:szCs w:val="28"/>
        </w:rPr>
        <w:t>sequía</w:t>
      </w:r>
    </w:p>
    <w:p w14:paraId="11C5BAF8" w14:textId="4ECBC802" w:rsidR="00381A34" w:rsidRPr="00B97FD6" w:rsidRDefault="00381A34" w:rsidP="00474DC6">
      <w:pPr>
        <w:pStyle w:val="TextoMichelin"/>
        <w:rPr>
          <w:bCs/>
          <w:szCs w:val="21"/>
          <w:lang w:bidi="es-ES_tradnl"/>
        </w:rPr>
      </w:pPr>
      <w:r w:rsidRPr="00381A34">
        <w:rPr>
          <w:bCs/>
          <w:szCs w:val="21"/>
          <w:lang w:bidi="es-ES_tradnl"/>
        </w:rPr>
        <w:t xml:space="preserve">En Europa, la sequía pone a los agricultores en dificultades. Michelin y </w:t>
      </w:r>
      <w:proofErr w:type="spellStart"/>
      <w:r w:rsidRPr="00381A34">
        <w:rPr>
          <w:bCs/>
          <w:szCs w:val="21"/>
          <w:lang w:bidi="es-ES_tradnl"/>
        </w:rPr>
        <w:t>Limagrain</w:t>
      </w:r>
      <w:proofErr w:type="spellEnd"/>
      <w:r w:rsidRPr="00381A34">
        <w:rPr>
          <w:bCs/>
          <w:szCs w:val="21"/>
          <w:lang w:bidi="es-ES_tradnl"/>
        </w:rPr>
        <w:t>, que han desarrollado productos para mejorar la retención de agua en el suelo y resist</w:t>
      </w:r>
      <w:r w:rsidR="009F5AB0">
        <w:rPr>
          <w:bCs/>
          <w:szCs w:val="21"/>
          <w:lang w:bidi="es-ES_tradnl"/>
        </w:rPr>
        <w:t>ir</w:t>
      </w:r>
      <w:r w:rsidRPr="00381A34">
        <w:rPr>
          <w:bCs/>
          <w:szCs w:val="21"/>
          <w:lang w:bidi="es-ES_tradnl"/>
        </w:rPr>
        <w:t xml:space="preserve"> la sequía, </w:t>
      </w:r>
      <w:r w:rsidR="005D122D">
        <w:rPr>
          <w:bCs/>
          <w:szCs w:val="21"/>
          <w:lang w:bidi="es-ES_tradnl"/>
        </w:rPr>
        <w:t xml:space="preserve">aprovechan </w:t>
      </w:r>
      <w:r w:rsidRPr="00381A34">
        <w:rPr>
          <w:bCs/>
          <w:szCs w:val="21"/>
          <w:lang w:bidi="es-ES_tradnl"/>
        </w:rPr>
        <w:t>ahora la oportunidad para trabajar juntos y colaborar en eventos promocionales.</w:t>
      </w:r>
    </w:p>
    <w:p w14:paraId="2A69B7F4" w14:textId="4EA7EF6F" w:rsidR="00811A67" w:rsidRPr="00B97FD6" w:rsidRDefault="00811A67" w:rsidP="00474DC6">
      <w:pPr>
        <w:pStyle w:val="TextoMichelin"/>
        <w:rPr>
          <w:bCs/>
          <w:szCs w:val="21"/>
          <w:lang w:bidi="es-ES_tradnl"/>
        </w:rPr>
      </w:pPr>
      <w:r w:rsidRPr="00811A67">
        <w:rPr>
          <w:bCs/>
          <w:szCs w:val="21"/>
          <w:lang w:bidi="es-ES_tradnl"/>
        </w:rPr>
        <w:t xml:space="preserve">Michelin ha desarrollado la tecnología MICHELIN </w:t>
      </w:r>
      <w:proofErr w:type="spellStart"/>
      <w:r w:rsidRPr="00811A67">
        <w:rPr>
          <w:bCs/>
          <w:szCs w:val="21"/>
          <w:lang w:bidi="es-ES_tradnl"/>
        </w:rPr>
        <w:t>Ultraflex</w:t>
      </w:r>
      <w:proofErr w:type="spellEnd"/>
      <w:r w:rsidRPr="00811A67">
        <w:rPr>
          <w:bCs/>
          <w:szCs w:val="21"/>
          <w:lang w:bidi="es-ES_tradnl"/>
        </w:rPr>
        <w:t>, una tecnología innovadora para neumáticos de baja presión que limita la compactación del suelo</w:t>
      </w:r>
      <w:r w:rsidR="00466DE6">
        <w:rPr>
          <w:bCs/>
          <w:szCs w:val="21"/>
          <w:lang w:bidi="es-ES_tradnl"/>
        </w:rPr>
        <w:t xml:space="preserve">, </w:t>
      </w:r>
      <w:r w:rsidRPr="00811A67">
        <w:rPr>
          <w:bCs/>
          <w:szCs w:val="21"/>
          <w:lang w:bidi="es-ES_tradnl"/>
        </w:rPr>
        <w:t xml:space="preserve">mejora la tracción y </w:t>
      </w:r>
      <w:r w:rsidR="0042381B">
        <w:rPr>
          <w:bCs/>
          <w:szCs w:val="21"/>
          <w:lang w:bidi="es-ES_tradnl"/>
        </w:rPr>
        <w:t>baja</w:t>
      </w:r>
      <w:r w:rsidRPr="00811A67">
        <w:rPr>
          <w:bCs/>
          <w:szCs w:val="21"/>
          <w:lang w:bidi="es-ES_tradnl"/>
        </w:rPr>
        <w:t xml:space="preserve"> el consumo de </w:t>
      </w:r>
      <w:r w:rsidR="00466DE6">
        <w:rPr>
          <w:bCs/>
          <w:szCs w:val="21"/>
          <w:lang w:bidi="es-ES_tradnl"/>
        </w:rPr>
        <w:t>carburante</w:t>
      </w:r>
      <w:r w:rsidRPr="00811A67">
        <w:rPr>
          <w:bCs/>
          <w:szCs w:val="21"/>
          <w:lang w:bidi="es-ES_tradnl"/>
        </w:rPr>
        <w:t xml:space="preserve">. Esta </w:t>
      </w:r>
      <w:r w:rsidR="00BB72CF">
        <w:rPr>
          <w:bCs/>
          <w:szCs w:val="21"/>
          <w:lang w:bidi="es-ES_tradnl"/>
        </w:rPr>
        <w:t>menor</w:t>
      </w:r>
      <w:r w:rsidRPr="00811A67">
        <w:rPr>
          <w:bCs/>
          <w:szCs w:val="21"/>
          <w:lang w:bidi="es-ES_tradnl"/>
        </w:rPr>
        <w:t xml:space="preserve"> compactación también </w:t>
      </w:r>
      <w:r w:rsidR="00466DE6">
        <w:rPr>
          <w:bCs/>
          <w:szCs w:val="21"/>
          <w:lang w:bidi="es-ES_tradnl"/>
        </w:rPr>
        <w:t>permite disminuir</w:t>
      </w:r>
      <w:r w:rsidR="00BA73A0">
        <w:rPr>
          <w:bCs/>
          <w:szCs w:val="21"/>
          <w:lang w:bidi="es-ES_tradnl"/>
        </w:rPr>
        <w:t xml:space="preserve"> el efecto de las rodadas</w:t>
      </w:r>
      <w:r w:rsidRPr="00811A67">
        <w:rPr>
          <w:bCs/>
          <w:szCs w:val="21"/>
          <w:lang w:bidi="es-ES_tradnl"/>
        </w:rPr>
        <w:t xml:space="preserve">, </w:t>
      </w:r>
      <w:r w:rsidR="00ED0E11">
        <w:rPr>
          <w:bCs/>
          <w:szCs w:val="21"/>
          <w:lang w:bidi="es-ES_tradnl"/>
        </w:rPr>
        <w:t xml:space="preserve">lo </w:t>
      </w:r>
      <w:r w:rsidRPr="00811A67">
        <w:rPr>
          <w:bCs/>
          <w:szCs w:val="21"/>
          <w:lang w:bidi="es-ES_tradnl"/>
        </w:rPr>
        <w:t>que reduce la</w:t>
      </w:r>
      <w:r w:rsidR="00BA73A0">
        <w:rPr>
          <w:bCs/>
          <w:szCs w:val="21"/>
          <w:lang w:bidi="es-ES_tradnl"/>
        </w:rPr>
        <w:t>s</w:t>
      </w:r>
      <w:r w:rsidRPr="00811A67">
        <w:rPr>
          <w:bCs/>
          <w:szCs w:val="21"/>
          <w:lang w:bidi="es-ES_tradnl"/>
        </w:rPr>
        <w:t xml:space="preserve"> escorrentía</w:t>
      </w:r>
      <w:r w:rsidR="00BA73A0">
        <w:rPr>
          <w:bCs/>
          <w:szCs w:val="21"/>
          <w:lang w:bidi="es-ES_tradnl"/>
        </w:rPr>
        <w:t>s</w:t>
      </w:r>
      <w:r w:rsidRPr="00811A67">
        <w:rPr>
          <w:bCs/>
          <w:szCs w:val="21"/>
          <w:lang w:bidi="es-ES_tradnl"/>
        </w:rPr>
        <w:t xml:space="preserve">, mejora la protección del suelo y aumenta la absorción de agua en los campos. Todos estos factores contribuyen a </w:t>
      </w:r>
      <w:r w:rsidR="0042381B">
        <w:rPr>
          <w:bCs/>
          <w:szCs w:val="21"/>
          <w:lang w:bidi="es-ES_tradnl"/>
        </w:rPr>
        <w:t>incre</w:t>
      </w:r>
      <w:r w:rsidRPr="00811A67">
        <w:rPr>
          <w:bCs/>
          <w:szCs w:val="21"/>
          <w:lang w:bidi="es-ES_tradnl"/>
        </w:rPr>
        <w:t xml:space="preserve">mentar </w:t>
      </w:r>
      <w:r w:rsidR="001A509E">
        <w:rPr>
          <w:bCs/>
          <w:szCs w:val="21"/>
          <w:lang w:bidi="es-ES_tradnl"/>
        </w:rPr>
        <w:t>el</w:t>
      </w:r>
      <w:r w:rsidRPr="00811A67">
        <w:rPr>
          <w:bCs/>
          <w:szCs w:val="21"/>
          <w:lang w:bidi="es-ES_tradnl"/>
        </w:rPr>
        <w:t xml:space="preserve"> rendimiento de los cultivos y los ingresos agrícolas.</w:t>
      </w:r>
    </w:p>
    <w:p w14:paraId="2DEFF93F" w14:textId="77777777" w:rsidR="004D4304" w:rsidRDefault="004D4304" w:rsidP="00474DC6">
      <w:pPr>
        <w:pStyle w:val="TextoMichelin"/>
        <w:rPr>
          <w:bCs/>
          <w:szCs w:val="21"/>
          <w:lang w:bidi="es-ES_tradnl"/>
        </w:rPr>
      </w:pPr>
    </w:p>
    <w:p w14:paraId="6A39C0C6" w14:textId="77777777" w:rsidR="004D4304" w:rsidRDefault="004D4304" w:rsidP="00474DC6">
      <w:pPr>
        <w:pStyle w:val="TextoMichelin"/>
        <w:rPr>
          <w:bCs/>
          <w:szCs w:val="21"/>
          <w:lang w:bidi="es-ES_tradnl"/>
        </w:rPr>
      </w:pPr>
    </w:p>
    <w:p w14:paraId="6E26C265" w14:textId="6613F22F" w:rsidR="00073200" w:rsidRDefault="0042381B" w:rsidP="00474DC6">
      <w:pPr>
        <w:pStyle w:val="TextoMichelin"/>
        <w:rPr>
          <w:bCs/>
          <w:szCs w:val="21"/>
          <w:lang w:bidi="es-ES_tradnl"/>
        </w:rPr>
      </w:pPr>
      <w:r>
        <w:rPr>
          <w:bCs/>
          <w:szCs w:val="21"/>
          <w:lang w:bidi="es-ES_tradnl"/>
        </w:rPr>
        <w:lastRenderedPageBreak/>
        <w:t xml:space="preserve">Por su parte, </w:t>
      </w:r>
      <w:proofErr w:type="spellStart"/>
      <w:r w:rsidR="00474DC6" w:rsidRPr="00B97FD6">
        <w:rPr>
          <w:bCs/>
          <w:szCs w:val="21"/>
          <w:lang w:bidi="es-ES_tradnl"/>
        </w:rPr>
        <w:t>Limagrain</w:t>
      </w:r>
      <w:proofErr w:type="spellEnd"/>
      <w:r w:rsidR="00474DC6" w:rsidRPr="00B97FD6">
        <w:rPr>
          <w:bCs/>
          <w:szCs w:val="21"/>
          <w:lang w:bidi="es-ES_tradnl"/>
        </w:rPr>
        <w:t xml:space="preserve"> </w:t>
      </w:r>
      <w:proofErr w:type="spellStart"/>
      <w:r w:rsidR="00474DC6" w:rsidRPr="00B97FD6">
        <w:rPr>
          <w:bCs/>
          <w:szCs w:val="21"/>
          <w:lang w:bidi="es-ES_tradnl"/>
        </w:rPr>
        <w:t>Europe</w:t>
      </w:r>
      <w:proofErr w:type="spellEnd"/>
      <w:r w:rsidR="00474DC6" w:rsidRPr="00B97FD6">
        <w:rPr>
          <w:bCs/>
          <w:szCs w:val="21"/>
          <w:lang w:bidi="es-ES_tradnl"/>
        </w:rPr>
        <w:t xml:space="preserve"> </w:t>
      </w:r>
      <w:r w:rsidR="001A509E">
        <w:rPr>
          <w:bCs/>
          <w:szCs w:val="21"/>
          <w:lang w:bidi="es-ES_tradnl"/>
        </w:rPr>
        <w:t>ha creado</w:t>
      </w:r>
      <w:r w:rsidR="00474DC6" w:rsidRPr="00B97FD6">
        <w:rPr>
          <w:bCs/>
          <w:szCs w:val="21"/>
          <w:lang w:bidi="es-ES_tradnl"/>
        </w:rPr>
        <w:t xml:space="preserve"> </w:t>
      </w:r>
      <w:proofErr w:type="spellStart"/>
      <w:r w:rsidR="00474DC6" w:rsidRPr="00B97FD6">
        <w:rPr>
          <w:bCs/>
          <w:szCs w:val="21"/>
          <w:lang w:bidi="es-ES_tradnl"/>
        </w:rPr>
        <w:t>Hydraneo</w:t>
      </w:r>
      <w:proofErr w:type="spellEnd"/>
      <w:r w:rsidR="00474DC6" w:rsidRPr="00B97FD6">
        <w:rPr>
          <w:bCs/>
          <w:szCs w:val="21"/>
          <w:lang w:bidi="es-ES_tradnl"/>
        </w:rPr>
        <w:t>, un concept</w:t>
      </w:r>
      <w:r w:rsidR="001A509E">
        <w:rPr>
          <w:bCs/>
          <w:szCs w:val="21"/>
          <w:lang w:bidi="es-ES_tradnl"/>
        </w:rPr>
        <w:t>o</w:t>
      </w:r>
      <w:r w:rsidR="00474DC6" w:rsidRPr="00B97FD6">
        <w:rPr>
          <w:bCs/>
          <w:szCs w:val="21"/>
          <w:lang w:bidi="es-ES_tradnl"/>
        </w:rPr>
        <w:t xml:space="preserve"> </w:t>
      </w:r>
      <w:r w:rsidR="001A509E">
        <w:rPr>
          <w:bCs/>
          <w:szCs w:val="21"/>
          <w:lang w:bidi="es-ES_tradnl"/>
        </w:rPr>
        <w:t xml:space="preserve">único para </w:t>
      </w:r>
      <w:r w:rsidR="001A509E" w:rsidRPr="00B97FD6">
        <w:rPr>
          <w:bCs/>
          <w:szCs w:val="21"/>
          <w:lang w:bidi="es-ES_tradnl"/>
        </w:rPr>
        <w:t>gesti</w:t>
      </w:r>
      <w:r w:rsidR="00BF18E8">
        <w:rPr>
          <w:bCs/>
          <w:szCs w:val="21"/>
          <w:lang w:bidi="es-ES_tradnl"/>
        </w:rPr>
        <w:t>onar</w:t>
      </w:r>
      <w:r w:rsidR="00474DC6" w:rsidRPr="00B97FD6">
        <w:rPr>
          <w:bCs/>
          <w:szCs w:val="21"/>
          <w:lang w:bidi="es-ES_tradnl"/>
        </w:rPr>
        <w:t xml:space="preserve"> la </w:t>
      </w:r>
      <w:r w:rsidR="001A509E">
        <w:rPr>
          <w:bCs/>
          <w:szCs w:val="21"/>
          <w:lang w:bidi="es-ES_tradnl"/>
        </w:rPr>
        <w:t>sequía</w:t>
      </w:r>
      <w:r w:rsidR="00474DC6" w:rsidRPr="00B97FD6">
        <w:rPr>
          <w:bCs/>
          <w:szCs w:val="21"/>
          <w:lang w:bidi="es-ES_tradnl"/>
        </w:rPr>
        <w:t xml:space="preserve">. </w:t>
      </w:r>
      <w:proofErr w:type="spellStart"/>
      <w:r w:rsidR="00474DC6" w:rsidRPr="00B97FD6">
        <w:rPr>
          <w:bCs/>
          <w:szCs w:val="21"/>
          <w:lang w:bidi="es-ES_tradnl"/>
        </w:rPr>
        <w:t>Hydraneo</w:t>
      </w:r>
      <w:proofErr w:type="spellEnd"/>
      <w:r w:rsidR="00474DC6" w:rsidRPr="00B97FD6">
        <w:rPr>
          <w:bCs/>
          <w:szCs w:val="21"/>
          <w:lang w:bidi="es-ES_tradnl"/>
        </w:rPr>
        <w:t xml:space="preserve"> propo</w:t>
      </w:r>
      <w:r w:rsidR="001A509E">
        <w:rPr>
          <w:bCs/>
          <w:szCs w:val="21"/>
          <w:lang w:bidi="es-ES_tradnl"/>
        </w:rPr>
        <w:t>ne</w:t>
      </w:r>
      <w:r w:rsidR="00474DC6" w:rsidRPr="00B97FD6">
        <w:rPr>
          <w:bCs/>
          <w:szCs w:val="21"/>
          <w:lang w:bidi="es-ES_tradnl"/>
        </w:rPr>
        <w:t xml:space="preserve"> un</w:t>
      </w:r>
      <w:r w:rsidR="001A509E">
        <w:rPr>
          <w:bCs/>
          <w:szCs w:val="21"/>
          <w:lang w:bidi="es-ES_tradnl"/>
        </w:rPr>
        <w:t>a</w:t>
      </w:r>
      <w:r w:rsidR="00474DC6" w:rsidRPr="00B97FD6">
        <w:rPr>
          <w:bCs/>
          <w:szCs w:val="21"/>
          <w:lang w:bidi="es-ES_tradnl"/>
        </w:rPr>
        <w:t xml:space="preserve"> </w:t>
      </w:r>
      <w:r w:rsidR="001A509E">
        <w:rPr>
          <w:bCs/>
          <w:szCs w:val="21"/>
          <w:lang w:bidi="es-ES_tradnl"/>
        </w:rPr>
        <w:t>respuesta</w:t>
      </w:r>
      <w:r w:rsidR="00474DC6" w:rsidRPr="00B97FD6">
        <w:rPr>
          <w:bCs/>
          <w:szCs w:val="21"/>
          <w:lang w:bidi="es-ES_tradnl"/>
        </w:rPr>
        <w:t xml:space="preserve"> global </w:t>
      </w:r>
      <w:r w:rsidR="00BF18E8">
        <w:rPr>
          <w:bCs/>
          <w:szCs w:val="21"/>
          <w:lang w:bidi="es-ES_tradnl"/>
        </w:rPr>
        <w:t>a</w:t>
      </w:r>
      <w:r w:rsidR="00474DC6" w:rsidRPr="00B97FD6">
        <w:rPr>
          <w:bCs/>
          <w:szCs w:val="21"/>
          <w:lang w:bidi="es-ES_tradnl"/>
        </w:rPr>
        <w:t xml:space="preserve"> la </w:t>
      </w:r>
      <w:r w:rsidR="00BF18E8" w:rsidRPr="00B97FD6">
        <w:rPr>
          <w:bCs/>
          <w:szCs w:val="21"/>
          <w:lang w:bidi="es-ES_tradnl"/>
        </w:rPr>
        <w:t>gestión</w:t>
      </w:r>
      <w:r w:rsidR="00474DC6" w:rsidRPr="00B97FD6">
        <w:rPr>
          <w:bCs/>
          <w:szCs w:val="21"/>
          <w:lang w:bidi="es-ES_tradnl"/>
        </w:rPr>
        <w:t xml:space="preserve"> de la </w:t>
      </w:r>
      <w:r w:rsidR="00BF18E8">
        <w:rPr>
          <w:bCs/>
          <w:szCs w:val="21"/>
          <w:lang w:bidi="es-ES_tradnl"/>
        </w:rPr>
        <w:t>sequía</w:t>
      </w:r>
      <w:r w:rsidR="00474DC6" w:rsidRPr="00B97FD6">
        <w:rPr>
          <w:bCs/>
          <w:szCs w:val="21"/>
          <w:lang w:bidi="es-ES_tradnl"/>
        </w:rPr>
        <w:t xml:space="preserve"> </w:t>
      </w:r>
      <w:r w:rsidR="00BF18E8">
        <w:rPr>
          <w:bCs/>
          <w:szCs w:val="21"/>
          <w:lang w:bidi="es-ES_tradnl"/>
        </w:rPr>
        <w:t>por el diagnóstico de los principales factores de riesgo asociados a este fenómeno meteorológico</w:t>
      </w:r>
      <w:r w:rsidR="00474DC6" w:rsidRPr="00B97FD6">
        <w:rPr>
          <w:bCs/>
          <w:szCs w:val="21"/>
          <w:lang w:bidi="es-ES_tradnl"/>
        </w:rPr>
        <w:t xml:space="preserve"> </w:t>
      </w:r>
      <w:r w:rsidR="00073200">
        <w:rPr>
          <w:bCs/>
          <w:szCs w:val="21"/>
          <w:lang w:bidi="es-ES_tradnl"/>
        </w:rPr>
        <w:t>que amenaza las explotaciones</w:t>
      </w:r>
      <w:r w:rsidR="004E5715">
        <w:rPr>
          <w:bCs/>
          <w:szCs w:val="21"/>
          <w:lang w:bidi="es-ES_tradnl"/>
        </w:rPr>
        <w:t xml:space="preserve"> (riesgos genéticos, relacionados con el clima, con el terreno o con las prácticas agronómicas, </w:t>
      </w:r>
      <w:proofErr w:type="spellStart"/>
      <w:r w:rsidR="004E5715">
        <w:rPr>
          <w:bCs/>
          <w:szCs w:val="21"/>
          <w:lang w:bidi="es-ES_tradnl"/>
        </w:rPr>
        <w:t>etc</w:t>
      </w:r>
      <w:proofErr w:type="spellEnd"/>
      <w:r w:rsidR="004E5715">
        <w:rPr>
          <w:bCs/>
          <w:szCs w:val="21"/>
          <w:lang w:bidi="es-ES_tradnl"/>
        </w:rPr>
        <w:t>)</w:t>
      </w:r>
      <w:r w:rsidR="004D4CF1">
        <w:rPr>
          <w:bCs/>
          <w:szCs w:val="21"/>
          <w:lang w:bidi="es-ES_tradnl"/>
        </w:rPr>
        <w:t xml:space="preserve">. </w:t>
      </w:r>
      <w:r w:rsidR="004D4CF1" w:rsidRPr="004D4CF1">
        <w:rPr>
          <w:bCs/>
          <w:szCs w:val="21"/>
          <w:lang w:bidi="es-ES_tradnl"/>
        </w:rPr>
        <w:t>Este concepto también permite formular recomendaciones agronómicas para reducir el riesgo de sequía o proponer semillas resistentes a la sequía.</w:t>
      </w:r>
    </w:p>
    <w:p w14:paraId="720A7E36" w14:textId="465B0BE1" w:rsidR="00B075E4" w:rsidRPr="00DA4DE9" w:rsidRDefault="00474DC6" w:rsidP="00DA4DE9">
      <w:pPr>
        <w:pStyle w:val="TextoMichelin"/>
        <w:rPr>
          <w:bCs/>
          <w:szCs w:val="21"/>
          <w:lang w:bidi="es-ES_tradnl"/>
        </w:rPr>
      </w:pPr>
      <w:proofErr w:type="spellStart"/>
      <w:r w:rsidRPr="00B97FD6">
        <w:rPr>
          <w:bCs/>
          <w:szCs w:val="21"/>
          <w:lang w:bidi="es-ES_tradnl"/>
        </w:rPr>
        <w:t>Innov-Agri</w:t>
      </w:r>
      <w:proofErr w:type="spellEnd"/>
      <w:r w:rsidRPr="00B97FD6">
        <w:rPr>
          <w:bCs/>
          <w:szCs w:val="21"/>
          <w:lang w:bidi="es-ES_tradnl"/>
        </w:rPr>
        <w:t xml:space="preserve"> 2017 </w:t>
      </w:r>
      <w:r w:rsidR="00222C70">
        <w:rPr>
          <w:bCs/>
          <w:szCs w:val="21"/>
          <w:lang w:bidi="es-ES_tradnl"/>
        </w:rPr>
        <w:t>h</w:t>
      </w:r>
      <w:r w:rsidR="00DA4DE9">
        <w:rPr>
          <w:bCs/>
          <w:szCs w:val="21"/>
          <w:lang w:bidi="es-ES_tradnl"/>
        </w:rPr>
        <w:t xml:space="preserve">a sido </w:t>
      </w:r>
      <w:r w:rsidR="00DA4DE9" w:rsidRPr="00DA4DE9">
        <w:rPr>
          <w:bCs/>
          <w:szCs w:val="21"/>
          <w:lang w:bidi="es-ES_tradnl"/>
        </w:rPr>
        <w:t xml:space="preserve">la primera </w:t>
      </w:r>
      <w:r w:rsidR="00DA4DE9">
        <w:rPr>
          <w:bCs/>
          <w:szCs w:val="21"/>
          <w:lang w:bidi="es-ES_tradnl"/>
        </w:rPr>
        <w:t>ocasión</w:t>
      </w:r>
      <w:r w:rsidR="00DA4DE9" w:rsidRPr="00DA4DE9">
        <w:rPr>
          <w:bCs/>
          <w:szCs w:val="21"/>
          <w:lang w:bidi="es-ES_tradnl"/>
        </w:rPr>
        <w:t xml:space="preserve"> para presentar este enfoque común, que debería resultar en una mejor resistencia a la sequía y </w:t>
      </w:r>
      <w:r w:rsidR="00222C70">
        <w:rPr>
          <w:bCs/>
          <w:szCs w:val="21"/>
          <w:lang w:bidi="es-ES_tradnl"/>
        </w:rPr>
        <w:t xml:space="preserve">mayor </w:t>
      </w:r>
      <w:r w:rsidR="00DA4DE9" w:rsidRPr="00DA4DE9">
        <w:rPr>
          <w:bCs/>
          <w:szCs w:val="21"/>
          <w:lang w:bidi="es-ES_tradnl"/>
        </w:rPr>
        <w:t xml:space="preserve">retención de agua </w:t>
      </w:r>
      <w:r w:rsidR="00222C70">
        <w:rPr>
          <w:bCs/>
          <w:szCs w:val="21"/>
          <w:lang w:bidi="es-ES_tradnl"/>
        </w:rPr>
        <w:t>en</w:t>
      </w:r>
      <w:r w:rsidR="00DA4DE9" w:rsidRPr="00DA4DE9">
        <w:rPr>
          <w:bCs/>
          <w:szCs w:val="21"/>
          <w:lang w:bidi="es-ES_tradnl"/>
        </w:rPr>
        <w:t xml:space="preserve"> los suelos. Michelin y </w:t>
      </w:r>
      <w:proofErr w:type="spellStart"/>
      <w:r w:rsidR="00DA4DE9" w:rsidRPr="00DA4DE9">
        <w:rPr>
          <w:bCs/>
          <w:szCs w:val="21"/>
          <w:lang w:bidi="es-ES_tradnl"/>
        </w:rPr>
        <w:t>Limagrain</w:t>
      </w:r>
      <w:proofErr w:type="spellEnd"/>
      <w:r w:rsidR="00DA4DE9" w:rsidRPr="00DA4DE9">
        <w:rPr>
          <w:bCs/>
          <w:szCs w:val="21"/>
          <w:lang w:bidi="es-ES_tradnl"/>
        </w:rPr>
        <w:t xml:space="preserve"> ayudarán a la comunidad </w:t>
      </w:r>
      <w:r w:rsidR="00222C70">
        <w:rPr>
          <w:bCs/>
          <w:szCs w:val="21"/>
          <w:lang w:bidi="es-ES_tradnl"/>
        </w:rPr>
        <w:t>agrícola, contribuyendo a la</w:t>
      </w:r>
      <w:r w:rsidR="00DA4DE9" w:rsidRPr="00DA4DE9">
        <w:rPr>
          <w:bCs/>
          <w:szCs w:val="21"/>
          <w:lang w:bidi="es-ES_tradnl"/>
        </w:rPr>
        <w:t xml:space="preserve"> mejora</w:t>
      </w:r>
      <w:r w:rsidR="00222C70">
        <w:rPr>
          <w:bCs/>
          <w:szCs w:val="21"/>
          <w:lang w:bidi="es-ES_tradnl"/>
        </w:rPr>
        <w:t xml:space="preserve"> de su</w:t>
      </w:r>
      <w:r w:rsidR="00DA4DE9" w:rsidRPr="00DA4DE9">
        <w:rPr>
          <w:bCs/>
          <w:szCs w:val="21"/>
          <w:lang w:bidi="es-ES_tradnl"/>
        </w:rPr>
        <w:t xml:space="preserve"> rendimiento y </w:t>
      </w:r>
      <w:r w:rsidR="00222C70">
        <w:rPr>
          <w:bCs/>
          <w:szCs w:val="21"/>
          <w:lang w:bidi="es-ES_tradnl"/>
        </w:rPr>
        <w:t>de su</w:t>
      </w:r>
      <w:r w:rsidR="00DA4DE9" w:rsidRPr="00DA4DE9">
        <w:rPr>
          <w:bCs/>
          <w:szCs w:val="21"/>
          <w:lang w:bidi="es-ES_tradnl"/>
        </w:rPr>
        <w:t xml:space="preserve"> productividad.</w:t>
      </w:r>
    </w:p>
    <w:p w14:paraId="1798DD86" w14:textId="77777777" w:rsidR="00B075E4" w:rsidRDefault="00B075E4" w:rsidP="00B830BF">
      <w:pPr>
        <w:spacing w:after="240" w:line="360" w:lineRule="exact"/>
        <w:outlineLvl w:val="0"/>
        <w:rPr>
          <w:rFonts w:ascii="Arial" w:eastAsia="Times" w:hAnsi="Arial" w:cs="Times New Roman"/>
          <w:b/>
          <w:bCs/>
          <w:snapToGrid w:val="0"/>
          <w:color w:val="808080"/>
          <w:sz w:val="18"/>
          <w:szCs w:val="18"/>
        </w:rPr>
      </w:pPr>
    </w:p>
    <w:p w14:paraId="44A5526E" w14:textId="77777777" w:rsidR="004D4304" w:rsidRDefault="004D4304" w:rsidP="00B830BF">
      <w:pPr>
        <w:spacing w:after="240" w:line="360" w:lineRule="exact"/>
        <w:outlineLvl w:val="0"/>
        <w:rPr>
          <w:rFonts w:ascii="Arial" w:eastAsia="Times" w:hAnsi="Arial" w:cs="Times New Roman"/>
          <w:b/>
          <w:bCs/>
          <w:snapToGrid w:val="0"/>
          <w:color w:val="808080"/>
          <w:sz w:val="18"/>
          <w:szCs w:val="18"/>
        </w:rPr>
      </w:pPr>
    </w:p>
    <w:p w14:paraId="15583263" w14:textId="77777777" w:rsidR="004D4304" w:rsidRPr="00B97FD6" w:rsidRDefault="004D4304" w:rsidP="00B830BF">
      <w:pPr>
        <w:spacing w:after="240" w:line="360" w:lineRule="exact"/>
        <w:outlineLvl w:val="0"/>
        <w:rPr>
          <w:rFonts w:ascii="Arial" w:eastAsia="Times" w:hAnsi="Arial" w:cs="Times New Roman"/>
          <w:b/>
          <w:bCs/>
          <w:snapToGrid w:val="0"/>
          <w:color w:val="808080"/>
          <w:sz w:val="18"/>
          <w:szCs w:val="18"/>
        </w:rPr>
      </w:pPr>
      <w:bookmarkStart w:id="0" w:name="_GoBack"/>
      <w:bookmarkEnd w:id="0"/>
    </w:p>
    <w:p w14:paraId="2474C5C8" w14:textId="77777777" w:rsidR="004C3E97" w:rsidRPr="00B97FD6" w:rsidRDefault="004C3E97" w:rsidP="004C3E97">
      <w:pPr>
        <w:autoSpaceDE w:val="0"/>
        <w:autoSpaceDN w:val="0"/>
        <w:adjustRightInd w:val="0"/>
        <w:spacing w:after="0" w:line="240" w:lineRule="atLeast"/>
        <w:jc w:val="both"/>
        <w:rPr>
          <w:rFonts w:ascii="Times" w:eastAsia="Times" w:hAnsi="Times" w:cs="Times New Roman"/>
          <w:i/>
          <w:color w:val="auto"/>
          <w:sz w:val="24"/>
          <w:szCs w:val="24"/>
        </w:rPr>
      </w:pPr>
      <w:r w:rsidRPr="00B97FD6">
        <w:rPr>
          <w:rFonts w:ascii="Times" w:eastAsia="Times" w:hAnsi="Times" w:cs="Times New Roman"/>
          <w:b/>
          <w:i/>
          <w:color w:val="auto"/>
          <w:sz w:val="24"/>
          <w:szCs w:val="24"/>
        </w:rPr>
        <w:t>Michelin</w:t>
      </w:r>
      <w:r w:rsidRPr="00B97FD6">
        <w:rPr>
          <w:rFonts w:ascii="Times" w:eastAsia="Times" w:hAnsi="Times" w:cs="Times New Roman"/>
          <w:i/>
          <w:color w:val="auto"/>
          <w:sz w:val="24"/>
          <w:szCs w:val="24"/>
        </w:rPr>
        <w:t xml:space="preserve"> tiene la ambición de mejorar de manera sostenible la movilidad de sus clientes. L</w:t>
      </w:r>
      <w:r w:rsidRPr="00B97FD6">
        <w:rPr>
          <w:rFonts w:ascii="Times" w:eastAsia="Times" w:hAnsi="Times" w:cs="Times"/>
          <w:i/>
          <w:color w:val="auto"/>
          <w:sz w:val="24"/>
          <w:szCs w:val="24"/>
        </w:rPr>
        <w:t>íder del sector del neumático</w:t>
      </w:r>
      <w:r w:rsidRPr="00B97FD6">
        <w:rPr>
          <w:rFonts w:ascii="Times" w:eastAsia="Times" w:hAnsi="Times" w:cs="Times New Roman"/>
          <w:i/>
          <w:color w:val="auto"/>
          <w:sz w:val="24"/>
          <w:szCs w:val="24"/>
        </w:rPr>
        <w:t xml:space="preserve">, </w:t>
      </w:r>
      <w:r w:rsidRPr="00B97FD6">
        <w:rPr>
          <w:rFonts w:ascii="Times" w:eastAsia="Times" w:hAnsi="Times" w:cs="Times New Roman"/>
          <w:b/>
          <w:i/>
          <w:color w:val="auto"/>
          <w:sz w:val="24"/>
          <w:szCs w:val="24"/>
        </w:rPr>
        <w:t>Michelin</w:t>
      </w:r>
      <w:r w:rsidRPr="00B97FD6">
        <w:rPr>
          <w:rFonts w:ascii="Times" w:eastAsia="Times" w:hAnsi="Times" w:cs="Times New Roman"/>
          <w:i/>
          <w:color w:val="auto"/>
          <w:sz w:val="24"/>
          <w:szCs w:val="24"/>
        </w:rPr>
        <w:t xml:space="preserve"> dise</w:t>
      </w:r>
      <w:r w:rsidRPr="00B97FD6">
        <w:rPr>
          <w:rFonts w:ascii="Times" w:eastAsia="Times" w:hAnsi="Times" w:cs="Times"/>
          <w:i/>
          <w:color w:val="auto"/>
          <w:sz w:val="24"/>
          <w:szCs w:val="24"/>
        </w:rPr>
        <w:t>ña,</w:t>
      </w:r>
      <w:r w:rsidRPr="00B97FD6">
        <w:rPr>
          <w:rFonts w:ascii="Times" w:eastAsia="Times" w:hAnsi="Times" w:cs="Times New Roman"/>
          <w:i/>
          <w:color w:val="auto"/>
          <w:sz w:val="24"/>
          <w:szCs w:val="24"/>
        </w:rPr>
        <w:t xml:space="preserve"> fabrica y distribuye los neum</w:t>
      </w:r>
      <w:r w:rsidRPr="00B97FD6">
        <w:rPr>
          <w:rFonts w:ascii="Times" w:eastAsia="Times" w:hAnsi="Times" w:cs="Times"/>
          <w:i/>
          <w:color w:val="auto"/>
          <w:sz w:val="24"/>
          <w:szCs w:val="24"/>
        </w:rPr>
        <w:t>áticos</w:t>
      </w:r>
      <w:r w:rsidRPr="00B97FD6">
        <w:rPr>
          <w:rFonts w:ascii="Times" w:eastAsia="Times" w:hAnsi="Times" w:cs="Times New Roman"/>
          <w:i/>
          <w:color w:val="auto"/>
          <w:sz w:val="24"/>
          <w:szCs w:val="24"/>
        </w:rPr>
        <w:t xml:space="preserve"> m</w:t>
      </w:r>
      <w:r w:rsidRPr="00B97FD6">
        <w:rPr>
          <w:rFonts w:ascii="Times" w:eastAsia="Times" w:hAnsi="Times" w:cs="Times"/>
          <w:i/>
          <w:color w:val="auto"/>
          <w:sz w:val="24"/>
          <w:szCs w:val="24"/>
        </w:rPr>
        <w:t>á</w:t>
      </w:r>
      <w:r w:rsidRPr="00B97FD6">
        <w:rPr>
          <w:rFonts w:ascii="Times" w:eastAsia="Times" w:hAnsi="Times" w:cs="Times New Roman"/>
          <w:i/>
          <w:color w:val="auto"/>
          <w:sz w:val="24"/>
          <w:szCs w:val="24"/>
        </w:rPr>
        <w:t>s adaptados a las necesidades y a los diferentes usos de sus clientes, as</w:t>
      </w:r>
      <w:r w:rsidRPr="00B97FD6">
        <w:rPr>
          <w:rFonts w:ascii="Times" w:eastAsia="Times" w:hAnsi="Times" w:cs="Times"/>
          <w:i/>
          <w:color w:val="auto"/>
          <w:sz w:val="24"/>
          <w:szCs w:val="24"/>
        </w:rPr>
        <w:t xml:space="preserve">í como servicios y soluciones para mejorar su movilidad. </w:t>
      </w:r>
      <w:r w:rsidRPr="00B97FD6">
        <w:rPr>
          <w:rFonts w:ascii="Times" w:eastAsia="Times" w:hAnsi="Times" w:cs="Times"/>
          <w:b/>
          <w:i/>
          <w:color w:val="auto"/>
          <w:sz w:val="24"/>
          <w:szCs w:val="24"/>
        </w:rPr>
        <w:t>Michelin</w:t>
      </w:r>
      <w:r w:rsidRPr="00B97FD6">
        <w:rPr>
          <w:rFonts w:ascii="Times" w:eastAsia="Times" w:hAnsi="Times" w:cs="Times"/>
          <w:i/>
          <w:color w:val="auto"/>
          <w:sz w:val="24"/>
          <w:szCs w:val="24"/>
        </w:rPr>
        <w:t xml:space="preserve"> ofrece igualmente a sus clientes experiencias únicas en sus viajes y desplazamientos. </w:t>
      </w:r>
      <w:r w:rsidRPr="00B97FD6">
        <w:rPr>
          <w:rFonts w:ascii="Times" w:eastAsia="Times" w:hAnsi="Times" w:cs="Times"/>
          <w:b/>
          <w:i/>
          <w:color w:val="auto"/>
          <w:sz w:val="24"/>
          <w:szCs w:val="24"/>
        </w:rPr>
        <w:t>Michelin</w:t>
      </w:r>
      <w:r w:rsidRPr="00B97FD6">
        <w:rPr>
          <w:rFonts w:ascii="Times" w:eastAsia="Times" w:hAnsi="Times" w:cs="Times"/>
          <w:i/>
          <w:color w:val="auto"/>
          <w:sz w:val="24"/>
          <w:szCs w:val="24"/>
        </w:rPr>
        <w:t xml:space="preserve"> desarrolla también materiales de alta tecnología para la industria en torno a la movilidad. Con sede en Clermont-Ferrand (Francia),</w:t>
      </w:r>
      <w:r w:rsidRPr="00B97FD6">
        <w:rPr>
          <w:rFonts w:ascii="Times" w:eastAsia="Times" w:hAnsi="Times" w:cs="Times New Roman"/>
          <w:i/>
          <w:color w:val="auto"/>
          <w:sz w:val="24"/>
          <w:szCs w:val="24"/>
        </w:rPr>
        <w:t xml:space="preserve"> </w:t>
      </w:r>
      <w:r w:rsidRPr="00B97FD6">
        <w:rPr>
          <w:rFonts w:ascii="Times" w:eastAsia="Times" w:hAnsi="Times" w:cs="Times New Roman"/>
          <w:b/>
          <w:i/>
          <w:color w:val="auto"/>
          <w:sz w:val="24"/>
          <w:szCs w:val="24"/>
        </w:rPr>
        <w:t>Michelin</w:t>
      </w:r>
      <w:r w:rsidRPr="00B97FD6">
        <w:rPr>
          <w:rFonts w:ascii="Times" w:eastAsia="Times" w:hAnsi="Times" w:cs="Times New Roman"/>
          <w:i/>
          <w:color w:val="auto"/>
          <w:sz w:val="24"/>
          <w:szCs w:val="24"/>
        </w:rPr>
        <w:t xml:space="preserve"> est</w:t>
      </w:r>
      <w:r w:rsidRPr="00B97FD6">
        <w:rPr>
          <w:rFonts w:ascii="Times" w:eastAsia="Times" w:hAnsi="Times" w:cs="Times"/>
          <w:i/>
          <w:color w:val="auto"/>
          <w:sz w:val="24"/>
          <w:szCs w:val="24"/>
        </w:rPr>
        <w:t>á presente en 170 países, emplea a 111.700 personas y dispone de 68 centros de producción en 17 países que en 2016 han fabricado 18</w:t>
      </w:r>
      <w:r w:rsidRPr="00B97FD6">
        <w:rPr>
          <w:rFonts w:ascii="Times" w:eastAsia="Times" w:hAnsi="Times" w:cs="Times New Roman"/>
          <w:i/>
          <w:color w:val="auto"/>
          <w:sz w:val="24"/>
          <w:szCs w:val="24"/>
        </w:rPr>
        <w:t>7 millones de neum</w:t>
      </w:r>
      <w:r w:rsidRPr="00B97FD6">
        <w:rPr>
          <w:rFonts w:ascii="Times" w:eastAsia="Times" w:hAnsi="Times" w:cs="Times"/>
          <w:i/>
          <w:color w:val="auto"/>
          <w:sz w:val="24"/>
          <w:szCs w:val="24"/>
        </w:rPr>
        <w:t>áticos</w:t>
      </w:r>
      <w:r w:rsidRPr="00B97FD6">
        <w:rPr>
          <w:rFonts w:ascii="Times" w:eastAsia="Times" w:hAnsi="Times" w:cs="Times New Roman"/>
          <w:i/>
          <w:color w:val="auto"/>
          <w:sz w:val="24"/>
          <w:szCs w:val="24"/>
        </w:rPr>
        <w:t>. (www.michelin.es).</w:t>
      </w:r>
    </w:p>
    <w:p w14:paraId="3507218D" w14:textId="11B9EAE3" w:rsidR="00B830BF" w:rsidRPr="00B97FD6" w:rsidRDefault="00B830BF" w:rsidP="00A56764">
      <w:pPr>
        <w:tabs>
          <w:tab w:val="center" w:pos="4252"/>
          <w:tab w:val="right" w:pos="8504"/>
        </w:tabs>
        <w:spacing w:after="0" w:line="240" w:lineRule="auto"/>
        <w:jc w:val="both"/>
        <w:outlineLvl w:val="0"/>
        <w:rPr>
          <w:rFonts w:ascii="Arial" w:eastAsia="Times New Roman" w:hAnsi="Arial" w:cs="Times New Roman"/>
          <w:b/>
          <w:bCs/>
          <w:color w:val="808080"/>
          <w:sz w:val="18"/>
          <w:szCs w:val="18"/>
          <w:lang w:eastAsia="es-ES"/>
        </w:rPr>
      </w:pPr>
    </w:p>
    <w:p w14:paraId="6D9EDEA9" w14:textId="77777777" w:rsidR="00B830BF" w:rsidRPr="00B97FD6"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5AB21C" w14:textId="77777777" w:rsidR="00A03A2F" w:rsidRPr="00B97FD6" w:rsidRDefault="00A03A2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B97FD6"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B97FD6">
        <w:rPr>
          <w:rFonts w:ascii="Arial" w:eastAsia="Times New Roman" w:hAnsi="Arial" w:cs="Times New Roman"/>
          <w:b/>
          <w:bCs/>
          <w:color w:val="808080"/>
          <w:sz w:val="18"/>
          <w:szCs w:val="18"/>
          <w:lang w:eastAsia="es-ES"/>
        </w:rPr>
        <w:t>DEPARTAMENTO DE COMUNICACIÓN</w:t>
      </w:r>
    </w:p>
    <w:p w14:paraId="217AE894" w14:textId="77777777" w:rsidR="00B830BF" w:rsidRPr="00B97FD6"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B97FD6">
        <w:rPr>
          <w:rFonts w:ascii="Arial" w:eastAsia="Times New Roman" w:hAnsi="Arial" w:cs="Times New Roman"/>
          <w:bCs/>
          <w:color w:val="808080"/>
          <w:sz w:val="18"/>
          <w:szCs w:val="18"/>
          <w:lang w:eastAsia="es-ES"/>
        </w:rPr>
        <w:t>Avda. de Los Encuartes, 19</w:t>
      </w:r>
    </w:p>
    <w:p w14:paraId="03393F0D" w14:textId="77777777" w:rsidR="00B830BF" w:rsidRPr="00B97FD6"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B97FD6">
        <w:rPr>
          <w:rFonts w:ascii="Arial" w:eastAsia="Times New Roman" w:hAnsi="Arial" w:cs="Times New Roman"/>
          <w:bCs/>
          <w:color w:val="808080"/>
          <w:sz w:val="18"/>
          <w:szCs w:val="18"/>
          <w:lang w:eastAsia="es-ES"/>
        </w:rPr>
        <w:t xml:space="preserve">28760 </w:t>
      </w:r>
      <w:proofErr w:type="gramStart"/>
      <w:r w:rsidRPr="00B97FD6">
        <w:rPr>
          <w:rFonts w:ascii="Arial" w:eastAsia="Times New Roman" w:hAnsi="Arial" w:cs="Times New Roman"/>
          <w:bCs/>
          <w:color w:val="808080"/>
          <w:sz w:val="18"/>
          <w:szCs w:val="18"/>
          <w:lang w:eastAsia="es-ES"/>
        </w:rPr>
        <w:t>Tres</w:t>
      </w:r>
      <w:proofErr w:type="gramEnd"/>
      <w:r w:rsidRPr="00B97FD6">
        <w:rPr>
          <w:rFonts w:ascii="Arial" w:eastAsia="Times New Roman" w:hAnsi="Arial" w:cs="Times New Roman"/>
          <w:bCs/>
          <w:color w:val="808080"/>
          <w:sz w:val="18"/>
          <w:szCs w:val="18"/>
          <w:lang w:eastAsia="es-ES"/>
        </w:rPr>
        <w:t xml:space="preserve"> Cantos – Madrid – ESPAÑA</w:t>
      </w:r>
    </w:p>
    <w:p w14:paraId="69E78B09" w14:textId="5E77138D" w:rsidR="00E8447A" w:rsidRPr="00B97FD6" w:rsidRDefault="00B830BF" w:rsidP="00B075E4">
      <w:pPr>
        <w:spacing w:after="0" w:line="240" w:lineRule="auto"/>
        <w:jc w:val="both"/>
        <w:rPr>
          <w:rFonts w:ascii="Arial" w:eastAsia="Times" w:hAnsi="Arial" w:cs="Times New Roman"/>
          <w:bCs/>
          <w:color w:val="808080"/>
          <w:sz w:val="18"/>
          <w:szCs w:val="18"/>
        </w:rPr>
      </w:pPr>
      <w:r w:rsidRPr="00B97FD6">
        <w:rPr>
          <w:rFonts w:ascii="Arial" w:eastAsia="Times" w:hAnsi="Arial" w:cs="Times New Roman"/>
          <w:bCs/>
          <w:color w:val="808080"/>
          <w:sz w:val="18"/>
          <w:szCs w:val="18"/>
        </w:rPr>
        <w:t>Tel: 0034 914 105 167 – Fax: 0034 914 105 293</w:t>
      </w:r>
    </w:p>
    <w:sectPr w:rsidR="00E8447A" w:rsidRPr="00B97FD6"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A167" w14:textId="77777777" w:rsidR="001D3750" w:rsidRDefault="001D3750" w:rsidP="00DB4D9F">
      <w:pPr>
        <w:spacing w:after="0" w:line="240" w:lineRule="auto"/>
      </w:pPr>
      <w:r>
        <w:separator/>
      </w:r>
    </w:p>
  </w:endnote>
  <w:endnote w:type="continuationSeparator" w:id="0">
    <w:p w14:paraId="23F56163" w14:textId="77777777" w:rsidR="001D3750" w:rsidRDefault="001D375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304">
      <w:rPr>
        <w:rStyle w:val="Nmerodepgina"/>
        <w:noProof/>
      </w:rPr>
      <w:t>1</w:t>
    </w:r>
    <w:r>
      <w:rPr>
        <w:rStyle w:val="Nmerodepgina"/>
      </w:rPr>
      <w:fldChar w:fldCharType="end"/>
    </w:r>
  </w:p>
  <w:p w14:paraId="40A98D11" w14:textId="3D0A3FED" w:rsidR="00AC3CCE" w:rsidRDefault="007C5F2A" w:rsidP="00B2182F">
    <w:pPr>
      <w:pStyle w:val="Piedepgina"/>
      <w:ind w:firstLine="360"/>
    </w:pPr>
    <w:r>
      <w:rPr>
        <w:noProof/>
        <w:lang w:val="es-ES_tradnl" w:eastAsia="es-ES_tradnl"/>
      </w:rPr>
      <w:drawing>
        <wp:anchor distT="0" distB="0" distL="114300" distR="114300" simplePos="0" relativeHeight="251660288" behindDoc="0" locked="0" layoutInCell="1" allowOverlap="1" wp14:anchorId="1EA55A06" wp14:editId="500C2D45">
          <wp:simplePos x="0" y="0"/>
          <wp:positionH relativeFrom="column">
            <wp:posOffset>4170680</wp:posOffset>
          </wp:positionH>
          <wp:positionV relativeFrom="paragraph">
            <wp:posOffset>-594360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60870B6" w:rsidR="007764AF" w:rsidRPr="00B830BF" w:rsidRDefault="007764AF" w:rsidP="007764AF">
          <w:pPr>
            <w:pStyle w:val="Piedepgina"/>
            <w:rPr>
              <w:rFonts w:ascii="Arial" w:hAnsi="Arial" w:cs="Arial"/>
              <w:color w:val="E36C0A"/>
              <w:sz w:val="14"/>
            </w:rPr>
          </w:pPr>
        </w:p>
      </w:tc>
      <w:tc>
        <w:tcPr>
          <w:tcW w:w="1656" w:type="dxa"/>
          <w:vAlign w:val="center"/>
        </w:tcPr>
        <w:p w14:paraId="16F49667" w14:textId="2612238B" w:rsidR="007764AF" w:rsidRPr="00B830BF" w:rsidRDefault="007764AF" w:rsidP="007764AF">
          <w:pPr>
            <w:pStyle w:val="Piedepgina"/>
            <w:rPr>
              <w:rFonts w:ascii="Arial" w:hAnsi="Arial" w:cs="Arial"/>
              <w:color w:val="E36C0A"/>
              <w:sz w:val="14"/>
            </w:rPr>
          </w:pPr>
        </w:p>
      </w:tc>
      <w:tc>
        <w:tcPr>
          <w:tcW w:w="1412" w:type="dxa"/>
          <w:vAlign w:val="center"/>
        </w:tcPr>
        <w:p w14:paraId="403AA670" w14:textId="54F54D91" w:rsidR="007764AF" w:rsidRPr="00B830BF" w:rsidRDefault="007764AF" w:rsidP="007764AF">
          <w:pPr>
            <w:pStyle w:val="Piedepgina"/>
            <w:rPr>
              <w:rFonts w:ascii="Arial" w:hAnsi="Arial" w:cs="Arial"/>
              <w:color w:val="E36C0A"/>
              <w:sz w:val="14"/>
            </w:rPr>
          </w:pPr>
        </w:p>
      </w:tc>
      <w:tc>
        <w:tcPr>
          <w:tcW w:w="1412" w:type="dxa"/>
          <w:vAlign w:val="center"/>
        </w:tcPr>
        <w:p w14:paraId="250FF94C" w14:textId="0C5E5C92" w:rsidR="007764AF" w:rsidRPr="00B830BF" w:rsidRDefault="007764AF" w:rsidP="007764AF">
          <w:pPr>
            <w:pStyle w:val="Piedepgina"/>
            <w:rPr>
              <w:rFonts w:ascii="Arial" w:hAnsi="Arial" w:cs="Arial"/>
              <w:color w:val="E36C0A"/>
              <w:sz w:val="14"/>
            </w:rPr>
          </w:pPr>
        </w:p>
      </w:tc>
      <w:tc>
        <w:tcPr>
          <w:tcW w:w="860" w:type="dxa"/>
          <w:vAlign w:val="center"/>
        </w:tcPr>
        <w:p w14:paraId="70DB8D95" w14:textId="6D49A34A"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6E3A" w14:textId="77777777" w:rsidR="001D3750" w:rsidRDefault="001D3750" w:rsidP="00DB4D9F">
      <w:pPr>
        <w:spacing w:after="0" w:line="240" w:lineRule="auto"/>
      </w:pPr>
      <w:r>
        <w:separator/>
      </w:r>
    </w:p>
  </w:footnote>
  <w:footnote w:type="continuationSeparator" w:id="0">
    <w:p w14:paraId="1DEF87F5" w14:textId="77777777" w:rsidR="001D3750" w:rsidRDefault="001D3750" w:rsidP="00DB4D9F">
      <w:pPr>
        <w:spacing w:after="0" w:line="240" w:lineRule="auto"/>
      </w:pPr>
      <w:r>
        <w:continuationSeparator/>
      </w:r>
    </w:p>
  </w:footnote>
  <w:footnote w:id="1">
    <w:p w14:paraId="5436D864" w14:textId="77777777" w:rsidR="000F321C" w:rsidRDefault="00EB2976" w:rsidP="00DD03F6">
      <w:pPr>
        <w:pStyle w:val="Textonotapie"/>
        <w:rPr>
          <w:bCs/>
          <w:i/>
          <w:sz w:val="16"/>
          <w:szCs w:val="16"/>
        </w:rPr>
      </w:pPr>
      <w:r w:rsidRPr="00EB2976">
        <w:rPr>
          <w:rStyle w:val="Refdenotaalpie"/>
        </w:rPr>
        <w:sym w:font="Symbol" w:char="F02A"/>
      </w:r>
      <w:r w:rsidR="00590623" w:rsidRPr="00590623">
        <w:t xml:space="preserve"> </w:t>
      </w:r>
      <w:r w:rsidR="00590623" w:rsidRPr="00590623">
        <w:rPr>
          <w:bCs/>
          <w:i/>
          <w:sz w:val="16"/>
          <w:szCs w:val="16"/>
        </w:rPr>
        <w:t>Este resultado se</w:t>
      </w:r>
      <w:r w:rsidR="00670948">
        <w:rPr>
          <w:bCs/>
          <w:i/>
          <w:sz w:val="16"/>
          <w:szCs w:val="16"/>
        </w:rPr>
        <w:t xml:space="preserve"> ha</w:t>
      </w:r>
      <w:r w:rsidR="00590623" w:rsidRPr="00590623">
        <w:rPr>
          <w:bCs/>
          <w:i/>
          <w:sz w:val="16"/>
          <w:szCs w:val="16"/>
        </w:rPr>
        <w:t xml:space="preserve"> calcu</w:t>
      </w:r>
      <w:r w:rsidR="00670948">
        <w:rPr>
          <w:bCs/>
          <w:i/>
          <w:sz w:val="16"/>
          <w:szCs w:val="16"/>
        </w:rPr>
        <w:t>lado</w:t>
      </w:r>
      <w:r w:rsidR="00590623" w:rsidRPr="00590623">
        <w:rPr>
          <w:bCs/>
          <w:i/>
          <w:sz w:val="16"/>
          <w:szCs w:val="16"/>
        </w:rPr>
        <w:t xml:space="preserve"> </w:t>
      </w:r>
      <w:r w:rsidR="00670948">
        <w:rPr>
          <w:bCs/>
          <w:i/>
          <w:sz w:val="16"/>
          <w:szCs w:val="16"/>
        </w:rPr>
        <w:t>para</w:t>
      </w:r>
      <w:r w:rsidR="00590623" w:rsidRPr="00590623">
        <w:rPr>
          <w:bCs/>
          <w:i/>
          <w:sz w:val="16"/>
          <w:szCs w:val="16"/>
        </w:rPr>
        <w:t xml:space="preserve"> un tractor de 300 CV </w:t>
      </w:r>
      <w:r w:rsidR="00670948">
        <w:rPr>
          <w:bCs/>
          <w:i/>
          <w:sz w:val="16"/>
          <w:szCs w:val="16"/>
        </w:rPr>
        <w:t>con e</w:t>
      </w:r>
      <w:r w:rsidR="00590623" w:rsidRPr="00590623">
        <w:rPr>
          <w:bCs/>
          <w:i/>
          <w:sz w:val="16"/>
          <w:szCs w:val="16"/>
        </w:rPr>
        <w:t>l 10</w:t>
      </w:r>
      <w:r w:rsidR="00670948">
        <w:rPr>
          <w:bCs/>
          <w:i/>
          <w:sz w:val="16"/>
          <w:szCs w:val="16"/>
        </w:rPr>
        <w:t xml:space="preserve"> </w:t>
      </w:r>
      <w:r w:rsidR="00590623" w:rsidRPr="00590623">
        <w:rPr>
          <w:bCs/>
          <w:i/>
          <w:sz w:val="16"/>
          <w:szCs w:val="16"/>
        </w:rPr>
        <w:t>% de patinaje (</w:t>
      </w:r>
      <w:r w:rsidR="00670948">
        <w:rPr>
          <w:bCs/>
          <w:i/>
          <w:sz w:val="16"/>
          <w:szCs w:val="16"/>
        </w:rPr>
        <w:t>tasa</w:t>
      </w:r>
      <w:r w:rsidR="00590623" w:rsidRPr="00590623">
        <w:rPr>
          <w:bCs/>
          <w:i/>
          <w:sz w:val="16"/>
          <w:szCs w:val="16"/>
        </w:rPr>
        <w:t xml:space="preserve"> conocida p</w:t>
      </w:r>
      <w:r w:rsidR="00670948">
        <w:rPr>
          <w:bCs/>
          <w:i/>
          <w:sz w:val="16"/>
          <w:szCs w:val="16"/>
        </w:rPr>
        <w:t xml:space="preserve">ara ofrecer la mejor eficiencia) </w:t>
      </w:r>
      <w:r w:rsidR="00DD03F6" w:rsidRPr="00DD03F6">
        <w:rPr>
          <w:bCs/>
          <w:i/>
          <w:sz w:val="16"/>
          <w:szCs w:val="16"/>
        </w:rPr>
        <w:t>comparan</w:t>
      </w:r>
      <w:r w:rsidR="00590623">
        <w:rPr>
          <w:bCs/>
          <w:i/>
          <w:sz w:val="16"/>
          <w:szCs w:val="16"/>
        </w:rPr>
        <w:t>do</w:t>
      </w:r>
      <w:r w:rsidR="00DD03F6" w:rsidRPr="00DD03F6">
        <w:rPr>
          <w:bCs/>
          <w:i/>
          <w:sz w:val="16"/>
          <w:szCs w:val="16"/>
        </w:rPr>
        <w:t xml:space="preserve"> un MICHELIN EVOBIB VF710/70R42 0,6b </w:t>
      </w:r>
      <w:r w:rsidR="00590623">
        <w:rPr>
          <w:bCs/>
          <w:i/>
          <w:sz w:val="16"/>
          <w:szCs w:val="16"/>
        </w:rPr>
        <w:t>con</w:t>
      </w:r>
      <w:r w:rsidR="00DD03F6" w:rsidRPr="00DD03F6">
        <w:rPr>
          <w:bCs/>
          <w:i/>
          <w:sz w:val="16"/>
          <w:szCs w:val="16"/>
        </w:rPr>
        <w:t xml:space="preserve"> un MICHELIN AXIOBIB </w:t>
      </w:r>
    </w:p>
    <w:p w14:paraId="6E863A99" w14:textId="57184E04" w:rsidR="00EB2976" w:rsidRPr="00670948" w:rsidRDefault="00DD03F6" w:rsidP="00DD03F6">
      <w:pPr>
        <w:pStyle w:val="Textonotapie"/>
        <w:rPr>
          <w:bCs/>
          <w:i/>
          <w:sz w:val="16"/>
          <w:szCs w:val="16"/>
        </w:rPr>
      </w:pPr>
      <w:r w:rsidRPr="00DD03F6">
        <w:rPr>
          <w:bCs/>
          <w:i/>
          <w:sz w:val="16"/>
          <w:szCs w:val="16"/>
        </w:rPr>
        <w:t xml:space="preserve">IF710/70R42 </w:t>
      </w:r>
      <w:r w:rsidR="00590623">
        <w:rPr>
          <w:bCs/>
          <w:i/>
          <w:sz w:val="16"/>
          <w:szCs w:val="16"/>
        </w:rPr>
        <w:t>a</w:t>
      </w:r>
      <w:r w:rsidRPr="00DD03F6">
        <w:rPr>
          <w:bCs/>
          <w:i/>
          <w:sz w:val="16"/>
          <w:szCs w:val="16"/>
        </w:rPr>
        <w:t xml:space="preserve"> 0,9b</w:t>
      </w:r>
      <w:r w:rsidRPr="00DD03F6">
        <w:rPr>
          <w:bCs/>
          <w:sz w:val="16"/>
          <w:szCs w:val="16"/>
        </w:rPr>
        <w:t>.</w:t>
      </w:r>
    </w:p>
  </w:footnote>
  <w:footnote w:id="2">
    <w:p w14:paraId="6E23B899" w14:textId="5BCD9EC6" w:rsidR="00DD03F6" w:rsidRDefault="00DD03F6">
      <w:pPr>
        <w:pStyle w:val="Textonotapie"/>
      </w:pPr>
      <w:r w:rsidRPr="00DD03F6">
        <w:rPr>
          <w:rStyle w:val="Refdenotaalpie"/>
        </w:rPr>
        <w:sym w:font="Symbol" w:char="F02A"/>
      </w:r>
      <w:r w:rsidRPr="00DD03F6">
        <w:rPr>
          <w:rStyle w:val="Refdenotaalpie"/>
        </w:rPr>
        <w:sym w:font="Symbol" w:char="F02A"/>
      </w:r>
      <w:r w:rsidR="00931437" w:rsidRPr="00DD03F6">
        <w:rPr>
          <w:bCs/>
          <w:i/>
          <w:sz w:val="16"/>
          <w:szCs w:val="16"/>
        </w:rPr>
        <w:t xml:space="preserve"> </w:t>
      </w:r>
      <w:r w:rsidR="00902E6A" w:rsidRPr="00902E6A">
        <w:rPr>
          <w:bCs/>
          <w:i/>
          <w:sz w:val="16"/>
          <w:szCs w:val="16"/>
        </w:rPr>
        <w:t>Ejemplo usa</w:t>
      </w:r>
      <w:r w:rsidR="00902E6A">
        <w:rPr>
          <w:bCs/>
          <w:i/>
          <w:sz w:val="16"/>
          <w:szCs w:val="16"/>
        </w:rPr>
        <w:t>n</w:t>
      </w:r>
      <w:r w:rsidR="00902E6A" w:rsidRPr="00902E6A">
        <w:rPr>
          <w:bCs/>
          <w:i/>
          <w:sz w:val="16"/>
          <w:szCs w:val="16"/>
        </w:rPr>
        <w:t>do un arado de 18 pulgad</w:t>
      </w:r>
      <w:r w:rsidR="00902E6A">
        <w:rPr>
          <w:bCs/>
          <w:i/>
          <w:sz w:val="16"/>
          <w:szCs w:val="16"/>
        </w:rPr>
        <w:t>as a una velocidad de 6 km/</w:t>
      </w:r>
      <w:r w:rsidR="00902E6A" w:rsidRPr="00902E6A">
        <w:rPr>
          <w:bCs/>
          <w:i/>
          <w:sz w:val="16"/>
          <w:szCs w:val="16"/>
        </w:rPr>
        <w:t xml:space="preserve">h a 30 cm </w:t>
      </w:r>
      <w:r w:rsidR="000F321C">
        <w:rPr>
          <w:bCs/>
          <w:i/>
          <w:sz w:val="16"/>
          <w:szCs w:val="16"/>
        </w:rPr>
        <w:br/>
      </w:r>
      <w:r w:rsidR="00902E6A" w:rsidRPr="00902E6A">
        <w:rPr>
          <w:bCs/>
          <w:i/>
          <w:sz w:val="16"/>
          <w:szCs w:val="16"/>
        </w:rPr>
        <w:t>de profundidad en suelo limoso (</w:t>
      </w:r>
      <w:r w:rsidR="00902E6A">
        <w:rPr>
          <w:bCs/>
          <w:i/>
          <w:sz w:val="16"/>
          <w:szCs w:val="16"/>
        </w:rPr>
        <w:t>frecuente en regiones de grandes</w:t>
      </w:r>
      <w:r w:rsidR="00902E6A" w:rsidRPr="00902E6A">
        <w:rPr>
          <w:bCs/>
          <w:i/>
          <w:sz w:val="16"/>
          <w:szCs w:val="16"/>
        </w:rPr>
        <w:t xml:space="preserve"> </w:t>
      </w:r>
      <w:r w:rsidR="00902E6A">
        <w:rPr>
          <w:bCs/>
          <w:i/>
          <w:sz w:val="16"/>
          <w:szCs w:val="16"/>
        </w:rPr>
        <w:t>cultivos</w:t>
      </w:r>
      <w:r w:rsidR="00902E6A" w:rsidRPr="00902E6A">
        <w:rPr>
          <w:bCs/>
          <w:i/>
          <w:sz w:val="16"/>
          <w:szCs w:val="16"/>
        </w:rPr>
        <w:t xml:space="preserve">). </w:t>
      </w:r>
      <w:r w:rsidR="000F321C">
        <w:rPr>
          <w:bCs/>
          <w:i/>
          <w:sz w:val="16"/>
          <w:szCs w:val="16"/>
        </w:rPr>
        <w:br/>
      </w:r>
      <w:r w:rsidR="00902E6A" w:rsidRPr="00902E6A">
        <w:rPr>
          <w:bCs/>
          <w:i/>
          <w:sz w:val="16"/>
          <w:szCs w:val="16"/>
        </w:rPr>
        <w:t>Fuentes: datos internos y libro "Tractor:</w:t>
      </w:r>
      <w:r w:rsidR="00A75412">
        <w:rPr>
          <w:bCs/>
          <w:i/>
          <w:sz w:val="16"/>
          <w:szCs w:val="16"/>
        </w:rPr>
        <w:t xml:space="preserve"> del</w:t>
      </w:r>
      <w:r w:rsidR="00902E6A" w:rsidRPr="00902E6A">
        <w:rPr>
          <w:bCs/>
          <w:i/>
          <w:sz w:val="16"/>
          <w:szCs w:val="16"/>
        </w:rPr>
        <w:t xml:space="preserve"> motor a</w:t>
      </w:r>
      <w:r w:rsidR="00A75412">
        <w:rPr>
          <w:bCs/>
          <w:i/>
          <w:sz w:val="16"/>
          <w:szCs w:val="16"/>
        </w:rPr>
        <w:t>l</w:t>
      </w:r>
      <w:r w:rsidR="00902E6A" w:rsidRPr="00902E6A">
        <w:rPr>
          <w:bCs/>
          <w:i/>
          <w:sz w:val="16"/>
          <w:szCs w:val="16"/>
        </w:rPr>
        <w:t xml:space="preserve"> esfuerzo de tracción"</w:t>
      </w:r>
      <w:r w:rsidR="00A75412">
        <w:rPr>
          <w:bCs/>
          <w:i/>
          <w:sz w:val="16"/>
          <w:szCs w:val="16"/>
        </w:rPr>
        <w:t>,</w:t>
      </w:r>
      <w:r w:rsidR="00902E6A" w:rsidRPr="00902E6A">
        <w:rPr>
          <w:bCs/>
          <w:i/>
          <w:sz w:val="16"/>
          <w:szCs w:val="16"/>
        </w:rPr>
        <w:t xml:space="preserve"> de André ABADIA, </w:t>
      </w:r>
      <w:r w:rsidR="0085238F">
        <w:rPr>
          <w:bCs/>
          <w:i/>
          <w:sz w:val="16"/>
          <w:szCs w:val="16"/>
        </w:rPr>
        <w:br/>
      </w:r>
      <w:r w:rsidR="00F173C1">
        <w:rPr>
          <w:bCs/>
          <w:i/>
          <w:sz w:val="16"/>
          <w:szCs w:val="16"/>
        </w:rPr>
        <w:t xml:space="preserve">editorial </w:t>
      </w:r>
      <w:proofErr w:type="spellStart"/>
      <w:r w:rsidR="00F173C1" w:rsidRPr="00DD03F6">
        <w:rPr>
          <w:bCs/>
          <w:i/>
          <w:sz w:val="16"/>
          <w:szCs w:val="16"/>
        </w:rPr>
        <w:t>Matériel</w:t>
      </w:r>
      <w:proofErr w:type="spellEnd"/>
      <w:r w:rsidR="00F173C1" w:rsidRPr="00DD03F6">
        <w:rPr>
          <w:bCs/>
          <w:i/>
          <w:sz w:val="16"/>
          <w:szCs w:val="16"/>
        </w:rPr>
        <w:t xml:space="preserve"> </w:t>
      </w:r>
      <w:proofErr w:type="spellStart"/>
      <w:r w:rsidR="00F173C1" w:rsidRPr="00DD03F6">
        <w:rPr>
          <w:bCs/>
          <w:i/>
          <w:sz w:val="16"/>
          <w:szCs w:val="16"/>
        </w:rPr>
        <w:t>Agricole</w:t>
      </w:r>
      <w:proofErr w:type="spellEnd"/>
      <w:r w:rsidR="00F173C1">
        <w:rPr>
          <w:bCs/>
          <w:i/>
          <w:sz w:val="16"/>
          <w:szCs w:val="16"/>
        </w:rPr>
        <w:t>,</w:t>
      </w:r>
      <w:r w:rsidR="00902E6A" w:rsidRPr="00902E6A">
        <w:rPr>
          <w:bCs/>
          <w:i/>
          <w:sz w:val="16"/>
          <w:szCs w:val="16"/>
        </w:rPr>
        <w:t xml:space="preserve"> </w:t>
      </w:r>
      <w:r w:rsidR="00F173C1">
        <w:rPr>
          <w:bCs/>
          <w:i/>
          <w:sz w:val="16"/>
          <w:szCs w:val="16"/>
        </w:rPr>
        <w:t>s</w:t>
      </w:r>
      <w:r w:rsidR="00902E6A" w:rsidRPr="00902E6A">
        <w:rPr>
          <w:bCs/>
          <w:i/>
          <w:sz w:val="16"/>
          <w:szCs w:val="16"/>
        </w:rPr>
        <w:t>ept</w:t>
      </w:r>
      <w:r w:rsidR="00A75412">
        <w:rPr>
          <w:bCs/>
          <w:i/>
          <w:sz w:val="16"/>
          <w:szCs w:val="16"/>
        </w:rPr>
        <w:t>.</w:t>
      </w:r>
      <w:r w:rsidR="00902E6A" w:rsidRPr="00902E6A">
        <w:rPr>
          <w:bCs/>
          <w:i/>
          <w:sz w:val="16"/>
          <w:szCs w:val="16"/>
        </w:rPr>
        <w:t xml:space="preserve"> 2014</w:t>
      </w:r>
      <w:r w:rsidR="00A75412">
        <w:rPr>
          <w:bCs/>
          <w:i/>
          <w:sz w:val="16"/>
          <w:szCs w:val="16"/>
        </w:rPr>
        <w:t>.</w:t>
      </w:r>
    </w:p>
  </w:footnote>
  <w:footnote w:id="3">
    <w:p w14:paraId="338A9581" w14:textId="5128DE05" w:rsidR="001D04E9" w:rsidRPr="00CE4653" w:rsidRDefault="001D04E9">
      <w:pPr>
        <w:pStyle w:val="Textonotapie"/>
        <w:rPr>
          <w:bCs/>
          <w:i/>
          <w:iCs/>
          <w:sz w:val="16"/>
          <w:szCs w:val="16"/>
        </w:rPr>
      </w:pPr>
      <w:r w:rsidRPr="001D04E9">
        <w:rPr>
          <w:rStyle w:val="Refdenotaalpie"/>
        </w:rPr>
        <w:sym w:font="Symbol" w:char="F02A"/>
      </w:r>
      <w:r>
        <w:t xml:space="preserve"> </w:t>
      </w:r>
      <w:r w:rsidRPr="001D04E9">
        <w:rPr>
          <w:bCs/>
          <w:i/>
          <w:iCs/>
          <w:sz w:val="16"/>
          <w:szCs w:val="16"/>
        </w:rPr>
        <w:t>Test intern</w:t>
      </w:r>
      <w:r w:rsidR="00CE4653">
        <w:rPr>
          <w:bCs/>
          <w:i/>
          <w:iCs/>
          <w:sz w:val="16"/>
          <w:szCs w:val="16"/>
        </w:rPr>
        <w:t>o</w:t>
      </w:r>
      <w:r w:rsidRPr="001D04E9">
        <w:rPr>
          <w:bCs/>
          <w:i/>
          <w:iCs/>
          <w:sz w:val="16"/>
          <w:szCs w:val="16"/>
        </w:rPr>
        <w:t xml:space="preserve"> de ju</w:t>
      </w:r>
      <w:r w:rsidR="00CE4653">
        <w:rPr>
          <w:bCs/>
          <w:i/>
          <w:iCs/>
          <w:sz w:val="16"/>
          <w:szCs w:val="16"/>
        </w:rPr>
        <w:t>nio de</w:t>
      </w:r>
      <w:r w:rsidRPr="001D04E9">
        <w:rPr>
          <w:bCs/>
          <w:i/>
          <w:iCs/>
          <w:sz w:val="16"/>
          <w:szCs w:val="16"/>
        </w:rPr>
        <w:t xml:space="preserve"> 2016 </w:t>
      </w:r>
      <w:r w:rsidR="00CE4653">
        <w:rPr>
          <w:bCs/>
          <w:i/>
          <w:iCs/>
          <w:sz w:val="16"/>
          <w:szCs w:val="16"/>
        </w:rPr>
        <w:t>realizado en comparación con un neumático</w:t>
      </w:r>
      <w:r w:rsidRPr="001D04E9">
        <w:rPr>
          <w:bCs/>
          <w:i/>
          <w:iCs/>
          <w:sz w:val="16"/>
          <w:szCs w:val="16"/>
        </w:rPr>
        <w:t xml:space="preserve"> </w:t>
      </w:r>
      <w:r w:rsidR="00CE4653">
        <w:rPr>
          <w:bCs/>
          <w:i/>
          <w:iCs/>
          <w:sz w:val="16"/>
          <w:szCs w:val="16"/>
        </w:rPr>
        <w:t xml:space="preserve">estándar </w:t>
      </w:r>
      <w:r w:rsidR="001C6A0E" w:rsidRPr="001D04E9">
        <w:rPr>
          <w:bCs/>
          <w:i/>
          <w:iCs/>
          <w:sz w:val="16"/>
          <w:szCs w:val="16"/>
        </w:rPr>
        <w:t>actu</w:t>
      </w:r>
      <w:r w:rsidR="001C6A0E">
        <w:rPr>
          <w:bCs/>
          <w:i/>
          <w:iCs/>
          <w:sz w:val="16"/>
          <w:szCs w:val="16"/>
        </w:rPr>
        <w:t>a</w:t>
      </w:r>
      <w:r w:rsidR="001C6A0E" w:rsidRPr="001D04E9">
        <w:rPr>
          <w:bCs/>
          <w:i/>
          <w:iCs/>
          <w:sz w:val="16"/>
          <w:szCs w:val="16"/>
        </w:rPr>
        <w:t>l</w:t>
      </w:r>
      <w:r w:rsidR="001C6A0E">
        <w:rPr>
          <w:bCs/>
          <w:i/>
          <w:iCs/>
          <w:sz w:val="16"/>
          <w:szCs w:val="16"/>
        </w:rPr>
        <w:t xml:space="preserve"> </w:t>
      </w:r>
      <w:r w:rsidR="00CE4653">
        <w:rPr>
          <w:bCs/>
          <w:i/>
          <w:iCs/>
          <w:sz w:val="16"/>
          <w:szCs w:val="16"/>
        </w:rPr>
        <w:t>del mercado</w:t>
      </w:r>
      <w:r w:rsidRPr="001D04E9">
        <w:rPr>
          <w:bCs/>
          <w:i/>
          <w:iCs/>
          <w:sz w:val="16"/>
          <w:szCs w:val="16"/>
        </w:rPr>
        <w:t>.</w:t>
      </w:r>
    </w:p>
  </w:footnote>
  <w:footnote w:id="4">
    <w:p w14:paraId="395DD351" w14:textId="77777777" w:rsidR="00BD7D9D" w:rsidRDefault="00BD7D9D" w:rsidP="00BD7D9D">
      <w:pPr>
        <w:pStyle w:val="Textonotapie"/>
        <w:rPr>
          <w:bCs/>
          <w:i/>
          <w:sz w:val="16"/>
          <w:szCs w:val="16"/>
        </w:rPr>
      </w:pPr>
      <w:r w:rsidRPr="00676205">
        <w:rPr>
          <w:rStyle w:val="Refdenotaalpie"/>
        </w:rPr>
        <w:sym w:font="Symbol" w:char="F02A"/>
      </w:r>
      <w:r w:rsidRPr="00676205">
        <w:rPr>
          <w:sz w:val="16"/>
          <w:szCs w:val="16"/>
        </w:rPr>
        <w:t xml:space="preserve"> </w:t>
      </w:r>
      <w:r w:rsidRPr="00676205">
        <w:rPr>
          <w:bCs/>
          <w:i/>
          <w:sz w:val="16"/>
          <w:szCs w:val="16"/>
        </w:rPr>
        <w:t xml:space="preserve">Test </w:t>
      </w:r>
      <w:r>
        <w:rPr>
          <w:bCs/>
          <w:i/>
          <w:sz w:val="16"/>
          <w:szCs w:val="16"/>
        </w:rPr>
        <w:t>realizado</w:t>
      </w:r>
      <w:r w:rsidRPr="00676205">
        <w:rPr>
          <w:bCs/>
          <w:i/>
          <w:sz w:val="16"/>
          <w:szCs w:val="16"/>
        </w:rPr>
        <w:t xml:space="preserve"> en 2016 </w:t>
      </w:r>
      <w:r>
        <w:rPr>
          <w:bCs/>
          <w:i/>
          <w:sz w:val="16"/>
          <w:szCs w:val="16"/>
        </w:rPr>
        <w:t>y</w:t>
      </w:r>
      <w:r w:rsidRPr="00676205">
        <w:rPr>
          <w:bCs/>
          <w:i/>
          <w:sz w:val="16"/>
          <w:szCs w:val="16"/>
        </w:rPr>
        <w:t xml:space="preserve"> 2017 </w:t>
      </w:r>
      <w:r>
        <w:rPr>
          <w:bCs/>
          <w:i/>
          <w:sz w:val="16"/>
          <w:szCs w:val="16"/>
        </w:rPr>
        <w:t>por</w:t>
      </w:r>
      <w:r w:rsidRPr="00676205">
        <w:rPr>
          <w:bCs/>
          <w:i/>
          <w:sz w:val="16"/>
          <w:szCs w:val="16"/>
        </w:rPr>
        <w:t xml:space="preserve"> Michelin </w:t>
      </w:r>
      <w:r>
        <w:rPr>
          <w:bCs/>
          <w:i/>
          <w:sz w:val="16"/>
          <w:szCs w:val="16"/>
        </w:rPr>
        <w:t>en</w:t>
      </w:r>
      <w:r w:rsidRPr="00676205">
        <w:rPr>
          <w:bCs/>
          <w:i/>
          <w:sz w:val="16"/>
          <w:szCs w:val="16"/>
        </w:rPr>
        <w:t xml:space="preserve"> </w:t>
      </w:r>
      <w:proofErr w:type="spellStart"/>
      <w:r w:rsidRPr="00676205">
        <w:rPr>
          <w:bCs/>
          <w:i/>
          <w:sz w:val="16"/>
          <w:szCs w:val="16"/>
        </w:rPr>
        <w:t>Ladoux</w:t>
      </w:r>
      <w:proofErr w:type="spellEnd"/>
      <w:r w:rsidRPr="00676205">
        <w:rPr>
          <w:bCs/>
          <w:i/>
          <w:sz w:val="16"/>
          <w:szCs w:val="16"/>
        </w:rPr>
        <w:t xml:space="preserve">, en </w:t>
      </w:r>
      <w:r>
        <w:rPr>
          <w:bCs/>
          <w:i/>
          <w:sz w:val="16"/>
          <w:szCs w:val="16"/>
        </w:rPr>
        <w:t xml:space="preserve">comparación con el neumático </w:t>
      </w:r>
    </w:p>
    <w:p w14:paraId="5F80A709" w14:textId="77777777" w:rsidR="00BD7D9D" w:rsidRPr="00676205" w:rsidRDefault="00BD7D9D" w:rsidP="00BD7D9D">
      <w:pPr>
        <w:pStyle w:val="Textonotapie"/>
        <w:rPr>
          <w:bCs/>
          <w:i/>
          <w:sz w:val="16"/>
          <w:szCs w:val="16"/>
        </w:rPr>
      </w:pPr>
      <w:r w:rsidRPr="00676205">
        <w:rPr>
          <w:bCs/>
          <w:i/>
          <w:sz w:val="16"/>
          <w:szCs w:val="16"/>
        </w:rPr>
        <w:t>MICHELIN MACHXBIB.</w:t>
      </w:r>
    </w:p>
    <w:p w14:paraId="6594F197" w14:textId="77777777" w:rsidR="00BD7D9D" w:rsidRDefault="00BD7D9D" w:rsidP="00BD7D9D">
      <w:pPr>
        <w:pStyle w:val="Textonotapie"/>
      </w:pPr>
    </w:p>
  </w:footnote>
  <w:footnote w:id="5">
    <w:p w14:paraId="5A6779EF" w14:textId="5B1634C4" w:rsidR="00676205" w:rsidRDefault="00676205">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5B2AA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E85FB3"/>
    <w:multiLevelType w:val="hybridMultilevel"/>
    <w:tmpl w:val="A26C748A"/>
    <w:lvl w:ilvl="0" w:tplc="8C34396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6372"/>
    <w:rsid w:val="00033C91"/>
    <w:rsid w:val="00037F46"/>
    <w:rsid w:val="00043EF8"/>
    <w:rsid w:val="00047DF7"/>
    <w:rsid w:val="00050D8E"/>
    <w:rsid w:val="000675FE"/>
    <w:rsid w:val="00073200"/>
    <w:rsid w:val="00075C61"/>
    <w:rsid w:val="0009503B"/>
    <w:rsid w:val="00097EB8"/>
    <w:rsid w:val="000A108D"/>
    <w:rsid w:val="000A5A3B"/>
    <w:rsid w:val="000A6668"/>
    <w:rsid w:val="000B3DA7"/>
    <w:rsid w:val="000B4FDB"/>
    <w:rsid w:val="000B7EFC"/>
    <w:rsid w:val="000C358D"/>
    <w:rsid w:val="000C4538"/>
    <w:rsid w:val="000F0059"/>
    <w:rsid w:val="000F321C"/>
    <w:rsid w:val="00102BAB"/>
    <w:rsid w:val="001122D0"/>
    <w:rsid w:val="00112C76"/>
    <w:rsid w:val="0011462F"/>
    <w:rsid w:val="00123103"/>
    <w:rsid w:val="00131E5A"/>
    <w:rsid w:val="00142DC8"/>
    <w:rsid w:val="001632F1"/>
    <w:rsid w:val="00175826"/>
    <w:rsid w:val="00175DF1"/>
    <w:rsid w:val="001832C9"/>
    <w:rsid w:val="0019234D"/>
    <w:rsid w:val="001A314C"/>
    <w:rsid w:val="001A509E"/>
    <w:rsid w:val="001B33A7"/>
    <w:rsid w:val="001C08F7"/>
    <w:rsid w:val="001C0E5D"/>
    <w:rsid w:val="001C21E8"/>
    <w:rsid w:val="001C6A0E"/>
    <w:rsid w:val="001D04E9"/>
    <w:rsid w:val="001D3750"/>
    <w:rsid w:val="00207952"/>
    <w:rsid w:val="00222A55"/>
    <w:rsid w:val="00222C70"/>
    <w:rsid w:val="00224708"/>
    <w:rsid w:val="002372CB"/>
    <w:rsid w:val="00281D95"/>
    <w:rsid w:val="00282E28"/>
    <w:rsid w:val="00284FC3"/>
    <w:rsid w:val="002A4D36"/>
    <w:rsid w:val="002C3CD6"/>
    <w:rsid w:val="002C42E3"/>
    <w:rsid w:val="002D6228"/>
    <w:rsid w:val="002D76F4"/>
    <w:rsid w:val="002E2EEA"/>
    <w:rsid w:val="002E433A"/>
    <w:rsid w:val="0030171A"/>
    <w:rsid w:val="00304565"/>
    <w:rsid w:val="00322F6E"/>
    <w:rsid w:val="00341A3D"/>
    <w:rsid w:val="0034437E"/>
    <w:rsid w:val="00346B80"/>
    <w:rsid w:val="00357984"/>
    <w:rsid w:val="00362187"/>
    <w:rsid w:val="00362951"/>
    <w:rsid w:val="00367448"/>
    <w:rsid w:val="003727B4"/>
    <w:rsid w:val="00381A34"/>
    <w:rsid w:val="0039269B"/>
    <w:rsid w:val="003A6E2A"/>
    <w:rsid w:val="003B14F6"/>
    <w:rsid w:val="004021DB"/>
    <w:rsid w:val="00406413"/>
    <w:rsid w:val="0042381B"/>
    <w:rsid w:val="00435276"/>
    <w:rsid w:val="004405D0"/>
    <w:rsid w:val="00466DE6"/>
    <w:rsid w:val="00474DC6"/>
    <w:rsid w:val="00485FB1"/>
    <w:rsid w:val="004B4DC0"/>
    <w:rsid w:val="004C3E97"/>
    <w:rsid w:val="004C4E9F"/>
    <w:rsid w:val="004D4304"/>
    <w:rsid w:val="004D4CF1"/>
    <w:rsid w:val="004D60BD"/>
    <w:rsid w:val="004E5715"/>
    <w:rsid w:val="004E5EE0"/>
    <w:rsid w:val="004F296D"/>
    <w:rsid w:val="00512595"/>
    <w:rsid w:val="00523417"/>
    <w:rsid w:val="00546A89"/>
    <w:rsid w:val="00554A79"/>
    <w:rsid w:val="00563DCD"/>
    <w:rsid w:val="00571F28"/>
    <w:rsid w:val="005905A8"/>
    <w:rsid w:val="00590623"/>
    <w:rsid w:val="00594517"/>
    <w:rsid w:val="005B1331"/>
    <w:rsid w:val="005C58F8"/>
    <w:rsid w:val="005D122D"/>
    <w:rsid w:val="005E1B7A"/>
    <w:rsid w:val="005E44B8"/>
    <w:rsid w:val="005E71C0"/>
    <w:rsid w:val="00607D15"/>
    <w:rsid w:val="006109C7"/>
    <w:rsid w:val="006416A7"/>
    <w:rsid w:val="00670948"/>
    <w:rsid w:val="00676205"/>
    <w:rsid w:val="0067624A"/>
    <w:rsid w:val="00677564"/>
    <w:rsid w:val="00682219"/>
    <w:rsid w:val="00682F6B"/>
    <w:rsid w:val="006A47D0"/>
    <w:rsid w:val="006C3031"/>
    <w:rsid w:val="006C307A"/>
    <w:rsid w:val="006D61D6"/>
    <w:rsid w:val="006E7438"/>
    <w:rsid w:val="0070229B"/>
    <w:rsid w:val="007128E4"/>
    <w:rsid w:val="00721EE2"/>
    <w:rsid w:val="00723A27"/>
    <w:rsid w:val="00731E99"/>
    <w:rsid w:val="007448FE"/>
    <w:rsid w:val="0076056B"/>
    <w:rsid w:val="00763BD1"/>
    <w:rsid w:val="007764AF"/>
    <w:rsid w:val="00776740"/>
    <w:rsid w:val="007B3485"/>
    <w:rsid w:val="007C2A3C"/>
    <w:rsid w:val="007C3D64"/>
    <w:rsid w:val="007C5F2A"/>
    <w:rsid w:val="007E3690"/>
    <w:rsid w:val="00811A67"/>
    <w:rsid w:val="00815891"/>
    <w:rsid w:val="0082784E"/>
    <w:rsid w:val="00830E82"/>
    <w:rsid w:val="0083518C"/>
    <w:rsid w:val="00837F31"/>
    <w:rsid w:val="0084238E"/>
    <w:rsid w:val="00851CA3"/>
    <w:rsid w:val="0085238F"/>
    <w:rsid w:val="00857E54"/>
    <w:rsid w:val="0086410D"/>
    <w:rsid w:val="00872E5D"/>
    <w:rsid w:val="008767C8"/>
    <w:rsid w:val="008852CC"/>
    <w:rsid w:val="008866DB"/>
    <w:rsid w:val="008D0265"/>
    <w:rsid w:val="008D4733"/>
    <w:rsid w:val="008F213D"/>
    <w:rsid w:val="008F37F9"/>
    <w:rsid w:val="00902E6A"/>
    <w:rsid w:val="009040DA"/>
    <w:rsid w:val="009044D6"/>
    <w:rsid w:val="00904685"/>
    <w:rsid w:val="00913DBE"/>
    <w:rsid w:val="009165A2"/>
    <w:rsid w:val="00917100"/>
    <w:rsid w:val="00931437"/>
    <w:rsid w:val="00942CF4"/>
    <w:rsid w:val="00944ACE"/>
    <w:rsid w:val="009453BE"/>
    <w:rsid w:val="00951452"/>
    <w:rsid w:val="00964C14"/>
    <w:rsid w:val="00970B20"/>
    <w:rsid w:val="00981383"/>
    <w:rsid w:val="00984185"/>
    <w:rsid w:val="00990CD3"/>
    <w:rsid w:val="00994659"/>
    <w:rsid w:val="009B22D1"/>
    <w:rsid w:val="009B52CF"/>
    <w:rsid w:val="009F34BB"/>
    <w:rsid w:val="009F5AB0"/>
    <w:rsid w:val="009F70C5"/>
    <w:rsid w:val="00A03A2F"/>
    <w:rsid w:val="00A2479F"/>
    <w:rsid w:val="00A26A5E"/>
    <w:rsid w:val="00A50575"/>
    <w:rsid w:val="00A56764"/>
    <w:rsid w:val="00A67DEC"/>
    <w:rsid w:val="00A75412"/>
    <w:rsid w:val="00A77517"/>
    <w:rsid w:val="00A838CF"/>
    <w:rsid w:val="00AA14F2"/>
    <w:rsid w:val="00AA5AE9"/>
    <w:rsid w:val="00AB40FD"/>
    <w:rsid w:val="00AC0B46"/>
    <w:rsid w:val="00AC1C79"/>
    <w:rsid w:val="00AC1C90"/>
    <w:rsid w:val="00AC3CCE"/>
    <w:rsid w:val="00AD0C5A"/>
    <w:rsid w:val="00AD7995"/>
    <w:rsid w:val="00AE0E98"/>
    <w:rsid w:val="00AF121D"/>
    <w:rsid w:val="00B075E4"/>
    <w:rsid w:val="00B159F4"/>
    <w:rsid w:val="00B2182F"/>
    <w:rsid w:val="00B375F2"/>
    <w:rsid w:val="00B6523A"/>
    <w:rsid w:val="00B7367D"/>
    <w:rsid w:val="00B74697"/>
    <w:rsid w:val="00B82530"/>
    <w:rsid w:val="00B830BF"/>
    <w:rsid w:val="00B91E9E"/>
    <w:rsid w:val="00B95D6E"/>
    <w:rsid w:val="00B97FD6"/>
    <w:rsid w:val="00BA4139"/>
    <w:rsid w:val="00BA43FD"/>
    <w:rsid w:val="00BA71B1"/>
    <w:rsid w:val="00BA73A0"/>
    <w:rsid w:val="00BB72CF"/>
    <w:rsid w:val="00BB7E57"/>
    <w:rsid w:val="00BC656C"/>
    <w:rsid w:val="00BD5B21"/>
    <w:rsid w:val="00BD7D9D"/>
    <w:rsid w:val="00BE0A6E"/>
    <w:rsid w:val="00BE7E2D"/>
    <w:rsid w:val="00BF18E8"/>
    <w:rsid w:val="00C018A5"/>
    <w:rsid w:val="00C30360"/>
    <w:rsid w:val="00C309A2"/>
    <w:rsid w:val="00C320C3"/>
    <w:rsid w:val="00C43E1D"/>
    <w:rsid w:val="00C47C67"/>
    <w:rsid w:val="00C56D88"/>
    <w:rsid w:val="00C6563B"/>
    <w:rsid w:val="00C72623"/>
    <w:rsid w:val="00C75989"/>
    <w:rsid w:val="00C75B51"/>
    <w:rsid w:val="00C765BD"/>
    <w:rsid w:val="00C82DCA"/>
    <w:rsid w:val="00C95CD9"/>
    <w:rsid w:val="00CC638B"/>
    <w:rsid w:val="00CD3F8C"/>
    <w:rsid w:val="00CE4653"/>
    <w:rsid w:val="00CE535A"/>
    <w:rsid w:val="00CE5CCC"/>
    <w:rsid w:val="00D00E11"/>
    <w:rsid w:val="00D06A20"/>
    <w:rsid w:val="00D165C9"/>
    <w:rsid w:val="00D257B0"/>
    <w:rsid w:val="00D33BBD"/>
    <w:rsid w:val="00D40688"/>
    <w:rsid w:val="00DA4DE9"/>
    <w:rsid w:val="00DB2E0D"/>
    <w:rsid w:val="00DB4D9F"/>
    <w:rsid w:val="00DD03F6"/>
    <w:rsid w:val="00DD273D"/>
    <w:rsid w:val="00DE5DF8"/>
    <w:rsid w:val="00DF08CA"/>
    <w:rsid w:val="00E00320"/>
    <w:rsid w:val="00E15FF4"/>
    <w:rsid w:val="00E17519"/>
    <w:rsid w:val="00E17CB7"/>
    <w:rsid w:val="00E218EB"/>
    <w:rsid w:val="00E338D6"/>
    <w:rsid w:val="00E40997"/>
    <w:rsid w:val="00E42F50"/>
    <w:rsid w:val="00E645D1"/>
    <w:rsid w:val="00E661CE"/>
    <w:rsid w:val="00E8447A"/>
    <w:rsid w:val="00E95404"/>
    <w:rsid w:val="00E96089"/>
    <w:rsid w:val="00E96192"/>
    <w:rsid w:val="00EA2322"/>
    <w:rsid w:val="00EB2976"/>
    <w:rsid w:val="00ED0935"/>
    <w:rsid w:val="00ED0E11"/>
    <w:rsid w:val="00EE28E8"/>
    <w:rsid w:val="00EE5A3B"/>
    <w:rsid w:val="00EF1397"/>
    <w:rsid w:val="00EF5D2E"/>
    <w:rsid w:val="00F124D3"/>
    <w:rsid w:val="00F173C1"/>
    <w:rsid w:val="00F43897"/>
    <w:rsid w:val="00F43DD1"/>
    <w:rsid w:val="00F66E61"/>
    <w:rsid w:val="00F97C0F"/>
    <w:rsid w:val="00FA0985"/>
    <w:rsid w:val="00FA21FA"/>
    <w:rsid w:val="00FA3675"/>
    <w:rsid w:val="00FA66B8"/>
    <w:rsid w:val="00FA7EC1"/>
    <w:rsid w:val="00FC2FCB"/>
    <w:rsid w:val="00FC7EB5"/>
    <w:rsid w:val="00FD5199"/>
    <w:rsid w:val="00FD5F9D"/>
    <w:rsid w:val="00FF644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11462F"/>
    <w:rPr>
      <w:color w:val="3F3F3F" w:themeColor="hyperlink"/>
      <w:u w:val="single"/>
    </w:rPr>
  </w:style>
  <w:style w:type="character" w:styleId="Hipervnculovisitado">
    <w:name w:val="FollowedHyperlink"/>
    <w:basedOn w:val="Fuentedeprrafopredeter"/>
    <w:uiPriority w:val="99"/>
    <w:semiHidden/>
    <w:unhideWhenUsed/>
    <w:rsid w:val="0011462F"/>
    <w:rPr>
      <w:color w:val="3F3F3F" w:themeColor="followedHyperlink"/>
      <w:u w:val="single"/>
    </w:rPr>
  </w:style>
  <w:style w:type="paragraph" w:styleId="Textonotapie">
    <w:name w:val="footnote text"/>
    <w:basedOn w:val="Normal"/>
    <w:link w:val="TextonotapieCar"/>
    <w:uiPriority w:val="99"/>
    <w:unhideWhenUsed/>
    <w:rsid w:val="00EB2976"/>
    <w:pPr>
      <w:spacing w:after="0" w:line="240" w:lineRule="auto"/>
    </w:pPr>
    <w:rPr>
      <w:sz w:val="24"/>
      <w:szCs w:val="24"/>
    </w:rPr>
  </w:style>
  <w:style w:type="character" w:customStyle="1" w:styleId="TextonotapieCar">
    <w:name w:val="Texto nota pie Car"/>
    <w:basedOn w:val="Fuentedeprrafopredeter"/>
    <w:link w:val="Textonotapie"/>
    <w:uiPriority w:val="99"/>
    <w:rsid w:val="00EB2976"/>
    <w:rPr>
      <w:color w:val="262626" w:themeColor="text1"/>
      <w:sz w:val="24"/>
      <w:szCs w:val="24"/>
      <w:lang w:val="es-ES"/>
    </w:rPr>
  </w:style>
  <w:style w:type="character" w:styleId="Refdenotaalpie">
    <w:name w:val="footnote reference"/>
    <w:basedOn w:val="Fuentedeprrafopredeter"/>
    <w:uiPriority w:val="99"/>
    <w:unhideWhenUsed/>
    <w:rsid w:val="00EB2976"/>
    <w:rPr>
      <w:vertAlign w:val="superscript"/>
    </w:rPr>
  </w:style>
  <w:style w:type="paragraph" w:styleId="Textodeglobo">
    <w:name w:val="Balloon Text"/>
    <w:basedOn w:val="Normal"/>
    <w:link w:val="TextodegloboCar"/>
    <w:uiPriority w:val="99"/>
    <w:semiHidden/>
    <w:unhideWhenUsed/>
    <w:rsid w:val="00864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0D"/>
    <w:rPr>
      <w:rFonts w:ascii="Tahoma" w:hAnsi="Tahoma" w:cs="Tahoma"/>
      <w:color w:val="262626" w:themeColor="text1"/>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EE6E-1711-5C4B-A6B9-7DC2FEB2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5</Pages>
  <Words>1803</Words>
  <Characters>9922</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2017-09-25T11:20:00Z</dcterms:created>
  <dcterms:modified xsi:type="dcterms:W3CDTF">2017-09-26T10:11:00Z</dcterms:modified>
</cp:coreProperties>
</file>