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230904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30904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30904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30904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30904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30904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CF6FEE">
        <w:rPr>
          <w:rFonts w:ascii="Times" w:eastAsia="Times" w:hAnsi="Times" w:cs="Times"/>
          <w:noProof/>
          <w:color w:val="808080"/>
          <w:sz w:val="24"/>
          <w:szCs w:val="24"/>
        </w:rPr>
        <w:t>10/10/2017</w:t>
      </w:r>
      <w:r w:rsidRPr="00230904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6C1358DD" w14:textId="77777777" w:rsidR="0033482B" w:rsidRDefault="0033482B" w:rsidP="007F65D7">
      <w:pPr>
        <w:pStyle w:val="TITULARMICHELIN"/>
        <w:spacing w:after="120"/>
        <w:rPr>
          <w:rFonts w:ascii="Arial" w:hAnsi="Arial" w:cs="Arial"/>
          <w:color w:val="FF0000"/>
          <w:szCs w:val="26"/>
          <w:lang w:val="es-ES"/>
        </w:rPr>
      </w:pPr>
    </w:p>
    <w:p w14:paraId="2393C9E3" w14:textId="64325B9D" w:rsidR="007F65D7" w:rsidRPr="0033482B" w:rsidRDefault="00155C36" w:rsidP="007F65D7">
      <w:pPr>
        <w:pStyle w:val="TITULARMICHELIN"/>
        <w:spacing w:after="120"/>
        <w:rPr>
          <w:rFonts w:ascii="Utopia" w:hAnsi="Utopia"/>
          <w:sz w:val="38"/>
          <w:szCs w:val="38"/>
          <w:lang w:val="es-ES"/>
        </w:rPr>
      </w:pPr>
      <w:r w:rsidRPr="0033482B">
        <w:rPr>
          <w:sz w:val="38"/>
          <w:szCs w:val="38"/>
          <w:lang w:val="es-ES"/>
        </w:rPr>
        <w:t>La g</w:t>
      </w:r>
      <w:r w:rsidR="00BE56AE" w:rsidRPr="0033482B">
        <w:rPr>
          <w:sz w:val="38"/>
          <w:szCs w:val="38"/>
          <w:lang w:val="es-ES"/>
        </w:rPr>
        <w:t>u</w:t>
      </w:r>
      <w:r w:rsidR="00F03C72" w:rsidRPr="0033482B">
        <w:rPr>
          <w:sz w:val="38"/>
          <w:szCs w:val="38"/>
          <w:lang w:val="es-ES"/>
        </w:rPr>
        <w:t>í</w:t>
      </w:r>
      <w:r w:rsidR="004C291E" w:rsidRPr="0033482B">
        <w:rPr>
          <w:sz w:val="38"/>
          <w:szCs w:val="38"/>
          <w:lang w:val="es-ES"/>
        </w:rPr>
        <w:t>a</w:t>
      </w:r>
      <w:r w:rsidR="00BE56AE" w:rsidRPr="0033482B">
        <w:rPr>
          <w:sz w:val="38"/>
          <w:szCs w:val="38"/>
          <w:lang w:val="es-ES"/>
        </w:rPr>
        <w:t xml:space="preserve"> MICHELIN </w:t>
      </w:r>
      <w:r w:rsidR="00DC7AC6" w:rsidRPr="0033482B">
        <w:rPr>
          <w:i/>
          <w:sz w:val="38"/>
          <w:szCs w:val="38"/>
          <w:lang w:val="es-ES"/>
        </w:rPr>
        <w:t>Great Britain &amp; Ireland</w:t>
      </w:r>
      <w:r w:rsidR="00BE56AE" w:rsidRPr="0033482B">
        <w:rPr>
          <w:sz w:val="38"/>
          <w:szCs w:val="38"/>
          <w:lang w:val="es-ES"/>
        </w:rPr>
        <w:t xml:space="preserve"> 201</w:t>
      </w:r>
      <w:r w:rsidR="00B55086" w:rsidRPr="0033482B">
        <w:rPr>
          <w:sz w:val="38"/>
          <w:szCs w:val="38"/>
          <w:lang w:val="es-ES"/>
        </w:rPr>
        <w:t>8</w:t>
      </w:r>
    </w:p>
    <w:p w14:paraId="43DB7975" w14:textId="6441DAFD" w:rsidR="00D50F0E" w:rsidRPr="00230904" w:rsidRDefault="0033482B" w:rsidP="008A46B3">
      <w:pPr>
        <w:pStyle w:val="SUBTITULOMichelinOK"/>
        <w:spacing w:after="230"/>
      </w:pPr>
      <w:r w:rsidRPr="00230904">
        <w:rPr>
          <w:rFonts w:ascii="Arial" w:hAnsi="Arial"/>
          <w:bCs/>
          <w:noProof/>
          <w:sz w:val="21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75901F7" wp14:editId="045A5416">
            <wp:simplePos x="0" y="0"/>
            <wp:positionH relativeFrom="margin">
              <wp:posOffset>231775</wp:posOffset>
            </wp:positionH>
            <wp:positionV relativeFrom="margin">
              <wp:posOffset>1636395</wp:posOffset>
            </wp:positionV>
            <wp:extent cx="826135" cy="1416050"/>
            <wp:effectExtent l="0" t="0" r="12065" b="635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GreatBrit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49C" w:rsidRPr="00230904">
        <w:rPr>
          <w:bCs/>
          <w:lang w:bidi="fr-FR"/>
        </w:rPr>
        <w:t>El</w:t>
      </w:r>
      <w:r w:rsidR="008A46B3" w:rsidRPr="00230904">
        <w:rPr>
          <w:bCs/>
          <w:lang w:bidi="fr-FR"/>
        </w:rPr>
        <w:t xml:space="preserve"> restaurant</w:t>
      </w:r>
      <w:r w:rsidR="007B049C" w:rsidRPr="00230904">
        <w:rPr>
          <w:bCs/>
          <w:lang w:bidi="fr-FR"/>
        </w:rPr>
        <w:t>e</w:t>
      </w:r>
      <w:r w:rsidR="008A46B3" w:rsidRPr="00230904">
        <w:rPr>
          <w:bCs/>
          <w:lang w:bidi="fr-FR"/>
        </w:rPr>
        <w:t xml:space="preserve"> The Araki </w:t>
      </w:r>
      <w:r w:rsidR="00DC7AC6" w:rsidRPr="00230904">
        <w:rPr>
          <w:bCs/>
          <w:lang w:bidi="fr-FR"/>
        </w:rPr>
        <w:t>obtien</w:t>
      </w:r>
      <w:r w:rsidR="007B049C" w:rsidRPr="00230904">
        <w:rPr>
          <w:bCs/>
          <w:lang w:bidi="fr-FR"/>
        </w:rPr>
        <w:t>e</w:t>
      </w:r>
      <w:r w:rsidR="00DC7AC6" w:rsidRPr="00230904">
        <w:rPr>
          <w:bCs/>
          <w:lang w:bidi="fr-FR"/>
        </w:rPr>
        <w:t xml:space="preserve"> </w:t>
      </w:r>
      <w:r w:rsidR="007B049C" w:rsidRPr="00230904">
        <w:rPr>
          <w:bCs/>
          <w:lang w:bidi="fr-FR"/>
        </w:rPr>
        <w:t>tres</w:t>
      </w:r>
      <w:r w:rsidR="00DC7AC6" w:rsidRPr="00230904">
        <w:rPr>
          <w:bCs/>
          <w:lang w:bidi="fr-FR"/>
        </w:rPr>
        <w:t xml:space="preserve"> </w:t>
      </w:r>
      <w:r w:rsidR="007B049C" w:rsidRPr="00230904">
        <w:rPr>
          <w:bCs/>
          <w:lang w:bidi="fr-FR"/>
        </w:rPr>
        <w:t>estrellas</w:t>
      </w:r>
    </w:p>
    <w:p w14:paraId="6FF8DACA" w14:textId="3802F370" w:rsidR="00F53205" w:rsidRPr="00230904" w:rsidRDefault="00F53205" w:rsidP="00F53205">
      <w:pPr>
        <w:spacing w:after="240" w:line="270" w:lineRule="atLeast"/>
        <w:jc w:val="both"/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r w:rsidR="00F75A59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ha presentado la nueva edición de la guía 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r w:rsidR="00341A47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Great Britain &amp; Ireland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2018, qu</w:t>
      </w:r>
      <w:r w:rsidR="00341A47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 incluye 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2</w:t>
      </w:r>
      <w:r w:rsidR="00341A47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067 restaurant</w:t>
      </w:r>
      <w:r w:rsidR="00341A47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 </w:t>
      </w:r>
      <w:r w:rsidR="00341A47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y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1</w:t>
      </w:r>
      <w:r w:rsidR="00341A47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155 </w:t>
      </w:r>
      <w:r w:rsidR="00341A47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hoteles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3D7A04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y casas rurales</w:t>
      </w:r>
      <w:r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</w:t>
      </w:r>
      <w:r w:rsidR="004571BA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Este año confirma no solo la reputación de Londres como destino gastronómico mundial para todos los aficionados a experiencias gastronómicas</w:t>
      </w:r>
      <w:r w:rsidR="00CF16F3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enriquecedoras y a veces inéditas</w:t>
      </w:r>
      <w:r w:rsidR="005B487B" w:rsidRPr="00230904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, sino también el desarrollo de la oferta culinaria en Gran Bretaña e Irlanda, gracias a unos productos regionales excepcionales.</w:t>
      </w:r>
    </w:p>
    <w:p w14:paraId="6BB28551" w14:textId="07679536" w:rsidR="002971A4" w:rsidRPr="00230904" w:rsidRDefault="002971A4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Este año, el restaurante </w:t>
      </w:r>
      <w:r w:rsidR="00D11B8C" w:rsidRPr="00CF6FEE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The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 xml:space="preserve"> Araki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obtiene tres estrellas en la guía MICHELIN </w:t>
      </w:r>
      <w:r w:rsidR="00813FBD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Great Britain &amp; Ireland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. 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"Cuando el chef Mitsuhiro Araki </w:t>
      </w:r>
      <w:r w:rsidR="00813FBD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cambió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Tokio </w:t>
      </w:r>
      <w:r w:rsidR="00813FBD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por Londres en 2014, se puso el d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esaf</w:t>
      </w:r>
      <w:r w:rsidR="00813FBD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ío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</w:t>
      </w:r>
      <w:r w:rsidR="00813FBD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de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</w:t>
      </w:r>
      <w:r w:rsidR="00813FBD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realizar una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cocina japonesa basada en el trabajo </w:t>
      </w:r>
      <w:r w:rsidR="006E7C2B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con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</w:t>
      </w:r>
      <w:r w:rsidR="006E7C2B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el pescado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europeo. Hoy, su sushi, servido alrededor de un</w:t>
      </w:r>
      <w:r w:rsidR="00A06351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a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</w:t>
      </w:r>
      <w:r w:rsidR="00A06351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barra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 xml:space="preserve"> de nueve </w:t>
      </w:r>
      <w:r w:rsidR="00A06351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cubiertos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, es una maravilla</w:t>
      </w:r>
      <w:r w:rsidR="006E7C2B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”,</w:t>
      </w:r>
      <w:r w:rsidR="006E7C2B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A0635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ha c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omenta</w:t>
      </w:r>
      <w:r w:rsidR="00A0635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do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Michael Ellis, </w:t>
      </w:r>
      <w:r w:rsidR="00A0635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irector </w:t>
      </w:r>
      <w:r w:rsidR="00A0635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i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nternacional de </w:t>
      </w:r>
      <w:r w:rsidR="001F7DC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las </w:t>
      </w:r>
      <w:r w:rsidR="00A0635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g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uías</w:t>
      </w:r>
      <w:r w:rsidR="001F7DC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MICHELIN</w:t>
      </w:r>
      <w:r w:rsidR="00921E19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. </w:t>
      </w:r>
      <w:r w:rsidR="00921E19" w:rsidRPr="00CF6FE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The</w:t>
      </w:r>
      <w:r w:rsidRPr="00CF6FE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Araki se une al </w:t>
      </w:r>
      <w:r w:rsidR="001F7DC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estrecho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círculo de restaurantes tres estrellas </w:t>
      </w:r>
      <w:r w:rsidR="001F7DC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Gran Bretaña: 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The Fat Duck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The Waterside Inn</w:t>
      </w:r>
      <w:r w:rsidR="008A5178"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Bray, 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 xml:space="preserve">Alain Ducasse </w:t>
      </w:r>
      <w:r w:rsidR="008A5178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at the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 xml:space="preserve"> Dorchester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el restaurante 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Gordon Ramsay,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que conserva esta distinción bajo la dirección de su nuevo chef, Matt Abe.</w:t>
      </w:r>
    </w:p>
    <w:p w14:paraId="1EFFF651" w14:textId="74D1808C" w:rsidR="00F85941" w:rsidRPr="00230904" w:rsidRDefault="00F53205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Claude Bosi at Bibendum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que ha abierto este año, cons</w:t>
      </w:r>
      <w:r w:rsidR="00AD1EC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i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gu</w:t>
      </w:r>
      <w:r w:rsidR="00AD1EC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dos estrellas en la selección de 2018: la sofisticada cocina francesa de Claude Bosi </w:t>
      </w:r>
      <w:r w:rsidR="00AD1EC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ha 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encontr</w:t>
      </w:r>
      <w:r w:rsidR="00AD1EC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ado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naturalmente su lugar en la famosa Michelin </w:t>
      </w:r>
      <w:r w:rsidR="00A84596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House de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Londres. En total, la guía MICHELIN </w:t>
      </w:r>
      <w:r w:rsidR="000F17D6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Great Britain &amp; Ireland</w:t>
      </w:r>
      <w:r w:rsidR="000F17D6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2018 </w:t>
      </w:r>
      <w:r w:rsidR="000F17D6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incluye</w:t>
      </w:r>
      <w:r w:rsidR="00F8594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20 restaurantes dos estrellas.</w:t>
      </w:r>
    </w:p>
    <w:p w14:paraId="49C35805" w14:textId="235C5C0E" w:rsidR="00446CB5" w:rsidRPr="00230904" w:rsidRDefault="00446CB5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Este año, 150 restaurantes logran una estrella, </w:t>
      </w:r>
      <w:r w:rsidR="00921E19" w:rsidRPr="00CF6FEE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los cuales 17 son nuevos: </w:t>
      </w:r>
      <w:r w:rsidR="00D82F7F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The Wild Honey Inn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un pub en Lisdoonvarna, Irlanda; </w:t>
      </w:r>
      <w:r w:rsidR="00D82F7F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Loch Bay</w:t>
      </w:r>
      <w:r w:rsidR="00D82F7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el restaurante del chef Michael Smith</w:t>
      </w:r>
      <w:r w:rsidR="008873C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77340A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ubicado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</w:t>
      </w:r>
      <w:r w:rsidR="00921E19" w:rsidRPr="00CF6FEE">
        <w:rPr>
          <w:rFonts w:ascii="Arial" w:eastAsia="Times" w:hAnsi="Arial" w:cs="Times New Roman"/>
          <w:bCs/>
          <w:sz w:val="21"/>
          <w:szCs w:val="24"/>
          <w:lang w:bidi="fr-FR"/>
        </w:rPr>
        <w:t>una</w:t>
      </w:r>
      <w:r w:rsidRPr="00CF6FEE">
        <w:rPr>
          <w:rFonts w:ascii="Arial" w:eastAsia="Times" w:hAnsi="Arial" w:cs="Times New Roman"/>
          <w:bCs/>
          <w:sz w:val="21"/>
          <w:szCs w:val="24"/>
          <w:lang w:bidi="fr-FR"/>
        </w:rPr>
        <w:t xml:space="preserve"> antigua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casa de un granjero en la isla de Skye, en Escocia; </w:t>
      </w:r>
      <w:r w:rsidR="0077340A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l pub de Tom Kerridge, </w:t>
      </w:r>
      <w:r w:rsidR="0077340A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The Coach,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77340A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en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Marlow</w:t>
      </w:r>
      <w:r w:rsidR="0077340A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el bar de tapas 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Paco Tapas</w:t>
      </w:r>
      <w:r w:rsidR="0077340A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de Peter Sanchez-Iglesias, prueba de la vitalidad de</w:t>
      </w:r>
      <w:r w:rsidR="008873C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 panorama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culinari</w:t>
      </w:r>
      <w:r w:rsidR="008873C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o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de Bristol. Dos establecimientos </w:t>
      </w:r>
      <w:r w:rsidR="006A5AA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de un ambiente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más formal consiguen </w:t>
      </w:r>
      <w:r w:rsidR="00B5115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también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una estrella: </w:t>
      </w:r>
      <w:r w:rsidR="00B51150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Matt Worswick at The Latymer,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Surrey</w:t>
      </w:r>
      <w:r w:rsidR="00B5115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</w:t>
      </w:r>
      <w:r w:rsidR="00B51150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Coworth Park,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Ascot. </w:t>
      </w:r>
      <w:r w:rsidR="00947FCC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Tras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4B43E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su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pas</w:t>
      </w:r>
      <w:r w:rsidR="004B43E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o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por </w:t>
      </w:r>
      <w:r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L'Enclume,</w:t>
      </w:r>
      <w:r w:rsidR="004B43E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Mark Birchall ha aplicado esa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experiencia en 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Moor Hall,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localizad</w:t>
      </w:r>
      <w:r w:rsidR="004B43E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o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Lancashire, y consigu</w:t>
      </w:r>
      <w:r w:rsidR="00554B2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una estrella para su restaurante, al igual que </w:t>
      </w:r>
      <w:r w:rsidR="00554B2F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Lympstone Manor,</w:t>
      </w:r>
      <w:r w:rsidR="00554B2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Devon. Por último, </w:t>
      </w:r>
      <w:r w:rsidR="00554B2F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Whatley Manor</w:t>
      </w:r>
      <w:r w:rsidR="008E4D6A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,</w:t>
      </w:r>
      <w:r w:rsidR="008E4D6A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un establecimiento</w:t>
      </w:r>
      <w:r w:rsidR="00554B2F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situado en Wiltshire </w:t>
      </w:r>
      <w:r w:rsidR="00C40209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donde ejerce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el joven y talentoso chef Niall Keating</w:t>
      </w:r>
      <w:r w:rsidR="00C40209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obtiene también </w:t>
      </w:r>
      <w:r w:rsidR="00F6031E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su</w:t>
      </w:r>
      <w:r w:rsidR="00C40209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estrella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.</w:t>
      </w:r>
    </w:p>
    <w:p w14:paraId="3B542B9F" w14:textId="46D9F548" w:rsidR="00DC7B65" w:rsidRPr="00230904" w:rsidRDefault="003912E4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Londres, 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siete restaurantes obtienen una estrella este año: </w:t>
      </w:r>
      <w:r w:rsidR="00F6031E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A. Wong,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que </w:t>
      </w:r>
      <w:r w:rsidR="008465C8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propone una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cocina cantonesa contemporánea</w:t>
      </w:r>
      <w:r w:rsidR="008465C8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;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8465C8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La Dame de</w:t>
      </w:r>
      <w:r w:rsidR="008465C8"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 xml:space="preserve"> </w:t>
      </w:r>
      <w:r w:rsidR="008465C8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Pic,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donde </w:t>
      </w:r>
      <w:r w:rsidR="008465C8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la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chef Anne-Sophie P</w:t>
      </w:r>
      <w:r w:rsidR="008465C8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ic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ofrece cocina francesa, </w:t>
      </w:r>
      <w:r w:rsidR="008465C8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Elystan Street</w:t>
      </w:r>
      <w:r w:rsidR="008465C8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</w:t>
      </w:r>
      <w:r w:rsidR="008465C8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Aquavit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,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que sirve platos tradicionales noruegos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así como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los dos restaurantes indios </w:t>
      </w:r>
      <w:r w:rsidR="00364290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Jamavar</w:t>
      </w:r>
      <w:r w:rsidR="0036429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</w:t>
      </w:r>
      <w:r w:rsidR="00364290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Vineet Bhatia.</w:t>
      </w:r>
    </w:p>
    <w:p w14:paraId="2822B41B" w14:textId="77777777" w:rsidR="00525CF7" w:rsidRDefault="00525CF7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</w:p>
    <w:p w14:paraId="56644513" w14:textId="77777777" w:rsidR="00525CF7" w:rsidRDefault="00525CF7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</w:p>
    <w:p w14:paraId="271A4C61" w14:textId="19C57303" w:rsidR="00DC7B65" w:rsidRPr="00230904" w:rsidRDefault="00DC7B65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lastRenderedPageBreak/>
        <w:t xml:space="preserve">La guía MICHELIN </w:t>
      </w:r>
      <w:r w:rsidR="00184DC7" w:rsidRPr="00230904">
        <w:rPr>
          <w:rFonts w:ascii="Arial" w:eastAsia="Times" w:hAnsi="Arial" w:cs="Times New Roman"/>
          <w:bCs/>
          <w:i/>
          <w:color w:val="auto"/>
          <w:sz w:val="21"/>
          <w:szCs w:val="24"/>
          <w:lang w:bidi="fr-FR"/>
        </w:rPr>
        <w:t>Great Britain &amp; Ireland</w:t>
      </w:r>
      <w:r w:rsidR="00184DC7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también selecciona 27 nuevos Bib Gourmand, </w:t>
      </w:r>
      <w:r w:rsidR="00184DC7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los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restaurantes elegidos por los inspectores por </w:t>
      </w:r>
      <w:r w:rsidR="00206C0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la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buena relación calidad-precio de su cocina. Estas direcciones reflejan la </w:t>
      </w:r>
      <w:r w:rsidR="00206C01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gran diversidad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de cocinas ofrecidas en Gran Bretaña e Irlanda. Entre los nuevos restaurantes Bib Gourmand </w:t>
      </w:r>
      <w:r w:rsidR="00E11E14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se encuentran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 xml:space="preserve">Kricket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y </w:t>
      </w:r>
      <w:r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Kiln,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</w:t>
      </w:r>
      <w:r w:rsidR="00E11E14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el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Soho</w:t>
      </w:r>
      <w:r w:rsidR="00D77FD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londinense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. Irlanda </w:t>
      </w:r>
      <w:r w:rsidR="00D7429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cuenta con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seis nuevos Bib Gourmand,</w:t>
      </w:r>
      <w:r w:rsidR="000E3FB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especialmente,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0E3FB0"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Two Cooks,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Sallins</w:t>
      </w:r>
      <w:r w:rsidR="000E3FB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</w:t>
      </w:r>
      <w:r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Kai</w:t>
      </w:r>
      <w:r w:rsidR="000E3FB0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,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Galway. </w:t>
      </w:r>
      <w:r w:rsidR="000E3FB0"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Hare &amp; Hounds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(Aberthin)</w:t>
      </w:r>
      <w:r w:rsidR="00D64A8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Gales</w:t>
      </w:r>
      <w:r w:rsidR="00D64A8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y </w:t>
      </w:r>
      <w:r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Noble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(Holywood)</w:t>
      </w:r>
      <w:r w:rsidR="00D64A8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en Irlanda del Norte</w:t>
      </w:r>
      <w:r w:rsidR="00D64A8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,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="00D64A8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consiguen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también </w:t>
      </w:r>
      <w:r w:rsidR="00D64A8D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esta distinción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.</w:t>
      </w:r>
    </w:p>
    <w:p w14:paraId="20341EF8" w14:textId="33340BC2" w:rsidR="00F53205" w:rsidRPr="00230904" w:rsidRDefault="00F53205" w:rsidP="00F5320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</w:t>
      </w:r>
      <w:r w:rsidR="0007377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</w:t>
      </w:r>
      <w:r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gu</w:t>
      </w:r>
      <w:r w:rsidR="00073773"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>ía</w:t>
      </w:r>
      <w:r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 xml:space="preserve"> MICHELIN </w:t>
      </w:r>
      <w:r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Lond</w:t>
      </w:r>
      <w:r w:rsidR="00073773" w:rsidRPr="00230904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fr-FR"/>
        </w:rPr>
        <w:t>on</w:t>
      </w:r>
      <w:r w:rsidRPr="00230904">
        <w:rPr>
          <w:rFonts w:ascii="Arial" w:eastAsia="Times" w:hAnsi="Arial" w:cs="Times New Roman"/>
          <w:b/>
          <w:bCs/>
          <w:color w:val="auto"/>
          <w:sz w:val="21"/>
          <w:szCs w:val="24"/>
          <w:lang w:bidi="fr-FR"/>
        </w:rPr>
        <w:t xml:space="preserve"> 2018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 est</w:t>
      </w:r>
      <w:r w:rsidR="0007377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á también disponible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. </w:t>
      </w:r>
      <w:r w:rsidR="0007377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La guía presenta </w:t>
      </w:r>
      <w:r w:rsidR="00672C76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 xml:space="preserve">en detalle </w:t>
      </w:r>
      <w:r w:rsidR="00073773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los restaur</w:t>
      </w:r>
      <w:r w:rsidR="00672C76" w:rsidRPr="00230904">
        <w:rPr>
          <w:rFonts w:ascii="Arial" w:eastAsia="Times" w:hAnsi="Arial" w:cs="Times New Roman"/>
          <w:bCs/>
          <w:color w:val="auto"/>
          <w:sz w:val="21"/>
          <w:szCs w:val="24"/>
          <w:lang w:bidi="fr-FR"/>
        </w:rPr>
        <w:t>antes londinenses, con ilustraciones e informaciones sobre los establecimientos con estrellas, así como un plano desplegable.</w:t>
      </w:r>
    </w:p>
    <w:p w14:paraId="736249F7" w14:textId="08002B4D" w:rsidR="007A0409" w:rsidRPr="00230904" w:rsidRDefault="00836FC1" w:rsidP="007A040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nueva selección incluye</w:t>
      </w:r>
      <w:r w:rsidR="007A0409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</w:p>
    <w:p w14:paraId="1CBC8125" w14:textId="42F3552B" w:rsidR="007A0409" w:rsidRPr="00230904" w:rsidRDefault="00836FC1" w:rsidP="00F31920">
      <w:pPr>
        <w:numPr>
          <w:ilvl w:val="0"/>
          <w:numId w:val="1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5</w:t>
      </w:r>
      <w:r w:rsidR="007A0409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tres estrellas</w:t>
      </w:r>
      <w:r w:rsidR="00F1431F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de ellos uno nuevo</w:t>
      </w:r>
      <w:r w:rsidR="007A0409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06B31806" w14:textId="2EB4C91F" w:rsidR="007A0409" w:rsidRPr="00230904" w:rsidRDefault="00836FC1" w:rsidP="00F31920">
      <w:pPr>
        <w:numPr>
          <w:ilvl w:val="0"/>
          <w:numId w:val="1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20</w:t>
      </w:r>
      <w:r w:rsidR="007A0409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dos estrellas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de ellos uno nuevo</w:t>
      </w:r>
    </w:p>
    <w:p w14:paraId="1FAD5EC5" w14:textId="4DA510F7" w:rsidR="007A0409" w:rsidRPr="00230904" w:rsidRDefault="00836FC1" w:rsidP="00F31920">
      <w:pPr>
        <w:numPr>
          <w:ilvl w:val="0"/>
          <w:numId w:val="1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150</w:t>
      </w:r>
      <w:r w:rsidR="007A0409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una estrella</w:t>
      </w:r>
      <w:r w:rsidR="00F1431F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de ellos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17</w:t>
      </w:r>
      <w:r w:rsidR="00F1431F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nuevos</w:t>
      </w:r>
      <w:r w:rsidR="007A0409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59197512" w14:textId="4CA91A01" w:rsidR="007A0409" w:rsidRPr="00230904" w:rsidRDefault="00836FC1" w:rsidP="00F31920">
      <w:pPr>
        <w:numPr>
          <w:ilvl w:val="0"/>
          <w:numId w:val="1"/>
        </w:numPr>
        <w:spacing w:after="12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145</w:t>
      </w:r>
      <w:r w:rsidR="007A0409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Bib Gourmand</w:t>
      </w:r>
      <w:r w:rsidR="00F1431F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de ellos </w:t>
      </w:r>
      <w:r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27</w:t>
      </w:r>
      <w:r w:rsidR="00F1431F" w:rsidRPr="0023090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nuevos.</w:t>
      </w:r>
    </w:p>
    <w:p w14:paraId="4F02B7E6" w14:textId="77777777" w:rsidR="004071E9" w:rsidRPr="00230904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  <w:lang w:bidi="es-ES_tradnl"/>
        </w:rPr>
      </w:pPr>
    </w:p>
    <w:p w14:paraId="5297FE9A" w14:textId="77777777" w:rsidR="008F20CC" w:rsidRPr="00230904" w:rsidRDefault="008F20CC" w:rsidP="008F20CC">
      <w:pPr>
        <w:pStyle w:val="Ttulo3"/>
      </w:pPr>
      <w:r w:rsidRPr="00230904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2C0F3A3B" w14:textId="77777777" w:rsidR="008F20CC" w:rsidRPr="00230904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230904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230904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230904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230904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230904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Las selecciones están disponibles en versiones impresa y digital. Son accesibles tanto por Internet como para todos los dispositivos móviles que proponen una navegación adaptada a los usos de cada uno, pero también un servicio de reserva on line.</w:t>
      </w:r>
    </w:p>
    <w:p w14:paraId="493C37F7" w14:textId="400116EE" w:rsidR="008F20CC" w:rsidRPr="00230904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230904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323895CC" w14:textId="77777777" w:rsidR="00F53205" w:rsidRPr="00230904" w:rsidRDefault="00F53205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EA22EA1" w14:textId="34BD8675" w:rsidR="00281EE0" w:rsidRPr="00230904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30904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230904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230904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230904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230904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230904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30904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612C3F99" w14:textId="77777777" w:rsidR="003B65B1" w:rsidRPr="00230904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44514A" w14:textId="77777777" w:rsidR="00CF6FEE" w:rsidRDefault="00CF6FEE" w:rsidP="00770297">
      <w:pPr>
        <w:pStyle w:val="TITULARMICHELIN"/>
        <w:spacing w:line="240" w:lineRule="atLeast"/>
        <w:jc w:val="center"/>
        <w:outlineLvl w:val="0"/>
        <w:rPr>
          <w:rFonts w:eastAsia="Times New Roman"/>
          <w:sz w:val="38"/>
          <w:szCs w:val="38"/>
          <w:lang w:val="es-ES" w:eastAsia="en-US"/>
        </w:rPr>
      </w:pPr>
    </w:p>
    <w:p w14:paraId="3CEF534F" w14:textId="77777777" w:rsidR="00CF6FEE" w:rsidRDefault="00CF6FEE" w:rsidP="00770297">
      <w:pPr>
        <w:pStyle w:val="TITULARMICHELIN"/>
        <w:spacing w:line="240" w:lineRule="atLeast"/>
        <w:jc w:val="center"/>
        <w:outlineLvl w:val="0"/>
        <w:rPr>
          <w:rFonts w:eastAsia="Times New Roman"/>
          <w:sz w:val="38"/>
          <w:szCs w:val="38"/>
          <w:lang w:val="es-ES" w:eastAsia="en-US"/>
        </w:rPr>
      </w:pPr>
    </w:p>
    <w:p w14:paraId="401BF1FD" w14:textId="33D990F3" w:rsidR="00770297" w:rsidRPr="00230904" w:rsidRDefault="00770297" w:rsidP="00770297">
      <w:pPr>
        <w:pStyle w:val="TITULARMICHELIN"/>
        <w:spacing w:line="240" w:lineRule="atLeast"/>
        <w:jc w:val="center"/>
        <w:outlineLvl w:val="0"/>
        <w:rPr>
          <w:rFonts w:eastAsia="Times New Roman"/>
          <w:sz w:val="38"/>
          <w:szCs w:val="38"/>
          <w:lang w:val="es-ES" w:eastAsia="en-US"/>
        </w:rPr>
      </w:pPr>
      <w:bookmarkStart w:id="0" w:name="_GoBack"/>
      <w:bookmarkEnd w:id="0"/>
      <w:r w:rsidRPr="00230904">
        <w:rPr>
          <w:rFonts w:eastAsia="Times New Roman"/>
          <w:sz w:val="38"/>
          <w:szCs w:val="38"/>
          <w:lang w:val="es-ES" w:eastAsia="en-US"/>
        </w:rPr>
        <w:lastRenderedPageBreak/>
        <w:t xml:space="preserve">La guía MICHELIN </w:t>
      </w:r>
      <w:r w:rsidRPr="00230904">
        <w:rPr>
          <w:rFonts w:eastAsia="Times New Roman"/>
          <w:i/>
          <w:sz w:val="38"/>
          <w:szCs w:val="38"/>
          <w:lang w:val="es-ES" w:eastAsia="en-US"/>
        </w:rPr>
        <w:t>Great Britain &amp; Ireland</w:t>
      </w:r>
      <w:r w:rsidRPr="00230904">
        <w:rPr>
          <w:rFonts w:eastAsia="Times New Roman"/>
          <w:sz w:val="38"/>
          <w:szCs w:val="38"/>
          <w:lang w:val="es-ES" w:eastAsia="en-US"/>
        </w:rPr>
        <w:t xml:space="preserve"> 201</w:t>
      </w:r>
      <w:r w:rsidR="007B7D04" w:rsidRPr="00230904">
        <w:rPr>
          <w:rFonts w:eastAsia="Times New Roman"/>
          <w:sz w:val="38"/>
          <w:szCs w:val="38"/>
          <w:lang w:val="es-ES" w:eastAsia="en-US"/>
        </w:rPr>
        <w:t>8</w:t>
      </w:r>
      <w:r w:rsidRPr="00230904">
        <w:rPr>
          <w:rFonts w:eastAsia="Times New Roman"/>
          <w:sz w:val="38"/>
          <w:szCs w:val="38"/>
          <w:lang w:val="es-ES" w:eastAsia="en-US"/>
        </w:rPr>
        <w:t>: La selección</w:t>
      </w:r>
    </w:p>
    <w:p w14:paraId="0B1F5459" w14:textId="77777777" w:rsidR="00770297" w:rsidRPr="00230904" w:rsidRDefault="00770297" w:rsidP="00770297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1"/>
        <w:gridCol w:w="1094"/>
      </w:tblGrid>
      <w:tr w:rsidR="0075263E" w:rsidRPr="00230904" w14:paraId="048ADD2A" w14:textId="77777777" w:rsidTr="0075263E">
        <w:trPr>
          <w:jc w:val="center"/>
        </w:trPr>
        <w:tc>
          <w:tcPr>
            <w:tcW w:w="6991" w:type="dxa"/>
            <w:tcBorders>
              <w:bottom w:val="single" w:sz="4" w:space="0" w:color="auto"/>
            </w:tcBorders>
          </w:tcPr>
          <w:p w14:paraId="4BF3A137" w14:textId="77777777" w:rsidR="00770297" w:rsidRPr="00230904" w:rsidRDefault="00770297" w:rsidP="00770297">
            <w:pPr>
              <w:pStyle w:val="TextoMichelin"/>
              <w:rPr>
                <w:rFonts w:cs="Arial"/>
              </w:rPr>
            </w:pPr>
            <w:r w:rsidRPr="00230904">
              <w:rPr>
                <w:rFonts w:cs="Arial"/>
                <w:b/>
                <w:bCs/>
              </w:rPr>
              <w:t>Establecimientos seleccionados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C7C8E60" w14:textId="77777777" w:rsidR="00770297" w:rsidRPr="00230904" w:rsidRDefault="00770297" w:rsidP="00770297">
            <w:pPr>
              <w:pStyle w:val="TableParagraph"/>
              <w:rPr>
                <w:b/>
                <w:lang w:val="es-ES"/>
              </w:rPr>
            </w:pPr>
          </w:p>
          <w:p w14:paraId="316ED916" w14:textId="0A937E7C" w:rsidR="00770297" w:rsidRPr="00230904" w:rsidRDefault="00770297" w:rsidP="0005632D">
            <w:pPr>
              <w:pStyle w:val="TextoMichelin"/>
              <w:jc w:val="right"/>
              <w:rPr>
                <w:rFonts w:cs="Arial"/>
                <w:b/>
              </w:rPr>
            </w:pPr>
            <w:r w:rsidRPr="00230904">
              <w:rPr>
                <w:b/>
                <w:spacing w:val="-1"/>
                <w:sz w:val="22"/>
              </w:rPr>
              <w:t>3.</w:t>
            </w:r>
            <w:r w:rsidR="0005632D" w:rsidRPr="00230904">
              <w:rPr>
                <w:b/>
                <w:spacing w:val="-1"/>
                <w:sz w:val="22"/>
              </w:rPr>
              <w:t>222</w:t>
            </w:r>
          </w:p>
        </w:tc>
      </w:tr>
      <w:tr w:rsidR="0075263E" w:rsidRPr="00230904" w14:paraId="205D7978" w14:textId="77777777" w:rsidTr="0075263E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34243" w14:textId="77777777" w:rsidR="00770297" w:rsidRPr="00230904" w:rsidRDefault="00770297" w:rsidP="00770297">
            <w:pPr>
              <w:pStyle w:val="TextoMichelin"/>
              <w:jc w:val="left"/>
              <w:rPr>
                <w:rFonts w:cs="Arial"/>
              </w:rPr>
            </w:pPr>
            <w:r w:rsidRPr="00230904">
              <w:rPr>
                <w:sz w:val="20"/>
              </w:rPr>
              <w:t>Hoteles y establecimientos de turismo rural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1F269" w14:textId="2CE48660" w:rsidR="00770297" w:rsidRPr="00230904" w:rsidRDefault="00770297" w:rsidP="005762A4">
            <w:pPr>
              <w:pStyle w:val="TextoMichelin"/>
              <w:jc w:val="right"/>
              <w:rPr>
                <w:rFonts w:cs="Arial"/>
                <w:b/>
              </w:rPr>
            </w:pPr>
            <w:r w:rsidRPr="00230904">
              <w:rPr>
                <w:b/>
                <w:spacing w:val="-1"/>
                <w:sz w:val="22"/>
              </w:rPr>
              <w:t>1.</w:t>
            </w:r>
            <w:r w:rsidR="005762A4" w:rsidRPr="00230904">
              <w:rPr>
                <w:b/>
                <w:spacing w:val="-1"/>
                <w:sz w:val="22"/>
              </w:rPr>
              <w:t>155</w:t>
            </w:r>
          </w:p>
        </w:tc>
      </w:tr>
      <w:tr w:rsidR="0075263E" w:rsidRPr="00230904" w14:paraId="31C259E2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9A378" w14:textId="77777777" w:rsidR="00770297" w:rsidRPr="00230904" w:rsidRDefault="00770297" w:rsidP="00770297">
            <w:pPr>
              <w:pStyle w:val="TextoMichelin"/>
              <w:ind w:left="1134"/>
              <w:rPr>
                <w:rFonts w:cs="Arial"/>
              </w:rPr>
            </w:pPr>
            <w:r w:rsidRPr="00230904">
              <w:rPr>
                <w:sz w:val="20"/>
              </w:rPr>
              <w:t>Hoteles muy agradables. De</w:t>
            </w:r>
            <w:r w:rsidRPr="00230904">
              <w:rPr>
                <w:rFonts w:cs="Arial"/>
              </w:rPr>
              <w:t xml:space="preserve"> </w:t>
            </w: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l </w:t>
            </w:r>
            <w:r w:rsidRPr="00230904">
              <w:rPr>
                <w:rFonts w:cs="Arial"/>
                <w:color w:val="262626" w:themeColor="text1"/>
              </w:rPr>
              <w:t>a</w:t>
            </w: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h</w:t>
            </w:r>
            <w:r w:rsidRPr="00230904">
              <w:rPr>
                <w:rFonts w:cs="Arial"/>
                <w:color w:val="FF0000"/>
                <w:sz w:val="28"/>
                <w:szCs w:val="28"/>
              </w:rPr>
              <w:t>...</w:t>
            </w: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>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1193F" w14:textId="5B6F99EE" w:rsidR="00770297" w:rsidRPr="00230904" w:rsidRDefault="00770297" w:rsidP="005762A4">
            <w:pPr>
              <w:pStyle w:val="TextoMichelin"/>
              <w:jc w:val="right"/>
              <w:rPr>
                <w:rFonts w:cs="Arial"/>
              </w:rPr>
            </w:pPr>
            <w:r w:rsidRPr="00230904">
              <w:rPr>
                <w:spacing w:val="-1"/>
                <w:sz w:val="22"/>
              </w:rPr>
              <w:t>21</w:t>
            </w:r>
            <w:r w:rsidR="005762A4" w:rsidRPr="00230904">
              <w:rPr>
                <w:spacing w:val="-1"/>
                <w:sz w:val="22"/>
              </w:rPr>
              <w:t>3</w:t>
            </w:r>
          </w:p>
        </w:tc>
      </w:tr>
      <w:tr w:rsidR="0075263E" w:rsidRPr="00230904" w14:paraId="46CFFA6B" w14:textId="77777777" w:rsidTr="0075263E">
        <w:trPr>
          <w:trHeight w:val="517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FE55" w14:textId="77777777" w:rsidR="00770297" w:rsidRPr="00230904" w:rsidRDefault="00770297" w:rsidP="00770297">
            <w:pPr>
              <w:pStyle w:val="TextoMichelin"/>
              <w:ind w:left="1134"/>
              <w:rPr>
                <w:rFonts w:cs="Arial"/>
              </w:rPr>
            </w:pPr>
            <w:r w:rsidRPr="00230904">
              <w:rPr>
                <w:rFonts w:cs="Arial"/>
                <w:sz w:val="20"/>
              </w:rPr>
              <w:t>Establecimientos de turismo rural</w:t>
            </w:r>
            <w:r w:rsidRPr="00230904">
              <w:rPr>
                <w:rFonts w:cs="Arial"/>
              </w:rPr>
              <w:t xml:space="preserve"> </w:t>
            </w:r>
            <w:r w:rsidRPr="00230904">
              <w:rPr>
                <w:rFonts w:ascii="Annuels" w:hAnsi="Annuels" w:cs="Arial"/>
                <w:color w:val="262626" w:themeColor="text1"/>
                <w:sz w:val="28"/>
                <w:szCs w:val="28"/>
              </w:rPr>
              <w:t>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FC471" w14:textId="0758845A" w:rsidR="00770297" w:rsidRPr="00230904" w:rsidRDefault="00770297" w:rsidP="005762A4">
            <w:pPr>
              <w:pStyle w:val="TextoMichelin"/>
              <w:jc w:val="right"/>
              <w:rPr>
                <w:rFonts w:cs="Arial"/>
              </w:rPr>
            </w:pPr>
            <w:r w:rsidRPr="00230904">
              <w:rPr>
                <w:spacing w:val="-1"/>
                <w:sz w:val="22"/>
              </w:rPr>
              <w:t>3</w:t>
            </w:r>
            <w:r w:rsidR="005762A4" w:rsidRPr="00230904">
              <w:rPr>
                <w:spacing w:val="-1"/>
                <w:sz w:val="22"/>
              </w:rPr>
              <w:t>28</w:t>
            </w:r>
          </w:p>
        </w:tc>
      </w:tr>
      <w:tr w:rsidR="0075263E" w:rsidRPr="00230904" w14:paraId="32A5BDAA" w14:textId="77777777" w:rsidTr="0075263E">
        <w:trPr>
          <w:trHeight w:val="740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ACC5" w14:textId="77777777" w:rsidR="00770297" w:rsidRPr="00230904" w:rsidRDefault="00770297" w:rsidP="00770297">
            <w:pPr>
              <w:pStyle w:val="TextoMichelin"/>
              <w:ind w:left="1134"/>
              <w:rPr>
                <w:rFonts w:cs="Arial"/>
              </w:rPr>
            </w:pPr>
            <w:r w:rsidRPr="00230904">
              <w:rPr>
                <w:rFonts w:cs="Arial"/>
                <w:sz w:val="20"/>
                <w:szCs w:val="20"/>
              </w:rPr>
              <w:t xml:space="preserve">Hoteles con spa </w:t>
            </w:r>
            <w:r w:rsidRPr="00230904">
              <w:rPr>
                <w:rFonts w:ascii="Annuels" w:eastAsiaTheme="minorHAnsi" w:hAnsiTheme="minorHAnsi" w:cstheme="minorBidi"/>
                <w:color w:val="006FC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EC97F" w14:textId="77777777" w:rsidR="00770297" w:rsidRPr="00230904" w:rsidRDefault="00770297" w:rsidP="00770297">
            <w:pPr>
              <w:pStyle w:val="TableParagraph"/>
              <w:spacing w:before="6"/>
              <w:rPr>
                <w:sz w:val="20"/>
                <w:szCs w:val="20"/>
                <w:lang w:val="es-ES"/>
              </w:rPr>
            </w:pPr>
          </w:p>
          <w:p w14:paraId="68E4F55C" w14:textId="0561489D" w:rsidR="00770297" w:rsidRPr="00230904" w:rsidRDefault="00770297" w:rsidP="00245F90">
            <w:pPr>
              <w:pStyle w:val="TextoMichelin"/>
              <w:jc w:val="right"/>
              <w:rPr>
                <w:rFonts w:cs="Arial"/>
                <w:bCs/>
              </w:rPr>
            </w:pPr>
            <w:r w:rsidRPr="00230904">
              <w:rPr>
                <w:spacing w:val="-1"/>
                <w:sz w:val="22"/>
              </w:rPr>
              <w:t>15</w:t>
            </w:r>
            <w:r w:rsidR="00245F90" w:rsidRPr="00230904">
              <w:rPr>
                <w:spacing w:val="-1"/>
                <w:sz w:val="22"/>
              </w:rPr>
              <w:t>8</w:t>
            </w:r>
          </w:p>
        </w:tc>
      </w:tr>
      <w:tr w:rsidR="0075263E" w:rsidRPr="00230904" w14:paraId="2104FDA6" w14:textId="77777777" w:rsidTr="0075263E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9E42C" w14:textId="77777777" w:rsidR="00770297" w:rsidRPr="00230904" w:rsidRDefault="00770297" w:rsidP="00770297">
            <w:pPr>
              <w:pStyle w:val="TextoMichelin"/>
              <w:rPr>
                <w:rFonts w:cs="Arial"/>
                <w:sz w:val="20"/>
              </w:rPr>
            </w:pPr>
            <w:r w:rsidRPr="00230904">
              <w:rPr>
                <w:rFonts w:cs="Arial"/>
                <w:sz w:val="20"/>
              </w:rPr>
              <w:t>Restaurantes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3356A" w14:textId="4E6F8091" w:rsidR="00770297" w:rsidRPr="00230904" w:rsidRDefault="00770297" w:rsidP="005762A4">
            <w:pPr>
              <w:pStyle w:val="TextoMichelin"/>
              <w:jc w:val="right"/>
              <w:rPr>
                <w:rFonts w:cs="Arial"/>
                <w:b/>
              </w:rPr>
            </w:pPr>
            <w:r w:rsidRPr="00230904">
              <w:rPr>
                <w:b/>
                <w:spacing w:val="-1"/>
                <w:sz w:val="22"/>
              </w:rPr>
              <w:t>2.</w:t>
            </w:r>
            <w:r w:rsidR="005762A4" w:rsidRPr="00230904">
              <w:rPr>
                <w:b/>
                <w:spacing w:val="-1"/>
                <w:sz w:val="22"/>
              </w:rPr>
              <w:t>067</w:t>
            </w:r>
          </w:p>
        </w:tc>
      </w:tr>
      <w:tr w:rsidR="0075263E" w:rsidRPr="00230904" w14:paraId="34452B59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6BE7" w14:textId="18680E31" w:rsidR="00770297" w:rsidRPr="00230904" w:rsidRDefault="00770297" w:rsidP="00770297">
            <w:pPr>
              <w:pStyle w:val="TextoMichelin"/>
              <w:rPr>
                <w:rFonts w:cs="Arial"/>
                <w:sz w:val="20"/>
              </w:rPr>
            </w:pPr>
            <w:bookmarkStart w:id="1" w:name="OLE_LINK1"/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        o </w:t>
            </w:r>
            <w:r w:rsidRPr="00230904">
              <w:rPr>
                <w:rFonts w:cs="Arial"/>
                <w:sz w:val="20"/>
              </w:rPr>
              <w:t>(Una cocina única. ¡Justifica el viaje!)</w:t>
            </w:r>
            <w:bookmarkEnd w:id="1"/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F2C59" w14:textId="4B558FB5" w:rsidR="00770297" w:rsidRPr="00230904" w:rsidRDefault="0091437B" w:rsidP="00770297">
            <w:pPr>
              <w:pStyle w:val="TextoMichelin"/>
              <w:jc w:val="right"/>
              <w:rPr>
                <w:rFonts w:cs="Arial"/>
              </w:rPr>
            </w:pPr>
            <w:r w:rsidRPr="00230904">
              <w:rPr>
                <w:sz w:val="22"/>
              </w:rPr>
              <w:t>5</w:t>
            </w:r>
          </w:p>
        </w:tc>
      </w:tr>
      <w:tr w:rsidR="0075263E" w:rsidRPr="00230904" w14:paraId="3A06063B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CC714" w14:textId="77777777" w:rsidR="00770297" w:rsidRPr="00230904" w:rsidRDefault="00770297" w:rsidP="00770297">
            <w:pPr>
              <w:pStyle w:val="TextoMichelin"/>
              <w:rPr>
                <w:rFonts w:cs="Arial"/>
              </w:rPr>
            </w:pPr>
            <w:r w:rsidRPr="00230904">
              <w:rPr>
                <w:rFonts w:cs="Arial"/>
                <w:sz w:val="20"/>
              </w:rPr>
              <w:t xml:space="preserve">                                  De ellos, nuevos  </w:t>
            </w:r>
            <w:r w:rsidRPr="00230904">
              <w:rPr>
                <w:rFonts w:cs="Arial"/>
                <w:b/>
                <w:color w:val="FF0000"/>
                <w:sz w:val="20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9CF0" w14:textId="77777777" w:rsidR="00770297" w:rsidRPr="00230904" w:rsidRDefault="00770297" w:rsidP="00770297">
            <w:pPr>
              <w:pStyle w:val="TextoMichelin"/>
              <w:jc w:val="right"/>
              <w:rPr>
                <w:spacing w:val="-1"/>
                <w:sz w:val="22"/>
              </w:rPr>
            </w:pPr>
            <w:r w:rsidRPr="00230904">
              <w:rPr>
                <w:spacing w:val="-1"/>
                <w:sz w:val="22"/>
              </w:rPr>
              <w:t xml:space="preserve">1 </w:t>
            </w:r>
          </w:p>
          <w:p w14:paraId="058E2AA1" w14:textId="77777777" w:rsidR="00D33FF0" w:rsidRPr="00230904" w:rsidRDefault="00D33FF0" w:rsidP="00770297">
            <w:pPr>
              <w:pStyle w:val="TextoMichelin"/>
              <w:jc w:val="right"/>
              <w:rPr>
                <w:rFonts w:cs="Arial"/>
              </w:rPr>
            </w:pPr>
          </w:p>
        </w:tc>
      </w:tr>
      <w:tr w:rsidR="0075263E" w:rsidRPr="00230904" w14:paraId="336FD6D8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9D190" w14:textId="714C7941" w:rsidR="00770297" w:rsidRPr="00230904" w:rsidRDefault="0075263E" w:rsidP="0075263E">
            <w:pPr>
              <w:pStyle w:val="Default"/>
              <w:ind w:left="567" w:right="-102"/>
              <w:rPr>
                <w:rFonts w:cs="Arial"/>
              </w:rPr>
            </w:pP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   </w:t>
            </w:r>
            <w:r w:rsidR="00770297" w:rsidRPr="00230904">
              <w:rPr>
                <w:rFonts w:ascii="Annuels" w:hAnsi="Annuels" w:cs="Arial"/>
                <w:color w:val="FF0000"/>
                <w:sz w:val="28"/>
                <w:szCs w:val="28"/>
              </w:rPr>
              <w:t>n</w:t>
            </w:r>
            <w:r w:rsidR="00770297" w:rsidRPr="00230904">
              <w:rPr>
                <w:rFonts w:cs="Arial"/>
              </w:rPr>
              <w:t xml:space="preserve"> </w:t>
            </w:r>
            <w:r w:rsidR="00D33FF0" w:rsidRPr="00230904">
              <w:rPr>
                <w:rFonts w:cs="Arial"/>
              </w:rPr>
              <w:t xml:space="preserve"> </w:t>
            </w:r>
            <w:proofErr w:type="gramStart"/>
            <w:r w:rsidR="00D33FF0" w:rsidRPr="00230904">
              <w:rPr>
                <w:rFonts w:cs="Arial"/>
              </w:rPr>
              <w:t xml:space="preserve">   </w:t>
            </w:r>
            <w:r w:rsidR="00770297" w:rsidRPr="00230904">
              <w:rPr>
                <w:rFonts w:ascii="Arial" w:eastAsia="Times" w:hAnsi="Arial" w:cs="Arial"/>
                <w:color w:val="auto"/>
                <w:sz w:val="20"/>
                <w:lang w:eastAsia="fr-FR"/>
              </w:rPr>
              <w:t>(</w:t>
            </w:r>
            <w:proofErr w:type="gramEnd"/>
            <w:r w:rsidR="00770297" w:rsidRPr="00230904">
              <w:rPr>
                <w:rFonts w:ascii="Arial" w:hAnsi="Arial"/>
                <w:color w:val="auto"/>
                <w:sz w:val="20"/>
              </w:rPr>
              <w:t>Una coc</w:t>
            </w:r>
            <w:r w:rsidR="001C5BF0" w:rsidRPr="00230904">
              <w:rPr>
                <w:rFonts w:ascii="Arial" w:hAnsi="Arial"/>
                <w:color w:val="auto"/>
                <w:sz w:val="20"/>
              </w:rPr>
              <w:t>ina excepcional. ¡Merece la pena</w:t>
            </w:r>
            <w:r w:rsidRPr="00230904">
              <w:rPr>
                <w:rFonts w:ascii="Arial" w:hAnsi="Arial"/>
                <w:color w:val="auto"/>
                <w:sz w:val="20"/>
              </w:rPr>
              <w:t xml:space="preserve"> </w:t>
            </w:r>
            <w:r w:rsidR="001C5BF0" w:rsidRPr="00230904">
              <w:rPr>
                <w:rFonts w:ascii="Arial" w:hAnsi="Arial"/>
                <w:color w:val="auto"/>
                <w:sz w:val="20"/>
              </w:rPr>
              <w:t>desviarse!</w:t>
            </w:r>
            <w:r w:rsidR="00770297" w:rsidRPr="00230904">
              <w:rPr>
                <w:rFonts w:ascii="Arial" w:hAnsi="Arial"/>
                <w:color w:val="auto"/>
                <w:sz w:val="20"/>
              </w:rPr>
              <w:t>)</w:t>
            </w:r>
            <w:r w:rsidR="00770297" w:rsidRPr="00230904">
              <w:rPr>
                <w:rFonts w:ascii="Arial" w:hAnsi="Arial"/>
                <w:color w:val="00B050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49C5" w14:textId="1DD4A9FA" w:rsidR="00770297" w:rsidRPr="00230904" w:rsidRDefault="00770297" w:rsidP="001C5BF0">
            <w:pPr>
              <w:pStyle w:val="TextoMichelin"/>
              <w:jc w:val="right"/>
              <w:rPr>
                <w:rFonts w:cs="Arial"/>
              </w:rPr>
            </w:pPr>
            <w:r w:rsidRPr="00230904">
              <w:rPr>
                <w:spacing w:val="-1"/>
                <w:sz w:val="22"/>
              </w:rPr>
              <w:t>2</w:t>
            </w:r>
            <w:r w:rsidR="001C5BF0" w:rsidRPr="00230904">
              <w:rPr>
                <w:spacing w:val="-1"/>
                <w:sz w:val="22"/>
              </w:rPr>
              <w:t>0</w:t>
            </w:r>
          </w:p>
        </w:tc>
      </w:tr>
      <w:tr w:rsidR="0075263E" w:rsidRPr="00230904" w14:paraId="0E913CEF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1F2DC" w14:textId="77777777" w:rsidR="00770297" w:rsidRPr="00230904" w:rsidRDefault="00770297" w:rsidP="00770297">
            <w:pPr>
              <w:pStyle w:val="TextoMichelin"/>
              <w:rPr>
                <w:rFonts w:cs="Arial"/>
              </w:rPr>
            </w:pPr>
            <w:r w:rsidRPr="00230904">
              <w:rPr>
                <w:rFonts w:cs="Arial"/>
                <w:sz w:val="20"/>
              </w:rPr>
              <w:t xml:space="preserve">                                  De ellos, nuevos  </w:t>
            </w:r>
            <w:r w:rsidRPr="00230904">
              <w:rPr>
                <w:rFonts w:cs="Arial"/>
                <w:b/>
                <w:color w:val="FF0000"/>
                <w:sz w:val="20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50BE" w14:textId="77777777" w:rsidR="00770297" w:rsidRPr="00230904" w:rsidRDefault="00770297" w:rsidP="00770297">
            <w:pPr>
              <w:pStyle w:val="TextoMichelin"/>
              <w:jc w:val="right"/>
              <w:rPr>
                <w:spacing w:val="-1"/>
                <w:sz w:val="22"/>
              </w:rPr>
            </w:pPr>
            <w:r w:rsidRPr="00230904">
              <w:rPr>
                <w:spacing w:val="-1"/>
                <w:sz w:val="22"/>
              </w:rPr>
              <w:t>1</w:t>
            </w:r>
          </w:p>
          <w:p w14:paraId="4E1ECC52" w14:textId="77777777" w:rsidR="00D33FF0" w:rsidRPr="00230904" w:rsidRDefault="00D33FF0" w:rsidP="00770297">
            <w:pPr>
              <w:pStyle w:val="TextoMichelin"/>
              <w:jc w:val="right"/>
              <w:rPr>
                <w:rFonts w:cs="Arial"/>
              </w:rPr>
            </w:pPr>
          </w:p>
        </w:tc>
      </w:tr>
      <w:tr w:rsidR="0075263E" w:rsidRPr="00230904" w14:paraId="1FB0FA86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59D0" w14:textId="77777777" w:rsidR="00770297" w:rsidRPr="00230904" w:rsidRDefault="00770297" w:rsidP="00770297">
            <w:pPr>
              <w:pStyle w:val="TextoMichelin"/>
              <w:spacing w:after="0"/>
              <w:rPr>
                <w:rFonts w:cs="Arial"/>
              </w:rPr>
            </w:pP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        m</w:t>
            </w:r>
            <w:r w:rsidRPr="00230904">
              <w:rPr>
                <w:rFonts w:cs="Arial"/>
              </w:rPr>
              <w:t xml:space="preserve">      </w:t>
            </w:r>
            <w:proofErr w:type="gramStart"/>
            <w:r w:rsidRPr="00230904">
              <w:rPr>
                <w:rFonts w:cs="Arial"/>
              </w:rPr>
              <w:t xml:space="preserve">   </w:t>
            </w:r>
            <w:r w:rsidRPr="00230904">
              <w:rPr>
                <w:rFonts w:cs="Arial"/>
                <w:sz w:val="20"/>
              </w:rPr>
              <w:t>(</w:t>
            </w:r>
            <w:proofErr w:type="gramEnd"/>
            <w:r w:rsidRPr="00230904">
              <w:rPr>
                <w:sz w:val="20"/>
              </w:rPr>
              <w:t>Una cocina de gran fineza. ¡Compensa pararse!)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7B39" w14:textId="6441F77A" w:rsidR="00770297" w:rsidRPr="00230904" w:rsidRDefault="00770297" w:rsidP="001C5BF0">
            <w:pPr>
              <w:pStyle w:val="TextoMichelin"/>
              <w:jc w:val="right"/>
              <w:rPr>
                <w:rFonts w:cs="Arial"/>
              </w:rPr>
            </w:pPr>
            <w:r w:rsidRPr="00230904">
              <w:rPr>
                <w:spacing w:val="-1"/>
                <w:sz w:val="22"/>
              </w:rPr>
              <w:t>1</w:t>
            </w:r>
            <w:r w:rsidR="001C5BF0" w:rsidRPr="00230904">
              <w:rPr>
                <w:spacing w:val="-1"/>
                <w:sz w:val="22"/>
              </w:rPr>
              <w:t>50</w:t>
            </w:r>
          </w:p>
        </w:tc>
      </w:tr>
      <w:tr w:rsidR="0075263E" w:rsidRPr="00230904" w14:paraId="2ABB599D" w14:textId="77777777" w:rsidTr="00002B89">
        <w:trPr>
          <w:trHeight w:val="577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79EB9" w14:textId="77777777" w:rsidR="00770297" w:rsidRPr="00230904" w:rsidRDefault="00770297" w:rsidP="00770297">
            <w:pPr>
              <w:pStyle w:val="TextoMichelin"/>
              <w:rPr>
                <w:rFonts w:cs="Arial"/>
              </w:rPr>
            </w:pPr>
            <w:r w:rsidRPr="00230904">
              <w:rPr>
                <w:rFonts w:cs="Arial"/>
                <w:sz w:val="20"/>
              </w:rPr>
              <w:t xml:space="preserve">                                  De ellos, nuevos  </w:t>
            </w:r>
            <w:r w:rsidRPr="00230904">
              <w:rPr>
                <w:rFonts w:cs="Arial"/>
                <w:b/>
                <w:color w:val="FF0000"/>
                <w:sz w:val="20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1A50" w14:textId="4D9925C2" w:rsidR="00770297" w:rsidRPr="00230904" w:rsidRDefault="00770297" w:rsidP="001C5BF0">
            <w:pPr>
              <w:pStyle w:val="TextoMichelin"/>
              <w:jc w:val="right"/>
              <w:rPr>
                <w:rFonts w:cs="Arial"/>
              </w:rPr>
            </w:pPr>
            <w:r w:rsidRPr="00230904">
              <w:rPr>
                <w:spacing w:val="-1"/>
                <w:sz w:val="22"/>
              </w:rPr>
              <w:t>1</w:t>
            </w:r>
            <w:r w:rsidR="001C5BF0" w:rsidRPr="00230904">
              <w:rPr>
                <w:spacing w:val="-1"/>
                <w:sz w:val="22"/>
              </w:rPr>
              <w:t>7</w:t>
            </w:r>
          </w:p>
        </w:tc>
      </w:tr>
      <w:tr w:rsidR="006A4BB4" w:rsidRPr="00230904" w14:paraId="5FC862C2" w14:textId="77777777" w:rsidTr="00BF38A7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CF68B" w14:textId="5EC9CCF6" w:rsidR="006A4BB4" w:rsidRPr="00230904" w:rsidRDefault="006A4BB4" w:rsidP="00770297">
            <w:pPr>
              <w:pStyle w:val="TextoMichelin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</w:t>
            </w:r>
            <w:r w:rsidRPr="00230904">
              <w:rPr>
                <w:rFonts w:cs="Arial"/>
                <w:sz w:val="20"/>
              </w:rPr>
              <w:t>Bib Gourmand</w:t>
            </w:r>
            <w:r w:rsidRPr="00230904">
              <w:rPr>
                <w:rFonts w:cs="Arial"/>
              </w:rPr>
              <w:t xml:space="preserve"> </w:t>
            </w: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= </w:t>
            </w:r>
            <w:r w:rsidRPr="00230904">
              <w:rPr>
                <w:rFonts w:cs="Arial"/>
                <w:sz w:val="20"/>
                <w:szCs w:val="28"/>
              </w:rPr>
              <w:t>(La mejor relación calidad-precio)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01FF" w14:textId="2569ECF7" w:rsidR="006A4BB4" w:rsidRPr="00230904" w:rsidRDefault="006A4BB4" w:rsidP="001C5BF0">
            <w:pPr>
              <w:pStyle w:val="TextoMichelin"/>
              <w:jc w:val="right"/>
              <w:rPr>
                <w:spacing w:val="-1"/>
                <w:sz w:val="22"/>
              </w:rPr>
            </w:pPr>
            <w:r w:rsidRPr="00230904">
              <w:rPr>
                <w:spacing w:val="-1"/>
                <w:sz w:val="22"/>
              </w:rPr>
              <w:t>145</w:t>
            </w:r>
          </w:p>
        </w:tc>
      </w:tr>
      <w:tr w:rsidR="006A4BB4" w:rsidRPr="00230904" w14:paraId="4520FE6E" w14:textId="77777777" w:rsidTr="00002B89">
        <w:trPr>
          <w:trHeight w:val="619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443F" w14:textId="2418999C" w:rsidR="006A4BB4" w:rsidRPr="00230904" w:rsidRDefault="006A4BB4" w:rsidP="00770297">
            <w:pPr>
              <w:pStyle w:val="TextoMichelin"/>
              <w:rPr>
                <w:rFonts w:cs="Arial"/>
                <w:sz w:val="20"/>
              </w:rPr>
            </w:pPr>
            <w:r w:rsidRPr="00230904">
              <w:rPr>
                <w:rFonts w:cs="Arial"/>
                <w:sz w:val="20"/>
              </w:rPr>
              <w:t xml:space="preserve">      </w:t>
            </w:r>
            <w:r>
              <w:rPr>
                <w:rFonts w:cs="Arial"/>
                <w:sz w:val="20"/>
              </w:rPr>
              <w:t xml:space="preserve">                            </w:t>
            </w:r>
            <w:r w:rsidRPr="00230904">
              <w:rPr>
                <w:rFonts w:cs="Arial"/>
                <w:sz w:val="20"/>
              </w:rPr>
              <w:t xml:space="preserve">De ellos, nuevos  </w:t>
            </w:r>
            <w:r w:rsidRPr="00230904">
              <w:rPr>
                <w:rFonts w:cs="Arial"/>
                <w:b/>
                <w:color w:val="FF0000"/>
                <w:sz w:val="20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E806" w14:textId="713597CB" w:rsidR="006A4BB4" w:rsidRPr="00230904" w:rsidRDefault="006A4BB4" w:rsidP="001C5BF0">
            <w:pPr>
              <w:pStyle w:val="TextoMichelin"/>
              <w:jc w:val="right"/>
              <w:rPr>
                <w:spacing w:val="-1"/>
                <w:sz w:val="22"/>
              </w:rPr>
            </w:pPr>
            <w:r w:rsidRPr="00230904">
              <w:rPr>
                <w:spacing w:val="-1"/>
                <w:sz w:val="22"/>
              </w:rPr>
              <w:t>27</w:t>
            </w:r>
          </w:p>
        </w:tc>
      </w:tr>
      <w:tr w:rsidR="00BF38A7" w:rsidRPr="00230904" w14:paraId="7A44F9B5" w14:textId="77777777" w:rsidTr="00002B89">
        <w:trPr>
          <w:trHeight w:val="464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C4868" w14:textId="7DF8349C" w:rsidR="00BF38A7" w:rsidRPr="00230904" w:rsidRDefault="00BF38A7" w:rsidP="00770297">
            <w:pPr>
              <w:pStyle w:val="TextoMichelin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</w:t>
            </w:r>
            <w:r w:rsidRPr="00230904">
              <w:rPr>
                <w:rFonts w:cs="Arial"/>
                <w:sz w:val="20"/>
              </w:rPr>
              <w:t xml:space="preserve">Pubs </w:t>
            </w:r>
            <w:r w:rsidRPr="00230904">
              <w:rPr>
                <w:rFonts w:ascii="Annuels" w:hAnsi="Annuels" w:cs="Arial"/>
                <w:sz w:val="28"/>
                <w:szCs w:val="28"/>
              </w:rPr>
              <w:t>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29B84" w14:textId="744108B6" w:rsidR="00BF38A7" w:rsidRPr="00230904" w:rsidRDefault="00BF38A7" w:rsidP="001C5BF0">
            <w:pPr>
              <w:pStyle w:val="TextoMichelin"/>
              <w:jc w:val="right"/>
              <w:rPr>
                <w:spacing w:val="-1"/>
                <w:sz w:val="22"/>
              </w:rPr>
            </w:pPr>
            <w:r w:rsidRPr="00230904">
              <w:rPr>
                <w:spacing w:val="-1"/>
                <w:sz w:val="22"/>
              </w:rPr>
              <w:t>472</w:t>
            </w:r>
            <w:r w:rsidRPr="00230904">
              <w:rPr>
                <w:spacing w:val="-1"/>
                <w:sz w:val="22"/>
              </w:rPr>
              <w:br/>
            </w:r>
          </w:p>
        </w:tc>
      </w:tr>
      <w:tr w:rsidR="00BF38A7" w:rsidRPr="00230904" w14:paraId="0FD35F03" w14:textId="77777777" w:rsidTr="00BF38A7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F91" w14:textId="4390D9D4" w:rsidR="00BF38A7" w:rsidRPr="00230904" w:rsidRDefault="00BF38A7" w:rsidP="00770297">
            <w:pPr>
              <w:pStyle w:val="TextoMichelin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</w:t>
            </w:r>
            <w:r w:rsidRPr="00230904">
              <w:rPr>
                <w:rFonts w:cs="Arial"/>
                <w:sz w:val="20"/>
              </w:rPr>
              <w:t>Restaurantes muy agradables. De</w:t>
            </w:r>
            <w:r w:rsidRPr="00230904">
              <w:rPr>
                <w:rFonts w:cs="Arial"/>
              </w:rPr>
              <w:t xml:space="preserve"> </w:t>
            </w: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ö </w:t>
            </w:r>
            <w:r w:rsidRPr="00230904">
              <w:rPr>
                <w:rFonts w:cs="Arial"/>
                <w:sz w:val="20"/>
              </w:rPr>
              <w:t>a</w:t>
            </w: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83B" w14:textId="675BB08C" w:rsidR="00BF38A7" w:rsidRPr="00230904" w:rsidRDefault="00BF38A7" w:rsidP="001C5BF0">
            <w:pPr>
              <w:pStyle w:val="TextoMichelin"/>
              <w:jc w:val="right"/>
              <w:rPr>
                <w:spacing w:val="-1"/>
                <w:sz w:val="22"/>
              </w:rPr>
            </w:pPr>
            <w:r w:rsidRPr="00230904">
              <w:rPr>
                <w:spacing w:val="-1"/>
                <w:sz w:val="22"/>
              </w:rPr>
              <w:t>190</w:t>
            </w:r>
          </w:p>
        </w:tc>
      </w:tr>
    </w:tbl>
    <w:p w14:paraId="70699ABF" w14:textId="77777777" w:rsidR="00770297" w:rsidRPr="00230904" w:rsidRDefault="00770297" w:rsidP="00770297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E6292DD" w14:textId="77777777" w:rsidR="00770297" w:rsidRPr="00230904" w:rsidRDefault="00770297" w:rsidP="00770297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6A8FD54" w14:textId="77777777" w:rsidR="00770297" w:rsidRPr="00230904" w:rsidRDefault="00770297" w:rsidP="00770297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29D6CC3" w14:textId="51E3AB40" w:rsidR="003B65B1" w:rsidRPr="00230904" w:rsidRDefault="003B65B1" w:rsidP="002A7F18">
      <w:pPr>
        <w:pStyle w:val="TITULARMICHELIN"/>
        <w:spacing w:line="240" w:lineRule="atLeast"/>
        <w:outlineLvl w:val="0"/>
        <w:rPr>
          <w:rFonts w:ascii="Arial" w:eastAsiaTheme="minorEastAsia" w:hAnsi="Arial" w:cstheme="minorBidi"/>
          <w:b w:val="0"/>
          <w:bCs/>
          <w:snapToGrid/>
          <w:color w:val="808080"/>
          <w:sz w:val="18"/>
          <w:szCs w:val="18"/>
          <w:lang w:val="es-ES"/>
        </w:rPr>
      </w:pPr>
    </w:p>
    <w:p w14:paraId="262DA2D3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eastAsiaTheme="minorEastAsia" w:hAnsi="Arial" w:cstheme="minorBidi"/>
          <w:b w:val="0"/>
          <w:bCs/>
          <w:snapToGrid/>
          <w:color w:val="808080"/>
          <w:sz w:val="18"/>
          <w:szCs w:val="18"/>
          <w:lang w:val="es-ES"/>
        </w:rPr>
      </w:pPr>
    </w:p>
    <w:p w14:paraId="3FCC33B2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p w14:paraId="17E8129A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p w14:paraId="3D1E56BE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p w14:paraId="4FF284B9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p w14:paraId="25DA94E9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p w14:paraId="4D8F711B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p w14:paraId="12F2F712" w14:textId="77777777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p w14:paraId="45CE06C2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8"/>
          <w:szCs w:val="38"/>
          <w:lang w:val="es-ES" w:eastAsia="en-US"/>
        </w:rPr>
      </w:pPr>
      <w:r w:rsidRPr="00230904">
        <w:rPr>
          <w:rFonts w:eastAsia="Times New Roman"/>
          <w:sz w:val="38"/>
          <w:szCs w:val="38"/>
          <w:lang w:val="es-ES" w:eastAsia="en-US"/>
        </w:rPr>
        <w:t xml:space="preserve">La guía MICHELIN </w:t>
      </w:r>
      <w:r w:rsidRPr="00230904">
        <w:rPr>
          <w:rFonts w:eastAsia="Times New Roman"/>
          <w:i/>
          <w:sz w:val="38"/>
          <w:szCs w:val="38"/>
          <w:lang w:val="es-ES" w:eastAsia="en-US"/>
        </w:rPr>
        <w:t>Great Britain &amp; Ireland</w:t>
      </w:r>
      <w:r w:rsidRPr="00230904">
        <w:rPr>
          <w:rFonts w:eastAsia="Times New Roman"/>
          <w:sz w:val="38"/>
          <w:szCs w:val="38"/>
          <w:lang w:val="es-ES" w:eastAsia="en-US"/>
        </w:rPr>
        <w:t xml:space="preserve"> 2018:</w:t>
      </w:r>
      <w:r w:rsidRPr="00230904">
        <w:rPr>
          <w:rFonts w:eastAsia="Times New Roman"/>
          <w:sz w:val="38"/>
          <w:szCs w:val="38"/>
          <w:lang w:val="es-ES" w:eastAsia="en-US"/>
        </w:rPr>
        <w:br/>
        <w:t>Restaurantes con estrella</w:t>
      </w:r>
      <w:r w:rsidRPr="00230904">
        <w:rPr>
          <w:rFonts w:eastAsia="Times New Roman"/>
          <w:sz w:val="38"/>
          <w:szCs w:val="38"/>
          <w:lang w:val="es-ES" w:eastAsia="en-US"/>
        </w:rPr>
        <w:br/>
      </w:r>
    </w:p>
    <w:p w14:paraId="0BE624CF" w14:textId="77777777" w:rsidR="002A7F18" w:rsidRPr="00230904" w:rsidRDefault="002A7F18" w:rsidP="002A7F18">
      <w:pPr>
        <w:pStyle w:val="Default"/>
        <w:ind w:left="567" w:right="725" w:hanging="567"/>
        <w:jc w:val="center"/>
        <w:rPr>
          <w:rFonts w:ascii="Annuels" w:hAnsi="Annuels"/>
          <w:color w:val="FF0000"/>
          <w:sz w:val="22"/>
          <w:szCs w:val="22"/>
        </w:rPr>
      </w:pPr>
    </w:p>
    <w:p w14:paraId="171ED4FF" w14:textId="77777777" w:rsidR="002A7F18" w:rsidRPr="00230904" w:rsidRDefault="002A7F18" w:rsidP="002A7F18">
      <w:pPr>
        <w:pStyle w:val="Default"/>
        <w:ind w:left="567" w:right="725" w:hanging="567"/>
        <w:rPr>
          <w:rFonts w:ascii="Annuels" w:hAnsi="Annuels"/>
          <w:color w:val="FF0000"/>
          <w:sz w:val="72"/>
        </w:rPr>
      </w:pPr>
      <w:r w:rsidRPr="00230904">
        <w:rPr>
          <w:rFonts w:ascii="Annuels" w:hAnsi="Annuels"/>
          <w:color w:val="FF0000"/>
          <w:sz w:val="72"/>
        </w:rPr>
        <w:t>o</w:t>
      </w:r>
    </w:p>
    <w:p w14:paraId="14DDEC2B" w14:textId="77777777" w:rsidR="002A7F18" w:rsidRPr="00230904" w:rsidRDefault="002A7F18" w:rsidP="002A7F18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14:paraId="20B9E392" w14:textId="77777777" w:rsidR="002A7F18" w:rsidRPr="00230904" w:rsidRDefault="002A7F18" w:rsidP="002A7F18">
      <w:pPr>
        <w:pStyle w:val="Default"/>
        <w:ind w:left="567" w:right="725" w:hanging="567"/>
        <w:rPr>
          <w:rFonts w:ascii="Arial" w:hAnsi="Arial" w:cs="Arial"/>
          <w:b/>
          <w:color w:val="auto"/>
          <w:sz w:val="21"/>
        </w:rPr>
      </w:pPr>
      <w:r w:rsidRPr="00230904">
        <w:rPr>
          <w:rFonts w:ascii="Arial" w:hAnsi="Arial" w:cs="Arial"/>
          <w:b/>
          <w:color w:val="auto"/>
          <w:sz w:val="20"/>
        </w:rPr>
        <w:t>Una cocina única. ¡Justifica el viaje!</w:t>
      </w:r>
    </w:p>
    <w:p w14:paraId="165C297D" w14:textId="77777777" w:rsidR="002A7F18" w:rsidRPr="00230904" w:rsidRDefault="002A7F18" w:rsidP="002A7F18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p w14:paraId="68B064E4" w14:textId="77777777" w:rsidR="002A7F18" w:rsidRPr="00230904" w:rsidRDefault="002A7F18" w:rsidP="002A7F18">
      <w:pPr>
        <w:pStyle w:val="Default"/>
        <w:ind w:left="567" w:right="725" w:hanging="567"/>
        <w:rPr>
          <w:rFonts w:ascii="Arial" w:hAnsi="Arial" w:cs="Arial"/>
          <w:b/>
          <w:bCs/>
          <w:iCs/>
          <w:sz w:val="21"/>
        </w:rPr>
      </w:pPr>
      <w:r w:rsidRPr="00230904">
        <w:rPr>
          <w:rFonts w:ascii="Arial" w:hAnsi="Arial"/>
          <w:b/>
          <w:color w:val="auto"/>
          <w:sz w:val="21"/>
        </w:rPr>
        <w:t xml:space="preserve">     </w:t>
      </w:r>
    </w:p>
    <w:p w14:paraId="521B7FC7" w14:textId="77777777" w:rsidR="002A7F18" w:rsidRPr="00230904" w:rsidRDefault="002A7F18" w:rsidP="002A7F18">
      <w:pPr>
        <w:pStyle w:val="Default"/>
        <w:ind w:left="-426" w:right="725" w:hanging="567"/>
        <w:jc w:val="right"/>
        <w:rPr>
          <w:rFonts w:ascii="Arial" w:hAnsi="Arial" w:cs="Arial"/>
          <w:sz w:val="20"/>
        </w:rPr>
      </w:pPr>
      <w:r w:rsidRPr="00230904">
        <w:rPr>
          <w:rFonts w:ascii="Arial" w:hAnsi="Arial" w:cs="Arial"/>
          <w:sz w:val="20"/>
        </w:rPr>
        <w:t xml:space="preserve">     </w:t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135"/>
        <w:gridCol w:w="2134"/>
        <w:gridCol w:w="2476"/>
        <w:gridCol w:w="1482"/>
      </w:tblGrid>
      <w:tr w:rsidR="002A7F18" w:rsidRPr="00230904" w14:paraId="45890C7A" w14:textId="77777777" w:rsidTr="00951D2F">
        <w:trPr>
          <w:trHeight w:val="44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E64A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5510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818C9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BA5EC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A7F18" w:rsidRPr="00230904" w14:paraId="59ED626F" w14:textId="77777777" w:rsidTr="00951D2F">
        <w:trPr>
          <w:trHeight w:val="397"/>
          <w:jc w:val="center"/>
        </w:trPr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07193" w14:textId="77777777" w:rsidR="002A7F18" w:rsidRPr="00230904" w:rsidRDefault="002A7F18" w:rsidP="00B602D1">
            <w:pPr>
              <w:rPr>
                <w:sz w:val="20"/>
              </w:rPr>
            </w:pPr>
            <w:r w:rsidRPr="00230904">
              <w:rPr>
                <w:b/>
                <w:i/>
                <w:sz w:val="20"/>
              </w:rPr>
              <w:t>INGLATERRA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1D24B" w14:textId="77777777" w:rsidR="002A7F18" w:rsidRPr="00230904" w:rsidRDefault="002A7F18" w:rsidP="00B602D1">
            <w:pPr>
              <w:rPr>
                <w:sz w:val="20"/>
              </w:rPr>
            </w:pPr>
          </w:p>
        </w:tc>
      </w:tr>
      <w:tr w:rsidR="002A7F18" w:rsidRPr="00230904" w14:paraId="1F022AFD" w14:textId="77777777" w:rsidTr="00951D2F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85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772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8F4A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spacing w:val="6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Fat Duck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3FA74E" w14:textId="77777777" w:rsidR="002A7F18" w:rsidRPr="00230904" w:rsidRDefault="002A7F18" w:rsidP="00B602D1">
            <w:pPr>
              <w:ind w:right="-20"/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1799B4A3" w14:textId="77777777" w:rsidTr="00951D2F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E29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51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FD1E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Waterside Inn</w:t>
            </w:r>
          </w:p>
          <w:p w14:paraId="43346941" w14:textId="77777777" w:rsidR="002A7F18" w:rsidRPr="00230904" w:rsidRDefault="002A7F18" w:rsidP="00B602D1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6B063" w14:textId="77777777" w:rsidR="002A7F18" w:rsidRPr="00230904" w:rsidRDefault="002A7F18" w:rsidP="00B602D1">
            <w:pPr>
              <w:ind w:right="-20"/>
              <w:rPr>
                <w:rFonts w:ascii="Annuels" w:eastAsia="Annuels" w:hAnsi="Annuels" w:cs="Annuels"/>
                <w:sz w:val="28"/>
                <w:szCs w:val="28"/>
              </w:rPr>
            </w:pPr>
            <w:r w:rsidRPr="00230904">
              <w:rPr>
                <w:rFonts w:ascii="Annuels" w:eastAsia="Annuels" w:hAnsi="Annuels" w:cs="Annuels"/>
                <w:color w:val="FF0000"/>
                <w:sz w:val="28"/>
                <w:szCs w:val="28"/>
              </w:rPr>
              <w:t>õ</w:t>
            </w:r>
          </w:p>
        </w:tc>
      </w:tr>
      <w:tr w:rsidR="002A7F18" w:rsidRPr="00230904" w14:paraId="49971938" w14:textId="77777777" w:rsidTr="00951D2F">
        <w:trPr>
          <w:trHeight w:val="433"/>
          <w:jc w:val="center"/>
        </w:trPr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8F8D" w14:textId="77777777" w:rsidR="002A7F18" w:rsidRPr="00230904" w:rsidRDefault="002A7F18" w:rsidP="00B602D1">
            <w:pPr>
              <w:rPr>
                <w:b/>
                <w:sz w:val="20"/>
                <w:szCs w:val="28"/>
              </w:rPr>
            </w:pPr>
            <w:r w:rsidRPr="00230904">
              <w:rPr>
                <w:b/>
                <w:i/>
                <w:sz w:val="20"/>
                <w:szCs w:val="28"/>
              </w:rPr>
              <w:t>LONDRES</w:t>
            </w:r>
          </w:p>
        </w:tc>
      </w:tr>
      <w:tr w:rsidR="002A7F18" w:rsidRPr="00230904" w14:paraId="20817B4D" w14:textId="77777777" w:rsidTr="00951D2F">
        <w:trPr>
          <w:trHeight w:val="470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631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Chelsea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685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and Chelsea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7409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Gordon Ramsay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85FE82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sz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2A7F18" w:rsidRPr="00230904" w14:paraId="69DAC290" w14:textId="77777777" w:rsidTr="00951D2F">
        <w:trPr>
          <w:trHeight w:val="515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EF2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Mayfair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4B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1332C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Alain Ducasse at The Dorchester</w:t>
            </w:r>
            <w:r w:rsidRPr="00D11B8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5214A" w14:textId="77777777" w:rsidR="002A7F18" w:rsidRPr="00230904" w:rsidRDefault="002A7F18" w:rsidP="00B602D1">
            <w:pPr>
              <w:rPr>
                <w:color w:val="FF0000"/>
                <w:sz w:val="28"/>
              </w:rPr>
            </w:pP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>ö</w:t>
            </w:r>
          </w:p>
        </w:tc>
      </w:tr>
      <w:tr w:rsidR="002A7F18" w:rsidRPr="00230904" w14:paraId="4A455B2A" w14:textId="77777777" w:rsidTr="00951D2F">
        <w:trPr>
          <w:trHeight w:val="515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EE6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Mayfair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71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2F36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r w:rsidRPr="00230904">
              <w:rPr>
                <w:b/>
                <w:sz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Araki</w:t>
            </w:r>
            <w:r w:rsidRPr="00230904">
              <w:rPr>
                <w:b/>
                <w:sz w:val="20"/>
                <w:lang w:val="es-ES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13D32" w14:textId="77777777" w:rsidR="002A7F18" w:rsidRPr="00230904" w:rsidRDefault="002A7F18" w:rsidP="00B602D1">
            <w:pPr>
              <w:rPr>
                <w:rFonts w:ascii="Annuels" w:hAnsi="Annuels" w:cs="Arial"/>
                <w:color w:val="FF0000"/>
                <w:sz w:val="28"/>
                <w:szCs w:val="28"/>
              </w:rPr>
            </w:pP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>ó</w:t>
            </w:r>
          </w:p>
        </w:tc>
      </w:tr>
    </w:tbl>
    <w:p w14:paraId="61C73658" w14:textId="77777777" w:rsidR="002A7F18" w:rsidRPr="00230904" w:rsidRDefault="002A7F18" w:rsidP="002A7F18">
      <w:pPr>
        <w:pStyle w:val="Default"/>
        <w:jc w:val="center"/>
      </w:pPr>
    </w:p>
    <w:p w14:paraId="327CB0E0" w14:textId="77777777" w:rsidR="002A7F18" w:rsidRPr="00230904" w:rsidRDefault="002A7F18" w:rsidP="002A7F18">
      <w:pPr>
        <w:pStyle w:val="Default"/>
        <w:jc w:val="center"/>
      </w:pPr>
    </w:p>
    <w:p w14:paraId="749A5238" w14:textId="77777777" w:rsidR="002A7F18" w:rsidRPr="00230904" w:rsidRDefault="002A7F18" w:rsidP="002A7F18">
      <w:pPr>
        <w:pStyle w:val="Default"/>
        <w:jc w:val="center"/>
      </w:pPr>
    </w:p>
    <w:p w14:paraId="5F512E2B" w14:textId="77777777" w:rsidR="002A7F18" w:rsidRPr="00230904" w:rsidRDefault="002A7F18" w:rsidP="002A7F18">
      <w:pPr>
        <w:pStyle w:val="Default"/>
        <w:rPr>
          <w:rFonts w:ascii="Annuels" w:hAnsi="Annuels"/>
          <w:color w:val="FF0000"/>
          <w:sz w:val="72"/>
        </w:rPr>
      </w:pPr>
      <w:r w:rsidRPr="00230904">
        <w:rPr>
          <w:rFonts w:ascii="Annuels" w:hAnsi="Annuels"/>
          <w:color w:val="FF0000"/>
          <w:sz w:val="72"/>
        </w:rPr>
        <w:t>n</w:t>
      </w:r>
    </w:p>
    <w:p w14:paraId="48652354" w14:textId="77777777" w:rsidR="002A7F18" w:rsidRPr="00230904" w:rsidRDefault="002A7F18" w:rsidP="002A7F18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 w:rsidRPr="00230904">
        <w:rPr>
          <w:rFonts w:ascii="Arial" w:hAnsi="Arial"/>
          <w:b/>
          <w:color w:val="auto"/>
          <w:sz w:val="21"/>
        </w:rPr>
        <w:t xml:space="preserve"> </w:t>
      </w:r>
    </w:p>
    <w:p w14:paraId="6B092315" w14:textId="77777777" w:rsidR="002A7F18" w:rsidRPr="00230904" w:rsidRDefault="002A7F18" w:rsidP="002A7F18">
      <w:pPr>
        <w:pStyle w:val="Default"/>
        <w:ind w:right="725"/>
        <w:rPr>
          <w:rFonts w:ascii="Arial" w:hAnsi="Arial"/>
          <w:color w:val="auto"/>
          <w:sz w:val="20"/>
        </w:rPr>
      </w:pPr>
      <w:r w:rsidRPr="00230904">
        <w:rPr>
          <w:rFonts w:ascii="Arial" w:hAnsi="Arial"/>
          <w:b/>
          <w:color w:val="auto"/>
          <w:sz w:val="21"/>
        </w:rPr>
        <w:t xml:space="preserve"> </w:t>
      </w:r>
      <w:r w:rsidRPr="00230904">
        <w:rPr>
          <w:rFonts w:ascii="Arial" w:hAnsi="Arial"/>
          <w:b/>
          <w:color w:val="auto"/>
          <w:sz w:val="20"/>
        </w:rPr>
        <w:t>Una cocina excepcional. ¡Merece la pena desviarse!</w:t>
      </w:r>
      <w:r w:rsidRPr="00230904">
        <w:rPr>
          <w:rFonts w:ascii="Arial" w:hAnsi="Arial"/>
          <w:color w:val="auto"/>
          <w:sz w:val="20"/>
        </w:rPr>
        <w:t xml:space="preserve"> </w:t>
      </w:r>
    </w:p>
    <w:p w14:paraId="5893C71A" w14:textId="77777777" w:rsidR="002A7F18" w:rsidRPr="00230904" w:rsidRDefault="002A7F18" w:rsidP="002A7F18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</w:p>
    <w:p w14:paraId="384A0EA2" w14:textId="530BF563" w:rsidR="002A7F18" w:rsidRPr="00230904" w:rsidRDefault="002A7F18" w:rsidP="002A7F18">
      <w:pPr>
        <w:pStyle w:val="Default"/>
        <w:ind w:left="567" w:right="725" w:hanging="567"/>
        <w:rPr>
          <w:sz w:val="20"/>
        </w:rPr>
      </w:pPr>
    </w:p>
    <w:tbl>
      <w:tblPr>
        <w:tblpPr w:leftFromText="141" w:rightFromText="141" w:vertAnchor="text" w:horzAnchor="page" w:tblpX="1990" w:tblpY="-60"/>
        <w:tblW w:w="8227" w:type="dxa"/>
        <w:tblLook w:val="0000" w:firstRow="0" w:lastRow="0" w:firstColumn="0" w:lastColumn="0" w:noHBand="0" w:noVBand="0"/>
      </w:tblPr>
      <w:tblGrid>
        <w:gridCol w:w="2071"/>
        <w:gridCol w:w="2413"/>
        <w:gridCol w:w="2794"/>
        <w:gridCol w:w="949"/>
      </w:tblGrid>
      <w:tr w:rsidR="00C45501" w:rsidRPr="00230904" w14:paraId="3088A4F4" w14:textId="77777777" w:rsidTr="00951D2F">
        <w:trPr>
          <w:trHeight w:val="44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C52" w14:textId="77777777" w:rsidR="00C45501" w:rsidRPr="00230904" w:rsidRDefault="00C45501" w:rsidP="00C45501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D62" w14:textId="77777777" w:rsidR="00C45501" w:rsidRPr="00230904" w:rsidRDefault="00C45501" w:rsidP="00C45501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86044" w14:textId="77777777" w:rsidR="00C45501" w:rsidRPr="00230904" w:rsidRDefault="00C45501" w:rsidP="00C4550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1C754" w14:textId="77777777" w:rsidR="00C45501" w:rsidRPr="00230904" w:rsidRDefault="00C45501" w:rsidP="00C4550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C45501" w:rsidRPr="00230904" w14:paraId="7489C80B" w14:textId="77777777" w:rsidTr="00951D2F">
        <w:trPr>
          <w:trHeight w:val="397"/>
        </w:trPr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CEA68" w14:textId="77777777" w:rsidR="00C45501" w:rsidRPr="00230904" w:rsidRDefault="00C45501" w:rsidP="00C45501">
            <w:pPr>
              <w:ind w:left="36"/>
              <w:rPr>
                <w:sz w:val="20"/>
              </w:rPr>
            </w:pPr>
            <w:r w:rsidRPr="00230904">
              <w:rPr>
                <w:b/>
                <w:i/>
                <w:sz w:val="20"/>
              </w:rPr>
              <w:t>INGLATERRA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94005" w14:textId="77777777" w:rsidR="00C45501" w:rsidRPr="00230904" w:rsidRDefault="00C45501" w:rsidP="00C45501">
            <w:pPr>
              <w:rPr>
                <w:sz w:val="20"/>
              </w:rPr>
            </w:pPr>
          </w:p>
        </w:tc>
      </w:tr>
      <w:tr w:rsidR="00C45501" w:rsidRPr="00230904" w14:paraId="226EBABA" w14:textId="77777777" w:rsidTr="00951D2F">
        <w:trPr>
          <w:trHeight w:val="5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5218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Cambridge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458D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Cambridgeshire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6FC1B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Midsummer House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124F08" w14:textId="77777777" w:rsidR="00C45501" w:rsidRPr="00230904" w:rsidRDefault="00C45501" w:rsidP="00C4550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C45501" w:rsidRPr="00230904" w14:paraId="72C23A18" w14:textId="77777777" w:rsidTr="00951D2F">
        <w:trPr>
          <w:trHeight w:val="5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CBA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Chagford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662B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834BF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Gidleigh Park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2C54E8" w14:textId="77777777" w:rsidR="00C45501" w:rsidRPr="00230904" w:rsidRDefault="00C45501" w:rsidP="00C4550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C45501" w:rsidRPr="00230904" w14:paraId="42A2923F" w14:textId="77777777" w:rsidTr="00951D2F">
        <w:trPr>
          <w:trHeight w:val="5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78D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Cheltenham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761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Gloucestershire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71ED4" w14:textId="77777777" w:rsidR="00C45501" w:rsidRPr="00230904" w:rsidRDefault="00C45501" w:rsidP="00C4550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Le Champignon Sauvage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86ACDE" w14:textId="77777777" w:rsidR="00C45501" w:rsidRPr="00230904" w:rsidRDefault="00C45501" w:rsidP="00C4550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0C201CB2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325772F6" w14:textId="77777777" w:rsidR="002A7F18" w:rsidRPr="00230904" w:rsidRDefault="002A7F18" w:rsidP="002A7F18">
      <w:pPr>
        <w:jc w:val="center"/>
      </w:pPr>
    </w:p>
    <w:p w14:paraId="5FE2051B" w14:textId="77777777" w:rsidR="002A7F18" w:rsidRPr="00230904" w:rsidRDefault="002A7F18" w:rsidP="002A7F18">
      <w:pPr>
        <w:jc w:val="center"/>
      </w:pPr>
    </w:p>
    <w:p w14:paraId="71D14D4E" w14:textId="77777777" w:rsidR="00C45501" w:rsidRPr="00230904" w:rsidRDefault="00C45501" w:rsidP="002A7F18">
      <w:pPr>
        <w:jc w:val="center"/>
      </w:pPr>
    </w:p>
    <w:p w14:paraId="058FA20D" w14:textId="77777777" w:rsidR="00C45501" w:rsidRPr="00230904" w:rsidRDefault="00C45501" w:rsidP="002A7F18">
      <w:pPr>
        <w:jc w:val="center"/>
      </w:pPr>
    </w:p>
    <w:p w14:paraId="724871CF" w14:textId="77777777" w:rsidR="00C45501" w:rsidRPr="00230904" w:rsidRDefault="00C45501" w:rsidP="002A7F18">
      <w:pPr>
        <w:jc w:val="center"/>
      </w:pPr>
    </w:p>
    <w:p w14:paraId="21E40358" w14:textId="77777777" w:rsidR="002F36FE" w:rsidRPr="00230904" w:rsidRDefault="002F36FE" w:rsidP="002A7F18">
      <w:pPr>
        <w:jc w:val="center"/>
      </w:pPr>
    </w:p>
    <w:tbl>
      <w:tblPr>
        <w:tblW w:w="8182" w:type="dxa"/>
        <w:jc w:val="center"/>
        <w:tblLook w:val="0000" w:firstRow="0" w:lastRow="0" w:firstColumn="0" w:lastColumn="0" w:noHBand="0" w:noVBand="0"/>
      </w:tblPr>
      <w:tblGrid>
        <w:gridCol w:w="1944"/>
        <w:gridCol w:w="2126"/>
        <w:gridCol w:w="3174"/>
        <w:gridCol w:w="938"/>
      </w:tblGrid>
      <w:tr w:rsidR="0073599E" w:rsidRPr="00230904" w14:paraId="34FBE37E" w14:textId="77777777" w:rsidTr="00C45501">
        <w:trPr>
          <w:trHeight w:val="443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D2C" w14:textId="77777777" w:rsidR="0073599E" w:rsidRPr="00230904" w:rsidRDefault="0073599E" w:rsidP="00860EC8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62A7" w14:textId="77777777" w:rsidR="0073599E" w:rsidRPr="00230904" w:rsidRDefault="0073599E" w:rsidP="00860EC8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FA06C" w14:textId="77777777" w:rsidR="0073599E" w:rsidRPr="00230904" w:rsidRDefault="0073599E" w:rsidP="00860EC8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A1D89" w14:textId="77777777" w:rsidR="0073599E" w:rsidRPr="00230904" w:rsidRDefault="0073599E" w:rsidP="00860EC8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73599E" w:rsidRPr="00230904" w14:paraId="07DE70F1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06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Darlington/ Summerhouse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37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County Durham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ECDB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Raby Hunt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80255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w w:val="101"/>
                <w:sz w:val="28"/>
                <w:szCs w:val="28"/>
              </w:rPr>
              <w:t>ó</w:t>
            </w:r>
          </w:p>
        </w:tc>
      </w:tr>
      <w:tr w:rsidR="0073599E" w:rsidRPr="00230904" w14:paraId="088E9B03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7CE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Grange-over-Sands/Cartmel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A25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Cumbria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B467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L’Enclume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ADD74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73599E" w:rsidRPr="00230904" w14:paraId="36003BDF" w14:textId="77777777" w:rsidTr="00C45501">
        <w:trPr>
          <w:trHeight w:val="507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CD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Marlow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0C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Buckinghamshire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F081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Hand and Flowers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7331A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73599E" w:rsidRPr="00230904" w14:paraId="0478C5CB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DA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Nottingham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E9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Nottinghamshire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8601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Restaurant Sat Bains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C0E2D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73599E" w:rsidRPr="00230904" w14:paraId="58B679B5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B08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Oxford/Great Milton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CBD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Oxfordshire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1A630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1B8C">
              <w:rPr>
                <w:rFonts w:ascii="Arial" w:hAnsi="Arial" w:cs="Arial"/>
                <w:sz w:val="20"/>
                <w:szCs w:val="20"/>
                <w:lang w:val="fr-FR"/>
              </w:rPr>
              <w:t>Belmond Le Manoir aux Quat’Saisons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17586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73599E" w:rsidRPr="00230904" w14:paraId="6E26D44D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016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Port Isaac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8E6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ECD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Restaurant Nathan Outlaw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92756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65D13BB0" w14:textId="77777777" w:rsidTr="0073599E">
        <w:trPr>
          <w:trHeight w:val="515"/>
          <w:jc w:val="center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B6F14" w14:textId="77777777" w:rsidR="002A7F18" w:rsidRPr="00230904" w:rsidRDefault="002A7F18" w:rsidP="00B602D1">
            <w:pPr>
              <w:ind w:left="36"/>
              <w:rPr>
                <w:b/>
                <w:i/>
                <w:sz w:val="20"/>
              </w:rPr>
            </w:pPr>
            <w:r w:rsidRPr="00230904">
              <w:rPr>
                <w:b/>
                <w:i/>
                <w:sz w:val="20"/>
              </w:rPr>
              <w:t>ESCOCIA</w:t>
            </w:r>
          </w:p>
        </w:tc>
      </w:tr>
      <w:tr w:rsidR="0073599E" w:rsidRPr="00230904" w14:paraId="64D5FA8A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BE9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Auchterarder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265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Perth &amp; Kinross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A5A4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Andrew Fairlie at Gleneagles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72A7D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2A7F18" w:rsidRPr="00230904" w14:paraId="1DF1A0A1" w14:textId="77777777" w:rsidTr="0073599E">
        <w:trPr>
          <w:trHeight w:val="465"/>
          <w:jc w:val="center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96701" w14:textId="77777777" w:rsidR="002A7F18" w:rsidRPr="00230904" w:rsidRDefault="002A7F18" w:rsidP="00B602D1">
            <w:pPr>
              <w:ind w:left="36"/>
              <w:rPr>
                <w:b/>
                <w:i/>
                <w:sz w:val="20"/>
              </w:rPr>
            </w:pPr>
            <w:r w:rsidRPr="00230904">
              <w:rPr>
                <w:b/>
                <w:i/>
                <w:sz w:val="20"/>
              </w:rPr>
              <w:t>REPÚBLICA DE IRLANDA</w:t>
            </w:r>
          </w:p>
        </w:tc>
      </w:tr>
      <w:tr w:rsidR="0073599E" w:rsidRPr="00230904" w14:paraId="16BEBC71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F5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8B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C543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Patrick Guilbaud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6964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2A7F18" w:rsidRPr="00230904" w14:paraId="4EEDBF2B" w14:textId="77777777" w:rsidTr="0073599E">
        <w:trPr>
          <w:trHeight w:val="515"/>
          <w:jc w:val="center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00572" w14:textId="77777777" w:rsidR="002A7F18" w:rsidRPr="00230904" w:rsidRDefault="002A7F18" w:rsidP="00B602D1">
            <w:pPr>
              <w:ind w:left="36"/>
              <w:rPr>
                <w:b/>
                <w:i/>
                <w:sz w:val="20"/>
              </w:rPr>
            </w:pPr>
            <w:r w:rsidRPr="00230904">
              <w:rPr>
                <w:b/>
                <w:i/>
                <w:sz w:val="20"/>
              </w:rPr>
              <w:t>LONDRES</w:t>
            </w:r>
          </w:p>
        </w:tc>
      </w:tr>
      <w:tr w:rsidR="0073599E" w:rsidRPr="00230904" w14:paraId="5A63BAEF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A12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7D7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C9F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Claude Bosi at Bibendum</w:t>
            </w:r>
            <w:r w:rsidRPr="00230904">
              <w:rPr>
                <w:b/>
                <w:sz w:val="20"/>
                <w:lang w:val="es-ES"/>
              </w:rPr>
              <w:t xml:space="preserve">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2902F7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73599E" w:rsidRPr="00230904" w14:paraId="42A5DB02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0A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North Kensington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94E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3212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Ledbury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BE11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73599E" w:rsidRPr="00230904" w14:paraId="1BB8269F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BE6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Belgravia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7E1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9F7D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Marcus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5075C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73599E" w:rsidRPr="00230904" w14:paraId="6818ACBE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5F3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Hyde Park &amp; Knightsbridge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25A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B863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Dinner by Heston Blumenthal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94FD6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73599E" w:rsidRPr="00230904" w14:paraId="62619643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35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3E3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2F2D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Le Gavroche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ABA14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73599E" w:rsidRPr="00230904" w14:paraId="1045527C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21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B4F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D49D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Greenhouse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5817D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73599E" w:rsidRPr="00230904" w14:paraId="6BAEE9EC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09C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1F7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5A0E1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Hélène Darroze at The Connaught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9A07E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73599E" w:rsidRPr="00230904" w14:paraId="20D2CCB0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EF0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E55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3E444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 xml:space="preserve">Sketch (The Lecture Room </w:t>
            </w:r>
            <w:r w:rsidRPr="00D11B8C">
              <w:rPr>
                <w:rFonts w:ascii="Arial" w:hAnsi="Arial" w:cs="Arial"/>
                <w:sz w:val="20"/>
                <w:szCs w:val="20"/>
              </w:rPr>
              <w:br/>
              <w:t>&amp; Library)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8DE3E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color w:val="FF0000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73599E" w:rsidRPr="00230904" w14:paraId="79B5B333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F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B8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88DB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Umu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1041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4AA8A01E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42136AA7" w14:textId="77777777" w:rsidR="002A7F18" w:rsidRPr="00230904" w:rsidRDefault="002A7F18" w:rsidP="002A7F18">
      <w:pPr>
        <w:pStyle w:val="Default"/>
        <w:rPr>
          <w:rFonts w:ascii="Annuels" w:hAnsi="Annuels"/>
          <w:color w:val="FF0000"/>
          <w:sz w:val="72"/>
        </w:rPr>
      </w:pPr>
    </w:p>
    <w:p w14:paraId="7DEF54A4" w14:textId="77777777" w:rsidR="002A7F18" w:rsidRPr="00230904" w:rsidRDefault="002A7F18" w:rsidP="002A7F18">
      <w:pPr>
        <w:pStyle w:val="Default"/>
        <w:rPr>
          <w:rFonts w:ascii="Annuels" w:hAnsi="Annuels"/>
          <w:color w:val="FF0000"/>
          <w:sz w:val="72"/>
        </w:rPr>
      </w:pPr>
      <w:r w:rsidRPr="00230904">
        <w:rPr>
          <w:rFonts w:ascii="Annuels" w:hAnsi="Annuels"/>
          <w:color w:val="FF0000"/>
          <w:sz w:val="72"/>
        </w:rPr>
        <w:br w:type="column"/>
      </w:r>
      <w:r w:rsidRPr="00230904">
        <w:rPr>
          <w:rFonts w:ascii="Annuels" w:hAnsi="Annuels"/>
          <w:color w:val="FF0000"/>
          <w:sz w:val="72"/>
        </w:rPr>
        <w:lastRenderedPageBreak/>
        <w:t>m</w:t>
      </w:r>
    </w:p>
    <w:p w14:paraId="618F1ED2" w14:textId="77777777" w:rsidR="002A7F18" w:rsidRPr="00230904" w:rsidRDefault="002A7F18" w:rsidP="002A7F18">
      <w:pPr>
        <w:pStyle w:val="Default"/>
        <w:ind w:right="725"/>
        <w:rPr>
          <w:rFonts w:ascii="Arial" w:hAnsi="Arial" w:cs="Arial"/>
          <w:b/>
          <w:strike/>
          <w:color w:val="auto"/>
          <w:sz w:val="21"/>
        </w:rPr>
      </w:pPr>
      <w:r w:rsidRPr="00230904">
        <w:rPr>
          <w:rFonts w:ascii="Arial" w:hAnsi="Arial" w:cs="Arial"/>
          <w:b/>
          <w:color w:val="auto"/>
          <w:sz w:val="20"/>
        </w:rPr>
        <w:t>Una cocina de gran fineza. ¡Compensa pararse!</w:t>
      </w:r>
    </w:p>
    <w:p w14:paraId="4A9E593F" w14:textId="77777777" w:rsidR="002A7F18" w:rsidRPr="00230904" w:rsidRDefault="002A7F18" w:rsidP="002A7F18">
      <w:pPr>
        <w:pStyle w:val="Default"/>
        <w:rPr>
          <w:rFonts w:ascii="Arial" w:hAnsi="Arial" w:cs="Arial"/>
          <w:sz w:val="20"/>
        </w:rPr>
      </w:pPr>
    </w:p>
    <w:p w14:paraId="37D2A280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tbl>
      <w:tblPr>
        <w:tblW w:w="8101" w:type="dxa"/>
        <w:jc w:val="center"/>
        <w:tblLook w:val="0000" w:firstRow="0" w:lastRow="0" w:firstColumn="0" w:lastColumn="0" w:noHBand="0" w:noVBand="0"/>
      </w:tblPr>
      <w:tblGrid>
        <w:gridCol w:w="2566"/>
        <w:gridCol w:w="2126"/>
        <w:gridCol w:w="2268"/>
        <w:gridCol w:w="1141"/>
      </w:tblGrid>
      <w:tr w:rsidR="002A7F18" w:rsidRPr="00230904" w14:paraId="79DA17BC" w14:textId="77777777" w:rsidTr="00B602D1">
        <w:trPr>
          <w:trHeight w:val="443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F75" w14:textId="77777777" w:rsidR="002A7F18" w:rsidRPr="00230904" w:rsidRDefault="002A7F18" w:rsidP="00B602D1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95DE" w14:textId="77777777" w:rsidR="002A7F18" w:rsidRPr="00230904" w:rsidRDefault="002A7F18" w:rsidP="00B602D1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941BC" w14:textId="77777777" w:rsidR="002A7F18" w:rsidRPr="00230904" w:rsidRDefault="002A7F18" w:rsidP="00B602D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BAC34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A7F18" w:rsidRPr="00230904" w14:paraId="53631EA9" w14:textId="77777777" w:rsidTr="00B602D1">
        <w:trPr>
          <w:trHeight w:val="397"/>
          <w:jc w:val="center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D8720" w14:textId="77777777" w:rsidR="002A7F18" w:rsidRPr="00230904" w:rsidRDefault="002A7F18" w:rsidP="00B602D1">
            <w:pPr>
              <w:ind w:left="36"/>
              <w:rPr>
                <w:sz w:val="20"/>
              </w:rPr>
            </w:pPr>
            <w:r w:rsidRPr="00230904">
              <w:rPr>
                <w:b/>
                <w:i/>
                <w:sz w:val="20"/>
              </w:rPr>
              <w:t>INGLATERRA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C5ABF7" w14:textId="77777777" w:rsidR="002A7F18" w:rsidRPr="00230904" w:rsidRDefault="002A7F18" w:rsidP="00B602D1">
            <w:pPr>
              <w:rPr>
                <w:sz w:val="20"/>
              </w:rPr>
            </w:pPr>
          </w:p>
        </w:tc>
      </w:tr>
      <w:tr w:rsidR="002A7F18" w:rsidRPr="00230904" w14:paraId="203C5E9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2405" w14:textId="77777777" w:rsidR="002A7F18" w:rsidRPr="00230904" w:rsidRDefault="002A7F18" w:rsidP="00B602D1">
            <w:pPr>
              <w:pStyle w:val="TableParagraph"/>
              <w:spacing w:before="117"/>
              <w:rPr>
                <w:sz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Ascot</w:t>
            </w:r>
          </w:p>
          <w:p w14:paraId="2D1E998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9A7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Windsor</w:t>
            </w:r>
            <w:r w:rsidRPr="00230904">
              <w:rPr>
                <w:i/>
                <w:sz w:val="16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and</w:t>
            </w:r>
            <w:r w:rsidRPr="00230904">
              <w:rPr>
                <w:i/>
                <w:sz w:val="16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Maidenhead</w:t>
            </w:r>
            <w:r w:rsidRPr="00230904">
              <w:rPr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AA93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Coworth Park</w:t>
            </w:r>
            <w:r w:rsidRPr="00230904">
              <w:rPr>
                <w:b/>
                <w:sz w:val="20"/>
                <w:lang w:val="es-ES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99957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2A7F18" w:rsidRPr="00230904" w14:paraId="5B7703D2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CBB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Aughton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941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Lancashire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28FD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Moor Hall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64377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53DF7576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6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Bagshot</w:t>
            </w:r>
          </w:p>
          <w:p w14:paraId="7AF1324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03F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B2444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Matt Worswick at The Latymer</w:t>
            </w:r>
            <w:r w:rsidRPr="00D11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B3E3D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02BA752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1EC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Baslow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F2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Derbyshire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6084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Fischer’s at Baslow Hall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7DD1E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10553108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4E4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Bath/Colerne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D5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Bath &amp; North East Somerset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8EDF0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Restaurant Hywel Jones by Lucknam Park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CE04A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2A7F18" w:rsidRPr="00230904" w14:paraId="5964FED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B19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Beverley/South Dalton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8B6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East Riding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  <w:t>of Yorkshire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AD1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Pipe and Glass Inn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1C7A6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2A7F18" w:rsidRPr="00230904" w14:paraId="7240F01D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8F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Biddenden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91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FEC4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House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8B9E9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2A7F18" w:rsidRPr="00230904" w14:paraId="125FA1B4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8BE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Birkenhead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46F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Merseyside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EB18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Fraiche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E21B3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2004D9CE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96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Birmingham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C1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Midlands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CD6D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Adam's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A9BB9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1A5FB44C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864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Birmingham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45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West Midlands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88F9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Carters of Moseley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A03C7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5F54D401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AA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Birmingham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63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West Midlands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E931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Purnell’s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EB865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6C9CC290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17F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Birmingham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EE6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West Midlands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170D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Simpsons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2A625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5C714725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88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Blackburn/Langho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A0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Lancashire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E2F2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Northcote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2FDD9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0CB1971C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441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Blakeney/Morston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9A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Norfolk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FD08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Morston Hall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02E0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16C0CFEF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934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87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Windsor and Maidenhead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C1EE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Hinds Head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B030C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2A7F18" w:rsidRPr="00230904" w14:paraId="268A51B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ED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Bray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299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Windsor and Maidenhead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0185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Royal Oak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37C74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2A7F18" w:rsidRPr="00230904" w14:paraId="03C4E638" w14:textId="77777777" w:rsidTr="002972E7">
        <w:trPr>
          <w:trHeight w:val="427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E90C" w14:textId="6C89CD90" w:rsidR="002A7F18" w:rsidRPr="00230904" w:rsidRDefault="002A7F18" w:rsidP="007D0AFE">
            <w:pPr>
              <w:pStyle w:val="TableParagraph"/>
              <w:tabs>
                <w:tab w:val="left" w:pos="1350"/>
              </w:tabs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  <w:r w:rsidR="007D0AFE" w:rsidRPr="00230904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5B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E75D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Casamia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C6D96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color w:val="FF0000"/>
                <w:w w:val="101"/>
                <w:sz w:val="28"/>
                <w:szCs w:val="28"/>
              </w:rPr>
              <w:t>ó</w:t>
            </w: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ab/>
            </w:r>
          </w:p>
        </w:tc>
      </w:tr>
    </w:tbl>
    <w:p w14:paraId="33C093D6" w14:textId="77777777" w:rsidR="002A7F18" w:rsidRPr="00230904" w:rsidRDefault="002A7F18" w:rsidP="00E60ABB">
      <w:pPr>
        <w:spacing w:after="0" w:line="240" w:lineRule="auto"/>
        <w:jc w:val="center"/>
      </w:pPr>
    </w:p>
    <w:p w14:paraId="660BB349" w14:textId="77777777" w:rsidR="00E60ABB" w:rsidRPr="00230904" w:rsidRDefault="00E60ABB" w:rsidP="00E60ABB">
      <w:pPr>
        <w:spacing w:after="0" w:line="240" w:lineRule="auto"/>
        <w:jc w:val="center"/>
      </w:pPr>
    </w:p>
    <w:p w14:paraId="655A5241" w14:textId="77777777" w:rsidR="00982D5A" w:rsidRPr="00230904" w:rsidRDefault="00982D5A" w:rsidP="00E60ABB">
      <w:pPr>
        <w:spacing w:after="0" w:line="240" w:lineRule="auto"/>
        <w:jc w:val="center"/>
      </w:pPr>
    </w:p>
    <w:p w14:paraId="55127ADA" w14:textId="77777777" w:rsidR="00982D5A" w:rsidRPr="00230904" w:rsidRDefault="00982D5A" w:rsidP="00E60ABB">
      <w:pPr>
        <w:spacing w:after="0" w:line="240" w:lineRule="auto"/>
        <w:jc w:val="center"/>
      </w:pPr>
    </w:p>
    <w:p w14:paraId="2F33F6D4" w14:textId="77777777" w:rsidR="00982D5A" w:rsidRPr="00230904" w:rsidRDefault="00982D5A" w:rsidP="00E60ABB">
      <w:pPr>
        <w:spacing w:after="0" w:line="240" w:lineRule="auto"/>
        <w:jc w:val="center"/>
      </w:pPr>
    </w:p>
    <w:tbl>
      <w:tblPr>
        <w:tblpPr w:leftFromText="141" w:rightFromText="141" w:vertAnchor="text" w:horzAnchor="page" w:tblpX="2890" w:tblpY="-124"/>
        <w:tblW w:w="8227" w:type="dxa"/>
        <w:tblLook w:val="0000" w:firstRow="0" w:lastRow="0" w:firstColumn="0" w:lastColumn="0" w:noHBand="0" w:noVBand="0"/>
      </w:tblPr>
      <w:tblGrid>
        <w:gridCol w:w="2035"/>
        <w:gridCol w:w="2360"/>
        <w:gridCol w:w="2740"/>
        <w:gridCol w:w="1092"/>
      </w:tblGrid>
      <w:tr w:rsidR="002D4ED4" w:rsidRPr="00230904" w14:paraId="2FB4333D" w14:textId="77777777" w:rsidTr="002D4ED4">
        <w:trPr>
          <w:trHeight w:val="44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7A37" w14:textId="77777777" w:rsidR="002D4ED4" w:rsidRPr="00230904" w:rsidRDefault="002D4ED4" w:rsidP="002D4ED4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625" w14:textId="77777777" w:rsidR="002D4ED4" w:rsidRPr="00230904" w:rsidRDefault="002D4ED4" w:rsidP="002D4ED4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4FE26" w14:textId="77777777" w:rsidR="002D4ED4" w:rsidRPr="00230904" w:rsidRDefault="002D4ED4" w:rsidP="002D4ED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6E74C" w14:textId="77777777" w:rsidR="002D4ED4" w:rsidRPr="00230904" w:rsidRDefault="002D4ED4" w:rsidP="002D4ED4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D4ED4" w:rsidRPr="00230904" w14:paraId="3F897DFF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82D4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C66C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Bristol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1FB0C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Paco Tapas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8BEB8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2D4ED4" w:rsidRPr="00230904" w14:paraId="36171BE4" w14:textId="77777777" w:rsidTr="002D4ED4">
        <w:trPr>
          <w:trHeight w:val="58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81B8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40C4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Bristol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57FA3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wilk’s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E6149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D4ED4" w:rsidRPr="00230904" w14:paraId="3410F18B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C2A9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Burchett's Green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627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Windsor and Maidenhead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217F4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Crown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DD7E9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2D4ED4" w:rsidRPr="00230904" w14:paraId="7FA6E740" w14:textId="77777777" w:rsidTr="002D4ED4">
        <w:trPr>
          <w:trHeight w:val="59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2A8E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Castle Combe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0E3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5F9E4" w14:textId="77777777" w:rsidR="002D4ED4" w:rsidRPr="00D11B8C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Bybrook (at Manor House Hotel)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066DB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D4ED4" w:rsidRPr="00230904" w14:paraId="02959AD4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80A7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Channel Islands/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  <w:t>St. Helier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70FE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Jersey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19071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Bohemia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F4CE4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D4ED4" w:rsidRPr="00230904" w14:paraId="7264C0EA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BE1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Channel Islands/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  <w:t>St. Helier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EAA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Jersey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F9E21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Ormer by Shaun Rankin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220E4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D4ED4" w:rsidRPr="00230904" w14:paraId="2694D33F" w14:textId="77777777" w:rsidTr="002D4ED4">
        <w:trPr>
          <w:trHeight w:val="50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B50A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Chester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6FE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00741" w14:textId="77777777" w:rsidR="002D4ED4" w:rsidRPr="00D11B8C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Simon Radley at Chester Grosvenor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31F4F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2D4ED4" w:rsidRPr="00230904" w14:paraId="25BC1F17" w14:textId="77777777" w:rsidTr="002D4ED4">
        <w:trPr>
          <w:trHeight w:val="46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DE8C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Chew Magna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5F59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Bath &amp; North East Somerset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CC5E8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Pony &amp; Trap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11054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2D4ED4" w:rsidRPr="00230904" w14:paraId="536452CA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E27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East Chisenbury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9BDE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77B5A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Red Lion Freehouse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3EE27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2D4ED4" w:rsidRPr="00230904" w14:paraId="5B2B612C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FCB4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East Grinstead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5FC2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Sussex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D4B32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Gravetye Manor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AC670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D4ED4" w:rsidRPr="00230904" w14:paraId="7DA4E783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AE74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Egham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5DF9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1FE62" w14:textId="77777777" w:rsidR="002D4ED4" w:rsidRPr="00D11B8C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Tudor Room (at Great Fosters Hotel)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8E923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D4ED4" w:rsidRPr="00230904" w14:paraId="78373CA4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9E9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Eldersfield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BA16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Worcestershire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E9AB0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Butchers Arms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10A5C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2D4ED4" w:rsidRPr="00230904" w14:paraId="4193D3C1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BE2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Grasmere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D420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Cumbria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1C68A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Forest Side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A59CD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D4ED4" w:rsidRPr="00230904" w14:paraId="6945A37C" w14:textId="77777777" w:rsidTr="002D4ED4">
        <w:trPr>
          <w:trHeight w:val="59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7B7D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Hampton in Arden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539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Midlands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97B3E" w14:textId="77777777" w:rsidR="002D4ED4" w:rsidRPr="00D11B8C" w:rsidRDefault="002D4ED4" w:rsidP="002D4E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Peel's (at Hampton Manor Hotel)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9C3B3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D4ED4" w:rsidRPr="00230904" w14:paraId="3DA5336A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6D2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Helmsley/Harome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9E9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</w:t>
            </w:r>
            <w:r w:rsidRPr="00230904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ADE65" w14:textId="77777777" w:rsidR="002D4ED4" w:rsidRPr="00230904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Star</w:t>
            </w:r>
            <w:r w:rsidRPr="00230904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Inn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529EDC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2D4ED4" w:rsidRPr="00230904" w14:paraId="46A2A009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4D04" w14:textId="77777777" w:rsidR="002D4ED4" w:rsidRPr="00230904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Horsham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4E53" w14:textId="77777777" w:rsidR="002D4ED4" w:rsidRPr="00230904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</w:t>
            </w:r>
            <w:r w:rsidRPr="00230904">
              <w:rPr>
                <w:rFonts w:ascii="Arial" w:hAnsi="Arial" w:cs="Arial"/>
                <w:spacing w:val="-6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Sussex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67EA5" w14:textId="77777777" w:rsidR="002D4ED4" w:rsidRPr="00230904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Restaurant</w:t>
            </w:r>
            <w:r w:rsidRPr="0023090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Tristan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57E80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2D4ED4" w:rsidRPr="00230904" w14:paraId="60E71B1B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4133" w14:textId="77777777" w:rsidR="002D4ED4" w:rsidRPr="00230904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Hunstanton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29C0" w14:textId="77777777" w:rsidR="002D4ED4" w:rsidRPr="00230904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Norfolk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A9DFE" w14:textId="77777777" w:rsidR="002D4ED4" w:rsidRPr="00230904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r w:rsidRPr="00230904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Neptune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BDAD5" w14:textId="77777777" w:rsidR="002D4ED4" w:rsidRPr="00230904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</w:tbl>
    <w:p w14:paraId="779100AC" w14:textId="77777777" w:rsidR="00982D5A" w:rsidRPr="00230904" w:rsidRDefault="00982D5A" w:rsidP="00E60ABB">
      <w:pPr>
        <w:spacing w:after="0" w:line="240" w:lineRule="auto"/>
        <w:jc w:val="center"/>
      </w:pPr>
    </w:p>
    <w:p w14:paraId="10D3C8A3" w14:textId="77777777" w:rsidR="00982D5A" w:rsidRPr="00230904" w:rsidRDefault="00982D5A" w:rsidP="00E60ABB">
      <w:pPr>
        <w:spacing w:after="0" w:line="240" w:lineRule="auto"/>
        <w:jc w:val="center"/>
      </w:pPr>
    </w:p>
    <w:p w14:paraId="27C4DC53" w14:textId="77777777" w:rsidR="00982D5A" w:rsidRPr="00230904" w:rsidRDefault="00982D5A" w:rsidP="00E60ABB">
      <w:pPr>
        <w:spacing w:after="0" w:line="240" w:lineRule="auto"/>
        <w:jc w:val="center"/>
      </w:pPr>
    </w:p>
    <w:p w14:paraId="46451E17" w14:textId="77777777" w:rsidR="00982D5A" w:rsidRPr="00230904" w:rsidRDefault="00982D5A" w:rsidP="00E60ABB">
      <w:pPr>
        <w:spacing w:after="0" w:line="240" w:lineRule="auto"/>
        <w:jc w:val="center"/>
      </w:pPr>
    </w:p>
    <w:p w14:paraId="48B133C7" w14:textId="77777777" w:rsidR="00982D5A" w:rsidRPr="00230904" w:rsidRDefault="00982D5A" w:rsidP="00E60ABB">
      <w:pPr>
        <w:spacing w:after="0" w:line="240" w:lineRule="auto"/>
        <w:jc w:val="center"/>
      </w:pPr>
    </w:p>
    <w:p w14:paraId="6A639FF6" w14:textId="77777777" w:rsidR="00FA56BD" w:rsidRPr="00230904" w:rsidRDefault="00FA56BD" w:rsidP="00FA56BD">
      <w:pPr>
        <w:spacing w:after="180" w:line="240" w:lineRule="auto"/>
        <w:jc w:val="center"/>
      </w:pPr>
    </w:p>
    <w:p w14:paraId="1D07D312" w14:textId="77777777" w:rsidR="002D4ED4" w:rsidRPr="00230904" w:rsidRDefault="002D4ED4" w:rsidP="00FA56BD">
      <w:pPr>
        <w:spacing w:after="180" w:line="240" w:lineRule="auto"/>
        <w:jc w:val="center"/>
      </w:pPr>
    </w:p>
    <w:p w14:paraId="50392178" w14:textId="77777777" w:rsidR="002D4ED4" w:rsidRPr="00230904" w:rsidRDefault="002D4ED4" w:rsidP="00FA56BD">
      <w:pPr>
        <w:spacing w:after="180" w:line="240" w:lineRule="auto"/>
        <w:jc w:val="center"/>
      </w:pPr>
    </w:p>
    <w:p w14:paraId="3AC5E0D2" w14:textId="77777777" w:rsidR="002D4ED4" w:rsidRPr="00230904" w:rsidRDefault="002D4ED4" w:rsidP="00FA56BD">
      <w:pPr>
        <w:spacing w:after="180" w:line="240" w:lineRule="auto"/>
        <w:jc w:val="center"/>
      </w:pPr>
    </w:p>
    <w:p w14:paraId="544EA52A" w14:textId="77777777" w:rsidR="002D4ED4" w:rsidRPr="00230904" w:rsidRDefault="002D4ED4" w:rsidP="00FA56BD">
      <w:pPr>
        <w:spacing w:after="180" w:line="240" w:lineRule="auto"/>
        <w:jc w:val="center"/>
      </w:pPr>
    </w:p>
    <w:p w14:paraId="68232408" w14:textId="77777777" w:rsidR="002D4ED4" w:rsidRPr="00230904" w:rsidRDefault="002D4ED4" w:rsidP="00FA56BD">
      <w:pPr>
        <w:spacing w:after="180" w:line="240" w:lineRule="auto"/>
        <w:jc w:val="center"/>
      </w:pPr>
    </w:p>
    <w:p w14:paraId="272A36B3" w14:textId="77777777" w:rsidR="002D4ED4" w:rsidRPr="00230904" w:rsidRDefault="002D4ED4" w:rsidP="00FA56BD">
      <w:pPr>
        <w:spacing w:after="180" w:line="240" w:lineRule="auto"/>
        <w:jc w:val="center"/>
      </w:pPr>
    </w:p>
    <w:p w14:paraId="19814B2B" w14:textId="77777777" w:rsidR="002D4ED4" w:rsidRPr="00230904" w:rsidRDefault="002D4ED4" w:rsidP="00FA56BD">
      <w:pPr>
        <w:spacing w:after="180" w:line="240" w:lineRule="auto"/>
        <w:jc w:val="center"/>
      </w:pPr>
    </w:p>
    <w:p w14:paraId="102D77CE" w14:textId="77777777" w:rsidR="002D4ED4" w:rsidRPr="00230904" w:rsidRDefault="002D4ED4" w:rsidP="00FA56BD">
      <w:pPr>
        <w:spacing w:after="180" w:line="240" w:lineRule="auto"/>
        <w:jc w:val="center"/>
      </w:pPr>
    </w:p>
    <w:p w14:paraId="3B59E2BE" w14:textId="77777777" w:rsidR="002D4ED4" w:rsidRPr="00230904" w:rsidRDefault="002D4ED4" w:rsidP="00FA56BD">
      <w:pPr>
        <w:spacing w:after="180" w:line="240" w:lineRule="auto"/>
        <w:jc w:val="center"/>
      </w:pPr>
    </w:p>
    <w:p w14:paraId="025C62C0" w14:textId="77777777" w:rsidR="002D4ED4" w:rsidRPr="00230904" w:rsidRDefault="002D4ED4" w:rsidP="00FA56BD">
      <w:pPr>
        <w:spacing w:after="180" w:line="240" w:lineRule="auto"/>
        <w:jc w:val="center"/>
      </w:pPr>
    </w:p>
    <w:p w14:paraId="2D451D6B" w14:textId="77777777" w:rsidR="002D4ED4" w:rsidRPr="00230904" w:rsidRDefault="002D4ED4" w:rsidP="00FA56BD">
      <w:pPr>
        <w:spacing w:after="180" w:line="240" w:lineRule="auto"/>
        <w:jc w:val="center"/>
      </w:pPr>
    </w:p>
    <w:p w14:paraId="6D388E85" w14:textId="77777777" w:rsidR="00F872F2" w:rsidRPr="00230904" w:rsidRDefault="00F872F2" w:rsidP="00FA56BD">
      <w:pPr>
        <w:spacing w:after="180" w:line="240" w:lineRule="auto"/>
        <w:jc w:val="center"/>
      </w:pPr>
    </w:p>
    <w:p w14:paraId="2EBA3802" w14:textId="77777777" w:rsidR="00B667FA" w:rsidRPr="00230904" w:rsidRDefault="00B667FA" w:rsidP="00FA56BD">
      <w:pPr>
        <w:spacing w:after="180" w:line="240" w:lineRule="auto"/>
        <w:jc w:val="center"/>
      </w:pPr>
    </w:p>
    <w:p w14:paraId="59DECB2E" w14:textId="77777777" w:rsidR="0014081D" w:rsidRPr="00230904" w:rsidRDefault="0014081D" w:rsidP="00FA56BD">
      <w:pPr>
        <w:spacing w:after="180" w:line="240" w:lineRule="auto"/>
        <w:jc w:val="center"/>
      </w:pPr>
    </w:p>
    <w:p w14:paraId="53258318" w14:textId="77777777" w:rsidR="0014081D" w:rsidRPr="00230904" w:rsidRDefault="0014081D" w:rsidP="00FA56BD">
      <w:pPr>
        <w:spacing w:after="180" w:line="240" w:lineRule="auto"/>
        <w:jc w:val="center"/>
      </w:pPr>
    </w:p>
    <w:p w14:paraId="4F865828" w14:textId="77777777" w:rsidR="002D4ED4" w:rsidRPr="00230904" w:rsidRDefault="002D4ED4" w:rsidP="00FA56BD">
      <w:pPr>
        <w:spacing w:after="180" w:line="240" w:lineRule="auto"/>
        <w:jc w:val="center"/>
      </w:pPr>
    </w:p>
    <w:p w14:paraId="6FF0CF8B" w14:textId="77777777" w:rsidR="002D4ED4" w:rsidRPr="00230904" w:rsidRDefault="002D4ED4" w:rsidP="00FA56BD">
      <w:pPr>
        <w:spacing w:after="180" w:line="240" w:lineRule="auto"/>
        <w:jc w:val="center"/>
      </w:pPr>
    </w:p>
    <w:p w14:paraId="0456FF9C" w14:textId="77777777" w:rsidR="002D4ED4" w:rsidRPr="00230904" w:rsidRDefault="002D4ED4" w:rsidP="00FA56BD">
      <w:pPr>
        <w:spacing w:after="180" w:line="240" w:lineRule="auto"/>
        <w:jc w:val="center"/>
      </w:pPr>
    </w:p>
    <w:p w14:paraId="1898BDBE" w14:textId="77777777" w:rsidR="002D4ED4" w:rsidRPr="00230904" w:rsidRDefault="002D4ED4" w:rsidP="00FA56BD">
      <w:pPr>
        <w:spacing w:after="180" w:line="240" w:lineRule="auto"/>
        <w:jc w:val="center"/>
      </w:pPr>
    </w:p>
    <w:p w14:paraId="36B3F319" w14:textId="77777777" w:rsidR="002D4ED4" w:rsidRPr="00230904" w:rsidRDefault="002D4ED4" w:rsidP="00FA56BD">
      <w:pPr>
        <w:spacing w:after="180" w:line="240" w:lineRule="auto"/>
        <w:jc w:val="center"/>
      </w:pPr>
    </w:p>
    <w:p w14:paraId="1A5D2E3E" w14:textId="77777777" w:rsidR="002D4ED4" w:rsidRPr="00230904" w:rsidRDefault="002D4ED4" w:rsidP="00FA56BD">
      <w:pPr>
        <w:spacing w:after="180" w:line="240" w:lineRule="auto"/>
        <w:jc w:val="center"/>
      </w:pPr>
    </w:p>
    <w:tbl>
      <w:tblPr>
        <w:tblpPr w:leftFromText="141" w:rightFromText="141" w:vertAnchor="text" w:horzAnchor="page" w:tblpX="2530" w:tblpY="-119"/>
        <w:tblW w:w="8227" w:type="dxa"/>
        <w:tblLook w:val="0000" w:firstRow="0" w:lastRow="0" w:firstColumn="0" w:lastColumn="0" w:noHBand="0" w:noVBand="0"/>
      </w:tblPr>
      <w:tblGrid>
        <w:gridCol w:w="2159"/>
        <w:gridCol w:w="1815"/>
        <w:gridCol w:w="3149"/>
        <w:gridCol w:w="1104"/>
      </w:tblGrid>
      <w:tr w:rsidR="00845E1D" w:rsidRPr="00230904" w14:paraId="1877DF15" w14:textId="77777777" w:rsidTr="00860EC8">
        <w:trPr>
          <w:trHeight w:val="44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53C" w14:textId="77777777" w:rsidR="00F872F2" w:rsidRPr="00230904" w:rsidRDefault="00F872F2" w:rsidP="00860EC8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DEA2" w14:textId="77777777" w:rsidR="00F872F2" w:rsidRPr="00230904" w:rsidRDefault="00F872F2" w:rsidP="00860EC8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6AC8A" w14:textId="77777777" w:rsidR="00F872F2" w:rsidRPr="00230904" w:rsidRDefault="00F872F2" w:rsidP="00860EC8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6131B" w14:textId="77777777" w:rsidR="00F872F2" w:rsidRPr="00230904" w:rsidRDefault="00F872F2" w:rsidP="00860EC8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845E1D" w:rsidRPr="00230904" w14:paraId="4FA69DAB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EE29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Ilfracombre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A50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CFCBA" w14:textId="77777777" w:rsidR="00F872F2" w:rsidRPr="00D11B8C" w:rsidRDefault="00F872F2" w:rsidP="00860EC8">
            <w:pPr>
              <w:pStyle w:val="TableParagraph"/>
              <w:spacing w:before="119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Thomas Carr @ The Olive Room</w:t>
            </w:r>
            <w:r w:rsidRPr="00D11B8C">
              <w:rPr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820FF" w14:textId="77777777" w:rsidR="00F872F2" w:rsidRPr="00230904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845E1D" w:rsidRPr="00230904" w14:paraId="74EF546E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8A74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Ilkley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5C1B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</w:t>
            </w:r>
            <w:r w:rsidRPr="0023090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95B18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Box</w:t>
            </w:r>
            <w:r w:rsidRPr="00230904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84EAE" w14:textId="77777777" w:rsidR="00F872F2" w:rsidRPr="00230904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845E1D" w:rsidRPr="00230904" w14:paraId="5A8A74E8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FD78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Kenilworth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1AA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Warwickshire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4ABA8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Cross at</w:t>
            </w:r>
            <w:r w:rsidRPr="00230904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Kenilworth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A2F03" w14:textId="77777777" w:rsidR="00F872F2" w:rsidRPr="00230904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845E1D" w:rsidRPr="00230904" w14:paraId="262A717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B00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Knowstone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45FF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B2DE9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Masons</w:t>
            </w:r>
            <w:r w:rsidRPr="0023090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Arms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D4199" w14:textId="77777777" w:rsidR="00F872F2" w:rsidRPr="00230904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A</w:t>
            </w:r>
          </w:p>
        </w:tc>
      </w:tr>
      <w:tr w:rsidR="00845E1D" w:rsidRPr="00230904" w14:paraId="3743B6B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7E67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Leeds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1AA6" w14:textId="77777777" w:rsidR="00F872F2" w:rsidRPr="00230904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</w:t>
            </w:r>
            <w:r w:rsidRPr="0023090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814FE" w14:textId="77777777" w:rsidR="00F872F2" w:rsidRPr="00D11B8C" w:rsidRDefault="00F872F2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The Man Behind</w:t>
            </w:r>
            <w:r w:rsidRPr="00D11B8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11B8C"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D11B8C">
              <w:rPr>
                <w:rFonts w:ascii="Arial" w:hAnsi="Arial" w:cs="Arial"/>
                <w:sz w:val="20"/>
                <w:szCs w:val="20"/>
              </w:rPr>
              <w:t>the Curtain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A2113" w14:textId="77777777" w:rsidR="00F872F2" w:rsidRPr="00230904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20CB5" w:rsidRPr="00230904" w14:paraId="3EBE43CF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B2BF" w14:textId="70CEDAB2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Loughborough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A63" w14:textId="4AA8DD11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Leicestershire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B0901" w14:textId="4B35BF80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John's House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53851" w14:textId="680061AC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20CB5" w:rsidRPr="00230904" w14:paraId="0D53EFC3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183" w14:textId="71AFEAF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Lympstone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2BE" w14:textId="04D5B34A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906AF" w14:textId="154BE22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Lympstone Manor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2423E" w14:textId="1B2F6B21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C20CB5" w:rsidRPr="00230904" w14:paraId="524D8D09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B7E5" w14:textId="052D819F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Malmesbury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4E6" w14:textId="3DD25FD1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69D4C" w14:textId="4AB2B176" w:rsidR="00C20CB5" w:rsidRPr="00D11B8C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The Dining Room (at Whatley Manor)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D3C41" w14:textId="444EE238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C20CB5" w:rsidRPr="00230904" w14:paraId="73D6F334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331" w14:textId="21495CD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Marlborough/Little Bedwyn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9803" w14:textId="167B0CBB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D812E" w14:textId="09A42200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Harrow at Little Bedwyn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1B699" w14:textId="78B91916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20CB5" w:rsidRPr="00230904" w14:paraId="575020EB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A1D" w14:textId="70045EF2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Marlow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6B3" w14:textId="72BB50CA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Buckinghamshire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F7BC4" w14:textId="17173E5C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Coach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BAFB2" w14:textId="71C01554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C20CB5" w:rsidRPr="00230904" w14:paraId="0A2E99F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C64" w14:textId="70FF2369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Murcott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8D8" w14:textId="06FE6291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00900" w14:textId="68180C0C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Nut Tree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65097" w14:textId="7D930B1D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C20CB5" w:rsidRPr="00230904" w14:paraId="20C664B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05F4" w14:textId="0D1E40D0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Newbury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E55" w14:textId="5CA926FB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Berkshire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6EA71" w14:textId="60494698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Woodspeen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CC74B" w14:textId="76262622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C20CB5" w:rsidRPr="00230904" w14:paraId="0BFC111A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322" w14:textId="3091DC4A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Newcastle Upon Tyne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4852" w14:textId="66BCD920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Tyne and Wear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F4D20" w14:textId="75E27D1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House of Tides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EAE92" w14:textId="0CE59461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C20CB5" w:rsidRPr="00230904" w14:paraId="76D26A97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C1E0" w14:textId="5E7A098E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Oakham/Hambleton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8765" w14:textId="0ACD6EE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Rutland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0D912" w14:textId="062406A9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Hambleton Hall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48E43" w14:textId="2F202F1A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C20CB5" w:rsidRPr="00230904" w14:paraId="5E71C98A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2349" w14:textId="00BBCAA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Oldstead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7E1" w14:textId="3F59D962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C2411" w14:textId="74F55C57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Black Swan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072D2" w14:textId="03E475D0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C20CB5" w:rsidRPr="00230904" w14:paraId="3EFFD28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98A9" w14:textId="6E8857F2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Padstow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69F5" w14:textId="7FA2BF4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B9852" w14:textId="2190AAB0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Paul Ainsworth at No.6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F6418" w14:textId="45F0D5B7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C20CB5" w:rsidRPr="00230904" w14:paraId="785CE62E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18ED" w14:textId="434394AA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Pateley Bridge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4A7" w14:textId="12AB06AB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AF4E9" w14:textId="462B777B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Yorke Arms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26D6E" w14:textId="0C938DB7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C20CB5" w:rsidRPr="00230904" w14:paraId="6475D6C0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F05" w14:textId="13B06BC4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Petersfield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37C" w14:textId="72230036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Hampshire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FE628" w14:textId="43CC18CB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JSW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D6985" w14:textId="07E00349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C20CB5" w:rsidRPr="00230904" w14:paraId="4271BE03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FE0" w14:textId="37EAAB56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Port Isaac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BF9" w14:textId="40BBD557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870C0" w14:textId="00F42EF2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Outlaw's Fish Kitchen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A7906" w14:textId="32B9A034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C20CB5" w:rsidRPr="00230904" w14:paraId="1FE5937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42F9" w14:textId="1643BDC4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Portscatho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01AE" w14:textId="3FD3C322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64507" w14:textId="39F1D704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Driftwood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30F0F" w14:textId="0DD28694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C20CB5" w:rsidRPr="00230904" w14:paraId="379A728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488" w14:textId="6081923D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Reading/Shinfield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A4D" w14:textId="65D40A05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Reading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05E17" w14:textId="1291562F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L’Ortolan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69B8F" w14:textId="6CA3FFEB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C20CB5" w:rsidRPr="00230904" w14:paraId="442B674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3A6" w14:textId="6A9DD913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Ripley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066" w14:textId="449D8DBC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65B68" w14:textId="6B534B59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Clock House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D8104" w14:textId="757E7E4E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C20CB5" w:rsidRPr="00230904" w14:paraId="390B7A9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737" w14:textId="10C0629C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Torquay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F331" w14:textId="3F93C048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59351" w14:textId="22445A2F" w:rsidR="00C20CB5" w:rsidRPr="00230904" w:rsidRDefault="00C20CB5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Elephant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14F49" w14:textId="33447040" w:rsidR="00C20CB5" w:rsidRPr="00230904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</w:tbl>
    <w:p w14:paraId="6AC0D2C6" w14:textId="77777777" w:rsidR="00AA7534" w:rsidRPr="00230904" w:rsidRDefault="00AA7534">
      <w:pPr>
        <w:jc w:val="center"/>
      </w:pPr>
    </w:p>
    <w:p w14:paraId="25673BED" w14:textId="77777777" w:rsidR="00C20CB5" w:rsidRPr="00230904" w:rsidRDefault="00C20CB5">
      <w:pPr>
        <w:jc w:val="center"/>
      </w:pPr>
    </w:p>
    <w:p w14:paraId="0472BF01" w14:textId="77777777" w:rsidR="00C20CB5" w:rsidRPr="00230904" w:rsidRDefault="00C20CB5">
      <w:pPr>
        <w:jc w:val="center"/>
      </w:pPr>
    </w:p>
    <w:p w14:paraId="41163CEA" w14:textId="77777777" w:rsidR="00C20CB5" w:rsidRPr="00230904" w:rsidRDefault="00C20CB5">
      <w:pPr>
        <w:jc w:val="center"/>
      </w:pPr>
    </w:p>
    <w:p w14:paraId="0D2BB5A7" w14:textId="77777777" w:rsidR="00C20CB5" w:rsidRPr="00230904" w:rsidRDefault="00C20CB5">
      <w:pPr>
        <w:jc w:val="center"/>
      </w:pPr>
    </w:p>
    <w:p w14:paraId="60E47692" w14:textId="77777777" w:rsidR="00C20CB5" w:rsidRPr="00230904" w:rsidRDefault="00C20CB5">
      <w:pPr>
        <w:jc w:val="center"/>
      </w:pPr>
    </w:p>
    <w:p w14:paraId="37A5B401" w14:textId="77777777" w:rsidR="00C20CB5" w:rsidRPr="00230904" w:rsidRDefault="00C20CB5">
      <w:pPr>
        <w:jc w:val="center"/>
      </w:pPr>
    </w:p>
    <w:p w14:paraId="6AF75298" w14:textId="77777777" w:rsidR="00C20CB5" w:rsidRPr="00230904" w:rsidRDefault="00C20CB5">
      <w:pPr>
        <w:jc w:val="center"/>
      </w:pPr>
    </w:p>
    <w:p w14:paraId="2D286EF5" w14:textId="77777777" w:rsidR="00C20CB5" w:rsidRPr="00230904" w:rsidRDefault="00C20CB5">
      <w:pPr>
        <w:jc w:val="center"/>
      </w:pPr>
    </w:p>
    <w:p w14:paraId="0335697A" w14:textId="77777777" w:rsidR="00C20CB5" w:rsidRPr="00230904" w:rsidRDefault="00C20CB5">
      <w:pPr>
        <w:jc w:val="center"/>
      </w:pPr>
    </w:p>
    <w:p w14:paraId="331C10D6" w14:textId="77777777" w:rsidR="00C20CB5" w:rsidRPr="00230904" w:rsidRDefault="00C20CB5">
      <w:pPr>
        <w:jc w:val="center"/>
      </w:pPr>
    </w:p>
    <w:p w14:paraId="56BEBF54" w14:textId="77777777" w:rsidR="00C20CB5" w:rsidRPr="00230904" w:rsidRDefault="00C20CB5">
      <w:pPr>
        <w:jc w:val="center"/>
      </w:pPr>
    </w:p>
    <w:p w14:paraId="6EBEE556" w14:textId="77777777" w:rsidR="00C20CB5" w:rsidRPr="00230904" w:rsidRDefault="00C20CB5">
      <w:pPr>
        <w:jc w:val="center"/>
      </w:pPr>
    </w:p>
    <w:p w14:paraId="2C70FCB2" w14:textId="77777777" w:rsidR="00C20CB5" w:rsidRPr="00230904" w:rsidRDefault="00C20CB5">
      <w:pPr>
        <w:jc w:val="center"/>
      </w:pPr>
    </w:p>
    <w:p w14:paraId="059AF43C" w14:textId="77777777" w:rsidR="00C20CB5" w:rsidRPr="00230904" w:rsidRDefault="00C20CB5">
      <w:pPr>
        <w:jc w:val="center"/>
      </w:pPr>
    </w:p>
    <w:p w14:paraId="249864C9" w14:textId="77777777" w:rsidR="00C20CB5" w:rsidRPr="00230904" w:rsidRDefault="00C20CB5">
      <w:pPr>
        <w:jc w:val="center"/>
      </w:pPr>
    </w:p>
    <w:p w14:paraId="055F3556" w14:textId="77777777" w:rsidR="00C20CB5" w:rsidRPr="00230904" w:rsidRDefault="00C20CB5">
      <w:pPr>
        <w:jc w:val="center"/>
      </w:pPr>
    </w:p>
    <w:p w14:paraId="308DCE34" w14:textId="77777777" w:rsidR="00C20CB5" w:rsidRPr="00230904" w:rsidRDefault="00C20CB5">
      <w:pPr>
        <w:jc w:val="center"/>
      </w:pPr>
    </w:p>
    <w:p w14:paraId="4B2C6FF1" w14:textId="77777777" w:rsidR="00C20CB5" w:rsidRPr="00230904" w:rsidRDefault="00C20CB5">
      <w:pPr>
        <w:jc w:val="center"/>
      </w:pPr>
    </w:p>
    <w:p w14:paraId="02CF3C3B" w14:textId="77777777" w:rsidR="00C20CB5" w:rsidRPr="00230904" w:rsidRDefault="00C20CB5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50"/>
        <w:gridCol w:w="2189"/>
        <w:gridCol w:w="2336"/>
        <w:gridCol w:w="1052"/>
      </w:tblGrid>
      <w:tr w:rsidR="00860EC8" w:rsidRPr="00230904" w14:paraId="483324B9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AE22" w14:textId="4D43FAF0" w:rsidR="00860EC8" w:rsidRPr="00230904" w:rsidRDefault="00860EC8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Ciudad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FBE9" w14:textId="43FE9C0F" w:rsidR="00860EC8" w:rsidRPr="00230904" w:rsidRDefault="00860EC8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Condado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0DDE9" w14:textId="19B5C13F" w:rsidR="00860EC8" w:rsidRPr="00230904" w:rsidRDefault="00860EC8" w:rsidP="00860EC8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Establecimiento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DD2F7" w14:textId="6CC34089" w:rsidR="00860EC8" w:rsidRPr="00230904" w:rsidRDefault="00860EC8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A7F18" w:rsidRPr="00230904" w14:paraId="022D437A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DC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Whitstable/Seasalter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C2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2B8C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Sportsman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75BE6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2A7F18" w:rsidRPr="00230904" w14:paraId="720E790E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64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Winchester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236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Hampshire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D2E5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Black Rat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66004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2A7F18" w:rsidRPr="00230904" w14:paraId="31B07EB1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F4B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Windermere/Bowness-On-Windermere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AC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Cumbria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C1A00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 xml:space="preserve">Hrishi (at Gilpin Hotel &amp; Lake House)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E51B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20FA2A1E" w14:textId="77777777" w:rsidTr="00AA7534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91727" w14:textId="77777777" w:rsidR="002A7F18" w:rsidRPr="00230904" w:rsidRDefault="002A7F18" w:rsidP="00B602D1">
            <w:pPr>
              <w:rPr>
                <w:rFonts w:ascii="Annuels" w:hAnsi="Annuels" w:cs="Arial"/>
                <w:sz w:val="28"/>
                <w:szCs w:val="28"/>
              </w:rPr>
            </w:pPr>
            <w:r w:rsidRPr="00230904">
              <w:rPr>
                <w:b/>
                <w:i/>
                <w:sz w:val="20"/>
              </w:rPr>
              <w:t>ESCOCIA</w:t>
            </w:r>
          </w:p>
        </w:tc>
      </w:tr>
      <w:tr w:rsidR="002A7F18" w:rsidRPr="00230904" w14:paraId="3BA95511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51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Anstruther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800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Fife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B8E7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Cellar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56A3C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0666937D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3BC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Balloch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98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Dunbartonshire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D376B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 xml:space="preserve">Martin Wishart at Loch Lomond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3C057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76CF529E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9A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Dalry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0A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Ayrshire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6C1A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Braidwoods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F6B2B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44173A" w:rsidRPr="00230904" w14:paraId="5899C2CD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D2E2" w14:textId="22DE2AF6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F235" w14:textId="4022F10A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2A761" w14:textId="1785E606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Number One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C230E" w14:textId="06D64269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44173A" w:rsidRPr="00230904" w14:paraId="53BDEDB9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0FE9" w14:textId="64BE5B88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2487" w14:textId="75CA62BE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4226F" w14:textId="703B1A44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21212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A02E5" w14:textId="266B9DAA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44173A" w:rsidRPr="00230904" w14:paraId="5A212EA2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A694" w14:textId="098C3916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Edinburgh/Leith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379" w14:textId="6376A88D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D4C46" w14:textId="5A2D25D4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Kitchin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41908" w14:textId="1111127B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44173A" w:rsidRPr="00230904" w14:paraId="4764C048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6AD0" w14:textId="56FEB1B4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Edinburgh/Leith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7E69" w14:textId="03F42900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35B9C" w14:textId="48D599F9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Martin Wishart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E44DE" w14:textId="4580CF68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44173A" w:rsidRPr="00230904" w14:paraId="71B7F03E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5681" w14:textId="79A19C79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Lochinver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697" w14:textId="47FCCA0A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Highland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DDEEC" w14:textId="47DFB3AE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Albannach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DC2D2" w14:textId="6BFCF014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44173A" w:rsidRPr="00230904" w14:paraId="18514C09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6167" w14:textId="61930F3F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Nairn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6F07" w14:textId="61BCD7F3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Highland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94BBE" w14:textId="24B56CFB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Boath House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B7698" w14:textId="5F229BA5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44173A" w:rsidRPr="00230904" w14:paraId="50BA16E7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AC32" w14:textId="4DB9E733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Peat Inn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31C" w14:textId="6FE77CB2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Fife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414D0" w14:textId="1EA7AB75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Peat Inn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F3FA8" w14:textId="21696579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44173A" w:rsidRPr="00230904" w14:paraId="2DDE4F3A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73F6" w14:textId="63668EBF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Skye (Isle of)/Stein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841" w14:textId="707F33A3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Highland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A4ED2" w14:textId="5AECF6E3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Loch Bay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E9385" w14:textId="4FC85A46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44173A" w:rsidRPr="00230904" w14:paraId="4577B05D" w14:textId="77777777" w:rsidTr="00E74C30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6487D" w14:textId="30869826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b/>
                <w:i/>
                <w:sz w:val="20"/>
              </w:rPr>
              <w:t>IRLANDA DEL NORTE</w:t>
            </w:r>
          </w:p>
        </w:tc>
      </w:tr>
      <w:tr w:rsidR="0044173A" w:rsidRPr="00230904" w14:paraId="31B2B457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BC31" w14:textId="20C8F062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Belfast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96F8" w14:textId="57BAAA3B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Belfast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1628A" w14:textId="2F216FFA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Eipic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E15B0" w14:textId="30D19BCB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44173A" w:rsidRPr="00230904" w14:paraId="5DF0903B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384F" w14:textId="745289A5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Belfast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0C37" w14:textId="1D77630C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Belfast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F4179" w14:textId="081F909D" w:rsidR="0044173A" w:rsidRPr="00230904" w:rsidRDefault="0044173A" w:rsidP="0044173A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F67DE" w14:textId="3DFB94ED" w:rsidR="0044173A" w:rsidRPr="00230904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</w:tbl>
    <w:p w14:paraId="705096DC" w14:textId="77777777" w:rsidR="002A7F18" w:rsidRPr="00230904" w:rsidRDefault="002A7F18" w:rsidP="0044173A">
      <w:pPr>
        <w:spacing w:after="0" w:line="240" w:lineRule="auto"/>
        <w:jc w:val="center"/>
      </w:pPr>
    </w:p>
    <w:p w14:paraId="4978144B" w14:textId="77777777" w:rsidR="0044173A" w:rsidRPr="00230904" w:rsidRDefault="0044173A"/>
    <w:p w14:paraId="10F05E26" w14:textId="77777777" w:rsidR="00EE3A99" w:rsidRPr="00230904" w:rsidRDefault="00EE3A99"/>
    <w:p w14:paraId="33A6FA81" w14:textId="77777777" w:rsidR="005B6CC8" w:rsidRPr="00230904" w:rsidRDefault="005B6CC8"/>
    <w:p w14:paraId="27E4E50E" w14:textId="77777777" w:rsidR="005B6CC8" w:rsidRPr="00230904" w:rsidRDefault="005B6CC8"/>
    <w:p w14:paraId="13341AC9" w14:textId="77777777" w:rsidR="005B6CC8" w:rsidRPr="00230904" w:rsidRDefault="005B6CC8"/>
    <w:p w14:paraId="50F45C8C" w14:textId="77777777" w:rsidR="005B6CC8" w:rsidRPr="00230904" w:rsidRDefault="005B6CC8"/>
    <w:p w14:paraId="498F444B" w14:textId="77777777" w:rsidR="005B6CC8" w:rsidRPr="00230904" w:rsidRDefault="005B6CC8"/>
    <w:p w14:paraId="6E0BBB9D" w14:textId="77777777" w:rsidR="005B6CC8" w:rsidRPr="00230904" w:rsidRDefault="005B6CC8" w:rsidP="00BC0023">
      <w:pPr>
        <w:spacing w:after="0" w:line="240" w:lineRule="auto"/>
        <w:jc w:val="center"/>
      </w:pPr>
    </w:p>
    <w:tbl>
      <w:tblPr>
        <w:tblStyle w:val="Tablaconcuadrcula"/>
        <w:tblpPr w:leftFromText="141" w:rightFromText="141" w:vertAnchor="text" w:horzAnchor="page" w:tblpX="2350" w:tblpYSpec="center"/>
        <w:tblW w:w="8211" w:type="dxa"/>
        <w:tblLayout w:type="fixed"/>
        <w:tblLook w:val="04A0" w:firstRow="1" w:lastRow="0" w:firstColumn="1" w:lastColumn="0" w:noHBand="0" w:noVBand="1"/>
      </w:tblPr>
      <w:tblGrid>
        <w:gridCol w:w="2714"/>
        <w:gridCol w:w="2137"/>
        <w:gridCol w:w="2312"/>
        <w:gridCol w:w="1048"/>
      </w:tblGrid>
      <w:tr w:rsidR="007E5913" w:rsidRPr="00230904" w14:paraId="1094034C" w14:textId="77777777" w:rsidTr="007E5913">
        <w:trPr>
          <w:trHeight w:val="516"/>
        </w:trPr>
        <w:tc>
          <w:tcPr>
            <w:tcW w:w="2714" w:type="dxa"/>
          </w:tcPr>
          <w:p w14:paraId="2CC1C279" w14:textId="75B2D3B5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2137" w:type="dxa"/>
          </w:tcPr>
          <w:p w14:paraId="204E6DEE" w14:textId="6870AD41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Condado</w:t>
            </w:r>
          </w:p>
        </w:tc>
        <w:tc>
          <w:tcPr>
            <w:tcW w:w="2312" w:type="dxa"/>
          </w:tcPr>
          <w:p w14:paraId="7BDC125B" w14:textId="45B38309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Establecimiento</w:t>
            </w:r>
          </w:p>
        </w:tc>
        <w:tc>
          <w:tcPr>
            <w:tcW w:w="1048" w:type="dxa"/>
          </w:tcPr>
          <w:p w14:paraId="44B93787" w14:textId="12B6C3BE" w:rsidR="007E5913" w:rsidRPr="00230904" w:rsidRDefault="007E5913" w:rsidP="007E5913">
            <w:pPr>
              <w:spacing w:before="117"/>
              <w:ind w:left="62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7E5913" w:rsidRPr="00230904" w14:paraId="0B81C280" w14:textId="77777777" w:rsidTr="00E74C30">
        <w:trPr>
          <w:trHeight w:val="516"/>
        </w:trPr>
        <w:tc>
          <w:tcPr>
            <w:tcW w:w="8211" w:type="dxa"/>
            <w:gridSpan w:val="4"/>
          </w:tcPr>
          <w:p w14:paraId="04309A3E" w14:textId="77777777" w:rsidR="007E5913" w:rsidRPr="00230904" w:rsidRDefault="007E5913" w:rsidP="007E5913">
            <w:pPr>
              <w:rPr>
                <w:rFonts w:eastAsiaTheme="minorEastAsia"/>
                <w:b/>
                <w:i/>
                <w:sz w:val="20"/>
                <w:lang w:eastAsia="fr-FR"/>
              </w:rPr>
            </w:pPr>
            <w:r w:rsidRPr="00230904">
              <w:rPr>
                <w:rFonts w:eastAsiaTheme="minorEastAsia"/>
                <w:b/>
                <w:i/>
                <w:sz w:val="20"/>
                <w:lang w:eastAsia="fr-FR"/>
              </w:rPr>
              <w:t>PAÍS DE GALES</w:t>
            </w:r>
          </w:p>
          <w:p w14:paraId="73BBED0B" w14:textId="77777777" w:rsidR="007E5913" w:rsidRPr="00230904" w:rsidRDefault="007E5913" w:rsidP="007E5913">
            <w:pPr>
              <w:spacing w:before="117"/>
              <w:ind w:left="62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</w:p>
        </w:tc>
      </w:tr>
      <w:tr w:rsidR="007E5913" w:rsidRPr="00230904" w14:paraId="72013662" w14:textId="77777777" w:rsidTr="007E5913">
        <w:trPr>
          <w:trHeight w:val="516"/>
        </w:trPr>
        <w:tc>
          <w:tcPr>
            <w:tcW w:w="2714" w:type="dxa"/>
          </w:tcPr>
          <w:p w14:paraId="2B7932F1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Abergavenny/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  <w:t>Llanddewi Skirrid</w:t>
            </w:r>
          </w:p>
        </w:tc>
        <w:tc>
          <w:tcPr>
            <w:tcW w:w="2137" w:type="dxa"/>
          </w:tcPr>
          <w:p w14:paraId="63A41CE4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Monmouthshire</w:t>
            </w:r>
          </w:p>
        </w:tc>
        <w:tc>
          <w:tcPr>
            <w:tcW w:w="2312" w:type="dxa"/>
          </w:tcPr>
          <w:p w14:paraId="29F552C3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Walnut Tree</w:t>
            </w:r>
          </w:p>
        </w:tc>
        <w:tc>
          <w:tcPr>
            <w:tcW w:w="1048" w:type="dxa"/>
          </w:tcPr>
          <w:p w14:paraId="4374C6F3" w14:textId="77777777" w:rsidR="007E5913" w:rsidRPr="00230904" w:rsidRDefault="007E5913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7E5913" w:rsidRPr="00230904" w14:paraId="19BA98BA" w14:textId="77777777" w:rsidTr="007E5913">
        <w:trPr>
          <w:trHeight w:val="516"/>
        </w:trPr>
        <w:tc>
          <w:tcPr>
            <w:tcW w:w="2714" w:type="dxa"/>
          </w:tcPr>
          <w:p w14:paraId="33905333" w14:textId="77777777" w:rsidR="007E5913" w:rsidRPr="00D11B8C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Anglesey (Isle of)/</w:t>
            </w:r>
            <w:r w:rsidRPr="00D11B8C">
              <w:rPr>
                <w:rFonts w:ascii="Arial" w:hAnsi="Arial" w:cs="Arial"/>
                <w:sz w:val="20"/>
                <w:szCs w:val="20"/>
              </w:rPr>
              <w:br/>
              <w:t>Menai Bridge</w:t>
            </w:r>
          </w:p>
        </w:tc>
        <w:tc>
          <w:tcPr>
            <w:tcW w:w="2137" w:type="dxa"/>
          </w:tcPr>
          <w:p w14:paraId="42D4A045" w14:textId="6CC472A3" w:rsidR="007E5913" w:rsidRPr="00D11B8C" w:rsidRDefault="00372C88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Anglesey (Isle of)/</w:t>
            </w:r>
            <w:r w:rsidRPr="00D11B8C">
              <w:rPr>
                <w:rFonts w:ascii="Arial" w:hAnsi="Arial" w:cs="Arial"/>
                <w:sz w:val="20"/>
                <w:szCs w:val="20"/>
              </w:rPr>
              <w:br/>
              <w:t>Menai Bridge</w:t>
            </w:r>
          </w:p>
        </w:tc>
        <w:tc>
          <w:tcPr>
            <w:tcW w:w="2312" w:type="dxa"/>
          </w:tcPr>
          <w:p w14:paraId="7215619D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Sosban &amp; The Old Butchers</w:t>
            </w:r>
          </w:p>
        </w:tc>
        <w:tc>
          <w:tcPr>
            <w:tcW w:w="1048" w:type="dxa"/>
          </w:tcPr>
          <w:p w14:paraId="394EA91D" w14:textId="77777777" w:rsidR="007E5913" w:rsidRPr="00230904" w:rsidRDefault="007E5913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7E5913" w:rsidRPr="00230904" w14:paraId="10B54D33" w14:textId="77777777" w:rsidTr="007E5913">
        <w:trPr>
          <w:trHeight w:val="516"/>
        </w:trPr>
        <w:tc>
          <w:tcPr>
            <w:tcW w:w="2714" w:type="dxa"/>
          </w:tcPr>
          <w:p w14:paraId="2681CD39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Llandrillo</w:t>
            </w:r>
          </w:p>
        </w:tc>
        <w:tc>
          <w:tcPr>
            <w:tcW w:w="2137" w:type="dxa"/>
          </w:tcPr>
          <w:p w14:paraId="5CAAB948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Denbighshire</w:t>
            </w:r>
          </w:p>
        </w:tc>
        <w:tc>
          <w:tcPr>
            <w:tcW w:w="2312" w:type="dxa"/>
          </w:tcPr>
          <w:p w14:paraId="1C92D421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Tyddyn Llan</w:t>
            </w:r>
          </w:p>
        </w:tc>
        <w:tc>
          <w:tcPr>
            <w:tcW w:w="1048" w:type="dxa"/>
          </w:tcPr>
          <w:p w14:paraId="47E0A8B7" w14:textId="572DE0FA" w:rsidR="007E5913" w:rsidRPr="00230904" w:rsidRDefault="0097296B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7E5913" w:rsidRPr="00230904" w14:paraId="4A77C353" w14:textId="77777777" w:rsidTr="007E5913">
        <w:trPr>
          <w:trHeight w:val="516"/>
        </w:trPr>
        <w:tc>
          <w:tcPr>
            <w:tcW w:w="2714" w:type="dxa"/>
          </w:tcPr>
          <w:p w14:paraId="165F5367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Machynlleth</w:t>
            </w:r>
          </w:p>
        </w:tc>
        <w:tc>
          <w:tcPr>
            <w:tcW w:w="2137" w:type="dxa"/>
          </w:tcPr>
          <w:p w14:paraId="620F60E5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Powys</w:t>
            </w:r>
          </w:p>
        </w:tc>
        <w:tc>
          <w:tcPr>
            <w:tcW w:w="2312" w:type="dxa"/>
          </w:tcPr>
          <w:p w14:paraId="0305202A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Ynyshir </w:t>
            </w:r>
          </w:p>
        </w:tc>
        <w:tc>
          <w:tcPr>
            <w:tcW w:w="1048" w:type="dxa"/>
          </w:tcPr>
          <w:p w14:paraId="76AF9F1B" w14:textId="77777777" w:rsidR="007E5913" w:rsidRPr="00230904" w:rsidRDefault="007E5913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7E5913" w:rsidRPr="00230904" w14:paraId="15E84FA9" w14:textId="77777777" w:rsidTr="007E5913">
        <w:trPr>
          <w:trHeight w:val="516"/>
        </w:trPr>
        <w:tc>
          <w:tcPr>
            <w:tcW w:w="2714" w:type="dxa"/>
          </w:tcPr>
          <w:p w14:paraId="6F8D22F0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Monmouth/Whitebrook</w:t>
            </w:r>
          </w:p>
        </w:tc>
        <w:tc>
          <w:tcPr>
            <w:tcW w:w="2137" w:type="dxa"/>
          </w:tcPr>
          <w:p w14:paraId="14823E96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Monmouthshire</w:t>
            </w:r>
          </w:p>
        </w:tc>
        <w:tc>
          <w:tcPr>
            <w:tcW w:w="2312" w:type="dxa"/>
          </w:tcPr>
          <w:p w14:paraId="63A7BB75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Whitebrook</w:t>
            </w:r>
          </w:p>
        </w:tc>
        <w:tc>
          <w:tcPr>
            <w:tcW w:w="1048" w:type="dxa"/>
          </w:tcPr>
          <w:p w14:paraId="34CF75D6" w14:textId="77777777" w:rsidR="007E5913" w:rsidRPr="00230904" w:rsidRDefault="007E5913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7E5913" w:rsidRPr="00230904" w14:paraId="4D5B050F" w14:textId="77777777" w:rsidTr="007E5913">
        <w:trPr>
          <w:trHeight w:val="516"/>
        </w:trPr>
        <w:tc>
          <w:tcPr>
            <w:tcW w:w="2714" w:type="dxa"/>
          </w:tcPr>
          <w:p w14:paraId="0C44D3B9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Montgomery</w:t>
            </w:r>
          </w:p>
        </w:tc>
        <w:tc>
          <w:tcPr>
            <w:tcW w:w="2137" w:type="dxa"/>
          </w:tcPr>
          <w:p w14:paraId="477B2511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Powys</w:t>
            </w:r>
          </w:p>
        </w:tc>
        <w:tc>
          <w:tcPr>
            <w:tcW w:w="2312" w:type="dxa"/>
          </w:tcPr>
          <w:p w14:paraId="5A49D43E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Checkers</w:t>
            </w:r>
          </w:p>
        </w:tc>
        <w:tc>
          <w:tcPr>
            <w:tcW w:w="1048" w:type="dxa"/>
          </w:tcPr>
          <w:p w14:paraId="5D602AE9" w14:textId="77777777" w:rsidR="007E5913" w:rsidRPr="00230904" w:rsidRDefault="007E5913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7E5913" w:rsidRPr="00230904" w14:paraId="58150E94" w14:textId="77777777" w:rsidTr="007E5913">
        <w:trPr>
          <w:trHeight w:val="516"/>
        </w:trPr>
        <w:tc>
          <w:tcPr>
            <w:tcW w:w="2714" w:type="dxa"/>
          </w:tcPr>
          <w:p w14:paraId="37DDF72D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Penarth</w:t>
            </w:r>
          </w:p>
        </w:tc>
        <w:tc>
          <w:tcPr>
            <w:tcW w:w="2137" w:type="dxa"/>
          </w:tcPr>
          <w:p w14:paraId="5960544F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Vale of Glamorgan</w:t>
            </w:r>
          </w:p>
        </w:tc>
        <w:tc>
          <w:tcPr>
            <w:tcW w:w="2312" w:type="dxa"/>
          </w:tcPr>
          <w:p w14:paraId="5F8F482B" w14:textId="77777777" w:rsidR="007E5913" w:rsidRPr="00230904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James Sommerin </w:t>
            </w:r>
          </w:p>
        </w:tc>
        <w:tc>
          <w:tcPr>
            <w:tcW w:w="1048" w:type="dxa"/>
          </w:tcPr>
          <w:p w14:paraId="16D081ED" w14:textId="77777777" w:rsidR="007E5913" w:rsidRPr="00230904" w:rsidRDefault="007E5913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FF4DED" w:rsidRPr="00230904" w14:paraId="48D91FCC" w14:textId="77777777" w:rsidTr="00E74C30">
        <w:trPr>
          <w:trHeight w:val="516"/>
        </w:trPr>
        <w:tc>
          <w:tcPr>
            <w:tcW w:w="8211" w:type="dxa"/>
            <w:gridSpan w:val="4"/>
          </w:tcPr>
          <w:p w14:paraId="088B3059" w14:textId="77777777" w:rsidR="00FF4DED" w:rsidRPr="00230904" w:rsidRDefault="00FF4DED" w:rsidP="00EF017F">
            <w:pPr>
              <w:rPr>
                <w:rFonts w:eastAsiaTheme="minorEastAsia"/>
                <w:b/>
                <w:i/>
                <w:sz w:val="20"/>
                <w:lang w:eastAsia="fr-FR"/>
              </w:rPr>
            </w:pPr>
            <w:r w:rsidRPr="00230904">
              <w:rPr>
                <w:rFonts w:eastAsiaTheme="minorEastAsia"/>
                <w:b/>
                <w:i/>
                <w:sz w:val="20"/>
                <w:lang w:eastAsia="fr-FR"/>
              </w:rPr>
              <w:t>REPÚBLICA DE IRLANDA</w:t>
            </w:r>
          </w:p>
          <w:p w14:paraId="71FB181E" w14:textId="77777777" w:rsidR="00FF4DED" w:rsidRPr="00230904" w:rsidRDefault="00FF4DED" w:rsidP="00EF017F">
            <w:pPr>
              <w:rPr>
                <w:rFonts w:ascii="Annuels" w:hAnsi="Annuels" w:cs="Arial"/>
                <w:w w:val="101"/>
                <w:sz w:val="28"/>
                <w:szCs w:val="28"/>
              </w:rPr>
            </w:pPr>
          </w:p>
        </w:tc>
      </w:tr>
      <w:tr w:rsidR="003028A7" w:rsidRPr="00230904" w14:paraId="66427F86" w14:textId="77777777" w:rsidTr="007E5913">
        <w:trPr>
          <w:trHeight w:val="516"/>
        </w:trPr>
        <w:tc>
          <w:tcPr>
            <w:tcW w:w="2714" w:type="dxa"/>
          </w:tcPr>
          <w:p w14:paraId="2C63EF9A" w14:textId="0766C137" w:rsidR="003028A7" w:rsidRPr="00230904" w:rsidRDefault="003028A7" w:rsidP="003028A7">
            <w:pPr>
              <w:pStyle w:val="TableParagraph"/>
              <w:spacing w:before="117"/>
              <w:ind w:left="62"/>
              <w:rPr>
                <w:sz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Ardmore</w:t>
            </w:r>
          </w:p>
          <w:p w14:paraId="647430DE" w14:textId="0CDDF534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37" w:type="dxa"/>
          </w:tcPr>
          <w:p w14:paraId="58839B99" w14:textId="3A148B48" w:rsidR="003028A7" w:rsidRPr="00230904" w:rsidRDefault="003028A7" w:rsidP="003028A7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Waterford</w:t>
            </w:r>
          </w:p>
        </w:tc>
        <w:tc>
          <w:tcPr>
            <w:tcW w:w="2312" w:type="dxa"/>
          </w:tcPr>
          <w:p w14:paraId="4BF52C73" w14:textId="4194668F" w:rsidR="003028A7" w:rsidRPr="00D11B8C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House (at Cliff House Hotel)</w:t>
            </w:r>
          </w:p>
        </w:tc>
        <w:tc>
          <w:tcPr>
            <w:tcW w:w="1048" w:type="dxa"/>
          </w:tcPr>
          <w:p w14:paraId="17B718E3" w14:textId="3E17514F" w:rsidR="003028A7" w:rsidRPr="00230904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3028A7" w:rsidRPr="00230904" w14:paraId="6CF6EFBB" w14:textId="77777777" w:rsidTr="007E5913">
        <w:trPr>
          <w:trHeight w:val="516"/>
        </w:trPr>
        <w:tc>
          <w:tcPr>
            <w:tcW w:w="2714" w:type="dxa"/>
          </w:tcPr>
          <w:p w14:paraId="20232753" w14:textId="55F97E91" w:rsidR="003028A7" w:rsidRPr="00230904" w:rsidRDefault="008512B5" w:rsidP="002B5F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137" w:type="dxa"/>
          </w:tcPr>
          <w:p w14:paraId="7FA8675A" w14:textId="5F79629B" w:rsidR="003028A7" w:rsidRPr="00230904" w:rsidRDefault="008512B5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312" w:type="dxa"/>
          </w:tcPr>
          <w:p w14:paraId="7A91DD7B" w14:textId="61B321F3" w:rsidR="003028A7" w:rsidRPr="00230904" w:rsidRDefault="008512B5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Chapter One</w:t>
            </w:r>
          </w:p>
        </w:tc>
        <w:tc>
          <w:tcPr>
            <w:tcW w:w="1048" w:type="dxa"/>
          </w:tcPr>
          <w:p w14:paraId="48EAA634" w14:textId="06EEAAF8" w:rsidR="003028A7" w:rsidRPr="00230904" w:rsidRDefault="008512B5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8512B5" w:rsidRPr="00230904" w14:paraId="44F42C46" w14:textId="77777777" w:rsidTr="007E5913">
        <w:trPr>
          <w:trHeight w:val="516"/>
        </w:trPr>
        <w:tc>
          <w:tcPr>
            <w:tcW w:w="2714" w:type="dxa"/>
          </w:tcPr>
          <w:p w14:paraId="5857C6C7" w14:textId="5DAA93D7" w:rsidR="008512B5" w:rsidRPr="00230904" w:rsidRDefault="008512B5" w:rsidP="008512B5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137" w:type="dxa"/>
          </w:tcPr>
          <w:p w14:paraId="3A71A539" w14:textId="73F69A0F" w:rsidR="008512B5" w:rsidRPr="00230904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312" w:type="dxa"/>
          </w:tcPr>
          <w:p w14:paraId="34DC48E2" w14:textId="3C9FC769" w:rsidR="008512B5" w:rsidRPr="00230904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L’Ecrivain</w:t>
            </w:r>
          </w:p>
        </w:tc>
        <w:tc>
          <w:tcPr>
            <w:tcW w:w="1048" w:type="dxa"/>
          </w:tcPr>
          <w:p w14:paraId="01E4E364" w14:textId="34E81090" w:rsidR="008512B5" w:rsidRPr="00230904" w:rsidRDefault="00DB3FAC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8512B5" w:rsidRPr="00230904" w14:paraId="47946C23" w14:textId="77777777" w:rsidTr="007E5913">
        <w:trPr>
          <w:trHeight w:val="516"/>
        </w:trPr>
        <w:tc>
          <w:tcPr>
            <w:tcW w:w="2714" w:type="dxa"/>
          </w:tcPr>
          <w:p w14:paraId="66535511" w14:textId="5681346C" w:rsidR="008512B5" w:rsidRPr="00230904" w:rsidRDefault="008512B5" w:rsidP="008512B5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137" w:type="dxa"/>
          </w:tcPr>
          <w:p w14:paraId="25F363A4" w14:textId="35C5008E" w:rsidR="008512B5" w:rsidRPr="00230904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312" w:type="dxa"/>
          </w:tcPr>
          <w:p w14:paraId="054244BA" w14:textId="58B1DCB6" w:rsidR="008512B5" w:rsidRPr="00230904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Greenhouse</w:t>
            </w:r>
          </w:p>
        </w:tc>
        <w:tc>
          <w:tcPr>
            <w:tcW w:w="1048" w:type="dxa"/>
          </w:tcPr>
          <w:p w14:paraId="5A53453F" w14:textId="45D0360F" w:rsidR="008512B5" w:rsidRPr="00230904" w:rsidRDefault="00DB3FAC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3028A7" w:rsidRPr="00230904" w14:paraId="6C5BC82B" w14:textId="77777777" w:rsidTr="007E5913">
        <w:trPr>
          <w:trHeight w:val="516"/>
        </w:trPr>
        <w:tc>
          <w:tcPr>
            <w:tcW w:w="2714" w:type="dxa"/>
          </w:tcPr>
          <w:p w14:paraId="4CA5BA56" w14:textId="72CE9CAB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Dublin/Blackrock</w:t>
            </w:r>
          </w:p>
        </w:tc>
        <w:tc>
          <w:tcPr>
            <w:tcW w:w="2137" w:type="dxa"/>
          </w:tcPr>
          <w:p w14:paraId="0CEA5E4C" w14:textId="106F2F76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312" w:type="dxa"/>
          </w:tcPr>
          <w:p w14:paraId="1630300D" w14:textId="2208DFB2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Heron &amp; Grey</w:t>
            </w:r>
          </w:p>
        </w:tc>
        <w:tc>
          <w:tcPr>
            <w:tcW w:w="1048" w:type="dxa"/>
          </w:tcPr>
          <w:p w14:paraId="51B01D2A" w14:textId="0B8895A7" w:rsidR="003028A7" w:rsidRPr="00230904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3028A7" w:rsidRPr="00230904" w14:paraId="21B01200" w14:textId="77777777" w:rsidTr="007E5913">
        <w:trPr>
          <w:trHeight w:val="516"/>
        </w:trPr>
        <w:tc>
          <w:tcPr>
            <w:tcW w:w="2714" w:type="dxa"/>
          </w:tcPr>
          <w:p w14:paraId="181B19C0" w14:textId="7B5D4FFE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Galway </w:t>
            </w:r>
          </w:p>
        </w:tc>
        <w:tc>
          <w:tcPr>
            <w:tcW w:w="2137" w:type="dxa"/>
          </w:tcPr>
          <w:p w14:paraId="62B7A59A" w14:textId="049D6EEE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Co. Galway </w:t>
            </w:r>
          </w:p>
        </w:tc>
        <w:tc>
          <w:tcPr>
            <w:tcW w:w="2312" w:type="dxa"/>
          </w:tcPr>
          <w:p w14:paraId="3A58F065" w14:textId="7A0E8D28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Aniar </w:t>
            </w:r>
          </w:p>
        </w:tc>
        <w:tc>
          <w:tcPr>
            <w:tcW w:w="1048" w:type="dxa"/>
          </w:tcPr>
          <w:p w14:paraId="010B184E" w14:textId="228C7600" w:rsidR="003028A7" w:rsidRPr="00230904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3028A7" w:rsidRPr="00230904" w14:paraId="7E4383E4" w14:textId="77777777" w:rsidTr="007E5913">
        <w:trPr>
          <w:trHeight w:val="516"/>
        </w:trPr>
        <w:tc>
          <w:tcPr>
            <w:tcW w:w="2714" w:type="dxa"/>
          </w:tcPr>
          <w:p w14:paraId="7AAF3D2D" w14:textId="45D2B77D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Galway </w:t>
            </w:r>
          </w:p>
        </w:tc>
        <w:tc>
          <w:tcPr>
            <w:tcW w:w="2137" w:type="dxa"/>
          </w:tcPr>
          <w:p w14:paraId="2FCACF03" w14:textId="167E830F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Co. Galway </w:t>
            </w:r>
          </w:p>
        </w:tc>
        <w:tc>
          <w:tcPr>
            <w:tcW w:w="2312" w:type="dxa"/>
          </w:tcPr>
          <w:p w14:paraId="1274784A" w14:textId="08D03E7B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Loam </w:t>
            </w:r>
          </w:p>
        </w:tc>
        <w:tc>
          <w:tcPr>
            <w:tcW w:w="1048" w:type="dxa"/>
          </w:tcPr>
          <w:p w14:paraId="19376C54" w14:textId="3243FDFF" w:rsidR="003028A7" w:rsidRPr="00230904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3028A7" w:rsidRPr="00230904" w14:paraId="72994211" w14:textId="77777777" w:rsidTr="007E5913">
        <w:trPr>
          <w:trHeight w:val="516"/>
        </w:trPr>
        <w:tc>
          <w:tcPr>
            <w:tcW w:w="2714" w:type="dxa"/>
          </w:tcPr>
          <w:p w14:paraId="7F27B690" w14:textId="3FD605C2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Kilkenny </w:t>
            </w:r>
          </w:p>
        </w:tc>
        <w:tc>
          <w:tcPr>
            <w:tcW w:w="2137" w:type="dxa"/>
          </w:tcPr>
          <w:p w14:paraId="3193B284" w14:textId="769E635C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Co. Kilkenny </w:t>
            </w:r>
          </w:p>
        </w:tc>
        <w:tc>
          <w:tcPr>
            <w:tcW w:w="2312" w:type="dxa"/>
          </w:tcPr>
          <w:p w14:paraId="0A3443B4" w14:textId="7DE073A5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Campagne </w:t>
            </w:r>
          </w:p>
        </w:tc>
        <w:tc>
          <w:tcPr>
            <w:tcW w:w="1048" w:type="dxa"/>
          </w:tcPr>
          <w:p w14:paraId="12160A63" w14:textId="7CD7BEC2" w:rsidR="003028A7" w:rsidRPr="00230904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3028A7" w:rsidRPr="00230904" w14:paraId="7FC78040" w14:textId="77777777" w:rsidTr="007E5913">
        <w:trPr>
          <w:trHeight w:val="516"/>
        </w:trPr>
        <w:tc>
          <w:tcPr>
            <w:tcW w:w="2714" w:type="dxa"/>
          </w:tcPr>
          <w:p w14:paraId="7C8878AA" w14:textId="10A7CB08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Lisdoonvarna</w:t>
            </w:r>
          </w:p>
        </w:tc>
        <w:tc>
          <w:tcPr>
            <w:tcW w:w="2137" w:type="dxa"/>
          </w:tcPr>
          <w:p w14:paraId="1A8A0094" w14:textId="598ACA14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Clare</w:t>
            </w:r>
          </w:p>
        </w:tc>
        <w:tc>
          <w:tcPr>
            <w:tcW w:w="2312" w:type="dxa"/>
          </w:tcPr>
          <w:p w14:paraId="3B44FA1E" w14:textId="65A17B7F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Wild Honey Inn</w:t>
            </w:r>
          </w:p>
        </w:tc>
        <w:tc>
          <w:tcPr>
            <w:tcW w:w="1048" w:type="dxa"/>
          </w:tcPr>
          <w:p w14:paraId="603C2E42" w14:textId="464CE264" w:rsidR="003028A7" w:rsidRPr="00230904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3028A7" w:rsidRPr="00230904" w14:paraId="5D6D0BF6" w14:textId="77777777" w:rsidTr="007E5913">
        <w:trPr>
          <w:trHeight w:val="516"/>
        </w:trPr>
        <w:tc>
          <w:tcPr>
            <w:tcW w:w="2714" w:type="dxa"/>
          </w:tcPr>
          <w:p w14:paraId="23901522" w14:textId="1024A66F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Thomastown</w:t>
            </w:r>
          </w:p>
        </w:tc>
        <w:tc>
          <w:tcPr>
            <w:tcW w:w="2137" w:type="dxa"/>
          </w:tcPr>
          <w:p w14:paraId="698772D2" w14:textId="4753D343" w:rsidR="003028A7" w:rsidRPr="00230904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Kilkenny</w:t>
            </w:r>
          </w:p>
        </w:tc>
        <w:tc>
          <w:tcPr>
            <w:tcW w:w="2312" w:type="dxa"/>
          </w:tcPr>
          <w:p w14:paraId="0C4CC858" w14:textId="7F48F8FD" w:rsidR="003028A7" w:rsidRPr="00D11B8C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Lady Helen (at Mount Juliet Hotel)</w:t>
            </w:r>
          </w:p>
        </w:tc>
        <w:tc>
          <w:tcPr>
            <w:tcW w:w="1048" w:type="dxa"/>
          </w:tcPr>
          <w:p w14:paraId="78AE9A94" w14:textId="2759C83F" w:rsidR="003028A7" w:rsidRPr="00230904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342643E2" w14:textId="77777777" w:rsidR="00110FC2" w:rsidRDefault="00110FC2" w:rsidP="00BC0023">
      <w:pPr>
        <w:spacing w:after="0" w:line="240" w:lineRule="auto"/>
        <w:jc w:val="center"/>
      </w:pPr>
    </w:p>
    <w:p w14:paraId="53295FFC" w14:textId="77777777" w:rsidR="005B6CC8" w:rsidRPr="00230904" w:rsidRDefault="005B6CC8" w:rsidP="00001CA1">
      <w:pPr>
        <w:spacing w:after="0" w:line="240" w:lineRule="auto"/>
        <w:jc w:val="center"/>
      </w:pPr>
    </w:p>
    <w:p w14:paraId="75541A64" w14:textId="77777777" w:rsidR="005B6CC8" w:rsidRDefault="005B6CC8" w:rsidP="00001CA1">
      <w:pPr>
        <w:spacing w:after="0" w:line="240" w:lineRule="auto"/>
        <w:jc w:val="center"/>
      </w:pPr>
    </w:p>
    <w:p w14:paraId="2F07D9E9" w14:textId="77777777" w:rsidR="00110FC2" w:rsidRDefault="00110FC2" w:rsidP="00001CA1">
      <w:pPr>
        <w:spacing w:after="0" w:line="240" w:lineRule="auto"/>
        <w:jc w:val="center"/>
      </w:pPr>
    </w:p>
    <w:p w14:paraId="5B3F7FC8" w14:textId="77777777" w:rsidR="00110FC2" w:rsidRDefault="00110FC2" w:rsidP="00001CA1">
      <w:pPr>
        <w:spacing w:after="0" w:line="240" w:lineRule="auto"/>
        <w:jc w:val="center"/>
      </w:pPr>
    </w:p>
    <w:p w14:paraId="2E160814" w14:textId="77777777" w:rsidR="00110FC2" w:rsidRDefault="00110FC2" w:rsidP="00001CA1">
      <w:pPr>
        <w:spacing w:after="0" w:line="240" w:lineRule="auto"/>
        <w:jc w:val="center"/>
      </w:pPr>
    </w:p>
    <w:p w14:paraId="1E40BABD" w14:textId="77777777" w:rsidR="00110FC2" w:rsidRDefault="00110FC2" w:rsidP="00001CA1">
      <w:pPr>
        <w:spacing w:after="0" w:line="240" w:lineRule="auto"/>
        <w:jc w:val="center"/>
      </w:pPr>
    </w:p>
    <w:p w14:paraId="3448A579" w14:textId="77777777" w:rsidR="00110FC2" w:rsidRDefault="00110FC2" w:rsidP="00001CA1">
      <w:pPr>
        <w:spacing w:after="0" w:line="240" w:lineRule="auto"/>
        <w:jc w:val="center"/>
      </w:pPr>
    </w:p>
    <w:p w14:paraId="6200F15D" w14:textId="77777777" w:rsidR="00110FC2" w:rsidRDefault="00110FC2" w:rsidP="00001CA1">
      <w:pPr>
        <w:spacing w:after="0" w:line="240" w:lineRule="auto"/>
        <w:jc w:val="center"/>
      </w:pPr>
    </w:p>
    <w:p w14:paraId="593877E4" w14:textId="77777777" w:rsidR="00110FC2" w:rsidRDefault="00110FC2" w:rsidP="00001CA1">
      <w:pPr>
        <w:spacing w:after="0" w:line="240" w:lineRule="auto"/>
        <w:jc w:val="center"/>
      </w:pPr>
    </w:p>
    <w:p w14:paraId="665C5060" w14:textId="77777777" w:rsidR="00110FC2" w:rsidRDefault="00110FC2" w:rsidP="00001CA1">
      <w:pPr>
        <w:spacing w:after="0" w:line="240" w:lineRule="auto"/>
        <w:jc w:val="center"/>
      </w:pPr>
    </w:p>
    <w:p w14:paraId="7E8457F3" w14:textId="77777777" w:rsidR="00110FC2" w:rsidRDefault="00110FC2" w:rsidP="00001CA1">
      <w:pPr>
        <w:spacing w:after="0" w:line="240" w:lineRule="auto"/>
        <w:jc w:val="center"/>
      </w:pPr>
    </w:p>
    <w:p w14:paraId="362F06C1" w14:textId="77777777" w:rsidR="00110FC2" w:rsidRDefault="00110FC2" w:rsidP="00001CA1">
      <w:pPr>
        <w:spacing w:after="0" w:line="240" w:lineRule="auto"/>
        <w:jc w:val="center"/>
      </w:pPr>
    </w:p>
    <w:p w14:paraId="4522EF28" w14:textId="77777777" w:rsidR="00110FC2" w:rsidRDefault="00110FC2" w:rsidP="00001CA1">
      <w:pPr>
        <w:spacing w:after="0" w:line="240" w:lineRule="auto"/>
        <w:jc w:val="center"/>
      </w:pPr>
    </w:p>
    <w:p w14:paraId="683DB196" w14:textId="77777777" w:rsidR="00110FC2" w:rsidRDefault="00110FC2" w:rsidP="00001CA1">
      <w:pPr>
        <w:spacing w:after="0" w:line="240" w:lineRule="auto"/>
        <w:jc w:val="center"/>
      </w:pPr>
    </w:p>
    <w:p w14:paraId="21D2C274" w14:textId="77777777" w:rsidR="00110FC2" w:rsidRDefault="00110FC2" w:rsidP="00001CA1">
      <w:pPr>
        <w:spacing w:after="0" w:line="240" w:lineRule="auto"/>
        <w:jc w:val="center"/>
      </w:pPr>
    </w:p>
    <w:p w14:paraId="2D7A9264" w14:textId="77777777" w:rsidR="00110FC2" w:rsidRDefault="00110FC2" w:rsidP="00001CA1">
      <w:pPr>
        <w:spacing w:after="0" w:line="240" w:lineRule="auto"/>
        <w:jc w:val="center"/>
      </w:pPr>
    </w:p>
    <w:p w14:paraId="524ECD49" w14:textId="77777777" w:rsidR="00110FC2" w:rsidRPr="00230904" w:rsidRDefault="00110FC2" w:rsidP="00001CA1">
      <w:pPr>
        <w:spacing w:after="0" w:line="240" w:lineRule="auto"/>
        <w:jc w:val="center"/>
      </w:pPr>
    </w:p>
    <w:p w14:paraId="368551FC" w14:textId="77777777" w:rsidR="005B6CC8" w:rsidRPr="00230904" w:rsidRDefault="005B6CC8" w:rsidP="00001CA1">
      <w:pPr>
        <w:spacing w:after="0" w:line="240" w:lineRule="auto"/>
        <w:jc w:val="center"/>
      </w:pPr>
    </w:p>
    <w:p w14:paraId="161C9952" w14:textId="77777777" w:rsidR="00C156DF" w:rsidRPr="00230904" w:rsidRDefault="00C156DF" w:rsidP="00001CA1">
      <w:pPr>
        <w:spacing w:after="0" w:line="240" w:lineRule="auto"/>
        <w:jc w:val="center"/>
      </w:pPr>
    </w:p>
    <w:p w14:paraId="1E6C9EE6" w14:textId="77777777" w:rsidR="003F2A7B" w:rsidRPr="00230904" w:rsidRDefault="003F2A7B" w:rsidP="006E03B4">
      <w:pPr>
        <w:spacing w:after="0" w:line="240" w:lineRule="auto"/>
        <w:jc w:val="center"/>
      </w:pPr>
    </w:p>
    <w:p w14:paraId="0CCF8107" w14:textId="77777777" w:rsidR="004739DD" w:rsidRPr="00230904" w:rsidRDefault="004739DD" w:rsidP="006E03B4">
      <w:pPr>
        <w:spacing w:after="0" w:line="240" w:lineRule="auto"/>
        <w:jc w:val="center"/>
      </w:pPr>
    </w:p>
    <w:p w14:paraId="0AF2B5E4" w14:textId="77777777" w:rsidR="00FC0254" w:rsidRPr="00230904" w:rsidRDefault="00FC0254" w:rsidP="006E03B4">
      <w:pPr>
        <w:spacing w:after="0" w:line="240" w:lineRule="auto"/>
        <w:jc w:val="center"/>
      </w:pPr>
    </w:p>
    <w:p w14:paraId="70B99B4E" w14:textId="77777777" w:rsidR="006E03B4" w:rsidRPr="00230904" w:rsidRDefault="006E03B4" w:rsidP="006E03B4">
      <w:pPr>
        <w:spacing w:after="0" w:line="240" w:lineRule="auto"/>
        <w:jc w:val="center"/>
      </w:pPr>
    </w:p>
    <w:p w14:paraId="1B87F400" w14:textId="77777777" w:rsidR="006E03B4" w:rsidRPr="00230904" w:rsidRDefault="006E03B4" w:rsidP="006E03B4">
      <w:pPr>
        <w:spacing w:after="0" w:line="240" w:lineRule="auto"/>
        <w:jc w:val="center"/>
      </w:pPr>
    </w:p>
    <w:p w14:paraId="223203B2" w14:textId="77777777" w:rsidR="005D19B1" w:rsidRPr="00230904" w:rsidRDefault="005D19B1" w:rsidP="006E03B4">
      <w:pPr>
        <w:spacing w:after="0" w:line="240" w:lineRule="auto"/>
        <w:jc w:val="center"/>
      </w:pPr>
    </w:p>
    <w:p w14:paraId="5CAD3209" w14:textId="77777777" w:rsidR="00AA030B" w:rsidRPr="00230904" w:rsidRDefault="00AA030B" w:rsidP="006E03B4">
      <w:pPr>
        <w:spacing w:after="0" w:line="240" w:lineRule="auto"/>
        <w:jc w:val="center"/>
      </w:pPr>
    </w:p>
    <w:p w14:paraId="3B70C14C" w14:textId="77777777" w:rsidR="00EF017F" w:rsidRPr="00230904" w:rsidRDefault="00EF017F" w:rsidP="006E03B4">
      <w:pPr>
        <w:spacing w:after="0" w:line="240" w:lineRule="auto"/>
        <w:jc w:val="center"/>
      </w:pPr>
    </w:p>
    <w:p w14:paraId="6FB44DC8" w14:textId="77777777" w:rsidR="00EF017F" w:rsidRPr="00230904" w:rsidRDefault="00EF017F" w:rsidP="006E03B4">
      <w:pPr>
        <w:spacing w:after="0" w:line="240" w:lineRule="auto"/>
        <w:jc w:val="center"/>
      </w:pPr>
    </w:p>
    <w:p w14:paraId="7318F54D" w14:textId="77777777" w:rsidR="00EF017F" w:rsidRPr="00230904" w:rsidRDefault="00EF017F" w:rsidP="006E03B4">
      <w:pPr>
        <w:spacing w:after="0" w:line="240" w:lineRule="auto"/>
        <w:jc w:val="center"/>
      </w:pPr>
    </w:p>
    <w:p w14:paraId="1F8790B9" w14:textId="77777777" w:rsidR="00EF017F" w:rsidRPr="00230904" w:rsidRDefault="00EF017F" w:rsidP="006E03B4">
      <w:pPr>
        <w:spacing w:after="0" w:line="240" w:lineRule="auto"/>
        <w:jc w:val="center"/>
      </w:pPr>
    </w:p>
    <w:p w14:paraId="2EC7C587" w14:textId="77777777" w:rsidR="00EF017F" w:rsidRPr="00230904" w:rsidRDefault="00EF017F" w:rsidP="006E03B4">
      <w:pPr>
        <w:spacing w:after="0" w:line="240" w:lineRule="auto"/>
        <w:jc w:val="center"/>
      </w:pPr>
    </w:p>
    <w:p w14:paraId="40F187FC" w14:textId="77777777" w:rsidR="00EF017F" w:rsidRPr="00230904" w:rsidRDefault="00EF017F" w:rsidP="006E03B4">
      <w:pPr>
        <w:spacing w:after="0" w:line="240" w:lineRule="auto"/>
        <w:jc w:val="center"/>
      </w:pPr>
    </w:p>
    <w:p w14:paraId="0CFAB461" w14:textId="77777777" w:rsidR="00EF017F" w:rsidRPr="00230904" w:rsidRDefault="00EF017F" w:rsidP="006E03B4">
      <w:pPr>
        <w:spacing w:after="0" w:line="240" w:lineRule="auto"/>
        <w:jc w:val="center"/>
      </w:pPr>
    </w:p>
    <w:p w14:paraId="08E69AF3" w14:textId="77777777" w:rsidR="00EF017F" w:rsidRPr="00230904" w:rsidRDefault="00EF017F" w:rsidP="006E03B4">
      <w:pPr>
        <w:spacing w:after="0" w:line="240" w:lineRule="auto"/>
        <w:jc w:val="center"/>
      </w:pPr>
    </w:p>
    <w:p w14:paraId="11D3081D" w14:textId="77777777" w:rsidR="00EF017F" w:rsidRPr="00230904" w:rsidRDefault="00EF017F" w:rsidP="006E03B4">
      <w:pPr>
        <w:spacing w:after="0" w:line="240" w:lineRule="auto"/>
        <w:jc w:val="center"/>
      </w:pPr>
    </w:p>
    <w:p w14:paraId="67EAFDF9" w14:textId="77777777" w:rsidR="00EF017F" w:rsidRPr="00230904" w:rsidRDefault="00EF017F" w:rsidP="006E03B4">
      <w:pPr>
        <w:spacing w:after="0" w:line="240" w:lineRule="auto"/>
        <w:jc w:val="center"/>
      </w:pPr>
    </w:p>
    <w:p w14:paraId="3D1E3790" w14:textId="77777777" w:rsidR="00EF017F" w:rsidRPr="00230904" w:rsidRDefault="00EF017F" w:rsidP="006E03B4">
      <w:pPr>
        <w:spacing w:after="0" w:line="240" w:lineRule="auto"/>
        <w:jc w:val="center"/>
      </w:pPr>
    </w:p>
    <w:p w14:paraId="4B465DB0" w14:textId="77777777" w:rsidR="00EF017F" w:rsidRPr="00230904" w:rsidRDefault="00EF017F" w:rsidP="006E03B4">
      <w:pPr>
        <w:spacing w:after="0" w:line="240" w:lineRule="auto"/>
        <w:jc w:val="center"/>
      </w:pPr>
    </w:p>
    <w:p w14:paraId="658502A0" w14:textId="77777777" w:rsidR="00EF017F" w:rsidRPr="00230904" w:rsidRDefault="00EF017F" w:rsidP="006E03B4">
      <w:pPr>
        <w:spacing w:after="0" w:line="240" w:lineRule="auto"/>
        <w:jc w:val="center"/>
      </w:pPr>
    </w:p>
    <w:p w14:paraId="3AC29E39" w14:textId="77777777" w:rsidR="00EF017F" w:rsidRPr="00230904" w:rsidRDefault="00EF017F" w:rsidP="006E03B4">
      <w:pPr>
        <w:spacing w:after="0" w:line="240" w:lineRule="auto"/>
        <w:jc w:val="center"/>
      </w:pPr>
    </w:p>
    <w:p w14:paraId="573CD256" w14:textId="77777777" w:rsidR="00EF017F" w:rsidRDefault="00EF017F" w:rsidP="006E03B4">
      <w:pPr>
        <w:spacing w:after="0" w:line="240" w:lineRule="auto"/>
        <w:jc w:val="center"/>
      </w:pPr>
    </w:p>
    <w:p w14:paraId="280A5B1F" w14:textId="77777777" w:rsidR="00BC0023" w:rsidRPr="00230904" w:rsidRDefault="00BC0023" w:rsidP="006E03B4">
      <w:pPr>
        <w:spacing w:after="0" w:line="240" w:lineRule="auto"/>
        <w:jc w:val="center"/>
      </w:pPr>
    </w:p>
    <w:tbl>
      <w:tblPr>
        <w:tblStyle w:val="Tablaconcuadrcula"/>
        <w:tblpPr w:leftFromText="141" w:rightFromText="141" w:vertAnchor="text" w:horzAnchor="page" w:tblpX="2865" w:tblpY="22"/>
        <w:tblW w:w="8236" w:type="dxa"/>
        <w:tblLayout w:type="fixed"/>
        <w:tblLook w:val="04A0" w:firstRow="1" w:lastRow="0" w:firstColumn="1" w:lastColumn="0" w:noHBand="0" w:noVBand="1"/>
      </w:tblPr>
      <w:tblGrid>
        <w:gridCol w:w="25"/>
        <w:gridCol w:w="2714"/>
        <w:gridCol w:w="2137"/>
        <w:gridCol w:w="2312"/>
        <w:gridCol w:w="1048"/>
      </w:tblGrid>
      <w:tr w:rsidR="00E22F0C" w:rsidRPr="00230904" w14:paraId="788FACC3" w14:textId="77777777" w:rsidTr="003325DF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20F95EA6" w14:textId="503B4AE4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Ciudad</w:t>
            </w:r>
          </w:p>
        </w:tc>
        <w:tc>
          <w:tcPr>
            <w:tcW w:w="2137" w:type="dxa"/>
          </w:tcPr>
          <w:p w14:paraId="19B0CB9E" w14:textId="0DB4DAD5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Condado</w:t>
            </w:r>
          </w:p>
        </w:tc>
        <w:tc>
          <w:tcPr>
            <w:tcW w:w="2312" w:type="dxa"/>
          </w:tcPr>
          <w:p w14:paraId="2E80208D" w14:textId="6E3BD439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Establecimiento</w:t>
            </w:r>
          </w:p>
        </w:tc>
        <w:tc>
          <w:tcPr>
            <w:tcW w:w="1048" w:type="dxa"/>
          </w:tcPr>
          <w:p w14:paraId="046D84E3" w14:textId="08498D6A" w:rsidR="00E22F0C" w:rsidRPr="00230904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E22F0C" w:rsidRPr="00230904" w14:paraId="2DA84F76" w14:textId="77777777" w:rsidTr="003325DF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3E317F57" w14:textId="60EE17D2" w:rsidR="00E22F0C" w:rsidRPr="00230904" w:rsidRDefault="00E22F0C" w:rsidP="003325DF">
            <w:pPr>
              <w:rPr>
                <w:rFonts w:ascii="Arial" w:hAnsi="Arial" w:cs="Arial"/>
                <w:sz w:val="20"/>
                <w:szCs w:val="20"/>
              </w:rPr>
            </w:pPr>
            <w:r w:rsidRPr="00A022F9">
              <w:rPr>
                <w:rFonts w:eastAsiaTheme="minorEastAsia"/>
                <w:b/>
                <w:i/>
                <w:sz w:val="20"/>
                <w:lang w:eastAsia="fr-FR"/>
              </w:rPr>
              <w:t>LONDRES</w:t>
            </w:r>
          </w:p>
        </w:tc>
        <w:tc>
          <w:tcPr>
            <w:tcW w:w="2137" w:type="dxa"/>
          </w:tcPr>
          <w:p w14:paraId="0BEF01E1" w14:textId="77777777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12" w:type="dxa"/>
          </w:tcPr>
          <w:p w14:paraId="6B27BCF9" w14:textId="77777777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8" w:type="dxa"/>
          </w:tcPr>
          <w:p w14:paraId="6E898B0C" w14:textId="77777777" w:rsidR="00E22F0C" w:rsidRPr="00230904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</w:p>
        </w:tc>
      </w:tr>
      <w:tr w:rsidR="00E22F0C" w:rsidRPr="00230904" w14:paraId="7D7653BD" w14:textId="77777777" w:rsidTr="003325DF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226313C7" w14:textId="1C64BDF5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137" w:type="dxa"/>
          </w:tcPr>
          <w:p w14:paraId="4DFA8A71" w14:textId="5FD80F48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312" w:type="dxa"/>
          </w:tcPr>
          <w:p w14:paraId="1F9DE007" w14:textId="7ECF2E98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Hakkasan Hanway</w:t>
            </w:r>
            <w:r w:rsidRPr="00230904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Place</w:t>
            </w:r>
          </w:p>
        </w:tc>
        <w:tc>
          <w:tcPr>
            <w:tcW w:w="1048" w:type="dxa"/>
          </w:tcPr>
          <w:p w14:paraId="06A83142" w14:textId="6D3B7D92" w:rsidR="00E22F0C" w:rsidRPr="00230904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E22F0C" w:rsidRPr="00230904" w14:paraId="22CC2C77" w14:textId="77777777" w:rsidTr="003325DF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3F7784A7" w14:textId="1E4D29BA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137" w:type="dxa"/>
          </w:tcPr>
          <w:p w14:paraId="6728D268" w14:textId="11467667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312" w:type="dxa"/>
          </w:tcPr>
          <w:p w14:paraId="241CD486" w14:textId="5738F8E0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Kitchen Table at</w:t>
            </w:r>
            <w:r w:rsidRPr="00230904">
              <w:rPr>
                <w:rFonts w:ascii="Arial" w:hAnsi="Arial" w:cs="Arial"/>
                <w:spacing w:val="-8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Bubbledogs</w:t>
            </w:r>
          </w:p>
        </w:tc>
        <w:tc>
          <w:tcPr>
            <w:tcW w:w="1048" w:type="dxa"/>
          </w:tcPr>
          <w:p w14:paraId="0111CC02" w14:textId="3FB090B4" w:rsidR="00E22F0C" w:rsidRPr="00230904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E22F0C" w:rsidRPr="00230904" w14:paraId="4DC5A9C0" w14:textId="77777777" w:rsidTr="003325DF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7FE24790" w14:textId="73AC0F5F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137" w:type="dxa"/>
          </w:tcPr>
          <w:p w14:paraId="26E053E7" w14:textId="2AD6A261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312" w:type="dxa"/>
          </w:tcPr>
          <w:p w14:paraId="06FF90AD" w14:textId="07202840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The Ninth </w:t>
            </w:r>
          </w:p>
        </w:tc>
        <w:tc>
          <w:tcPr>
            <w:tcW w:w="1048" w:type="dxa"/>
          </w:tcPr>
          <w:p w14:paraId="155DE277" w14:textId="77B4DDE3" w:rsidR="00E22F0C" w:rsidRPr="00230904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E22F0C" w:rsidRPr="00230904" w14:paraId="24811371" w14:textId="77777777" w:rsidTr="003325DF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269B79C9" w14:textId="77777777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137" w:type="dxa"/>
          </w:tcPr>
          <w:p w14:paraId="359BD13D" w14:textId="77777777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312" w:type="dxa"/>
          </w:tcPr>
          <w:p w14:paraId="35B6D3FF" w14:textId="77777777" w:rsidR="00E22F0C" w:rsidRPr="00230904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Pied à</w:t>
            </w:r>
            <w:r w:rsidRPr="00230904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Terre</w:t>
            </w:r>
          </w:p>
        </w:tc>
        <w:tc>
          <w:tcPr>
            <w:tcW w:w="1048" w:type="dxa"/>
          </w:tcPr>
          <w:p w14:paraId="41EFB860" w14:textId="77777777" w:rsidR="00E22F0C" w:rsidRPr="00230904" w:rsidRDefault="00E22F0C" w:rsidP="003325DF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rial" w:hAnsi="Arial" w:cs="Arial"/>
                <w:sz w:val="20"/>
                <w:szCs w:val="20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3325DF" w:rsidRPr="00230904" w14:paraId="26769D89" w14:textId="77777777" w:rsidTr="003325DF">
        <w:trPr>
          <w:trHeight w:val="516"/>
        </w:trPr>
        <w:tc>
          <w:tcPr>
            <w:tcW w:w="2739" w:type="dxa"/>
            <w:gridSpan w:val="2"/>
          </w:tcPr>
          <w:p w14:paraId="2E476ADA" w14:textId="5B47CC42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2137" w:type="dxa"/>
          </w:tcPr>
          <w:p w14:paraId="04DB04F1" w14:textId="6C73E547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2312" w:type="dxa"/>
          </w:tcPr>
          <w:p w14:paraId="61595090" w14:textId="352FC4D0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Social</w:t>
            </w:r>
          </w:p>
        </w:tc>
        <w:tc>
          <w:tcPr>
            <w:tcW w:w="1048" w:type="dxa"/>
          </w:tcPr>
          <w:p w14:paraId="3A749B4D" w14:textId="049E2852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3325DF" w:rsidRPr="00230904" w14:paraId="2C7E0624" w14:textId="77777777" w:rsidTr="003325DF">
        <w:trPr>
          <w:trHeight w:val="516"/>
        </w:trPr>
        <w:tc>
          <w:tcPr>
            <w:tcW w:w="2739" w:type="dxa"/>
            <w:gridSpan w:val="2"/>
          </w:tcPr>
          <w:p w14:paraId="2F864BF7" w14:textId="427D9394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2137" w:type="dxa"/>
          </w:tcPr>
          <w:p w14:paraId="4E1D093D" w14:textId="66935AAC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2312" w:type="dxa"/>
          </w:tcPr>
          <w:p w14:paraId="4AF84014" w14:textId="3E0A6462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Club Gascon</w:t>
            </w:r>
          </w:p>
        </w:tc>
        <w:tc>
          <w:tcPr>
            <w:tcW w:w="1048" w:type="dxa"/>
          </w:tcPr>
          <w:p w14:paraId="30BF0DB8" w14:textId="2FB9CCA8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2D975468" w14:textId="77777777" w:rsidTr="003325DF">
        <w:trPr>
          <w:trHeight w:val="516"/>
        </w:trPr>
        <w:tc>
          <w:tcPr>
            <w:tcW w:w="2739" w:type="dxa"/>
            <w:gridSpan w:val="2"/>
          </w:tcPr>
          <w:p w14:paraId="79BE52B0" w14:textId="05ED26B2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2137" w:type="dxa"/>
          </w:tcPr>
          <w:p w14:paraId="1577324F" w14:textId="75F23016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2312" w:type="dxa"/>
          </w:tcPr>
          <w:p w14:paraId="18D1CAA8" w14:textId="672BA963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 Dame de Pic</w:t>
            </w:r>
          </w:p>
        </w:tc>
        <w:tc>
          <w:tcPr>
            <w:tcW w:w="1048" w:type="dxa"/>
          </w:tcPr>
          <w:p w14:paraId="43584D39" w14:textId="110E1C4D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5B9C7D07" w14:textId="77777777" w:rsidTr="003325DF">
        <w:trPr>
          <w:trHeight w:val="516"/>
        </w:trPr>
        <w:tc>
          <w:tcPr>
            <w:tcW w:w="2739" w:type="dxa"/>
            <w:gridSpan w:val="2"/>
          </w:tcPr>
          <w:p w14:paraId="218DE550" w14:textId="65606793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London Fields</w:t>
            </w:r>
          </w:p>
        </w:tc>
        <w:tc>
          <w:tcPr>
            <w:tcW w:w="2137" w:type="dxa"/>
          </w:tcPr>
          <w:p w14:paraId="5BA2E522" w14:textId="3E7255AF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312" w:type="dxa"/>
          </w:tcPr>
          <w:p w14:paraId="133D369A" w14:textId="434DE7E6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Ellory </w:t>
            </w:r>
          </w:p>
        </w:tc>
        <w:tc>
          <w:tcPr>
            <w:tcW w:w="1048" w:type="dxa"/>
          </w:tcPr>
          <w:p w14:paraId="2E645EFB" w14:textId="1EC64DC8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3325DF" w:rsidRPr="00230904" w14:paraId="70F9618C" w14:textId="77777777" w:rsidTr="003325DF">
        <w:trPr>
          <w:trHeight w:val="516"/>
        </w:trPr>
        <w:tc>
          <w:tcPr>
            <w:tcW w:w="2739" w:type="dxa"/>
            <w:gridSpan w:val="2"/>
          </w:tcPr>
          <w:p w14:paraId="2E2C2283" w14:textId="38A2A25C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Shoreditch</w:t>
            </w:r>
          </w:p>
        </w:tc>
        <w:tc>
          <w:tcPr>
            <w:tcW w:w="2137" w:type="dxa"/>
          </w:tcPr>
          <w:p w14:paraId="6E34BBE0" w14:textId="523B7FCF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312" w:type="dxa"/>
          </w:tcPr>
          <w:p w14:paraId="78187ABB" w14:textId="4FA3009D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Clove Club</w:t>
            </w:r>
          </w:p>
        </w:tc>
        <w:tc>
          <w:tcPr>
            <w:tcW w:w="1048" w:type="dxa"/>
          </w:tcPr>
          <w:p w14:paraId="5E294999" w14:textId="3B5B6DC3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3325DF" w:rsidRPr="00230904" w14:paraId="2654B8AF" w14:textId="77777777" w:rsidTr="003325DF">
        <w:trPr>
          <w:trHeight w:val="516"/>
        </w:trPr>
        <w:tc>
          <w:tcPr>
            <w:tcW w:w="2739" w:type="dxa"/>
            <w:gridSpan w:val="2"/>
          </w:tcPr>
          <w:p w14:paraId="2A203870" w14:textId="3D8EACCE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Shoreditch</w:t>
            </w:r>
          </w:p>
        </w:tc>
        <w:tc>
          <w:tcPr>
            <w:tcW w:w="2137" w:type="dxa"/>
          </w:tcPr>
          <w:p w14:paraId="3121EED7" w14:textId="258821F2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312" w:type="dxa"/>
          </w:tcPr>
          <w:p w14:paraId="7DD472E3" w14:textId="728B02D9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HKK</w:t>
            </w:r>
          </w:p>
        </w:tc>
        <w:tc>
          <w:tcPr>
            <w:tcW w:w="1048" w:type="dxa"/>
          </w:tcPr>
          <w:p w14:paraId="5A4864ED" w14:textId="59F9390A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618475C5" w14:textId="77777777" w:rsidTr="003325DF">
        <w:trPr>
          <w:trHeight w:val="516"/>
        </w:trPr>
        <w:tc>
          <w:tcPr>
            <w:tcW w:w="2739" w:type="dxa"/>
            <w:gridSpan w:val="2"/>
          </w:tcPr>
          <w:p w14:paraId="1B3DCA39" w14:textId="490E185D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Shoreditch</w:t>
            </w:r>
          </w:p>
        </w:tc>
        <w:tc>
          <w:tcPr>
            <w:tcW w:w="2137" w:type="dxa"/>
          </w:tcPr>
          <w:p w14:paraId="2C83AC79" w14:textId="3CC9788F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312" w:type="dxa"/>
          </w:tcPr>
          <w:p w14:paraId="527C6789" w14:textId="1822D873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Lyle's  </w:t>
            </w:r>
          </w:p>
        </w:tc>
        <w:tc>
          <w:tcPr>
            <w:tcW w:w="1048" w:type="dxa"/>
          </w:tcPr>
          <w:p w14:paraId="099CDAD9" w14:textId="0BD666BB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3325DF" w:rsidRPr="00230904" w14:paraId="78D740C5" w14:textId="77777777" w:rsidTr="003325DF">
        <w:trPr>
          <w:trHeight w:val="516"/>
        </w:trPr>
        <w:tc>
          <w:tcPr>
            <w:tcW w:w="2739" w:type="dxa"/>
            <w:gridSpan w:val="2"/>
          </w:tcPr>
          <w:p w14:paraId="31A6F696" w14:textId="3B2FDB31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Fulham</w:t>
            </w:r>
          </w:p>
        </w:tc>
        <w:tc>
          <w:tcPr>
            <w:tcW w:w="2137" w:type="dxa"/>
          </w:tcPr>
          <w:p w14:paraId="6D4EA12C" w14:textId="35F8B6AD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Hammersmith &amp; Fulham</w:t>
            </w:r>
          </w:p>
        </w:tc>
        <w:tc>
          <w:tcPr>
            <w:tcW w:w="2312" w:type="dxa"/>
          </w:tcPr>
          <w:p w14:paraId="7C89F62A" w14:textId="2184D674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Harwood Arms</w:t>
            </w:r>
          </w:p>
        </w:tc>
        <w:tc>
          <w:tcPr>
            <w:tcW w:w="1048" w:type="dxa"/>
          </w:tcPr>
          <w:p w14:paraId="53B599B9" w14:textId="0023DE2F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3325DF" w:rsidRPr="00230904" w14:paraId="44358121" w14:textId="77777777" w:rsidTr="003325DF">
        <w:trPr>
          <w:trHeight w:val="516"/>
        </w:trPr>
        <w:tc>
          <w:tcPr>
            <w:tcW w:w="2739" w:type="dxa"/>
            <w:gridSpan w:val="2"/>
          </w:tcPr>
          <w:p w14:paraId="74DCBB5A" w14:textId="7B0F73D5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Hammersmith</w:t>
            </w:r>
          </w:p>
        </w:tc>
        <w:tc>
          <w:tcPr>
            <w:tcW w:w="2137" w:type="dxa"/>
          </w:tcPr>
          <w:p w14:paraId="530C5A37" w14:textId="1ADBAC84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Hammersmith &amp; Fulham</w:t>
            </w:r>
          </w:p>
        </w:tc>
        <w:tc>
          <w:tcPr>
            <w:tcW w:w="2312" w:type="dxa"/>
          </w:tcPr>
          <w:p w14:paraId="1BEDC6D3" w14:textId="787608A9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River Café</w:t>
            </w:r>
          </w:p>
        </w:tc>
        <w:tc>
          <w:tcPr>
            <w:tcW w:w="1048" w:type="dxa"/>
          </w:tcPr>
          <w:p w14:paraId="0BF15423" w14:textId="63372AE3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564684B5" w14:textId="77777777" w:rsidTr="003325DF">
        <w:trPr>
          <w:trHeight w:val="516"/>
        </w:trPr>
        <w:tc>
          <w:tcPr>
            <w:tcW w:w="2739" w:type="dxa"/>
            <w:gridSpan w:val="2"/>
          </w:tcPr>
          <w:p w14:paraId="53A7B497" w14:textId="56752B18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Chiswick</w:t>
            </w:r>
          </w:p>
        </w:tc>
        <w:tc>
          <w:tcPr>
            <w:tcW w:w="2137" w:type="dxa"/>
          </w:tcPr>
          <w:p w14:paraId="63C7EA62" w14:textId="68030F62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Hounslow</w:t>
            </w:r>
          </w:p>
        </w:tc>
        <w:tc>
          <w:tcPr>
            <w:tcW w:w="2312" w:type="dxa"/>
          </w:tcPr>
          <w:p w14:paraId="0777902A" w14:textId="5872105F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Hedone</w:t>
            </w:r>
          </w:p>
        </w:tc>
        <w:tc>
          <w:tcPr>
            <w:tcW w:w="1048" w:type="dxa"/>
          </w:tcPr>
          <w:p w14:paraId="10E25794" w14:textId="2AEAEA53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25220AD5" w14:textId="77777777" w:rsidTr="003325DF">
        <w:trPr>
          <w:trHeight w:val="516"/>
        </w:trPr>
        <w:tc>
          <w:tcPr>
            <w:tcW w:w="2739" w:type="dxa"/>
            <w:gridSpan w:val="2"/>
          </w:tcPr>
          <w:p w14:paraId="6A5DF994" w14:textId="112C3584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Chiswick</w:t>
            </w:r>
          </w:p>
        </w:tc>
        <w:tc>
          <w:tcPr>
            <w:tcW w:w="2137" w:type="dxa"/>
          </w:tcPr>
          <w:p w14:paraId="323C9D33" w14:textId="680DC7BE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Hounslow</w:t>
            </w:r>
          </w:p>
        </w:tc>
        <w:tc>
          <w:tcPr>
            <w:tcW w:w="2312" w:type="dxa"/>
          </w:tcPr>
          <w:p w14:paraId="5A677FB9" w14:textId="73B4A61A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 Trompette</w:t>
            </w:r>
          </w:p>
        </w:tc>
        <w:tc>
          <w:tcPr>
            <w:tcW w:w="1048" w:type="dxa"/>
          </w:tcPr>
          <w:p w14:paraId="4F9BC003" w14:textId="74552ABA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0BF563F7" w14:textId="77777777" w:rsidTr="003325DF">
        <w:trPr>
          <w:trHeight w:val="516"/>
        </w:trPr>
        <w:tc>
          <w:tcPr>
            <w:tcW w:w="2739" w:type="dxa"/>
            <w:gridSpan w:val="2"/>
          </w:tcPr>
          <w:p w14:paraId="26065BC1" w14:textId="0255285F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Clerkenwell</w:t>
            </w:r>
          </w:p>
        </w:tc>
        <w:tc>
          <w:tcPr>
            <w:tcW w:w="2137" w:type="dxa"/>
          </w:tcPr>
          <w:p w14:paraId="5CFAD4CD" w14:textId="17FA6F4C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312" w:type="dxa"/>
          </w:tcPr>
          <w:p w14:paraId="1DC2A693" w14:textId="7D8C8595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John</w:t>
            </w:r>
          </w:p>
        </w:tc>
        <w:tc>
          <w:tcPr>
            <w:tcW w:w="1048" w:type="dxa"/>
          </w:tcPr>
          <w:p w14:paraId="4F7D10AC" w14:textId="12EDA735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3325DF" w:rsidRPr="00230904" w14:paraId="016C271E" w14:textId="77777777" w:rsidTr="003325DF">
        <w:trPr>
          <w:trHeight w:val="516"/>
        </w:trPr>
        <w:tc>
          <w:tcPr>
            <w:tcW w:w="2739" w:type="dxa"/>
            <w:gridSpan w:val="2"/>
          </w:tcPr>
          <w:p w14:paraId="6B5A6374" w14:textId="42345C51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Finsbury</w:t>
            </w:r>
          </w:p>
        </w:tc>
        <w:tc>
          <w:tcPr>
            <w:tcW w:w="2137" w:type="dxa"/>
          </w:tcPr>
          <w:p w14:paraId="05A63934" w14:textId="6DC674E0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312" w:type="dxa"/>
          </w:tcPr>
          <w:p w14:paraId="54ED2E45" w14:textId="717EB354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Angler</w:t>
            </w:r>
          </w:p>
        </w:tc>
        <w:tc>
          <w:tcPr>
            <w:tcW w:w="1048" w:type="dxa"/>
          </w:tcPr>
          <w:p w14:paraId="2A14F79E" w14:textId="24B28465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704DF599" w14:textId="77777777" w:rsidTr="003325DF">
        <w:trPr>
          <w:trHeight w:val="516"/>
        </w:trPr>
        <w:tc>
          <w:tcPr>
            <w:tcW w:w="2739" w:type="dxa"/>
            <w:gridSpan w:val="2"/>
          </w:tcPr>
          <w:p w14:paraId="2D255EA6" w14:textId="6F8DD94D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2137" w:type="dxa"/>
          </w:tcPr>
          <w:p w14:paraId="0DACDB5A" w14:textId="2FD64B2C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312" w:type="dxa"/>
          </w:tcPr>
          <w:p w14:paraId="3B67D0E4" w14:textId="4B0E958D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Elystan St</w:t>
            </w:r>
          </w:p>
        </w:tc>
        <w:tc>
          <w:tcPr>
            <w:tcW w:w="1048" w:type="dxa"/>
          </w:tcPr>
          <w:p w14:paraId="18C59E13" w14:textId="098C0F67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2B0D54E7" w14:textId="77777777" w:rsidTr="003325DF">
        <w:trPr>
          <w:trHeight w:val="516"/>
        </w:trPr>
        <w:tc>
          <w:tcPr>
            <w:tcW w:w="2739" w:type="dxa"/>
            <w:gridSpan w:val="2"/>
          </w:tcPr>
          <w:p w14:paraId="1E884A1A" w14:textId="5D379957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2137" w:type="dxa"/>
          </w:tcPr>
          <w:p w14:paraId="6D8F8DA7" w14:textId="39027DEA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312" w:type="dxa"/>
          </w:tcPr>
          <w:p w14:paraId="373A2113" w14:textId="2FA555A5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Five Fields </w:t>
            </w:r>
          </w:p>
        </w:tc>
        <w:tc>
          <w:tcPr>
            <w:tcW w:w="1048" w:type="dxa"/>
          </w:tcPr>
          <w:p w14:paraId="4C13B4D6" w14:textId="74D37A66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3325DF" w:rsidRPr="00230904" w14:paraId="7FC29C4D" w14:textId="77777777" w:rsidTr="003325DF">
        <w:trPr>
          <w:trHeight w:val="516"/>
        </w:trPr>
        <w:tc>
          <w:tcPr>
            <w:tcW w:w="2739" w:type="dxa"/>
            <w:gridSpan w:val="2"/>
          </w:tcPr>
          <w:p w14:paraId="397EEF9F" w14:textId="700B84A0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2137" w:type="dxa"/>
          </w:tcPr>
          <w:p w14:paraId="55BB6819" w14:textId="04EBEBC9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312" w:type="dxa"/>
          </w:tcPr>
          <w:p w14:paraId="11956FE9" w14:textId="69C122A8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Outlaw's at the Capital</w:t>
            </w:r>
          </w:p>
        </w:tc>
        <w:tc>
          <w:tcPr>
            <w:tcW w:w="1048" w:type="dxa"/>
          </w:tcPr>
          <w:p w14:paraId="2CF2F58B" w14:textId="315B806B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4A5ECD20" w14:textId="77777777" w:rsidTr="003325DF">
        <w:trPr>
          <w:trHeight w:val="516"/>
        </w:trPr>
        <w:tc>
          <w:tcPr>
            <w:tcW w:w="2739" w:type="dxa"/>
            <w:gridSpan w:val="2"/>
          </w:tcPr>
          <w:p w14:paraId="67F328C3" w14:textId="1E5A463D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2137" w:type="dxa"/>
          </w:tcPr>
          <w:p w14:paraId="766FA52A" w14:textId="084562F0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312" w:type="dxa"/>
          </w:tcPr>
          <w:p w14:paraId="342044C7" w14:textId="68F13D51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Vineet Bhatia London</w:t>
            </w:r>
          </w:p>
        </w:tc>
        <w:tc>
          <w:tcPr>
            <w:tcW w:w="1048" w:type="dxa"/>
          </w:tcPr>
          <w:p w14:paraId="54FB5E55" w14:textId="09CA4C1B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3325DF" w:rsidRPr="00230904" w14:paraId="363307DC" w14:textId="77777777" w:rsidTr="003325DF">
        <w:trPr>
          <w:trHeight w:val="516"/>
        </w:trPr>
        <w:tc>
          <w:tcPr>
            <w:tcW w:w="2739" w:type="dxa"/>
            <w:gridSpan w:val="2"/>
          </w:tcPr>
          <w:p w14:paraId="31F03432" w14:textId="30D66F11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</w:t>
            </w:r>
          </w:p>
        </w:tc>
        <w:tc>
          <w:tcPr>
            <w:tcW w:w="2137" w:type="dxa"/>
          </w:tcPr>
          <w:p w14:paraId="670F2765" w14:textId="2D6FAF0D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312" w:type="dxa"/>
          </w:tcPr>
          <w:p w14:paraId="4B674799" w14:textId="309B5154" w:rsidR="003325DF" w:rsidRPr="00230904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Kitchen W8</w:t>
            </w:r>
          </w:p>
        </w:tc>
        <w:tc>
          <w:tcPr>
            <w:tcW w:w="1048" w:type="dxa"/>
          </w:tcPr>
          <w:p w14:paraId="5432A6BA" w14:textId="518BC18E" w:rsidR="003325DF" w:rsidRPr="00230904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</w:tbl>
    <w:p w14:paraId="535E2115" w14:textId="77777777" w:rsidR="00EF017F" w:rsidRPr="00230904" w:rsidRDefault="00EF017F" w:rsidP="006E03B4">
      <w:pPr>
        <w:spacing w:after="0" w:line="240" w:lineRule="auto"/>
        <w:jc w:val="center"/>
      </w:pPr>
    </w:p>
    <w:p w14:paraId="5D27F56C" w14:textId="77777777" w:rsidR="00EF017F" w:rsidRPr="00230904" w:rsidRDefault="00EF017F" w:rsidP="006E03B4">
      <w:pPr>
        <w:spacing w:after="0" w:line="240" w:lineRule="auto"/>
        <w:jc w:val="center"/>
      </w:pPr>
    </w:p>
    <w:p w14:paraId="60FF256C" w14:textId="77777777" w:rsidR="00EF017F" w:rsidRPr="00230904" w:rsidRDefault="00EF017F" w:rsidP="006E03B4">
      <w:pPr>
        <w:spacing w:after="0" w:line="240" w:lineRule="auto"/>
        <w:jc w:val="center"/>
      </w:pPr>
    </w:p>
    <w:p w14:paraId="374B7D5F" w14:textId="77777777" w:rsidR="00EF017F" w:rsidRPr="00230904" w:rsidRDefault="00EF017F" w:rsidP="006E03B4">
      <w:pPr>
        <w:spacing w:after="0" w:line="240" w:lineRule="auto"/>
        <w:jc w:val="center"/>
      </w:pPr>
    </w:p>
    <w:p w14:paraId="661576E2" w14:textId="77777777" w:rsidR="00EF017F" w:rsidRPr="00230904" w:rsidRDefault="00EF017F" w:rsidP="006E03B4">
      <w:pPr>
        <w:spacing w:after="0" w:line="240" w:lineRule="auto"/>
        <w:jc w:val="center"/>
      </w:pPr>
    </w:p>
    <w:p w14:paraId="607E9FFB" w14:textId="77777777" w:rsidR="00EF017F" w:rsidRPr="00230904" w:rsidRDefault="00EF017F" w:rsidP="006E03B4">
      <w:pPr>
        <w:spacing w:after="0" w:line="240" w:lineRule="auto"/>
        <w:jc w:val="center"/>
      </w:pPr>
    </w:p>
    <w:p w14:paraId="74CC3EE4" w14:textId="77777777" w:rsidR="00EF017F" w:rsidRPr="00230904" w:rsidRDefault="00EF017F" w:rsidP="006E03B4">
      <w:pPr>
        <w:spacing w:after="0" w:line="240" w:lineRule="auto"/>
        <w:jc w:val="center"/>
      </w:pPr>
    </w:p>
    <w:p w14:paraId="2D5484A8" w14:textId="77777777" w:rsidR="00883D06" w:rsidRPr="00230904" w:rsidRDefault="00883D06" w:rsidP="006E03B4">
      <w:pPr>
        <w:spacing w:after="0" w:line="240" w:lineRule="auto"/>
        <w:jc w:val="center"/>
      </w:pPr>
    </w:p>
    <w:p w14:paraId="5A95A172" w14:textId="77777777" w:rsidR="00EF017F" w:rsidRPr="00230904" w:rsidRDefault="00EF017F" w:rsidP="006E03B4">
      <w:pPr>
        <w:spacing w:after="0" w:line="240" w:lineRule="auto"/>
        <w:jc w:val="center"/>
      </w:pPr>
    </w:p>
    <w:p w14:paraId="395F6C8E" w14:textId="77777777" w:rsidR="00EF017F" w:rsidRPr="00230904" w:rsidRDefault="00EF017F" w:rsidP="006E03B4">
      <w:pPr>
        <w:spacing w:after="0" w:line="240" w:lineRule="auto"/>
        <w:jc w:val="center"/>
      </w:pPr>
    </w:p>
    <w:p w14:paraId="1CD44AC5" w14:textId="77777777" w:rsidR="00EF017F" w:rsidRPr="00230904" w:rsidRDefault="00EF017F" w:rsidP="006E03B4">
      <w:pPr>
        <w:spacing w:after="0" w:line="240" w:lineRule="auto"/>
        <w:jc w:val="center"/>
      </w:pPr>
    </w:p>
    <w:p w14:paraId="73C47E55" w14:textId="77777777" w:rsidR="005D19B1" w:rsidRDefault="005D19B1" w:rsidP="006E03B4">
      <w:pPr>
        <w:spacing w:after="0" w:line="240" w:lineRule="auto"/>
        <w:jc w:val="center"/>
      </w:pPr>
    </w:p>
    <w:p w14:paraId="3B071130" w14:textId="77777777" w:rsidR="00110FC2" w:rsidRDefault="00110FC2" w:rsidP="006E03B4">
      <w:pPr>
        <w:spacing w:after="0" w:line="240" w:lineRule="auto"/>
        <w:jc w:val="center"/>
      </w:pPr>
    </w:p>
    <w:p w14:paraId="192B4158" w14:textId="77777777" w:rsidR="00110FC2" w:rsidRDefault="00110FC2" w:rsidP="006E03B4">
      <w:pPr>
        <w:spacing w:after="0" w:line="240" w:lineRule="auto"/>
        <w:jc w:val="center"/>
      </w:pPr>
    </w:p>
    <w:p w14:paraId="2B769DD1" w14:textId="77777777" w:rsidR="00110FC2" w:rsidRDefault="00110FC2" w:rsidP="006E03B4">
      <w:pPr>
        <w:spacing w:after="0" w:line="240" w:lineRule="auto"/>
        <w:jc w:val="center"/>
      </w:pPr>
    </w:p>
    <w:p w14:paraId="00913465" w14:textId="77777777" w:rsidR="00110FC2" w:rsidRDefault="00110FC2" w:rsidP="006E03B4">
      <w:pPr>
        <w:spacing w:after="0" w:line="240" w:lineRule="auto"/>
        <w:jc w:val="center"/>
      </w:pPr>
    </w:p>
    <w:p w14:paraId="5D93B585" w14:textId="77777777" w:rsidR="00110FC2" w:rsidRDefault="00110FC2" w:rsidP="006E03B4">
      <w:pPr>
        <w:spacing w:after="0" w:line="240" w:lineRule="auto"/>
        <w:jc w:val="center"/>
      </w:pPr>
    </w:p>
    <w:p w14:paraId="06A79D51" w14:textId="77777777" w:rsidR="00110FC2" w:rsidRDefault="00110FC2" w:rsidP="006E03B4">
      <w:pPr>
        <w:spacing w:after="0" w:line="240" w:lineRule="auto"/>
        <w:jc w:val="center"/>
      </w:pPr>
    </w:p>
    <w:p w14:paraId="674ADDE0" w14:textId="77777777" w:rsidR="00110FC2" w:rsidRDefault="00110FC2" w:rsidP="006E03B4">
      <w:pPr>
        <w:spacing w:after="0" w:line="240" w:lineRule="auto"/>
        <w:jc w:val="center"/>
      </w:pPr>
    </w:p>
    <w:p w14:paraId="3E2ED615" w14:textId="77777777" w:rsidR="00110FC2" w:rsidRDefault="00110FC2" w:rsidP="006E03B4">
      <w:pPr>
        <w:spacing w:after="0" w:line="240" w:lineRule="auto"/>
        <w:jc w:val="center"/>
      </w:pPr>
    </w:p>
    <w:p w14:paraId="25D7B933" w14:textId="77777777" w:rsidR="00110FC2" w:rsidRDefault="00110FC2" w:rsidP="006E03B4">
      <w:pPr>
        <w:spacing w:after="0" w:line="240" w:lineRule="auto"/>
        <w:jc w:val="center"/>
      </w:pPr>
    </w:p>
    <w:p w14:paraId="5FE89DA3" w14:textId="77777777" w:rsidR="00110FC2" w:rsidRDefault="00110FC2" w:rsidP="006E03B4">
      <w:pPr>
        <w:spacing w:after="0" w:line="240" w:lineRule="auto"/>
        <w:jc w:val="center"/>
      </w:pPr>
    </w:p>
    <w:p w14:paraId="79F45452" w14:textId="77777777" w:rsidR="00110FC2" w:rsidRDefault="00110FC2" w:rsidP="006E03B4">
      <w:pPr>
        <w:spacing w:after="0" w:line="240" w:lineRule="auto"/>
        <w:jc w:val="center"/>
      </w:pPr>
    </w:p>
    <w:p w14:paraId="2D53D363" w14:textId="77777777" w:rsidR="00110FC2" w:rsidRDefault="00110FC2" w:rsidP="006E03B4">
      <w:pPr>
        <w:spacing w:after="0" w:line="240" w:lineRule="auto"/>
        <w:jc w:val="center"/>
      </w:pPr>
    </w:p>
    <w:p w14:paraId="03E151B6" w14:textId="77777777" w:rsidR="00110FC2" w:rsidRDefault="00110FC2" w:rsidP="006E03B4">
      <w:pPr>
        <w:spacing w:after="0" w:line="240" w:lineRule="auto"/>
        <w:jc w:val="center"/>
      </w:pPr>
    </w:p>
    <w:p w14:paraId="7608774D" w14:textId="77777777" w:rsidR="00110FC2" w:rsidRDefault="00110FC2" w:rsidP="006E03B4">
      <w:pPr>
        <w:spacing w:after="0" w:line="240" w:lineRule="auto"/>
        <w:jc w:val="center"/>
      </w:pPr>
    </w:p>
    <w:p w14:paraId="3DD5AA0D" w14:textId="77777777" w:rsidR="00110FC2" w:rsidRDefault="00110FC2" w:rsidP="006E03B4">
      <w:pPr>
        <w:spacing w:after="0" w:line="240" w:lineRule="auto"/>
        <w:jc w:val="center"/>
      </w:pPr>
    </w:p>
    <w:p w14:paraId="48E98FE9" w14:textId="77777777" w:rsidR="00110FC2" w:rsidRDefault="00110FC2" w:rsidP="006E03B4">
      <w:pPr>
        <w:spacing w:after="0" w:line="240" w:lineRule="auto"/>
        <w:jc w:val="center"/>
      </w:pPr>
    </w:p>
    <w:p w14:paraId="4342B9A8" w14:textId="77777777" w:rsidR="00110FC2" w:rsidRDefault="00110FC2" w:rsidP="006E03B4">
      <w:pPr>
        <w:spacing w:after="0" w:line="240" w:lineRule="auto"/>
        <w:jc w:val="center"/>
      </w:pPr>
    </w:p>
    <w:p w14:paraId="71D93DF7" w14:textId="77777777" w:rsidR="00110FC2" w:rsidRDefault="00110FC2" w:rsidP="006E03B4">
      <w:pPr>
        <w:spacing w:after="0" w:line="240" w:lineRule="auto"/>
        <w:jc w:val="center"/>
      </w:pPr>
    </w:p>
    <w:p w14:paraId="362B2810" w14:textId="77777777" w:rsidR="00110FC2" w:rsidRDefault="00110FC2" w:rsidP="006E03B4">
      <w:pPr>
        <w:spacing w:after="0" w:line="240" w:lineRule="auto"/>
        <w:jc w:val="center"/>
      </w:pPr>
    </w:p>
    <w:p w14:paraId="06D3A45B" w14:textId="77777777" w:rsidR="009F5102" w:rsidRDefault="009F5102" w:rsidP="006E03B4">
      <w:pPr>
        <w:spacing w:after="0" w:line="240" w:lineRule="auto"/>
        <w:jc w:val="center"/>
      </w:pPr>
    </w:p>
    <w:p w14:paraId="0054E36C" w14:textId="77777777" w:rsidR="009F5102" w:rsidRDefault="009F5102" w:rsidP="006E03B4">
      <w:pPr>
        <w:spacing w:after="0" w:line="240" w:lineRule="auto"/>
        <w:jc w:val="center"/>
      </w:pPr>
    </w:p>
    <w:p w14:paraId="30ACC70E" w14:textId="77777777" w:rsidR="00110FC2" w:rsidRDefault="00110FC2" w:rsidP="006E03B4">
      <w:pPr>
        <w:spacing w:after="0" w:line="240" w:lineRule="auto"/>
        <w:jc w:val="center"/>
      </w:pPr>
    </w:p>
    <w:p w14:paraId="6F5D245F" w14:textId="77777777" w:rsidR="00110FC2" w:rsidRDefault="00110FC2" w:rsidP="006E03B4">
      <w:pPr>
        <w:spacing w:after="0" w:line="240" w:lineRule="auto"/>
        <w:jc w:val="center"/>
      </w:pPr>
    </w:p>
    <w:p w14:paraId="63494ADE" w14:textId="77777777" w:rsidR="00110FC2" w:rsidRDefault="00110FC2" w:rsidP="006E03B4">
      <w:pPr>
        <w:spacing w:after="0" w:line="240" w:lineRule="auto"/>
        <w:jc w:val="center"/>
      </w:pPr>
    </w:p>
    <w:p w14:paraId="0DCA1851" w14:textId="77777777" w:rsidR="00110FC2" w:rsidRDefault="00110FC2" w:rsidP="006E03B4">
      <w:pPr>
        <w:spacing w:after="0" w:line="240" w:lineRule="auto"/>
        <w:jc w:val="center"/>
      </w:pPr>
    </w:p>
    <w:p w14:paraId="1D13A3F5" w14:textId="77777777" w:rsidR="00110FC2" w:rsidRDefault="00110FC2" w:rsidP="006E03B4">
      <w:pPr>
        <w:spacing w:after="0" w:line="240" w:lineRule="auto"/>
        <w:jc w:val="center"/>
      </w:pPr>
    </w:p>
    <w:p w14:paraId="1585C141" w14:textId="77777777" w:rsidR="00110FC2" w:rsidRDefault="00110FC2" w:rsidP="006E03B4">
      <w:pPr>
        <w:spacing w:after="0" w:line="240" w:lineRule="auto"/>
        <w:jc w:val="center"/>
      </w:pPr>
    </w:p>
    <w:p w14:paraId="47538685" w14:textId="77777777" w:rsidR="00110FC2" w:rsidRDefault="00110FC2" w:rsidP="006E03B4">
      <w:pPr>
        <w:spacing w:after="0" w:line="240" w:lineRule="auto"/>
        <w:jc w:val="center"/>
      </w:pPr>
    </w:p>
    <w:p w14:paraId="6A5C8716" w14:textId="77777777" w:rsidR="00110FC2" w:rsidRDefault="00110FC2" w:rsidP="006E03B4">
      <w:pPr>
        <w:spacing w:after="0" w:line="240" w:lineRule="auto"/>
        <w:jc w:val="center"/>
      </w:pPr>
    </w:p>
    <w:p w14:paraId="7AB750F9" w14:textId="77777777" w:rsidR="00110FC2" w:rsidRDefault="00110FC2" w:rsidP="006E03B4">
      <w:pPr>
        <w:spacing w:after="0" w:line="240" w:lineRule="auto"/>
        <w:jc w:val="center"/>
      </w:pPr>
    </w:p>
    <w:p w14:paraId="36231987" w14:textId="77777777" w:rsidR="00745129" w:rsidRPr="00230904" w:rsidRDefault="00745129" w:rsidP="00745129">
      <w:pPr>
        <w:spacing w:after="0" w:line="240" w:lineRule="auto"/>
        <w:jc w:val="center"/>
      </w:pPr>
    </w:p>
    <w:p w14:paraId="7B9715F3" w14:textId="77777777" w:rsidR="00745129" w:rsidRPr="00230904" w:rsidRDefault="00745129" w:rsidP="007C0260">
      <w:pPr>
        <w:spacing w:after="0" w:line="240" w:lineRule="auto"/>
        <w:jc w:val="center"/>
      </w:pPr>
    </w:p>
    <w:p w14:paraId="6E31F72C" w14:textId="77777777" w:rsidR="00745129" w:rsidRPr="00230904" w:rsidRDefault="00745129" w:rsidP="007C0260">
      <w:pPr>
        <w:spacing w:after="0" w:line="240" w:lineRule="auto"/>
        <w:jc w:val="center"/>
      </w:pPr>
    </w:p>
    <w:p w14:paraId="0DE44268" w14:textId="77777777" w:rsidR="00745129" w:rsidRPr="00230904" w:rsidRDefault="00745129" w:rsidP="007C0260">
      <w:pPr>
        <w:spacing w:after="0" w:line="240" w:lineRule="auto"/>
        <w:jc w:val="center"/>
      </w:pPr>
    </w:p>
    <w:p w14:paraId="7179E6EC" w14:textId="77777777" w:rsidR="00F31920" w:rsidRPr="00230904" w:rsidRDefault="00F31920" w:rsidP="007C0260">
      <w:pPr>
        <w:spacing w:after="0" w:line="240" w:lineRule="auto"/>
        <w:jc w:val="center"/>
      </w:pPr>
    </w:p>
    <w:tbl>
      <w:tblPr>
        <w:tblpPr w:leftFromText="141" w:rightFromText="141" w:vertAnchor="page" w:horzAnchor="page" w:tblpX="2530" w:tblpY="2165"/>
        <w:tblW w:w="8227" w:type="dxa"/>
        <w:tblLayout w:type="fixed"/>
        <w:tblLook w:val="0000" w:firstRow="0" w:lastRow="0" w:firstColumn="0" w:lastColumn="0" w:noHBand="0" w:noVBand="0"/>
      </w:tblPr>
      <w:tblGrid>
        <w:gridCol w:w="2391"/>
        <w:gridCol w:w="2344"/>
        <w:gridCol w:w="2432"/>
        <w:gridCol w:w="1060"/>
      </w:tblGrid>
      <w:tr w:rsidR="005A1EFD" w:rsidRPr="00230904" w14:paraId="6CB64CC3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BE8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Ciudad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E1A7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Condado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78C80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Establecimiento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5D342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5A1EFD" w:rsidRPr="00230904" w14:paraId="466131BA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C11D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Clapham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B24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Lambeth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CA77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Trinity</w:t>
            </w:r>
            <w:r w:rsidRPr="0023090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510C4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5679011F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699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Kew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1FE2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Richmond-upon- Thames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EF2B3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Glasshouse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18F72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6D753E86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F400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Bermondsey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99DE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0827C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Story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AA8AA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48DF565B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06F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EF94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EBEA8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Galvin La Chapelle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50E39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5A1EFD" w:rsidRPr="00230904" w14:paraId="3076FCCE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BCFF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Wandsworth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79B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Wandsworth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0AE66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Chez Bruce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F57C5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42DE844B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550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2D08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3661E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Amaya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1816A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A1EFD" w:rsidRPr="00230904" w14:paraId="194BD7D8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0158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6D7A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AB95C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Ametsa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5E8AC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A1EFD" w:rsidRPr="00230904" w14:paraId="4AC77E6D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2647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3D18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DB09D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Céleste</w:t>
            </w:r>
            <w:r w:rsidRPr="0023090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D4A48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5A1EFD" w:rsidRPr="00230904" w14:paraId="6073E087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065E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3E22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36D1A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Pétrus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D549C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5A1EFD" w:rsidRPr="00230904" w14:paraId="5471072D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E9F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82F6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BF21C" w14:textId="77777777" w:rsidR="005A1EFD" w:rsidRPr="00D11B8C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Alyn Williams at The Westbury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3CE61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5A1EFD" w:rsidRPr="00230904" w14:paraId="35A66CD5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1C12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665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E51F2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Benares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AA846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A1EFD" w:rsidRPr="00230904" w14:paraId="2C8C21F3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454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943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EB4A5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Bonhams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51ED2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6594CB3F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1F2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8C25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A603A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Fera at Claridge's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A636A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õ</w:t>
            </w:r>
          </w:p>
        </w:tc>
      </w:tr>
      <w:tr w:rsidR="005A1EFD" w:rsidRPr="00230904" w14:paraId="5FE8684A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25E7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C59D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208CD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Galvin at Windows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8887A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A1EFD" w:rsidRPr="00230904" w14:paraId="57B32103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D305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57B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55AD3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Gymkhana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A3654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54FC26F4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4A88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001A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E9DDE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Hakkasan Mayfair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B1EDF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7FAE21B0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4597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1BA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21750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Jamavar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5417C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5A1EFD" w:rsidRPr="00230904" w14:paraId="690C0835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4F80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75D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7D9E8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Kai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2F924B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5A1EFD" w:rsidRPr="00230904" w14:paraId="3437F96F" w14:textId="77777777" w:rsidTr="005A1EFD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59B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172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D0DB6" w14:textId="77777777" w:rsidR="005A1EFD" w:rsidRPr="00230904" w:rsidRDefault="005A1EFD" w:rsidP="005A1EFD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Murano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3DD26" w14:textId="77777777" w:rsidR="005A1EFD" w:rsidRPr="00230904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6C9CEBA2" w14:textId="77777777" w:rsidR="00F31920" w:rsidRPr="00230904" w:rsidRDefault="00F31920" w:rsidP="007C0260">
      <w:pPr>
        <w:spacing w:after="0" w:line="240" w:lineRule="auto"/>
        <w:jc w:val="center"/>
      </w:pPr>
    </w:p>
    <w:p w14:paraId="5B08A873" w14:textId="77777777" w:rsidR="00F31920" w:rsidRPr="00230904" w:rsidRDefault="00F31920" w:rsidP="007C0260">
      <w:pPr>
        <w:spacing w:after="0" w:line="240" w:lineRule="auto"/>
        <w:jc w:val="center"/>
      </w:pPr>
    </w:p>
    <w:p w14:paraId="763334B1" w14:textId="77777777" w:rsidR="00F31920" w:rsidRPr="00230904" w:rsidRDefault="00F31920" w:rsidP="007C0260">
      <w:pPr>
        <w:spacing w:after="0" w:line="240" w:lineRule="auto"/>
        <w:jc w:val="center"/>
      </w:pPr>
    </w:p>
    <w:p w14:paraId="2579603D" w14:textId="77777777" w:rsidR="00F31920" w:rsidRPr="00230904" w:rsidRDefault="00F31920" w:rsidP="007C0260">
      <w:pPr>
        <w:spacing w:after="0" w:line="240" w:lineRule="auto"/>
        <w:jc w:val="center"/>
      </w:pPr>
    </w:p>
    <w:p w14:paraId="72EEFBA3" w14:textId="77777777" w:rsidR="00745129" w:rsidRPr="00230904" w:rsidRDefault="00745129" w:rsidP="007C0260">
      <w:pPr>
        <w:spacing w:after="0" w:line="240" w:lineRule="auto"/>
        <w:jc w:val="center"/>
      </w:pPr>
    </w:p>
    <w:p w14:paraId="55389D51" w14:textId="77777777" w:rsidR="00745129" w:rsidRPr="00230904" w:rsidRDefault="00745129" w:rsidP="007C0260">
      <w:pPr>
        <w:spacing w:after="0" w:line="240" w:lineRule="auto"/>
        <w:jc w:val="center"/>
      </w:pPr>
    </w:p>
    <w:p w14:paraId="77F80510" w14:textId="77777777" w:rsidR="00745129" w:rsidRPr="00230904" w:rsidRDefault="00745129" w:rsidP="007C0260">
      <w:pPr>
        <w:spacing w:after="0" w:line="240" w:lineRule="auto"/>
        <w:jc w:val="center"/>
      </w:pPr>
    </w:p>
    <w:p w14:paraId="00E73273" w14:textId="77777777" w:rsidR="00745129" w:rsidRPr="00230904" w:rsidRDefault="00745129" w:rsidP="007C0260">
      <w:pPr>
        <w:spacing w:after="0" w:line="240" w:lineRule="auto"/>
        <w:jc w:val="center"/>
      </w:pPr>
    </w:p>
    <w:p w14:paraId="40870E2A" w14:textId="77777777" w:rsidR="00745129" w:rsidRPr="00230904" w:rsidRDefault="00745129" w:rsidP="007C0260">
      <w:pPr>
        <w:spacing w:after="0" w:line="240" w:lineRule="auto"/>
        <w:jc w:val="center"/>
      </w:pPr>
    </w:p>
    <w:p w14:paraId="1837376E" w14:textId="77777777" w:rsidR="00745129" w:rsidRPr="00230904" w:rsidRDefault="00745129" w:rsidP="007C0260">
      <w:pPr>
        <w:spacing w:after="0" w:line="240" w:lineRule="auto"/>
        <w:jc w:val="center"/>
      </w:pPr>
    </w:p>
    <w:p w14:paraId="1956318F" w14:textId="77777777" w:rsidR="00745129" w:rsidRPr="00230904" w:rsidRDefault="00745129" w:rsidP="007C0260">
      <w:pPr>
        <w:spacing w:after="0" w:line="240" w:lineRule="auto"/>
        <w:jc w:val="center"/>
      </w:pPr>
    </w:p>
    <w:p w14:paraId="129651FC" w14:textId="77777777" w:rsidR="00883D06" w:rsidRPr="00230904" w:rsidRDefault="00883D06" w:rsidP="007C0260">
      <w:pPr>
        <w:spacing w:after="0" w:line="240" w:lineRule="auto"/>
      </w:pPr>
    </w:p>
    <w:p w14:paraId="1645ECC2" w14:textId="77777777" w:rsidR="00D07C94" w:rsidRPr="00230904" w:rsidRDefault="00D07C94" w:rsidP="007C0260">
      <w:pPr>
        <w:spacing w:after="0" w:line="240" w:lineRule="auto"/>
        <w:jc w:val="center"/>
      </w:pPr>
    </w:p>
    <w:p w14:paraId="5FFC22FB" w14:textId="77777777" w:rsidR="00E04281" w:rsidRPr="00230904" w:rsidRDefault="00E04281" w:rsidP="007C0260">
      <w:pPr>
        <w:spacing w:after="0" w:line="240" w:lineRule="auto"/>
      </w:pPr>
    </w:p>
    <w:p w14:paraId="6782C1FD" w14:textId="77777777" w:rsidR="00E04281" w:rsidRPr="00230904" w:rsidRDefault="00E04281" w:rsidP="007C0260">
      <w:pPr>
        <w:spacing w:after="0" w:line="240" w:lineRule="auto"/>
      </w:pPr>
    </w:p>
    <w:p w14:paraId="1E58F2A9" w14:textId="77777777" w:rsidR="00E04281" w:rsidRPr="00230904" w:rsidRDefault="00E04281" w:rsidP="007C0260">
      <w:pPr>
        <w:spacing w:after="0" w:line="240" w:lineRule="auto"/>
      </w:pPr>
    </w:p>
    <w:p w14:paraId="5561F883" w14:textId="77777777" w:rsidR="00E04281" w:rsidRPr="00230904" w:rsidRDefault="00E04281" w:rsidP="007C0260">
      <w:pPr>
        <w:spacing w:after="0" w:line="240" w:lineRule="auto"/>
      </w:pPr>
    </w:p>
    <w:p w14:paraId="2A879F7E" w14:textId="77777777" w:rsidR="00E04281" w:rsidRPr="00230904" w:rsidRDefault="00E04281" w:rsidP="00745129">
      <w:pPr>
        <w:spacing w:after="0" w:line="240" w:lineRule="auto"/>
      </w:pPr>
    </w:p>
    <w:p w14:paraId="2FFE7FD0" w14:textId="77777777" w:rsidR="00E04281" w:rsidRPr="00230904" w:rsidRDefault="00E04281" w:rsidP="00745129">
      <w:pPr>
        <w:spacing w:after="0" w:line="240" w:lineRule="auto"/>
      </w:pPr>
    </w:p>
    <w:p w14:paraId="517A1CA3" w14:textId="77777777" w:rsidR="00E04281" w:rsidRPr="00230904" w:rsidRDefault="00E04281" w:rsidP="00745129">
      <w:pPr>
        <w:spacing w:after="0" w:line="240" w:lineRule="auto"/>
      </w:pPr>
    </w:p>
    <w:p w14:paraId="7696216B" w14:textId="77777777" w:rsidR="00745129" w:rsidRPr="00230904" w:rsidRDefault="00745129" w:rsidP="00745129">
      <w:pPr>
        <w:spacing w:after="0" w:line="240" w:lineRule="auto"/>
      </w:pPr>
    </w:p>
    <w:p w14:paraId="7F210646" w14:textId="77777777" w:rsidR="00295E43" w:rsidRPr="00230904" w:rsidRDefault="00295E43" w:rsidP="00745129">
      <w:pPr>
        <w:spacing w:after="0" w:line="240" w:lineRule="auto"/>
      </w:pPr>
    </w:p>
    <w:p w14:paraId="30FA9DEC" w14:textId="77777777" w:rsidR="00295E43" w:rsidRPr="00230904" w:rsidRDefault="00295E43" w:rsidP="00745129">
      <w:pPr>
        <w:spacing w:after="0" w:line="240" w:lineRule="auto"/>
      </w:pPr>
    </w:p>
    <w:p w14:paraId="614D6E5E" w14:textId="77777777" w:rsidR="00696030" w:rsidRPr="00230904" w:rsidRDefault="00696030" w:rsidP="00745129">
      <w:pPr>
        <w:spacing w:after="0" w:line="240" w:lineRule="auto"/>
      </w:pPr>
    </w:p>
    <w:p w14:paraId="72900980" w14:textId="77777777" w:rsidR="00696030" w:rsidRPr="00230904" w:rsidRDefault="00696030" w:rsidP="00745129">
      <w:pPr>
        <w:spacing w:after="0" w:line="240" w:lineRule="auto"/>
      </w:pPr>
    </w:p>
    <w:p w14:paraId="1AC96F49" w14:textId="77777777" w:rsidR="00696030" w:rsidRPr="00230904" w:rsidRDefault="00696030" w:rsidP="00745129">
      <w:pPr>
        <w:spacing w:after="0" w:line="240" w:lineRule="auto"/>
      </w:pPr>
    </w:p>
    <w:p w14:paraId="788CF85C" w14:textId="77777777" w:rsidR="00745129" w:rsidRPr="00230904" w:rsidRDefault="00745129" w:rsidP="00745129">
      <w:pPr>
        <w:spacing w:after="0" w:line="240" w:lineRule="auto"/>
      </w:pPr>
    </w:p>
    <w:p w14:paraId="5320D03D" w14:textId="77777777" w:rsidR="00745129" w:rsidRPr="00230904" w:rsidRDefault="00745129" w:rsidP="00745129">
      <w:pPr>
        <w:spacing w:after="0" w:line="240" w:lineRule="auto"/>
      </w:pPr>
    </w:p>
    <w:p w14:paraId="2CE1A6E0" w14:textId="77777777" w:rsidR="00745129" w:rsidRPr="00230904" w:rsidRDefault="00745129" w:rsidP="00745129">
      <w:pPr>
        <w:spacing w:after="0" w:line="240" w:lineRule="auto"/>
      </w:pPr>
    </w:p>
    <w:p w14:paraId="67CBBCBC" w14:textId="77777777" w:rsidR="00745129" w:rsidRPr="00230904" w:rsidRDefault="00745129" w:rsidP="00745129">
      <w:pPr>
        <w:spacing w:after="0" w:line="240" w:lineRule="auto"/>
      </w:pPr>
    </w:p>
    <w:p w14:paraId="0E145E94" w14:textId="77777777" w:rsidR="00745129" w:rsidRPr="00230904" w:rsidRDefault="00745129" w:rsidP="00745129">
      <w:pPr>
        <w:spacing w:after="0" w:line="240" w:lineRule="auto"/>
      </w:pPr>
    </w:p>
    <w:p w14:paraId="54A97D65" w14:textId="77777777" w:rsidR="00E04281" w:rsidRPr="00230904" w:rsidRDefault="00E04281" w:rsidP="00745129">
      <w:pPr>
        <w:spacing w:after="0" w:line="240" w:lineRule="auto"/>
      </w:pPr>
    </w:p>
    <w:p w14:paraId="053C5FEA" w14:textId="77777777" w:rsidR="00E04281" w:rsidRPr="00230904" w:rsidRDefault="00E04281" w:rsidP="00745129">
      <w:pPr>
        <w:spacing w:after="0" w:line="240" w:lineRule="auto"/>
      </w:pPr>
    </w:p>
    <w:p w14:paraId="78384DC6" w14:textId="77777777" w:rsidR="00E04281" w:rsidRPr="00230904" w:rsidRDefault="00E04281" w:rsidP="00745129">
      <w:pPr>
        <w:spacing w:after="0" w:line="240" w:lineRule="auto"/>
      </w:pPr>
    </w:p>
    <w:p w14:paraId="230CA6DC" w14:textId="77777777" w:rsidR="00E04281" w:rsidRPr="00230904" w:rsidRDefault="00E04281" w:rsidP="00745129">
      <w:pPr>
        <w:spacing w:after="0" w:line="240" w:lineRule="auto"/>
      </w:pPr>
    </w:p>
    <w:p w14:paraId="3769F833" w14:textId="77777777" w:rsidR="00E04281" w:rsidRPr="00230904" w:rsidRDefault="00E04281" w:rsidP="00745129">
      <w:pPr>
        <w:spacing w:after="0" w:line="240" w:lineRule="auto"/>
      </w:pPr>
    </w:p>
    <w:p w14:paraId="776391CB" w14:textId="77777777" w:rsidR="00E04281" w:rsidRPr="00230904" w:rsidRDefault="00E04281" w:rsidP="00745129">
      <w:pPr>
        <w:spacing w:after="0" w:line="240" w:lineRule="auto"/>
      </w:pPr>
    </w:p>
    <w:p w14:paraId="41DD0DB6" w14:textId="77777777" w:rsidR="00E04281" w:rsidRPr="00230904" w:rsidRDefault="00E04281" w:rsidP="00745129">
      <w:pPr>
        <w:spacing w:after="0" w:line="240" w:lineRule="auto"/>
      </w:pPr>
    </w:p>
    <w:p w14:paraId="5863C76C" w14:textId="77777777" w:rsidR="00E04281" w:rsidRPr="00230904" w:rsidRDefault="00E04281" w:rsidP="00745129">
      <w:pPr>
        <w:spacing w:after="0" w:line="240" w:lineRule="auto"/>
      </w:pPr>
    </w:p>
    <w:p w14:paraId="06E65EF1" w14:textId="77777777" w:rsidR="00E04281" w:rsidRPr="00230904" w:rsidRDefault="00E04281" w:rsidP="00745129">
      <w:pPr>
        <w:spacing w:after="0" w:line="240" w:lineRule="auto"/>
      </w:pPr>
    </w:p>
    <w:p w14:paraId="4ED4FBD2" w14:textId="77777777" w:rsidR="00E04281" w:rsidRPr="00230904" w:rsidRDefault="00E04281" w:rsidP="00745129">
      <w:pPr>
        <w:spacing w:after="0" w:line="240" w:lineRule="auto"/>
      </w:pPr>
    </w:p>
    <w:p w14:paraId="5BCD90F0" w14:textId="77777777" w:rsidR="00E04281" w:rsidRPr="00230904" w:rsidRDefault="00E04281" w:rsidP="00745129">
      <w:pPr>
        <w:spacing w:after="0" w:line="240" w:lineRule="auto"/>
      </w:pPr>
    </w:p>
    <w:p w14:paraId="783E255F" w14:textId="77777777" w:rsidR="00E04281" w:rsidRPr="00230904" w:rsidRDefault="00E04281" w:rsidP="00745129">
      <w:pPr>
        <w:spacing w:after="0" w:line="240" w:lineRule="auto"/>
      </w:pPr>
    </w:p>
    <w:p w14:paraId="032C93B8" w14:textId="77777777" w:rsidR="00E04281" w:rsidRPr="00230904" w:rsidRDefault="00E04281" w:rsidP="00745129">
      <w:pPr>
        <w:spacing w:after="0" w:line="240" w:lineRule="auto"/>
      </w:pPr>
    </w:p>
    <w:p w14:paraId="602BA407" w14:textId="77777777" w:rsidR="00E04281" w:rsidRPr="00230904" w:rsidRDefault="00E04281" w:rsidP="00745129">
      <w:pPr>
        <w:spacing w:after="0" w:line="240" w:lineRule="auto"/>
      </w:pPr>
    </w:p>
    <w:p w14:paraId="05408481" w14:textId="77777777" w:rsidR="00E04281" w:rsidRPr="00230904" w:rsidRDefault="00E04281" w:rsidP="00745129">
      <w:pPr>
        <w:spacing w:after="0" w:line="240" w:lineRule="auto"/>
      </w:pPr>
    </w:p>
    <w:p w14:paraId="1727F8D2" w14:textId="77777777" w:rsidR="00E04281" w:rsidRPr="00230904" w:rsidRDefault="00E04281" w:rsidP="00745129">
      <w:pPr>
        <w:spacing w:after="0" w:line="240" w:lineRule="auto"/>
      </w:pPr>
    </w:p>
    <w:tbl>
      <w:tblPr>
        <w:tblpPr w:leftFromText="141" w:rightFromText="141" w:vertAnchor="text" w:horzAnchor="page" w:tblpX="2530" w:tblpY="-17"/>
        <w:tblW w:w="8227" w:type="dxa"/>
        <w:tblLayout w:type="fixed"/>
        <w:tblLook w:val="0000" w:firstRow="0" w:lastRow="0" w:firstColumn="0" w:lastColumn="0" w:noHBand="0" w:noVBand="0"/>
      </w:tblPr>
      <w:tblGrid>
        <w:gridCol w:w="2394"/>
        <w:gridCol w:w="2343"/>
        <w:gridCol w:w="2431"/>
        <w:gridCol w:w="1059"/>
      </w:tblGrid>
      <w:tr w:rsidR="00A651C2" w:rsidRPr="00230904" w14:paraId="06C67A63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9CC6" w14:textId="01AA7B4A" w:rsidR="00A651C2" w:rsidRPr="00230904" w:rsidRDefault="00A651C2" w:rsidP="00A651C2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Ciudad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252E" w14:textId="04488101" w:rsidR="00A651C2" w:rsidRPr="00230904" w:rsidRDefault="00A651C2" w:rsidP="00A651C2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Condado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B39F7" w14:textId="6C89C2E7" w:rsidR="00A651C2" w:rsidRPr="00230904" w:rsidRDefault="00A651C2" w:rsidP="00A651C2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Establecimiento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B93EB" w14:textId="7C0709F2" w:rsidR="00A651C2" w:rsidRPr="00230904" w:rsidRDefault="00A651C2" w:rsidP="00A651C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BC5A8E" w:rsidRPr="00230904" w14:paraId="505B2E2D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5232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868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3CB83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Pollen Street Social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369B6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BC5A8E" w:rsidRPr="00230904" w14:paraId="62954443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63FD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D37A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4BEBF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Square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66D8B" w14:textId="7EB73555" w:rsidR="00BC5A8E" w:rsidRPr="00230904" w:rsidRDefault="00065ECC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BC5A8E" w:rsidRPr="00230904" w14:paraId="7C057074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A538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17E2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BF7F8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Tamarind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4A7C8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BC5A8E" w:rsidRPr="00230904" w14:paraId="7AB4379E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194F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DF9C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263E0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Veeraswamy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E5A1F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/>
                <w:w w:val="101"/>
                <w:sz w:val="28"/>
                <w:szCs w:val="28"/>
              </w:rPr>
              <w:t>ó</w:t>
            </w:r>
          </w:p>
        </w:tc>
      </w:tr>
      <w:tr w:rsidR="00BC5A8E" w:rsidRPr="00230904" w14:paraId="5D7DA7C4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903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897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B767A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Lima Fitzrovia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CF632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BC5A8E" w:rsidRPr="00230904" w14:paraId="762E87C7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EE9C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9970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20B17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Locanda Locatelli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07467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BC5A8E" w:rsidRPr="00230904" w14:paraId="790BA972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E0F0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CF0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71F82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Portland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07A2B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BC5A8E" w:rsidRPr="00230904" w14:paraId="3775D4AF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4D9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7B2E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55F17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Texture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DC4DB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BC5A8E" w:rsidRPr="00230904" w14:paraId="11C22EB0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1038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1B97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37B9A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Trishna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96D47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BC5A8E" w:rsidRPr="00230904" w14:paraId="22FFC5F3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D02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James’s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B2F8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CCDDA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Aquavit</w:t>
            </w:r>
            <w:r w:rsidRPr="00230904">
              <w:rPr>
                <w:b/>
                <w:color w:val="FF0000"/>
                <w:sz w:val="20"/>
                <w:lang w:val="es-E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20467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BC5A8E" w:rsidRPr="00230904" w14:paraId="464CF441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CFA5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James’s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DB04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1D568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Ritz Restaurant</w:t>
            </w:r>
            <w:r w:rsidRPr="00230904">
              <w:rPr>
                <w:b/>
                <w:color w:val="FF0000"/>
                <w:sz w:val="20"/>
                <w:lang w:val="es-ES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4F663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color w:val="FF0000"/>
                <w:sz w:val="28"/>
                <w:szCs w:val="28"/>
              </w:rPr>
              <w:t>ö</w:t>
            </w:r>
          </w:p>
        </w:tc>
      </w:tr>
      <w:tr w:rsidR="00BC5A8E" w:rsidRPr="00230904" w14:paraId="48A1E59E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59C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James’s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6CE6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A9B7C" w14:textId="77777777" w:rsidR="00BC5A8E" w:rsidRPr="00230904" w:rsidRDefault="00BC5A8E" w:rsidP="00BC5A8E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Seven Park Place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B950D" w14:textId="77777777" w:rsidR="00BC5A8E" w:rsidRPr="00230904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996DD4" w:rsidRPr="00230904" w14:paraId="0F1902F4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62C" w14:textId="15129F68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C0E7" w14:textId="067A1973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F4A57" w14:textId="152EFAE4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Barrafina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3BF27" w14:textId="465BB373" w:rsidR="00996DD4" w:rsidRPr="00230904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w w:val="101"/>
                <w:sz w:val="28"/>
                <w:szCs w:val="28"/>
              </w:rPr>
              <w:t>ò</w:t>
            </w:r>
          </w:p>
        </w:tc>
      </w:tr>
      <w:tr w:rsidR="00996DD4" w:rsidRPr="00230904" w14:paraId="6418E367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E91" w14:textId="47002C93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5CC" w14:textId="6CBAEF85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2B3C7" w14:textId="5A83C5A3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Social Eating House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78368" w14:textId="0C41F607" w:rsidR="00996DD4" w:rsidRPr="00230904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996DD4" w:rsidRPr="00230904" w14:paraId="5CBCC3EB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038" w14:textId="59882F07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A19" w14:textId="5880FA21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85568" w14:textId="6708B4FA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Yauatcha Soho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1483A" w14:textId="5413D7BA" w:rsidR="00996DD4" w:rsidRPr="00230904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996DD4" w:rsidRPr="00230904" w14:paraId="417C0679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E8F5" w14:textId="1847CC8B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Strand &amp; Covent Garden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EFFF" w14:textId="157EBF66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8E02D" w14:textId="3A8169CC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="Calibri" w:hAnsi="Arial" w:cs="Arial"/>
                <w:sz w:val="20"/>
                <w:szCs w:val="20"/>
                <w:lang w:val="es-ES"/>
              </w:rPr>
              <w:t>L’Atelier de Joël</w:t>
            </w:r>
            <w:r w:rsidRPr="00230904">
              <w:rPr>
                <w:rFonts w:ascii="Arial" w:eastAsia="Calibri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eastAsia="Calibri" w:hAnsi="Arial" w:cs="Arial"/>
                <w:sz w:val="20"/>
                <w:szCs w:val="20"/>
                <w:lang w:val="es-ES"/>
              </w:rPr>
              <w:t>Robuchon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D16AF" w14:textId="11C4845D" w:rsidR="00996DD4" w:rsidRPr="00230904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ò</w:t>
            </w:r>
          </w:p>
        </w:tc>
      </w:tr>
      <w:tr w:rsidR="00996DD4" w:rsidRPr="00230904" w14:paraId="0FBBC3E0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3410" w14:textId="3B16A1AD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Victoria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711" w14:textId="6E454508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CA510" w14:textId="72764647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="Calibri" w:hAnsi="Arial" w:cs="Arial"/>
                <w:sz w:val="20"/>
                <w:szCs w:val="20"/>
                <w:lang w:val="es-ES"/>
              </w:rPr>
              <w:t>A. Wong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5585E" w14:textId="3E731418" w:rsidR="00996DD4" w:rsidRPr="00230904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996DD4" w:rsidRPr="00230904" w14:paraId="071B8D54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24EB" w14:textId="5FD6B1C3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Victoria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C38" w14:textId="4A6E65E6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E69CF" w14:textId="0847FD27" w:rsidR="00996DD4" w:rsidRPr="00D11B8C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eastAsia="Calibri" w:hAnsi="Arial" w:cs="Arial"/>
                <w:sz w:val="20"/>
                <w:szCs w:val="20"/>
              </w:rPr>
              <w:t>Dining Room at the Goring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DFF64" w14:textId="4CC7776A" w:rsidR="00996DD4" w:rsidRPr="00230904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996DD4" w:rsidRPr="00230904" w14:paraId="787503A5" w14:textId="77777777" w:rsidTr="00BC5A8E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7581" w14:textId="1B3D0AD5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Victoria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B339" w14:textId="0FD54162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177FC" w14:textId="033A0254" w:rsidR="00996DD4" w:rsidRPr="00230904" w:rsidRDefault="00996DD4" w:rsidP="00996DD4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eastAsia="Calibri" w:hAnsi="Arial" w:cs="Arial"/>
                <w:sz w:val="20"/>
                <w:szCs w:val="20"/>
                <w:lang w:val="es-ES"/>
              </w:rPr>
              <w:t>Quilon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4D610" w14:textId="63780D0E" w:rsidR="00996DD4" w:rsidRPr="00230904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662BCD38" w14:textId="77777777" w:rsidR="0012580B" w:rsidRPr="00230904" w:rsidRDefault="0012580B" w:rsidP="00745129">
      <w:pPr>
        <w:spacing w:after="0" w:line="240" w:lineRule="auto"/>
      </w:pPr>
    </w:p>
    <w:p w14:paraId="1AB7F013" w14:textId="77777777" w:rsidR="00745129" w:rsidRPr="00230904" w:rsidRDefault="00745129" w:rsidP="00745129">
      <w:pPr>
        <w:spacing w:after="0" w:line="240" w:lineRule="auto"/>
      </w:pPr>
    </w:p>
    <w:p w14:paraId="1D81DA6D" w14:textId="77777777" w:rsidR="00745129" w:rsidRPr="00230904" w:rsidRDefault="00745129" w:rsidP="00745129">
      <w:pPr>
        <w:spacing w:after="0" w:line="240" w:lineRule="auto"/>
      </w:pPr>
    </w:p>
    <w:p w14:paraId="19A5530E" w14:textId="77777777" w:rsidR="00745129" w:rsidRPr="00230904" w:rsidRDefault="00745129" w:rsidP="00745129">
      <w:pPr>
        <w:spacing w:after="0" w:line="240" w:lineRule="auto"/>
      </w:pPr>
    </w:p>
    <w:p w14:paraId="7F7720FA" w14:textId="77777777" w:rsidR="00651BD7" w:rsidRPr="00230904" w:rsidRDefault="00651BD7" w:rsidP="00745129">
      <w:pPr>
        <w:spacing w:after="0" w:line="240" w:lineRule="auto"/>
      </w:pPr>
    </w:p>
    <w:p w14:paraId="261832D4" w14:textId="77777777" w:rsidR="00295E43" w:rsidRPr="00230904" w:rsidRDefault="00295E43" w:rsidP="00BC5A8E">
      <w:pPr>
        <w:spacing w:after="0" w:line="240" w:lineRule="auto"/>
      </w:pPr>
    </w:p>
    <w:p w14:paraId="5BE754E8" w14:textId="77777777" w:rsidR="0012580B" w:rsidRPr="00230904" w:rsidRDefault="0012580B" w:rsidP="00696030">
      <w:pPr>
        <w:spacing w:after="0" w:line="240" w:lineRule="auto"/>
      </w:pPr>
    </w:p>
    <w:p w14:paraId="54B12318" w14:textId="77777777" w:rsidR="0012580B" w:rsidRPr="00230904" w:rsidRDefault="0012580B" w:rsidP="00696030">
      <w:pPr>
        <w:spacing w:after="0" w:line="240" w:lineRule="auto"/>
      </w:pPr>
    </w:p>
    <w:p w14:paraId="73814D5A" w14:textId="77777777" w:rsidR="00E04281" w:rsidRPr="00230904" w:rsidRDefault="00E04281" w:rsidP="00696030">
      <w:pPr>
        <w:spacing w:after="0" w:line="240" w:lineRule="auto"/>
      </w:pPr>
    </w:p>
    <w:p w14:paraId="382CCE27" w14:textId="77777777" w:rsidR="00D07C94" w:rsidRPr="00230904" w:rsidRDefault="00D07C94" w:rsidP="00696030">
      <w:pPr>
        <w:spacing w:after="0" w:line="240" w:lineRule="auto"/>
        <w:jc w:val="center"/>
      </w:pPr>
    </w:p>
    <w:p w14:paraId="4CF255AA" w14:textId="77777777" w:rsidR="00E04281" w:rsidRPr="00230904" w:rsidRDefault="00E04281" w:rsidP="00696030">
      <w:pPr>
        <w:spacing w:after="0" w:line="240" w:lineRule="auto"/>
        <w:jc w:val="center"/>
      </w:pPr>
    </w:p>
    <w:p w14:paraId="07CD2C6F" w14:textId="77777777" w:rsidR="00E04281" w:rsidRPr="00230904" w:rsidRDefault="00E04281" w:rsidP="00696030">
      <w:pPr>
        <w:spacing w:after="0" w:line="240" w:lineRule="auto"/>
        <w:jc w:val="center"/>
      </w:pPr>
    </w:p>
    <w:p w14:paraId="652E5159" w14:textId="77777777" w:rsidR="00E04281" w:rsidRPr="00230904" w:rsidRDefault="00E04281" w:rsidP="00696030">
      <w:pPr>
        <w:spacing w:after="0" w:line="240" w:lineRule="auto"/>
        <w:jc w:val="center"/>
      </w:pPr>
    </w:p>
    <w:p w14:paraId="3CF3B7EC" w14:textId="77777777" w:rsidR="00E04281" w:rsidRPr="00230904" w:rsidRDefault="00E04281" w:rsidP="00696030">
      <w:pPr>
        <w:spacing w:after="0" w:line="240" w:lineRule="auto"/>
        <w:jc w:val="center"/>
      </w:pPr>
    </w:p>
    <w:p w14:paraId="6CE3A47C" w14:textId="77777777" w:rsidR="00E04281" w:rsidRPr="00230904" w:rsidRDefault="00E04281" w:rsidP="00696030">
      <w:pPr>
        <w:spacing w:after="0" w:line="240" w:lineRule="auto"/>
        <w:jc w:val="center"/>
      </w:pPr>
    </w:p>
    <w:p w14:paraId="742A1B62" w14:textId="77777777" w:rsidR="00E04281" w:rsidRPr="00230904" w:rsidRDefault="00E04281" w:rsidP="00696030">
      <w:pPr>
        <w:spacing w:after="0" w:line="240" w:lineRule="auto"/>
        <w:jc w:val="center"/>
      </w:pPr>
    </w:p>
    <w:p w14:paraId="0E698600" w14:textId="77777777" w:rsidR="00E04281" w:rsidRPr="00230904" w:rsidRDefault="00E04281" w:rsidP="00696030">
      <w:pPr>
        <w:spacing w:after="0" w:line="240" w:lineRule="auto"/>
        <w:jc w:val="center"/>
      </w:pPr>
    </w:p>
    <w:p w14:paraId="01466A2C" w14:textId="77777777" w:rsidR="00E04281" w:rsidRPr="00230904" w:rsidRDefault="00E04281" w:rsidP="00651BD7">
      <w:pPr>
        <w:spacing w:after="0" w:line="240" w:lineRule="auto"/>
        <w:jc w:val="center"/>
      </w:pPr>
    </w:p>
    <w:p w14:paraId="0563C7FF" w14:textId="77777777" w:rsidR="00E04281" w:rsidRPr="00230904" w:rsidRDefault="00E04281" w:rsidP="00651BD7">
      <w:pPr>
        <w:spacing w:after="0" w:line="240" w:lineRule="auto"/>
        <w:jc w:val="center"/>
      </w:pPr>
    </w:p>
    <w:p w14:paraId="115AB063" w14:textId="77777777" w:rsidR="0012580B" w:rsidRPr="00230904" w:rsidRDefault="0012580B" w:rsidP="00651BD7">
      <w:pPr>
        <w:spacing w:after="0" w:line="240" w:lineRule="auto"/>
        <w:jc w:val="center"/>
      </w:pPr>
    </w:p>
    <w:p w14:paraId="46C9A3CF" w14:textId="77777777" w:rsidR="0012580B" w:rsidRPr="00230904" w:rsidRDefault="0012580B" w:rsidP="00651BD7">
      <w:pPr>
        <w:spacing w:after="0" w:line="240" w:lineRule="auto"/>
        <w:jc w:val="center"/>
      </w:pPr>
    </w:p>
    <w:p w14:paraId="409E1750" w14:textId="77777777" w:rsidR="0012580B" w:rsidRPr="00230904" w:rsidRDefault="0012580B" w:rsidP="00651BD7">
      <w:pPr>
        <w:spacing w:after="0" w:line="240" w:lineRule="auto"/>
        <w:jc w:val="center"/>
      </w:pPr>
    </w:p>
    <w:p w14:paraId="0BF12D1C" w14:textId="77777777" w:rsidR="0012580B" w:rsidRPr="00230904" w:rsidRDefault="0012580B" w:rsidP="00651BD7">
      <w:pPr>
        <w:spacing w:after="0" w:line="240" w:lineRule="auto"/>
        <w:jc w:val="center"/>
      </w:pPr>
    </w:p>
    <w:p w14:paraId="3E5C44DE" w14:textId="77777777" w:rsidR="0012580B" w:rsidRPr="00230904" w:rsidRDefault="0012580B" w:rsidP="00651BD7">
      <w:pPr>
        <w:spacing w:after="0" w:line="240" w:lineRule="auto"/>
        <w:jc w:val="center"/>
      </w:pPr>
    </w:p>
    <w:p w14:paraId="74CACD3D" w14:textId="77777777" w:rsidR="0012580B" w:rsidRPr="00230904" w:rsidRDefault="0012580B" w:rsidP="00651BD7">
      <w:pPr>
        <w:spacing w:after="0" w:line="240" w:lineRule="auto"/>
        <w:jc w:val="center"/>
      </w:pPr>
    </w:p>
    <w:p w14:paraId="0C37D195" w14:textId="77777777" w:rsidR="0012580B" w:rsidRPr="00230904" w:rsidRDefault="0012580B" w:rsidP="00651BD7">
      <w:pPr>
        <w:spacing w:after="0" w:line="240" w:lineRule="auto"/>
        <w:jc w:val="center"/>
      </w:pPr>
    </w:p>
    <w:p w14:paraId="148B8582" w14:textId="77777777" w:rsidR="00651BD7" w:rsidRPr="00230904" w:rsidRDefault="00651BD7" w:rsidP="00651BD7">
      <w:pPr>
        <w:spacing w:after="0" w:line="240" w:lineRule="auto"/>
        <w:jc w:val="center"/>
      </w:pPr>
    </w:p>
    <w:p w14:paraId="478D932F" w14:textId="77777777" w:rsidR="00651BD7" w:rsidRPr="00230904" w:rsidRDefault="00651BD7" w:rsidP="00651BD7">
      <w:pPr>
        <w:spacing w:after="0" w:line="240" w:lineRule="auto"/>
        <w:jc w:val="center"/>
      </w:pPr>
    </w:p>
    <w:p w14:paraId="1D544C71" w14:textId="77777777" w:rsidR="00651BD7" w:rsidRPr="00230904" w:rsidRDefault="00651BD7" w:rsidP="00651BD7">
      <w:pPr>
        <w:spacing w:after="0" w:line="240" w:lineRule="auto"/>
        <w:jc w:val="center"/>
      </w:pPr>
    </w:p>
    <w:p w14:paraId="460540C6" w14:textId="77777777" w:rsidR="00651BD7" w:rsidRPr="00230904" w:rsidRDefault="00651BD7" w:rsidP="00651BD7">
      <w:pPr>
        <w:spacing w:after="0" w:line="240" w:lineRule="auto"/>
        <w:jc w:val="center"/>
      </w:pPr>
    </w:p>
    <w:p w14:paraId="5292CED6" w14:textId="77777777" w:rsidR="00651BD7" w:rsidRPr="00230904" w:rsidRDefault="00651BD7" w:rsidP="00651BD7">
      <w:pPr>
        <w:spacing w:after="0" w:line="240" w:lineRule="auto"/>
        <w:jc w:val="center"/>
      </w:pPr>
    </w:p>
    <w:p w14:paraId="0D575253" w14:textId="77777777" w:rsidR="00651BD7" w:rsidRPr="00230904" w:rsidRDefault="00651BD7" w:rsidP="00651BD7">
      <w:pPr>
        <w:spacing w:after="0" w:line="240" w:lineRule="auto"/>
        <w:jc w:val="center"/>
      </w:pPr>
    </w:p>
    <w:p w14:paraId="69FDE8FB" w14:textId="77777777" w:rsidR="00651BD7" w:rsidRPr="00230904" w:rsidRDefault="00651BD7" w:rsidP="00651BD7">
      <w:pPr>
        <w:spacing w:after="0" w:line="240" w:lineRule="auto"/>
        <w:jc w:val="center"/>
      </w:pPr>
    </w:p>
    <w:p w14:paraId="4CDFD32E" w14:textId="77777777" w:rsidR="00651BD7" w:rsidRPr="00230904" w:rsidRDefault="00651BD7" w:rsidP="00651BD7">
      <w:pPr>
        <w:spacing w:after="0" w:line="240" w:lineRule="auto"/>
        <w:jc w:val="center"/>
      </w:pPr>
    </w:p>
    <w:p w14:paraId="41B55810" w14:textId="77777777" w:rsidR="00651BD7" w:rsidRPr="00230904" w:rsidRDefault="00651BD7" w:rsidP="00651BD7">
      <w:pPr>
        <w:spacing w:after="0" w:line="240" w:lineRule="auto"/>
        <w:jc w:val="center"/>
      </w:pPr>
    </w:p>
    <w:p w14:paraId="65003B2C" w14:textId="77777777" w:rsidR="00651BD7" w:rsidRPr="00230904" w:rsidRDefault="00651BD7" w:rsidP="00651BD7">
      <w:pPr>
        <w:spacing w:after="0" w:line="240" w:lineRule="auto"/>
        <w:jc w:val="center"/>
      </w:pPr>
    </w:p>
    <w:p w14:paraId="54EAED43" w14:textId="77777777" w:rsidR="00651BD7" w:rsidRPr="00230904" w:rsidRDefault="00651BD7" w:rsidP="00651BD7">
      <w:pPr>
        <w:spacing w:after="0" w:line="240" w:lineRule="auto"/>
        <w:jc w:val="center"/>
      </w:pPr>
    </w:p>
    <w:p w14:paraId="6515B896" w14:textId="77777777" w:rsidR="00651BD7" w:rsidRPr="00230904" w:rsidRDefault="00651BD7" w:rsidP="00651BD7">
      <w:pPr>
        <w:spacing w:after="0" w:line="240" w:lineRule="auto"/>
        <w:jc w:val="center"/>
      </w:pPr>
    </w:p>
    <w:p w14:paraId="52F4EAFF" w14:textId="77777777" w:rsidR="002A7F18" w:rsidRPr="00230904" w:rsidRDefault="002A7F18" w:rsidP="00651BD7">
      <w:pPr>
        <w:spacing w:after="0" w:line="240" w:lineRule="auto"/>
        <w:jc w:val="center"/>
      </w:pPr>
    </w:p>
    <w:p w14:paraId="2623D17F" w14:textId="77777777" w:rsidR="0097265B" w:rsidRPr="00230904" w:rsidRDefault="0097265B" w:rsidP="00651BD7">
      <w:pPr>
        <w:spacing w:after="0" w:line="240" w:lineRule="auto"/>
        <w:jc w:val="center"/>
      </w:pPr>
    </w:p>
    <w:p w14:paraId="4728CE87" w14:textId="77777777" w:rsidR="0097265B" w:rsidRPr="00230904" w:rsidRDefault="0097265B" w:rsidP="00651BD7">
      <w:pPr>
        <w:spacing w:after="0" w:line="240" w:lineRule="auto"/>
        <w:jc w:val="center"/>
      </w:pPr>
    </w:p>
    <w:p w14:paraId="72055D1B" w14:textId="0D10372A" w:rsidR="002A7F18" w:rsidRPr="00230904" w:rsidRDefault="002A7F18" w:rsidP="006C7599">
      <w:pPr>
        <w:pStyle w:val="TITULARMICHELIN"/>
        <w:spacing w:line="240" w:lineRule="auto"/>
        <w:jc w:val="center"/>
        <w:outlineLvl w:val="0"/>
        <w:rPr>
          <w:rFonts w:eastAsia="Times New Roman"/>
          <w:sz w:val="38"/>
          <w:szCs w:val="38"/>
          <w:lang w:val="es-ES" w:eastAsia="en-US"/>
        </w:rPr>
      </w:pPr>
      <w:r w:rsidRPr="00230904">
        <w:rPr>
          <w:rFonts w:eastAsia="Times New Roman"/>
          <w:sz w:val="38"/>
          <w:szCs w:val="38"/>
          <w:lang w:val="es-ES" w:eastAsia="en-US"/>
        </w:rPr>
        <w:lastRenderedPageBreak/>
        <w:t xml:space="preserve">La guía MICHELIN </w:t>
      </w:r>
      <w:r w:rsidRPr="00230904">
        <w:rPr>
          <w:rFonts w:eastAsia="Times New Roman"/>
          <w:i/>
          <w:sz w:val="38"/>
          <w:szCs w:val="38"/>
          <w:lang w:val="es-ES" w:eastAsia="en-US"/>
        </w:rPr>
        <w:t>Great Britain &amp; Ireland</w:t>
      </w:r>
      <w:r w:rsidRPr="00230904">
        <w:rPr>
          <w:rFonts w:eastAsia="Times New Roman"/>
          <w:sz w:val="38"/>
          <w:szCs w:val="38"/>
          <w:lang w:val="es-ES" w:eastAsia="en-US"/>
        </w:rPr>
        <w:t xml:space="preserve"> 2018:</w:t>
      </w:r>
    </w:p>
    <w:p w14:paraId="52D1DB14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  <w:r w:rsidRPr="00230904">
        <w:rPr>
          <w:rFonts w:eastAsia="Times New Roman"/>
          <w:sz w:val="39"/>
          <w:szCs w:val="39"/>
          <w:lang w:val="es-ES" w:eastAsia="en-US"/>
        </w:rPr>
        <w:t>Las nuevas estrellas</w:t>
      </w:r>
    </w:p>
    <w:p w14:paraId="57CE7B49" w14:textId="77777777" w:rsidR="002A7F18" w:rsidRPr="00230904" w:rsidRDefault="002A7F18" w:rsidP="002A7F18">
      <w:pPr>
        <w:jc w:val="center"/>
      </w:pPr>
    </w:p>
    <w:p w14:paraId="275C8460" w14:textId="77777777" w:rsidR="002A7F18" w:rsidRPr="00230904" w:rsidRDefault="002A7F18" w:rsidP="002A7F18">
      <w:pPr>
        <w:jc w:val="center"/>
      </w:pPr>
    </w:p>
    <w:p w14:paraId="234F1D16" w14:textId="77777777" w:rsidR="002A7F18" w:rsidRPr="00230904" w:rsidRDefault="002A7F18" w:rsidP="002A7F18">
      <w:pPr>
        <w:rPr>
          <w:rFonts w:ascii="Annuels" w:hAnsi="Annuels"/>
          <w:color w:val="FF0000"/>
        </w:rPr>
      </w:pPr>
      <w:r w:rsidRPr="00230904">
        <w:rPr>
          <w:rFonts w:ascii="Annuels" w:hAnsi="Annuels"/>
          <w:color w:val="FF0000"/>
          <w:sz w:val="72"/>
        </w:rPr>
        <w:t>o</w:t>
      </w:r>
      <w:r w:rsidRPr="00230904">
        <w:rPr>
          <w:rFonts w:ascii="Annuels" w:hAnsi="Annuels"/>
          <w:color w:val="FF0000"/>
          <w:sz w:val="72"/>
        </w:rPr>
        <w:br/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164"/>
        <w:gridCol w:w="2160"/>
        <w:gridCol w:w="2456"/>
        <w:gridCol w:w="1447"/>
      </w:tblGrid>
      <w:tr w:rsidR="002A7F18" w:rsidRPr="00230904" w14:paraId="302BF8F0" w14:textId="77777777" w:rsidTr="00A651C2">
        <w:trPr>
          <w:trHeight w:val="44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00A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8835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3120D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84A6D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A7F18" w:rsidRPr="00230904" w14:paraId="1D7EA07C" w14:textId="77777777" w:rsidTr="00A651C2">
        <w:trPr>
          <w:trHeight w:val="397"/>
          <w:jc w:val="center"/>
        </w:trPr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9D1A7" w14:textId="77777777" w:rsidR="002A7F18" w:rsidRPr="00230904" w:rsidRDefault="002A7F18" w:rsidP="00B602D1">
            <w:pPr>
              <w:rPr>
                <w:sz w:val="20"/>
              </w:rPr>
            </w:pPr>
            <w:r w:rsidRPr="00230904">
              <w:rPr>
                <w:b/>
                <w:i/>
                <w:sz w:val="20"/>
              </w:rPr>
              <w:t>LONDRES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CAB91" w14:textId="77777777" w:rsidR="002A7F18" w:rsidRPr="00230904" w:rsidRDefault="002A7F18" w:rsidP="00B602D1">
            <w:pPr>
              <w:rPr>
                <w:sz w:val="20"/>
              </w:rPr>
            </w:pPr>
          </w:p>
        </w:tc>
      </w:tr>
      <w:tr w:rsidR="002A7F18" w:rsidRPr="00230904" w14:paraId="69BEB3F8" w14:textId="77777777" w:rsidTr="00A651C2">
        <w:trPr>
          <w:trHeight w:val="51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817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Mayfair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E34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A49A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r w:rsidRPr="00230904">
              <w:rPr>
                <w:b/>
                <w:sz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Araki</w:t>
            </w:r>
            <w:r w:rsidRPr="00230904">
              <w:rPr>
                <w:b/>
                <w:sz w:val="20"/>
                <w:lang w:val="es-ES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949BD" w14:textId="77777777" w:rsidR="002A7F18" w:rsidRPr="00230904" w:rsidRDefault="002A7F18" w:rsidP="0010109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color w:val="FF0000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</w:tbl>
    <w:p w14:paraId="540B28E7" w14:textId="77777777" w:rsidR="002A7F18" w:rsidRPr="00230904" w:rsidRDefault="002A7F18" w:rsidP="002A7F18">
      <w:pPr>
        <w:pStyle w:val="Default"/>
        <w:rPr>
          <w:rFonts w:ascii="Annuels" w:hAnsi="Annuels"/>
          <w:color w:val="FF0000"/>
          <w:sz w:val="72"/>
        </w:rPr>
      </w:pPr>
    </w:p>
    <w:p w14:paraId="4B2D10C4" w14:textId="77777777" w:rsidR="002A7F18" w:rsidRPr="00230904" w:rsidRDefault="002A7F18" w:rsidP="002A7F18">
      <w:pPr>
        <w:rPr>
          <w:rFonts w:ascii="Annuels" w:hAnsi="Annuels"/>
          <w:color w:val="FF0000"/>
        </w:rPr>
      </w:pPr>
      <w:r w:rsidRPr="00230904">
        <w:rPr>
          <w:rFonts w:ascii="Annuels" w:hAnsi="Annuels"/>
          <w:color w:val="FF0000"/>
          <w:sz w:val="72"/>
        </w:rPr>
        <w:t>n</w:t>
      </w:r>
      <w:r w:rsidRPr="00230904">
        <w:rPr>
          <w:rFonts w:ascii="Annuels" w:hAnsi="Annuels"/>
          <w:color w:val="FF0000"/>
          <w:sz w:val="72"/>
        </w:rPr>
        <w:br/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015"/>
        <w:gridCol w:w="2353"/>
        <w:gridCol w:w="2407"/>
        <w:gridCol w:w="1452"/>
      </w:tblGrid>
      <w:tr w:rsidR="002A7F18" w:rsidRPr="00230904" w14:paraId="4C63673D" w14:textId="77777777" w:rsidTr="00A651C2">
        <w:trPr>
          <w:trHeight w:val="443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09CB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B5F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EE86B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722EC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A7F18" w:rsidRPr="00230904" w14:paraId="3695E8E9" w14:textId="77777777" w:rsidTr="00A651C2">
        <w:trPr>
          <w:trHeight w:val="397"/>
          <w:jc w:val="center"/>
        </w:trPr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C6F25" w14:textId="77777777" w:rsidR="002A7F18" w:rsidRPr="00230904" w:rsidRDefault="002A7F18" w:rsidP="00B602D1">
            <w:pPr>
              <w:rPr>
                <w:sz w:val="20"/>
              </w:rPr>
            </w:pPr>
            <w:r w:rsidRPr="00230904">
              <w:rPr>
                <w:b/>
                <w:i/>
                <w:sz w:val="20"/>
              </w:rPr>
              <w:t>LONDRES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0AC11" w14:textId="77777777" w:rsidR="002A7F18" w:rsidRPr="00230904" w:rsidRDefault="002A7F18" w:rsidP="00B602D1">
            <w:pPr>
              <w:rPr>
                <w:sz w:val="20"/>
              </w:rPr>
            </w:pPr>
          </w:p>
        </w:tc>
      </w:tr>
      <w:tr w:rsidR="002A7F18" w:rsidRPr="00230904" w14:paraId="26320579" w14:textId="77777777" w:rsidTr="00A651C2">
        <w:trPr>
          <w:trHeight w:val="515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94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3D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D023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Claude Bosi at Bibendum</w:t>
            </w:r>
            <w:r w:rsidRPr="00230904">
              <w:rPr>
                <w:b/>
                <w:sz w:val="20"/>
                <w:lang w:val="es-ES"/>
              </w:rPr>
              <w:t xml:space="preserve">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B261E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</w:tbl>
    <w:p w14:paraId="6808ABC0" w14:textId="77777777" w:rsidR="002A7F18" w:rsidRPr="00230904" w:rsidRDefault="002A7F18" w:rsidP="002A7F18">
      <w:pPr>
        <w:jc w:val="center"/>
      </w:pPr>
    </w:p>
    <w:p w14:paraId="2FB1D8D1" w14:textId="77777777" w:rsidR="002A7F18" w:rsidRPr="00230904" w:rsidRDefault="002A7F18" w:rsidP="002A7F18">
      <w:pPr>
        <w:jc w:val="center"/>
      </w:pPr>
    </w:p>
    <w:p w14:paraId="54D78B43" w14:textId="77777777" w:rsidR="002A7F18" w:rsidRPr="00230904" w:rsidRDefault="002A7F18" w:rsidP="005943DE">
      <w:pPr>
        <w:spacing w:after="0" w:line="240" w:lineRule="auto"/>
        <w:rPr>
          <w:rFonts w:ascii="Annuels" w:hAnsi="Annuels"/>
          <w:color w:val="FF0000"/>
          <w:sz w:val="72"/>
        </w:rPr>
      </w:pPr>
      <w:r w:rsidRPr="00230904">
        <w:rPr>
          <w:rFonts w:ascii="Annuels" w:hAnsi="Annuels"/>
          <w:color w:val="FF0000"/>
          <w:sz w:val="72"/>
        </w:rPr>
        <w:t>m</w:t>
      </w:r>
    </w:p>
    <w:p w14:paraId="6C06722A" w14:textId="77777777" w:rsidR="002A7F18" w:rsidRPr="00230904" w:rsidRDefault="002A7F18" w:rsidP="002A7F18"/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05"/>
        <w:gridCol w:w="2023"/>
        <w:gridCol w:w="2549"/>
        <w:gridCol w:w="1050"/>
      </w:tblGrid>
      <w:tr w:rsidR="002A7F18" w:rsidRPr="00230904" w14:paraId="3DDC7449" w14:textId="77777777" w:rsidTr="00A651C2">
        <w:trPr>
          <w:trHeight w:val="443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9384" w14:textId="77777777" w:rsidR="002A7F18" w:rsidRPr="00230904" w:rsidRDefault="002A7F18" w:rsidP="00B602D1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1C45" w14:textId="77777777" w:rsidR="002A7F18" w:rsidRPr="00230904" w:rsidRDefault="002A7F18" w:rsidP="00B602D1">
            <w:pPr>
              <w:pStyle w:val="Default"/>
              <w:ind w:left="36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783CA" w14:textId="77777777" w:rsidR="002A7F18" w:rsidRPr="00230904" w:rsidRDefault="002A7F18" w:rsidP="00B602D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7DED5" w14:textId="77777777" w:rsidR="002A7F18" w:rsidRPr="00230904" w:rsidRDefault="002A7F18" w:rsidP="00B602D1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A7F18" w:rsidRPr="00230904" w14:paraId="4D78FC3A" w14:textId="77777777" w:rsidTr="00A651C2">
        <w:trPr>
          <w:trHeight w:val="397"/>
          <w:jc w:val="center"/>
        </w:trPr>
        <w:tc>
          <w:tcPr>
            <w:tcW w:w="7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5E55E" w14:textId="77777777" w:rsidR="002A7F18" w:rsidRPr="00230904" w:rsidRDefault="002A7F18" w:rsidP="00B602D1">
            <w:pPr>
              <w:ind w:left="36"/>
              <w:rPr>
                <w:sz w:val="20"/>
              </w:rPr>
            </w:pPr>
            <w:r w:rsidRPr="00230904">
              <w:rPr>
                <w:b/>
                <w:i/>
                <w:sz w:val="20"/>
              </w:rPr>
              <w:t>INGLATERRA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209D" w14:textId="77777777" w:rsidR="002A7F18" w:rsidRPr="00230904" w:rsidRDefault="002A7F18" w:rsidP="00B602D1">
            <w:pPr>
              <w:rPr>
                <w:sz w:val="20"/>
              </w:rPr>
            </w:pPr>
          </w:p>
        </w:tc>
      </w:tr>
      <w:tr w:rsidR="002A7F18" w:rsidRPr="00230904" w14:paraId="32B3948C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2B11" w14:textId="77777777" w:rsidR="002A7F18" w:rsidRPr="00230904" w:rsidRDefault="002A7F18" w:rsidP="00B602D1">
            <w:pPr>
              <w:pStyle w:val="TableParagraph"/>
              <w:spacing w:before="117"/>
              <w:rPr>
                <w:sz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Ascot</w:t>
            </w:r>
          </w:p>
          <w:p w14:paraId="518DF78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D36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Windsor</w:t>
            </w:r>
            <w:r w:rsidRPr="00230904">
              <w:rPr>
                <w:i/>
                <w:sz w:val="16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and</w:t>
            </w:r>
            <w:r w:rsidRPr="00230904">
              <w:rPr>
                <w:i/>
                <w:sz w:val="16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Maidenhead</w:t>
            </w:r>
            <w:r w:rsidRPr="00230904">
              <w:rPr>
                <w:b/>
                <w:sz w:val="20"/>
                <w:lang w:val="es-E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3FCB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Coworth Park</w:t>
            </w:r>
            <w:r w:rsidRPr="00230904">
              <w:rPr>
                <w:b/>
                <w:sz w:val="20"/>
                <w:lang w:val="es-ES"/>
              </w:rPr>
              <w:t xml:space="preserve">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2102E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õ</w:t>
            </w:r>
          </w:p>
        </w:tc>
      </w:tr>
      <w:tr w:rsidR="002A7F18" w:rsidRPr="00230904" w14:paraId="71321982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8A0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Aughton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60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Lancashire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285D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Moor Hall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5A75B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3A563EA9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8D0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Bagshot</w:t>
            </w:r>
          </w:p>
          <w:p w14:paraId="4B75439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BE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FB868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Matt Worswick at The Latymer</w:t>
            </w:r>
            <w:r w:rsidRPr="00D11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23F61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000000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</w:tbl>
    <w:p w14:paraId="1A069ED8" w14:textId="77777777" w:rsidR="0078067A" w:rsidRPr="00230904" w:rsidRDefault="0078067A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05"/>
        <w:gridCol w:w="2023"/>
        <w:gridCol w:w="2549"/>
        <w:gridCol w:w="1050"/>
      </w:tblGrid>
      <w:tr w:rsidR="00A651C2" w:rsidRPr="00230904" w14:paraId="0EA820A4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E33" w14:textId="0174C9A8" w:rsidR="00A651C2" w:rsidRPr="00230904" w:rsidRDefault="00A651C2" w:rsidP="00A651C2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Ciudad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227" w14:textId="7868DB04" w:rsidR="00A651C2" w:rsidRPr="00230904" w:rsidRDefault="00A651C2" w:rsidP="00A651C2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Condado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A141A" w14:textId="69A71001" w:rsidR="00A651C2" w:rsidRPr="00230904" w:rsidRDefault="00A651C2" w:rsidP="00A651C2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Establecimiento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1EC6F" w14:textId="491DDCCA" w:rsidR="00A651C2" w:rsidRPr="00230904" w:rsidRDefault="00A651C2" w:rsidP="00A651C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rial" w:hAnsi="Arial" w:cs="Arial"/>
                <w:b/>
                <w:bCs/>
                <w:sz w:val="20"/>
              </w:rPr>
              <w:t>Confort</w:t>
            </w:r>
          </w:p>
        </w:tc>
      </w:tr>
      <w:tr w:rsidR="002A7F18" w:rsidRPr="00230904" w14:paraId="70BDA5C8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ABB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636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Bristol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535E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Paco Tapas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2478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2A7F18" w:rsidRPr="00230904" w14:paraId="742DF993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0E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Lympstone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9C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A98C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Lympstone Manor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32D4E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06FEC6E6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05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Malmesbury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19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95FFB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The Dining Room (at Whatley Manor)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3D6A8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012709EF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D3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Marlow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EE0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Buckinghamshire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EC16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Coach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F78B7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2A7F18" w:rsidRPr="00230904" w14:paraId="6E8A3B1B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64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Ripley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417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A6E9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Clock House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08AD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color w:val="FF0000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color w:val="FF0000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529A10CE" w14:textId="77777777" w:rsidTr="00A651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6A3A" w14:textId="77777777" w:rsidR="002A7F18" w:rsidRPr="00230904" w:rsidRDefault="002A7F18" w:rsidP="00B602D1">
            <w:pPr>
              <w:rPr>
                <w:b/>
                <w:i/>
                <w:sz w:val="20"/>
              </w:rPr>
            </w:pPr>
            <w:r w:rsidRPr="00230904">
              <w:rPr>
                <w:b/>
                <w:i/>
                <w:sz w:val="20"/>
              </w:rPr>
              <w:t>ESCOCIA</w:t>
            </w:r>
          </w:p>
        </w:tc>
      </w:tr>
      <w:tr w:rsidR="002A7F18" w:rsidRPr="00230904" w14:paraId="09DF113E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919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Skye (Isle</w:t>
            </w:r>
            <w:r w:rsidRPr="00230904">
              <w:rPr>
                <w:rFonts w:ascii="Arial" w:hAnsi="Arial" w:cs="Arial"/>
                <w:spacing w:val="-10"/>
                <w:sz w:val="20"/>
                <w:szCs w:val="20"/>
                <w:lang w:val="es-ES"/>
              </w:rPr>
              <w:t xml:space="preserve">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of)/Stein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72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Highland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0CEC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Loch Bay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936FB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  <w:tr w:rsidR="002A7F18" w:rsidRPr="00230904" w14:paraId="5519090A" w14:textId="77777777" w:rsidTr="00A651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52F6B" w14:textId="77777777" w:rsidR="002A7F18" w:rsidRPr="00230904" w:rsidRDefault="002A7F18" w:rsidP="00B602D1">
            <w:pPr>
              <w:rPr>
                <w:b/>
                <w:i/>
                <w:sz w:val="20"/>
              </w:rPr>
            </w:pPr>
            <w:r w:rsidRPr="00230904">
              <w:rPr>
                <w:b/>
                <w:i/>
                <w:sz w:val="20"/>
              </w:rPr>
              <w:t>REPÚBLICA DE IRLANDA</w:t>
            </w:r>
          </w:p>
        </w:tc>
      </w:tr>
      <w:tr w:rsidR="002A7F18" w:rsidRPr="00230904" w14:paraId="28AC845C" w14:textId="77777777" w:rsidTr="00A651C2">
        <w:trPr>
          <w:trHeight w:val="530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B76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Lisdoonvarna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8E9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Clare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B0C7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Wild Honey Inn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A2F7B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A</w:t>
            </w:r>
          </w:p>
        </w:tc>
      </w:tr>
      <w:tr w:rsidR="002A7F18" w:rsidRPr="00230904" w14:paraId="2F9BC57F" w14:textId="77777777" w:rsidTr="00A651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E8EDE" w14:textId="77777777" w:rsidR="002A7F18" w:rsidRPr="00230904" w:rsidRDefault="002A7F18" w:rsidP="00B602D1">
            <w:pPr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 w:rsidRPr="00230904">
              <w:rPr>
                <w:b/>
                <w:i/>
                <w:sz w:val="20"/>
              </w:rPr>
              <w:t>LONDRES</w:t>
            </w:r>
          </w:p>
        </w:tc>
      </w:tr>
      <w:tr w:rsidR="002A7F18" w:rsidRPr="00230904" w14:paraId="72F2DB39" w14:textId="77777777" w:rsidTr="00A651C2">
        <w:trPr>
          <w:trHeight w:val="530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73E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0F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London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85BD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 Dame de Pic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88CEB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/>
                <w:color w:val="FF0000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45E31EDB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15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64A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A9CB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Elystan St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B9D02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7C17321A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C3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Chelsea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51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Kensington &amp; Chelsea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F943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Vineet Bhatia London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5DFCB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72EE886B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1AF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319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0997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Jamavar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B5C3E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381A3318" w14:textId="77777777" w:rsidTr="00A651C2">
        <w:trPr>
          <w:trHeight w:val="530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F2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Mayfair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B67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C7FE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The Square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46883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w w:val="101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ô</w:t>
            </w:r>
          </w:p>
        </w:tc>
      </w:tr>
      <w:tr w:rsidR="002A7F18" w:rsidRPr="00230904" w14:paraId="32E0303D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00D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James’s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881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C308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Aquavit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F3710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ó</w:t>
            </w:r>
          </w:p>
        </w:tc>
      </w:tr>
      <w:tr w:rsidR="002A7F18" w:rsidRPr="00230904" w14:paraId="1703717D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5C5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Victoria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663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64CA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A. Wong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871D3" w14:textId="77777777" w:rsidR="002A7F18" w:rsidRPr="00230904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color w:val="FF0000"/>
                <w:position w:val="-3"/>
                <w:sz w:val="28"/>
                <w:szCs w:val="28"/>
              </w:rPr>
            </w:pPr>
            <w:r w:rsidRPr="00230904">
              <w:rPr>
                <w:rFonts w:ascii="Annuels" w:hAnsi="Annuels" w:cs="Arial"/>
                <w:w w:val="101"/>
                <w:sz w:val="28"/>
                <w:szCs w:val="28"/>
              </w:rPr>
              <w:t>ò</w:t>
            </w:r>
          </w:p>
        </w:tc>
      </w:tr>
    </w:tbl>
    <w:p w14:paraId="7A2586F9" w14:textId="77777777" w:rsidR="002A7F18" w:rsidRPr="00230904" w:rsidRDefault="002A7F18" w:rsidP="002A7F18"/>
    <w:p w14:paraId="0CB7F200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8"/>
          <w:szCs w:val="38"/>
          <w:lang w:val="es-ES" w:eastAsia="en-US"/>
        </w:rPr>
      </w:pPr>
      <w:r w:rsidRPr="00230904">
        <w:rPr>
          <w:rFonts w:eastAsia="Times New Roman"/>
          <w:sz w:val="38"/>
          <w:szCs w:val="38"/>
          <w:lang w:val="es-ES" w:eastAsia="en-US"/>
        </w:rPr>
        <w:br w:type="column"/>
      </w:r>
      <w:r w:rsidRPr="00230904">
        <w:rPr>
          <w:rFonts w:eastAsia="Times New Roman"/>
          <w:sz w:val="38"/>
          <w:szCs w:val="38"/>
          <w:lang w:val="es-ES" w:eastAsia="en-US"/>
        </w:rPr>
        <w:lastRenderedPageBreak/>
        <w:t xml:space="preserve">La guía MICHELIN </w:t>
      </w:r>
      <w:r w:rsidRPr="00230904">
        <w:rPr>
          <w:rFonts w:eastAsia="Times New Roman"/>
          <w:i/>
          <w:sz w:val="38"/>
          <w:szCs w:val="38"/>
          <w:lang w:val="es-ES" w:eastAsia="en-US"/>
        </w:rPr>
        <w:t>Great Britain &amp; Ireland</w:t>
      </w:r>
      <w:r w:rsidRPr="00230904">
        <w:rPr>
          <w:rFonts w:eastAsia="Times New Roman"/>
          <w:sz w:val="38"/>
          <w:szCs w:val="38"/>
          <w:lang w:val="es-ES" w:eastAsia="en-US"/>
        </w:rPr>
        <w:t xml:space="preserve"> 2018:</w:t>
      </w:r>
    </w:p>
    <w:p w14:paraId="07CBA113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8"/>
          <w:szCs w:val="38"/>
          <w:lang w:val="es-ES" w:eastAsia="en-US"/>
        </w:rPr>
      </w:pPr>
      <w:r w:rsidRPr="00230904">
        <w:rPr>
          <w:rFonts w:eastAsia="Times New Roman"/>
          <w:sz w:val="38"/>
          <w:szCs w:val="38"/>
          <w:lang w:val="es-ES" w:eastAsia="en-US"/>
        </w:rPr>
        <w:t>Las supresiones de estrellas</w:t>
      </w:r>
    </w:p>
    <w:p w14:paraId="29EF1CC9" w14:textId="77777777" w:rsidR="002A7F18" w:rsidRPr="00230904" w:rsidRDefault="002A7F18" w:rsidP="002A7F18"/>
    <w:p w14:paraId="55301E6A" w14:textId="77777777" w:rsidR="002A7F18" w:rsidRPr="00230904" w:rsidRDefault="002A7F18" w:rsidP="002A7F18">
      <w:pPr>
        <w:jc w:val="center"/>
      </w:pPr>
    </w:p>
    <w:p w14:paraId="320BA8B8" w14:textId="77777777" w:rsidR="002A7F18" w:rsidRPr="00230904" w:rsidRDefault="002A7F18" w:rsidP="002A7F18">
      <w:pPr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</w:pPr>
      <w:r w:rsidRPr="00230904">
        <w:rPr>
          <w:rFonts w:cs="MyriadPro-Light"/>
          <w:b/>
          <w:bCs/>
          <w:spacing w:val="-2"/>
          <w:sz w:val="36"/>
          <w:szCs w:val="18"/>
          <w:lang w:bidi="en-US"/>
        </w:rPr>
        <w:t xml:space="preserve">Pierden </w:t>
      </w:r>
      <w:r w:rsidRPr="00230904">
        <w:rPr>
          <w:rFonts w:ascii="Annuels" w:hAnsi="Annuels"/>
          <w:color w:val="FF0000"/>
          <w:sz w:val="36"/>
          <w:szCs w:val="36"/>
        </w:rPr>
        <w:t>n</w:t>
      </w:r>
      <w:r w:rsidRPr="00230904">
        <w:rPr>
          <w:rFonts w:cs="MyriadPro-Light"/>
          <w:b/>
          <w:bCs/>
          <w:spacing w:val="-2"/>
          <w:sz w:val="36"/>
          <w:szCs w:val="36"/>
          <w:lang w:bidi="en-US"/>
        </w:rPr>
        <w:t xml:space="preserve"> </w:t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25"/>
        <w:gridCol w:w="2600"/>
        <w:gridCol w:w="3002"/>
      </w:tblGrid>
      <w:tr w:rsidR="002A7F18" w:rsidRPr="00230904" w14:paraId="2D2D2AB9" w14:textId="77777777" w:rsidTr="0056720A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5704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E276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E9092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24FF0011" w14:textId="77777777" w:rsidTr="0056720A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CD473" w14:textId="77777777" w:rsidR="002A7F18" w:rsidRPr="00230904" w:rsidRDefault="002A7F18" w:rsidP="00B602D1">
            <w:pPr>
              <w:rPr>
                <w:rFonts w:ascii="Annuels" w:hAnsi="Annuels" w:cs="Arial"/>
                <w:sz w:val="28"/>
                <w:szCs w:val="28"/>
              </w:rPr>
            </w:pPr>
            <w:r w:rsidRPr="00230904">
              <w:rPr>
                <w:b/>
                <w:i/>
                <w:sz w:val="20"/>
              </w:rPr>
              <w:t>INGLATERRA</w:t>
            </w:r>
          </w:p>
        </w:tc>
      </w:tr>
      <w:tr w:rsidR="002A7F18" w:rsidRPr="00230904" w14:paraId="7667E9DC" w14:textId="77777777" w:rsidTr="0056720A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02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Malesbury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433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F568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Dining Room at Whatley Manor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El nuevo chef gana una estrella</w:t>
            </w:r>
          </w:p>
        </w:tc>
      </w:tr>
    </w:tbl>
    <w:p w14:paraId="0B839556" w14:textId="77777777" w:rsidR="002A7F18" w:rsidRPr="00230904" w:rsidRDefault="002A7F18" w:rsidP="002A7F18">
      <w:pPr>
        <w:jc w:val="center"/>
      </w:pPr>
    </w:p>
    <w:p w14:paraId="5204B3D2" w14:textId="77777777" w:rsidR="002A7F18" w:rsidRPr="00230904" w:rsidRDefault="002A7F18" w:rsidP="002A7F18">
      <w:r w:rsidRPr="00230904">
        <w:rPr>
          <w:rFonts w:cs="MyriadPro-Light"/>
          <w:b/>
          <w:bCs/>
          <w:spacing w:val="-2"/>
          <w:sz w:val="36"/>
          <w:szCs w:val="18"/>
          <w:lang w:bidi="en-US"/>
        </w:rPr>
        <w:t>Pierden la</w:t>
      </w:r>
      <w:r w:rsidRPr="00230904">
        <w:rPr>
          <w:rFonts w:ascii="Frutiger 55 Roman" w:hAnsi="Frutiger 55 Roman" w:cs="MyriadPro-Light"/>
          <w:b/>
          <w:bCs/>
          <w:spacing w:val="-2"/>
          <w:sz w:val="36"/>
          <w:szCs w:val="18"/>
          <w:lang w:bidi="en-US"/>
        </w:rPr>
        <w:t xml:space="preserve"> </w:t>
      </w:r>
      <w:r w:rsidRPr="00230904">
        <w:rPr>
          <w:rFonts w:ascii="Annuels" w:hAnsi="Annuels" w:cs="MyriadPro-Light"/>
          <w:bCs/>
          <w:color w:val="FF0000"/>
          <w:spacing w:val="-2"/>
          <w:sz w:val="36"/>
          <w:szCs w:val="28"/>
          <w:lang w:bidi="en-US"/>
        </w:rPr>
        <w:t>m</w:t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19"/>
        <w:gridCol w:w="2615"/>
        <w:gridCol w:w="2993"/>
      </w:tblGrid>
      <w:tr w:rsidR="002A7F18" w:rsidRPr="00230904" w14:paraId="366D94BB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63E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2206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447A7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15EF7CA6" w14:textId="77777777" w:rsidTr="0056720A">
        <w:trPr>
          <w:trHeight w:val="515"/>
          <w:jc w:val="center"/>
        </w:trPr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F9337" w14:textId="77777777" w:rsidR="002A7F18" w:rsidRPr="00230904" w:rsidRDefault="002A7F18" w:rsidP="00B602D1">
            <w:pPr>
              <w:rPr>
                <w:rFonts w:ascii="Annuels" w:hAnsi="Annuels" w:cs="Arial"/>
                <w:sz w:val="28"/>
                <w:szCs w:val="28"/>
              </w:rPr>
            </w:pPr>
            <w:r w:rsidRPr="00230904">
              <w:rPr>
                <w:b/>
                <w:i/>
                <w:sz w:val="20"/>
              </w:rPr>
              <w:t>INGLATERRA</w:t>
            </w:r>
          </w:p>
        </w:tc>
      </w:tr>
      <w:tr w:rsidR="002A7F18" w:rsidRPr="00230904" w14:paraId="17E8F072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B3B7" w14:textId="77777777" w:rsidR="002A7F18" w:rsidRPr="00230904" w:rsidRDefault="002A7F18" w:rsidP="00B602D1">
            <w:pPr>
              <w:pStyle w:val="TableParagraph"/>
              <w:tabs>
                <w:tab w:val="right" w:pos="2355"/>
              </w:tabs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Ambleside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2AE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Cumbria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FAFD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Samling</w:t>
            </w:r>
          </w:p>
        </w:tc>
      </w:tr>
      <w:tr w:rsidR="002A7F18" w:rsidRPr="00230904" w14:paraId="0F26AE5C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12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Bath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64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Bath &amp; North East Sommerset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1CBD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Bath Priory</w:t>
            </w:r>
          </w:p>
        </w:tc>
      </w:tr>
      <w:tr w:rsidR="002A7F18" w:rsidRPr="00230904" w14:paraId="7F1B41A6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76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Birmingham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8FC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Midlands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F278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Turners @ 69</w:t>
            </w:r>
          </w:p>
        </w:tc>
      </w:tr>
      <w:tr w:rsidR="002A7F18" w:rsidRPr="00230904" w14:paraId="75D85317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993" w14:textId="59E64FD1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Bourton-On-The-Water/ Upper Slaughter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85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Gloucestershire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8EAE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Lords of the Manor</w:t>
            </w:r>
          </w:p>
        </w:tc>
      </w:tr>
      <w:tr w:rsidR="002A7F18" w:rsidRPr="00230904" w14:paraId="4DAD63C6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9BF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Cambridge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D09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Cambridgeshire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4CD8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Alimentum</w:t>
            </w:r>
          </w:p>
        </w:tc>
      </w:tr>
      <w:tr w:rsidR="002A7F18" w:rsidRPr="00230904" w14:paraId="328E9509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7188" w14:textId="4B03488B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Channel Islands/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  <w:t>La Pulente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6A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Jersey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DE8F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Ocean</w:t>
            </w:r>
          </w:p>
        </w:tc>
      </w:tr>
      <w:tr w:rsidR="002A7F18" w:rsidRPr="00230904" w14:paraId="3898E21A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3D2F" w14:textId="5802DC8E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Chinnor/Sprigg's Alley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EF6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Buckinghamshire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0B05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Sir Charles Napier</w:t>
            </w:r>
          </w:p>
        </w:tc>
      </w:tr>
      <w:tr w:rsidR="002A7F18" w:rsidRPr="00230904" w14:paraId="2B87053C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CEA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Kingham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698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84FB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Wild Rabbit</w:t>
            </w:r>
          </w:p>
        </w:tc>
      </w:tr>
      <w:tr w:rsidR="002A7F18" w:rsidRPr="00230904" w14:paraId="18FB9C51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9BE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Sparkwell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CD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3FA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Treby Arms</w:t>
            </w:r>
          </w:p>
        </w:tc>
      </w:tr>
      <w:tr w:rsidR="002A7F18" w:rsidRPr="00230904" w14:paraId="6D7F7AD9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C0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Winchcombe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9C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Gloucestershire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F55E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5 North St</w:t>
            </w:r>
          </w:p>
        </w:tc>
      </w:tr>
    </w:tbl>
    <w:p w14:paraId="4E98C174" w14:textId="77777777" w:rsidR="002A7F18" w:rsidRPr="00230904" w:rsidRDefault="002A7F18" w:rsidP="002A7F18">
      <w:pPr>
        <w:jc w:val="center"/>
      </w:pPr>
    </w:p>
    <w:p w14:paraId="55426B43" w14:textId="77777777" w:rsidR="002A7F18" w:rsidRPr="00230904" w:rsidRDefault="002A7F18" w:rsidP="002A7F18">
      <w:pPr>
        <w:jc w:val="center"/>
      </w:pPr>
    </w:p>
    <w:p w14:paraId="7019C74C" w14:textId="77777777" w:rsidR="002A7F18" w:rsidRPr="00230904" w:rsidRDefault="002A7F18" w:rsidP="002A7F18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19"/>
        <w:gridCol w:w="2595"/>
        <w:gridCol w:w="20"/>
        <w:gridCol w:w="2993"/>
      </w:tblGrid>
      <w:tr w:rsidR="002A7F18" w:rsidRPr="00230904" w14:paraId="159A820E" w14:textId="77777777" w:rsidTr="0056720A">
        <w:trPr>
          <w:trHeight w:val="515"/>
          <w:jc w:val="center"/>
        </w:trPr>
        <w:tc>
          <w:tcPr>
            <w:tcW w:w="8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FA646" w14:textId="77777777" w:rsidR="002A7F18" w:rsidRPr="00230904" w:rsidRDefault="002A7F18" w:rsidP="00B602D1">
            <w:pPr>
              <w:rPr>
                <w:rFonts w:ascii="Annuels" w:hAnsi="Annuels" w:cs="Arial"/>
                <w:sz w:val="28"/>
                <w:szCs w:val="28"/>
              </w:rPr>
            </w:pPr>
            <w:r w:rsidRPr="00230904">
              <w:rPr>
                <w:b/>
                <w:i/>
                <w:sz w:val="20"/>
              </w:rPr>
              <w:lastRenderedPageBreak/>
              <w:t>ESCOCIA</w:t>
            </w:r>
          </w:p>
        </w:tc>
      </w:tr>
      <w:tr w:rsidR="002A7F18" w:rsidRPr="00230904" w14:paraId="13E8979B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68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Eriska (Isle of)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87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Argyll &amp; Bute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41EA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Isle of Eriska</w:t>
            </w:r>
          </w:p>
        </w:tc>
      </w:tr>
      <w:tr w:rsidR="002A7F18" w:rsidRPr="00230904" w14:paraId="187A580B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CBE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Skye (Isle of)/Sleat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34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Highland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EF71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Kinloch Lodge</w:t>
            </w:r>
          </w:p>
        </w:tc>
      </w:tr>
      <w:tr w:rsidR="002A7F18" w:rsidRPr="00230904" w14:paraId="480A6D28" w14:textId="77777777" w:rsidTr="0056720A">
        <w:trPr>
          <w:trHeight w:val="515"/>
          <w:jc w:val="center"/>
        </w:trPr>
        <w:tc>
          <w:tcPr>
            <w:tcW w:w="8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06F4C" w14:textId="77777777" w:rsidR="002A7F18" w:rsidRPr="00230904" w:rsidRDefault="002A7F18" w:rsidP="00B602D1">
            <w:pPr>
              <w:rPr>
                <w:rFonts w:ascii="Annuels" w:hAnsi="Annuels" w:cs="Arial"/>
                <w:sz w:val="28"/>
                <w:szCs w:val="28"/>
              </w:rPr>
            </w:pPr>
            <w:r w:rsidRPr="00230904">
              <w:rPr>
                <w:b/>
                <w:i/>
                <w:sz w:val="20"/>
              </w:rPr>
              <w:t>LONDRES</w:t>
            </w:r>
          </w:p>
        </w:tc>
      </w:tr>
      <w:tr w:rsidR="002A7F18" w:rsidRPr="00230904" w14:paraId="0F0642CA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A5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Bloomsbury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BA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D565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Dabbous 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(cerrado</w:t>
            </w:r>
            <w:r w:rsidRPr="00230904">
              <w:rPr>
                <w:sz w:val="15"/>
                <w:szCs w:val="15"/>
                <w:lang w:val="es-ES"/>
              </w:rPr>
              <w:t>)</w:t>
            </w:r>
          </w:p>
        </w:tc>
      </w:tr>
    </w:tbl>
    <w:p w14:paraId="7E3D0A88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06CA0ABB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100A5D36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78A699B6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2A63C4B1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507D9197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7C473F25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544E60DB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5DE6997C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729B0169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3F921168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61B28AC9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19833037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58DD76BC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4320F273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6201EBAF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7EBB8478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7AD5DF02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79D953D2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2171A87C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20596701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20D14F8E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18E5CB49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42B47B0C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407BC755" w14:textId="637D5C14" w:rsidR="002A7F18" w:rsidRPr="00230904" w:rsidRDefault="0078067A" w:rsidP="002A7F18">
      <w:pPr>
        <w:pStyle w:val="TITULARMICHELIN"/>
        <w:spacing w:line="240" w:lineRule="atLeast"/>
        <w:jc w:val="center"/>
        <w:outlineLvl w:val="0"/>
        <w:rPr>
          <w:b w:val="0"/>
          <w:lang w:val="es-ES"/>
        </w:rPr>
      </w:pPr>
      <w:r w:rsidRPr="00230904">
        <w:rPr>
          <w:rFonts w:eastAsia="Times New Roman"/>
          <w:sz w:val="39"/>
          <w:szCs w:val="39"/>
          <w:lang w:val="es-ES" w:eastAsia="en-US"/>
        </w:rPr>
        <w:lastRenderedPageBreak/>
        <w:t>La guía M</w:t>
      </w:r>
      <w:r w:rsidR="002A7F18" w:rsidRPr="00230904">
        <w:rPr>
          <w:rFonts w:eastAsia="Times New Roman"/>
          <w:sz w:val="39"/>
          <w:szCs w:val="39"/>
          <w:lang w:val="es-ES" w:eastAsia="en-US"/>
        </w:rPr>
        <w:t xml:space="preserve">CHELIN </w:t>
      </w:r>
      <w:r w:rsidR="002A7F18" w:rsidRPr="00230904">
        <w:rPr>
          <w:rFonts w:eastAsia="Times New Roman"/>
          <w:i/>
          <w:sz w:val="39"/>
          <w:szCs w:val="39"/>
          <w:lang w:val="es-ES" w:eastAsia="en-US"/>
        </w:rPr>
        <w:t>Great Britain &amp; Ireland</w:t>
      </w:r>
      <w:r w:rsidR="002A7F18" w:rsidRPr="00230904">
        <w:rPr>
          <w:rFonts w:eastAsia="Times New Roman"/>
          <w:sz w:val="39"/>
          <w:szCs w:val="39"/>
          <w:lang w:val="es-ES" w:eastAsia="en-US"/>
        </w:rPr>
        <w:t xml:space="preserve"> 2018: </w:t>
      </w:r>
      <w:r w:rsidR="002A7F18" w:rsidRPr="00230904">
        <w:rPr>
          <w:rFonts w:eastAsia="Times New Roman"/>
          <w:sz w:val="39"/>
          <w:szCs w:val="39"/>
          <w:lang w:val="es-ES" w:eastAsia="en-US"/>
        </w:rPr>
        <w:br/>
        <w:t>Bib Gourmand</w:t>
      </w:r>
      <w:r w:rsidR="002A7F18" w:rsidRPr="00230904">
        <w:rPr>
          <w:b w:val="0"/>
          <w:lang w:val="es-ES"/>
        </w:rPr>
        <w:t xml:space="preserve"> </w:t>
      </w:r>
      <w:r w:rsidR="002A7F18" w:rsidRPr="00230904">
        <w:rPr>
          <w:rFonts w:ascii="Annuels" w:hAnsi="Annuels" w:cs="Arial"/>
          <w:b w:val="0"/>
          <w:color w:val="FF0000"/>
          <w:szCs w:val="28"/>
          <w:lang w:val="es-ES"/>
        </w:rPr>
        <w:t>=</w:t>
      </w:r>
    </w:p>
    <w:p w14:paraId="679AD1AE" w14:textId="77777777" w:rsidR="002A7F18" w:rsidRPr="00230904" w:rsidRDefault="002A7F18" w:rsidP="002A7F18">
      <w:pPr>
        <w:jc w:val="center"/>
      </w:pPr>
    </w:p>
    <w:p w14:paraId="396AFD31" w14:textId="77777777" w:rsidR="002A7F18" w:rsidRPr="00230904" w:rsidRDefault="002A7F18" w:rsidP="002A7F18">
      <w:pPr>
        <w:pStyle w:val="Default"/>
        <w:spacing w:after="240"/>
        <w:ind w:left="-425" w:right="726" w:firstLine="1134"/>
        <w:rPr>
          <w:rFonts w:ascii="Arial" w:hAnsi="Arial"/>
          <w:b/>
          <w:i/>
          <w:color w:val="FF0000"/>
          <w:sz w:val="21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37"/>
        <w:gridCol w:w="2740"/>
        <w:gridCol w:w="2850"/>
      </w:tblGrid>
      <w:tr w:rsidR="002A7F18" w:rsidRPr="00230904" w14:paraId="23161E5F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19BD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58CD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394F3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3A31EBF5" w14:textId="77777777" w:rsidTr="00890404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7F22A" w14:textId="77777777" w:rsidR="002A7F18" w:rsidRPr="00230904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INGLATERRA</w:t>
            </w:r>
          </w:p>
        </w:tc>
      </w:tr>
      <w:tr w:rsidR="002A7F18" w:rsidRPr="00230904" w14:paraId="6A3B210C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E06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Aldeburgh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DDC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Suffolk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F1FF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Lighthouse</w:t>
            </w:r>
          </w:p>
        </w:tc>
      </w:tr>
      <w:tr w:rsidR="002A7F18" w:rsidRPr="00230904" w14:paraId="68C35BF7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B80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Ashendon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C93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Buckinghamshire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C548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Hundred of Ashendon</w:t>
            </w:r>
          </w:p>
        </w:tc>
      </w:tr>
      <w:tr w:rsidR="002A7F18" w:rsidRPr="00230904" w14:paraId="0AFB1637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0E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Blackpool/Thornton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273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Lancanshire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B132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Twelve</w:t>
            </w:r>
          </w:p>
        </w:tc>
      </w:tr>
      <w:tr w:rsidR="002A7F18" w:rsidRPr="00230904" w14:paraId="7F98D0FE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B4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Boroughbridge/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br/>
              <w:t>Lower Dunsforth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58B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Yorkshire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14B7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The Dunsforth </w:t>
            </w:r>
          </w:p>
        </w:tc>
      </w:tr>
      <w:tr w:rsidR="002A7F18" w:rsidRPr="00230904" w14:paraId="1FFE5202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AC6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Brighton and Hove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59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Brighton and Hove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A230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Chilli Pickle</w:t>
            </w:r>
          </w:p>
        </w:tc>
      </w:tr>
      <w:tr w:rsidR="002A7F18" w:rsidRPr="00230904" w14:paraId="31B9C471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C5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Brighton and Hove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5AC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Brighton and Hove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DB29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64°</w:t>
            </w:r>
          </w:p>
        </w:tc>
      </w:tr>
      <w:tr w:rsidR="002A7F18" w:rsidRPr="00230904" w14:paraId="090080B8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E9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A58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7F36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No Man's Grace </w:t>
            </w:r>
          </w:p>
        </w:tc>
      </w:tr>
      <w:tr w:rsidR="002A7F18" w:rsidRPr="00230904" w14:paraId="50A9AC54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DA5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Bristol/Long Ashton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DE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Bristol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15A8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Bird in Hand</w:t>
            </w:r>
          </w:p>
        </w:tc>
      </w:tr>
      <w:tr w:rsidR="002A7F18" w:rsidRPr="00230904" w14:paraId="0BC11EBA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57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BCA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Greater Manchester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8416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Waggon</w:t>
            </w:r>
          </w:p>
        </w:tc>
      </w:tr>
      <w:tr w:rsidR="002A7F18" w:rsidRPr="00230904" w14:paraId="636580F1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C0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Bury St Edmunds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8DD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Suffolk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9FEE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Pea Porridge</w:t>
            </w:r>
          </w:p>
        </w:tc>
      </w:tr>
      <w:tr w:rsidR="002A7F18" w:rsidRPr="00230904" w14:paraId="09DBD451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9C4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Butler's Cross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495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Buckingshamshire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6A09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Russel Arms </w:t>
            </w:r>
          </w:p>
        </w:tc>
      </w:tr>
      <w:tr w:rsidR="002A7F18" w:rsidRPr="00D11B8C" w14:paraId="50422AC6" w14:textId="77777777" w:rsidTr="00890404">
        <w:trPr>
          <w:trHeight w:val="730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ECE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Channel Islands/ Beaumont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28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Jersey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53D01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Mark Jordan at the Beach</w:t>
            </w:r>
          </w:p>
        </w:tc>
      </w:tr>
      <w:tr w:rsidR="002A7F18" w:rsidRPr="00230904" w14:paraId="709D88F9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DED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A6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Chester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73DE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Joseph Benjamin</w:t>
            </w:r>
          </w:p>
        </w:tc>
      </w:tr>
      <w:tr w:rsidR="002A7F18" w:rsidRPr="00230904" w14:paraId="5FBE3F40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A70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Cirencester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B7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Gloucestershire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A1A4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Made by Bob</w:t>
            </w:r>
          </w:p>
        </w:tc>
      </w:tr>
      <w:tr w:rsidR="002A7F18" w:rsidRPr="00230904" w14:paraId="23300D8B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5C0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Clyst Hydon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7A5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1665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Five Bells Inn</w:t>
            </w:r>
          </w:p>
        </w:tc>
      </w:tr>
      <w:tr w:rsidR="002A7F18" w:rsidRPr="00230904" w14:paraId="7178C624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639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Cookham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666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Windsor and Maidenhead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D7ED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White Oak</w:t>
            </w:r>
          </w:p>
        </w:tc>
      </w:tr>
      <w:tr w:rsidR="002A7F18" w:rsidRPr="00230904" w14:paraId="5FE6D532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57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Derby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66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Derbyshire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A57C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Ibérico World Tapas</w:t>
            </w:r>
          </w:p>
        </w:tc>
      </w:tr>
      <w:tr w:rsidR="002A7F18" w:rsidRPr="00230904" w14:paraId="51BA7346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BFE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Donhead-St-Andrew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A12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D999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Forester</w:t>
            </w:r>
          </w:p>
        </w:tc>
      </w:tr>
      <w:tr w:rsidR="002A7F18" w:rsidRPr="00230904" w14:paraId="1DCF8E28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257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Drighlington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025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Yorkshire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4F7B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Prashad</w:t>
            </w:r>
          </w:p>
        </w:tc>
      </w:tr>
    </w:tbl>
    <w:p w14:paraId="23BE9296" w14:textId="77777777" w:rsidR="009519F5" w:rsidRPr="00230904" w:rsidRDefault="009519F5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37"/>
        <w:gridCol w:w="2740"/>
        <w:gridCol w:w="2850"/>
      </w:tblGrid>
      <w:tr w:rsidR="00A2433F" w:rsidRPr="00230904" w14:paraId="54A0B04B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3517" w14:textId="2F27F516" w:rsidR="00A2433F" w:rsidRPr="00230904" w:rsidRDefault="00A2433F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lastRenderedPageBreak/>
              <w:t>Ciudad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A52B" w14:textId="2AF20B42" w:rsidR="00A2433F" w:rsidRPr="00230904" w:rsidRDefault="00A2433F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Condado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E5F73" w14:textId="22A6BAA5" w:rsidR="00A2433F" w:rsidRPr="00230904" w:rsidRDefault="00A2433F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b/>
                <w:bCs/>
                <w:sz w:val="20"/>
                <w:lang w:val="es-ES"/>
              </w:rPr>
              <w:t>Establecimiento</w:t>
            </w:r>
          </w:p>
        </w:tc>
      </w:tr>
      <w:tr w:rsidR="002A7F18" w:rsidRPr="00230904" w14:paraId="5F40527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F3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Ewell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5E4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DCA8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Dastaan</w:t>
            </w:r>
          </w:p>
        </w:tc>
      </w:tr>
      <w:tr w:rsidR="002A7F18" w:rsidRPr="00230904" w14:paraId="4CBB19BB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B2B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Fence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BD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Lancashire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B605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White Swan</w:t>
            </w:r>
          </w:p>
        </w:tc>
      </w:tr>
      <w:tr w:rsidR="002A7F18" w:rsidRPr="00230904" w14:paraId="037039F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030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Gerrards Cross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90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Buckinghamshire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D819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Three Oaks</w:t>
            </w:r>
          </w:p>
        </w:tc>
      </w:tr>
      <w:tr w:rsidR="002A7F18" w:rsidRPr="00230904" w14:paraId="4FBDB309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67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Great Malvern/Welland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A08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Worcestershire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66CE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Inn at Welland</w:t>
            </w:r>
            <w:r w:rsidRPr="0023090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2A7F18" w:rsidRPr="00230904" w14:paraId="6C2100A7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2B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Hadleigh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EB6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Suffolk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E84F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Hadleigh Ram</w:t>
            </w:r>
          </w:p>
        </w:tc>
      </w:tr>
      <w:tr w:rsidR="002A7F18" w:rsidRPr="00230904" w14:paraId="08918E60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49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Hove Street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0A5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Essex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E878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Green Man</w:t>
            </w:r>
          </w:p>
        </w:tc>
      </w:tr>
      <w:tr w:rsidR="002A7F18" w:rsidRPr="00230904" w14:paraId="42DECDD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E0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Hullbridge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078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Essex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46B2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Anchor </w:t>
            </w:r>
          </w:p>
        </w:tc>
      </w:tr>
      <w:tr w:rsidR="002A7F18" w:rsidRPr="00230904" w14:paraId="1160535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C7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Hunsdon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C0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Hertfordshire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B545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Fox and Hounds</w:t>
            </w:r>
          </w:p>
        </w:tc>
      </w:tr>
      <w:tr w:rsidR="002A7F18" w:rsidRPr="00230904" w14:paraId="0AEEFE5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AF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Ingham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F3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Norfolk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B8F2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Ingham Swan</w:t>
            </w:r>
          </w:p>
        </w:tc>
      </w:tr>
      <w:tr w:rsidR="002A7F18" w:rsidRPr="00230904" w14:paraId="354ECEA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F0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Maltby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A89B" w14:textId="46B9ACD1" w:rsidR="002A7F18" w:rsidRPr="00230904" w:rsidRDefault="00CE6D1C" w:rsidP="00AE1020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Stockton</w:t>
            </w:r>
            <w:r w:rsidR="00AE1020" w:rsidRPr="00230904">
              <w:rPr>
                <w:rFonts w:ascii="Arial" w:hAnsi="Arial" w:cs="Arial"/>
                <w:sz w:val="20"/>
                <w:szCs w:val="20"/>
                <w:lang w:val="es-ES"/>
              </w:rPr>
              <w:t>-on-Tees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241B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Chadwicks Inn </w:t>
            </w:r>
          </w:p>
        </w:tc>
      </w:tr>
      <w:tr w:rsidR="002A7F18" w:rsidRPr="00230904" w14:paraId="76A0DC4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F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Manchester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D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Manchester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60F9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El Gato Negro</w:t>
            </w:r>
          </w:p>
        </w:tc>
      </w:tr>
      <w:tr w:rsidR="002A7F18" w:rsidRPr="00230904" w14:paraId="6450C6BB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C0F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Mells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D0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Somerset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73DF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Talbot Inn</w:t>
            </w:r>
          </w:p>
        </w:tc>
      </w:tr>
      <w:tr w:rsidR="002A7F18" w:rsidRPr="00230904" w14:paraId="5C12A38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EE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Newcastle-Upon-Tyne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4A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F7FB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Broad Chare</w:t>
            </w:r>
          </w:p>
        </w:tc>
      </w:tr>
      <w:tr w:rsidR="002A7F18" w:rsidRPr="00230904" w14:paraId="44204A7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5E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Newcastle-Upon-Tyne/ Ponteland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8E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42E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Haveli</w:t>
            </w:r>
          </w:p>
        </w:tc>
      </w:tr>
      <w:tr w:rsidR="002A7F18" w:rsidRPr="00230904" w14:paraId="07E9B6E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B4F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Newlyn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95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7440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Tolcarne Inn</w:t>
            </w:r>
          </w:p>
        </w:tc>
      </w:tr>
      <w:tr w:rsidR="002A7F18" w:rsidRPr="00230904" w14:paraId="1DC94E4C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20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Shields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62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32CC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River Café on the Tyne</w:t>
            </w:r>
          </w:p>
        </w:tc>
      </w:tr>
      <w:tr w:rsidR="002A7F18" w:rsidRPr="00230904" w14:paraId="4E8B8D07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D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Shields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B6A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2712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Staith House</w:t>
            </w:r>
          </w:p>
        </w:tc>
      </w:tr>
      <w:tr w:rsidR="002A7F18" w:rsidRPr="00230904" w14:paraId="4673EA36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37A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Nottingham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A5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Nottingham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28F6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Ibérico World Tapas</w:t>
            </w:r>
          </w:p>
        </w:tc>
      </w:tr>
      <w:tr w:rsidR="002A7F18" w:rsidRPr="00230904" w14:paraId="68BED987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F4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Old Alresford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A86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Hampshire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0EAD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Pulpo Negro </w:t>
            </w:r>
          </w:p>
        </w:tc>
      </w:tr>
      <w:tr w:rsidR="002A7F18" w:rsidRPr="00230904" w14:paraId="0B992D21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78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A18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4D62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Magdalen Arms </w:t>
            </w:r>
          </w:p>
        </w:tc>
      </w:tr>
      <w:tr w:rsidR="002A7F18" w:rsidRPr="00230904" w14:paraId="77E3F5AC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07F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FC7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Oxfordshire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BB6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Oli’s Thai</w:t>
            </w:r>
          </w:p>
        </w:tc>
      </w:tr>
      <w:tr w:rsidR="002A7F18" w:rsidRPr="00230904" w14:paraId="1696432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6B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Padstow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1E7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4A54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Rick Stein’s Café</w:t>
            </w:r>
          </w:p>
        </w:tc>
      </w:tr>
      <w:tr w:rsidR="002A7F18" w:rsidRPr="00230904" w14:paraId="72E8B16D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FC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Porthleven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5F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573C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Kota</w:t>
            </w:r>
          </w:p>
        </w:tc>
      </w:tr>
      <w:tr w:rsidR="002A7F18" w:rsidRPr="00230904" w14:paraId="0D5E96BC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8BA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Porthleven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2C4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3A85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Square</w:t>
            </w:r>
          </w:p>
        </w:tc>
      </w:tr>
    </w:tbl>
    <w:p w14:paraId="6AABE2D0" w14:textId="77777777" w:rsidR="005842D7" w:rsidRPr="00230904" w:rsidRDefault="005842D7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69"/>
        <w:gridCol w:w="2705"/>
        <w:gridCol w:w="2853"/>
      </w:tblGrid>
      <w:tr w:rsidR="005842D7" w:rsidRPr="00230904" w14:paraId="0476A5CE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635E" w14:textId="77777777" w:rsidR="005842D7" w:rsidRPr="00230904" w:rsidRDefault="005842D7" w:rsidP="00E74C30"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CD6F" w14:textId="77777777" w:rsidR="005842D7" w:rsidRPr="00230904" w:rsidRDefault="005842D7" w:rsidP="00E74C30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215B0" w14:textId="77777777" w:rsidR="005842D7" w:rsidRPr="00230904" w:rsidRDefault="005842D7" w:rsidP="00E74C30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5B3F9DC1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5E7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Ripley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257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E145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Anchor </w:t>
            </w:r>
          </w:p>
        </w:tc>
      </w:tr>
      <w:tr w:rsidR="002A7F18" w:rsidRPr="00230904" w14:paraId="4112C47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5E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Ives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0B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2C0F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Black Rock</w:t>
            </w:r>
          </w:p>
        </w:tc>
      </w:tr>
      <w:tr w:rsidR="002A7F18" w:rsidRPr="00230904" w14:paraId="6A4AFD42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BEB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Tudy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02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67D8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St Tudy Inn </w:t>
            </w:r>
          </w:p>
        </w:tc>
      </w:tr>
      <w:tr w:rsidR="002A7F18" w:rsidRPr="00230904" w14:paraId="41213180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CE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Sheffield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B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South Yorkshire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4D9B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Jöro</w:t>
            </w:r>
          </w:p>
        </w:tc>
      </w:tr>
      <w:tr w:rsidR="002A7F18" w:rsidRPr="00230904" w14:paraId="0B929FDF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C42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South Ferriby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9E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Lincolnshire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D903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Hope &amp; Anchor</w:t>
            </w:r>
          </w:p>
        </w:tc>
      </w:tr>
      <w:tr w:rsidR="002A7F18" w:rsidRPr="00230904" w14:paraId="6BD5D726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43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Stockport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0F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Greater Manchester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5AA5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brassicagrill  </w:t>
            </w:r>
          </w:p>
        </w:tc>
      </w:tr>
      <w:tr w:rsidR="002A7F18" w:rsidRPr="00230904" w14:paraId="63BB6A5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C88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Tavistock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1F3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Devon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30BE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Cornish Arms</w:t>
            </w:r>
          </w:p>
        </w:tc>
      </w:tr>
      <w:tr w:rsidR="002A7F18" w:rsidRPr="00230904" w14:paraId="0BB3D557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16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Tenterden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0D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Kent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EE71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Swan Wine Kitchen </w:t>
            </w:r>
          </w:p>
        </w:tc>
      </w:tr>
      <w:tr w:rsidR="002A7F18" w:rsidRPr="00230904" w14:paraId="0F5FC49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3B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Thorpe Market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97E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Norfolk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636C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Gunton Arms</w:t>
            </w:r>
          </w:p>
        </w:tc>
      </w:tr>
      <w:tr w:rsidR="002A7F18" w:rsidRPr="00230904" w14:paraId="4D6956E8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727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Upper South Wraxall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C26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Wiltshire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F4F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Longs Arms</w:t>
            </w:r>
          </w:p>
        </w:tc>
      </w:tr>
      <w:tr w:rsidR="002A7F18" w:rsidRPr="00230904" w14:paraId="25507814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D33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Hoathly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525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 Sussex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90B3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Cat Inn</w:t>
            </w:r>
          </w:p>
        </w:tc>
      </w:tr>
      <w:tr w:rsidR="002A7F18" w:rsidRPr="00230904" w14:paraId="5EA96B19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01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Wight (Isle of)/Seaview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67D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Isle of Wight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664E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Seaview</w:t>
            </w:r>
          </w:p>
        </w:tc>
      </w:tr>
      <w:tr w:rsidR="002A7F18" w:rsidRPr="00230904" w14:paraId="1B227083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9F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Wymondham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23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Leicestershire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A191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Berkeley Arms</w:t>
            </w:r>
          </w:p>
        </w:tc>
      </w:tr>
      <w:tr w:rsidR="002A7F18" w:rsidRPr="00230904" w14:paraId="64F611A6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8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D3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39FC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Skosh</w:t>
            </w:r>
          </w:p>
        </w:tc>
      </w:tr>
      <w:tr w:rsidR="002A7F18" w:rsidRPr="00230904" w14:paraId="30647F11" w14:textId="77777777" w:rsidTr="00570943">
        <w:trPr>
          <w:trHeight w:val="515"/>
          <w:jc w:val="center"/>
        </w:trPr>
        <w:tc>
          <w:tcPr>
            <w:tcW w:w="8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A156B" w14:textId="5694F953" w:rsidR="002A7F18" w:rsidRPr="00230904" w:rsidRDefault="002A7F18" w:rsidP="00B602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ESCOCIA</w:t>
            </w:r>
          </w:p>
        </w:tc>
      </w:tr>
      <w:tr w:rsidR="002A7F18" w:rsidRPr="00230904" w14:paraId="5A2DE768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6C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AF8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0919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Dogs </w:t>
            </w:r>
          </w:p>
        </w:tc>
      </w:tr>
      <w:tr w:rsidR="002A7F18" w:rsidRPr="00230904" w14:paraId="1A29826C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84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3B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8441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Galvin Brasserie de Luxe</w:t>
            </w:r>
          </w:p>
        </w:tc>
      </w:tr>
      <w:tr w:rsidR="002A7F18" w:rsidRPr="00230904" w14:paraId="4A17BCFB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2F1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841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FCCF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Passorn</w:t>
            </w:r>
          </w:p>
        </w:tc>
      </w:tr>
      <w:tr w:rsidR="002A7F18" w:rsidRPr="00230904" w14:paraId="0D51DF3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D66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D5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13C4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Scran and Scallie</w:t>
            </w:r>
          </w:p>
        </w:tc>
      </w:tr>
      <w:tr w:rsidR="002A7F18" w:rsidRPr="00230904" w14:paraId="0D37F9FC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D52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Glasgow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A5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Glasgow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85BD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The Gannet </w:t>
            </w:r>
          </w:p>
        </w:tc>
      </w:tr>
      <w:tr w:rsidR="002A7F18" w:rsidRPr="00230904" w14:paraId="50F31A64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F8D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Glasgow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FDB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Glasgow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606E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 and Finch</w:t>
            </w:r>
          </w:p>
        </w:tc>
      </w:tr>
      <w:tr w:rsidR="002A7F18" w:rsidRPr="00230904" w14:paraId="5F92E5BF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5B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Kintyre/Kilberry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8F9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Argyll and Bute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E4F3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Kilberry Inn</w:t>
            </w:r>
          </w:p>
        </w:tc>
      </w:tr>
      <w:tr w:rsidR="002A7F18" w:rsidRPr="00230904" w14:paraId="069E1379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C3A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Peebles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8E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Borders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F3F5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Osso</w:t>
            </w:r>
          </w:p>
        </w:tc>
      </w:tr>
    </w:tbl>
    <w:p w14:paraId="5F293069" w14:textId="77777777" w:rsidR="005842D7" w:rsidRPr="00230904" w:rsidRDefault="005842D7">
      <w:pPr>
        <w:jc w:val="center"/>
      </w:pPr>
    </w:p>
    <w:p w14:paraId="4A3306BC" w14:textId="77777777" w:rsidR="005842D7" w:rsidRPr="00230904" w:rsidRDefault="005842D7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490"/>
        <w:gridCol w:w="2825"/>
        <w:gridCol w:w="18"/>
        <w:gridCol w:w="2860"/>
        <w:gridCol w:w="18"/>
        <w:gridCol w:w="16"/>
      </w:tblGrid>
      <w:tr w:rsidR="00E74C30" w:rsidRPr="00230904" w14:paraId="5CDE67E1" w14:textId="77777777" w:rsidTr="00E74C30">
        <w:trPr>
          <w:gridAfter w:val="1"/>
          <w:wAfter w:w="16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7A3" w14:textId="77777777" w:rsidR="00E74C30" w:rsidRPr="00230904" w:rsidRDefault="00E74C30" w:rsidP="00E74C30"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80D" w14:textId="77777777" w:rsidR="00E74C30" w:rsidRPr="00230904" w:rsidRDefault="00E74C30" w:rsidP="00E74C30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061A2" w14:textId="77777777" w:rsidR="00E74C30" w:rsidRPr="00230904" w:rsidRDefault="00E74C30" w:rsidP="00E74C30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1F06BDFC" w14:textId="77777777" w:rsidTr="00E74C30">
        <w:trPr>
          <w:trHeight w:val="515"/>
          <w:jc w:val="center"/>
        </w:trPr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DD023" w14:textId="77777777" w:rsidR="002A7F18" w:rsidRPr="00230904" w:rsidRDefault="002A7F18" w:rsidP="00B602D1">
            <w:pPr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IRLANDA DEL NORTE</w:t>
            </w:r>
          </w:p>
        </w:tc>
      </w:tr>
      <w:tr w:rsidR="002A7F18" w:rsidRPr="00D11B8C" w14:paraId="3651F85D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C5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Belfast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6F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Belfast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F7A41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Bar + Grill at James Street South</w:t>
            </w:r>
          </w:p>
        </w:tc>
      </w:tr>
      <w:tr w:rsidR="002A7F18" w:rsidRPr="00230904" w14:paraId="5DA913D5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F1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Belfast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CD3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Belfast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7C33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Deanes at Queens</w:t>
            </w:r>
          </w:p>
        </w:tc>
      </w:tr>
      <w:tr w:rsidR="002A7F18" w:rsidRPr="00230904" w14:paraId="4CF55E6D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01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Belfast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FB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Belfast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6B9D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Home</w:t>
            </w:r>
          </w:p>
        </w:tc>
      </w:tr>
      <w:tr w:rsidR="002A7F18" w:rsidRPr="00230904" w14:paraId="5712767E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613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Holywood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70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Down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E42B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Fontana</w:t>
            </w:r>
          </w:p>
        </w:tc>
      </w:tr>
      <w:tr w:rsidR="002A7F18" w:rsidRPr="00230904" w14:paraId="1B015B80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A97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Holywood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E26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Down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EFDF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Noble</w:t>
            </w:r>
          </w:p>
        </w:tc>
      </w:tr>
      <w:tr w:rsidR="002A7F18" w:rsidRPr="00230904" w14:paraId="2F19F79A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98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Lisbane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29C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Ards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27AB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Old Schoolhouse Inn</w:t>
            </w:r>
          </w:p>
        </w:tc>
      </w:tr>
      <w:tr w:rsidR="002A7F18" w:rsidRPr="00230904" w14:paraId="21E71926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88D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Moira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6FC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Armagh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C424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Wine &amp; Brine </w:t>
            </w:r>
          </w:p>
        </w:tc>
      </w:tr>
      <w:tr w:rsidR="002A7F18" w:rsidRPr="00230904" w14:paraId="12EA7CF2" w14:textId="77777777" w:rsidTr="00E74C30">
        <w:trPr>
          <w:trHeight w:val="515"/>
          <w:jc w:val="center"/>
        </w:trPr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C969B" w14:textId="77777777" w:rsidR="002A7F18" w:rsidRPr="00230904" w:rsidRDefault="002A7F18" w:rsidP="00B602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PAÍS DE GALES</w:t>
            </w:r>
          </w:p>
        </w:tc>
      </w:tr>
      <w:tr w:rsidR="002A7F18" w:rsidRPr="00230904" w14:paraId="0694D44D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121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Aberthin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BA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Vale of Glamorgan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51CF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Hare &amp; Hounds</w:t>
            </w:r>
          </w:p>
        </w:tc>
      </w:tr>
      <w:tr w:rsidR="002A7F18" w:rsidRPr="00230904" w14:paraId="3964B58A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3A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Brecon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C23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Powys </w:t>
            </w: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3BB4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Felin Fach Griffin </w:t>
            </w:r>
          </w:p>
        </w:tc>
      </w:tr>
      <w:tr w:rsidR="002A7F18" w:rsidRPr="00230904" w14:paraId="625FE9AF" w14:textId="77777777" w:rsidTr="00E74C30">
        <w:trPr>
          <w:trHeight w:val="515"/>
          <w:jc w:val="center"/>
        </w:trPr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536B0" w14:textId="77777777" w:rsidR="002A7F18" w:rsidRPr="00230904" w:rsidRDefault="002A7F18" w:rsidP="00B602D1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REPÚBLICA DE IRLANDA</w:t>
            </w:r>
          </w:p>
        </w:tc>
      </w:tr>
      <w:tr w:rsidR="002A7F18" w:rsidRPr="00230904" w14:paraId="34ED9A5B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00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Adare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BEF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Limerick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3CAF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1826</w:t>
            </w:r>
          </w:p>
        </w:tc>
      </w:tr>
      <w:tr w:rsidR="002A7F18" w:rsidRPr="00230904" w14:paraId="064AEA43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2E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Carrickmacross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F9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Monaghan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5BA5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Courthouse</w:t>
            </w:r>
          </w:p>
        </w:tc>
      </w:tr>
      <w:tr w:rsidR="002A7F18" w:rsidRPr="00230904" w14:paraId="2D1EB609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E7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Clonegall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C8E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Carlow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502F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Sha Roe Bistro</w:t>
            </w:r>
          </w:p>
        </w:tc>
      </w:tr>
      <w:tr w:rsidR="002A7F18" w:rsidRPr="00230904" w14:paraId="2936865E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2F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Dingle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D9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Kerry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43F1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Chart House</w:t>
            </w:r>
          </w:p>
        </w:tc>
      </w:tr>
      <w:tr w:rsidR="002A7F18" w:rsidRPr="00230904" w14:paraId="6F8A0A84" w14:textId="77777777" w:rsidTr="00E74C30">
        <w:trPr>
          <w:gridAfter w:val="2"/>
          <w:wAfter w:w="34" w:type="dxa"/>
          <w:trHeight w:val="52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28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Doonbeg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F85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Clare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7183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Morrissey’s</w:t>
            </w:r>
          </w:p>
        </w:tc>
      </w:tr>
      <w:tr w:rsidR="002A7F18" w:rsidRPr="00230904" w14:paraId="7E439704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DD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77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878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Bastible </w:t>
            </w:r>
          </w:p>
        </w:tc>
      </w:tr>
      <w:tr w:rsidR="002A7F18" w:rsidRPr="00230904" w14:paraId="2AAF4A75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690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96C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30FB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Delahunt </w:t>
            </w:r>
          </w:p>
        </w:tc>
      </w:tr>
      <w:tr w:rsidR="002A7F18" w:rsidRPr="00230904" w14:paraId="6FC72A63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35F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CE7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FC2F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Etto</w:t>
            </w:r>
          </w:p>
        </w:tc>
      </w:tr>
      <w:tr w:rsidR="002A7F18" w:rsidRPr="00230904" w14:paraId="52F9A947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BB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C8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3F70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Pichet</w:t>
            </w:r>
          </w:p>
        </w:tc>
      </w:tr>
      <w:tr w:rsidR="002A7F18" w:rsidRPr="00230904" w14:paraId="62C27BBE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F6C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6B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CD4F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Pig’s Ear</w:t>
            </w:r>
          </w:p>
        </w:tc>
      </w:tr>
    </w:tbl>
    <w:p w14:paraId="3C940909" w14:textId="77777777" w:rsidR="00570943" w:rsidRPr="00230904" w:rsidRDefault="00570943">
      <w:pPr>
        <w:jc w:val="center"/>
      </w:pPr>
    </w:p>
    <w:p w14:paraId="162B69CD" w14:textId="77777777" w:rsidR="00570943" w:rsidRPr="00230904" w:rsidRDefault="00570943">
      <w:pPr>
        <w:jc w:val="center"/>
      </w:pPr>
    </w:p>
    <w:p w14:paraId="1A86948C" w14:textId="77777777" w:rsidR="00570943" w:rsidRPr="00230904" w:rsidRDefault="00570943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69"/>
        <w:gridCol w:w="2705"/>
        <w:gridCol w:w="2853"/>
      </w:tblGrid>
      <w:tr w:rsidR="00514181" w:rsidRPr="00230904" w14:paraId="2EB1FD17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CA2B" w14:textId="77777777" w:rsidR="00E74C30" w:rsidRPr="00230904" w:rsidRDefault="00E74C30" w:rsidP="00E74C30"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28E" w14:textId="77777777" w:rsidR="00E74C30" w:rsidRPr="00230904" w:rsidRDefault="00E74C30" w:rsidP="00E74C30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1D0BF" w14:textId="77777777" w:rsidR="00E74C30" w:rsidRPr="00230904" w:rsidRDefault="00E74C30" w:rsidP="00E74C30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514181" w:rsidRPr="00230904" w14:paraId="16FE3281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0AF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8D4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7DE0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Richmond </w:t>
            </w:r>
          </w:p>
        </w:tc>
      </w:tr>
      <w:tr w:rsidR="00514181" w:rsidRPr="00230904" w14:paraId="359468CB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2A0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Dublin/Clontarf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F3A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B645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Pigeon House</w:t>
            </w:r>
          </w:p>
        </w:tc>
      </w:tr>
      <w:tr w:rsidR="00514181" w:rsidRPr="00230904" w14:paraId="56E52D14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06C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Dublin/Ranelagh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70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6519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Forest &amp; Marcy</w:t>
            </w:r>
          </w:p>
        </w:tc>
      </w:tr>
      <w:tr w:rsidR="00514181" w:rsidRPr="00230904" w14:paraId="26C56CEA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1A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Dublin/Terenure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C84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F57B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Craft</w:t>
            </w:r>
          </w:p>
        </w:tc>
      </w:tr>
      <w:tr w:rsidR="00514181" w:rsidRPr="00230904" w14:paraId="3D779115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78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Duncannon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A9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Wexford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F5BF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Aldridge Lodge</w:t>
            </w:r>
          </w:p>
        </w:tc>
      </w:tr>
      <w:tr w:rsidR="00514181" w:rsidRPr="00230904" w14:paraId="04209AC2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CC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Fennor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C8C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Waterford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F36A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Copper Hen</w:t>
            </w:r>
          </w:p>
        </w:tc>
      </w:tr>
      <w:tr w:rsidR="00514181" w:rsidRPr="00230904" w14:paraId="15E4CEB0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C22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Galway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CBB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Galway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D60B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Kai</w:t>
            </w:r>
          </w:p>
        </w:tc>
      </w:tr>
      <w:tr w:rsidR="00514181" w:rsidRPr="00230904" w14:paraId="1C04F3C7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E6D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Killorglin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9D9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Kerry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C02D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Giovannelli</w:t>
            </w:r>
          </w:p>
        </w:tc>
      </w:tr>
      <w:tr w:rsidR="00514181" w:rsidRPr="00230904" w14:paraId="4AC311B7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E9B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Kinsale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15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Cork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16E5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Bastion</w:t>
            </w:r>
          </w:p>
        </w:tc>
      </w:tr>
      <w:tr w:rsidR="00514181" w:rsidRPr="00230904" w14:paraId="17FC80E3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7AF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Sallins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54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Kildare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1D31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Two Cooks</w:t>
            </w:r>
          </w:p>
        </w:tc>
      </w:tr>
      <w:tr w:rsidR="002A7F18" w:rsidRPr="00230904" w14:paraId="2BA09861" w14:textId="77777777" w:rsidTr="007F0331">
        <w:trPr>
          <w:trHeight w:val="515"/>
          <w:jc w:val="center"/>
        </w:trPr>
        <w:tc>
          <w:tcPr>
            <w:tcW w:w="8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94248" w14:textId="77777777" w:rsidR="002A7F18" w:rsidRPr="00230904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LONDRES</w:t>
            </w:r>
          </w:p>
        </w:tc>
      </w:tr>
      <w:tr w:rsidR="00514181" w:rsidRPr="00230904" w14:paraId="1447CC36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7B0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Petts Wood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74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Bromley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10A5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Indian Essence</w:t>
            </w:r>
          </w:p>
        </w:tc>
      </w:tr>
      <w:tr w:rsidR="00514181" w:rsidRPr="00230904" w14:paraId="0ECCF6F6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41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5A9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72B1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Barbary </w:t>
            </w:r>
          </w:p>
        </w:tc>
      </w:tr>
      <w:tr w:rsidR="00514181" w:rsidRPr="00230904" w14:paraId="68258573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FA8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11F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0136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Barrica</w:t>
            </w:r>
          </w:p>
        </w:tc>
      </w:tr>
      <w:tr w:rsidR="00514181" w:rsidRPr="00230904" w14:paraId="66B7E421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29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86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0F36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Honey &amp; Co</w:t>
            </w:r>
          </w:p>
        </w:tc>
      </w:tr>
      <w:tr w:rsidR="00514181" w:rsidRPr="00230904" w14:paraId="3DDF048C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1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AA9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B1E8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Salt Yard</w:t>
            </w:r>
          </w:p>
        </w:tc>
      </w:tr>
      <w:tr w:rsidR="00514181" w:rsidRPr="00230904" w14:paraId="2E9C95CF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11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Holborn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E3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31C2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Great Queen Street</w:t>
            </w:r>
          </w:p>
        </w:tc>
      </w:tr>
      <w:tr w:rsidR="00514181" w:rsidRPr="00230904" w14:paraId="5857087A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E72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Ealing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C3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Ealing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CA30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Charlotte W5 </w:t>
            </w:r>
          </w:p>
        </w:tc>
      </w:tr>
      <w:tr w:rsidR="00514181" w:rsidRPr="00230904" w14:paraId="203B01C2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E5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915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FF5F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Legs </w:t>
            </w:r>
          </w:p>
        </w:tc>
      </w:tr>
      <w:tr w:rsidR="00514181" w:rsidRPr="00230904" w14:paraId="05727D78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5D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Shoreditch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1BB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15EE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Popolo</w:t>
            </w:r>
          </w:p>
        </w:tc>
      </w:tr>
      <w:tr w:rsidR="00514181" w:rsidRPr="00230904" w14:paraId="50D5900B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04E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Hammersmith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D5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Hammersmith and Fulham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D90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L'Amorosa </w:t>
            </w:r>
          </w:p>
        </w:tc>
      </w:tr>
      <w:tr w:rsidR="00514181" w:rsidRPr="00230904" w14:paraId="6246C891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D4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Hammersmith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8D9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Hammersmith and Fulham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1DA7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Azou</w:t>
            </w:r>
          </w:p>
        </w:tc>
      </w:tr>
    </w:tbl>
    <w:p w14:paraId="261B6D2D" w14:textId="77777777" w:rsidR="00514181" w:rsidRPr="00230904" w:rsidRDefault="00514181">
      <w:pPr>
        <w:jc w:val="center"/>
      </w:pPr>
    </w:p>
    <w:p w14:paraId="72C0E7C2" w14:textId="77777777" w:rsidR="006379E1" w:rsidRPr="00230904" w:rsidRDefault="006379E1">
      <w:pPr>
        <w:jc w:val="center"/>
      </w:pPr>
    </w:p>
    <w:p w14:paraId="303118BB" w14:textId="77777777" w:rsidR="007F0331" w:rsidRPr="00230904" w:rsidRDefault="007F0331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521"/>
        <w:gridCol w:w="2849"/>
        <w:gridCol w:w="2857"/>
      </w:tblGrid>
      <w:tr w:rsidR="007F0331" w:rsidRPr="00230904" w14:paraId="234917B4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599" w14:textId="77777777" w:rsidR="00514181" w:rsidRPr="00230904" w:rsidRDefault="00514181" w:rsidP="00921E19"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C9C6" w14:textId="77777777" w:rsidR="00514181" w:rsidRPr="00230904" w:rsidRDefault="00514181" w:rsidP="00921E19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16693" w14:textId="77777777" w:rsidR="00514181" w:rsidRPr="00230904" w:rsidRDefault="00514181" w:rsidP="00921E19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448D32BB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4B8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Canonbury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4BC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13EA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Primeur</w:t>
            </w:r>
            <w:r w:rsidRPr="0023090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2A7F18" w:rsidRPr="00230904" w14:paraId="5923B898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44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Canonbury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307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F502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Trullo</w:t>
            </w:r>
          </w:p>
        </w:tc>
      </w:tr>
      <w:tr w:rsidR="002A7F18" w:rsidRPr="00230904" w14:paraId="08B42BB3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8EC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Clerkenwell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A09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DA0F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Comptoir Gascon</w:t>
            </w:r>
          </w:p>
        </w:tc>
      </w:tr>
      <w:tr w:rsidR="002A7F18" w:rsidRPr="00230904" w14:paraId="1EEE5887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D6C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Finsbury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78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8B75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Morito</w:t>
            </w:r>
          </w:p>
        </w:tc>
      </w:tr>
      <w:tr w:rsidR="002A7F18" w:rsidRPr="00230904" w14:paraId="748CD19D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F74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Holloway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10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763C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Westerns laundry </w:t>
            </w:r>
          </w:p>
        </w:tc>
      </w:tr>
      <w:tr w:rsidR="002A7F18" w:rsidRPr="00230904" w14:paraId="0EE1D9FC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76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954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F9DB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Bellanger </w:t>
            </w:r>
          </w:p>
        </w:tc>
      </w:tr>
      <w:tr w:rsidR="002A7F18" w:rsidRPr="00230904" w14:paraId="0C5B9ACD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58F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9D7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43AA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Drapers Arms </w:t>
            </w:r>
          </w:p>
        </w:tc>
      </w:tr>
      <w:tr w:rsidR="002A7F18" w:rsidRPr="00230904" w14:paraId="39D46FCC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48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53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D997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Plaquemine Lock</w:t>
            </w:r>
          </w:p>
        </w:tc>
      </w:tr>
      <w:tr w:rsidR="002A7F18" w:rsidRPr="00230904" w14:paraId="0DBD6383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C6B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Clapham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47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Lambeth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4E54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Bistro Union</w:t>
            </w:r>
          </w:p>
        </w:tc>
      </w:tr>
      <w:tr w:rsidR="002A7F18" w:rsidRPr="00230904" w14:paraId="1790EBB7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65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Clapham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82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Lambeth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D7E3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Upstairs (at Trinity)</w:t>
            </w:r>
            <w:r w:rsidRPr="00230904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2A7F18" w:rsidRPr="00230904" w14:paraId="555E3444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12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Stockwell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AE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Lambeth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F1B1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Canton Arms</w:t>
            </w:r>
          </w:p>
        </w:tc>
      </w:tr>
      <w:tr w:rsidR="002A7F18" w:rsidRPr="00230904" w14:paraId="79C9C945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D6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Wanstead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FE1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Redbridge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042A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Provender</w:t>
            </w:r>
          </w:p>
        </w:tc>
      </w:tr>
      <w:tr w:rsidR="002A7F18" w:rsidRPr="00230904" w14:paraId="11C8821D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5CA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Bermondsey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F41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A018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José</w:t>
            </w:r>
          </w:p>
        </w:tc>
      </w:tr>
      <w:tr w:rsidR="002A7F18" w:rsidRPr="00230904" w14:paraId="3558196C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A9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2F3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07C2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Elliot's</w:t>
            </w:r>
          </w:p>
        </w:tc>
      </w:tr>
      <w:tr w:rsidR="002A7F18" w:rsidRPr="00230904" w14:paraId="022B9A82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06A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D90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9B90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 xml:space="preserve">Padella </w:t>
            </w:r>
          </w:p>
        </w:tc>
      </w:tr>
      <w:tr w:rsidR="002A7F18" w:rsidRPr="00230904" w14:paraId="6D668D54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2EB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Bethnal Green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F2E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98EC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Brawn</w:t>
            </w:r>
          </w:p>
        </w:tc>
      </w:tr>
      <w:tr w:rsidR="002A7F18" w:rsidRPr="00230904" w14:paraId="76B55EF5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C1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Bethnal Green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797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4FCD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Paradise Garage</w:t>
            </w:r>
          </w:p>
        </w:tc>
      </w:tr>
      <w:tr w:rsidR="002A7F18" w:rsidRPr="00230904" w14:paraId="2B999995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1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Bethnal Green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06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C2B6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Smokestak</w:t>
            </w:r>
          </w:p>
        </w:tc>
      </w:tr>
      <w:tr w:rsidR="002A7F18" w:rsidRPr="00230904" w14:paraId="52467169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C58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15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DC9E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Blixen </w:t>
            </w:r>
          </w:p>
        </w:tc>
      </w:tr>
      <w:tr w:rsidR="002A7F18" w:rsidRPr="00230904" w14:paraId="576C6260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BD9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E14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267F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Frog</w:t>
            </w:r>
          </w:p>
        </w:tc>
      </w:tr>
      <w:tr w:rsidR="002A7F18" w:rsidRPr="00230904" w14:paraId="155F1E6E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D45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004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4013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Gunpowder </w:t>
            </w:r>
          </w:p>
        </w:tc>
      </w:tr>
      <w:tr w:rsidR="002A7F18" w:rsidRPr="00230904" w14:paraId="5AB78BD6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233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239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C2DD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Madame. D.</w:t>
            </w:r>
          </w:p>
        </w:tc>
      </w:tr>
      <w:tr w:rsidR="002A7F18" w:rsidRPr="00D11B8C" w14:paraId="67C3EFA9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EF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84A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BF1F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>St John Bread and Wine</w:t>
            </w:r>
          </w:p>
        </w:tc>
      </w:tr>
      <w:tr w:rsidR="002A7F18" w:rsidRPr="00230904" w14:paraId="1730A1B7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9B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238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7AAC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Taberna do Mercado </w:t>
            </w:r>
          </w:p>
        </w:tc>
      </w:tr>
    </w:tbl>
    <w:p w14:paraId="1AFE7DE9" w14:textId="77777777" w:rsidR="007F0331" w:rsidRPr="00230904" w:rsidRDefault="007F0331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531"/>
        <w:gridCol w:w="2839"/>
        <w:gridCol w:w="2857"/>
      </w:tblGrid>
      <w:tr w:rsidR="008B1666" w:rsidRPr="00230904" w14:paraId="08BDF91B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BD9" w14:textId="77777777" w:rsidR="008B1666" w:rsidRPr="00230904" w:rsidRDefault="008B1666" w:rsidP="00921E19"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D0F9" w14:textId="77777777" w:rsidR="008B1666" w:rsidRPr="00230904" w:rsidRDefault="008B1666" w:rsidP="00921E19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5DE4C" w14:textId="77777777" w:rsidR="008B1666" w:rsidRPr="00230904" w:rsidRDefault="008B1666" w:rsidP="00921E19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8B1666" w:rsidRPr="00230904" w14:paraId="71BA602E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D2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Whitechapel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8B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D02A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Cafe Spice Namaste</w:t>
            </w:r>
          </w:p>
        </w:tc>
      </w:tr>
      <w:tr w:rsidR="008B1666" w:rsidRPr="00230904" w14:paraId="0784F9CA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D6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Bayswater and Maida Vale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3A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F6D6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Hereford Road</w:t>
            </w:r>
          </w:p>
        </w:tc>
      </w:tr>
      <w:tr w:rsidR="008B1666" w:rsidRPr="00230904" w14:paraId="7561BE71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670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Bayswater and Maida Vale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E5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9968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Kateh</w:t>
            </w:r>
          </w:p>
        </w:tc>
      </w:tr>
      <w:tr w:rsidR="008B1666" w:rsidRPr="00230904" w14:paraId="41FB568B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4C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Regent's Park and Marylebone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512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7E7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Clipstone</w:t>
            </w:r>
          </w:p>
        </w:tc>
      </w:tr>
      <w:tr w:rsidR="008B1666" w:rsidRPr="00230904" w14:paraId="6B390D5A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F3C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Regent's Park and Marylebone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041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98D9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Foley’s </w:t>
            </w:r>
          </w:p>
        </w:tc>
      </w:tr>
      <w:tr w:rsidR="008B1666" w:rsidRPr="00230904" w14:paraId="57C3B3F1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248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Regent's Park and Marylebone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84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895B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Picture Fitzrovia</w:t>
            </w:r>
          </w:p>
        </w:tc>
      </w:tr>
      <w:tr w:rsidR="008B1666" w:rsidRPr="00230904" w14:paraId="14609D45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FC1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F80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B4AC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Bao </w:t>
            </w:r>
          </w:p>
        </w:tc>
      </w:tr>
      <w:tr w:rsidR="008B1666" w:rsidRPr="00230904" w14:paraId="5C81F6FE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25E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CD7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7DB3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Brasserie Zédel</w:t>
            </w:r>
          </w:p>
        </w:tc>
      </w:tr>
      <w:tr w:rsidR="008B1666" w:rsidRPr="00230904" w14:paraId="77D03678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D9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8C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6C6A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Copita</w:t>
            </w:r>
          </w:p>
        </w:tc>
      </w:tr>
      <w:tr w:rsidR="008B1666" w:rsidRPr="00230904" w14:paraId="7234B241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7F7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964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5F56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Dehesa </w:t>
            </w:r>
          </w:p>
        </w:tc>
      </w:tr>
      <w:tr w:rsidR="008B1666" w:rsidRPr="00230904" w14:paraId="61C7EAD7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643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94E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8621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Hoppers </w:t>
            </w:r>
          </w:p>
        </w:tc>
      </w:tr>
      <w:tr w:rsidR="008B1666" w:rsidRPr="00230904" w14:paraId="0C598466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5D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95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D372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Klin</w:t>
            </w:r>
          </w:p>
        </w:tc>
      </w:tr>
      <w:tr w:rsidR="008B1666" w:rsidRPr="00230904" w14:paraId="12DE6157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D7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CB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B5EB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Kricket</w:t>
            </w:r>
          </w:p>
        </w:tc>
      </w:tr>
      <w:tr w:rsidR="008B1666" w:rsidRPr="00230904" w14:paraId="2B709C22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09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B9B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EE05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Palomar</w:t>
            </w:r>
          </w:p>
        </w:tc>
      </w:tr>
      <w:tr w:rsidR="008B1666" w:rsidRPr="00230904" w14:paraId="36D14635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7F0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C54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FDBD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Polpetto</w:t>
            </w:r>
          </w:p>
        </w:tc>
      </w:tr>
      <w:tr w:rsidR="008B1666" w:rsidRPr="00230904" w14:paraId="259F466B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23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Strand and Covent Garden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B4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90AC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Cinnamon Bazaar</w:t>
            </w:r>
          </w:p>
        </w:tc>
      </w:tr>
    </w:tbl>
    <w:p w14:paraId="6A5D2D57" w14:textId="77777777" w:rsidR="002A7F18" w:rsidRPr="00230904" w:rsidRDefault="002A7F18" w:rsidP="002A7F18"/>
    <w:p w14:paraId="13A164D5" w14:textId="77777777" w:rsidR="002A7F18" w:rsidRPr="00230904" w:rsidRDefault="002A7F18" w:rsidP="002A7F18"/>
    <w:p w14:paraId="31A60D61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4A5C1F73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4B2F571E" w14:textId="77777777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  <w:r w:rsidRPr="00230904">
        <w:rPr>
          <w:rFonts w:eastAsia="Times New Roman"/>
          <w:sz w:val="39"/>
          <w:szCs w:val="39"/>
          <w:lang w:val="es-ES" w:eastAsia="en-US"/>
        </w:rPr>
        <w:br/>
      </w:r>
    </w:p>
    <w:p w14:paraId="1ABA9E9F" w14:textId="77777777" w:rsidR="009437AB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  <w:r w:rsidRPr="00230904">
        <w:rPr>
          <w:rFonts w:eastAsia="Times New Roman"/>
          <w:sz w:val="39"/>
          <w:szCs w:val="39"/>
          <w:lang w:val="es-ES" w:eastAsia="en-US"/>
        </w:rPr>
        <w:br/>
      </w:r>
    </w:p>
    <w:p w14:paraId="0C4FA530" w14:textId="77777777" w:rsidR="009437AB" w:rsidRPr="00230904" w:rsidRDefault="009437AB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11133EFE" w14:textId="77777777" w:rsidR="009437AB" w:rsidRPr="00230904" w:rsidRDefault="009437AB" w:rsidP="008B1666">
      <w:pPr>
        <w:pStyle w:val="TITULARMICHELIN"/>
        <w:spacing w:line="240" w:lineRule="atLeast"/>
        <w:outlineLvl w:val="0"/>
        <w:rPr>
          <w:rFonts w:eastAsia="Times New Roman"/>
          <w:sz w:val="39"/>
          <w:szCs w:val="39"/>
          <w:lang w:val="es-ES" w:eastAsia="en-US"/>
        </w:rPr>
      </w:pPr>
    </w:p>
    <w:p w14:paraId="722DF9A7" w14:textId="0B31B093" w:rsidR="002A7F18" w:rsidRPr="00230904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val="es-ES" w:eastAsia="en-US"/>
        </w:rPr>
      </w:pPr>
      <w:r w:rsidRPr="00230904">
        <w:rPr>
          <w:rFonts w:eastAsia="Times New Roman"/>
          <w:sz w:val="38"/>
          <w:szCs w:val="38"/>
          <w:lang w:val="es-ES" w:eastAsia="en-US"/>
        </w:rPr>
        <w:lastRenderedPageBreak/>
        <w:t>La guía MICHELIN</w:t>
      </w:r>
      <w:r w:rsidRPr="00230904">
        <w:rPr>
          <w:rFonts w:eastAsia="Times New Roman"/>
          <w:i/>
          <w:sz w:val="38"/>
          <w:szCs w:val="38"/>
          <w:lang w:val="es-ES" w:eastAsia="en-US"/>
        </w:rPr>
        <w:t xml:space="preserve"> Great Britain &amp; Ireland</w:t>
      </w:r>
      <w:r w:rsidRPr="00230904">
        <w:rPr>
          <w:rFonts w:eastAsia="Times New Roman"/>
          <w:sz w:val="38"/>
          <w:szCs w:val="38"/>
          <w:lang w:val="es-ES" w:eastAsia="en-US"/>
        </w:rPr>
        <w:t xml:space="preserve"> 2018:</w:t>
      </w:r>
      <w:r w:rsidRPr="00230904">
        <w:rPr>
          <w:rFonts w:eastAsia="Times New Roman"/>
          <w:sz w:val="39"/>
          <w:szCs w:val="39"/>
          <w:lang w:val="es-ES" w:eastAsia="en-US"/>
        </w:rPr>
        <w:t xml:space="preserve"> </w:t>
      </w:r>
      <w:r w:rsidRPr="00230904">
        <w:rPr>
          <w:rFonts w:eastAsia="Times New Roman"/>
          <w:sz w:val="39"/>
          <w:szCs w:val="39"/>
          <w:lang w:val="es-ES" w:eastAsia="en-US"/>
        </w:rPr>
        <w:br/>
        <w:t>Los nuevos Bib Gourmand</w:t>
      </w:r>
      <w:r w:rsidRPr="00230904">
        <w:rPr>
          <w:rFonts w:eastAsia="Times New Roman"/>
          <w:szCs w:val="20"/>
          <w:lang w:val="es-ES" w:eastAsia="en-US"/>
        </w:rPr>
        <w:t xml:space="preserve"> </w:t>
      </w:r>
      <w:r w:rsidRPr="00230904">
        <w:rPr>
          <w:rFonts w:ascii="Annuels" w:eastAsia="Times New Roman" w:hAnsi="Annuels"/>
          <w:color w:val="FF0000"/>
          <w:szCs w:val="20"/>
          <w:lang w:val="es-ES" w:eastAsia="en-US"/>
        </w:rPr>
        <w:t xml:space="preserve"> </w:t>
      </w:r>
      <w:r w:rsidRPr="00230904">
        <w:rPr>
          <w:rFonts w:ascii="Annuels" w:eastAsia="Times New Roman" w:hAnsi="Annuels"/>
          <w:b w:val="0"/>
          <w:color w:val="FF0000"/>
          <w:sz w:val="44"/>
          <w:szCs w:val="44"/>
          <w:lang w:val="es-ES" w:eastAsia="en-US"/>
        </w:rPr>
        <w:t>=</w:t>
      </w:r>
    </w:p>
    <w:p w14:paraId="68CF811D" w14:textId="77777777" w:rsidR="002A7F18" w:rsidRPr="00230904" w:rsidRDefault="002A7F18" w:rsidP="002A7F18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913"/>
        <w:gridCol w:w="2637"/>
        <w:gridCol w:w="20"/>
        <w:gridCol w:w="2657"/>
      </w:tblGrid>
      <w:tr w:rsidR="00F20F5B" w:rsidRPr="00230904" w14:paraId="53365CCA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22B4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62E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2370A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7BA91EBD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28946" w14:textId="77777777" w:rsidR="002A7F18" w:rsidRPr="00230904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rFonts w:cs="Arial"/>
                <w:b/>
                <w:i/>
                <w:iCs/>
                <w:sz w:val="20"/>
              </w:rPr>
              <w:t>INGLATERRA</w:t>
            </w:r>
          </w:p>
        </w:tc>
      </w:tr>
      <w:tr w:rsidR="00F20F5B" w:rsidRPr="00230904" w14:paraId="0BE65340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307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Ewell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568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Surrey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8E78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Dastaan</w:t>
            </w:r>
          </w:p>
        </w:tc>
      </w:tr>
      <w:tr w:rsidR="00F20F5B" w:rsidRPr="00230904" w14:paraId="3E8CD20A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CB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Hadleigh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4B3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Suffolk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CF7D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Hadleigh Ram</w:t>
            </w:r>
          </w:p>
        </w:tc>
      </w:tr>
      <w:tr w:rsidR="00F20F5B" w:rsidRPr="00230904" w14:paraId="61B6335C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A8C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Hove Street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1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Essex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59A1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Green Man</w:t>
            </w:r>
          </w:p>
        </w:tc>
      </w:tr>
      <w:tr w:rsidR="00F20F5B" w:rsidRPr="00230904" w14:paraId="1852E2E0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2EA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Newcastle-Upon-Tyne/ Ponteland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66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Tyne and Wear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59A0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Haveli</w:t>
            </w:r>
          </w:p>
        </w:tc>
      </w:tr>
      <w:tr w:rsidR="00F20F5B" w:rsidRPr="00230904" w14:paraId="5E3C2C5D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72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Shields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48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Tyne and Wear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9E1E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Staith House</w:t>
            </w:r>
          </w:p>
        </w:tc>
      </w:tr>
      <w:tr w:rsidR="00F20F5B" w:rsidRPr="00230904" w14:paraId="0B9735C2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6A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Sheffield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DF7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South Yorkshire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4BCA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Jöro</w:t>
            </w:r>
          </w:p>
        </w:tc>
      </w:tr>
      <w:tr w:rsidR="00F20F5B" w:rsidRPr="00230904" w14:paraId="2B391914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FF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South Ferriby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DE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Lincolnshire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CB7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Hope &amp; Anchor</w:t>
            </w:r>
          </w:p>
        </w:tc>
      </w:tr>
      <w:tr w:rsidR="00F20F5B" w:rsidRPr="00230904" w14:paraId="08D61E80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D22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3B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125D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Skosh</w:t>
            </w:r>
          </w:p>
        </w:tc>
      </w:tr>
      <w:tr w:rsidR="002A7F18" w:rsidRPr="00230904" w14:paraId="16B5BBE7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CC31C" w14:textId="77777777" w:rsidR="002A7F18" w:rsidRPr="00230904" w:rsidRDefault="002A7F18" w:rsidP="00B602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PAÍS DE GALES</w:t>
            </w:r>
          </w:p>
        </w:tc>
      </w:tr>
      <w:tr w:rsidR="00F20F5B" w:rsidRPr="00230904" w14:paraId="7F11B287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F4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Aberthin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64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Vale of Glamorgan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278D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Hare &amp; Hounds</w:t>
            </w:r>
          </w:p>
        </w:tc>
      </w:tr>
      <w:tr w:rsidR="002A7F18" w:rsidRPr="00230904" w14:paraId="0847D2EA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AE59E" w14:textId="77777777" w:rsidR="002A7F18" w:rsidRPr="00230904" w:rsidRDefault="002A7F18" w:rsidP="00B602D1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rFonts w:cs="Arial"/>
                <w:b/>
                <w:i/>
                <w:iCs/>
                <w:sz w:val="20"/>
              </w:rPr>
              <w:t>IRLANDA DEL NORTE</w:t>
            </w:r>
          </w:p>
        </w:tc>
      </w:tr>
      <w:tr w:rsidR="00F20F5B" w:rsidRPr="00230904" w14:paraId="53CDC2DC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FC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Holywood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7ED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 Down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A04F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Noble</w:t>
            </w:r>
          </w:p>
        </w:tc>
      </w:tr>
      <w:tr w:rsidR="002A7F18" w:rsidRPr="00230904" w14:paraId="3D11CD31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95C2C" w14:textId="77777777" w:rsidR="002A7F18" w:rsidRPr="00230904" w:rsidRDefault="002A7F18" w:rsidP="00B602D1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REPÚBLICA DE IRLANDA</w:t>
            </w:r>
          </w:p>
        </w:tc>
      </w:tr>
      <w:tr w:rsidR="00F20F5B" w:rsidRPr="00230904" w14:paraId="589268FD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960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Doonbeg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AAD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Clare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EDBC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Morrissey’s</w:t>
            </w:r>
          </w:p>
        </w:tc>
      </w:tr>
      <w:tr w:rsidR="00F20F5B" w:rsidRPr="00230904" w14:paraId="43442148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9E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39A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0AF5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Bastible </w:t>
            </w:r>
          </w:p>
        </w:tc>
      </w:tr>
      <w:tr w:rsidR="00F20F5B" w:rsidRPr="00230904" w14:paraId="6ECE0113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E3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CD1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7EA2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Richmond </w:t>
            </w:r>
          </w:p>
        </w:tc>
      </w:tr>
      <w:tr w:rsidR="00F20F5B" w:rsidRPr="00230904" w14:paraId="7AF8C8D1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373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Dublin/Ranelagh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99B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7EB4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Forest &amp; Marcy</w:t>
            </w:r>
          </w:p>
        </w:tc>
      </w:tr>
      <w:tr w:rsidR="00F20F5B" w:rsidRPr="00230904" w14:paraId="42E44193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09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Dublin/Terenure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CA9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8C04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Craft</w:t>
            </w:r>
          </w:p>
        </w:tc>
      </w:tr>
      <w:tr w:rsidR="00F20F5B" w:rsidRPr="00230904" w14:paraId="11822FCB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30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Galway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EB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Galway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BEA8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Kai</w:t>
            </w:r>
          </w:p>
        </w:tc>
      </w:tr>
      <w:tr w:rsidR="00F20F5B" w:rsidRPr="00230904" w14:paraId="699EE591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28E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Sallins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66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Kildare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BC62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Two Cooks</w:t>
            </w:r>
          </w:p>
        </w:tc>
      </w:tr>
    </w:tbl>
    <w:p w14:paraId="0FD9EC7B" w14:textId="77777777" w:rsidR="002A7F18" w:rsidRPr="00230904" w:rsidRDefault="002A7F18" w:rsidP="002A7F18">
      <w:pPr>
        <w:jc w:val="center"/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807"/>
        <w:gridCol w:w="2714"/>
        <w:gridCol w:w="2706"/>
      </w:tblGrid>
      <w:tr w:rsidR="00F20F5B" w:rsidRPr="00230904" w14:paraId="60700BA3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95CF" w14:textId="77777777" w:rsidR="00F20F5B" w:rsidRPr="00230904" w:rsidRDefault="00F20F5B" w:rsidP="00860EC8"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A61" w14:textId="77777777" w:rsidR="00F20F5B" w:rsidRPr="00230904" w:rsidRDefault="00F20F5B" w:rsidP="00860EC8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7FF76" w14:textId="77777777" w:rsidR="00F20F5B" w:rsidRPr="00230904" w:rsidRDefault="00F20F5B" w:rsidP="00860EC8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7F262CA8" w14:textId="77777777" w:rsidTr="00F668DD">
        <w:trPr>
          <w:trHeight w:val="515"/>
          <w:jc w:val="center"/>
        </w:trPr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1E760" w14:textId="77777777" w:rsidR="002A7F18" w:rsidRPr="00230904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LONDRES</w:t>
            </w:r>
          </w:p>
        </w:tc>
      </w:tr>
      <w:tr w:rsidR="002A7F18" w:rsidRPr="00230904" w14:paraId="784FC265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209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Shoreditch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235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4A7A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Popolo</w:t>
            </w:r>
          </w:p>
        </w:tc>
      </w:tr>
      <w:tr w:rsidR="002A7F18" w:rsidRPr="00230904" w14:paraId="01B2533B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A70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Holloway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D8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064A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Westerns Laundry</w:t>
            </w:r>
          </w:p>
        </w:tc>
      </w:tr>
      <w:tr w:rsidR="002A7F18" w:rsidRPr="00230904" w14:paraId="583CE06A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BBE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581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C5C4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Plaquemine Lock</w:t>
            </w:r>
          </w:p>
        </w:tc>
      </w:tr>
      <w:tr w:rsidR="002A7F18" w:rsidRPr="00230904" w14:paraId="3207BF92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D6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Bethnal Green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B68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FD2D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Smokestak</w:t>
            </w:r>
          </w:p>
        </w:tc>
      </w:tr>
      <w:tr w:rsidR="002A7F18" w:rsidRPr="00230904" w14:paraId="742FB9EA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127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261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0404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Frog</w:t>
            </w:r>
          </w:p>
        </w:tc>
      </w:tr>
      <w:tr w:rsidR="002A7F18" w:rsidRPr="00230904" w14:paraId="19C05342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E1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Spitalfields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10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93A5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Madame. D.</w:t>
            </w:r>
          </w:p>
        </w:tc>
      </w:tr>
      <w:tr w:rsidR="002A7F18" w:rsidRPr="00230904" w14:paraId="63A9EFD4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62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Regent's Park and Marylebone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4C7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C54B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Clipstone</w:t>
            </w:r>
          </w:p>
        </w:tc>
      </w:tr>
      <w:tr w:rsidR="002A7F18" w:rsidRPr="00230904" w14:paraId="595549A7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769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8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7AF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Klin</w:t>
            </w:r>
          </w:p>
        </w:tc>
      </w:tr>
      <w:tr w:rsidR="002A7F18" w:rsidRPr="00230904" w14:paraId="7981A786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5FB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Soho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7D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4605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Kricket</w:t>
            </w:r>
          </w:p>
        </w:tc>
      </w:tr>
      <w:tr w:rsidR="002A7F18" w:rsidRPr="00230904" w14:paraId="25674FA5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B46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Strand and Covent Garden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6B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785D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Cinnamon Bazaar</w:t>
            </w:r>
          </w:p>
        </w:tc>
      </w:tr>
    </w:tbl>
    <w:p w14:paraId="07673733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1DBD533B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032EBEA7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3354B355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5370933B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20CD16A0" w14:textId="77777777" w:rsidR="002A7F18" w:rsidRPr="00D11B8C" w:rsidRDefault="002A7F18" w:rsidP="002A7F18">
      <w:pPr>
        <w:pStyle w:val="TITULARMICHELIN"/>
        <w:spacing w:line="240" w:lineRule="atLeast"/>
        <w:jc w:val="center"/>
        <w:outlineLvl w:val="0"/>
        <w:rPr>
          <w:rFonts w:ascii="Annuels" w:eastAsia="Times New Roman" w:hAnsi="Annuels"/>
          <w:color w:val="FF0000"/>
          <w:szCs w:val="20"/>
          <w:lang w:val="fr-FR" w:eastAsia="en-US"/>
        </w:rPr>
      </w:pPr>
      <w:r w:rsidRPr="00D11B8C">
        <w:rPr>
          <w:rFonts w:eastAsia="Times New Roman"/>
          <w:sz w:val="38"/>
          <w:szCs w:val="38"/>
          <w:lang w:val="fr-FR" w:eastAsia="en-US"/>
        </w:rPr>
        <w:br w:type="column"/>
      </w:r>
      <w:r w:rsidRPr="00D11B8C">
        <w:rPr>
          <w:rFonts w:eastAsia="Times New Roman"/>
          <w:sz w:val="38"/>
          <w:szCs w:val="38"/>
          <w:lang w:val="fr-FR" w:eastAsia="en-US"/>
        </w:rPr>
        <w:lastRenderedPageBreak/>
        <w:t xml:space="preserve">La guía MICHELIN </w:t>
      </w:r>
      <w:r w:rsidRPr="00D11B8C">
        <w:rPr>
          <w:rFonts w:eastAsia="Times New Roman"/>
          <w:i/>
          <w:sz w:val="38"/>
          <w:szCs w:val="38"/>
          <w:lang w:val="fr-FR" w:eastAsia="en-US"/>
        </w:rPr>
        <w:t xml:space="preserve">Great Britain &amp; Ireland </w:t>
      </w:r>
      <w:r w:rsidRPr="00D11B8C">
        <w:rPr>
          <w:rFonts w:eastAsia="Times New Roman"/>
          <w:sz w:val="38"/>
          <w:szCs w:val="38"/>
          <w:lang w:val="fr-FR" w:eastAsia="en-US"/>
        </w:rPr>
        <w:t>2018:</w:t>
      </w:r>
      <w:r w:rsidRPr="00D11B8C">
        <w:rPr>
          <w:rFonts w:eastAsia="Times New Roman"/>
          <w:sz w:val="39"/>
          <w:szCs w:val="39"/>
          <w:lang w:val="fr-FR" w:eastAsia="en-US"/>
        </w:rPr>
        <w:t xml:space="preserve"> </w:t>
      </w:r>
      <w:r w:rsidRPr="00D11B8C">
        <w:rPr>
          <w:rFonts w:eastAsia="Times New Roman"/>
          <w:sz w:val="38"/>
          <w:szCs w:val="38"/>
          <w:lang w:val="fr-FR" w:eastAsia="en-US"/>
        </w:rPr>
        <w:t>Supresiones de Bib Gourmand</w:t>
      </w:r>
      <w:r w:rsidRPr="00D11B8C">
        <w:rPr>
          <w:rFonts w:ascii="Annuels" w:eastAsia="Times New Roman" w:hAnsi="Annuels"/>
          <w:color w:val="FF0000"/>
          <w:szCs w:val="20"/>
          <w:lang w:val="fr-FR" w:eastAsia="en-US"/>
        </w:rPr>
        <w:t xml:space="preserve"> </w:t>
      </w:r>
      <w:r w:rsidRPr="00D11B8C">
        <w:rPr>
          <w:rFonts w:ascii="Annuels" w:eastAsia="Times New Roman" w:hAnsi="Annuels"/>
          <w:b w:val="0"/>
          <w:color w:val="FF0000"/>
          <w:szCs w:val="20"/>
          <w:lang w:val="fr-FR" w:eastAsia="en-US"/>
        </w:rPr>
        <w:t>=</w:t>
      </w:r>
    </w:p>
    <w:p w14:paraId="76E9C9F2" w14:textId="77777777" w:rsidR="002A7F18" w:rsidRPr="00D11B8C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val="fr-FR" w:eastAsia="en-US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765"/>
        <w:gridCol w:w="51"/>
        <w:gridCol w:w="2410"/>
        <w:gridCol w:w="3001"/>
      </w:tblGrid>
      <w:tr w:rsidR="002A7F18" w:rsidRPr="00230904" w14:paraId="541F96C3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303F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Ciudad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8095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9A79B" w14:textId="77777777" w:rsidR="002A7F18" w:rsidRPr="00230904" w:rsidRDefault="002A7F18" w:rsidP="00B602D1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7FF9BCA4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78C2F" w14:textId="77777777" w:rsidR="002A7F18" w:rsidRPr="00230904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rFonts w:cs="Arial"/>
                <w:b/>
                <w:i/>
                <w:iCs/>
                <w:sz w:val="20"/>
              </w:rPr>
              <w:t>INGLATERRA</w:t>
            </w:r>
          </w:p>
        </w:tc>
      </w:tr>
      <w:tr w:rsidR="002A7F18" w:rsidRPr="00230904" w14:paraId="0E8F6999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CA0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Chetelham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2E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Gloucestershire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7D47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The Tavern</w:t>
            </w:r>
          </w:p>
        </w:tc>
      </w:tr>
      <w:tr w:rsidR="002A7F18" w:rsidRPr="00230904" w14:paraId="1AA21D45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D02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Dummer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DA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Hampshire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DF8E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Sun Inn</w:t>
            </w:r>
          </w:p>
        </w:tc>
      </w:tr>
      <w:tr w:rsidR="002A7F18" w:rsidRPr="00230904" w14:paraId="43698E75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CD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East Haddon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7D2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Northamptonshire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74E74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Red Lion</w:t>
            </w:r>
          </w:p>
        </w:tc>
      </w:tr>
      <w:tr w:rsidR="002A7F18" w:rsidRPr="00230904" w14:paraId="3098EF46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01E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Keyston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09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Cambridgeshire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773F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Pheasant</w:t>
            </w:r>
          </w:p>
        </w:tc>
      </w:tr>
      <w:tr w:rsidR="002A7F18" w:rsidRPr="00230904" w14:paraId="12D5EA87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5C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Ludlow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F27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Shropshire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4DCC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Green Café</w:t>
            </w:r>
          </w:p>
        </w:tc>
      </w:tr>
      <w:tr w:rsidR="002A7F18" w:rsidRPr="00230904" w14:paraId="203EEE7F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EDA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Marlow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B4E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Buckinghamshire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CDE7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The Coach 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(ahora</w:t>
            </w:r>
            <w:r w:rsidRPr="00230904">
              <w:rPr>
                <w:sz w:val="15"/>
                <w:szCs w:val="15"/>
                <w:lang w:val="es-ES"/>
              </w:rPr>
              <w:t xml:space="preserve"> </w:t>
            </w:r>
            <w:r w:rsidRPr="00230904">
              <w:rPr>
                <w:rFonts w:ascii="Annuels"/>
                <w:color w:val="C00000"/>
                <w:sz w:val="15"/>
                <w:szCs w:val="15"/>
                <w:lang w:val="es-ES"/>
              </w:rPr>
              <w:t>m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)</w:t>
            </w:r>
          </w:p>
        </w:tc>
      </w:tr>
      <w:tr w:rsidR="002A7F18" w:rsidRPr="00230904" w14:paraId="5EFBE8A4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3669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 xml:space="preserve">Moreton-In-Marsh / Bourton-On-The-Hill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1D6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Gloucestershire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9E32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Horse &amp; Groom</w:t>
            </w:r>
          </w:p>
        </w:tc>
      </w:tr>
      <w:tr w:rsidR="002A7F18" w:rsidRPr="00230904" w14:paraId="343EF8DE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D27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 Ives/Halsetown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E95E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Cornwall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87A7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Halsetown Inn</w:t>
            </w:r>
          </w:p>
        </w:tc>
      </w:tr>
      <w:tr w:rsidR="002A7F18" w:rsidRPr="00230904" w14:paraId="26A7BD6D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1F5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Wootton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2F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Oxon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002C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Killingworth Castle</w:t>
            </w:r>
          </w:p>
        </w:tc>
      </w:tr>
      <w:tr w:rsidR="002A7F18" w:rsidRPr="00230904" w14:paraId="384A7769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15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BA3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York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BC67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Le Langhe</w:t>
            </w:r>
          </w:p>
        </w:tc>
      </w:tr>
      <w:tr w:rsidR="002A7F18" w:rsidRPr="00230904" w14:paraId="28867F67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3D45C" w14:textId="77777777" w:rsidR="002A7F18" w:rsidRPr="00230904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rFonts w:cs="Arial"/>
                <w:b/>
                <w:i/>
                <w:iCs/>
                <w:sz w:val="20"/>
              </w:rPr>
              <w:t>ESCOCIA</w:t>
            </w:r>
          </w:p>
        </w:tc>
      </w:tr>
      <w:tr w:rsidR="002A7F18" w:rsidRPr="00230904" w14:paraId="6F2F4117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BD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Glasgow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9A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Glasgow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D2C0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Stravaigin</w:t>
            </w:r>
          </w:p>
        </w:tc>
      </w:tr>
      <w:tr w:rsidR="002A7F18" w:rsidRPr="00230904" w14:paraId="0D4D07A6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1036C" w14:textId="77777777" w:rsidR="002A7F18" w:rsidRPr="00230904" w:rsidRDefault="002A7F18" w:rsidP="00B602D1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b/>
                <w:i/>
                <w:sz w:val="20"/>
              </w:rPr>
              <w:t>REPÚBLICA DE IRLANDA</w:t>
            </w:r>
          </w:p>
        </w:tc>
      </w:tr>
      <w:tr w:rsidR="00F668DD" w:rsidRPr="00230904" w14:paraId="39C1A39C" w14:textId="77777777" w:rsidTr="00F668DD">
        <w:trPr>
          <w:trHeight w:val="515"/>
          <w:jc w:val="center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4B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Cashel</w:t>
            </w:r>
          </w:p>
          <w:p w14:paraId="1793016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AE2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Co. South Tipperary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7FC2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Café Hans</w:t>
            </w:r>
          </w:p>
        </w:tc>
      </w:tr>
      <w:tr w:rsidR="00F668DD" w:rsidRPr="00230904" w14:paraId="143F84B1" w14:textId="77777777" w:rsidTr="00F668DD">
        <w:trPr>
          <w:trHeight w:val="563"/>
          <w:jc w:val="center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50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Kinsale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9A2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Cork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3D49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Fishy Fishy</w:t>
            </w:r>
          </w:p>
        </w:tc>
      </w:tr>
      <w:tr w:rsidR="00F668DD" w:rsidRPr="00D11B8C" w14:paraId="25A7A98A" w14:textId="77777777" w:rsidTr="00F668DD">
        <w:trPr>
          <w:trHeight w:val="515"/>
          <w:jc w:val="center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9F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Lisdoonvarna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87E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Co. Clare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4D54D" w14:textId="77777777" w:rsidR="002A7F18" w:rsidRPr="00D11B8C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</w:rPr>
            </w:pPr>
            <w:r w:rsidRPr="00D11B8C">
              <w:rPr>
                <w:rFonts w:ascii="Arial" w:hAnsi="Arial" w:cs="Arial"/>
                <w:sz w:val="20"/>
                <w:szCs w:val="20"/>
              </w:rPr>
              <w:t xml:space="preserve">Wild Honey Inn </w:t>
            </w:r>
            <w:r w:rsidRPr="00D11B8C">
              <w:rPr>
                <w:rFonts w:ascii="Arial" w:hAnsi="Arial" w:cs="Arial"/>
                <w:sz w:val="15"/>
                <w:szCs w:val="15"/>
              </w:rPr>
              <w:t>(ahora</w:t>
            </w:r>
            <w:r w:rsidRPr="00D11B8C">
              <w:rPr>
                <w:sz w:val="15"/>
                <w:szCs w:val="15"/>
              </w:rPr>
              <w:t xml:space="preserve"> </w:t>
            </w:r>
            <w:r w:rsidRPr="00D11B8C">
              <w:rPr>
                <w:rFonts w:ascii="Annuels"/>
                <w:color w:val="C00000"/>
                <w:sz w:val="15"/>
                <w:szCs w:val="15"/>
              </w:rPr>
              <w:t>m</w:t>
            </w:r>
            <w:r w:rsidRPr="00D11B8C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2A7F18" w:rsidRPr="00230904" w14:paraId="5DED13FC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FE04F" w14:textId="77777777" w:rsidR="002A7F18" w:rsidRPr="00230904" w:rsidRDefault="002A7F18" w:rsidP="00B602D1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230904">
              <w:rPr>
                <w:rFonts w:cs="Arial"/>
                <w:b/>
                <w:i/>
                <w:iCs/>
                <w:sz w:val="20"/>
              </w:rPr>
              <w:t>LONDRES</w:t>
            </w:r>
          </w:p>
        </w:tc>
      </w:tr>
      <w:tr w:rsidR="002A7F18" w:rsidRPr="00230904" w14:paraId="27AFE848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89D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Bloomsbury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7231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EC7B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Barnyard 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(cerrado)</w:t>
            </w:r>
          </w:p>
        </w:tc>
      </w:tr>
      <w:tr w:rsidR="002A7F18" w:rsidRPr="00230904" w14:paraId="2BC90031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C39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 Town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06E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Camden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B58C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Market 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(cerrado)</w:t>
            </w:r>
          </w:p>
        </w:tc>
      </w:tr>
      <w:tr w:rsidR="002A7F18" w:rsidRPr="00230904" w14:paraId="1F8C4118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18F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CC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Hackney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0849C" w14:textId="77777777" w:rsidR="002A7F18" w:rsidRPr="00230904" w:rsidRDefault="002A7F18" w:rsidP="00B602D1">
            <w:pPr>
              <w:pStyle w:val="TableParagraph"/>
              <w:spacing w:before="117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 Empress</w:t>
            </w:r>
          </w:p>
        </w:tc>
      </w:tr>
    </w:tbl>
    <w:p w14:paraId="0577DFD1" w14:textId="77777777" w:rsidR="00E43080" w:rsidRPr="00230904" w:rsidRDefault="00E43080">
      <w:pPr>
        <w:jc w:val="center"/>
      </w:pPr>
    </w:p>
    <w:tbl>
      <w:tblPr>
        <w:tblW w:w="8177" w:type="dxa"/>
        <w:jc w:val="center"/>
        <w:tblLook w:val="0000" w:firstRow="0" w:lastRow="0" w:firstColumn="0" w:lastColumn="0" w:noHBand="0" w:noVBand="0"/>
      </w:tblPr>
      <w:tblGrid>
        <w:gridCol w:w="2790"/>
        <w:gridCol w:w="2694"/>
        <w:gridCol w:w="2693"/>
      </w:tblGrid>
      <w:tr w:rsidR="00F20F5B" w:rsidRPr="00230904" w14:paraId="5B5072EB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1014" w14:textId="77777777" w:rsidR="00F20F5B" w:rsidRPr="00230904" w:rsidRDefault="00F20F5B" w:rsidP="00860EC8">
            <w:r w:rsidRPr="00230904">
              <w:rPr>
                <w:rFonts w:ascii="Arial" w:hAnsi="Arial" w:cs="Arial"/>
                <w:b/>
                <w:bCs/>
                <w:sz w:val="20"/>
              </w:rPr>
              <w:lastRenderedPageBreak/>
              <w:t>Ciudad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B0BF" w14:textId="77777777" w:rsidR="00F20F5B" w:rsidRPr="00230904" w:rsidRDefault="00F20F5B" w:rsidP="00860EC8">
            <w:r w:rsidRPr="00230904">
              <w:rPr>
                <w:rFonts w:ascii="Arial" w:hAnsi="Arial" w:cs="Arial"/>
                <w:b/>
                <w:bCs/>
                <w:sz w:val="20"/>
              </w:rPr>
              <w:t>Condado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0754B" w14:textId="77777777" w:rsidR="00F20F5B" w:rsidRPr="00230904" w:rsidRDefault="00F20F5B" w:rsidP="00860EC8">
            <w:r w:rsidRPr="00230904">
              <w:rPr>
                <w:rFonts w:ascii="Arial" w:hAnsi="Arial" w:cs="Arial"/>
                <w:b/>
                <w:bCs/>
                <w:sz w:val="20"/>
              </w:rPr>
              <w:t>Establecimiento</w:t>
            </w:r>
          </w:p>
        </w:tc>
      </w:tr>
      <w:tr w:rsidR="002A7F18" w:rsidRPr="00230904" w14:paraId="0E2DA029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093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Islington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D9D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Islington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72E7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Yipin China</w:t>
            </w:r>
          </w:p>
        </w:tc>
      </w:tr>
      <w:tr w:rsidR="002A7F18" w:rsidRPr="00230904" w14:paraId="2EFC2AAD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91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295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Southwark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9F01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Anchor and Hope</w:t>
            </w:r>
          </w:p>
        </w:tc>
      </w:tr>
      <w:tr w:rsidR="002A7F18" w:rsidRPr="00230904" w14:paraId="361A800D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E88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Bethnal Green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F11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color w:val="262626" w:themeColor="text1"/>
                <w:sz w:val="20"/>
                <w:szCs w:val="20"/>
                <w:lang w:val="es-ES"/>
              </w:rPr>
              <w:t>Tower Hamlets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3DBF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Marksman</w:t>
            </w:r>
          </w:p>
        </w:tc>
      </w:tr>
      <w:tr w:rsidR="002A7F18" w:rsidRPr="00230904" w14:paraId="34306BD5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4D1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King’s Cross St Pancras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2115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King’s Cross St Pancras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ADF2C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Grain Store 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(cerrado)</w:t>
            </w:r>
          </w:p>
        </w:tc>
      </w:tr>
      <w:tr w:rsidR="002A7F18" w:rsidRPr="00230904" w14:paraId="6B5F9FAE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A3D8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Regent’s Park and Marylebone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6AAA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City of Westminster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7C363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Newman Arms 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(cerrado)</w:t>
            </w:r>
          </w:p>
        </w:tc>
      </w:tr>
      <w:tr w:rsidR="002A7F18" w:rsidRPr="00230904" w14:paraId="3E72612A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B39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Strand &amp; Covent Garden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CE77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390B0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Opera Tavern</w:t>
            </w:r>
          </w:p>
        </w:tc>
      </w:tr>
      <w:tr w:rsidR="002A7F18" w:rsidRPr="00230904" w14:paraId="6D1DE12A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6F0F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Strand &amp; Covent Garden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462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>City of Westminster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09696" w14:textId="77777777" w:rsidR="002A7F18" w:rsidRPr="00230904" w:rsidRDefault="002A7F18" w:rsidP="00B602D1">
            <w:pPr>
              <w:pStyle w:val="TableParagraph"/>
              <w:spacing w:before="11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904">
              <w:rPr>
                <w:rFonts w:ascii="Arial" w:hAnsi="Arial" w:cs="Arial"/>
                <w:sz w:val="20"/>
                <w:szCs w:val="20"/>
                <w:lang w:val="es-ES"/>
              </w:rPr>
              <w:t xml:space="preserve">Vico </w:t>
            </w:r>
            <w:r w:rsidRPr="00230904">
              <w:rPr>
                <w:rFonts w:ascii="Arial" w:hAnsi="Arial" w:cs="Arial"/>
                <w:sz w:val="15"/>
                <w:szCs w:val="15"/>
                <w:lang w:val="es-ES"/>
              </w:rPr>
              <w:t>(cerrado)</w:t>
            </w:r>
          </w:p>
        </w:tc>
      </w:tr>
    </w:tbl>
    <w:p w14:paraId="2E53FF05" w14:textId="77777777" w:rsidR="002A7F18" w:rsidRPr="00230904" w:rsidRDefault="002A7F18" w:rsidP="002A7F1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14:paraId="676B38E8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773112C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66863F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3900BE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DE5B68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656B37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30904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3FCEECEE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30904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0643909" w14:textId="77777777" w:rsidR="002A7F18" w:rsidRPr="00230904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30904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1FECC831" w14:textId="77777777" w:rsidR="002A7F18" w:rsidRPr="00230904" w:rsidRDefault="002A7F18" w:rsidP="002A7F18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30904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0DFD345A" w14:textId="307A210A" w:rsidR="002A7F18" w:rsidRPr="00230904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</w:p>
    <w:sectPr w:rsidR="002A7F18" w:rsidRPr="00230904" w:rsidSect="00E978E3">
      <w:headerReference w:type="default" r:id="rId9"/>
      <w:footerReference w:type="even" r:id="rId10"/>
      <w:footerReference w:type="default" r:id="rId11"/>
      <w:pgSz w:w="11906" w:h="16838"/>
      <w:pgMar w:top="1925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7AB4" w14:textId="77777777" w:rsidR="007B7B42" w:rsidRDefault="007B7B42" w:rsidP="00DB4D9F">
      <w:pPr>
        <w:spacing w:after="0" w:line="240" w:lineRule="auto"/>
      </w:pPr>
      <w:r>
        <w:separator/>
      </w:r>
    </w:p>
  </w:endnote>
  <w:endnote w:type="continuationSeparator" w:id="0">
    <w:p w14:paraId="673981BC" w14:textId="77777777" w:rsidR="007B7B42" w:rsidRDefault="007B7B4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88A4" w14:textId="77777777" w:rsidR="00CF6FEE" w:rsidRDefault="00CF6FEE" w:rsidP="00E04281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021342" w14:textId="77777777" w:rsidR="00CF6FEE" w:rsidRDefault="00CF6FEE" w:rsidP="00D07C94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E839" w14:textId="77777777" w:rsidR="00CF6FEE" w:rsidRDefault="00CF6FEE" w:rsidP="00E04281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0FC2"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6BCDA33B" w14:textId="51FA57BB" w:rsidR="00CF6FEE" w:rsidRDefault="00CF6FEE" w:rsidP="00D07C94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CF6FEE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CF6FEE" w:rsidRPr="00102BAB" w:rsidRDefault="00CF6F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CF6FEE" w:rsidRPr="00102BAB" w:rsidRDefault="00CF6F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CF6FEE" w:rsidRPr="00102BAB" w:rsidRDefault="00CF6F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CF6FEE" w:rsidRPr="00102BAB" w:rsidRDefault="00CF6F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CF6FEE" w:rsidRPr="00102BAB" w:rsidRDefault="00CF6F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CF6FEE" w:rsidRPr="00102BAB" w:rsidRDefault="00CF6FEE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CF6FEE" w:rsidRDefault="00CF6FEE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B9D3C" w14:textId="77777777" w:rsidR="007B7B42" w:rsidRDefault="007B7B42" w:rsidP="00DB4D9F">
      <w:pPr>
        <w:spacing w:after="0" w:line="240" w:lineRule="auto"/>
      </w:pPr>
      <w:r>
        <w:separator/>
      </w:r>
    </w:p>
  </w:footnote>
  <w:footnote w:type="continuationSeparator" w:id="0">
    <w:p w14:paraId="69D1E58A" w14:textId="77777777" w:rsidR="007B7B42" w:rsidRDefault="007B7B42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27E9781A" w:rsidR="00CF6FEE" w:rsidRDefault="00CF6FEE" w:rsidP="002C2D70">
    <w:pPr>
      <w:pStyle w:val="Encabezado"/>
      <w:tabs>
        <w:tab w:val="clear" w:pos="4536"/>
        <w:tab w:val="clear" w:pos="9072"/>
        <w:tab w:val="left" w:pos="805"/>
        <w:tab w:val="left" w:pos="886"/>
      </w:tabs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52F21310">
              <wp:simplePos x="0" y="0"/>
              <wp:positionH relativeFrom="column">
                <wp:posOffset>-334645</wp:posOffset>
              </wp:positionH>
              <wp:positionV relativeFrom="paragraph">
                <wp:posOffset>-100965</wp:posOffset>
              </wp:positionV>
              <wp:extent cx="1133475" cy="2972435"/>
              <wp:effectExtent l="0" t="25400" r="34925" b="50165"/>
              <wp:wrapSquare wrapText="bothSides"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62986D" id="Groupe 5" o:spid="_x0000_s1026" style="position:absolute;margin-left:-26.35pt;margin-top:-7.9pt;width:89.25pt;height:234.05pt;z-index:-251656192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">
  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i1TvwAA&#10;ANoAAAAPAAAAZHJzL2Rvd25yZXYueG1sRE9NawIxEL0X/A9hhN5q1mJXWY0iLUJvpSqex824Wd1M&#10;liR113/fCIKn4fE+Z7HqbSOu5EPtWMF4lIEgLp2uuVKw323eZiBCRNbYOCYFNwqwWg5eFlho1/Ev&#10;XbexEimEQ4EKTIxtIWUoDVkMI9cSJ+7kvMWYoK+k9tilcNvI9yzLpcWaU4PBlj4NlZftn1Vw+JHn&#10;zRcdJ2aafUy6vMTb1OdKvQ779RxEpD4+xQ/3t07z4f7K/crl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XGLVO/AAAA2gAAAA8AAAAAAAAAAAAAAAAAlwIAAGRycy9kb3ducmV2&#10;LnhtbFBLBQYAAAAABAAEAPUAAACDAwAAAAA=&#10;" path="m0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square"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Textoindependien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F2D79"/>
    <w:multiLevelType w:val="hybridMultilevel"/>
    <w:tmpl w:val="50DA40A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C046087"/>
    <w:multiLevelType w:val="hybridMultilevel"/>
    <w:tmpl w:val="C1102D28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0074701"/>
    <w:multiLevelType w:val="hybridMultilevel"/>
    <w:tmpl w:val="53E4B43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6F916CCC"/>
    <w:multiLevelType w:val="hybridMultilevel"/>
    <w:tmpl w:val="4C42E04C"/>
    <w:lvl w:ilvl="0" w:tplc="040A000F">
      <w:start w:val="1"/>
      <w:numFmt w:val="decimal"/>
      <w:lvlText w:val="%1."/>
      <w:lvlJc w:val="left"/>
      <w:pPr>
        <w:ind w:left="782" w:hanging="360"/>
      </w:pPr>
    </w:lvl>
    <w:lvl w:ilvl="1" w:tplc="040A0019" w:tentative="1">
      <w:start w:val="1"/>
      <w:numFmt w:val="lowerLetter"/>
      <w:lvlText w:val="%2."/>
      <w:lvlJc w:val="left"/>
      <w:pPr>
        <w:ind w:left="1502" w:hanging="360"/>
      </w:pPr>
    </w:lvl>
    <w:lvl w:ilvl="2" w:tplc="040A001B" w:tentative="1">
      <w:start w:val="1"/>
      <w:numFmt w:val="lowerRoman"/>
      <w:lvlText w:val="%3."/>
      <w:lvlJc w:val="right"/>
      <w:pPr>
        <w:ind w:left="2222" w:hanging="180"/>
      </w:pPr>
    </w:lvl>
    <w:lvl w:ilvl="3" w:tplc="040A000F" w:tentative="1">
      <w:start w:val="1"/>
      <w:numFmt w:val="decimal"/>
      <w:lvlText w:val="%4."/>
      <w:lvlJc w:val="left"/>
      <w:pPr>
        <w:ind w:left="2942" w:hanging="360"/>
      </w:pPr>
    </w:lvl>
    <w:lvl w:ilvl="4" w:tplc="040A0019" w:tentative="1">
      <w:start w:val="1"/>
      <w:numFmt w:val="lowerLetter"/>
      <w:lvlText w:val="%5."/>
      <w:lvlJc w:val="left"/>
      <w:pPr>
        <w:ind w:left="3662" w:hanging="360"/>
      </w:pPr>
    </w:lvl>
    <w:lvl w:ilvl="5" w:tplc="040A001B" w:tentative="1">
      <w:start w:val="1"/>
      <w:numFmt w:val="lowerRoman"/>
      <w:lvlText w:val="%6."/>
      <w:lvlJc w:val="right"/>
      <w:pPr>
        <w:ind w:left="4382" w:hanging="180"/>
      </w:pPr>
    </w:lvl>
    <w:lvl w:ilvl="6" w:tplc="040A000F" w:tentative="1">
      <w:start w:val="1"/>
      <w:numFmt w:val="decimal"/>
      <w:lvlText w:val="%7."/>
      <w:lvlJc w:val="left"/>
      <w:pPr>
        <w:ind w:left="5102" w:hanging="360"/>
      </w:pPr>
    </w:lvl>
    <w:lvl w:ilvl="7" w:tplc="040A0019" w:tentative="1">
      <w:start w:val="1"/>
      <w:numFmt w:val="lowerLetter"/>
      <w:lvlText w:val="%8."/>
      <w:lvlJc w:val="left"/>
      <w:pPr>
        <w:ind w:left="5822" w:hanging="360"/>
      </w:pPr>
    </w:lvl>
    <w:lvl w:ilvl="8" w:tplc="04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79D2502B"/>
    <w:multiLevelType w:val="hybridMultilevel"/>
    <w:tmpl w:val="99AA98D2"/>
    <w:lvl w:ilvl="0" w:tplc="040A000F">
      <w:start w:val="1"/>
      <w:numFmt w:val="decimal"/>
      <w:lvlText w:val="%1."/>
      <w:lvlJc w:val="left"/>
      <w:pPr>
        <w:ind w:left="782" w:hanging="360"/>
      </w:pPr>
    </w:lvl>
    <w:lvl w:ilvl="1" w:tplc="040A0019" w:tentative="1">
      <w:start w:val="1"/>
      <w:numFmt w:val="lowerLetter"/>
      <w:lvlText w:val="%2."/>
      <w:lvlJc w:val="left"/>
      <w:pPr>
        <w:ind w:left="1502" w:hanging="360"/>
      </w:pPr>
    </w:lvl>
    <w:lvl w:ilvl="2" w:tplc="040A001B" w:tentative="1">
      <w:start w:val="1"/>
      <w:numFmt w:val="lowerRoman"/>
      <w:lvlText w:val="%3."/>
      <w:lvlJc w:val="right"/>
      <w:pPr>
        <w:ind w:left="2222" w:hanging="180"/>
      </w:pPr>
    </w:lvl>
    <w:lvl w:ilvl="3" w:tplc="040A000F" w:tentative="1">
      <w:start w:val="1"/>
      <w:numFmt w:val="decimal"/>
      <w:lvlText w:val="%4."/>
      <w:lvlJc w:val="left"/>
      <w:pPr>
        <w:ind w:left="2942" w:hanging="360"/>
      </w:pPr>
    </w:lvl>
    <w:lvl w:ilvl="4" w:tplc="040A0019" w:tentative="1">
      <w:start w:val="1"/>
      <w:numFmt w:val="lowerLetter"/>
      <w:lvlText w:val="%5."/>
      <w:lvlJc w:val="left"/>
      <w:pPr>
        <w:ind w:left="3662" w:hanging="360"/>
      </w:pPr>
    </w:lvl>
    <w:lvl w:ilvl="5" w:tplc="040A001B" w:tentative="1">
      <w:start w:val="1"/>
      <w:numFmt w:val="lowerRoman"/>
      <w:lvlText w:val="%6."/>
      <w:lvlJc w:val="right"/>
      <w:pPr>
        <w:ind w:left="4382" w:hanging="180"/>
      </w:pPr>
    </w:lvl>
    <w:lvl w:ilvl="6" w:tplc="040A000F" w:tentative="1">
      <w:start w:val="1"/>
      <w:numFmt w:val="decimal"/>
      <w:lvlText w:val="%7."/>
      <w:lvlJc w:val="left"/>
      <w:pPr>
        <w:ind w:left="5102" w:hanging="360"/>
      </w:pPr>
    </w:lvl>
    <w:lvl w:ilvl="7" w:tplc="040A0019" w:tentative="1">
      <w:start w:val="1"/>
      <w:numFmt w:val="lowerLetter"/>
      <w:lvlText w:val="%8."/>
      <w:lvlJc w:val="left"/>
      <w:pPr>
        <w:ind w:left="5822" w:hanging="360"/>
      </w:pPr>
    </w:lvl>
    <w:lvl w:ilvl="8" w:tplc="04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1CA1"/>
    <w:rsid w:val="00002B89"/>
    <w:rsid w:val="0000358C"/>
    <w:rsid w:val="00004AE9"/>
    <w:rsid w:val="00004E25"/>
    <w:rsid w:val="000058E3"/>
    <w:rsid w:val="00006E71"/>
    <w:rsid w:val="00011AF5"/>
    <w:rsid w:val="000127A6"/>
    <w:rsid w:val="00037F46"/>
    <w:rsid w:val="000416AA"/>
    <w:rsid w:val="00045A72"/>
    <w:rsid w:val="0005632D"/>
    <w:rsid w:val="00065ECC"/>
    <w:rsid w:val="00073773"/>
    <w:rsid w:val="000819FB"/>
    <w:rsid w:val="00083431"/>
    <w:rsid w:val="000857AA"/>
    <w:rsid w:val="0009487B"/>
    <w:rsid w:val="000A222F"/>
    <w:rsid w:val="000A2617"/>
    <w:rsid w:val="000A3875"/>
    <w:rsid w:val="000A5A3B"/>
    <w:rsid w:val="000A7ACF"/>
    <w:rsid w:val="000B4123"/>
    <w:rsid w:val="000B5BDD"/>
    <w:rsid w:val="000C0060"/>
    <w:rsid w:val="000C497F"/>
    <w:rsid w:val="000C6E08"/>
    <w:rsid w:val="000D2D11"/>
    <w:rsid w:val="000D5F87"/>
    <w:rsid w:val="000E3CE5"/>
    <w:rsid w:val="000E3FB0"/>
    <w:rsid w:val="000E5A42"/>
    <w:rsid w:val="000E5AD6"/>
    <w:rsid w:val="000E7B29"/>
    <w:rsid w:val="000E7E15"/>
    <w:rsid w:val="000F17D6"/>
    <w:rsid w:val="000F5914"/>
    <w:rsid w:val="0010109A"/>
    <w:rsid w:val="00102BAB"/>
    <w:rsid w:val="001033F9"/>
    <w:rsid w:val="00103E96"/>
    <w:rsid w:val="00107874"/>
    <w:rsid w:val="00110FC2"/>
    <w:rsid w:val="00113C5F"/>
    <w:rsid w:val="0012188E"/>
    <w:rsid w:val="0012580B"/>
    <w:rsid w:val="00132E20"/>
    <w:rsid w:val="00135ACB"/>
    <w:rsid w:val="00137709"/>
    <w:rsid w:val="0014081D"/>
    <w:rsid w:val="00140F20"/>
    <w:rsid w:val="00142F2E"/>
    <w:rsid w:val="00145149"/>
    <w:rsid w:val="001474F5"/>
    <w:rsid w:val="001476EF"/>
    <w:rsid w:val="001502AD"/>
    <w:rsid w:val="00151DC4"/>
    <w:rsid w:val="00153636"/>
    <w:rsid w:val="00155C36"/>
    <w:rsid w:val="00156AB6"/>
    <w:rsid w:val="001609FE"/>
    <w:rsid w:val="0016557A"/>
    <w:rsid w:val="00171F79"/>
    <w:rsid w:val="001820FC"/>
    <w:rsid w:val="00182EDD"/>
    <w:rsid w:val="00184DC7"/>
    <w:rsid w:val="001854EA"/>
    <w:rsid w:val="001966D8"/>
    <w:rsid w:val="00196876"/>
    <w:rsid w:val="001A4BCC"/>
    <w:rsid w:val="001B7889"/>
    <w:rsid w:val="001C36A6"/>
    <w:rsid w:val="001C5BF0"/>
    <w:rsid w:val="001C6E3A"/>
    <w:rsid w:val="001D4CBE"/>
    <w:rsid w:val="001E2B59"/>
    <w:rsid w:val="001E5C17"/>
    <w:rsid w:val="001F0523"/>
    <w:rsid w:val="001F06CA"/>
    <w:rsid w:val="001F7A91"/>
    <w:rsid w:val="001F7DCF"/>
    <w:rsid w:val="00206C01"/>
    <w:rsid w:val="00211CEA"/>
    <w:rsid w:val="00212F7D"/>
    <w:rsid w:val="00224D40"/>
    <w:rsid w:val="00230904"/>
    <w:rsid w:val="00230E26"/>
    <w:rsid w:val="00233110"/>
    <w:rsid w:val="00245F90"/>
    <w:rsid w:val="002466BD"/>
    <w:rsid w:val="00247486"/>
    <w:rsid w:val="0025363F"/>
    <w:rsid w:val="002739CC"/>
    <w:rsid w:val="00276844"/>
    <w:rsid w:val="00277AFB"/>
    <w:rsid w:val="00281EE0"/>
    <w:rsid w:val="00283E09"/>
    <w:rsid w:val="002876F0"/>
    <w:rsid w:val="0029047F"/>
    <w:rsid w:val="00294CAE"/>
    <w:rsid w:val="00294ED2"/>
    <w:rsid w:val="00295E43"/>
    <w:rsid w:val="002971A4"/>
    <w:rsid w:val="002972E7"/>
    <w:rsid w:val="002A46E3"/>
    <w:rsid w:val="002A58AB"/>
    <w:rsid w:val="002A7F18"/>
    <w:rsid w:val="002B5FDF"/>
    <w:rsid w:val="002C2D70"/>
    <w:rsid w:val="002C75A3"/>
    <w:rsid w:val="002D3093"/>
    <w:rsid w:val="002D4ED4"/>
    <w:rsid w:val="002D6116"/>
    <w:rsid w:val="002E0F4E"/>
    <w:rsid w:val="002E4BC3"/>
    <w:rsid w:val="002E7110"/>
    <w:rsid w:val="002F04CD"/>
    <w:rsid w:val="002F2943"/>
    <w:rsid w:val="002F36FE"/>
    <w:rsid w:val="002F75CD"/>
    <w:rsid w:val="003028A7"/>
    <w:rsid w:val="003038F9"/>
    <w:rsid w:val="003039CE"/>
    <w:rsid w:val="0030455B"/>
    <w:rsid w:val="00305485"/>
    <w:rsid w:val="00306A25"/>
    <w:rsid w:val="00312902"/>
    <w:rsid w:val="00315AAE"/>
    <w:rsid w:val="00316D73"/>
    <w:rsid w:val="00317E5C"/>
    <w:rsid w:val="003215C3"/>
    <w:rsid w:val="00330845"/>
    <w:rsid w:val="003325DF"/>
    <w:rsid w:val="003336B6"/>
    <w:rsid w:val="0033482B"/>
    <w:rsid w:val="003359BD"/>
    <w:rsid w:val="0033781A"/>
    <w:rsid w:val="00337DD8"/>
    <w:rsid w:val="00340981"/>
    <w:rsid w:val="00341A47"/>
    <w:rsid w:val="003467E2"/>
    <w:rsid w:val="00346B80"/>
    <w:rsid w:val="00352AFF"/>
    <w:rsid w:val="00360F26"/>
    <w:rsid w:val="00364290"/>
    <w:rsid w:val="00372B7A"/>
    <w:rsid w:val="00372C88"/>
    <w:rsid w:val="003772D1"/>
    <w:rsid w:val="00385FCA"/>
    <w:rsid w:val="00390BE8"/>
    <w:rsid w:val="003912E4"/>
    <w:rsid w:val="00396E9A"/>
    <w:rsid w:val="00397482"/>
    <w:rsid w:val="003A3AF5"/>
    <w:rsid w:val="003A56CE"/>
    <w:rsid w:val="003B65B1"/>
    <w:rsid w:val="003B7233"/>
    <w:rsid w:val="003C4248"/>
    <w:rsid w:val="003D110F"/>
    <w:rsid w:val="003D2EDB"/>
    <w:rsid w:val="003D428F"/>
    <w:rsid w:val="003D7A04"/>
    <w:rsid w:val="003F12AA"/>
    <w:rsid w:val="003F2A7B"/>
    <w:rsid w:val="004071E9"/>
    <w:rsid w:val="00413F0F"/>
    <w:rsid w:val="00416C93"/>
    <w:rsid w:val="00417313"/>
    <w:rsid w:val="004244C0"/>
    <w:rsid w:val="00424E66"/>
    <w:rsid w:val="00430C37"/>
    <w:rsid w:val="00432851"/>
    <w:rsid w:val="00432E3D"/>
    <w:rsid w:val="0043753F"/>
    <w:rsid w:val="0044173A"/>
    <w:rsid w:val="004424FC"/>
    <w:rsid w:val="00446CB5"/>
    <w:rsid w:val="00453A0C"/>
    <w:rsid w:val="004571BA"/>
    <w:rsid w:val="00462131"/>
    <w:rsid w:val="0046263D"/>
    <w:rsid w:val="00462C24"/>
    <w:rsid w:val="004739DD"/>
    <w:rsid w:val="00473A14"/>
    <w:rsid w:val="00483344"/>
    <w:rsid w:val="00487B6B"/>
    <w:rsid w:val="00491985"/>
    <w:rsid w:val="00493CE8"/>
    <w:rsid w:val="00496768"/>
    <w:rsid w:val="004B43ED"/>
    <w:rsid w:val="004B692C"/>
    <w:rsid w:val="004B6B54"/>
    <w:rsid w:val="004C291E"/>
    <w:rsid w:val="004C3012"/>
    <w:rsid w:val="004C5FD9"/>
    <w:rsid w:val="004C7415"/>
    <w:rsid w:val="004D2526"/>
    <w:rsid w:val="004D2AB8"/>
    <w:rsid w:val="004D456D"/>
    <w:rsid w:val="004D7605"/>
    <w:rsid w:val="004E3945"/>
    <w:rsid w:val="004E4927"/>
    <w:rsid w:val="004E7176"/>
    <w:rsid w:val="004F0C7F"/>
    <w:rsid w:val="0051004F"/>
    <w:rsid w:val="0051336A"/>
    <w:rsid w:val="00514181"/>
    <w:rsid w:val="00515DEA"/>
    <w:rsid w:val="005162BC"/>
    <w:rsid w:val="0051693C"/>
    <w:rsid w:val="00525CF7"/>
    <w:rsid w:val="005338E1"/>
    <w:rsid w:val="0053422A"/>
    <w:rsid w:val="0053694A"/>
    <w:rsid w:val="00543841"/>
    <w:rsid w:val="00546A4B"/>
    <w:rsid w:val="00554B2F"/>
    <w:rsid w:val="0056049B"/>
    <w:rsid w:val="0056079F"/>
    <w:rsid w:val="0056198D"/>
    <w:rsid w:val="00561D94"/>
    <w:rsid w:val="00562DD0"/>
    <w:rsid w:val="00565590"/>
    <w:rsid w:val="0056651F"/>
    <w:rsid w:val="00566E61"/>
    <w:rsid w:val="0056720A"/>
    <w:rsid w:val="00570943"/>
    <w:rsid w:val="00573EFC"/>
    <w:rsid w:val="00574102"/>
    <w:rsid w:val="005762A4"/>
    <w:rsid w:val="0057716B"/>
    <w:rsid w:val="00577D91"/>
    <w:rsid w:val="00580317"/>
    <w:rsid w:val="00580E5F"/>
    <w:rsid w:val="00581809"/>
    <w:rsid w:val="005842D7"/>
    <w:rsid w:val="00586F8D"/>
    <w:rsid w:val="00593809"/>
    <w:rsid w:val="005943DE"/>
    <w:rsid w:val="005A1EFD"/>
    <w:rsid w:val="005A1F32"/>
    <w:rsid w:val="005A42B3"/>
    <w:rsid w:val="005A7778"/>
    <w:rsid w:val="005B0FC2"/>
    <w:rsid w:val="005B1B4C"/>
    <w:rsid w:val="005B1BCF"/>
    <w:rsid w:val="005B3C63"/>
    <w:rsid w:val="005B487B"/>
    <w:rsid w:val="005B6BFF"/>
    <w:rsid w:val="005B6CC8"/>
    <w:rsid w:val="005C020C"/>
    <w:rsid w:val="005C2BE5"/>
    <w:rsid w:val="005C6181"/>
    <w:rsid w:val="005D11D8"/>
    <w:rsid w:val="005D19B1"/>
    <w:rsid w:val="005D3B88"/>
    <w:rsid w:val="005D546A"/>
    <w:rsid w:val="005F1DEB"/>
    <w:rsid w:val="005F2BD1"/>
    <w:rsid w:val="00604E34"/>
    <w:rsid w:val="006054A5"/>
    <w:rsid w:val="006106D2"/>
    <w:rsid w:val="00635252"/>
    <w:rsid w:val="006379E1"/>
    <w:rsid w:val="00640900"/>
    <w:rsid w:val="006429C0"/>
    <w:rsid w:val="00642C6A"/>
    <w:rsid w:val="00651BD7"/>
    <w:rsid w:val="00663B5E"/>
    <w:rsid w:val="00666732"/>
    <w:rsid w:val="00666AED"/>
    <w:rsid w:val="00672C76"/>
    <w:rsid w:val="00675C20"/>
    <w:rsid w:val="00683838"/>
    <w:rsid w:val="00692807"/>
    <w:rsid w:val="00692E02"/>
    <w:rsid w:val="00696030"/>
    <w:rsid w:val="006A2639"/>
    <w:rsid w:val="006A4BB4"/>
    <w:rsid w:val="006A5828"/>
    <w:rsid w:val="006A5AAD"/>
    <w:rsid w:val="006B181A"/>
    <w:rsid w:val="006C7599"/>
    <w:rsid w:val="006D46A1"/>
    <w:rsid w:val="006E03B4"/>
    <w:rsid w:val="006E0C93"/>
    <w:rsid w:val="006E1101"/>
    <w:rsid w:val="006E7C2B"/>
    <w:rsid w:val="006F67D1"/>
    <w:rsid w:val="00701CE2"/>
    <w:rsid w:val="0070229B"/>
    <w:rsid w:val="00703CD3"/>
    <w:rsid w:val="00706B2C"/>
    <w:rsid w:val="007074CB"/>
    <w:rsid w:val="007128E4"/>
    <w:rsid w:val="00714315"/>
    <w:rsid w:val="00730BED"/>
    <w:rsid w:val="00731266"/>
    <w:rsid w:val="00731E99"/>
    <w:rsid w:val="00732D94"/>
    <w:rsid w:val="0073599E"/>
    <w:rsid w:val="007438ED"/>
    <w:rsid w:val="00745129"/>
    <w:rsid w:val="00746C46"/>
    <w:rsid w:val="0075263E"/>
    <w:rsid w:val="007539D1"/>
    <w:rsid w:val="007567C4"/>
    <w:rsid w:val="007619DF"/>
    <w:rsid w:val="007641B4"/>
    <w:rsid w:val="0076633F"/>
    <w:rsid w:val="00770297"/>
    <w:rsid w:val="0077340A"/>
    <w:rsid w:val="007740C5"/>
    <w:rsid w:val="007764AF"/>
    <w:rsid w:val="0078049D"/>
    <w:rsid w:val="0078067A"/>
    <w:rsid w:val="00780900"/>
    <w:rsid w:val="007965D7"/>
    <w:rsid w:val="007A0409"/>
    <w:rsid w:val="007B049C"/>
    <w:rsid w:val="007B3CBE"/>
    <w:rsid w:val="007B7289"/>
    <w:rsid w:val="007B7B42"/>
    <w:rsid w:val="007B7D04"/>
    <w:rsid w:val="007C0260"/>
    <w:rsid w:val="007C2625"/>
    <w:rsid w:val="007C3F65"/>
    <w:rsid w:val="007D0AFE"/>
    <w:rsid w:val="007D6FE8"/>
    <w:rsid w:val="007E4CE1"/>
    <w:rsid w:val="007E5913"/>
    <w:rsid w:val="007F0331"/>
    <w:rsid w:val="007F65D7"/>
    <w:rsid w:val="00813C10"/>
    <w:rsid w:val="00813FBD"/>
    <w:rsid w:val="008358DF"/>
    <w:rsid w:val="00835E6F"/>
    <w:rsid w:val="00836FC1"/>
    <w:rsid w:val="0084346A"/>
    <w:rsid w:val="00845398"/>
    <w:rsid w:val="00845E1D"/>
    <w:rsid w:val="008465C8"/>
    <w:rsid w:val="00846FB7"/>
    <w:rsid w:val="008512B5"/>
    <w:rsid w:val="00851CA3"/>
    <w:rsid w:val="008577F3"/>
    <w:rsid w:val="00860EC8"/>
    <w:rsid w:val="00863440"/>
    <w:rsid w:val="00864F55"/>
    <w:rsid w:val="00865B96"/>
    <w:rsid w:val="00866421"/>
    <w:rsid w:val="00867A2F"/>
    <w:rsid w:val="00874677"/>
    <w:rsid w:val="00877F07"/>
    <w:rsid w:val="008806C5"/>
    <w:rsid w:val="00883D06"/>
    <w:rsid w:val="0088425D"/>
    <w:rsid w:val="008849FF"/>
    <w:rsid w:val="00886F30"/>
    <w:rsid w:val="008873C0"/>
    <w:rsid w:val="00890404"/>
    <w:rsid w:val="008A0080"/>
    <w:rsid w:val="008A1435"/>
    <w:rsid w:val="008A46B3"/>
    <w:rsid w:val="008A5178"/>
    <w:rsid w:val="008A6797"/>
    <w:rsid w:val="008B1666"/>
    <w:rsid w:val="008B3204"/>
    <w:rsid w:val="008B7443"/>
    <w:rsid w:val="008D01C0"/>
    <w:rsid w:val="008D0291"/>
    <w:rsid w:val="008E4D6A"/>
    <w:rsid w:val="008E5587"/>
    <w:rsid w:val="008F20CC"/>
    <w:rsid w:val="008F2597"/>
    <w:rsid w:val="008F5DF6"/>
    <w:rsid w:val="008F652A"/>
    <w:rsid w:val="008F7D89"/>
    <w:rsid w:val="009075E7"/>
    <w:rsid w:val="0091437B"/>
    <w:rsid w:val="0091582C"/>
    <w:rsid w:val="009160BB"/>
    <w:rsid w:val="00921E19"/>
    <w:rsid w:val="009258DC"/>
    <w:rsid w:val="00926595"/>
    <w:rsid w:val="00927DEF"/>
    <w:rsid w:val="00932952"/>
    <w:rsid w:val="00934E42"/>
    <w:rsid w:val="00937E25"/>
    <w:rsid w:val="00937EC2"/>
    <w:rsid w:val="00941D49"/>
    <w:rsid w:val="00942C1A"/>
    <w:rsid w:val="009437AB"/>
    <w:rsid w:val="00944ACE"/>
    <w:rsid w:val="00947166"/>
    <w:rsid w:val="00947FCC"/>
    <w:rsid w:val="00950B29"/>
    <w:rsid w:val="009519F5"/>
    <w:rsid w:val="00951D2F"/>
    <w:rsid w:val="00954C42"/>
    <w:rsid w:val="00965015"/>
    <w:rsid w:val="00965FFC"/>
    <w:rsid w:val="0097265B"/>
    <w:rsid w:val="0097296B"/>
    <w:rsid w:val="00982D5A"/>
    <w:rsid w:val="009860E3"/>
    <w:rsid w:val="0098749A"/>
    <w:rsid w:val="00994659"/>
    <w:rsid w:val="00996DD4"/>
    <w:rsid w:val="009A191D"/>
    <w:rsid w:val="009A54B7"/>
    <w:rsid w:val="009A7B3E"/>
    <w:rsid w:val="009B1AE1"/>
    <w:rsid w:val="009C1630"/>
    <w:rsid w:val="009C1676"/>
    <w:rsid w:val="009C58C2"/>
    <w:rsid w:val="009C5C17"/>
    <w:rsid w:val="009C7AC7"/>
    <w:rsid w:val="009F1779"/>
    <w:rsid w:val="009F5102"/>
    <w:rsid w:val="00A022F9"/>
    <w:rsid w:val="00A06351"/>
    <w:rsid w:val="00A07207"/>
    <w:rsid w:val="00A10496"/>
    <w:rsid w:val="00A1060F"/>
    <w:rsid w:val="00A20243"/>
    <w:rsid w:val="00A207DB"/>
    <w:rsid w:val="00A21485"/>
    <w:rsid w:val="00A23309"/>
    <w:rsid w:val="00A2433F"/>
    <w:rsid w:val="00A26F8C"/>
    <w:rsid w:val="00A278AF"/>
    <w:rsid w:val="00A30DFC"/>
    <w:rsid w:val="00A44E9C"/>
    <w:rsid w:val="00A46237"/>
    <w:rsid w:val="00A62499"/>
    <w:rsid w:val="00A651C2"/>
    <w:rsid w:val="00A749B0"/>
    <w:rsid w:val="00A770D5"/>
    <w:rsid w:val="00A8020E"/>
    <w:rsid w:val="00A80432"/>
    <w:rsid w:val="00A8229C"/>
    <w:rsid w:val="00A838A9"/>
    <w:rsid w:val="00A838CF"/>
    <w:rsid w:val="00A84596"/>
    <w:rsid w:val="00A8744A"/>
    <w:rsid w:val="00AA030B"/>
    <w:rsid w:val="00AA46DD"/>
    <w:rsid w:val="00AA6256"/>
    <w:rsid w:val="00AA63C2"/>
    <w:rsid w:val="00AA7534"/>
    <w:rsid w:val="00AA7CE1"/>
    <w:rsid w:val="00AB0F7E"/>
    <w:rsid w:val="00AB2E28"/>
    <w:rsid w:val="00AB5FDC"/>
    <w:rsid w:val="00AC26CB"/>
    <w:rsid w:val="00AC3CCE"/>
    <w:rsid w:val="00AC5F34"/>
    <w:rsid w:val="00AD1EC3"/>
    <w:rsid w:val="00AD2644"/>
    <w:rsid w:val="00AD6548"/>
    <w:rsid w:val="00AD7B2E"/>
    <w:rsid w:val="00AE1020"/>
    <w:rsid w:val="00AE1D5C"/>
    <w:rsid w:val="00AF0453"/>
    <w:rsid w:val="00AF14FD"/>
    <w:rsid w:val="00B01139"/>
    <w:rsid w:val="00B054A8"/>
    <w:rsid w:val="00B0618F"/>
    <w:rsid w:val="00B06691"/>
    <w:rsid w:val="00B25EC1"/>
    <w:rsid w:val="00B2672E"/>
    <w:rsid w:val="00B3012A"/>
    <w:rsid w:val="00B417B3"/>
    <w:rsid w:val="00B42FEB"/>
    <w:rsid w:val="00B45D57"/>
    <w:rsid w:val="00B50B21"/>
    <w:rsid w:val="00B51150"/>
    <w:rsid w:val="00B55086"/>
    <w:rsid w:val="00B602D1"/>
    <w:rsid w:val="00B667FA"/>
    <w:rsid w:val="00B74697"/>
    <w:rsid w:val="00B81059"/>
    <w:rsid w:val="00B819B5"/>
    <w:rsid w:val="00B8223A"/>
    <w:rsid w:val="00B90BBA"/>
    <w:rsid w:val="00B912D6"/>
    <w:rsid w:val="00B91E9E"/>
    <w:rsid w:val="00B924F2"/>
    <w:rsid w:val="00B93C20"/>
    <w:rsid w:val="00B95B8D"/>
    <w:rsid w:val="00BA3660"/>
    <w:rsid w:val="00BA3CE7"/>
    <w:rsid w:val="00BA7277"/>
    <w:rsid w:val="00BC0023"/>
    <w:rsid w:val="00BC2663"/>
    <w:rsid w:val="00BC549E"/>
    <w:rsid w:val="00BC5A8E"/>
    <w:rsid w:val="00BD20A4"/>
    <w:rsid w:val="00BD2CCF"/>
    <w:rsid w:val="00BE0DE9"/>
    <w:rsid w:val="00BE56AE"/>
    <w:rsid w:val="00BE7E2D"/>
    <w:rsid w:val="00BE7EC3"/>
    <w:rsid w:val="00BF38A7"/>
    <w:rsid w:val="00BF5D34"/>
    <w:rsid w:val="00C04E23"/>
    <w:rsid w:val="00C06115"/>
    <w:rsid w:val="00C156DF"/>
    <w:rsid w:val="00C1592D"/>
    <w:rsid w:val="00C2094D"/>
    <w:rsid w:val="00C20CB5"/>
    <w:rsid w:val="00C23715"/>
    <w:rsid w:val="00C25A4C"/>
    <w:rsid w:val="00C32336"/>
    <w:rsid w:val="00C330F3"/>
    <w:rsid w:val="00C36804"/>
    <w:rsid w:val="00C40209"/>
    <w:rsid w:val="00C435E9"/>
    <w:rsid w:val="00C45501"/>
    <w:rsid w:val="00C54560"/>
    <w:rsid w:val="00C64E0C"/>
    <w:rsid w:val="00C67382"/>
    <w:rsid w:val="00C765BD"/>
    <w:rsid w:val="00C76BD8"/>
    <w:rsid w:val="00C831E5"/>
    <w:rsid w:val="00C834D4"/>
    <w:rsid w:val="00CB4A57"/>
    <w:rsid w:val="00CB6DD8"/>
    <w:rsid w:val="00CC00FA"/>
    <w:rsid w:val="00CC1B8D"/>
    <w:rsid w:val="00CC4169"/>
    <w:rsid w:val="00CC7BB3"/>
    <w:rsid w:val="00CD4FB3"/>
    <w:rsid w:val="00CE07E5"/>
    <w:rsid w:val="00CE3731"/>
    <w:rsid w:val="00CE6D1C"/>
    <w:rsid w:val="00CF16F3"/>
    <w:rsid w:val="00CF3EF5"/>
    <w:rsid w:val="00CF4D79"/>
    <w:rsid w:val="00CF6407"/>
    <w:rsid w:val="00CF6FEE"/>
    <w:rsid w:val="00D04F49"/>
    <w:rsid w:val="00D05D99"/>
    <w:rsid w:val="00D07C94"/>
    <w:rsid w:val="00D11B8C"/>
    <w:rsid w:val="00D148EC"/>
    <w:rsid w:val="00D21DB7"/>
    <w:rsid w:val="00D222A6"/>
    <w:rsid w:val="00D22667"/>
    <w:rsid w:val="00D253D6"/>
    <w:rsid w:val="00D257B0"/>
    <w:rsid w:val="00D26D49"/>
    <w:rsid w:val="00D27068"/>
    <w:rsid w:val="00D31290"/>
    <w:rsid w:val="00D33FF0"/>
    <w:rsid w:val="00D35B17"/>
    <w:rsid w:val="00D445C7"/>
    <w:rsid w:val="00D45C25"/>
    <w:rsid w:val="00D50F0E"/>
    <w:rsid w:val="00D54B68"/>
    <w:rsid w:val="00D56D36"/>
    <w:rsid w:val="00D62CEC"/>
    <w:rsid w:val="00D62F5D"/>
    <w:rsid w:val="00D63860"/>
    <w:rsid w:val="00D64A8D"/>
    <w:rsid w:val="00D704A5"/>
    <w:rsid w:val="00D74293"/>
    <w:rsid w:val="00D77FD0"/>
    <w:rsid w:val="00D80F53"/>
    <w:rsid w:val="00D82F7F"/>
    <w:rsid w:val="00D93018"/>
    <w:rsid w:val="00D94F7F"/>
    <w:rsid w:val="00DB2252"/>
    <w:rsid w:val="00DB3FAC"/>
    <w:rsid w:val="00DB4D9F"/>
    <w:rsid w:val="00DC201D"/>
    <w:rsid w:val="00DC4466"/>
    <w:rsid w:val="00DC6353"/>
    <w:rsid w:val="00DC7AC6"/>
    <w:rsid w:val="00DC7B65"/>
    <w:rsid w:val="00DD5402"/>
    <w:rsid w:val="00DE7836"/>
    <w:rsid w:val="00DF12AF"/>
    <w:rsid w:val="00E04281"/>
    <w:rsid w:val="00E0513C"/>
    <w:rsid w:val="00E06795"/>
    <w:rsid w:val="00E11E14"/>
    <w:rsid w:val="00E153BC"/>
    <w:rsid w:val="00E21483"/>
    <w:rsid w:val="00E22F0C"/>
    <w:rsid w:val="00E234FF"/>
    <w:rsid w:val="00E318B7"/>
    <w:rsid w:val="00E32BA4"/>
    <w:rsid w:val="00E32E36"/>
    <w:rsid w:val="00E42FE9"/>
    <w:rsid w:val="00E43080"/>
    <w:rsid w:val="00E50CF5"/>
    <w:rsid w:val="00E546B7"/>
    <w:rsid w:val="00E579B0"/>
    <w:rsid w:val="00E60ABB"/>
    <w:rsid w:val="00E6190C"/>
    <w:rsid w:val="00E623F7"/>
    <w:rsid w:val="00E66D8E"/>
    <w:rsid w:val="00E74C30"/>
    <w:rsid w:val="00E8169C"/>
    <w:rsid w:val="00E8447A"/>
    <w:rsid w:val="00E9059B"/>
    <w:rsid w:val="00E906DC"/>
    <w:rsid w:val="00E913B4"/>
    <w:rsid w:val="00E978E3"/>
    <w:rsid w:val="00EC2D93"/>
    <w:rsid w:val="00EC479A"/>
    <w:rsid w:val="00EC5740"/>
    <w:rsid w:val="00ED301D"/>
    <w:rsid w:val="00EE3A99"/>
    <w:rsid w:val="00EE5C5F"/>
    <w:rsid w:val="00EF017F"/>
    <w:rsid w:val="00F03C72"/>
    <w:rsid w:val="00F07A64"/>
    <w:rsid w:val="00F1195C"/>
    <w:rsid w:val="00F124D3"/>
    <w:rsid w:val="00F1431F"/>
    <w:rsid w:val="00F147C2"/>
    <w:rsid w:val="00F20F5B"/>
    <w:rsid w:val="00F25C1E"/>
    <w:rsid w:val="00F31920"/>
    <w:rsid w:val="00F34918"/>
    <w:rsid w:val="00F375DE"/>
    <w:rsid w:val="00F40600"/>
    <w:rsid w:val="00F44E72"/>
    <w:rsid w:val="00F51D66"/>
    <w:rsid w:val="00F53205"/>
    <w:rsid w:val="00F55E03"/>
    <w:rsid w:val="00F57892"/>
    <w:rsid w:val="00F6031E"/>
    <w:rsid w:val="00F62CE6"/>
    <w:rsid w:val="00F65343"/>
    <w:rsid w:val="00F668DD"/>
    <w:rsid w:val="00F66B70"/>
    <w:rsid w:val="00F75A59"/>
    <w:rsid w:val="00F77BCA"/>
    <w:rsid w:val="00F81059"/>
    <w:rsid w:val="00F83EB7"/>
    <w:rsid w:val="00F85941"/>
    <w:rsid w:val="00F872F2"/>
    <w:rsid w:val="00F87DB2"/>
    <w:rsid w:val="00F90EA6"/>
    <w:rsid w:val="00F91869"/>
    <w:rsid w:val="00F965E5"/>
    <w:rsid w:val="00FA21FA"/>
    <w:rsid w:val="00FA2BB3"/>
    <w:rsid w:val="00FA56BD"/>
    <w:rsid w:val="00FA66B8"/>
    <w:rsid w:val="00FA7EC1"/>
    <w:rsid w:val="00FB7CFF"/>
    <w:rsid w:val="00FC0254"/>
    <w:rsid w:val="00FC0F8A"/>
    <w:rsid w:val="00FC0FA0"/>
    <w:rsid w:val="00FC7EB5"/>
    <w:rsid w:val="00FD44FA"/>
    <w:rsid w:val="00FE0E4A"/>
    <w:rsid w:val="00FE1897"/>
    <w:rsid w:val="00FE6646"/>
    <w:rsid w:val="00FE76C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70297"/>
    <w:pPr>
      <w:keepNext/>
      <w:tabs>
        <w:tab w:val="center" w:pos="5387"/>
      </w:tabs>
      <w:suppressAutoHyphens/>
      <w:spacing w:after="0" w:line="240" w:lineRule="auto"/>
      <w:ind w:right="720"/>
      <w:jc w:val="center"/>
      <w:outlineLvl w:val="3"/>
    </w:pPr>
    <w:rPr>
      <w:rFonts w:ascii="Utopia" w:eastAsia="Times New Roman" w:hAnsi="Utopia" w:cs="Times New Roman"/>
      <w:b/>
      <w:color w:val="auto"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770297"/>
    <w:pPr>
      <w:keepNext/>
      <w:tabs>
        <w:tab w:val="center" w:pos="5387"/>
      </w:tabs>
      <w:suppressAutoHyphens/>
      <w:spacing w:after="0" w:line="240" w:lineRule="auto"/>
      <w:ind w:right="720"/>
      <w:jc w:val="both"/>
      <w:outlineLvl w:val="4"/>
    </w:pPr>
    <w:rPr>
      <w:rFonts w:ascii="Utopia" w:eastAsia="Times New Roman" w:hAnsi="Utopia" w:cs="Times New Roman"/>
      <w:b/>
      <w:color w:val="auto"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7702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lang w:val="fr-FR"/>
    </w:rPr>
  </w:style>
  <w:style w:type="paragraph" w:styleId="Ttulo7">
    <w:name w:val="heading 7"/>
    <w:basedOn w:val="Normal"/>
    <w:next w:val="Normal"/>
    <w:link w:val="Ttulo7Car"/>
    <w:qFormat/>
    <w:rsid w:val="007702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70297"/>
    <w:pPr>
      <w:spacing w:before="240" w:after="60" w:line="240" w:lineRule="auto"/>
      <w:outlineLvl w:val="7"/>
    </w:pPr>
    <w:rPr>
      <w:rFonts w:ascii="Times" w:eastAsia="Times New Roman" w:hAnsi="Times" w:cs="Times New Roman"/>
      <w:i/>
      <w:color w:val="auto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B4D9F"/>
  </w:style>
  <w:style w:type="character" w:customStyle="1" w:styleId="Ttulo1Car">
    <w:name w:val="Título 1 Car"/>
    <w:basedOn w:val="Fuentedeprrafopredeter"/>
    <w:link w:val="Ttulo1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318B7"/>
    <w:rPr>
      <w:color w:val="0432FF"/>
      <w:u w:val="single"/>
    </w:rPr>
  </w:style>
  <w:style w:type="paragraph" w:styleId="Prrafodelista">
    <w:name w:val="List Paragraph"/>
    <w:basedOn w:val="Normal"/>
    <w:qFormat/>
    <w:rsid w:val="008A46B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770297"/>
    <w:rPr>
      <w:rFonts w:ascii="Utopia" w:eastAsia="Times New Roman" w:hAnsi="Utopia" w:cs="Times New Roman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770297"/>
    <w:rPr>
      <w:rFonts w:ascii="Utopia" w:eastAsia="Times New Roman" w:hAnsi="Utopia" w:cs="Times New Roman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770297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7029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770297"/>
    <w:rPr>
      <w:rFonts w:ascii="Times" w:eastAsia="Times New Roman" w:hAnsi="Times" w:cs="Times New Roman"/>
      <w:i/>
      <w:szCs w:val="20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770297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770297"/>
    <w:pPr>
      <w:spacing w:after="0" w:line="240" w:lineRule="auto"/>
    </w:pPr>
    <w:rPr>
      <w:rFonts w:ascii="Lucida Grande" w:eastAsia="Times New Roman" w:hAnsi="Lucida Grande" w:cs="Times New Roman"/>
      <w:color w:val="auto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70297"/>
    <w:rPr>
      <w:rFonts w:ascii="Times New Roman" w:hAnsi="Times New Roman" w:cs="Times New Roman"/>
      <w:color w:val="262626" w:themeColor="text1"/>
      <w:sz w:val="18"/>
      <w:szCs w:val="18"/>
      <w:lang w:val="es-ES"/>
    </w:rPr>
  </w:style>
  <w:style w:type="paragraph" w:customStyle="1" w:styleId="titulocapitulodossier">
    <w:name w:val="titulo capitulo dossier"/>
    <w:basedOn w:val="Normal"/>
    <w:rsid w:val="00770297"/>
    <w:pPr>
      <w:spacing w:after="240" w:line="360" w:lineRule="exact"/>
      <w:outlineLvl w:val="0"/>
    </w:pPr>
    <w:rPr>
      <w:rFonts w:ascii="Times" w:eastAsia="Times" w:hAnsi="Times" w:cs="Times New Roman"/>
      <w:b/>
      <w:snapToGrid w:val="0"/>
      <w:color w:val="333399"/>
      <w:sz w:val="32"/>
      <w:szCs w:val="24"/>
    </w:rPr>
  </w:style>
  <w:style w:type="paragraph" w:customStyle="1" w:styleId="EntradillaMICHELINOK">
    <w:name w:val="Entradilla MICHELIN OK"/>
    <w:basedOn w:val="Normal"/>
    <w:rsid w:val="00770297"/>
    <w:pPr>
      <w:spacing w:after="0" w:line="240" w:lineRule="atLeast"/>
      <w:jc w:val="both"/>
    </w:pPr>
    <w:rPr>
      <w:rFonts w:ascii="Times" w:eastAsia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character" w:styleId="Nmerodepgina">
    <w:name w:val="page number"/>
    <w:basedOn w:val="Fuentedeprrafopredeter"/>
    <w:rsid w:val="00770297"/>
  </w:style>
  <w:style w:type="character" w:customStyle="1" w:styleId="BodyTextChar1">
    <w:name w:val="Body Text Char1"/>
    <w:basedOn w:val="Fuentedeprrafopredeter"/>
    <w:rsid w:val="00770297"/>
    <w:rPr>
      <w:rFonts w:ascii="Times" w:eastAsia="Times" w:hAnsi="Times"/>
      <w:lang w:eastAsia="fr-FR"/>
    </w:rPr>
  </w:style>
  <w:style w:type="paragraph" w:customStyle="1" w:styleId="Flietext">
    <w:name w:val="Fließtext"/>
    <w:rsid w:val="00770297"/>
    <w:pPr>
      <w:spacing w:after="0" w:line="360" w:lineRule="exact"/>
      <w:jc w:val="both"/>
    </w:pPr>
    <w:rPr>
      <w:rFonts w:ascii="Utopia" w:eastAsia="Times New Roman" w:hAnsi="Utopia" w:cs="Times New Roman"/>
      <w:snapToGrid w:val="0"/>
      <w:sz w:val="24"/>
      <w:szCs w:val="20"/>
      <w:lang w:val="de-D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70297"/>
    <w:rPr>
      <w:rFonts w:ascii="Times New Roman" w:hAnsi="Times New Roman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rsid w:val="00770297"/>
    <w:pPr>
      <w:numPr>
        <w:ilvl w:val="1"/>
        <w:numId w:val="2"/>
      </w:numPr>
      <w:tabs>
        <w:tab w:val="clear" w:pos="360"/>
      </w:tabs>
      <w:spacing w:after="120" w:line="240" w:lineRule="auto"/>
      <w:ind w:left="0" w:firstLine="0"/>
    </w:pPr>
    <w:rPr>
      <w:rFonts w:ascii="Times New Roman" w:hAnsi="Times New Roman"/>
      <w:color w:val="auto"/>
      <w:sz w:val="16"/>
      <w:szCs w:val="16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770297"/>
    <w:rPr>
      <w:color w:val="262626" w:themeColor="text1"/>
      <w:sz w:val="16"/>
      <w:szCs w:val="16"/>
      <w:lang w:val="es-ES"/>
    </w:rPr>
  </w:style>
  <w:style w:type="character" w:customStyle="1" w:styleId="BodyText3Char1">
    <w:name w:val="Body Text 3 Char1"/>
    <w:basedOn w:val="Fuentedeprrafopredeter"/>
    <w:rsid w:val="00770297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770297"/>
    <w:rPr>
      <w:rFonts w:ascii="Utopia" w:eastAsia="MS Mincho" w:hAnsi="Utopia"/>
      <w:sz w:val="20"/>
      <w:szCs w:val="20"/>
    </w:rPr>
  </w:style>
  <w:style w:type="paragraph" w:styleId="Textocomentario">
    <w:name w:val="annotation text"/>
    <w:basedOn w:val="Normal"/>
    <w:link w:val="TextocomentarioCar"/>
    <w:rsid w:val="00770297"/>
    <w:pPr>
      <w:spacing w:after="0" w:line="240" w:lineRule="auto"/>
    </w:pPr>
    <w:rPr>
      <w:rFonts w:ascii="Utopia" w:eastAsia="MS Mincho" w:hAnsi="Utopia"/>
      <w:color w:val="auto"/>
      <w:sz w:val="20"/>
      <w:szCs w:val="20"/>
      <w:lang w:val="fr-FR"/>
    </w:rPr>
  </w:style>
  <w:style w:type="character" w:customStyle="1" w:styleId="TextocomentarioCar1">
    <w:name w:val="Texto comentario Car1"/>
    <w:basedOn w:val="Fuentedeprrafopredeter"/>
    <w:uiPriority w:val="99"/>
    <w:semiHidden/>
    <w:rsid w:val="00770297"/>
    <w:rPr>
      <w:color w:val="262626" w:themeColor="text1"/>
      <w:sz w:val="24"/>
      <w:szCs w:val="24"/>
      <w:lang w:val="es-ES"/>
    </w:rPr>
  </w:style>
  <w:style w:type="character" w:customStyle="1" w:styleId="CommentTextChar1">
    <w:name w:val="Comment Text Char1"/>
    <w:basedOn w:val="Fuentedeprrafopredeter"/>
    <w:rsid w:val="00770297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770297"/>
    <w:rPr>
      <w:rFonts w:ascii="Utopia" w:eastAsia="MS Mincho" w:hAnsi="Utopia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0297"/>
    <w:rPr>
      <w:b/>
      <w:bCs/>
      <w:sz w:val="22"/>
      <w:szCs w:val="22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70297"/>
    <w:rPr>
      <w:b/>
      <w:bCs/>
      <w:color w:val="262626" w:themeColor="text1"/>
      <w:sz w:val="20"/>
      <w:szCs w:val="20"/>
      <w:lang w:val="es-ES"/>
    </w:rPr>
  </w:style>
  <w:style w:type="character" w:customStyle="1" w:styleId="CommentSubjectChar1">
    <w:name w:val="Comment Subject Char1"/>
    <w:basedOn w:val="CommentTextChar1"/>
    <w:rsid w:val="00770297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rsid w:val="00770297"/>
    <w:rPr>
      <w:rFonts w:ascii="Utopia" w:hAnsi="Utopia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770297"/>
    <w:pPr>
      <w:spacing w:after="120" w:line="240" w:lineRule="auto"/>
      <w:ind w:left="283"/>
    </w:pPr>
    <w:rPr>
      <w:rFonts w:ascii="Utopia" w:hAnsi="Utopia"/>
      <w:color w:val="auto"/>
      <w:sz w:val="20"/>
      <w:szCs w:val="20"/>
      <w:lang w:val="fr-F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770297"/>
    <w:rPr>
      <w:color w:val="262626" w:themeColor="text1"/>
      <w:lang w:val="es-ES"/>
    </w:rPr>
  </w:style>
  <w:style w:type="character" w:customStyle="1" w:styleId="BodyTextIndentChar1">
    <w:name w:val="Body Text Indent Char1"/>
    <w:basedOn w:val="Fuentedeprrafopredeter"/>
    <w:rsid w:val="00770297"/>
    <w:rPr>
      <w:rFonts w:ascii="Times" w:eastAsia="Times" w:hAnsi="Times"/>
      <w:lang w:eastAsia="fr-FR"/>
    </w:rPr>
  </w:style>
  <w:style w:type="character" w:styleId="Hipervnculovisitado">
    <w:name w:val="FollowedHyperlink"/>
    <w:basedOn w:val="Fuentedeprrafopredeter"/>
    <w:rsid w:val="00770297"/>
    <w:rPr>
      <w:color w:val="3F3F3F" w:themeColor="followedHyperlink"/>
      <w:u w:val="single"/>
    </w:rPr>
  </w:style>
  <w:style w:type="character" w:customStyle="1" w:styleId="hps">
    <w:name w:val="hps"/>
    <w:basedOn w:val="Fuentedeprrafopredeter"/>
    <w:rsid w:val="0077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D603-19CD-894B-80D0-374BD77E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28</Pages>
  <Words>3964</Words>
  <Characters>21802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2017-10-09T10:46:00Z</cp:lastPrinted>
  <dcterms:created xsi:type="dcterms:W3CDTF">2017-10-10T10:57:00Z</dcterms:created>
  <dcterms:modified xsi:type="dcterms:W3CDTF">2017-10-10T10:57:00Z</dcterms:modified>
</cp:coreProperties>
</file>