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481A" w14:textId="77777777" w:rsidR="0088103E" w:rsidRPr="007C0113" w:rsidRDefault="0088103E" w:rsidP="00710D88">
      <w:pPr>
        <w:pStyle w:val="Encabezado"/>
        <w:tabs>
          <w:tab w:val="clear" w:pos="4536"/>
          <w:tab w:val="clear" w:pos="9072"/>
        </w:tabs>
        <w:spacing w:line="264" w:lineRule="auto"/>
        <w:ind w:right="141"/>
        <w:jc w:val="right"/>
        <w:rPr>
          <w:rFonts w:cs="Arial"/>
          <w:color w:val="191919"/>
          <w:sz w:val="24"/>
          <w:szCs w:val="24"/>
          <w:lang w:val="es-ES_tradnl"/>
        </w:rPr>
      </w:pPr>
    </w:p>
    <w:p w14:paraId="660A256E" w14:textId="56049012" w:rsidR="00F001F3" w:rsidRPr="007C0113" w:rsidRDefault="005A45C6" w:rsidP="00F001F3">
      <w:pPr>
        <w:pStyle w:val="TITULARMICHELIN"/>
        <w:spacing w:after="120"/>
        <w:rPr>
          <w:bCs/>
        </w:rPr>
      </w:pPr>
      <w:r w:rsidRPr="007C0113">
        <w:rPr>
          <w:bCs/>
          <w:szCs w:val="26"/>
          <w:lang w:bidi="es-ES_tradnl"/>
        </w:rPr>
        <w:t>Los neumáticos MICHELIN</w:t>
      </w:r>
      <w:r w:rsidR="00CE3BD0" w:rsidRPr="007C0113">
        <w:rPr>
          <w:bCs/>
          <w:szCs w:val="26"/>
          <w:lang w:bidi="es-ES_tradnl"/>
        </w:rPr>
        <w:t>, vencedores</w:t>
      </w:r>
      <w:r w:rsidRPr="007C0113">
        <w:rPr>
          <w:bCs/>
          <w:szCs w:val="26"/>
          <w:lang w:bidi="es-ES_tradnl"/>
        </w:rPr>
        <w:t xml:space="preserve"> en </w:t>
      </w:r>
      <w:r w:rsidR="009162E1">
        <w:rPr>
          <w:bCs/>
          <w:szCs w:val="26"/>
          <w:lang w:bidi="es-ES_tradnl"/>
        </w:rPr>
        <w:t>los últimos ensayos y pruebas comparativas</w:t>
      </w:r>
      <w:r w:rsidRPr="007C0113">
        <w:rPr>
          <w:bCs/>
          <w:szCs w:val="26"/>
          <w:lang w:bidi="es-ES_tradnl"/>
        </w:rPr>
        <w:t xml:space="preserve"> </w:t>
      </w:r>
    </w:p>
    <w:p w14:paraId="62385897" w14:textId="77777777" w:rsidR="00F936E3" w:rsidRDefault="00F936E3" w:rsidP="00D948CB">
      <w:pPr>
        <w:pStyle w:val="TextoMichelin"/>
        <w:rPr>
          <w:rFonts w:ascii="Times" w:hAnsi="Times"/>
          <w:b/>
          <w:bCs/>
          <w:i/>
          <w:color w:val="365F91" w:themeColor="accent1" w:themeShade="BF"/>
          <w:sz w:val="25"/>
          <w:szCs w:val="25"/>
          <w:lang w:val="es-ES_tradnl" w:bidi="es-ES_tradnl"/>
        </w:rPr>
      </w:pPr>
    </w:p>
    <w:p w14:paraId="08DE53F0" w14:textId="644DD5BE" w:rsidR="00D948CB" w:rsidRPr="007C0113" w:rsidRDefault="00CE3BD0" w:rsidP="00D948CB">
      <w:pPr>
        <w:pStyle w:val="TextoMichelin"/>
        <w:rPr>
          <w:rFonts w:ascii="Times" w:hAnsi="Times"/>
          <w:b/>
          <w:bCs/>
          <w:i/>
          <w:color w:val="365F91" w:themeColor="accent1" w:themeShade="BF"/>
          <w:sz w:val="25"/>
          <w:szCs w:val="25"/>
          <w:lang w:val="es-ES_tradnl" w:bidi="es-ES_tradnl"/>
        </w:rPr>
      </w:pPr>
      <w:r w:rsidRPr="007C0113">
        <w:rPr>
          <w:rFonts w:ascii="Times" w:hAnsi="Times"/>
          <w:b/>
          <w:bCs/>
          <w:i/>
          <w:color w:val="365F91" w:themeColor="accent1" w:themeShade="BF"/>
          <w:sz w:val="25"/>
          <w:szCs w:val="25"/>
          <w:lang w:val="es-ES_tradnl" w:bidi="es-ES_tradnl"/>
        </w:rPr>
        <w:t>Los neumáticos MICHELIN</w:t>
      </w:r>
      <w:r w:rsidR="00C0007F" w:rsidRPr="007C0113">
        <w:rPr>
          <w:rFonts w:ascii="Times" w:hAnsi="Times"/>
          <w:b/>
          <w:bCs/>
          <w:i/>
          <w:color w:val="365F91" w:themeColor="accent1" w:themeShade="BF"/>
          <w:sz w:val="25"/>
          <w:szCs w:val="25"/>
          <w:lang w:val="es-ES_tradnl" w:bidi="es-ES_tradnl"/>
        </w:rPr>
        <w:t xml:space="preserve"> siguen </w:t>
      </w:r>
      <w:r w:rsidR="004822AC" w:rsidRPr="007C0113">
        <w:rPr>
          <w:rFonts w:ascii="Times" w:hAnsi="Times"/>
          <w:b/>
          <w:bCs/>
          <w:i/>
          <w:color w:val="365F91" w:themeColor="accent1" w:themeShade="BF"/>
          <w:sz w:val="25"/>
          <w:szCs w:val="25"/>
          <w:lang w:val="es-ES_tradnl" w:bidi="es-ES_tradnl"/>
        </w:rPr>
        <w:t>mostrando sus prestaciones y rendimiento</w:t>
      </w:r>
      <w:r w:rsidR="00C0007F" w:rsidRPr="007C0113">
        <w:rPr>
          <w:rFonts w:ascii="Times" w:hAnsi="Times"/>
          <w:b/>
          <w:bCs/>
          <w:i/>
          <w:color w:val="365F91" w:themeColor="accent1" w:themeShade="BF"/>
          <w:sz w:val="25"/>
          <w:szCs w:val="25"/>
          <w:lang w:val="es-ES_tradnl" w:bidi="es-ES_tradnl"/>
        </w:rPr>
        <w:t xml:space="preserve">, al </w:t>
      </w:r>
      <w:r w:rsidR="007A1658" w:rsidRPr="007C0113">
        <w:rPr>
          <w:rFonts w:ascii="Times" w:hAnsi="Times"/>
          <w:b/>
          <w:bCs/>
          <w:i/>
          <w:color w:val="365F91" w:themeColor="accent1" w:themeShade="BF"/>
          <w:sz w:val="25"/>
          <w:szCs w:val="25"/>
          <w:lang w:val="es-ES_tradnl" w:bidi="es-ES_tradnl"/>
        </w:rPr>
        <w:t>resultar vencedores</w:t>
      </w:r>
      <w:r w:rsidR="00C0007F" w:rsidRPr="007C0113">
        <w:rPr>
          <w:rFonts w:ascii="Times" w:hAnsi="Times"/>
          <w:b/>
          <w:bCs/>
          <w:i/>
          <w:color w:val="365F91" w:themeColor="accent1" w:themeShade="BF"/>
          <w:sz w:val="25"/>
          <w:szCs w:val="25"/>
          <w:lang w:val="es-ES_tradnl" w:bidi="es-ES_tradnl"/>
        </w:rPr>
        <w:t xml:space="preserve"> en distintas c</w:t>
      </w:r>
      <w:bookmarkStart w:id="0" w:name="_GoBack"/>
      <w:bookmarkEnd w:id="0"/>
      <w:r w:rsidR="00C0007F" w:rsidRPr="007C0113">
        <w:rPr>
          <w:rFonts w:ascii="Times" w:hAnsi="Times"/>
          <w:b/>
          <w:bCs/>
          <w:i/>
          <w:color w:val="365F91" w:themeColor="accent1" w:themeShade="BF"/>
          <w:sz w:val="25"/>
          <w:szCs w:val="25"/>
          <w:lang w:val="es-ES_tradnl" w:bidi="es-ES_tradnl"/>
        </w:rPr>
        <w:t>omparativas y test realizados por organismos y revistas especializadas. Los MICHELIN Primacy 3 se imponen en el ADAC Test Summer 2018</w:t>
      </w:r>
      <w:r w:rsidR="004822AC" w:rsidRPr="007C0113">
        <w:rPr>
          <w:rFonts w:ascii="Times" w:hAnsi="Times"/>
          <w:b/>
          <w:bCs/>
          <w:i/>
          <w:color w:val="365F91" w:themeColor="accent1" w:themeShade="BF"/>
          <w:sz w:val="25"/>
          <w:szCs w:val="25"/>
          <w:lang w:val="es-ES_tradnl" w:bidi="es-ES_tradnl"/>
        </w:rPr>
        <w:t>,</w:t>
      </w:r>
      <w:r w:rsidR="00C0007F" w:rsidRPr="007C0113">
        <w:rPr>
          <w:rFonts w:ascii="Times" w:hAnsi="Times"/>
          <w:b/>
          <w:bCs/>
          <w:i/>
          <w:color w:val="365F91" w:themeColor="accent1" w:themeShade="BF"/>
          <w:sz w:val="25"/>
          <w:szCs w:val="25"/>
          <w:lang w:val="es-ES_tradnl" w:bidi="es-ES_tradnl"/>
        </w:rPr>
        <w:t xml:space="preserve"> siendo los más valorados entre los 16 neumáticos examinados. </w:t>
      </w:r>
      <w:r w:rsidR="009162E1">
        <w:rPr>
          <w:rFonts w:ascii="Times" w:hAnsi="Times"/>
          <w:b/>
          <w:bCs/>
          <w:i/>
          <w:color w:val="365F91" w:themeColor="accent1" w:themeShade="BF"/>
          <w:sz w:val="25"/>
          <w:szCs w:val="25"/>
          <w:lang w:val="es-ES_tradnl" w:bidi="es-ES_tradnl"/>
        </w:rPr>
        <w:t>L</w:t>
      </w:r>
      <w:r w:rsidR="00C0007F" w:rsidRPr="007C0113">
        <w:rPr>
          <w:rFonts w:ascii="Times" w:hAnsi="Times"/>
          <w:b/>
          <w:bCs/>
          <w:i/>
          <w:color w:val="365F91" w:themeColor="accent1" w:themeShade="BF"/>
          <w:sz w:val="25"/>
          <w:szCs w:val="25"/>
          <w:lang w:val="es-ES_tradnl" w:bidi="es-ES_tradnl"/>
        </w:rPr>
        <w:t xml:space="preserve">os MICHELIN Pilot Sport 4 </w:t>
      </w:r>
      <w:r w:rsidR="007A1658" w:rsidRPr="007C0113">
        <w:rPr>
          <w:rFonts w:ascii="Times" w:hAnsi="Times"/>
          <w:b/>
          <w:bCs/>
          <w:i/>
          <w:color w:val="365F91" w:themeColor="accent1" w:themeShade="BF"/>
          <w:sz w:val="25"/>
          <w:szCs w:val="25"/>
          <w:lang w:val="es-ES_tradnl" w:bidi="es-ES_tradnl"/>
        </w:rPr>
        <w:t xml:space="preserve">son los ganadores </w:t>
      </w:r>
      <w:r w:rsidR="00C0007F" w:rsidRPr="007C0113">
        <w:rPr>
          <w:rFonts w:ascii="Times" w:hAnsi="Times"/>
          <w:b/>
          <w:bCs/>
          <w:i/>
          <w:color w:val="365F91" w:themeColor="accent1" w:themeShade="BF"/>
          <w:sz w:val="25"/>
          <w:szCs w:val="25"/>
          <w:lang w:val="es-ES_tradnl" w:bidi="es-ES_tradnl"/>
        </w:rPr>
        <w:t>en la</w:t>
      </w:r>
      <w:r w:rsidR="00C10DAC" w:rsidRPr="007C0113">
        <w:rPr>
          <w:rFonts w:ascii="Times" w:hAnsi="Times"/>
          <w:b/>
          <w:bCs/>
          <w:i/>
          <w:color w:val="365F91" w:themeColor="accent1" w:themeShade="BF"/>
          <w:sz w:val="25"/>
          <w:szCs w:val="25"/>
          <w:lang w:val="es-ES_tradnl" w:bidi="es-ES_tradnl"/>
        </w:rPr>
        <w:t>s</w:t>
      </w:r>
      <w:r w:rsidR="00C0007F" w:rsidRPr="007C0113">
        <w:rPr>
          <w:rFonts w:ascii="Times" w:hAnsi="Times"/>
          <w:b/>
          <w:bCs/>
          <w:i/>
          <w:color w:val="365F91" w:themeColor="accent1" w:themeShade="BF"/>
          <w:sz w:val="25"/>
          <w:szCs w:val="25"/>
          <w:lang w:val="es-ES_tradnl" w:bidi="es-ES_tradnl"/>
        </w:rPr>
        <w:t xml:space="preserve"> </w:t>
      </w:r>
      <w:r w:rsidR="00C10DAC" w:rsidRPr="007C0113">
        <w:rPr>
          <w:rFonts w:ascii="Times" w:hAnsi="Times"/>
          <w:b/>
          <w:bCs/>
          <w:i/>
          <w:color w:val="365F91" w:themeColor="accent1" w:themeShade="BF"/>
          <w:sz w:val="25"/>
          <w:szCs w:val="25"/>
          <w:lang w:val="es-ES_tradnl" w:bidi="es-ES_tradnl"/>
        </w:rPr>
        <w:t xml:space="preserve">dos </w:t>
      </w:r>
      <w:r w:rsidR="00C0007F" w:rsidRPr="007C0113">
        <w:rPr>
          <w:rFonts w:ascii="Times" w:hAnsi="Times"/>
          <w:b/>
          <w:bCs/>
          <w:i/>
          <w:color w:val="365F91" w:themeColor="accent1" w:themeShade="BF"/>
          <w:sz w:val="25"/>
          <w:szCs w:val="25"/>
          <w:lang w:val="es-ES_tradnl" w:bidi="es-ES_tradnl"/>
        </w:rPr>
        <w:t>comparativas entre neumáticos deportivos realizadas por las revistas alemanas Automotor</w:t>
      </w:r>
      <w:r w:rsidR="00C10DAC" w:rsidRPr="007C0113">
        <w:rPr>
          <w:rFonts w:ascii="Times" w:hAnsi="Times"/>
          <w:b/>
          <w:bCs/>
          <w:i/>
          <w:color w:val="365F91" w:themeColor="accent1" w:themeShade="BF"/>
          <w:sz w:val="25"/>
          <w:szCs w:val="25"/>
          <w:lang w:val="es-ES_tradnl" w:bidi="es-ES_tradnl"/>
        </w:rPr>
        <w:t xml:space="preserve"> </w:t>
      </w:r>
      <w:r w:rsidR="00C0007F" w:rsidRPr="007C0113">
        <w:rPr>
          <w:rFonts w:ascii="Times" w:hAnsi="Times"/>
          <w:b/>
          <w:bCs/>
          <w:i/>
          <w:color w:val="365F91" w:themeColor="accent1" w:themeShade="BF"/>
          <w:sz w:val="25"/>
          <w:szCs w:val="25"/>
          <w:lang w:val="es-ES_tradnl" w:bidi="es-ES_tradnl"/>
        </w:rPr>
        <w:t xml:space="preserve">und Sport </w:t>
      </w:r>
      <w:r w:rsidR="00C10DAC" w:rsidRPr="007C0113">
        <w:rPr>
          <w:rFonts w:ascii="Times" w:hAnsi="Times"/>
          <w:b/>
          <w:bCs/>
          <w:i/>
          <w:color w:val="365F91" w:themeColor="accent1" w:themeShade="BF"/>
          <w:sz w:val="25"/>
          <w:szCs w:val="25"/>
          <w:lang w:val="es-ES_tradnl" w:bidi="es-ES_tradnl"/>
        </w:rPr>
        <w:t xml:space="preserve">(AMS) </w:t>
      </w:r>
      <w:r w:rsidR="00C0007F" w:rsidRPr="007C0113">
        <w:rPr>
          <w:rFonts w:ascii="Times" w:hAnsi="Times"/>
          <w:b/>
          <w:bCs/>
          <w:i/>
          <w:color w:val="365F91" w:themeColor="accent1" w:themeShade="BF"/>
          <w:sz w:val="25"/>
          <w:szCs w:val="25"/>
          <w:lang w:val="es-ES_tradnl" w:bidi="es-ES_tradnl"/>
        </w:rPr>
        <w:t>y Autozeitung.</w:t>
      </w:r>
      <w:r w:rsidR="006455A2">
        <w:rPr>
          <w:rFonts w:ascii="Times" w:hAnsi="Times"/>
          <w:b/>
          <w:bCs/>
          <w:i/>
          <w:color w:val="365F91" w:themeColor="accent1" w:themeShade="BF"/>
          <w:sz w:val="25"/>
          <w:szCs w:val="25"/>
          <w:lang w:val="es-ES_tradnl" w:bidi="es-ES_tradnl"/>
        </w:rPr>
        <w:t xml:space="preserve"> L</w:t>
      </w:r>
      <w:r w:rsidR="00C10DAC" w:rsidRPr="007C0113">
        <w:rPr>
          <w:rFonts w:ascii="Times" w:hAnsi="Times"/>
          <w:b/>
          <w:bCs/>
          <w:i/>
          <w:color w:val="365F91" w:themeColor="accent1" w:themeShade="BF"/>
          <w:sz w:val="25"/>
          <w:szCs w:val="25"/>
          <w:lang w:val="es-ES_tradnl" w:bidi="es-ES_tradnl"/>
        </w:rPr>
        <w:t xml:space="preserve">os MICHELIN CrossClimate+ se </w:t>
      </w:r>
      <w:r w:rsidR="006455A2">
        <w:rPr>
          <w:rFonts w:ascii="Times" w:hAnsi="Times"/>
          <w:b/>
          <w:bCs/>
          <w:i/>
          <w:color w:val="365F91" w:themeColor="accent1" w:themeShade="BF"/>
          <w:sz w:val="25"/>
          <w:szCs w:val="25"/>
          <w:lang w:val="es-ES_tradnl" w:bidi="es-ES_tradnl"/>
        </w:rPr>
        <w:t>imponen e</w:t>
      </w:r>
      <w:r w:rsidR="006455A2" w:rsidRPr="007C0113">
        <w:rPr>
          <w:rFonts w:ascii="Times" w:hAnsi="Times"/>
          <w:b/>
          <w:bCs/>
          <w:i/>
          <w:color w:val="365F91" w:themeColor="accent1" w:themeShade="BF"/>
          <w:sz w:val="25"/>
          <w:szCs w:val="25"/>
          <w:lang w:val="es-ES_tradnl" w:bidi="es-ES_tradnl"/>
        </w:rPr>
        <w:t>n una prueba específica de Autozeitung</w:t>
      </w:r>
      <w:r w:rsidR="006455A2">
        <w:rPr>
          <w:rFonts w:ascii="Times" w:hAnsi="Times"/>
          <w:b/>
          <w:bCs/>
          <w:i/>
          <w:color w:val="365F91" w:themeColor="accent1" w:themeShade="BF"/>
          <w:sz w:val="25"/>
          <w:szCs w:val="25"/>
          <w:lang w:val="es-ES_tradnl" w:bidi="es-ES_tradnl"/>
        </w:rPr>
        <w:t xml:space="preserve">, y en </w:t>
      </w:r>
      <w:r w:rsidR="003D2B0B">
        <w:rPr>
          <w:rFonts w:ascii="Times" w:hAnsi="Times"/>
          <w:b/>
          <w:bCs/>
          <w:i/>
          <w:color w:val="365F91" w:themeColor="accent1" w:themeShade="BF"/>
          <w:sz w:val="25"/>
          <w:szCs w:val="25"/>
          <w:lang w:val="es-ES_tradnl" w:bidi="es-ES_tradnl"/>
        </w:rPr>
        <w:t>la comparativa con neumáticos all-season de AutoBild, que compara el rendimiento con diferentes fases de desgaste</w:t>
      </w:r>
      <w:r w:rsidR="00C10DAC" w:rsidRPr="007C0113">
        <w:rPr>
          <w:rFonts w:ascii="Times" w:hAnsi="Times"/>
          <w:b/>
          <w:bCs/>
          <w:i/>
          <w:color w:val="365F91" w:themeColor="accent1" w:themeShade="BF"/>
          <w:sz w:val="25"/>
          <w:szCs w:val="25"/>
          <w:lang w:val="es-ES_tradnl" w:bidi="es-ES_tradnl"/>
        </w:rPr>
        <w:t>.</w:t>
      </w:r>
      <w:r w:rsidR="009162E1">
        <w:rPr>
          <w:rFonts w:ascii="Times" w:hAnsi="Times"/>
          <w:b/>
          <w:bCs/>
          <w:i/>
          <w:color w:val="365F91" w:themeColor="accent1" w:themeShade="BF"/>
          <w:sz w:val="25"/>
          <w:szCs w:val="25"/>
          <w:lang w:val="es-ES_tradnl" w:bidi="es-ES_tradnl"/>
        </w:rPr>
        <w:t xml:space="preserve"> Por su parte, los MICHELIN ENERGY Saver+ son líderes en duración en la compara</w:t>
      </w:r>
      <w:r w:rsidR="00351301">
        <w:rPr>
          <w:rFonts w:ascii="Times" w:hAnsi="Times"/>
          <w:b/>
          <w:bCs/>
          <w:i/>
          <w:color w:val="365F91" w:themeColor="accent1" w:themeShade="BF"/>
          <w:sz w:val="25"/>
          <w:szCs w:val="25"/>
          <w:lang w:val="es-ES_tradnl" w:bidi="es-ES_tradnl"/>
        </w:rPr>
        <w:t>tiva de neumáticos de</w:t>
      </w:r>
      <w:r w:rsidR="001B32CA">
        <w:rPr>
          <w:rFonts w:ascii="Times" w:hAnsi="Times"/>
          <w:b/>
          <w:bCs/>
          <w:i/>
          <w:color w:val="365F91" w:themeColor="accent1" w:themeShade="BF"/>
          <w:sz w:val="25"/>
          <w:szCs w:val="25"/>
          <w:lang w:val="es-ES_tradnl" w:bidi="es-ES_tradnl"/>
        </w:rPr>
        <w:t xml:space="preserve"> verano de la revista</w:t>
      </w:r>
      <w:r w:rsidR="00351301">
        <w:rPr>
          <w:rFonts w:ascii="Times" w:hAnsi="Times"/>
          <w:b/>
          <w:bCs/>
          <w:i/>
          <w:color w:val="365F91" w:themeColor="accent1" w:themeShade="BF"/>
          <w:sz w:val="25"/>
          <w:szCs w:val="25"/>
          <w:lang w:val="es-ES_tradnl" w:bidi="es-ES_tradnl"/>
        </w:rPr>
        <w:t xml:space="preserve"> AutoBild</w:t>
      </w:r>
      <w:r w:rsidR="001B32CA">
        <w:rPr>
          <w:rFonts w:ascii="Times" w:hAnsi="Times"/>
          <w:b/>
          <w:bCs/>
          <w:i/>
          <w:color w:val="365F91" w:themeColor="accent1" w:themeShade="BF"/>
          <w:sz w:val="25"/>
          <w:szCs w:val="25"/>
          <w:lang w:val="es-ES_tradnl" w:bidi="es-ES_tradnl"/>
        </w:rPr>
        <w:t>, que también otorga la clasificación de “ejemplar” al MICHELI</w:t>
      </w:r>
      <w:r w:rsidR="00BE537E">
        <w:rPr>
          <w:rFonts w:ascii="Times" w:hAnsi="Times"/>
          <w:b/>
          <w:bCs/>
          <w:i/>
          <w:color w:val="365F91" w:themeColor="accent1" w:themeShade="BF"/>
          <w:sz w:val="25"/>
          <w:szCs w:val="25"/>
          <w:lang w:val="es-ES_tradnl" w:bidi="es-ES_tradnl"/>
        </w:rPr>
        <w:t>N Alpin 5 en su comparativa de neumáticos de invierno</w:t>
      </w:r>
      <w:r w:rsidR="00351301">
        <w:rPr>
          <w:rFonts w:ascii="Times" w:hAnsi="Times"/>
          <w:b/>
          <w:bCs/>
          <w:i/>
          <w:color w:val="365F91" w:themeColor="accent1" w:themeShade="BF"/>
          <w:sz w:val="25"/>
          <w:szCs w:val="25"/>
          <w:lang w:val="es-ES_tradnl" w:bidi="es-ES_tradnl"/>
        </w:rPr>
        <w:t xml:space="preserve">. </w:t>
      </w:r>
    </w:p>
    <w:p w14:paraId="653E95A5" w14:textId="2860CFC9" w:rsidR="00211D2E" w:rsidRPr="007C0113" w:rsidRDefault="00211D2E" w:rsidP="00211D2E">
      <w:pPr>
        <w:pStyle w:val="TextoMichelin"/>
        <w:rPr>
          <w:b/>
          <w:lang w:val="es-ES_tradnl"/>
        </w:rPr>
      </w:pPr>
      <w:r w:rsidRPr="007C0113">
        <w:rPr>
          <w:b/>
          <w:lang w:val="es-ES_tradnl"/>
        </w:rPr>
        <w:t xml:space="preserve">MICHELIN Pilot Sport 4 </w:t>
      </w:r>
      <w:r w:rsidR="00A0792F" w:rsidRPr="007C0113">
        <w:rPr>
          <w:b/>
          <w:lang w:val="es-ES_tradnl"/>
        </w:rPr>
        <w:t xml:space="preserve">y MICHELIN CrossClimate+, </w:t>
      </w:r>
      <w:r w:rsidRPr="007C0113">
        <w:rPr>
          <w:b/>
          <w:lang w:val="es-ES_tradnl"/>
        </w:rPr>
        <w:t>vencedor</w:t>
      </w:r>
      <w:r w:rsidR="00A0792F" w:rsidRPr="007C0113">
        <w:rPr>
          <w:b/>
          <w:lang w:val="es-ES_tradnl"/>
        </w:rPr>
        <w:t>es</w:t>
      </w:r>
      <w:r w:rsidRPr="007C0113">
        <w:rPr>
          <w:b/>
          <w:lang w:val="es-ES_tradnl"/>
        </w:rPr>
        <w:t xml:space="preserve"> en el test de A</w:t>
      </w:r>
      <w:r w:rsidR="00A0792F" w:rsidRPr="007C0113">
        <w:rPr>
          <w:b/>
          <w:lang w:val="es-ES_tradnl"/>
        </w:rPr>
        <w:t>utozeitung</w:t>
      </w:r>
    </w:p>
    <w:p w14:paraId="5EA012EE" w14:textId="737BBD96" w:rsidR="00B3615F" w:rsidRPr="007C0113" w:rsidRDefault="00CE3BD0" w:rsidP="005A45C6">
      <w:pPr>
        <w:pStyle w:val="TextoMichelin"/>
        <w:rPr>
          <w:bCs/>
          <w:szCs w:val="21"/>
          <w:lang w:val="es-ES_tradnl" w:bidi="es-ES_tradnl"/>
        </w:rPr>
      </w:pPr>
      <w:r w:rsidRPr="007C0113">
        <w:rPr>
          <w:bCs/>
          <w:szCs w:val="21"/>
          <w:lang w:val="es-ES_tradnl" w:bidi="es-ES_tradnl"/>
        </w:rPr>
        <w:t>Michelin</w:t>
      </w:r>
      <w:r w:rsidR="005A45C6" w:rsidRPr="007C0113">
        <w:rPr>
          <w:bCs/>
          <w:szCs w:val="21"/>
          <w:lang w:val="es-ES_tradnl" w:bidi="es-ES_tradnl"/>
        </w:rPr>
        <w:t xml:space="preserve"> supera a sus competidores en las comparativas realizadas por la revista alemana Autozeitung. La publicación </w:t>
      </w:r>
      <w:r w:rsidRPr="007C0113">
        <w:rPr>
          <w:bCs/>
          <w:szCs w:val="21"/>
          <w:lang w:val="es-ES_tradnl" w:bidi="es-ES_tradnl"/>
        </w:rPr>
        <w:t xml:space="preserve">especializada </w:t>
      </w:r>
      <w:r w:rsidR="005A45C6" w:rsidRPr="007C0113">
        <w:rPr>
          <w:bCs/>
          <w:szCs w:val="21"/>
          <w:lang w:val="es-ES_tradnl" w:bidi="es-ES_tradnl"/>
        </w:rPr>
        <w:t>realizó una comparativa de neumáticos</w:t>
      </w:r>
      <w:r w:rsidRPr="007C0113">
        <w:rPr>
          <w:bCs/>
          <w:szCs w:val="21"/>
          <w:lang w:val="es-ES_tradnl" w:bidi="es-ES_tradnl"/>
        </w:rPr>
        <w:t xml:space="preserve"> </w:t>
      </w:r>
      <w:r w:rsidR="00B3615F" w:rsidRPr="007C0113">
        <w:rPr>
          <w:bCs/>
          <w:szCs w:val="21"/>
          <w:lang w:val="es-ES_tradnl" w:bidi="es-ES_tradnl"/>
        </w:rPr>
        <w:t xml:space="preserve">deportivos, </w:t>
      </w:r>
      <w:r w:rsidR="005A45C6" w:rsidRPr="007C0113">
        <w:rPr>
          <w:bCs/>
          <w:szCs w:val="21"/>
          <w:lang w:val="es-ES_tradnl" w:bidi="es-ES_tradnl"/>
        </w:rPr>
        <w:t>en la que el MICHELIN Pilot Sport 4 fue el mejor compuesto de los 6 participantes en la prueba</w:t>
      </w:r>
      <w:r w:rsidR="00FC4E65" w:rsidRPr="007C0113">
        <w:rPr>
          <w:bCs/>
          <w:szCs w:val="21"/>
          <w:lang w:val="es-ES_tradnl" w:bidi="es-ES_tradnl"/>
        </w:rPr>
        <w:t>.</w:t>
      </w:r>
      <w:r w:rsidR="00B3615F" w:rsidRPr="007C0113">
        <w:rPr>
          <w:bCs/>
          <w:szCs w:val="21"/>
          <w:lang w:val="es-ES_tradnl" w:bidi="es-ES_tradnl"/>
        </w:rPr>
        <w:t xml:space="preserve"> La dimensión elegida fue la 225/45-17.</w:t>
      </w:r>
      <w:r w:rsidR="00FC4E65" w:rsidRPr="007C0113">
        <w:rPr>
          <w:bCs/>
          <w:szCs w:val="21"/>
          <w:lang w:val="es-ES_tradnl" w:bidi="es-ES_tradnl"/>
        </w:rPr>
        <w:t xml:space="preserve"> </w:t>
      </w:r>
    </w:p>
    <w:p w14:paraId="3900070E" w14:textId="7DD8549F" w:rsidR="00FC4E65" w:rsidRPr="007C0113" w:rsidRDefault="00FC4E65" w:rsidP="00FC4E65">
      <w:pPr>
        <w:pStyle w:val="TextoMichelin"/>
        <w:rPr>
          <w:bCs/>
          <w:szCs w:val="21"/>
          <w:lang w:val="es-ES_tradnl" w:bidi="es-ES_tradnl"/>
        </w:rPr>
      </w:pPr>
      <w:r w:rsidRPr="007C0113">
        <w:rPr>
          <w:bCs/>
          <w:szCs w:val="21"/>
          <w:lang w:val="es-ES_tradnl" w:bidi="es-ES_tradnl"/>
        </w:rPr>
        <w:t>El</w:t>
      </w:r>
      <w:r w:rsidR="005A45C6" w:rsidRPr="007C0113">
        <w:rPr>
          <w:bCs/>
          <w:szCs w:val="21"/>
          <w:lang w:val="es-ES_tradnl" w:bidi="es-ES_tradnl"/>
        </w:rPr>
        <w:t xml:space="preserve"> neumático deportivo de </w:t>
      </w:r>
      <w:r w:rsidR="00CE3BD0" w:rsidRPr="007C0113">
        <w:rPr>
          <w:bCs/>
          <w:szCs w:val="21"/>
          <w:lang w:val="es-ES_tradnl" w:bidi="es-ES_tradnl"/>
        </w:rPr>
        <w:t xml:space="preserve">Michelin </w:t>
      </w:r>
      <w:r w:rsidR="005A45C6" w:rsidRPr="007C0113">
        <w:rPr>
          <w:bCs/>
          <w:szCs w:val="21"/>
          <w:lang w:val="es-ES_tradnl" w:bidi="es-ES_tradnl"/>
        </w:rPr>
        <w:t xml:space="preserve"> demostró todo su potencial en pruebas de seco, mojado y distancias de frenado.</w:t>
      </w:r>
      <w:r w:rsidR="00B3615F" w:rsidRPr="007C0113">
        <w:rPr>
          <w:bCs/>
          <w:szCs w:val="21"/>
          <w:lang w:val="es-ES_tradnl" w:bidi="es-ES_tradnl"/>
        </w:rPr>
        <w:t xml:space="preserve"> </w:t>
      </w:r>
      <w:r w:rsidR="00BC07B0" w:rsidRPr="007C0113">
        <w:rPr>
          <w:bCs/>
          <w:szCs w:val="21"/>
          <w:lang w:val="es-ES_tradnl" w:bidi="es-ES_tradnl"/>
        </w:rPr>
        <w:t>El veredicto de la comparativa</w:t>
      </w:r>
      <w:r w:rsidR="005A45C6" w:rsidRPr="007C0113">
        <w:rPr>
          <w:bCs/>
          <w:szCs w:val="21"/>
          <w:lang w:val="es-ES_tradnl" w:bidi="es-ES_tradnl"/>
        </w:rPr>
        <w:t xml:space="preserve"> consagró al MICHELIN Pilot Sport 4 como “el mejor en suelo seco y en suelo mojado, siendo claramente </w:t>
      </w:r>
      <w:r w:rsidRPr="007C0113">
        <w:rPr>
          <w:bCs/>
          <w:szCs w:val="21"/>
          <w:lang w:val="es-ES_tradnl" w:bidi="es-ES_tradnl"/>
        </w:rPr>
        <w:t xml:space="preserve">el </w:t>
      </w:r>
      <w:r w:rsidR="005A45C6" w:rsidRPr="007C0113">
        <w:rPr>
          <w:bCs/>
          <w:szCs w:val="21"/>
          <w:lang w:val="es-ES_tradnl" w:bidi="es-ES_tradnl"/>
        </w:rPr>
        <w:t>vencedor</w:t>
      </w:r>
      <w:r w:rsidRPr="007C0113">
        <w:rPr>
          <w:bCs/>
          <w:szCs w:val="21"/>
          <w:lang w:val="es-ES_tradnl" w:bidi="es-ES_tradnl"/>
        </w:rPr>
        <w:t xml:space="preserve"> de la prueba”. </w:t>
      </w:r>
      <w:r w:rsidR="00BC07B0" w:rsidRPr="007C0113">
        <w:rPr>
          <w:bCs/>
          <w:szCs w:val="21"/>
          <w:lang w:val="es-ES_tradnl" w:bidi="es-ES_tradnl"/>
        </w:rPr>
        <w:t>En l</w:t>
      </w:r>
      <w:r w:rsidRPr="007C0113">
        <w:rPr>
          <w:bCs/>
          <w:szCs w:val="21"/>
          <w:lang w:val="es-ES_tradnl" w:bidi="es-ES_tradnl"/>
        </w:rPr>
        <w:t xml:space="preserve">as pruebas </w:t>
      </w:r>
      <w:r w:rsidR="00BC07B0" w:rsidRPr="007C0113">
        <w:rPr>
          <w:bCs/>
          <w:szCs w:val="21"/>
          <w:lang w:val="es-ES_tradnl" w:bidi="es-ES_tradnl"/>
        </w:rPr>
        <w:t>sobre mojado</w:t>
      </w:r>
      <w:r w:rsidRPr="007C0113">
        <w:rPr>
          <w:bCs/>
          <w:szCs w:val="21"/>
          <w:lang w:val="es-ES_tradnl" w:bidi="es-ES_tradnl"/>
        </w:rPr>
        <w:t>, el neumático de Michelin consiguió las mejores puntu</w:t>
      </w:r>
      <w:r w:rsidR="00BC07B0" w:rsidRPr="007C0113">
        <w:rPr>
          <w:bCs/>
          <w:szCs w:val="21"/>
          <w:lang w:val="es-ES_tradnl" w:bidi="es-ES_tradnl"/>
        </w:rPr>
        <w:t>aciones en los test de resistencia al aquaplaning, t</w:t>
      </w:r>
      <w:r w:rsidRPr="007C0113">
        <w:rPr>
          <w:bCs/>
          <w:szCs w:val="21"/>
          <w:lang w:val="es-ES_tradnl" w:bidi="es-ES_tradnl"/>
        </w:rPr>
        <w:t xml:space="preserve">anto en línea recta como en curva, en comportamiento en carretera y en seguridad. </w:t>
      </w:r>
      <w:r w:rsidR="00BC07B0" w:rsidRPr="007C0113">
        <w:rPr>
          <w:bCs/>
          <w:szCs w:val="21"/>
          <w:lang w:val="es-ES_tradnl" w:bidi="es-ES_tradnl"/>
        </w:rPr>
        <w:t>Sobre a</w:t>
      </w:r>
      <w:r w:rsidRPr="007C0113">
        <w:rPr>
          <w:bCs/>
          <w:szCs w:val="21"/>
          <w:lang w:val="es-ES_tradnl" w:bidi="es-ES_tradnl"/>
        </w:rPr>
        <w:t xml:space="preserve">sfalto seco, </w:t>
      </w:r>
      <w:r w:rsidR="00BC07B0" w:rsidRPr="007C0113">
        <w:rPr>
          <w:bCs/>
          <w:szCs w:val="21"/>
          <w:lang w:val="es-ES_tradnl" w:bidi="es-ES_tradnl"/>
        </w:rPr>
        <w:t>el M</w:t>
      </w:r>
      <w:r w:rsidR="00B3615F" w:rsidRPr="007C0113">
        <w:rPr>
          <w:bCs/>
          <w:szCs w:val="21"/>
          <w:lang w:val="es-ES_tradnl" w:bidi="es-ES_tradnl"/>
        </w:rPr>
        <w:t>I</w:t>
      </w:r>
      <w:r w:rsidR="00BC07B0" w:rsidRPr="007C0113">
        <w:rPr>
          <w:bCs/>
          <w:szCs w:val="21"/>
          <w:lang w:val="es-ES_tradnl" w:bidi="es-ES_tradnl"/>
        </w:rPr>
        <w:t xml:space="preserve">CHELIN Pilot Sport 4 se impuso en </w:t>
      </w:r>
      <w:r w:rsidRPr="007C0113">
        <w:rPr>
          <w:bCs/>
          <w:szCs w:val="21"/>
          <w:lang w:val="es-ES_tradnl" w:bidi="es-ES_tradnl"/>
        </w:rPr>
        <w:t>las pruebas de  frenada y seguridad</w:t>
      </w:r>
      <w:r w:rsidR="00BC07B0" w:rsidRPr="007C0113">
        <w:rPr>
          <w:bCs/>
          <w:szCs w:val="21"/>
          <w:lang w:val="es-ES_tradnl" w:bidi="es-ES_tradnl"/>
        </w:rPr>
        <w:t>,</w:t>
      </w:r>
      <w:r w:rsidRPr="007C0113">
        <w:rPr>
          <w:bCs/>
          <w:szCs w:val="21"/>
          <w:lang w:val="es-ES_tradnl" w:bidi="es-ES_tradnl"/>
        </w:rPr>
        <w:t xml:space="preserve"> además de en comportamiento en carretera y slalom.</w:t>
      </w:r>
    </w:p>
    <w:p w14:paraId="62CC4E9B" w14:textId="2384FBCA" w:rsidR="00FC4E65" w:rsidRPr="007C0113" w:rsidRDefault="00FC4E65" w:rsidP="00FC4E65">
      <w:pPr>
        <w:pStyle w:val="TextoMichelin"/>
        <w:rPr>
          <w:bCs/>
          <w:szCs w:val="21"/>
          <w:lang w:val="es-ES_tradnl" w:bidi="es-ES_tradnl"/>
        </w:rPr>
      </w:pPr>
      <w:r w:rsidRPr="007C0113">
        <w:rPr>
          <w:bCs/>
          <w:szCs w:val="21"/>
          <w:lang w:val="es-ES_tradnl" w:bidi="es-ES_tradnl"/>
        </w:rPr>
        <w:t xml:space="preserve">De esta forma, el MICHELIN Pilot Sport 4 superó ampliamente a sus competidores en la clasificación final elaborada por Autozeitung. Los rivales del neumático de Michelin eran el </w:t>
      </w:r>
      <w:r w:rsidR="00D30A41">
        <w:rPr>
          <w:bCs/>
          <w:szCs w:val="21"/>
          <w:lang w:val="es-ES_tradnl" w:bidi="es-ES_tradnl"/>
        </w:rPr>
        <w:t>CONTINENTAL</w:t>
      </w:r>
      <w:r w:rsidRPr="007C0113">
        <w:rPr>
          <w:bCs/>
          <w:szCs w:val="21"/>
          <w:lang w:val="es-ES_tradnl" w:bidi="es-ES_tradnl"/>
        </w:rPr>
        <w:t xml:space="preserve"> Premium Contact 6, el </w:t>
      </w:r>
      <w:r w:rsidR="00D30A41">
        <w:rPr>
          <w:bCs/>
          <w:szCs w:val="21"/>
          <w:lang w:val="es-ES_tradnl" w:bidi="es-ES_tradnl"/>
        </w:rPr>
        <w:t>FALKEN</w:t>
      </w:r>
      <w:r w:rsidRPr="007C0113">
        <w:rPr>
          <w:bCs/>
          <w:szCs w:val="21"/>
          <w:lang w:val="es-ES_tradnl" w:bidi="es-ES_tradnl"/>
        </w:rPr>
        <w:t xml:space="preserve"> Azeris FK 510, el </w:t>
      </w:r>
      <w:r w:rsidR="00D30A41">
        <w:rPr>
          <w:bCs/>
          <w:szCs w:val="21"/>
          <w:lang w:val="es-ES_tradnl" w:bidi="es-ES_tradnl"/>
        </w:rPr>
        <w:t>GOODYEAR</w:t>
      </w:r>
      <w:r w:rsidRPr="007C0113">
        <w:rPr>
          <w:bCs/>
          <w:szCs w:val="21"/>
          <w:lang w:val="es-ES_tradnl" w:bidi="es-ES_tradnl"/>
        </w:rPr>
        <w:t xml:space="preserve"> EfficientGrip Performance, el </w:t>
      </w:r>
      <w:r w:rsidR="00D30A41">
        <w:rPr>
          <w:bCs/>
          <w:szCs w:val="21"/>
          <w:lang w:val="es-ES_tradnl" w:bidi="es-ES_tradnl"/>
        </w:rPr>
        <w:t>HANKOOK</w:t>
      </w:r>
      <w:r w:rsidRPr="007C0113">
        <w:rPr>
          <w:bCs/>
          <w:szCs w:val="21"/>
          <w:lang w:val="es-ES_tradnl" w:bidi="es-ES_tradnl"/>
        </w:rPr>
        <w:t xml:space="preserve"> Ventus Prime 3 K125 y el GITI Sport S</w:t>
      </w:r>
      <w:r w:rsidR="00F70787" w:rsidRPr="007C0113">
        <w:rPr>
          <w:bCs/>
          <w:szCs w:val="21"/>
          <w:lang w:val="es-ES_tradnl" w:bidi="es-ES_tradnl"/>
        </w:rPr>
        <w:t>1</w:t>
      </w:r>
      <w:r w:rsidRPr="007C0113">
        <w:rPr>
          <w:bCs/>
          <w:szCs w:val="21"/>
          <w:lang w:val="es-ES_tradnl" w:bidi="es-ES_tradnl"/>
        </w:rPr>
        <w:t>.</w:t>
      </w:r>
      <w:r w:rsidR="001D3992" w:rsidRPr="007C0113">
        <w:rPr>
          <w:bCs/>
          <w:szCs w:val="21"/>
          <w:lang w:val="es-ES_tradnl" w:bidi="es-ES_tradnl"/>
        </w:rPr>
        <w:t xml:space="preserve"> Ante todos ellos, los expertos de Autozeitung coincidieron en señalar al Pilot Sport 4</w:t>
      </w:r>
      <w:r w:rsidR="001D3992" w:rsidRPr="007C0113">
        <w:rPr>
          <w:lang w:val="es-ES_tradnl"/>
        </w:rPr>
        <w:t xml:space="preserve"> como el neumático con la “</w:t>
      </w:r>
      <w:r w:rsidR="001D3992" w:rsidRPr="007C0113">
        <w:rPr>
          <w:bCs/>
          <w:szCs w:val="21"/>
          <w:lang w:val="es-ES_tradnl" w:bidi="es-ES_tradnl"/>
        </w:rPr>
        <w:t>menor distancia de frenado” que además, ofrece “una dirección precisa, siendo extremadamente rápido pero manteniendo el control en todo momento”.</w:t>
      </w:r>
    </w:p>
    <w:p w14:paraId="69D03BE7" w14:textId="4813FFFA" w:rsidR="00D5704E" w:rsidRPr="007C0113" w:rsidRDefault="00FC4E65" w:rsidP="001D3992">
      <w:pPr>
        <w:pStyle w:val="TextoMichelin"/>
        <w:rPr>
          <w:lang w:val="es-ES_tradnl"/>
        </w:rPr>
      </w:pPr>
      <w:r w:rsidRPr="007C0113">
        <w:rPr>
          <w:bCs/>
          <w:szCs w:val="21"/>
          <w:lang w:val="es-ES_tradnl" w:bidi="es-ES_tradnl"/>
        </w:rPr>
        <w:t>No fue la única prueba de la revista alemana en la que salió vencedor un neumático Michelin. E</w:t>
      </w:r>
      <w:r w:rsidR="00321CED" w:rsidRPr="007C0113">
        <w:rPr>
          <w:bCs/>
          <w:szCs w:val="21"/>
          <w:lang w:val="es-ES_tradnl" w:bidi="es-ES_tradnl"/>
        </w:rPr>
        <w:t>n e</w:t>
      </w:r>
      <w:r w:rsidRPr="007C0113">
        <w:rPr>
          <w:bCs/>
          <w:szCs w:val="21"/>
          <w:lang w:val="es-ES_tradnl" w:bidi="es-ES_tradnl"/>
        </w:rPr>
        <w:t>l mismo test</w:t>
      </w:r>
      <w:r w:rsidR="00321CED" w:rsidRPr="007C0113">
        <w:rPr>
          <w:bCs/>
          <w:szCs w:val="21"/>
          <w:lang w:val="es-ES_tradnl" w:bidi="es-ES_tradnl"/>
        </w:rPr>
        <w:t xml:space="preserve">, y utilizando la misma dimensión, Autozeitung incluyó para su evaluación comparativa los </w:t>
      </w:r>
      <w:r w:rsidR="00F70787" w:rsidRPr="007C0113">
        <w:rPr>
          <w:bCs/>
          <w:szCs w:val="21"/>
          <w:lang w:val="es-ES_tradnl" w:bidi="es-ES_tradnl"/>
        </w:rPr>
        <w:t xml:space="preserve">MICHELIN CrossClimate+, neumáticos de verano con certificación invernal, </w:t>
      </w:r>
      <w:r w:rsidR="00AD7648" w:rsidRPr="007C0113">
        <w:rPr>
          <w:bCs/>
          <w:szCs w:val="21"/>
          <w:lang w:val="es-ES_tradnl" w:bidi="es-ES_tradnl"/>
        </w:rPr>
        <w:t>junto a</w:t>
      </w:r>
      <w:r w:rsidR="00F70787" w:rsidRPr="007C0113">
        <w:rPr>
          <w:bCs/>
          <w:szCs w:val="21"/>
          <w:lang w:val="es-ES_tradnl" w:bidi="es-ES_tradnl"/>
        </w:rPr>
        <w:t xml:space="preserve"> otros dos neumáticos all-season: el </w:t>
      </w:r>
      <w:r w:rsidR="00D30A41">
        <w:rPr>
          <w:lang w:val="es-ES_tradnl"/>
        </w:rPr>
        <w:t>COTINENTAL</w:t>
      </w:r>
      <w:r w:rsidRPr="007C0113">
        <w:rPr>
          <w:lang w:val="es-ES_tradnl"/>
        </w:rPr>
        <w:t xml:space="preserve"> All-Season Contact y el </w:t>
      </w:r>
      <w:r w:rsidR="00D30A41">
        <w:rPr>
          <w:lang w:val="es-ES_tradnl"/>
        </w:rPr>
        <w:t>GOODYEAR</w:t>
      </w:r>
      <w:r w:rsidRPr="007C0113">
        <w:rPr>
          <w:lang w:val="es-ES_tradnl"/>
        </w:rPr>
        <w:t xml:space="preserve"> Vector 4 Seasons Gen-2.</w:t>
      </w:r>
      <w:r w:rsidR="00F70787" w:rsidRPr="007C0113">
        <w:rPr>
          <w:lang w:val="es-ES_tradnl"/>
        </w:rPr>
        <w:t xml:space="preserve"> </w:t>
      </w:r>
      <w:r w:rsidRPr="007C0113">
        <w:rPr>
          <w:lang w:val="es-ES_tradnl"/>
        </w:rPr>
        <w:t xml:space="preserve">En esta prueba, </w:t>
      </w:r>
      <w:r w:rsidR="00AD7648" w:rsidRPr="007C0113">
        <w:rPr>
          <w:lang w:val="es-ES_tradnl"/>
        </w:rPr>
        <w:t>los  neumáticos</w:t>
      </w:r>
      <w:r w:rsidRPr="007C0113">
        <w:rPr>
          <w:lang w:val="es-ES_tradnl"/>
        </w:rPr>
        <w:t xml:space="preserve"> </w:t>
      </w:r>
      <w:r w:rsidR="00F70787" w:rsidRPr="007C0113">
        <w:rPr>
          <w:lang w:val="es-ES_tradnl"/>
        </w:rPr>
        <w:t xml:space="preserve">MICHELIN CrossClimate+ </w:t>
      </w:r>
      <w:r w:rsidR="00AD7648" w:rsidRPr="007C0113">
        <w:rPr>
          <w:lang w:val="es-ES_tradnl"/>
        </w:rPr>
        <w:t xml:space="preserve">confirmaron su excepcional rendimiento liderando en la prueba de frenada en seco, e igualando </w:t>
      </w:r>
      <w:r w:rsidR="00AB250D" w:rsidRPr="007C0113">
        <w:rPr>
          <w:lang w:val="es-ES_tradnl"/>
        </w:rPr>
        <w:t>a sus competidores de Goodyear y</w:t>
      </w:r>
      <w:r w:rsidR="001D3992" w:rsidRPr="007C0113">
        <w:rPr>
          <w:lang w:val="es-ES_tradnl"/>
        </w:rPr>
        <w:t xml:space="preserve"> Continental en la frenada en suelo </w:t>
      </w:r>
      <w:r w:rsidR="001D3992" w:rsidRPr="007C0113">
        <w:rPr>
          <w:lang w:val="es-ES_tradnl"/>
        </w:rPr>
        <w:lastRenderedPageBreak/>
        <w:t xml:space="preserve">mojado. </w:t>
      </w:r>
      <w:r w:rsidR="002937A5" w:rsidRPr="007C0113">
        <w:rPr>
          <w:lang w:val="es-ES_tradnl"/>
        </w:rPr>
        <w:t>La conclusión de Autozeitung, que en esta prueba no realizó test sobre nieve, resalta las prestaciones de los MICHELIN CrossClimate+ sobre asfalto seco en comparación con los neumáticos de verano, recordando que los MICHELIN CrossClimate+ pueden seguir utilizándose en situaciones en las que un neumático de vera</w:t>
      </w:r>
      <w:r w:rsidR="00EA3490" w:rsidRPr="007C0113">
        <w:rPr>
          <w:lang w:val="es-ES_tradnl"/>
        </w:rPr>
        <w:t>no requiere del uso de cadenas. La prueba de Autozeitung tampoco analiza la duración del neumático, un criterio en el que los MICHELIN CrossClimate+ también mantienen un claro liderazgo, con un 25% más de media frente a los principales competidores del segmento all</w:t>
      </w:r>
      <w:r w:rsidR="009454FA">
        <w:rPr>
          <w:lang w:val="es-ES_tradnl"/>
        </w:rPr>
        <w:t>-</w:t>
      </w:r>
      <w:r w:rsidR="00EA3490" w:rsidRPr="007C0113">
        <w:rPr>
          <w:lang w:val="es-ES_tradnl"/>
        </w:rPr>
        <w:t xml:space="preserve">season. </w:t>
      </w:r>
    </w:p>
    <w:p w14:paraId="190DD522" w14:textId="4B5EE8A6" w:rsidR="003D2B0B" w:rsidRDefault="003D2B0B" w:rsidP="001D3992">
      <w:pPr>
        <w:pStyle w:val="TextoMichelin"/>
        <w:rPr>
          <w:b/>
          <w:lang w:val="es-ES_tradnl"/>
        </w:rPr>
      </w:pPr>
      <w:r>
        <w:rPr>
          <w:b/>
          <w:lang w:val="es-ES_tradnl"/>
        </w:rPr>
        <w:t xml:space="preserve">MICHELIN CrossClimate+, </w:t>
      </w:r>
      <w:r w:rsidR="00B3461A">
        <w:rPr>
          <w:b/>
          <w:lang w:val="es-ES_tradnl"/>
        </w:rPr>
        <w:t>primer clasificado en la comparativa de AutoBild</w:t>
      </w:r>
    </w:p>
    <w:p w14:paraId="11F59E2C" w14:textId="4250068B" w:rsidR="00D0426C" w:rsidRDefault="00B3461A" w:rsidP="001D3992">
      <w:pPr>
        <w:pStyle w:val="TextoMichelin"/>
        <w:rPr>
          <w:lang w:val="es-ES_tradnl"/>
        </w:rPr>
      </w:pPr>
      <w:r>
        <w:rPr>
          <w:lang w:val="es-ES_tradnl"/>
        </w:rPr>
        <w:t>En la comparativa realizada por la revista AutoBild, los neumáticos MICHELIN Cros</w:t>
      </w:r>
      <w:r w:rsidR="009454FA">
        <w:rPr>
          <w:lang w:val="es-ES_tradnl"/>
        </w:rPr>
        <w:t>s</w:t>
      </w:r>
      <w:r>
        <w:rPr>
          <w:lang w:val="es-ES_tradnl"/>
        </w:rPr>
        <w:t xml:space="preserve">Climate+ se imponen a otros cinco neumáticos all-season </w:t>
      </w:r>
      <w:r w:rsidR="00243737">
        <w:rPr>
          <w:lang w:val="es-ES_tradnl"/>
        </w:rPr>
        <w:t>en dimensión 185/65-15, siendo el vencedor absoluto de un test en el que se evaluó el rendimiento de los neumáticos nuevos y con diferentes niveles de desgaste (profundidad de dibujo de 4 mm y de 2 mm). Los MICHELIN CrossClimate+ se impus</w:t>
      </w:r>
      <w:r w:rsidR="006B1482">
        <w:rPr>
          <w:lang w:val="es-ES_tradnl"/>
        </w:rPr>
        <w:t>ieron en esta prueba a los GOODYEAR Vector 4Seasons Gen-2, HANKOOK Kinergy 4S, NOKIAN Weatherproof, PIRELLI Cinturato Al</w:t>
      </w:r>
      <w:r w:rsidR="005C3BAD">
        <w:rPr>
          <w:lang w:val="es-ES_tradnl"/>
        </w:rPr>
        <w:t xml:space="preserve">l Season y VREDESTEIN Quatrac 5. </w:t>
      </w:r>
      <w:r w:rsidR="00D0426C">
        <w:rPr>
          <w:lang w:val="es-ES_tradnl"/>
        </w:rPr>
        <w:t xml:space="preserve">Además de ofrecer las mejores prestaciones a pesar del desgaste, los MICHELIN CrossClimate+ </w:t>
      </w:r>
      <w:r w:rsidR="005C3BAD">
        <w:rPr>
          <w:lang w:val="es-ES_tradnl"/>
        </w:rPr>
        <w:t>mostraron la mayor vida útil, con 50.100 km hasta alcanzar el límite legal</w:t>
      </w:r>
      <w:r w:rsidR="00D0426C">
        <w:rPr>
          <w:lang w:val="es-ES_tradnl"/>
        </w:rPr>
        <w:t xml:space="preserve"> de desgaste, superando como mínimo en 10.000 km al segundo clasificado en este apartado.</w:t>
      </w:r>
    </w:p>
    <w:p w14:paraId="7158B07B" w14:textId="73594142" w:rsidR="00211D2E" w:rsidRPr="007C0113" w:rsidRDefault="00211D2E" w:rsidP="001D3992">
      <w:pPr>
        <w:pStyle w:val="TextoMichelin"/>
        <w:rPr>
          <w:b/>
          <w:lang w:val="es-ES_tradnl"/>
        </w:rPr>
      </w:pPr>
      <w:r w:rsidRPr="007C0113">
        <w:rPr>
          <w:b/>
          <w:lang w:val="es-ES_tradnl"/>
        </w:rPr>
        <w:t>MICHELIN Pilot Sport 4 vencedor en el test de AMS</w:t>
      </w:r>
    </w:p>
    <w:p w14:paraId="6478EB9D" w14:textId="7862E0A3" w:rsidR="00FD1331" w:rsidRPr="007C0113" w:rsidRDefault="00A0792F" w:rsidP="00FD1331">
      <w:pPr>
        <w:pStyle w:val="TextoMichelin"/>
        <w:rPr>
          <w:rFonts w:eastAsia="Times New Roman"/>
          <w:sz w:val="20"/>
          <w:szCs w:val="20"/>
          <w:lang w:val="es-ES_tradnl"/>
        </w:rPr>
      </w:pPr>
      <w:r w:rsidRPr="007C0113">
        <w:rPr>
          <w:lang w:val="es-ES_tradnl"/>
        </w:rPr>
        <w:t>En la prueba realizada por Auto Motor und Sport (AMS), los neumáticos MICHELIN Pilot Sport 4 repitieron la primera posición conseguida en</w:t>
      </w:r>
      <w:r w:rsidR="004D2BE3" w:rsidRPr="007C0113">
        <w:rPr>
          <w:lang w:val="es-ES_tradnl"/>
        </w:rPr>
        <w:t xml:space="preserve"> </w:t>
      </w:r>
      <w:r w:rsidR="00BE5728" w:rsidRPr="007C0113">
        <w:rPr>
          <w:lang w:val="es-ES_tradnl"/>
        </w:rPr>
        <w:t>la comparativa</w:t>
      </w:r>
      <w:r w:rsidR="00804438" w:rsidRPr="007C0113">
        <w:rPr>
          <w:lang w:val="es-ES_tradnl"/>
        </w:rPr>
        <w:t xml:space="preserve"> </w:t>
      </w:r>
      <w:r w:rsidR="004D2BE3" w:rsidRPr="007C0113">
        <w:rPr>
          <w:lang w:val="es-ES_tradnl"/>
        </w:rPr>
        <w:t>de neumáticos deportivos realizad</w:t>
      </w:r>
      <w:r w:rsidR="00804438" w:rsidRPr="007C0113">
        <w:rPr>
          <w:lang w:val="es-ES_tradnl"/>
        </w:rPr>
        <w:t>a</w:t>
      </w:r>
      <w:r w:rsidR="004D2BE3" w:rsidRPr="007C0113">
        <w:rPr>
          <w:lang w:val="es-ES_tradnl"/>
        </w:rPr>
        <w:t xml:space="preserve"> por la revista alemana en 2017. En </w:t>
      </w:r>
      <w:r w:rsidR="00804438" w:rsidRPr="007C0113">
        <w:rPr>
          <w:lang w:val="es-ES_tradnl"/>
        </w:rPr>
        <w:t>esta ocasión, para su test 2018, AMS sometió a ensayo 1</w:t>
      </w:r>
      <w:r w:rsidR="004D2BE3" w:rsidRPr="007C0113">
        <w:rPr>
          <w:lang w:val="es-ES_tradnl"/>
        </w:rPr>
        <w:t>1 neumáticos del segmento deportivo en dimensión 225/45R17</w:t>
      </w:r>
      <w:r w:rsidR="00804438" w:rsidRPr="007C0113">
        <w:rPr>
          <w:lang w:val="es-ES_tradnl"/>
        </w:rPr>
        <w:t xml:space="preserve">. </w:t>
      </w:r>
      <w:r w:rsidR="00FD1331" w:rsidRPr="007C0113">
        <w:rPr>
          <w:rFonts w:eastAsia="Times New Roman"/>
          <w:sz w:val="20"/>
          <w:szCs w:val="20"/>
          <w:lang w:val="es-ES_tradnl"/>
        </w:rPr>
        <w:t xml:space="preserve">Los competidores del MICHELIN Pilot Sport 4 en la prueba fueron los siguientes: </w:t>
      </w:r>
      <w:r w:rsidR="00D30A41">
        <w:rPr>
          <w:rFonts w:eastAsia="Times New Roman"/>
          <w:sz w:val="20"/>
          <w:szCs w:val="20"/>
          <w:lang w:val="es-ES_tradnl"/>
        </w:rPr>
        <w:t>CONTINENTAL</w:t>
      </w:r>
      <w:r w:rsidR="00FD1331" w:rsidRPr="007C0113">
        <w:rPr>
          <w:rFonts w:eastAsia="Times New Roman"/>
          <w:sz w:val="20"/>
          <w:szCs w:val="20"/>
          <w:lang w:val="es-ES_tradnl"/>
        </w:rPr>
        <w:t xml:space="preserve"> Premium Contact 6, </w:t>
      </w:r>
      <w:r w:rsidR="00D30A41">
        <w:rPr>
          <w:rFonts w:eastAsia="Times New Roman"/>
          <w:sz w:val="20"/>
          <w:szCs w:val="20"/>
          <w:lang w:val="es-ES_tradnl"/>
        </w:rPr>
        <w:t>FALKEN</w:t>
      </w:r>
      <w:r w:rsidR="00FD1331" w:rsidRPr="007C0113">
        <w:rPr>
          <w:rFonts w:eastAsia="Times New Roman"/>
          <w:sz w:val="20"/>
          <w:szCs w:val="20"/>
          <w:lang w:val="es-ES_tradnl"/>
        </w:rPr>
        <w:t xml:space="preserve"> Azenis FK510, </w:t>
      </w:r>
      <w:r w:rsidR="00D30A41">
        <w:rPr>
          <w:rFonts w:eastAsia="Times New Roman"/>
          <w:sz w:val="20"/>
          <w:szCs w:val="20"/>
          <w:lang w:val="es-ES_tradnl"/>
        </w:rPr>
        <w:t>PIRELLI</w:t>
      </w:r>
      <w:r w:rsidR="00FD1331" w:rsidRPr="007C0113">
        <w:rPr>
          <w:rFonts w:eastAsia="Times New Roman"/>
          <w:sz w:val="20"/>
          <w:szCs w:val="20"/>
          <w:lang w:val="es-ES_tradnl"/>
        </w:rPr>
        <w:t xml:space="preserve"> PZero, </w:t>
      </w:r>
      <w:r w:rsidR="00D30A41">
        <w:rPr>
          <w:rFonts w:eastAsia="Times New Roman"/>
          <w:sz w:val="20"/>
          <w:szCs w:val="20"/>
          <w:lang w:val="es-ES_tradnl"/>
        </w:rPr>
        <w:t>GOODYEAR</w:t>
      </w:r>
      <w:r w:rsidR="00FD1331" w:rsidRPr="007C0113">
        <w:rPr>
          <w:rFonts w:eastAsia="Times New Roman"/>
          <w:sz w:val="20"/>
          <w:szCs w:val="20"/>
          <w:lang w:val="es-ES_tradnl"/>
        </w:rPr>
        <w:t xml:space="preserve"> Eagle F1 Asymmetric 3, </w:t>
      </w:r>
      <w:r w:rsidR="00D30A41">
        <w:rPr>
          <w:rFonts w:eastAsia="Times New Roman"/>
          <w:sz w:val="20"/>
          <w:szCs w:val="20"/>
          <w:lang w:val="es-ES_tradnl"/>
        </w:rPr>
        <w:t>NOKIAN</w:t>
      </w:r>
      <w:r w:rsidR="00FD1331" w:rsidRPr="007C0113">
        <w:rPr>
          <w:rFonts w:eastAsia="Times New Roman"/>
          <w:sz w:val="20"/>
          <w:szCs w:val="20"/>
          <w:lang w:val="es-ES_tradnl"/>
        </w:rPr>
        <w:t xml:space="preserve"> Line, </w:t>
      </w:r>
      <w:r w:rsidR="00D30A41">
        <w:rPr>
          <w:rFonts w:eastAsia="Times New Roman"/>
          <w:sz w:val="20"/>
          <w:szCs w:val="20"/>
          <w:lang w:val="es-ES_tradnl"/>
        </w:rPr>
        <w:t>GITI</w:t>
      </w:r>
      <w:r w:rsidR="00FD1331" w:rsidRPr="007C0113">
        <w:rPr>
          <w:rFonts w:eastAsia="Times New Roman"/>
          <w:sz w:val="20"/>
          <w:szCs w:val="20"/>
          <w:lang w:val="es-ES_tradnl"/>
        </w:rPr>
        <w:t xml:space="preserve"> Sport S1, </w:t>
      </w:r>
      <w:r w:rsidR="00D30A41">
        <w:rPr>
          <w:rFonts w:eastAsia="Times New Roman"/>
          <w:sz w:val="20"/>
          <w:szCs w:val="20"/>
          <w:lang w:val="es-ES_tradnl"/>
        </w:rPr>
        <w:t>TOYO</w:t>
      </w:r>
      <w:r w:rsidR="00FD1331" w:rsidRPr="007C0113">
        <w:rPr>
          <w:rFonts w:eastAsia="Times New Roman"/>
          <w:sz w:val="20"/>
          <w:szCs w:val="20"/>
          <w:lang w:val="es-ES_tradnl"/>
        </w:rPr>
        <w:t xml:space="preserve"> Proxes Sport, </w:t>
      </w:r>
      <w:r w:rsidR="00D30A41">
        <w:rPr>
          <w:rFonts w:eastAsia="Times New Roman"/>
          <w:sz w:val="20"/>
          <w:szCs w:val="20"/>
          <w:lang w:val="es-ES_tradnl"/>
        </w:rPr>
        <w:t>COOPER</w:t>
      </w:r>
      <w:r w:rsidR="00FD1331" w:rsidRPr="007C0113">
        <w:rPr>
          <w:rFonts w:eastAsia="Times New Roman"/>
          <w:sz w:val="20"/>
          <w:szCs w:val="20"/>
          <w:lang w:val="es-ES_tradnl"/>
        </w:rPr>
        <w:t xml:space="preserve"> Zeno CS8, </w:t>
      </w:r>
      <w:r w:rsidR="00D30A41">
        <w:rPr>
          <w:rFonts w:eastAsia="Times New Roman"/>
          <w:sz w:val="20"/>
          <w:szCs w:val="20"/>
          <w:lang w:val="es-ES_tradnl"/>
        </w:rPr>
        <w:t>NANKANG</w:t>
      </w:r>
      <w:r w:rsidR="00FD1331" w:rsidRPr="007C0113">
        <w:rPr>
          <w:rFonts w:eastAsia="Times New Roman"/>
          <w:sz w:val="20"/>
          <w:szCs w:val="20"/>
          <w:lang w:val="es-ES_tradnl"/>
        </w:rPr>
        <w:t xml:space="preserve"> Sportnex AS-2 y </w:t>
      </w:r>
      <w:r w:rsidR="00D30A41">
        <w:rPr>
          <w:rFonts w:eastAsia="Times New Roman"/>
          <w:sz w:val="20"/>
          <w:szCs w:val="20"/>
          <w:lang w:val="es-ES_tradnl"/>
        </w:rPr>
        <w:t>VREDESTEIN</w:t>
      </w:r>
      <w:r w:rsidR="00FD1331" w:rsidRPr="007C0113">
        <w:rPr>
          <w:rFonts w:eastAsia="Times New Roman"/>
          <w:sz w:val="20"/>
          <w:szCs w:val="20"/>
          <w:lang w:val="es-ES_tradnl"/>
        </w:rPr>
        <w:t xml:space="preserve"> Ultrac. </w:t>
      </w:r>
    </w:p>
    <w:p w14:paraId="66AF2B0A" w14:textId="31566FAE" w:rsidR="00A0792F" w:rsidRDefault="00B13A26" w:rsidP="00E666F6">
      <w:pPr>
        <w:pStyle w:val="TextoMichelin"/>
        <w:rPr>
          <w:lang w:val="es-ES_tradnl"/>
        </w:rPr>
      </w:pPr>
      <w:r w:rsidRPr="007C0113">
        <w:rPr>
          <w:lang w:val="es-ES_tradnl"/>
        </w:rPr>
        <w:t xml:space="preserve">En la prueba sobre asfalto mojado, los MICHELIN Pilot Sport 4 </w:t>
      </w:r>
      <w:r w:rsidR="00FD1331" w:rsidRPr="007C0113">
        <w:rPr>
          <w:lang w:val="es-ES_tradnl"/>
        </w:rPr>
        <w:t>consiguieron la mejor clasificación en frenada (con 0,5 m de ventaja sobre su primer competidor, 1,3 m de distancia sobre Pirelli y 2,1 m sobre Continental), y también finalizaron en primera posición en el ranking en agarre lateral y slalom. Sobre asfalto seco, confirmaron su superioridad al mantenerse entre los mejores en las pruebas de slalom y cambio de carril</w:t>
      </w:r>
      <w:r w:rsidR="00FD5C2A" w:rsidRPr="007C0113">
        <w:rPr>
          <w:lang w:val="es-ES_tradnl"/>
        </w:rPr>
        <w:t>, liderando la clasificación de frenada, con una ventaja de 0,8 metros sobre el segundo clasificado, Pirelli. Para AMS, los MICHELIN Pilot Sport 4 fueron los únicos neumáticos de l</w:t>
      </w:r>
      <w:r w:rsidR="00E666F6" w:rsidRPr="007C0113">
        <w:rPr>
          <w:lang w:val="es-ES_tradnl"/>
        </w:rPr>
        <w:t xml:space="preserve">a comparativa merecedores de la calificación “altamente recomendados”, gracias a su excelente control y alto nivel de reactividad, y a su alta seguridad en mojado. </w:t>
      </w:r>
    </w:p>
    <w:p w14:paraId="0BD90A8B" w14:textId="3ECDADD2" w:rsidR="00BE537E" w:rsidRPr="00BE537E" w:rsidRDefault="00BE537E" w:rsidP="00E666F6">
      <w:pPr>
        <w:pStyle w:val="TextoMichelin"/>
        <w:rPr>
          <w:b/>
          <w:lang w:val="es-ES_tradnl"/>
        </w:rPr>
      </w:pPr>
      <w:r w:rsidRPr="00BE537E">
        <w:rPr>
          <w:b/>
          <w:lang w:val="es-ES_tradnl"/>
        </w:rPr>
        <w:t>MICHELIN Energy Saver+ líder en duración en la prueba de AutoBild</w:t>
      </w:r>
    </w:p>
    <w:p w14:paraId="73922309" w14:textId="77777777" w:rsidR="00BE537E" w:rsidRDefault="00BE537E" w:rsidP="00BE537E">
      <w:pPr>
        <w:pStyle w:val="TextoMichelin"/>
        <w:rPr>
          <w:lang w:val="es-ES_tradnl"/>
        </w:rPr>
      </w:pPr>
      <w:r>
        <w:rPr>
          <w:lang w:val="es-ES_tradnl"/>
        </w:rPr>
        <w:t xml:space="preserve">En la comparativa de neumáticos de verano realizada por AutoBild, en dimensión 195/65-15, los neumáticos MICHELIN Energy Saver+ forman parte de la selección final entre un panel de 51 neumáticos, entre los que se eligieron 20 en base a sus prestaciones sobre asfalto seco y a los resultados de las pruebas de frenada en asfalto mojado. En concreto, los MICHELIN Energy Saver+ obtienen dos menciones especiales por parte de AutoBild en esta comparativa, una por sus “prestaciones equilibradas” y otra por su “corta distancia de frenado y precisión en seco”.  </w:t>
      </w:r>
    </w:p>
    <w:p w14:paraId="13AA6B0A" w14:textId="485707A1" w:rsidR="00BE537E" w:rsidRDefault="00BE537E" w:rsidP="00BE537E">
      <w:pPr>
        <w:pStyle w:val="TextoMichelin"/>
        <w:rPr>
          <w:lang w:val="es-ES_tradnl"/>
        </w:rPr>
      </w:pPr>
      <w:r>
        <w:rPr>
          <w:lang w:val="es-ES_tradnl"/>
        </w:rPr>
        <w:lastRenderedPageBreak/>
        <w:t xml:space="preserve">Además, los MICHELIN Energy Saver+  se colocan como líderes de la comparativa en duración, con diferencias que van desde los más de 5.000 km (+5.460 km comparado con los BRIDGESTONE Turanza T005, o +6.240 en comparación con los PIRELLI Cinturato P1 Verde) hasta los casi de 13.000 km sobre sus competidores premium más directos (+12.480 km respecto a los GOODYEAR EfficientGrip Performance, y +12.870 km en comparación con los DUNLOP sport BluResponse). En esta comparativa, los MICHELIN Energy Saver+ También se clasifican con la segunda mejor nota en la prueba de resistencia a la rodadura. </w:t>
      </w:r>
    </w:p>
    <w:p w14:paraId="4DCC92F7" w14:textId="6AF420CA" w:rsidR="00BE537E" w:rsidRDefault="00BE537E" w:rsidP="00E666F6">
      <w:pPr>
        <w:pStyle w:val="TextoMichelin"/>
        <w:rPr>
          <w:b/>
          <w:lang w:val="es-ES_tradnl"/>
        </w:rPr>
      </w:pPr>
      <w:r>
        <w:rPr>
          <w:b/>
          <w:lang w:val="es-ES_tradnl"/>
        </w:rPr>
        <w:t xml:space="preserve">MICHELIN Alpin 5, clasificado como “ejemplar” en </w:t>
      </w:r>
      <w:r w:rsidR="00861F48">
        <w:rPr>
          <w:b/>
          <w:lang w:val="es-ES_tradnl"/>
        </w:rPr>
        <w:t xml:space="preserve">el test de neumáticos de invierno de </w:t>
      </w:r>
      <w:r>
        <w:rPr>
          <w:b/>
          <w:lang w:val="es-ES_tradnl"/>
        </w:rPr>
        <w:t xml:space="preserve">AutoBild </w:t>
      </w:r>
    </w:p>
    <w:p w14:paraId="3C2EE1A7" w14:textId="4F8F9ABF" w:rsidR="00BE537E" w:rsidRDefault="00861F48" w:rsidP="00E666F6">
      <w:pPr>
        <w:pStyle w:val="TextoMichelin"/>
        <w:rPr>
          <w:lang w:val="es-ES_tradnl"/>
        </w:rPr>
      </w:pPr>
      <w:r>
        <w:rPr>
          <w:lang w:val="es-ES_tradnl"/>
        </w:rPr>
        <w:t xml:space="preserve">Hasta 50 neumáticos de invierno diferentes </w:t>
      </w:r>
      <w:r w:rsidR="00FD7A1E">
        <w:rPr>
          <w:lang w:val="es-ES_tradnl"/>
        </w:rPr>
        <w:t xml:space="preserve">en dimensión 225/50-17 </w:t>
      </w:r>
      <w:r>
        <w:rPr>
          <w:lang w:val="es-ES_tradnl"/>
        </w:rPr>
        <w:t xml:space="preserve">ha ensayado la revista AutoBild en su “Winter Test 2017”. </w:t>
      </w:r>
      <w:r w:rsidR="00ED1CCC">
        <w:rPr>
          <w:lang w:val="es-ES_tradnl"/>
        </w:rPr>
        <w:t xml:space="preserve">Tras una primera ronda clasificatoria, se seleccionaron 20 finalistas para la comparativa final, de acuerdo a los resultados en las pruebas de frenada sobre suelo mojado y nieve, descartando los 30 neumáticos con peores resultados. </w:t>
      </w:r>
    </w:p>
    <w:p w14:paraId="5C4336E6" w14:textId="142E3B28" w:rsidR="00ED1CCC" w:rsidRPr="00BE537E" w:rsidRDefault="001C6B23" w:rsidP="00E666F6">
      <w:pPr>
        <w:pStyle w:val="TextoMichelin"/>
        <w:rPr>
          <w:lang w:val="es-ES_tradnl"/>
        </w:rPr>
      </w:pPr>
      <w:r>
        <w:rPr>
          <w:lang w:val="es-ES_tradnl"/>
        </w:rPr>
        <w:t>Lo</w:t>
      </w:r>
      <w:r w:rsidR="00ED1CCC">
        <w:rPr>
          <w:lang w:val="es-ES_tradnl"/>
        </w:rPr>
        <w:t xml:space="preserve">s 20 </w:t>
      </w:r>
      <w:r>
        <w:rPr>
          <w:lang w:val="es-ES_tradnl"/>
        </w:rPr>
        <w:t xml:space="preserve">neumáticos </w:t>
      </w:r>
      <w:r w:rsidR="00ED1CCC">
        <w:rPr>
          <w:lang w:val="es-ES_tradnl"/>
        </w:rPr>
        <w:t>finalistas</w:t>
      </w:r>
      <w:r>
        <w:rPr>
          <w:lang w:val="es-ES_tradnl"/>
        </w:rPr>
        <w:t xml:space="preserve"> fueron</w:t>
      </w:r>
      <w:r w:rsidR="00ED1CCC">
        <w:rPr>
          <w:lang w:val="es-ES_tradnl"/>
        </w:rPr>
        <w:t xml:space="preserve"> sometidos a </w:t>
      </w:r>
      <w:r>
        <w:rPr>
          <w:lang w:val="es-ES_tradnl"/>
        </w:rPr>
        <w:t xml:space="preserve">exigentes </w:t>
      </w:r>
      <w:r w:rsidR="00ED1CCC">
        <w:rPr>
          <w:lang w:val="es-ES_tradnl"/>
        </w:rPr>
        <w:t>pruebas sobre nieve (frenada, tracción y slalom), sobre asfalto mojado (frenado y aquaplaning en re</w:t>
      </w:r>
      <w:r>
        <w:rPr>
          <w:lang w:val="es-ES_tradnl"/>
        </w:rPr>
        <w:t xml:space="preserve">cta y en curva) y en suelo seco (frenada, confort y ruido de rodadura), además de evaluar el coste para el usuario teniendo en cuenta la durabilidad y el precio. </w:t>
      </w:r>
      <w:r w:rsidR="00FD7A1E">
        <w:rPr>
          <w:lang w:val="es-ES_tradnl"/>
        </w:rPr>
        <w:t>L</w:t>
      </w:r>
      <w:r>
        <w:rPr>
          <w:lang w:val="es-ES_tradnl"/>
        </w:rPr>
        <w:t>os neu</w:t>
      </w:r>
      <w:r w:rsidR="00FD7A1E">
        <w:rPr>
          <w:lang w:val="es-ES_tradnl"/>
        </w:rPr>
        <w:t>máticos MICHELIN Alpin 5 se clasificaron en la segunda posición absoluta, recibiendo el sello de AutoBild que reconoce a este neumático como  “ejemplar”</w:t>
      </w:r>
    </w:p>
    <w:p w14:paraId="18CA3718" w14:textId="5C5B59B7" w:rsidR="00E666F6" w:rsidRPr="007C0113" w:rsidRDefault="00E666F6" w:rsidP="00E666F6">
      <w:pPr>
        <w:pStyle w:val="TextoMichelin"/>
        <w:rPr>
          <w:b/>
          <w:lang w:val="es-ES_tradnl"/>
        </w:rPr>
      </w:pPr>
      <w:r w:rsidRPr="007C0113">
        <w:rPr>
          <w:b/>
          <w:lang w:val="es-ES_tradnl"/>
        </w:rPr>
        <w:t>MICHELIN Primacy 3, líder en el Summer Test 2018 de ADAC</w:t>
      </w:r>
    </w:p>
    <w:p w14:paraId="317D5328" w14:textId="53F75C67" w:rsidR="000051E4" w:rsidRDefault="006D4980" w:rsidP="00393498">
      <w:pPr>
        <w:pStyle w:val="TextoMichelin"/>
        <w:rPr>
          <w:lang w:val="es-ES_tradnl"/>
        </w:rPr>
      </w:pPr>
      <w:r w:rsidRPr="007C0113">
        <w:rPr>
          <w:lang w:val="es-ES_tradnl"/>
        </w:rPr>
        <w:t xml:space="preserve">En </w:t>
      </w:r>
      <w:r w:rsidR="00105099" w:rsidRPr="007C0113">
        <w:rPr>
          <w:lang w:val="es-ES_tradnl"/>
        </w:rPr>
        <w:t>S</w:t>
      </w:r>
      <w:r w:rsidR="007C0113" w:rsidRPr="007C0113">
        <w:rPr>
          <w:lang w:val="es-ES_tradnl"/>
        </w:rPr>
        <w:t>um</w:t>
      </w:r>
      <w:r w:rsidR="00105099" w:rsidRPr="007C0113">
        <w:rPr>
          <w:lang w:val="es-ES_tradnl"/>
        </w:rPr>
        <w:t xml:space="preserve">mer Test 2018 realizado en el mes de marzo por ADAC, incluyendo 16 neumáticos de verano en </w:t>
      </w:r>
      <w:r w:rsidR="007C0113">
        <w:rPr>
          <w:lang w:val="es-ES_tradnl"/>
        </w:rPr>
        <w:t>dimensión</w:t>
      </w:r>
      <w:r w:rsidR="00105099" w:rsidRPr="007C0113">
        <w:rPr>
          <w:lang w:val="es-ES_tradnl"/>
        </w:rPr>
        <w:t xml:space="preserve"> 205/55 R16 91V, </w:t>
      </w:r>
      <w:r w:rsidR="007C0113">
        <w:rPr>
          <w:lang w:val="es-ES_tradnl"/>
        </w:rPr>
        <w:t xml:space="preserve">la gama Primacy de MICHELIN confirma el liderazgo que mantiene en esta prueba desde 2015, con una novedad: confirma su supremacía en los test también cuando el neumático está desgastado. </w:t>
      </w:r>
      <w:r w:rsidR="000051E4">
        <w:rPr>
          <w:lang w:val="es-ES_tradnl"/>
        </w:rPr>
        <w:t xml:space="preserve">Los neumáticos MICHELIN Primacy 3 utilizados en las pruebas del ADAC finalizaron en primera posición en el ranking frente a sus 15 competidores, </w:t>
      </w:r>
      <w:r w:rsidR="00393498">
        <w:rPr>
          <w:lang w:val="es-ES_tradnl"/>
        </w:rPr>
        <w:t xml:space="preserve">consiguiendo la clasificación “GUT”, la más alta que otorga el ADAC, que subrayó “la conservación de las prestaciones de este neumático a medida que se desgasta, su rendimiento particularmente bueno en seco y cómo mantiene </w:t>
      </w:r>
      <w:r w:rsidR="00302FBC">
        <w:rPr>
          <w:lang w:val="es-ES_tradnl"/>
        </w:rPr>
        <w:t xml:space="preserve">también unas buenas prestaciones en mojado”. </w:t>
      </w:r>
    </w:p>
    <w:p w14:paraId="0CC415F8" w14:textId="7604EB12" w:rsidR="00ED6520" w:rsidRDefault="00302FBC" w:rsidP="00ED6520">
      <w:pPr>
        <w:pStyle w:val="TextoMichelin"/>
        <w:rPr>
          <w:lang w:val="es-ES_tradnl"/>
        </w:rPr>
      </w:pPr>
      <w:r>
        <w:rPr>
          <w:lang w:val="es-ES_tradnl"/>
        </w:rPr>
        <w:t>Desde principios de 2018 ya está disponible el nuevo MICHELIN Primacy 4, sustituto del MICHELIN Primacy 3, qu</w:t>
      </w:r>
      <w:r w:rsidR="00AB6CE9">
        <w:rPr>
          <w:lang w:val="es-ES_tradnl"/>
        </w:rPr>
        <w:t>e ya ha sido testado por los organismos de certificación alemanes TÜV SÜD y DEKRA</w:t>
      </w:r>
      <w:r w:rsidR="00EF2E0D">
        <w:rPr>
          <w:lang w:val="es-ES_tradnl"/>
        </w:rPr>
        <w:t>, demostrando ser número uno en duración</w:t>
      </w:r>
      <w:r w:rsidR="00737A62" w:rsidRPr="00737A62">
        <w:rPr>
          <w:szCs w:val="21"/>
          <w:vertAlign w:val="superscript"/>
          <w:lang w:val="es-ES_tradnl"/>
        </w:rPr>
        <w:t>1</w:t>
      </w:r>
      <w:r w:rsidR="00EF2E0D">
        <w:rPr>
          <w:lang w:val="es-ES_tradnl"/>
        </w:rPr>
        <w:t xml:space="preserve"> (18.000 km más que la media de sus competidores), y una frenada en mojado cuando </w:t>
      </w:r>
      <w:r w:rsidR="00ED6520">
        <w:rPr>
          <w:lang w:val="es-ES_tradnl"/>
        </w:rPr>
        <w:t>el neumático está usado</w:t>
      </w:r>
      <w:r w:rsidR="00EF2E0D">
        <w:rPr>
          <w:lang w:val="es-ES_tradnl"/>
        </w:rPr>
        <w:t xml:space="preserve"> 2</w:t>
      </w:r>
      <w:r w:rsidR="00ED6520">
        <w:rPr>
          <w:lang w:val="es-ES_tradnl"/>
        </w:rPr>
        <w:t>,</w:t>
      </w:r>
      <w:r w:rsidR="00EF2E0D">
        <w:rPr>
          <w:lang w:val="es-ES_tradnl"/>
        </w:rPr>
        <w:t>8 metros mejor que la de la media de sus competidores</w:t>
      </w:r>
      <w:r w:rsidR="00737A62" w:rsidRPr="00737A62">
        <w:rPr>
          <w:szCs w:val="21"/>
          <w:vertAlign w:val="superscript"/>
          <w:lang w:val="es-ES_tradnl"/>
        </w:rPr>
        <w:t>2</w:t>
      </w:r>
      <w:r w:rsidR="00EF2E0D">
        <w:rPr>
          <w:lang w:val="es-ES_tradnl"/>
        </w:rPr>
        <w:t xml:space="preserve">. </w:t>
      </w:r>
      <w:r>
        <w:rPr>
          <w:lang w:val="es-ES_tradnl"/>
        </w:rPr>
        <w:t xml:space="preserve"> </w:t>
      </w:r>
    </w:p>
    <w:p w14:paraId="40CBE8CB" w14:textId="35530FD3" w:rsidR="00737A62" w:rsidRPr="00737A62" w:rsidRDefault="00737A62" w:rsidP="00737A62">
      <w:pPr>
        <w:rPr>
          <w:rFonts w:ascii="Times" w:hAnsi="Times"/>
          <w:lang w:val="es-ES_tradnl" w:eastAsia="es-ES"/>
        </w:rPr>
      </w:pPr>
      <w:r>
        <w:rPr>
          <w:rFonts w:cs="Arial"/>
          <w:color w:val="333333"/>
          <w:sz w:val="12"/>
          <w:szCs w:val="12"/>
          <w:shd w:val="clear" w:color="auto" w:fill="FFFFFF"/>
          <w:vertAlign w:val="superscript"/>
          <w:lang w:val="es-ES_tradnl" w:eastAsia="es-ES"/>
        </w:rPr>
        <w:t>(1</w:t>
      </w:r>
      <w:r w:rsidRPr="00737A62">
        <w:rPr>
          <w:rFonts w:cs="Arial"/>
          <w:color w:val="333333"/>
          <w:sz w:val="12"/>
          <w:szCs w:val="12"/>
          <w:shd w:val="clear" w:color="auto" w:fill="FFFFFF"/>
          <w:vertAlign w:val="superscript"/>
          <w:lang w:val="es-ES_tradnl" w:eastAsia="es-ES"/>
        </w:rPr>
        <w:t>) </w:t>
      </w:r>
      <w:r w:rsidRPr="00737A62">
        <w:rPr>
          <w:rFonts w:cs="Arial"/>
          <w:color w:val="333333"/>
          <w:sz w:val="17"/>
          <w:szCs w:val="17"/>
          <w:shd w:val="clear" w:color="auto" w:fill="FFFFFF"/>
          <w:lang w:val="es-ES_tradnl" w:eastAsia="es-ES"/>
        </w:rPr>
        <w:t>Prueba de frenado en suelo mojado de 80 a 20 km/h, realizada por TÜV SÜV Product Service, a petición de Michelin, entre junio y julio de 2017, en la dimensión 205/55 R16 91V en un VW Golf 7 comparando MICHELIN Primacy 4 con sus competidores BRIDGESTONE Turanza T001 Evo; CONTINENTAL Premium Contact 5; DUNLOP Bluresponse; GOODYEAR Efficient Grip Performance y PIRELLI Cinturato P7 Blue. Usado (se refiere a una profundidad de dibujo de 2mm) es colíder con BRIDGESTONE Turanza T001 Evo.</w:t>
      </w:r>
      <w:r w:rsidRPr="00737A62">
        <w:rPr>
          <w:rFonts w:cs="Arial"/>
          <w:color w:val="333333"/>
          <w:sz w:val="17"/>
          <w:szCs w:val="17"/>
          <w:lang w:val="es-ES_tradnl" w:eastAsia="es-ES"/>
        </w:rPr>
        <w:br/>
      </w:r>
      <w:r>
        <w:rPr>
          <w:rFonts w:cs="Arial"/>
          <w:color w:val="333333"/>
          <w:sz w:val="12"/>
          <w:szCs w:val="12"/>
          <w:shd w:val="clear" w:color="auto" w:fill="FFFFFF"/>
          <w:vertAlign w:val="superscript"/>
          <w:lang w:val="es-ES_tradnl" w:eastAsia="es-ES"/>
        </w:rPr>
        <w:t>(2</w:t>
      </w:r>
      <w:r w:rsidRPr="00737A62">
        <w:rPr>
          <w:rFonts w:cs="Arial"/>
          <w:color w:val="333333"/>
          <w:sz w:val="12"/>
          <w:szCs w:val="12"/>
          <w:shd w:val="clear" w:color="auto" w:fill="FFFFFF"/>
          <w:vertAlign w:val="superscript"/>
          <w:lang w:val="es-ES_tradnl" w:eastAsia="es-ES"/>
        </w:rPr>
        <w:t>) </w:t>
      </w:r>
      <w:r w:rsidRPr="00737A62">
        <w:rPr>
          <w:rFonts w:cs="Arial"/>
          <w:color w:val="333333"/>
          <w:sz w:val="17"/>
          <w:szCs w:val="17"/>
          <w:shd w:val="clear" w:color="auto" w:fill="FFFFFF"/>
          <w:lang w:val="es-ES_tradnl" w:eastAsia="es-ES"/>
        </w:rPr>
        <w:t>Prueba realizada por DEKRA TEST CENTER, a petición de Michelin, entre junio y julio de 2017, en la dimensión 205/55 R16 91V montada en un VW Golf 7 comparando MICHELIN Primacy 4 con sus competidores BRIDGESTONE Turanza T001 Evo; CONTINENTAL Premium Contact 5; DUNLOP Bluresponse; GOODYEAR Efficient Grip Performance y PIRELLI Cinturato P7 Blue. Prueba de duración realizada en condiciones reales (D50) en un recorrido de 10.000 km. Duración estimada hasta llegar al límite legal de desgaste del neumático (1,6 mm).</w:t>
      </w:r>
    </w:p>
    <w:p w14:paraId="74FDB71D" w14:textId="77777777" w:rsidR="00737A62" w:rsidRDefault="00737A62" w:rsidP="00ED6520">
      <w:pPr>
        <w:pStyle w:val="TextoMichelin"/>
        <w:rPr>
          <w:lang w:val="es-ES_tradnl"/>
        </w:rPr>
      </w:pPr>
    </w:p>
    <w:p w14:paraId="00FC4F20" w14:textId="598B8084" w:rsidR="00D5704E" w:rsidRPr="007C0113" w:rsidRDefault="00D5704E" w:rsidP="00ED6520">
      <w:pPr>
        <w:pStyle w:val="TextoMichelin"/>
        <w:rPr>
          <w:rFonts w:cs="Arial"/>
          <w:i/>
          <w:sz w:val="24"/>
          <w:lang w:val="es-ES_tradnl"/>
        </w:rPr>
      </w:pPr>
      <w:r w:rsidRPr="007C0113">
        <w:rPr>
          <w:rFonts w:cs="Arial"/>
          <w:i/>
          <w:sz w:val="24"/>
          <w:lang w:val="es-ES_tradnl"/>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6A7440EF" w14:textId="77777777" w:rsidR="001E28FF" w:rsidRPr="007C0113" w:rsidRDefault="001E28FF" w:rsidP="005E608C">
      <w:pPr>
        <w:pStyle w:val="Encabezado"/>
        <w:tabs>
          <w:tab w:val="clear" w:pos="4536"/>
          <w:tab w:val="clear" w:pos="9072"/>
        </w:tabs>
        <w:spacing w:line="264" w:lineRule="auto"/>
        <w:ind w:left="-142" w:right="141"/>
        <w:rPr>
          <w:rFonts w:cs="Arial"/>
          <w:color w:val="191919"/>
          <w:sz w:val="24"/>
          <w:szCs w:val="24"/>
          <w:lang w:val="es-ES_tradnl"/>
        </w:rPr>
      </w:pPr>
    </w:p>
    <w:sectPr w:rsidR="001E28FF" w:rsidRPr="007C0113" w:rsidSect="00157262">
      <w:headerReference w:type="default" r:id="rId9"/>
      <w:footerReference w:type="default" r:id="rId10"/>
      <w:headerReference w:type="first" r:id="rId11"/>
      <w:footerReference w:type="first" r:id="rId12"/>
      <w:pgSz w:w="11901" w:h="16840" w:code="9"/>
      <w:pgMar w:top="2797" w:right="703" w:bottom="1701" w:left="1134" w:header="0" w:footer="283"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59CA6" w14:textId="77777777" w:rsidR="000711E0" w:rsidRDefault="000711E0">
      <w:r>
        <w:separator/>
      </w:r>
    </w:p>
  </w:endnote>
  <w:endnote w:type="continuationSeparator" w:id="0">
    <w:p w14:paraId="570C3B68" w14:textId="77777777" w:rsidR="000711E0" w:rsidRDefault="000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7EDBA" w14:textId="77777777" w:rsidR="000711E0" w:rsidRDefault="000711E0" w:rsidP="00E00D5D">
    <w:pPr>
      <w:tabs>
        <w:tab w:val="center" w:pos="4252"/>
        <w:tab w:val="right" w:pos="8504"/>
      </w:tabs>
      <w:outlineLvl w:val="0"/>
      <w:rPr>
        <w:b/>
        <w:bCs/>
        <w:color w:val="808080"/>
        <w:sz w:val="18"/>
        <w:szCs w:val="18"/>
        <w:lang w:eastAsia="es-ES"/>
      </w:rPr>
    </w:pPr>
  </w:p>
  <w:p w14:paraId="0F57E316" w14:textId="77777777" w:rsidR="000711E0" w:rsidRPr="00CC7A9E" w:rsidRDefault="000711E0" w:rsidP="00E00D5D">
    <w:pPr>
      <w:tabs>
        <w:tab w:val="center" w:pos="4252"/>
        <w:tab w:val="right" w:pos="8504"/>
      </w:tabs>
      <w:outlineLvl w:val="0"/>
      <w:rPr>
        <w:b/>
        <w:bCs/>
        <w:color w:val="808080"/>
        <w:sz w:val="18"/>
        <w:szCs w:val="18"/>
        <w:lang w:eastAsia="es-ES"/>
      </w:rPr>
    </w:pPr>
    <w:r w:rsidRPr="00CC7A9E">
      <w:rPr>
        <w:b/>
        <w:bCs/>
        <w:color w:val="808080"/>
        <w:sz w:val="18"/>
        <w:szCs w:val="18"/>
        <w:lang w:eastAsia="es-ES"/>
      </w:rPr>
      <w:t>DEPARTAMENTO DE COMUNICACIÓN</w:t>
    </w:r>
    <w:r>
      <w:rPr>
        <w:b/>
        <w:bCs/>
        <w:color w:val="808080"/>
        <w:sz w:val="18"/>
        <w:szCs w:val="18"/>
        <w:lang w:eastAsia="es-ES"/>
      </w:rPr>
      <w:t xml:space="preserve"> COMERCIAL</w:t>
    </w:r>
  </w:p>
  <w:p w14:paraId="39AF6B01" w14:textId="77777777" w:rsidR="000711E0" w:rsidRPr="00CC7A9E" w:rsidRDefault="000711E0"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Avda. de Los Encuartes, 19</w:t>
    </w:r>
  </w:p>
  <w:p w14:paraId="19A8DF0E" w14:textId="77777777" w:rsidR="000711E0" w:rsidRPr="00CC7A9E" w:rsidRDefault="000711E0"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28760 Tres Cantos – Madrid – ESPAÑA</w:t>
    </w:r>
  </w:p>
  <w:p w14:paraId="7E81DFD1" w14:textId="77777777" w:rsidR="000711E0" w:rsidRPr="00CC7A9E" w:rsidRDefault="000711E0" w:rsidP="00E00D5D">
    <w:pPr>
      <w:jc w:val="both"/>
      <w:rPr>
        <w:rFonts w:eastAsia="Times"/>
        <w:bCs/>
        <w:color w:val="808080"/>
        <w:sz w:val="18"/>
        <w:szCs w:val="18"/>
      </w:rPr>
    </w:pPr>
    <w:r>
      <w:rPr>
        <w:rFonts w:eastAsia="Times"/>
        <w:bCs/>
        <w:color w:val="808080"/>
        <w:sz w:val="18"/>
        <w:szCs w:val="18"/>
      </w:rPr>
      <w:t>Móvil: +34 609 452 532 – angel.pardo-castro@michelin.com</w:t>
    </w:r>
  </w:p>
  <w:p w14:paraId="57745CEB" w14:textId="77777777" w:rsidR="000711E0" w:rsidRDefault="00881A73" w:rsidP="00DA5134">
    <w:pPr>
      <w:pStyle w:val="Piedepgina"/>
      <w:ind w:left="-567"/>
    </w:pPr>
    <w:r>
      <w:rPr>
        <w:noProof/>
      </w:rPr>
      <w:pict w14:anchorId="332EDCC6">
        <v:line id="_x0000_s2053" style="position:absolute;left:0;text-align:left;z-index:251656192;mso-position-vertical-relative:page" from="-21.1pt,756.95pt" to="173.35pt,757pt" o:allowincell="f" stroked="f" strokeweight="0">
          <w10:wrap anchory="page"/>
        </v:lin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BF9E61" w14:textId="77777777" w:rsidR="000711E0" w:rsidRDefault="000711E0"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0B05E" w14:textId="77777777" w:rsidR="000711E0" w:rsidRDefault="000711E0">
      <w:r>
        <w:separator/>
      </w:r>
    </w:p>
  </w:footnote>
  <w:footnote w:type="continuationSeparator" w:id="0">
    <w:p w14:paraId="259E02FB" w14:textId="77777777" w:rsidR="000711E0" w:rsidRDefault="00071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95525" w14:textId="77777777" w:rsidR="000711E0" w:rsidRDefault="000711E0" w:rsidP="006A24B3">
    <w:pPr>
      <w:pStyle w:val="Encabezado"/>
      <w:rPr>
        <w:lang w:val="en-US"/>
      </w:rPr>
    </w:pPr>
  </w:p>
  <w:p w14:paraId="318413B4" w14:textId="77777777" w:rsidR="000711E0" w:rsidRDefault="000711E0" w:rsidP="006A24B3">
    <w:pPr>
      <w:pStyle w:val="Encabezado"/>
      <w:rPr>
        <w:lang w:val="en-US"/>
      </w:rPr>
    </w:pPr>
    <w:r>
      <w:rPr>
        <w:noProof/>
        <w:lang w:val="es-ES" w:eastAsia="es-ES"/>
      </w:rPr>
      <w:drawing>
        <wp:anchor distT="0" distB="0" distL="114300" distR="114300" simplePos="0" relativeHeight="251659264" behindDoc="1" locked="0" layoutInCell="1" allowOverlap="1" wp14:anchorId="4BF20EAF" wp14:editId="202A2512">
          <wp:simplePos x="0" y="0"/>
          <wp:positionH relativeFrom="column">
            <wp:posOffset>-166370</wp:posOffset>
          </wp:positionH>
          <wp:positionV relativeFrom="paragraph">
            <wp:posOffset>92710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2" name="Imagen 42"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p>
  <w:p w14:paraId="32F4C120" w14:textId="77777777" w:rsidR="000711E0" w:rsidRDefault="000711E0" w:rsidP="006A24B3">
    <w:pPr>
      <w:pStyle w:val="Encabezado"/>
      <w:rPr>
        <w:lang w:val="en-US"/>
      </w:rPr>
    </w:pPr>
  </w:p>
  <w:p w14:paraId="72A1AF34" w14:textId="77777777" w:rsidR="000711E0" w:rsidRDefault="000711E0" w:rsidP="006A24B3">
    <w:pPr>
      <w:pStyle w:val="Encabezado"/>
      <w:rPr>
        <w:lang w:val="en-US"/>
      </w:rPr>
    </w:pPr>
  </w:p>
  <w:p w14:paraId="3FCB6224" w14:textId="77777777" w:rsidR="000711E0" w:rsidRDefault="000711E0" w:rsidP="006A24B3">
    <w:pPr>
      <w:pStyle w:val="Encabezado"/>
      <w:rPr>
        <w:lang w:val="en-US"/>
      </w:rPr>
    </w:pPr>
  </w:p>
  <w:p w14:paraId="7880C97B" w14:textId="77777777" w:rsidR="000711E0" w:rsidRDefault="000711E0" w:rsidP="006A24B3">
    <w:pPr>
      <w:pStyle w:val="Encabezado"/>
      <w:rPr>
        <w:lang w:val="en-US"/>
      </w:rPr>
    </w:pPr>
  </w:p>
  <w:p w14:paraId="7FBE5BAE" w14:textId="77777777" w:rsidR="000711E0" w:rsidRDefault="000711E0" w:rsidP="006A24B3">
    <w:pPr>
      <w:pStyle w:val="Encabezado"/>
      <w:rPr>
        <w:lang w:val="en-US"/>
      </w:rPr>
    </w:pPr>
  </w:p>
  <w:p w14:paraId="44D026E9" w14:textId="77777777" w:rsidR="000711E0" w:rsidRPr="00425C51" w:rsidRDefault="000711E0" w:rsidP="006A24B3">
    <w:pPr>
      <w:pStyle w:val="Encabezado"/>
      <w:rPr>
        <w:vertAlign w:val="subscript"/>
        <w:lang w:val="en-US"/>
      </w:rPr>
    </w:pPr>
  </w:p>
  <w:p w14:paraId="00718680" w14:textId="77777777" w:rsidR="000711E0" w:rsidRPr="001402AD" w:rsidRDefault="000711E0" w:rsidP="006A24B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1A548" w14:textId="77777777" w:rsidR="000711E0" w:rsidRDefault="000711E0" w:rsidP="009B4178">
    <w:pPr>
      <w:pStyle w:val="Encabezado"/>
      <w:ind w:hanging="1276"/>
      <w:rPr>
        <w:lang w:val="en-US"/>
      </w:rPr>
    </w:pPr>
    <w:r>
      <w:rPr>
        <w:noProof/>
        <w:lang w:val="es-ES" w:eastAsia="es-ES"/>
      </w:rPr>
      <w:drawing>
        <wp:anchor distT="0" distB="0" distL="114300" distR="114300" simplePos="0" relativeHeight="251658240" behindDoc="1" locked="0" layoutInCell="1" allowOverlap="1" wp14:anchorId="33A45571" wp14:editId="426EAEE9">
          <wp:simplePos x="0" y="0"/>
          <wp:positionH relativeFrom="column">
            <wp:posOffset>-280670</wp:posOffset>
          </wp:positionH>
          <wp:positionV relativeFrom="paragraph">
            <wp:posOffset>279400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0" name="Imagen 40"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r w:rsidRPr="00582BFB">
      <w:rPr>
        <w:lang w:val="en-US"/>
      </w:rPr>
      <w:t xml:space="preserve"> </w:t>
    </w:r>
    <w:r>
      <w:rPr>
        <w:lang w:val="en-US"/>
      </w:rPr>
      <w:t xml:space="preserve">               </w:t>
    </w:r>
  </w:p>
  <w:p w14:paraId="696EAC39" w14:textId="77777777" w:rsidR="000711E0" w:rsidRDefault="000711E0"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14:paraId="55D1E437" w14:textId="77777777" w:rsidR="000711E0" w:rsidRDefault="000711E0" w:rsidP="00C171F8">
    <w:pPr>
      <w:pStyle w:val="Encabezado"/>
      <w:ind w:hanging="1134"/>
      <w:rPr>
        <w:rFonts w:cs="Arial"/>
        <w:lang w:val="es-ES_tradnl"/>
      </w:rPr>
    </w:pPr>
  </w:p>
  <w:p w14:paraId="702D0631" w14:textId="77777777" w:rsidR="000711E0" w:rsidRDefault="000711E0" w:rsidP="00787FEA">
    <w:pPr>
      <w:pStyle w:val="Encabezado"/>
      <w:ind w:hanging="1276"/>
      <w:rPr>
        <w:rFonts w:cs="Arial"/>
        <w:lang w:val="es-ES_tradnl"/>
      </w:rPr>
    </w:pPr>
  </w:p>
  <w:p w14:paraId="0A537B71" w14:textId="77777777" w:rsidR="000711E0" w:rsidRPr="00411366" w:rsidRDefault="000711E0" w:rsidP="00787FEA">
    <w:pPr>
      <w:pStyle w:val="Encabezado"/>
      <w:ind w:hanging="1276"/>
      <w:rPr>
        <w:rFonts w:cs="Arial"/>
        <w:vertAlign w:val="subscript"/>
        <w:lang w:val="es-ES_tradnl"/>
      </w:rPr>
    </w:pPr>
    <w:r>
      <w:rPr>
        <w:rFonts w:cs="Arial"/>
        <w:vertAlign w:val="subscript"/>
        <w:lang w:val="es-ES_tradnl"/>
      </w:rPr>
      <w:t>IIII</w:t>
    </w:r>
  </w:p>
  <w:p w14:paraId="3FB3586C" w14:textId="77777777" w:rsidR="000711E0" w:rsidRDefault="00881A73" w:rsidP="00C171F8">
    <w:pPr>
      <w:pStyle w:val="Encabezado"/>
      <w:ind w:left="-142"/>
      <w:rPr>
        <w:rFonts w:cs="Arial"/>
        <w:color w:val="27509B"/>
        <w:sz w:val="18"/>
        <w:lang w:val="es-ES_tradnl"/>
      </w:rPr>
    </w:pPr>
    <w:r>
      <w:rPr>
        <w:noProof/>
        <w:lang w:val="es-ES" w:eastAsia="es-ES"/>
      </w:rPr>
      <w:pict w14:anchorId="476AB6D0">
        <v:shapetype id="_x0000_t202" coordsize="21600,21600" o:spt="202" path="m0,0l0,21600,21600,21600,21600,0xe">
          <v:stroke joinstyle="miter"/>
          <v:path gradientshapeok="t" o:connecttype="rect"/>
        </v:shapetype>
        <v:shape id="_x0000_s2087" type="#_x0000_t202" style="position:absolute;left:0;text-align:left;margin-left:280.35pt;margin-top:4.1pt;width:239.9pt;height:36pt;z-index:251657216" filled="f" stroked="f">
          <v:fill o:detectmouseclick="t"/>
          <v:textbox style="mso-next-textbox:#_x0000_s2087" inset=",7.2pt,,7.2pt">
            <w:txbxContent>
              <w:p w14:paraId="63F41790" w14:textId="77777777" w:rsidR="000711E0" w:rsidRPr="00B97997" w:rsidRDefault="000711E0" w:rsidP="007F6ECD">
                <w:pPr>
                  <w:ind w:left="708"/>
                  <w:jc w:val="right"/>
                  <w:rPr>
                    <w:rFonts w:cs="Arial"/>
                    <w:b/>
                    <w:sz w:val="28"/>
                    <w:szCs w:val="28"/>
                  </w:rPr>
                </w:pPr>
                <w:r w:rsidRPr="00B97997">
                  <w:rPr>
                    <w:rFonts w:cs="Arial"/>
                    <w:b/>
                    <w:sz w:val="28"/>
                    <w:szCs w:val="28"/>
                  </w:rPr>
                  <w:t>INFORMACIÓN DE PRENSA</w:t>
                </w:r>
              </w:p>
            </w:txbxContent>
          </v:textbox>
        </v:shape>
      </w:pict>
    </w:r>
  </w:p>
  <w:p w14:paraId="5E53EDD1" w14:textId="77777777" w:rsidR="000711E0" w:rsidRDefault="000711E0" w:rsidP="002A69C7">
    <w:pPr>
      <w:pStyle w:val="Encabezado"/>
      <w:rPr>
        <w:rFonts w:cs="Arial"/>
        <w:color w:val="27509B"/>
        <w:sz w:val="18"/>
        <w:lang w:val="es-ES_tradnl"/>
      </w:rPr>
    </w:pPr>
  </w:p>
  <w:p w14:paraId="54D748CF" w14:textId="77777777" w:rsidR="000711E0" w:rsidRDefault="000711E0" w:rsidP="002A69C7">
    <w:pPr>
      <w:pStyle w:val="Encabezado"/>
      <w:rPr>
        <w:rFonts w:cs="Arial"/>
        <w:color w:val="27509B"/>
        <w:sz w:val="18"/>
        <w:lang w:val="es-ES_tradnl"/>
      </w:rPr>
    </w:pPr>
  </w:p>
  <w:p w14:paraId="04675CBB" w14:textId="4199452B" w:rsidR="000711E0" w:rsidRPr="007C0113" w:rsidRDefault="00E41379" w:rsidP="000711E0">
    <w:pPr>
      <w:pStyle w:val="Encabezado"/>
      <w:tabs>
        <w:tab w:val="clear" w:pos="4536"/>
        <w:tab w:val="clear" w:pos="9072"/>
      </w:tabs>
      <w:spacing w:line="264" w:lineRule="auto"/>
      <w:ind w:left="8508" w:right="141"/>
      <w:rPr>
        <w:rFonts w:cs="Arial"/>
        <w:b/>
        <w:color w:val="191919"/>
        <w:sz w:val="24"/>
        <w:szCs w:val="24"/>
        <w:lang w:val="es-ES_tradnl"/>
      </w:rPr>
    </w:pPr>
    <w:r w:rsidRPr="00E41379">
      <w:rPr>
        <w:rFonts w:cs="Arial"/>
        <w:b/>
        <w:color w:val="191919"/>
        <w:sz w:val="24"/>
        <w:szCs w:val="24"/>
        <w:lang w:val="es-ES_tradnl"/>
      </w:rPr>
      <w:t>26</w:t>
    </w:r>
    <w:r w:rsidR="000711E0" w:rsidRPr="00E41379">
      <w:rPr>
        <w:rFonts w:cs="Arial"/>
        <w:b/>
        <w:color w:val="191919"/>
        <w:sz w:val="24"/>
        <w:szCs w:val="24"/>
        <w:lang w:val="es-ES_tradnl"/>
      </w:rPr>
      <w:t>/03/2018</w:t>
    </w:r>
  </w:p>
  <w:p w14:paraId="62111DE4" w14:textId="77777777" w:rsidR="000711E0" w:rsidRPr="006A24B3" w:rsidRDefault="000711E0" w:rsidP="00233C45">
    <w:pPr>
      <w:pStyle w:val="Encabezado"/>
      <w:rPr>
        <w:rFonts w:cs="Arial"/>
        <w:color w:val="181818"/>
        <w:sz w:val="18"/>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583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2C02DA"/>
    <w:multiLevelType w:val="hybridMultilevel"/>
    <w:tmpl w:val="3A8ED49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C648F"/>
    <w:multiLevelType w:val="hybridMultilevel"/>
    <w:tmpl w:val="16228542"/>
    <w:lvl w:ilvl="0" w:tplc="A83C775C">
      <w:start w:val="1"/>
      <w:numFmt w:val="bullet"/>
      <w:lvlText w:val=""/>
      <w:lvlJc w:val="left"/>
      <w:pPr>
        <w:tabs>
          <w:tab w:val="num" w:pos="720"/>
        </w:tabs>
        <w:ind w:left="720" w:hanging="360"/>
      </w:pPr>
      <w:rPr>
        <w:rFonts w:ascii="Symbol" w:hAnsi="Symbol" w:hint="default"/>
      </w:rPr>
    </w:lvl>
    <w:lvl w:ilvl="1" w:tplc="8BC0D99C">
      <w:start w:val="1"/>
      <w:numFmt w:val="bullet"/>
      <w:lvlText w:val=""/>
      <w:lvlJc w:val="left"/>
      <w:pPr>
        <w:tabs>
          <w:tab w:val="num" w:pos="1440"/>
        </w:tabs>
        <w:ind w:left="1440" w:hanging="360"/>
      </w:pPr>
      <w:rPr>
        <w:rFonts w:ascii="Symbol" w:hAnsi="Symbol" w:hint="default"/>
      </w:rPr>
    </w:lvl>
    <w:lvl w:ilvl="2" w:tplc="B3567902">
      <w:numFmt w:val="bullet"/>
      <w:lvlText w:val=""/>
      <w:lvlJc w:val="left"/>
      <w:pPr>
        <w:tabs>
          <w:tab w:val="num" w:pos="2160"/>
        </w:tabs>
        <w:ind w:left="2160" w:hanging="360"/>
      </w:pPr>
      <w:rPr>
        <w:rFonts w:ascii="Symbol" w:hAnsi="Symbol" w:hint="default"/>
      </w:rPr>
    </w:lvl>
    <w:lvl w:ilvl="3" w:tplc="BB0A06EE" w:tentative="1">
      <w:start w:val="1"/>
      <w:numFmt w:val="bullet"/>
      <w:lvlText w:val=""/>
      <w:lvlJc w:val="left"/>
      <w:pPr>
        <w:tabs>
          <w:tab w:val="num" w:pos="2880"/>
        </w:tabs>
        <w:ind w:left="2880" w:hanging="360"/>
      </w:pPr>
      <w:rPr>
        <w:rFonts w:ascii="Symbol" w:hAnsi="Symbol" w:hint="default"/>
      </w:rPr>
    </w:lvl>
    <w:lvl w:ilvl="4" w:tplc="4B427C8A" w:tentative="1">
      <w:start w:val="1"/>
      <w:numFmt w:val="bullet"/>
      <w:lvlText w:val=""/>
      <w:lvlJc w:val="left"/>
      <w:pPr>
        <w:tabs>
          <w:tab w:val="num" w:pos="3600"/>
        </w:tabs>
        <w:ind w:left="3600" w:hanging="360"/>
      </w:pPr>
      <w:rPr>
        <w:rFonts w:ascii="Symbol" w:hAnsi="Symbol" w:hint="default"/>
      </w:rPr>
    </w:lvl>
    <w:lvl w:ilvl="5" w:tplc="5E2068C8" w:tentative="1">
      <w:start w:val="1"/>
      <w:numFmt w:val="bullet"/>
      <w:lvlText w:val=""/>
      <w:lvlJc w:val="left"/>
      <w:pPr>
        <w:tabs>
          <w:tab w:val="num" w:pos="4320"/>
        </w:tabs>
        <w:ind w:left="4320" w:hanging="360"/>
      </w:pPr>
      <w:rPr>
        <w:rFonts w:ascii="Symbol" w:hAnsi="Symbol" w:hint="default"/>
      </w:rPr>
    </w:lvl>
    <w:lvl w:ilvl="6" w:tplc="3DAAF7E8" w:tentative="1">
      <w:start w:val="1"/>
      <w:numFmt w:val="bullet"/>
      <w:lvlText w:val=""/>
      <w:lvlJc w:val="left"/>
      <w:pPr>
        <w:tabs>
          <w:tab w:val="num" w:pos="5040"/>
        </w:tabs>
        <w:ind w:left="5040" w:hanging="360"/>
      </w:pPr>
      <w:rPr>
        <w:rFonts w:ascii="Symbol" w:hAnsi="Symbol" w:hint="default"/>
      </w:rPr>
    </w:lvl>
    <w:lvl w:ilvl="7" w:tplc="0E0EB2E0" w:tentative="1">
      <w:start w:val="1"/>
      <w:numFmt w:val="bullet"/>
      <w:lvlText w:val=""/>
      <w:lvlJc w:val="left"/>
      <w:pPr>
        <w:tabs>
          <w:tab w:val="num" w:pos="5760"/>
        </w:tabs>
        <w:ind w:left="5760" w:hanging="360"/>
      </w:pPr>
      <w:rPr>
        <w:rFonts w:ascii="Symbol" w:hAnsi="Symbol" w:hint="default"/>
      </w:rPr>
    </w:lvl>
    <w:lvl w:ilvl="8" w:tplc="B9E2CA96" w:tentative="1">
      <w:start w:val="1"/>
      <w:numFmt w:val="bullet"/>
      <w:lvlText w:val=""/>
      <w:lvlJc w:val="left"/>
      <w:pPr>
        <w:tabs>
          <w:tab w:val="num" w:pos="6480"/>
        </w:tabs>
        <w:ind w:left="6480" w:hanging="360"/>
      </w:pPr>
      <w:rPr>
        <w:rFonts w:ascii="Symbol" w:hAnsi="Symbol" w:hint="default"/>
      </w:rPr>
    </w:lvl>
  </w:abstractNum>
  <w:abstractNum w:abstractNumId="3">
    <w:nsid w:val="3ACB49BA"/>
    <w:multiLevelType w:val="hybridMultilevel"/>
    <w:tmpl w:val="5DE0F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C57583"/>
    <w:multiLevelType w:val="hybridMultilevel"/>
    <w:tmpl w:val="F81A7FC8"/>
    <w:lvl w:ilvl="0" w:tplc="FFFFFFFF">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91">
      <o:colormru v:ext="edit" colors="#0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1E96"/>
    <w:rsid w:val="000051E4"/>
    <w:rsid w:val="00015C33"/>
    <w:rsid w:val="000545FB"/>
    <w:rsid w:val="000711E0"/>
    <w:rsid w:val="0007580B"/>
    <w:rsid w:val="000819C1"/>
    <w:rsid w:val="00081A9B"/>
    <w:rsid w:val="000A4510"/>
    <w:rsid w:val="000B0697"/>
    <w:rsid w:val="000C4D13"/>
    <w:rsid w:val="00105099"/>
    <w:rsid w:val="001148C6"/>
    <w:rsid w:val="001402AD"/>
    <w:rsid w:val="00141A12"/>
    <w:rsid w:val="00147901"/>
    <w:rsid w:val="00157262"/>
    <w:rsid w:val="0016061F"/>
    <w:rsid w:val="00182044"/>
    <w:rsid w:val="001B32CA"/>
    <w:rsid w:val="001B5A48"/>
    <w:rsid w:val="001C6B23"/>
    <w:rsid w:val="001D3992"/>
    <w:rsid w:val="001E28FF"/>
    <w:rsid w:val="0020527B"/>
    <w:rsid w:val="00210CD3"/>
    <w:rsid w:val="00211D2E"/>
    <w:rsid w:val="00233C45"/>
    <w:rsid w:val="00243737"/>
    <w:rsid w:val="00266C4C"/>
    <w:rsid w:val="00284EAE"/>
    <w:rsid w:val="002937A5"/>
    <w:rsid w:val="002A69C7"/>
    <w:rsid w:val="002C27B7"/>
    <w:rsid w:val="002E04A2"/>
    <w:rsid w:val="002E3EC2"/>
    <w:rsid w:val="00302FBC"/>
    <w:rsid w:val="00321CED"/>
    <w:rsid w:val="00351301"/>
    <w:rsid w:val="00355128"/>
    <w:rsid w:val="00381F47"/>
    <w:rsid w:val="0039289B"/>
    <w:rsid w:val="00393498"/>
    <w:rsid w:val="003964B4"/>
    <w:rsid w:val="003B0FA7"/>
    <w:rsid w:val="003D2B0B"/>
    <w:rsid w:val="00404235"/>
    <w:rsid w:val="00411366"/>
    <w:rsid w:val="00425C51"/>
    <w:rsid w:val="004310AD"/>
    <w:rsid w:val="00457804"/>
    <w:rsid w:val="00476F8A"/>
    <w:rsid w:val="004822AC"/>
    <w:rsid w:val="00493F7B"/>
    <w:rsid w:val="00495BAC"/>
    <w:rsid w:val="004C02CE"/>
    <w:rsid w:val="004D2BE3"/>
    <w:rsid w:val="004E48B3"/>
    <w:rsid w:val="00502047"/>
    <w:rsid w:val="00562E3B"/>
    <w:rsid w:val="0057023B"/>
    <w:rsid w:val="00576ADA"/>
    <w:rsid w:val="00577877"/>
    <w:rsid w:val="00582BFB"/>
    <w:rsid w:val="005865D0"/>
    <w:rsid w:val="00590A9D"/>
    <w:rsid w:val="005A45C6"/>
    <w:rsid w:val="005C03AF"/>
    <w:rsid w:val="005C2C61"/>
    <w:rsid w:val="005C3BAD"/>
    <w:rsid w:val="005C5DB5"/>
    <w:rsid w:val="005D6AE3"/>
    <w:rsid w:val="005E3CB5"/>
    <w:rsid w:val="005E608C"/>
    <w:rsid w:val="005F313F"/>
    <w:rsid w:val="005F6EBC"/>
    <w:rsid w:val="0061064D"/>
    <w:rsid w:val="006451D5"/>
    <w:rsid w:val="006455A2"/>
    <w:rsid w:val="006461FD"/>
    <w:rsid w:val="00696FC7"/>
    <w:rsid w:val="006979F5"/>
    <w:rsid w:val="006A24B3"/>
    <w:rsid w:val="006B1482"/>
    <w:rsid w:val="006D4980"/>
    <w:rsid w:val="006E3A45"/>
    <w:rsid w:val="00706D72"/>
    <w:rsid w:val="00710D88"/>
    <w:rsid w:val="00713534"/>
    <w:rsid w:val="0071758C"/>
    <w:rsid w:val="00737A62"/>
    <w:rsid w:val="00750480"/>
    <w:rsid w:val="007849D4"/>
    <w:rsid w:val="00787FEA"/>
    <w:rsid w:val="007A1658"/>
    <w:rsid w:val="007A6744"/>
    <w:rsid w:val="007B3433"/>
    <w:rsid w:val="007C0113"/>
    <w:rsid w:val="007E2645"/>
    <w:rsid w:val="007E694E"/>
    <w:rsid w:val="007F6ECD"/>
    <w:rsid w:val="00804438"/>
    <w:rsid w:val="008242DB"/>
    <w:rsid w:val="00841A77"/>
    <w:rsid w:val="008465B7"/>
    <w:rsid w:val="00847F00"/>
    <w:rsid w:val="00861F48"/>
    <w:rsid w:val="0088103E"/>
    <w:rsid w:val="00881A73"/>
    <w:rsid w:val="0089251A"/>
    <w:rsid w:val="009162E1"/>
    <w:rsid w:val="009362CB"/>
    <w:rsid w:val="009454FA"/>
    <w:rsid w:val="00951CF2"/>
    <w:rsid w:val="009536CB"/>
    <w:rsid w:val="0099548B"/>
    <w:rsid w:val="009958F5"/>
    <w:rsid w:val="009A1E96"/>
    <w:rsid w:val="009B0804"/>
    <w:rsid w:val="009B4178"/>
    <w:rsid w:val="009B7DA2"/>
    <w:rsid w:val="00A0792F"/>
    <w:rsid w:val="00A12806"/>
    <w:rsid w:val="00A36F95"/>
    <w:rsid w:val="00A41C2D"/>
    <w:rsid w:val="00A813CC"/>
    <w:rsid w:val="00A951CD"/>
    <w:rsid w:val="00AA0783"/>
    <w:rsid w:val="00AB250D"/>
    <w:rsid w:val="00AB6CE9"/>
    <w:rsid w:val="00AC26D5"/>
    <w:rsid w:val="00AC69FD"/>
    <w:rsid w:val="00AD7648"/>
    <w:rsid w:val="00B06562"/>
    <w:rsid w:val="00B13A26"/>
    <w:rsid w:val="00B246B2"/>
    <w:rsid w:val="00B3461A"/>
    <w:rsid w:val="00B3615F"/>
    <w:rsid w:val="00B65438"/>
    <w:rsid w:val="00B74C6B"/>
    <w:rsid w:val="00B84D02"/>
    <w:rsid w:val="00B91A6F"/>
    <w:rsid w:val="00B95258"/>
    <w:rsid w:val="00B97997"/>
    <w:rsid w:val="00BA04D3"/>
    <w:rsid w:val="00BB7DA3"/>
    <w:rsid w:val="00BC07B0"/>
    <w:rsid w:val="00BE537E"/>
    <w:rsid w:val="00BE5728"/>
    <w:rsid w:val="00BF67A6"/>
    <w:rsid w:val="00C0007F"/>
    <w:rsid w:val="00C0755C"/>
    <w:rsid w:val="00C10DAC"/>
    <w:rsid w:val="00C171F8"/>
    <w:rsid w:val="00C529D5"/>
    <w:rsid w:val="00C625F4"/>
    <w:rsid w:val="00C66E37"/>
    <w:rsid w:val="00C730D4"/>
    <w:rsid w:val="00CB31BC"/>
    <w:rsid w:val="00CE3BD0"/>
    <w:rsid w:val="00CE6CE7"/>
    <w:rsid w:val="00D0426C"/>
    <w:rsid w:val="00D115A9"/>
    <w:rsid w:val="00D27EC1"/>
    <w:rsid w:val="00D30A41"/>
    <w:rsid w:val="00D41F17"/>
    <w:rsid w:val="00D540A6"/>
    <w:rsid w:val="00D5704E"/>
    <w:rsid w:val="00D705D7"/>
    <w:rsid w:val="00D857BF"/>
    <w:rsid w:val="00D860FA"/>
    <w:rsid w:val="00D90DB7"/>
    <w:rsid w:val="00D9200F"/>
    <w:rsid w:val="00D948CB"/>
    <w:rsid w:val="00D952CF"/>
    <w:rsid w:val="00DA5134"/>
    <w:rsid w:val="00DC5774"/>
    <w:rsid w:val="00DC64DE"/>
    <w:rsid w:val="00DC7BDC"/>
    <w:rsid w:val="00E00D5D"/>
    <w:rsid w:val="00E30228"/>
    <w:rsid w:val="00E41379"/>
    <w:rsid w:val="00E4513A"/>
    <w:rsid w:val="00E666F6"/>
    <w:rsid w:val="00E82EA0"/>
    <w:rsid w:val="00EA3490"/>
    <w:rsid w:val="00ED1CCC"/>
    <w:rsid w:val="00ED6520"/>
    <w:rsid w:val="00EF2E0D"/>
    <w:rsid w:val="00EF65B9"/>
    <w:rsid w:val="00F001F3"/>
    <w:rsid w:val="00F5367D"/>
    <w:rsid w:val="00F70787"/>
    <w:rsid w:val="00F936E3"/>
    <w:rsid w:val="00F97E50"/>
    <w:rsid w:val="00FC4E65"/>
    <w:rsid w:val="00FD1331"/>
    <w:rsid w:val="00FD5C2A"/>
    <w:rsid w:val="00FD7A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colormru v:ext="edit" colors="#009"/>
    </o:shapedefaults>
    <o:shapelayout v:ext="edit">
      <o:idmap v:ext="edit" data="1"/>
    </o:shapelayout>
  </w:shapeDefaults>
  <w:decimalSymbol w:val=","/>
  <w:listSeparator w:val=";"/>
  <w14:docId w14:val="43C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F001F3"/>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001F3"/>
    <w:pPr>
      <w:spacing w:after="120"/>
      <w:jc w:val="left"/>
    </w:pPr>
    <w:rPr>
      <w:rFonts w:ascii="Times" w:hAnsi="Times"/>
      <w:b/>
      <w:sz w:val="34"/>
    </w:rPr>
  </w:style>
  <w:style w:type="paragraph" w:customStyle="1" w:styleId="TITULARMICHELIN">
    <w:name w:val="TITULAR MICHELIN"/>
    <w:basedOn w:val="Normal"/>
    <w:rsid w:val="00F001F3"/>
    <w:pPr>
      <w:spacing w:line="360" w:lineRule="exact"/>
    </w:pPr>
    <w:rPr>
      <w:rFonts w:ascii="Times" w:eastAsia="Times" w:hAnsi="Times"/>
      <w:b/>
      <w:snapToGrid w:val="0"/>
      <w:color w:val="333399"/>
      <w:sz w:val="40"/>
      <w:szCs w:val="24"/>
      <w:lang w:val="es-ES_tradnl"/>
    </w:rPr>
  </w:style>
  <w:style w:type="paragraph" w:styleId="Prrafodelista">
    <w:name w:val="List Paragraph"/>
    <w:basedOn w:val="Normal"/>
    <w:uiPriority w:val="34"/>
    <w:qFormat/>
    <w:rsid w:val="00A0792F"/>
    <w:pPr>
      <w:ind w:left="720"/>
      <w:contextualSpacing/>
    </w:pPr>
    <w:rPr>
      <w:rFonts w:asciiTheme="minorHAnsi" w:eastAsiaTheme="minorEastAsia" w:hAnsiTheme="minorHAnsi" w:cstheme="minorBidi"/>
      <w:sz w:val="22"/>
      <w:szCs w:val="22"/>
    </w:rPr>
  </w:style>
  <w:style w:type="character" w:styleId="Hipervnculo">
    <w:name w:val="Hyperlink"/>
    <w:basedOn w:val="Fuentedeprrafopredeter"/>
    <w:uiPriority w:val="99"/>
    <w:unhideWhenUsed/>
    <w:rsid w:val="006D49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3712">
      <w:bodyDiv w:val="1"/>
      <w:marLeft w:val="0"/>
      <w:marRight w:val="0"/>
      <w:marTop w:val="0"/>
      <w:marBottom w:val="0"/>
      <w:divBdr>
        <w:top w:val="none" w:sz="0" w:space="0" w:color="auto"/>
        <w:left w:val="none" w:sz="0" w:space="0" w:color="auto"/>
        <w:bottom w:val="none" w:sz="0" w:space="0" w:color="auto"/>
        <w:right w:val="none" w:sz="0" w:space="0" w:color="auto"/>
      </w:divBdr>
    </w:div>
    <w:div w:id="1947421572">
      <w:bodyDiv w:val="1"/>
      <w:marLeft w:val="0"/>
      <w:marRight w:val="0"/>
      <w:marTop w:val="0"/>
      <w:marBottom w:val="0"/>
      <w:divBdr>
        <w:top w:val="none" w:sz="0" w:space="0" w:color="auto"/>
        <w:left w:val="none" w:sz="0" w:space="0" w:color="auto"/>
        <w:bottom w:val="none" w:sz="0" w:space="0" w:color="auto"/>
        <w:right w:val="none" w:sz="0" w:space="0" w:color="auto"/>
      </w:divBdr>
    </w:div>
    <w:div w:id="2087340761">
      <w:bodyDiv w:val="1"/>
      <w:marLeft w:val="0"/>
      <w:marRight w:val="0"/>
      <w:marTop w:val="0"/>
      <w:marBottom w:val="0"/>
      <w:divBdr>
        <w:top w:val="none" w:sz="0" w:space="0" w:color="auto"/>
        <w:left w:val="none" w:sz="0" w:space="0" w:color="auto"/>
        <w:bottom w:val="none" w:sz="0" w:space="0" w:color="auto"/>
        <w:right w:val="none" w:sz="0" w:space="0" w:color="auto"/>
      </w:divBdr>
      <w:divsChild>
        <w:div w:id="818575772">
          <w:marLeft w:val="1267"/>
          <w:marRight w:val="0"/>
          <w:marTop w:val="77"/>
          <w:marBottom w:val="0"/>
          <w:divBdr>
            <w:top w:val="none" w:sz="0" w:space="0" w:color="auto"/>
            <w:left w:val="none" w:sz="0" w:space="0" w:color="auto"/>
            <w:bottom w:val="none" w:sz="0" w:space="0" w:color="auto"/>
            <w:right w:val="none" w:sz="0" w:space="0" w:color="auto"/>
          </w:divBdr>
        </w:div>
        <w:div w:id="1776822821">
          <w:marLeft w:val="1886"/>
          <w:marRight w:val="0"/>
          <w:marTop w:val="77"/>
          <w:marBottom w:val="0"/>
          <w:divBdr>
            <w:top w:val="none" w:sz="0" w:space="0" w:color="auto"/>
            <w:left w:val="none" w:sz="0" w:space="0" w:color="auto"/>
            <w:bottom w:val="none" w:sz="0" w:space="0" w:color="auto"/>
            <w:right w:val="none" w:sz="0" w:space="0" w:color="auto"/>
          </w:divBdr>
        </w:div>
        <w:div w:id="1688212671">
          <w:marLeft w:val="1886"/>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GC\echanges\helene\CAP\papeterie\tes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089F3-865C-5147-A6E5-19C32B45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\SGC\echanges\helene\CAP\papeterie\test.dot</Template>
  <TotalTime>141</TotalTime>
  <Pages>4</Pages>
  <Words>1723</Words>
  <Characters>9482</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Antonio Roncero</cp:lastModifiedBy>
  <cp:revision>24</cp:revision>
  <cp:lastPrinted>2017-09-13T07:10:00Z</cp:lastPrinted>
  <dcterms:created xsi:type="dcterms:W3CDTF">2018-03-06T20:26:00Z</dcterms:created>
  <dcterms:modified xsi:type="dcterms:W3CDTF">2018-03-26T07:48:00Z</dcterms:modified>
</cp:coreProperties>
</file>