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2E2D" w14:textId="77777777" w:rsidR="0088103E" w:rsidRPr="00D72721" w:rsidRDefault="0088103E" w:rsidP="006D6F0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both"/>
        <w:rPr>
          <w:rFonts w:cs="Arial"/>
          <w:color w:val="191919"/>
          <w:sz w:val="24"/>
          <w:szCs w:val="24"/>
          <w:lang w:val="pt-PT"/>
        </w:rPr>
      </w:pPr>
    </w:p>
    <w:p w14:paraId="1E263A55" w14:textId="01A6D4D6" w:rsidR="002633E2" w:rsidRPr="00D72721" w:rsidRDefault="002633E2" w:rsidP="00B84EFC">
      <w:pPr>
        <w:pStyle w:val="TITULARMICHELIN"/>
        <w:spacing w:after="120"/>
        <w:rPr>
          <w:bCs/>
          <w:sz w:val="36"/>
          <w:szCs w:val="36"/>
          <w:lang w:val="pt-PT"/>
        </w:rPr>
      </w:pPr>
      <w:r w:rsidRPr="00D72721">
        <w:rPr>
          <w:bCs/>
          <w:sz w:val="36"/>
          <w:szCs w:val="36"/>
          <w:lang w:val="pt-PT" w:bidi="es-ES_tradnl"/>
        </w:rPr>
        <w:t xml:space="preserve">MICHELIN </w:t>
      </w:r>
      <w:proofErr w:type="spellStart"/>
      <w:r w:rsidRPr="00D72721">
        <w:rPr>
          <w:bCs/>
          <w:sz w:val="36"/>
          <w:szCs w:val="36"/>
          <w:lang w:val="pt-PT" w:bidi="es-ES_tradnl"/>
        </w:rPr>
        <w:t>Agilis</w:t>
      </w:r>
      <w:proofErr w:type="spellEnd"/>
      <w:r w:rsidRPr="00D72721">
        <w:rPr>
          <w:bCs/>
          <w:sz w:val="36"/>
          <w:szCs w:val="36"/>
          <w:lang w:val="pt-PT" w:bidi="es-ES_tradnl"/>
        </w:rPr>
        <w:t xml:space="preserve"> </w:t>
      </w:r>
      <w:proofErr w:type="spellStart"/>
      <w:r w:rsidRPr="00D72721">
        <w:rPr>
          <w:bCs/>
          <w:sz w:val="36"/>
          <w:szCs w:val="36"/>
          <w:lang w:val="pt-PT" w:bidi="es-ES_tradnl"/>
        </w:rPr>
        <w:t>Cross</w:t>
      </w:r>
      <w:r w:rsidR="00C007FE" w:rsidRPr="00D72721">
        <w:rPr>
          <w:bCs/>
          <w:sz w:val="36"/>
          <w:szCs w:val="36"/>
          <w:lang w:val="pt-PT" w:bidi="es-ES_tradnl"/>
        </w:rPr>
        <w:t>C</w:t>
      </w:r>
      <w:r w:rsidR="00333D56" w:rsidRPr="00D72721">
        <w:rPr>
          <w:bCs/>
          <w:sz w:val="36"/>
          <w:szCs w:val="36"/>
          <w:lang w:val="pt-PT" w:bidi="es-ES_tradnl"/>
        </w:rPr>
        <w:t>limate</w:t>
      </w:r>
      <w:proofErr w:type="spellEnd"/>
      <w:r w:rsidR="00333D56" w:rsidRPr="00D72721">
        <w:rPr>
          <w:bCs/>
          <w:sz w:val="36"/>
          <w:szCs w:val="36"/>
          <w:lang w:val="pt-PT" w:bidi="es-ES_tradnl"/>
        </w:rPr>
        <w:t xml:space="preserve"> para ve</w:t>
      </w:r>
      <w:r w:rsidRPr="00D72721">
        <w:rPr>
          <w:bCs/>
          <w:sz w:val="36"/>
          <w:szCs w:val="36"/>
          <w:lang w:val="pt-PT" w:bidi="es-ES_tradnl"/>
        </w:rPr>
        <w:t>ículos comercia</w:t>
      </w:r>
      <w:r w:rsidR="00333D56" w:rsidRPr="00D72721">
        <w:rPr>
          <w:bCs/>
          <w:sz w:val="36"/>
          <w:szCs w:val="36"/>
          <w:lang w:val="pt-PT" w:bidi="es-ES_tradnl"/>
        </w:rPr>
        <w:t>i</w:t>
      </w:r>
      <w:r w:rsidRPr="00D72721">
        <w:rPr>
          <w:bCs/>
          <w:sz w:val="36"/>
          <w:szCs w:val="36"/>
          <w:lang w:val="pt-PT" w:bidi="es-ES_tradnl"/>
        </w:rPr>
        <w:t xml:space="preserve">s </w:t>
      </w:r>
    </w:p>
    <w:p w14:paraId="3B989B62" w14:textId="77777777" w:rsidR="002633E2" w:rsidRPr="00D72721" w:rsidRDefault="002633E2" w:rsidP="006D6F08">
      <w:pPr>
        <w:jc w:val="both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</w:pPr>
    </w:p>
    <w:p w14:paraId="7D6737D3" w14:textId="0257FF3E" w:rsidR="00D632D9" w:rsidRPr="00D72721" w:rsidRDefault="00D632D9" w:rsidP="00FB7D57">
      <w:pPr>
        <w:jc w:val="both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</w:pP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Michelin </w:t>
      </w:r>
      <w:r w:rsid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ampli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su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gama </w:t>
      </w:r>
      <w:proofErr w:type="spellStart"/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CrossClimate</w:t>
      </w:r>
      <w:proofErr w:type="spellEnd"/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co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 o lançam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ento 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002060"/>
          <w:sz w:val="25"/>
          <w:szCs w:val="28"/>
          <w:lang w:val="pt-PT" w:eastAsia="es-ES" w:bidi="es-ES_tradnl"/>
        </w:rPr>
        <w:t>d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002060"/>
          <w:sz w:val="25"/>
          <w:szCs w:val="28"/>
          <w:lang w:val="pt-PT" w:eastAsia="es-ES" w:bidi="es-ES_tradnl"/>
        </w:rPr>
        <w:t>o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="00D93ABD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MICHELIN </w:t>
      </w:r>
      <w:proofErr w:type="spellStart"/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Agilis</w:t>
      </w:r>
      <w:proofErr w:type="spellEnd"/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proofErr w:type="spellStart"/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CrossClimate</w:t>
      </w:r>
      <w:proofErr w:type="spellEnd"/>
      <w:r w:rsidR="00D93ABD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,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um p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neu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de ver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ã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o co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certifica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ção de 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invern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o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, p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er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cursor de u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 n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ova ge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ra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ção 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de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p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neu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s para veículos comerciai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s</w:t>
      </w:r>
      <w:r w:rsidR="00F86ACB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.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S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ão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p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neus seguros e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 todas 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as condi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çõ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es meteorológicas, </w:t>
      </w:r>
      <w:r w:rsidR="00353EE1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co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 </w:t>
      </w:r>
      <w:r w:rsidR="00353EE1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u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</w:t>
      </w:r>
      <w:r w:rsidR="00353EE1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elevado rendim</w:t>
      </w:r>
      <w:r w:rsidR="00353EE1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ento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qu</w:t>
      </w:r>
      <w:r w:rsidR="00353EE1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ilométrico 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gran</w:t>
      </w:r>
      <w:r w:rsidR="00FB42E0"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de</w:t>
      </w:r>
      <w:r w:rsidRPr="00D727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robustez.</w:t>
      </w:r>
    </w:p>
    <w:p w14:paraId="338CC201" w14:textId="77777777" w:rsidR="00360404" w:rsidRPr="00D72721" w:rsidRDefault="00360404" w:rsidP="00FB7D57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1"/>
          <w:szCs w:val="21"/>
          <w:lang w:val="pt-PT"/>
        </w:rPr>
      </w:pPr>
    </w:p>
    <w:p w14:paraId="142EB955" w14:textId="367331BF" w:rsidR="00CC2153" w:rsidRPr="00D72721" w:rsidRDefault="00FB42E0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  <w:r w:rsidRPr="00D72721">
        <w:rPr>
          <w:rFonts w:cs="Arial"/>
          <w:color w:val="191919"/>
          <w:lang w:val="pt-PT"/>
        </w:rPr>
        <w:t>Em consequê</w:t>
      </w:r>
      <w:r w:rsidR="00360404" w:rsidRPr="00D72721">
        <w:rPr>
          <w:rFonts w:cs="Arial"/>
          <w:color w:val="191919"/>
          <w:lang w:val="pt-PT"/>
        </w:rPr>
        <w:t>ncia d</w:t>
      </w:r>
      <w:r w:rsidRPr="00D72721">
        <w:rPr>
          <w:rFonts w:cs="Arial"/>
          <w:color w:val="191919"/>
          <w:lang w:val="pt-PT"/>
        </w:rPr>
        <w:t>o auge d</w:t>
      </w:r>
      <w:r w:rsidR="00360404" w:rsidRPr="00D72721">
        <w:rPr>
          <w:rFonts w:cs="Arial"/>
          <w:color w:val="191919"/>
          <w:lang w:val="pt-PT"/>
        </w:rPr>
        <w:t xml:space="preserve">as compras </w:t>
      </w:r>
      <w:r w:rsidRPr="00D72721">
        <w:rPr>
          <w:rFonts w:cs="Arial"/>
          <w:color w:val="191919"/>
          <w:lang w:val="pt-PT"/>
        </w:rPr>
        <w:t>online</w:t>
      </w:r>
      <w:r w:rsidR="00F86ACB" w:rsidRPr="00D72721">
        <w:rPr>
          <w:rFonts w:cs="Arial"/>
          <w:color w:val="191919"/>
          <w:lang w:val="pt-PT"/>
        </w:rPr>
        <w:t>, d</w:t>
      </w:r>
      <w:r w:rsidRPr="00D72721">
        <w:rPr>
          <w:rFonts w:cs="Arial"/>
          <w:color w:val="191919"/>
          <w:lang w:val="pt-PT"/>
        </w:rPr>
        <w:t xml:space="preserve">o aumento </w:t>
      </w:r>
      <w:r w:rsidR="00360404" w:rsidRPr="00D72721">
        <w:rPr>
          <w:rFonts w:cs="Arial"/>
          <w:color w:val="191919"/>
          <w:lang w:val="pt-PT"/>
        </w:rPr>
        <w:t>nas entregas</w:t>
      </w:r>
      <w:r w:rsidR="00353EE1" w:rsidRPr="00D72721">
        <w:rPr>
          <w:rFonts w:cs="Arial"/>
          <w:color w:val="191919"/>
          <w:lang w:val="pt-PT"/>
        </w:rPr>
        <w:t xml:space="preserve"> de </w:t>
      </w:r>
      <w:r w:rsidRPr="00D72721">
        <w:rPr>
          <w:rFonts w:cs="Arial"/>
          <w:color w:val="191919"/>
          <w:lang w:val="pt-PT"/>
        </w:rPr>
        <w:t xml:space="preserve">encomendas </w:t>
      </w:r>
      <w:r w:rsidR="00F86ACB" w:rsidRPr="00D72721">
        <w:rPr>
          <w:rFonts w:cs="Arial"/>
          <w:color w:val="191919"/>
          <w:lang w:val="pt-PT"/>
        </w:rPr>
        <w:t>a</w:t>
      </w:r>
      <w:r w:rsidRPr="00D72721">
        <w:rPr>
          <w:rFonts w:cs="Arial"/>
          <w:color w:val="191919"/>
          <w:lang w:val="pt-PT"/>
        </w:rPr>
        <w:t>o</w:t>
      </w:r>
      <w:r w:rsidR="00F86ACB" w:rsidRPr="00D72721">
        <w:rPr>
          <w:rFonts w:cs="Arial"/>
          <w:color w:val="191919"/>
          <w:lang w:val="pt-PT"/>
        </w:rPr>
        <w:t xml:space="preserve"> </w:t>
      </w:r>
      <w:r w:rsidR="00CC2153" w:rsidRPr="00D72721">
        <w:rPr>
          <w:rFonts w:cs="Arial"/>
          <w:color w:val="191919"/>
          <w:lang w:val="pt-PT"/>
        </w:rPr>
        <w:t>domic</w:t>
      </w:r>
      <w:r w:rsidRPr="00D72721">
        <w:rPr>
          <w:rFonts w:cs="Arial"/>
          <w:color w:val="191919"/>
          <w:lang w:val="pt-PT"/>
        </w:rPr>
        <w:t>í</w:t>
      </w:r>
      <w:r w:rsidR="00CC2153" w:rsidRPr="00D72721">
        <w:rPr>
          <w:rFonts w:cs="Arial"/>
          <w:color w:val="191919"/>
          <w:lang w:val="pt-PT"/>
        </w:rPr>
        <w:t>lio</w:t>
      </w:r>
      <w:r w:rsidR="00360404" w:rsidRPr="00D72721">
        <w:rPr>
          <w:rFonts w:cs="Arial"/>
          <w:color w:val="191919"/>
          <w:lang w:val="pt-PT"/>
        </w:rPr>
        <w:t xml:space="preserve"> </w:t>
      </w:r>
      <w:r w:rsidRPr="00D72721">
        <w:rPr>
          <w:rFonts w:cs="Arial"/>
          <w:color w:val="191919"/>
          <w:lang w:val="pt-PT"/>
        </w:rPr>
        <w:t>e</w:t>
      </w:r>
      <w:r w:rsidR="00F86ACB" w:rsidRPr="00D72721">
        <w:rPr>
          <w:rFonts w:cs="Arial"/>
          <w:color w:val="191919"/>
          <w:lang w:val="pt-PT"/>
        </w:rPr>
        <w:t xml:space="preserve"> d</w:t>
      </w:r>
      <w:r w:rsidR="00360404" w:rsidRPr="00D72721">
        <w:rPr>
          <w:rFonts w:cs="Arial"/>
          <w:color w:val="191919"/>
          <w:lang w:val="pt-PT"/>
        </w:rPr>
        <w:t>as restri</w:t>
      </w:r>
      <w:r w:rsidRPr="00D72721">
        <w:rPr>
          <w:rFonts w:cs="Arial"/>
          <w:color w:val="191919"/>
          <w:lang w:val="pt-PT"/>
        </w:rPr>
        <w:t>çõ</w:t>
      </w:r>
      <w:r w:rsidR="00360404" w:rsidRPr="00D72721">
        <w:rPr>
          <w:rFonts w:cs="Arial"/>
          <w:color w:val="191919"/>
          <w:lang w:val="pt-PT"/>
        </w:rPr>
        <w:t xml:space="preserve">es </w:t>
      </w:r>
      <w:r w:rsidRPr="00D72721">
        <w:rPr>
          <w:rFonts w:cs="Arial"/>
          <w:color w:val="191919"/>
          <w:lang w:val="pt-PT"/>
        </w:rPr>
        <w:t>à</w:t>
      </w:r>
      <w:r w:rsidR="0031188A" w:rsidRPr="00D72721">
        <w:rPr>
          <w:rFonts w:cs="Arial"/>
          <w:color w:val="191919"/>
          <w:lang w:val="pt-PT"/>
        </w:rPr>
        <w:t xml:space="preserve"> circula</w:t>
      </w:r>
      <w:r w:rsidRPr="00D72721">
        <w:rPr>
          <w:rFonts w:cs="Arial"/>
          <w:color w:val="191919"/>
          <w:lang w:val="pt-PT"/>
        </w:rPr>
        <w:t>ção de ve</w:t>
      </w:r>
      <w:r w:rsidR="0031188A" w:rsidRPr="00D72721">
        <w:rPr>
          <w:rFonts w:cs="Arial"/>
          <w:color w:val="191919"/>
          <w:lang w:val="pt-PT"/>
        </w:rPr>
        <w:t>ículos</w:t>
      </w:r>
      <w:r w:rsidR="00F86ACB" w:rsidRPr="00D72721">
        <w:rPr>
          <w:rFonts w:cs="Arial"/>
          <w:color w:val="191919"/>
          <w:lang w:val="pt-PT"/>
        </w:rPr>
        <w:t xml:space="preserve"> pesados </w:t>
      </w:r>
      <w:r w:rsidRPr="00D72721">
        <w:rPr>
          <w:rFonts w:cs="Arial"/>
          <w:color w:val="191919"/>
          <w:lang w:val="pt-PT"/>
        </w:rPr>
        <w:t>nas cidades, os camiõ</w:t>
      </w:r>
      <w:r w:rsidR="00360404" w:rsidRPr="00D72721">
        <w:rPr>
          <w:rFonts w:cs="Arial"/>
          <w:color w:val="191919"/>
          <w:lang w:val="pt-PT"/>
        </w:rPr>
        <w:t>es lige</w:t>
      </w:r>
      <w:r w:rsidRPr="00D72721">
        <w:rPr>
          <w:rFonts w:cs="Arial"/>
          <w:color w:val="191919"/>
          <w:lang w:val="pt-PT"/>
        </w:rPr>
        <w:t>i</w:t>
      </w:r>
      <w:r w:rsidR="00360404" w:rsidRPr="00D72721">
        <w:rPr>
          <w:rFonts w:cs="Arial"/>
          <w:color w:val="191919"/>
          <w:lang w:val="pt-PT"/>
        </w:rPr>
        <w:t xml:space="preserve">ros </w:t>
      </w:r>
      <w:r w:rsidRPr="00D72721">
        <w:rPr>
          <w:rFonts w:cs="Arial"/>
          <w:color w:val="191919"/>
          <w:lang w:val="pt-PT"/>
        </w:rPr>
        <w:t>e os ve</w:t>
      </w:r>
      <w:r w:rsidR="00CC2153" w:rsidRPr="00D72721">
        <w:rPr>
          <w:rFonts w:cs="Arial"/>
          <w:color w:val="191919"/>
          <w:lang w:val="pt-PT"/>
        </w:rPr>
        <w:t xml:space="preserve">ículos </w:t>
      </w:r>
      <w:r w:rsidRPr="00D72721">
        <w:rPr>
          <w:rFonts w:cs="Arial"/>
          <w:color w:val="000000" w:themeColor="text1"/>
          <w:lang w:val="pt-PT"/>
        </w:rPr>
        <w:t>comerciai</w:t>
      </w:r>
      <w:r w:rsidR="00CC2153" w:rsidRPr="00D72721">
        <w:rPr>
          <w:rFonts w:cs="Arial"/>
          <w:color w:val="000000" w:themeColor="text1"/>
          <w:lang w:val="pt-PT"/>
        </w:rPr>
        <w:t>s</w:t>
      </w:r>
      <w:r w:rsidR="00193A2D" w:rsidRPr="00D72721">
        <w:rPr>
          <w:rFonts w:cs="Arial"/>
          <w:color w:val="000000" w:themeColor="text1"/>
          <w:lang w:val="pt-PT"/>
        </w:rPr>
        <w:t>,</w:t>
      </w:r>
      <w:r w:rsidR="00CC2153" w:rsidRPr="00D72721">
        <w:rPr>
          <w:rFonts w:cs="Arial"/>
          <w:color w:val="000000" w:themeColor="text1"/>
          <w:lang w:val="pt-PT"/>
        </w:rPr>
        <w:t xml:space="preserve"> tipo camionetas</w:t>
      </w:r>
      <w:r w:rsidR="00193A2D" w:rsidRPr="00D72721">
        <w:rPr>
          <w:rFonts w:cs="Arial"/>
          <w:color w:val="000000" w:themeColor="text1"/>
          <w:lang w:val="pt-PT"/>
        </w:rPr>
        <w:t>,</w:t>
      </w:r>
      <w:r w:rsidR="00360404" w:rsidRPr="00D72721">
        <w:rPr>
          <w:rFonts w:cs="Arial"/>
          <w:color w:val="000000" w:themeColor="text1"/>
          <w:lang w:val="pt-PT"/>
        </w:rPr>
        <w:t xml:space="preserve"> </w:t>
      </w:r>
      <w:r w:rsidRPr="00D72721">
        <w:rPr>
          <w:rFonts w:cs="Arial"/>
          <w:color w:val="000000" w:themeColor="text1"/>
          <w:lang w:val="pt-PT"/>
        </w:rPr>
        <w:t>enco</w:t>
      </w:r>
      <w:r w:rsidR="00360404" w:rsidRPr="00D72721">
        <w:rPr>
          <w:rFonts w:cs="Arial"/>
          <w:color w:val="000000" w:themeColor="text1"/>
          <w:lang w:val="pt-PT"/>
        </w:rPr>
        <w:t>ntra</w:t>
      </w:r>
      <w:r w:rsidRPr="00D72721">
        <w:rPr>
          <w:rFonts w:cs="Arial"/>
          <w:color w:val="000000" w:themeColor="text1"/>
          <w:lang w:val="pt-PT"/>
        </w:rPr>
        <w:t xml:space="preserve">m-se </w:t>
      </w:r>
      <w:r w:rsidRPr="00D72721">
        <w:rPr>
          <w:rFonts w:cs="Arial"/>
          <w:color w:val="191919"/>
          <w:lang w:val="pt-PT"/>
        </w:rPr>
        <w:t xml:space="preserve">entre </w:t>
      </w:r>
      <w:r w:rsidR="00360404" w:rsidRPr="00D72721">
        <w:rPr>
          <w:rFonts w:cs="Arial"/>
          <w:color w:val="191919"/>
          <w:lang w:val="pt-PT"/>
        </w:rPr>
        <w:t xml:space="preserve">os segmentos </w:t>
      </w:r>
      <w:r w:rsidR="00F86ACB" w:rsidRPr="00D72721">
        <w:rPr>
          <w:rFonts w:cs="Arial"/>
          <w:color w:val="191919"/>
          <w:lang w:val="pt-PT"/>
        </w:rPr>
        <w:t>de ma</w:t>
      </w:r>
      <w:r w:rsidRPr="00D72721">
        <w:rPr>
          <w:rFonts w:cs="Arial"/>
          <w:color w:val="191919"/>
          <w:lang w:val="pt-PT"/>
        </w:rPr>
        <w:t>i</w:t>
      </w:r>
      <w:r w:rsidR="00F86ACB" w:rsidRPr="00D72721">
        <w:rPr>
          <w:rFonts w:cs="Arial"/>
          <w:color w:val="191919"/>
          <w:lang w:val="pt-PT"/>
        </w:rPr>
        <w:t>or</w:t>
      </w:r>
      <w:r w:rsidR="00360404" w:rsidRPr="00D72721">
        <w:rPr>
          <w:rFonts w:cs="Arial"/>
          <w:color w:val="191919"/>
          <w:lang w:val="pt-PT"/>
        </w:rPr>
        <w:t xml:space="preserve"> </w:t>
      </w:r>
      <w:r w:rsidR="00353EE1" w:rsidRPr="00D72721">
        <w:rPr>
          <w:rFonts w:cs="Arial"/>
          <w:color w:val="191919"/>
          <w:lang w:val="pt-PT"/>
        </w:rPr>
        <w:t>cre</w:t>
      </w:r>
      <w:r w:rsidRPr="00D72721">
        <w:rPr>
          <w:rFonts w:cs="Arial"/>
          <w:color w:val="191919"/>
          <w:lang w:val="pt-PT"/>
        </w:rPr>
        <w:t>scim</w:t>
      </w:r>
      <w:r w:rsidR="00353EE1" w:rsidRPr="00D72721">
        <w:rPr>
          <w:rFonts w:cs="Arial"/>
          <w:color w:val="191919"/>
          <w:lang w:val="pt-PT"/>
        </w:rPr>
        <w:t>ento</w:t>
      </w:r>
      <w:r w:rsidR="00360404" w:rsidRPr="00D72721">
        <w:rPr>
          <w:rFonts w:cs="Arial"/>
          <w:color w:val="191919"/>
          <w:lang w:val="pt-PT"/>
        </w:rPr>
        <w:t xml:space="preserve">. </w:t>
      </w:r>
    </w:p>
    <w:p w14:paraId="16B85731" w14:textId="77777777" w:rsidR="00CC2153" w:rsidRPr="00D72721" w:rsidRDefault="00CC2153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39FB66B9" w14:textId="7D0663BB" w:rsidR="00360404" w:rsidRPr="00D72721" w:rsidRDefault="00FB42E0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  <w:r w:rsidRPr="00D72721">
        <w:rPr>
          <w:rFonts w:cs="Arial"/>
          <w:color w:val="191919"/>
          <w:lang w:val="pt-PT"/>
        </w:rPr>
        <w:t>Segu</w:t>
      </w:r>
      <w:r w:rsidR="00CC2153" w:rsidRPr="00D72721">
        <w:rPr>
          <w:rFonts w:cs="Arial"/>
          <w:color w:val="191919"/>
          <w:lang w:val="pt-PT"/>
        </w:rPr>
        <w:t>n</w:t>
      </w:r>
      <w:r w:rsidRPr="00D72721">
        <w:rPr>
          <w:rFonts w:cs="Arial"/>
          <w:color w:val="191919"/>
          <w:lang w:val="pt-PT"/>
        </w:rPr>
        <w:t>do</w:t>
      </w:r>
      <w:r w:rsidR="00CC2153" w:rsidRPr="00D72721">
        <w:rPr>
          <w:rFonts w:cs="Arial"/>
          <w:color w:val="191919"/>
          <w:lang w:val="pt-PT"/>
        </w:rPr>
        <w:t xml:space="preserve"> u</w:t>
      </w:r>
      <w:r w:rsidRPr="00D72721">
        <w:rPr>
          <w:rFonts w:cs="Arial"/>
          <w:color w:val="191919"/>
          <w:lang w:val="pt-PT"/>
        </w:rPr>
        <w:t xml:space="preserve">m inquérito </w:t>
      </w:r>
      <w:r w:rsidR="00462DA1" w:rsidRPr="00D72721">
        <w:rPr>
          <w:rFonts w:cs="Arial"/>
          <w:color w:val="191919"/>
          <w:lang w:val="pt-PT"/>
        </w:rPr>
        <w:t>e</w:t>
      </w:r>
      <w:r w:rsidR="00CC2153" w:rsidRPr="00D72721">
        <w:rPr>
          <w:rFonts w:cs="Arial"/>
          <w:color w:val="191919"/>
          <w:lang w:val="pt-PT"/>
        </w:rPr>
        <w:t>urope</w:t>
      </w:r>
      <w:r w:rsidRPr="00D72721">
        <w:rPr>
          <w:rFonts w:cs="Arial"/>
          <w:color w:val="191919"/>
          <w:lang w:val="pt-PT"/>
        </w:rPr>
        <w:t>u</w:t>
      </w:r>
      <w:r w:rsidR="00CC2153" w:rsidRPr="00D72721">
        <w:rPr>
          <w:rFonts w:cs="Arial"/>
          <w:color w:val="191919"/>
          <w:lang w:val="pt-PT"/>
        </w:rPr>
        <w:t xml:space="preserve">, </w:t>
      </w:r>
      <w:r w:rsidR="00360404" w:rsidRPr="00D72721">
        <w:rPr>
          <w:rFonts w:cs="Arial"/>
          <w:color w:val="191919"/>
          <w:lang w:val="pt-PT"/>
        </w:rPr>
        <w:t>as</w:t>
      </w:r>
      <w:r w:rsidR="00462DA1" w:rsidRPr="00D72721">
        <w:rPr>
          <w:rFonts w:cs="Arial"/>
          <w:color w:val="191919"/>
          <w:lang w:val="pt-PT"/>
        </w:rPr>
        <w:t xml:space="preserve"> principa</w:t>
      </w:r>
      <w:r w:rsidRPr="00D72721">
        <w:rPr>
          <w:rFonts w:cs="Arial"/>
          <w:color w:val="191919"/>
          <w:lang w:val="pt-PT"/>
        </w:rPr>
        <w:t>i</w:t>
      </w:r>
      <w:r w:rsidR="00462DA1" w:rsidRPr="00D72721">
        <w:rPr>
          <w:rFonts w:cs="Arial"/>
          <w:color w:val="191919"/>
          <w:lang w:val="pt-PT"/>
        </w:rPr>
        <w:t>s</w:t>
      </w:r>
      <w:r w:rsidRPr="00D72721">
        <w:rPr>
          <w:rFonts w:cs="Arial"/>
          <w:color w:val="191919"/>
          <w:lang w:val="pt-PT"/>
        </w:rPr>
        <w:t xml:space="preserve"> expe</w:t>
      </w:r>
      <w:r w:rsidR="00360404" w:rsidRPr="00D72721">
        <w:rPr>
          <w:rFonts w:cs="Arial"/>
          <w:color w:val="191919"/>
          <w:lang w:val="pt-PT"/>
        </w:rPr>
        <w:t xml:space="preserve">tativas dos </w:t>
      </w:r>
      <w:r w:rsidR="00462DA1" w:rsidRPr="00D72721">
        <w:rPr>
          <w:rFonts w:cs="Arial"/>
          <w:color w:val="191919"/>
          <w:lang w:val="pt-PT"/>
        </w:rPr>
        <w:t>u</w:t>
      </w:r>
      <w:r w:rsidRPr="00D72721">
        <w:rPr>
          <w:rFonts w:cs="Arial"/>
          <w:color w:val="191919"/>
          <w:lang w:val="pt-PT"/>
        </w:rPr>
        <w:t xml:space="preserve">tilizadores </w:t>
      </w:r>
      <w:r w:rsidR="00462DA1" w:rsidRPr="00D72721">
        <w:rPr>
          <w:lang w:val="pt-PT"/>
        </w:rPr>
        <w:t>(</w:t>
      </w:r>
      <w:r w:rsidR="00462DA1" w:rsidRPr="00D72721">
        <w:rPr>
          <w:rFonts w:cs="Arial"/>
          <w:color w:val="191919"/>
          <w:lang w:val="pt-PT"/>
        </w:rPr>
        <w:t>particulares, prof</w:t>
      </w:r>
      <w:r w:rsidRPr="00D72721">
        <w:rPr>
          <w:rFonts w:cs="Arial"/>
          <w:color w:val="191919"/>
          <w:lang w:val="pt-PT"/>
        </w:rPr>
        <w:t>is</w:t>
      </w:r>
      <w:r w:rsidR="00462DA1" w:rsidRPr="00D72721">
        <w:rPr>
          <w:rFonts w:cs="Arial"/>
          <w:color w:val="191919"/>
          <w:lang w:val="pt-PT"/>
        </w:rPr>
        <w:t>siona</w:t>
      </w:r>
      <w:r w:rsidRPr="00D72721">
        <w:rPr>
          <w:rFonts w:cs="Arial"/>
          <w:color w:val="191919"/>
          <w:lang w:val="pt-PT"/>
        </w:rPr>
        <w:t>i</w:t>
      </w:r>
      <w:r w:rsidR="00462DA1" w:rsidRPr="00D72721">
        <w:rPr>
          <w:rFonts w:cs="Arial"/>
          <w:color w:val="191919"/>
          <w:lang w:val="pt-PT"/>
        </w:rPr>
        <w:t xml:space="preserve">s </w:t>
      </w:r>
      <w:r w:rsidRPr="00D72721">
        <w:rPr>
          <w:rFonts w:cs="Arial"/>
          <w:color w:val="191919"/>
          <w:lang w:val="pt-PT"/>
        </w:rPr>
        <w:t xml:space="preserve">liberais ou </w:t>
      </w:r>
      <w:r w:rsidR="00462DA1" w:rsidRPr="00D72721">
        <w:rPr>
          <w:rFonts w:cs="Arial"/>
          <w:color w:val="191919"/>
          <w:lang w:val="pt-PT"/>
        </w:rPr>
        <w:t>f</w:t>
      </w:r>
      <w:r w:rsidRPr="00D72721">
        <w:rPr>
          <w:rFonts w:cs="Arial"/>
          <w:color w:val="191919"/>
          <w:lang w:val="pt-PT"/>
        </w:rPr>
        <w:t>rotas) deste tipo de ve</w:t>
      </w:r>
      <w:r w:rsidR="00462DA1" w:rsidRPr="00D72721">
        <w:rPr>
          <w:rFonts w:cs="Arial"/>
          <w:color w:val="191919"/>
          <w:lang w:val="pt-PT"/>
        </w:rPr>
        <w:t>ículo</w:t>
      </w:r>
      <w:r w:rsidRPr="00D72721">
        <w:rPr>
          <w:rFonts w:cs="Arial"/>
          <w:color w:val="191919"/>
          <w:lang w:val="pt-PT"/>
        </w:rPr>
        <w:t>, no que se refere aos p</w:t>
      </w:r>
      <w:r w:rsidR="00462DA1" w:rsidRPr="00D72721">
        <w:rPr>
          <w:rFonts w:cs="Arial"/>
          <w:color w:val="191919"/>
          <w:lang w:val="pt-PT"/>
        </w:rPr>
        <w:t>neus</w:t>
      </w:r>
      <w:r w:rsidRPr="00D72721">
        <w:rPr>
          <w:rFonts w:cs="Arial"/>
          <w:color w:val="191919"/>
          <w:lang w:val="pt-PT"/>
        </w:rPr>
        <w:t xml:space="preserve">, </w:t>
      </w:r>
      <w:r w:rsidR="00462DA1" w:rsidRPr="00D72721">
        <w:rPr>
          <w:rFonts w:cs="Arial"/>
          <w:color w:val="191919"/>
          <w:lang w:val="pt-PT"/>
        </w:rPr>
        <w:t>s</w:t>
      </w:r>
      <w:r w:rsidRPr="00D72721">
        <w:rPr>
          <w:rFonts w:cs="Arial"/>
          <w:color w:val="191919"/>
          <w:lang w:val="pt-PT"/>
        </w:rPr>
        <w:t>ão</w:t>
      </w:r>
      <w:r w:rsidR="00462DA1" w:rsidRPr="00D72721">
        <w:rPr>
          <w:rFonts w:cs="Arial"/>
          <w:color w:val="191919"/>
          <w:lang w:val="pt-PT"/>
        </w:rPr>
        <w:t>:</w:t>
      </w:r>
      <w:r w:rsidR="00CC2153" w:rsidRPr="00D72721">
        <w:rPr>
          <w:rFonts w:cs="Arial"/>
          <w:color w:val="191919"/>
          <w:lang w:val="pt-PT"/>
        </w:rPr>
        <w:t xml:space="preserve"> </w:t>
      </w:r>
    </w:p>
    <w:p w14:paraId="7CA0902F" w14:textId="77777777" w:rsidR="00360404" w:rsidRPr="00D72721" w:rsidRDefault="00360404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29F62316" w14:textId="4731D67D" w:rsidR="00135FE4" w:rsidRPr="00D72721" w:rsidRDefault="00FB42E0" w:rsidP="006D6F0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cs="Arial"/>
          <w:b/>
          <w:color w:val="000000" w:themeColor="text1"/>
          <w:lang w:val="pt-PT"/>
        </w:rPr>
      </w:pPr>
      <w:r w:rsidRPr="00D72721">
        <w:rPr>
          <w:rFonts w:cs="Arial"/>
          <w:b/>
          <w:color w:val="191919"/>
          <w:lang w:val="pt-PT"/>
        </w:rPr>
        <w:t>P</w:t>
      </w:r>
      <w:r w:rsidR="00353EE1" w:rsidRPr="00D72721">
        <w:rPr>
          <w:rFonts w:cs="Arial"/>
          <w:b/>
          <w:color w:val="191919"/>
          <w:lang w:val="pt-PT"/>
        </w:rPr>
        <w:t>oliva</w:t>
      </w:r>
      <w:r w:rsidRPr="00D72721">
        <w:rPr>
          <w:rFonts w:cs="Arial"/>
          <w:b/>
          <w:color w:val="191919"/>
          <w:lang w:val="pt-PT"/>
        </w:rPr>
        <w:t>lê</w:t>
      </w:r>
      <w:r w:rsidR="00462DA1" w:rsidRPr="00D72721">
        <w:rPr>
          <w:rFonts w:cs="Arial"/>
          <w:b/>
          <w:color w:val="191919"/>
          <w:lang w:val="pt-PT"/>
        </w:rPr>
        <w:t>ncia</w:t>
      </w:r>
      <w:r w:rsidR="00353EE1" w:rsidRPr="00D72721">
        <w:rPr>
          <w:rFonts w:cs="Arial"/>
          <w:b/>
          <w:color w:val="191919"/>
          <w:lang w:val="pt-PT"/>
        </w:rPr>
        <w:t xml:space="preserve"> </w:t>
      </w:r>
      <w:r w:rsidR="00462DA1" w:rsidRPr="00D72721">
        <w:rPr>
          <w:rFonts w:cs="Arial"/>
          <w:b/>
          <w:color w:val="191919"/>
          <w:lang w:val="pt-PT"/>
        </w:rPr>
        <w:t xml:space="preserve">de </w:t>
      </w:r>
      <w:r w:rsidR="00D72721">
        <w:rPr>
          <w:rFonts w:cs="Arial"/>
          <w:b/>
          <w:color w:val="191919"/>
          <w:lang w:val="pt-PT"/>
        </w:rPr>
        <w:t>,</w:t>
      </w:r>
      <w:r w:rsidRPr="00D72721">
        <w:rPr>
          <w:rFonts w:cs="Arial"/>
          <w:b/>
          <w:color w:val="191919"/>
          <w:lang w:val="pt-PT"/>
        </w:rPr>
        <w:t xml:space="preserve"> </w:t>
      </w:r>
      <w:r w:rsidR="00462DA1" w:rsidRPr="00D72721">
        <w:rPr>
          <w:rFonts w:cs="Arial"/>
          <w:b/>
          <w:color w:val="191919"/>
          <w:lang w:val="pt-PT"/>
        </w:rPr>
        <w:t xml:space="preserve">para poder circular </w:t>
      </w:r>
      <w:r w:rsidRPr="00D72721">
        <w:rPr>
          <w:rFonts w:cs="Arial"/>
          <w:b/>
          <w:color w:val="191919"/>
          <w:lang w:val="pt-PT"/>
        </w:rPr>
        <w:t>sobre</w:t>
      </w:r>
      <w:r w:rsidR="00462DA1" w:rsidRPr="00D72721">
        <w:rPr>
          <w:rFonts w:cs="Arial"/>
          <w:b/>
          <w:color w:val="191919"/>
          <w:lang w:val="pt-PT"/>
        </w:rPr>
        <w:t xml:space="preserve"> todo </w:t>
      </w:r>
      <w:r w:rsidRPr="00D72721">
        <w:rPr>
          <w:rFonts w:cs="Arial"/>
          <w:b/>
          <w:color w:val="191919"/>
          <w:lang w:val="pt-PT"/>
        </w:rPr>
        <w:t xml:space="preserve">o </w:t>
      </w:r>
      <w:r w:rsidR="00462DA1" w:rsidRPr="00D72721">
        <w:rPr>
          <w:rFonts w:cs="Arial"/>
          <w:b/>
          <w:color w:val="191919"/>
          <w:lang w:val="pt-PT"/>
        </w:rPr>
        <w:t xml:space="preserve">tipo de </w:t>
      </w:r>
      <w:r w:rsidRPr="00D72721">
        <w:rPr>
          <w:rFonts w:cs="Arial"/>
          <w:b/>
          <w:color w:val="191919"/>
          <w:lang w:val="pt-PT"/>
        </w:rPr>
        <w:t>superfícies</w:t>
      </w:r>
      <w:r w:rsidR="00462DA1" w:rsidRPr="00D72721">
        <w:rPr>
          <w:rFonts w:cs="Arial"/>
          <w:b/>
          <w:color w:val="191919"/>
          <w:lang w:val="pt-PT"/>
        </w:rPr>
        <w:t xml:space="preserve"> </w:t>
      </w:r>
      <w:r w:rsidRPr="00D72721">
        <w:rPr>
          <w:rFonts w:cs="Arial"/>
          <w:b/>
          <w:color w:val="000000" w:themeColor="text1"/>
          <w:lang w:val="pt-PT"/>
        </w:rPr>
        <w:t xml:space="preserve">e em quaisquer </w:t>
      </w:r>
      <w:r w:rsidR="00193A2D" w:rsidRPr="00D72721">
        <w:rPr>
          <w:rFonts w:cs="Arial"/>
          <w:b/>
          <w:color w:val="000000" w:themeColor="text1"/>
          <w:lang w:val="pt-PT"/>
        </w:rPr>
        <w:t>condi</w:t>
      </w:r>
      <w:r w:rsidRPr="00D72721">
        <w:rPr>
          <w:rFonts w:cs="Arial"/>
          <w:b/>
          <w:color w:val="000000" w:themeColor="text1"/>
          <w:lang w:val="pt-PT"/>
        </w:rPr>
        <w:t xml:space="preserve">ções </w:t>
      </w:r>
      <w:r w:rsidR="00193A2D" w:rsidRPr="00D72721">
        <w:rPr>
          <w:rFonts w:cs="Arial"/>
          <w:b/>
          <w:color w:val="000000" w:themeColor="text1"/>
          <w:lang w:val="pt-PT"/>
        </w:rPr>
        <w:t>climat</w:t>
      </w:r>
      <w:r w:rsidRPr="00D72721">
        <w:rPr>
          <w:rFonts w:cs="Arial"/>
          <w:b/>
          <w:color w:val="000000" w:themeColor="text1"/>
          <w:lang w:val="pt-PT"/>
        </w:rPr>
        <w:t>éricas</w:t>
      </w:r>
    </w:p>
    <w:p w14:paraId="62ACBD5C" w14:textId="0886A0E4" w:rsidR="00906983" w:rsidRPr="00D72721" w:rsidRDefault="00906983" w:rsidP="006D6F0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426"/>
        <w:jc w:val="both"/>
        <w:rPr>
          <w:rFonts w:cs="Arial"/>
          <w:b/>
          <w:color w:val="191919"/>
          <w:lang w:val="pt-PT"/>
        </w:rPr>
      </w:pPr>
      <w:r w:rsidRPr="00D72721">
        <w:rPr>
          <w:rFonts w:cs="Arial"/>
          <w:b/>
          <w:color w:val="191919"/>
          <w:lang w:val="pt-PT"/>
        </w:rPr>
        <w:t xml:space="preserve">Robustez </w:t>
      </w:r>
      <w:r w:rsidR="00FB42E0" w:rsidRPr="00D72721">
        <w:rPr>
          <w:rFonts w:cs="Arial"/>
          <w:b/>
          <w:color w:val="191919"/>
          <w:lang w:val="pt-PT"/>
        </w:rPr>
        <w:t>e</w:t>
      </w:r>
      <w:r w:rsidRPr="00D72721">
        <w:rPr>
          <w:rFonts w:cs="Arial"/>
          <w:b/>
          <w:color w:val="191919"/>
          <w:lang w:val="pt-PT"/>
        </w:rPr>
        <w:t xml:space="preserve"> </w:t>
      </w:r>
      <w:r w:rsidR="00353EE1" w:rsidRPr="00D72721">
        <w:rPr>
          <w:rFonts w:cs="Arial"/>
          <w:b/>
          <w:color w:val="191919"/>
          <w:lang w:val="pt-PT"/>
        </w:rPr>
        <w:t>dura</w:t>
      </w:r>
      <w:r w:rsidR="00FB42E0" w:rsidRPr="00D72721">
        <w:rPr>
          <w:rFonts w:cs="Arial"/>
          <w:b/>
          <w:color w:val="191919"/>
          <w:lang w:val="pt-PT"/>
        </w:rPr>
        <w:t xml:space="preserve">ção </w:t>
      </w:r>
    </w:p>
    <w:p w14:paraId="17E95F5F" w14:textId="77777777" w:rsidR="00906983" w:rsidRPr="00D72721" w:rsidRDefault="00906983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4ABF682D" w14:textId="793D13B5" w:rsidR="00A81E1D" w:rsidRPr="00D72721" w:rsidRDefault="00FB42E0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 w:themeColor="text1"/>
          <w:lang w:val="pt-PT"/>
        </w:rPr>
      </w:pPr>
      <w:r w:rsidRPr="00D72721">
        <w:rPr>
          <w:rFonts w:cs="Arial"/>
          <w:color w:val="000000" w:themeColor="text1"/>
          <w:lang w:val="pt-PT"/>
        </w:rPr>
        <w:t>A</w:t>
      </w:r>
      <w:r w:rsidR="00B735DA" w:rsidRPr="00D72721">
        <w:rPr>
          <w:rFonts w:cs="Arial"/>
          <w:color w:val="000000" w:themeColor="text1"/>
          <w:lang w:val="pt-PT"/>
        </w:rPr>
        <w:t xml:space="preserve"> resp</w:t>
      </w:r>
      <w:r w:rsidRPr="00D72721">
        <w:rPr>
          <w:rFonts w:cs="Arial"/>
          <w:color w:val="000000" w:themeColor="text1"/>
          <w:lang w:val="pt-PT"/>
        </w:rPr>
        <w:t>o</w:t>
      </w:r>
      <w:r w:rsidR="00B735DA" w:rsidRPr="00D72721">
        <w:rPr>
          <w:rFonts w:cs="Arial"/>
          <w:color w:val="000000" w:themeColor="text1"/>
          <w:lang w:val="pt-PT"/>
        </w:rPr>
        <w:t xml:space="preserve">sta </w:t>
      </w:r>
      <w:r w:rsidR="00193A2D" w:rsidRPr="00D72721">
        <w:rPr>
          <w:rFonts w:cs="Arial"/>
          <w:color w:val="000000" w:themeColor="text1"/>
          <w:lang w:val="pt-PT"/>
        </w:rPr>
        <w:t xml:space="preserve">a </w:t>
      </w:r>
      <w:r w:rsidR="00B735DA" w:rsidRPr="00D72721">
        <w:rPr>
          <w:rFonts w:cs="Arial"/>
          <w:color w:val="000000" w:themeColor="text1"/>
          <w:lang w:val="pt-PT"/>
        </w:rPr>
        <w:t>estas nece</w:t>
      </w:r>
      <w:r w:rsidRPr="00D72721">
        <w:rPr>
          <w:rFonts w:cs="Arial"/>
          <w:color w:val="000000" w:themeColor="text1"/>
          <w:lang w:val="pt-PT"/>
        </w:rPr>
        <w:t>s</w:t>
      </w:r>
      <w:r w:rsidR="00B735DA" w:rsidRPr="00D72721">
        <w:rPr>
          <w:rFonts w:cs="Arial"/>
          <w:color w:val="000000" w:themeColor="text1"/>
          <w:lang w:val="pt-PT"/>
        </w:rPr>
        <w:t xml:space="preserve">sidades </w:t>
      </w:r>
      <w:r w:rsidRPr="00D72721">
        <w:rPr>
          <w:rFonts w:cs="Arial"/>
          <w:color w:val="000000" w:themeColor="text1"/>
          <w:lang w:val="pt-PT"/>
        </w:rPr>
        <w:t xml:space="preserve">é </w:t>
      </w:r>
      <w:r w:rsidR="00B735DA" w:rsidRPr="00D72721">
        <w:rPr>
          <w:rFonts w:cs="Arial"/>
          <w:color w:val="000000" w:themeColor="text1"/>
          <w:lang w:val="pt-PT"/>
        </w:rPr>
        <w:t>plasma</w:t>
      </w:r>
      <w:r w:rsidRPr="00D72721">
        <w:rPr>
          <w:rFonts w:cs="Arial"/>
          <w:color w:val="000000" w:themeColor="text1"/>
          <w:lang w:val="pt-PT"/>
        </w:rPr>
        <w:t xml:space="preserve">da no </w:t>
      </w:r>
      <w:r w:rsidR="0031188A" w:rsidRPr="00D72721">
        <w:rPr>
          <w:rFonts w:cs="Arial"/>
          <w:b/>
          <w:color w:val="000000" w:themeColor="text1"/>
          <w:lang w:val="pt-PT"/>
        </w:rPr>
        <w:t>MICHELIN</w:t>
      </w:r>
      <w:r w:rsidR="00906983" w:rsidRPr="00D72721">
        <w:rPr>
          <w:rFonts w:cs="Arial"/>
          <w:color w:val="000000" w:themeColor="text1"/>
          <w:lang w:val="pt-PT"/>
        </w:rPr>
        <w:t xml:space="preserve"> </w:t>
      </w:r>
      <w:proofErr w:type="spellStart"/>
      <w:r w:rsidR="00906983" w:rsidRPr="00D72721">
        <w:rPr>
          <w:rFonts w:cs="Arial"/>
          <w:b/>
          <w:color w:val="000000" w:themeColor="text1"/>
          <w:lang w:val="pt-PT"/>
        </w:rPr>
        <w:t>Agilis</w:t>
      </w:r>
      <w:proofErr w:type="spellEnd"/>
      <w:r w:rsidR="00906983" w:rsidRPr="00D72721">
        <w:rPr>
          <w:rFonts w:cs="Arial"/>
          <w:b/>
          <w:color w:val="000000" w:themeColor="text1"/>
          <w:lang w:val="pt-PT"/>
        </w:rPr>
        <w:t xml:space="preserve"> </w:t>
      </w:r>
      <w:proofErr w:type="spellStart"/>
      <w:r w:rsidR="00906983" w:rsidRPr="00D72721">
        <w:rPr>
          <w:rFonts w:cs="Arial"/>
          <w:b/>
          <w:color w:val="000000" w:themeColor="text1"/>
          <w:lang w:val="pt-PT"/>
        </w:rPr>
        <w:t>CrossClimate</w:t>
      </w:r>
      <w:proofErr w:type="spellEnd"/>
      <w:r w:rsidR="00B735DA" w:rsidRPr="00D72721">
        <w:rPr>
          <w:rFonts w:cs="Arial"/>
          <w:color w:val="000000" w:themeColor="text1"/>
          <w:lang w:val="pt-PT"/>
        </w:rPr>
        <w:t>,</w:t>
      </w:r>
      <w:r w:rsidR="008E6D28" w:rsidRPr="00D72721">
        <w:rPr>
          <w:rFonts w:cs="Arial"/>
          <w:color w:val="000000" w:themeColor="text1"/>
          <w:lang w:val="pt-PT"/>
        </w:rPr>
        <w:t xml:space="preserve"> u</w:t>
      </w:r>
      <w:r w:rsidRPr="00D72721">
        <w:rPr>
          <w:rFonts w:cs="Arial"/>
          <w:color w:val="000000" w:themeColor="text1"/>
          <w:lang w:val="pt-PT"/>
        </w:rPr>
        <w:t>m p</w:t>
      </w:r>
      <w:r w:rsidR="008E6D28" w:rsidRPr="00D72721">
        <w:rPr>
          <w:rFonts w:cs="Arial"/>
          <w:color w:val="000000" w:themeColor="text1"/>
          <w:lang w:val="pt-PT"/>
        </w:rPr>
        <w:t>neu</w:t>
      </w:r>
      <w:r w:rsidRPr="00D72721">
        <w:rPr>
          <w:rFonts w:cs="Arial"/>
          <w:color w:val="000000" w:themeColor="text1"/>
          <w:lang w:val="pt-PT"/>
        </w:rPr>
        <w:t xml:space="preserve"> </w:t>
      </w:r>
      <w:r w:rsidR="008E6D28" w:rsidRPr="00D72721">
        <w:rPr>
          <w:rFonts w:cs="Arial"/>
          <w:color w:val="000000" w:themeColor="text1"/>
          <w:lang w:val="pt-PT"/>
        </w:rPr>
        <w:t>de ver</w:t>
      </w:r>
      <w:r w:rsidRPr="00D72721">
        <w:rPr>
          <w:rFonts w:cs="Arial"/>
          <w:color w:val="000000" w:themeColor="text1"/>
          <w:lang w:val="pt-PT"/>
        </w:rPr>
        <w:t>ã</w:t>
      </w:r>
      <w:r w:rsidR="008E6D28" w:rsidRPr="00D72721">
        <w:rPr>
          <w:rFonts w:cs="Arial"/>
          <w:color w:val="000000" w:themeColor="text1"/>
          <w:lang w:val="pt-PT"/>
        </w:rPr>
        <w:t xml:space="preserve">o que </w:t>
      </w:r>
      <w:r w:rsidR="00D72721" w:rsidRPr="00D72721">
        <w:rPr>
          <w:rFonts w:cs="Arial"/>
          <w:color w:val="000000" w:themeColor="text1"/>
          <w:lang w:val="pt-PT"/>
        </w:rPr>
        <w:t xml:space="preserve">conta com a marcação </w:t>
      </w:r>
      <w:r w:rsidR="00906983" w:rsidRPr="00D72721">
        <w:rPr>
          <w:rFonts w:cs="Arial"/>
          <w:color w:val="000000" w:themeColor="text1"/>
          <w:lang w:val="pt-PT"/>
        </w:rPr>
        <w:t>3PMSF</w:t>
      </w:r>
      <w:r w:rsidR="0031188A" w:rsidRPr="00D72721">
        <w:rPr>
          <w:rFonts w:cs="Arial"/>
          <w:color w:val="000000" w:themeColor="text1"/>
          <w:lang w:val="pt-PT"/>
        </w:rPr>
        <w:t xml:space="preserve">, </w:t>
      </w:r>
      <w:r w:rsidR="00D72721" w:rsidRPr="00D72721">
        <w:rPr>
          <w:rFonts w:cs="Arial"/>
          <w:color w:val="000000" w:themeColor="text1"/>
          <w:lang w:val="pt-PT"/>
        </w:rPr>
        <w:t xml:space="preserve">o </w:t>
      </w:r>
      <w:r w:rsidR="00C32DC5" w:rsidRPr="00D72721">
        <w:rPr>
          <w:rFonts w:cs="Arial"/>
          <w:color w:val="000000" w:themeColor="text1"/>
          <w:lang w:val="pt-PT"/>
        </w:rPr>
        <w:t xml:space="preserve">que indica </w:t>
      </w:r>
      <w:r w:rsidR="0031188A" w:rsidRPr="00D72721">
        <w:rPr>
          <w:rFonts w:cs="Arial"/>
          <w:color w:val="000000" w:themeColor="text1"/>
          <w:lang w:val="pt-PT"/>
        </w:rPr>
        <w:t xml:space="preserve">que </w:t>
      </w:r>
      <w:r w:rsidR="00906983" w:rsidRPr="00D72721">
        <w:rPr>
          <w:rFonts w:cs="Arial"/>
          <w:color w:val="000000" w:themeColor="text1"/>
          <w:lang w:val="pt-PT"/>
        </w:rPr>
        <w:t xml:space="preserve">está certificado para </w:t>
      </w:r>
      <w:r w:rsidR="00D72721" w:rsidRPr="00D72721">
        <w:rPr>
          <w:rFonts w:cs="Arial"/>
          <w:color w:val="000000" w:themeColor="text1"/>
          <w:lang w:val="pt-PT"/>
        </w:rPr>
        <w:t xml:space="preserve">a sua utilização em </w:t>
      </w:r>
      <w:r w:rsidR="00906983" w:rsidRPr="00D72721">
        <w:rPr>
          <w:rFonts w:cs="Arial"/>
          <w:color w:val="000000" w:themeColor="text1"/>
          <w:lang w:val="pt-PT"/>
        </w:rPr>
        <w:t>condi</w:t>
      </w:r>
      <w:r w:rsidR="00D72721" w:rsidRPr="00D72721">
        <w:rPr>
          <w:rFonts w:cs="Arial"/>
          <w:color w:val="000000" w:themeColor="text1"/>
          <w:lang w:val="pt-PT"/>
        </w:rPr>
        <w:t>çõ</w:t>
      </w:r>
      <w:r w:rsidR="00906983" w:rsidRPr="00D72721">
        <w:rPr>
          <w:rFonts w:cs="Arial"/>
          <w:color w:val="000000" w:themeColor="text1"/>
          <w:lang w:val="pt-PT"/>
        </w:rPr>
        <w:t xml:space="preserve">es </w:t>
      </w:r>
      <w:r w:rsidR="00353EE1" w:rsidRPr="00D72721">
        <w:rPr>
          <w:rFonts w:cs="Arial"/>
          <w:color w:val="000000" w:themeColor="text1"/>
          <w:lang w:val="pt-PT"/>
        </w:rPr>
        <w:t>inverna</w:t>
      </w:r>
      <w:r w:rsidR="00D72721" w:rsidRPr="00D72721">
        <w:rPr>
          <w:rFonts w:cs="Arial"/>
          <w:color w:val="000000" w:themeColor="text1"/>
          <w:lang w:val="pt-PT"/>
        </w:rPr>
        <w:t>i</w:t>
      </w:r>
      <w:r w:rsidR="00353EE1" w:rsidRPr="00D72721">
        <w:rPr>
          <w:rFonts w:cs="Arial"/>
          <w:color w:val="000000" w:themeColor="text1"/>
          <w:lang w:val="pt-PT"/>
        </w:rPr>
        <w:t>s</w:t>
      </w:r>
      <w:r w:rsidR="008E6D28" w:rsidRPr="00D72721">
        <w:rPr>
          <w:rFonts w:cs="Arial"/>
          <w:color w:val="000000" w:themeColor="text1"/>
          <w:lang w:val="pt-PT"/>
        </w:rPr>
        <w:t>.</w:t>
      </w:r>
      <w:r w:rsidR="00906983" w:rsidRPr="00D72721">
        <w:rPr>
          <w:rFonts w:cs="Arial"/>
          <w:color w:val="000000" w:themeColor="text1"/>
          <w:lang w:val="pt-PT"/>
        </w:rPr>
        <w:t xml:space="preserve"> Inspirado </w:t>
      </w:r>
      <w:r w:rsidR="00D72721" w:rsidRPr="00D72721">
        <w:rPr>
          <w:rFonts w:cs="Arial"/>
          <w:color w:val="000000" w:themeColor="text1"/>
          <w:lang w:val="pt-PT"/>
        </w:rPr>
        <w:t>no galardo</w:t>
      </w:r>
      <w:r w:rsidR="00906983" w:rsidRPr="00D72721">
        <w:rPr>
          <w:rFonts w:cs="Arial"/>
          <w:color w:val="000000" w:themeColor="text1"/>
          <w:lang w:val="pt-PT"/>
        </w:rPr>
        <w:t>ado</w:t>
      </w:r>
      <w:r w:rsidR="00705759" w:rsidRPr="00D72721">
        <w:rPr>
          <w:rFonts w:cs="Arial"/>
          <w:color w:val="000000" w:themeColor="text1"/>
          <w:lang w:val="pt-PT"/>
        </w:rPr>
        <w:t>*</w:t>
      </w:r>
      <w:r w:rsidR="00906983" w:rsidRPr="00D72721">
        <w:rPr>
          <w:rFonts w:cs="Arial"/>
          <w:color w:val="000000" w:themeColor="text1"/>
          <w:lang w:val="pt-PT"/>
        </w:rPr>
        <w:t xml:space="preserve"> </w:t>
      </w:r>
      <w:r w:rsidR="00D72721" w:rsidRPr="00D72721">
        <w:rPr>
          <w:rFonts w:cs="Arial"/>
          <w:color w:val="000000" w:themeColor="text1"/>
          <w:lang w:val="pt-PT"/>
        </w:rPr>
        <w:t>p</w:t>
      </w:r>
      <w:r w:rsidR="00906983" w:rsidRPr="00D72721">
        <w:rPr>
          <w:rFonts w:cs="Arial"/>
          <w:color w:val="000000" w:themeColor="text1"/>
          <w:lang w:val="pt-PT"/>
        </w:rPr>
        <w:t>neu</w:t>
      </w:r>
      <w:r w:rsidR="00D72721" w:rsidRPr="00D72721">
        <w:rPr>
          <w:rFonts w:cs="Arial"/>
          <w:color w:val="000000" w:themeColor="text1"/>
          <w:lang w:val="pt-PT"/>
        </w:rPr>
        <w:t xml:space="preserve"> </w:t>
      </w:r>
      <w:proofErr w:type="spellStart"/>
      <w:r w:rsidR="00906983" w:rsidRPr="00D72721">
        <w:rPr>
          <w:rFonts w:cs="Arial"/>
          <w:color w:val="000000" w:themeColor="text1"/>
          <w:lang w:val="pt-PT"/>
        </w:rPr>
        <w:t>CrossClimate</w:t>
      </w:r>
      <w:proofErr w:type="spellEnd"/>
      <w:r w:rsidR="00906983" w:rsidRPr="00D72721">
        <w:rPr>
          <w:rFonts w:cs="Arial"/>
          <w:color w:val="000000" w:themeColor="text1"/>
          <w:lang w:val="pt-PT"/>
        </w:rPr>
        <w:t xml:space="preserve">+ para </w:t>
      </w:r>
      <w:r w:rsidR="00705759" w:rsidRPr="00D72721">
        <w:rPr>
          <w:rFonts w:cs="Arial"/>
          <w:color w:val="000000" w:themeColor="text1"/>
          <w:lang w:val="pt-PT"/>
        </w:rPr>
        <w:t>turismos</w:t>
      </w:r>
      <w:r w:rsidR="00906983" w:rsidRPr="00D72721">
        <w:rPr>
          <w:rFonts w:cs="Arial"/>
          <w:color w:val="000000" w:themeColor="text1"/>
          <w:lang w:val="pt-PT"/>
        </w:rPr>
        <w:t xml:space="preserve">, </w:t>
      </w:r>
      <w:r w:rsidR="00D72721" w:rsidRPr="00D72721">
        <w:rPr>
          <w:rFonts w:cs="Arial"/>
          <w:color w:val="000000" w:themeColor="text1"/>
          <w:lang w:val="pt-PT"/>
        </w:rPr>
        <w:t xml:space="preserve">a sua </w:t>
      </w:r>
      <w:r w:rsidR="008E6D28" w:rsidRPr="00D72721">
        <w:rPr>
          <w:rFonts w:cs="Arial"/>
          <w:color w:val="000000" w:themeColor="text1"/>
          <w:lang w:val="pt-PT"/>
        </w:rPr>
        <w:t xml:space="preserve">escultura </w:t>
      </w:r>
      <w:r w:rsidR="00906983" w:rsidRPr="00D72721">
        <w:rPr>
          <w:rFonts w:cs="Arial"/>
          <w:color w:val="000000" w:themeColor="text1"/>
          <w:lang w:val="pt-PT"/>
        </w:rPr>
        <w:t>da banda de ro</w:t>
      </w:r>
      <w:r w:rsidR="00D72721" w:rsidRPr="00D72721">
        <w:rPr>
          <w:rFonts w:cs="Arial"/>
          <w:color w:val="000000" w:themeColor="text1"/>
          <w:lang w:val="pt-PT"/>
        </w:rPr>
        <w:t xml:space="preserve">lamento em </w:t>
      </w:r>
      <w:r w:rsidR="00906983" w:rsidRPr="00D72721">
        <w:rPr>
          <w:rFonts w:cs="Arial"/>
          <w:color w:val="000000" w:themeColor="text1"/>
          <w:lang w:val="pt-PT"/>
        </w:rPr>
        <w:t>forma de V of</w:t>
      </w:r>
      <w:r w:rsidR="00D72721" w:rsidRPr="00D72721">
        <w:rPr>
          <w:rFonts w:cs="Arial"/>
          <w:color w:val="000000" w:themeColor="text1"/>
          <w:lang w:val="pt-PT"/>
        </w:rPr>
        <w:t>e</w:t>
      </w:r>
      <w:r w:rsidR="00906983" w:rsidRPr="00D72721">
        <w:rPr>
          <w:rFonts w:cs="Arial"/>
          <w:color w:val="000000" w:themeColor="text1"/>
          <w:lang w:val="pt-PT"/>
        </w:rPr>
        <w:t xml:space="preserve">rece </w:t>
      </w:r>
      <w:r w:rsidR="00D72721" w:rsidRPr="00D72721">
        <w:rPr>
          <w:rFonts w:cs="Arial"/>
          <w:color w:val="000000" w:themeColor="text1"/>
          <w:lang w:val="pt-PT"/>
        </w:rPr>
        <w:t xml:space="preserve">aderência e </w:t>
      </w:r>
      <w:r w:rsidR="008E6D28" w:rsidRPr="00D72721">
        <w:rPr>
          <w:rFonts w:cs="Arial"/>
          <w:color w:val="000000" w:themeColor="text1"/>
          <w:lang w:val="pt-PT"/>
        </w:rPr>
        <w:t>tra</w:t>
      </w:r>
      <w:r w:rsidR="00D72721" w:rsidRPr="00D72721">
        <w:rPr>
          <w:rFonts w:cs="Arial"/>
          <w:color w:val="000000" w:themeColor="text1"/>
          <w:lang w:val="pt-PT"/>
        </w:rPr>
        <w:t xml:space="preserve">ção </w:t>
      </w:r>
      <w:r w:rsidR="00906983" w:rsidRPr="00D72721">
        <w:rPr>
          <w:rFonts w:cs="Arial"/>
          <w:color w:val="000000" w:themeColor="text1"/>
          <w:lang w:val="pt-PT"/>
        </w:rPr>
        <w:t>e</w:t>
      </w:r>
      <w:r w:rsidR="00D72721" w:rsidRPr="00D72721">
        <w:rPr>
          <w:rFonts w:cs="Arial"/>
          <w:color w:val="000000" w:themeColor="text1"/>
          <w:lang w:val="pt-PT"/>
        </w:rPr>
        <w:t xml:space="preserve">m todas </w:t>
      </w:r>
      <w:r w:rsidR="00906983" w:rsidRPr="00D72721">
        <w:rPr>
          <w:rFonts w:cs="Arial"/>
          <w:color w:val="000000" w:themeColor="text1"/>
          <w:lang w:val="pt-PT"/>
        </w:rPr>
        <w:t>as condi</w:t>
      </w:r>
      <w:r w:rsidR="00D72721" w:rsidRPr="00D72721">
        <w:rPr>
          <w:rFonts w:cs="Arial"/>
          <w:color w:val="000000" w:themeColor="text1"/>
          <w:lang w:val="pt-PT"/>
        </w:rPr>
        <w:t>çõ</w:t>
      </w:r>
      <w:r w:rsidR="00906983" w:rsidRPr="00D72721">
        <w:rPr>
          <w:rFonts w:cs="Arial"/>
          <w:color w:val="000000" w:themeColor="text1"/>
          <w:lang w:val="pt-PT"/>
        </w:rPr>
        <w:t>es</w:t>
      </w:r>
      <w:r w:rsidR="00D72721" w:rsidRPr="00D72721">
        <w:rPr>
          <w:rFonts w:cs="Arial"/>
          <w:color w:val="000000" w:themeColor="text1"/>
          <w:lang w:val="pt-PT"/>
        </w:rPr>
        <w:t>, e</w:t>
      </w:r>
      <w:r w:rsidR="00193A2D" w:rsidRPr="00D72721">
        <w:rPr>
          <w:rFonts w:cs="Arial"/>
          <w:color w:val="000000" w:themeColor="text1"/>
          <w:lang w:val="pt-PT"/>
        </w:rPr>
        <w:t xml:space="preserve">, </w:t>
      </w:r>
      <w:r w:rsidR="00D72721" w:rsidRPr="00D72721">
        <w:rPr>
          <w:rFonts w:cs="Arial"/>
          <w:color w:val="000000" w:themeColor="text1"/>
          <w:lang w:val="pt-PT"/>
        </w:rPr>
        <w:t>tamb</w:t>
      </w:r>
      <w:r w:rsidR="00906983" w:rsidRPr="00D72721">
        <w:rPr>
          <w:rFonts w:cs="Arial"/>
          <w:color w:val="000000" w:themeColor="text1"/>
          <w:lang w:val="pt-PT"/>
        </w:rPr>
        <w:t>é</w:t>
      </w:r>
      <w:r w:rsidR="00D72721" w:rsidRPr="00D72721">
        <w:rPr>
          <w:rFonts w:cs="Arial"/>
          <w:color w:val="000000" w:themeColor="text1"/>
          <w:lang w:val="pt-PT"/>
        </w:rPr>
        <w:t>m</w:t>
      </w:r>
      <w:r w:rsidR="00193A2D" w:rsidRPr="00D72721">
        <w:rPr>
          <w:rFonts w:cs="Arial"/>
          <w:color w:val="000000" w:themeColor="text1"/>
          <w:lang w:val="pt-PT"/>
        </w:rPr>
        <w:t>,</w:t>
      </w:r>
      <w:r w:rsidR="00906983" w:rsidRPr="00D72721">
        <w:rPr>
          <w:rFonts w:cs="Arial"/>
          <w:color w:val="000000" w:themeColor="text1"/>
          <w:lang w:val="pt-PT"/>
        </w:rPr>
        <w:t xml:space="preserve"> u</w:t>
      </w:r>
      <w:r w:rsidR="00D72721" w:rsidRPr="00D72721">
        <w:rPr>
          <w:rFonts w:cs="Arial"/>
          <w:color w:val="000000" w:themeColor="text1"/>
          <w:lang w:val="pt-PT"/>
        </w:rPr>
        <w:t>m</w:t>
      </w:r>
      <w:r w:rsidR="00906983" w:rsidRPr="00D72721">
        <w:rPr>
          <w:rFonts w:cs="Arial"/>
          <w:color w:val="000000" w:themeColor="text1"/>
          <w:lang w:val="pt-PT"/>
        </w:rPr>
        <w:t xml:space="preserve"> aumento </w:t>
      </w:r>
      <w:r w:rsidR="00D72721" w:rsidRPr="00D72721">
        <w:rPr>
          <w:rFonts w:cs="Arial"/>
          <w:color w:val="000000" w:themeColor="text1"/>
          <w:lang w:val="pt-PT"/>
        </w:rPr>
        <w:t xml:space="preserve">da </w:t>
      </w:r>
      <w:r w:rsidR="00906983" w:rsidRPr="00D72721">
        <w:rPr>
          <w:rFonts w:cs="Arial"/>
          <w:color w:val="000000" w:themeColor="text1"/>
          <w:lang w:val="pt-PT"/>
        </w:rPr>
        <w:t xml:space="preserve">vida útil </w:t>
      </w:r>
      <w:r w:rsidR="00D72721" w:rsidRPr="00D72721">
        <w:rPr>
          <w:rFonts w:cs="Arial"/>
          <w:color w:val="000000" w:themeColor="text1"/>
          <w:lang w:val="pt-PT"/>
        </w:rPr>
        <w:t>do p</w:t>
      </w:r>
      <w:r w:rsidR="00906983" w:rsidRPr="00D72721">
        <w:rPr>
          <w:rFonts w:cs="Arial"/>
          <w:color w:val="000000" w:themeColor="text1"/>
          <w:lang w:val="pt-PT"/>
        </w:rPr>
        <w:t>neu</w:t>
      </w:r>
      <w:r w:rsidR="00705759" w:rsidRPr="00D72721">
        <w:rPr>
          <w:rFonts w:cs="Arial"/>
          <w:color w:val="000000" w:themeColor="text1"/>
          <w:lang w:val="pt-PT"/>
        </w:rPr>
        <w:t xml:space="preserve">, </w:t>
      </w:r>
      <w:r w:rsidR="00906983" w:rsidRPr="00D72721">
        <w:rPr>
          <w:rFonts w:cs="Arial"/>
          <w:color w:val="000000" w:themeColor="text1"/>
          <w:lang w:val="pt-PT"/>
        </w:rPr>
        <w:t xml:space="preserve">35%** </w:t>
      </w:r>
      <w:r w:rsidR="00A81E1D" w:rsidRPr="00D72721">
        <w:rPr>
          <w:rFonts w:cs="Arial"/>
          <w:color w:val="000000" w:themeColor="text1"/>
          <w:lang w:val="pt-PT"/>
        </w:rPr>
        <w:t xml:space="preserve">superior </w:t>
      </w:r>
      <w:r w:rsidR="00D72721" w:rsidRPr="00D72721">
        <w:rPr>
          <w:rFonts w:cs="Arial"/>
          <w:color w:val="000000" w:themeColor="text1"/>
          <w:lang w:val="pt-PT"/>
        </w:rPr>
        <w:t xml:space="preserve">à média </w:t>
      </w:r>
      <w:r w:rsidR="00906983" w:rsidRPr="00D72721">
        <w:rPr>
          <w:rFonts w:cs="Arial"/>
          <w:color w:val="000000" w:themeColor="text1"/>
          <w:lang w:val="pt-PT"/>
        </w:rPr>
        <w:t>dos co</w:t>
      </w:r>
      <w:r w:rsidR="00D72721" w:rsidRPr="00D72721">
        <w:rPr>
          <w:rFonts w:cs="Arial"/>
          <w:color w:val="000000" w:themeColor="text1"/>
          <w:lang w:val="pt-PT"/>
        </w:rPr>
        <w:t xml:space="preserve">ncorrentes </w:t>
      </w:r>
      <w:r w:rsidR="00906983" w:rsidRPr="00D72721">
        <w:rPr>
          <w:rFonts w:cs="Arial"/>
          <w:color w:val="000000" w:themeColor="text1"/>
          <w:lang w:val="pt-PT"/>
        </w:rPr>
        <w:t>premium</w:t>
      </w:r>
      <w:r w:rsidR="00A81E1D" w:rsidRPr="00D72721">
        <w:rPr>
          <w:rFonts w:cs="Arial"/>
          <w:color w:val="000000" w:themeColor="text1"/>
          <w:lang w:val="pt-PT"/>
        </w:rPr>
        <w:t>.</w:t>
      </w:r>
      <w:r w:rsidR="00B735DA" w:rsidRPr="00D72721">
        <w:rPr>
          <w:rFonts w:cs="Arial"/>
          <w:color w:val="000000" w:themeColor="text1"/>
          <w:lang w:val="pt-PT"/>
        </w:rPr>
        <w:t xml:space="preserve"> </w:t>
      </w:r>
      <w:r w:rsidR="00D72721" w:rsidRPr="00D72721">
        <w:rPr>
          <w:rFonts w:cs="Arial"/>
          <w:color w:val="000000" w:themeColor="text1"/>
          <w:lang w:val="pt-PT"/>
        </w:rPr>
        <w:t>Os escudos prote</w:t>
      </w:r>
      <w:r w:rsidR="008E6D28" w:rsidRPr="00D72721">
        <w:rPr>
          <w:rFonts w:cs="Arial"/>
          <w:color w:val="000000" w:themeColor="text1"/>
          <w:lang w:val="pt-PT"/>
        </w:rPr>
        <w:t xml:space="preserve">tores dos flancos </w:t>
      </w:r>
      <w:r w:rsidR="00D72721" w:rsidRPr="00D72721">
        <w:rPr>
          <w:rFonts w:cs="Arial"/>
          <w:color w:val="000000" w:themeColor="text1"/>
          <w:lang w:val="pt-PT"/>
        </w:rPr>
        <w:t xml:space="preserve">proporcionam </w:t>
      </w:r>
      <w:r w:rsidR="008E6D28" w:rsidRPr="00D72721">
        <w:rPr>
          <w:rFonts w:cs="Arial"/>
          <w:color w:val="000000" w:themeColor="text1"/>
          <w:lang w:val="pt-PT"/>
        </w:rPr>
        <w:t>ma</w:t>
      </w:r>
      <w:r w:rsidR="00D72721" w:rsidRPr="00D72721">
        <w:rPr>
          <w:rFonts w:cs="Arial"/>
          <w:color w:val="000000" w:themeColor="text1"/>
          <w:lang w:val="pt-PT"/>
        </w:rPr>
        <w:t>i</w:t>
      </w:r>
      <w:r w:rsidR="008E6D28" w:rsidRPr="00D72721">
        <w:rPr>
          <w:rFonts w:cs="Arial"/>
          <w:color w:val="000000" w:themeColor="text1"/>
          <w:lang w:val="pt-PT"/>
        </w:rPr>
        <w:t xml:space="preserve">or </w:t>
      </w:r>
      <w:r w:rsidR="00D72721" w:rsidRPr="00D72721">
        <w:rPr>
          <w:rFonts w:cs="Arial"/>
          <w:color w:val="000000" w:themeColor="text1"/>
          <w:lang w:val="pt-PT"/>
        </w:rPr>
        <w:t>resistência</w:t>
      </w:r>
      <w:r w:rsidR="008E6D28" w:rsidRPr="00D72721">
        <w:rPr>
          <w:rFonts w:cs="Arial"/>
          <w:color w:val="000000" w:themeColor="text1"/>
          <w:lang w:val="pt-PT"/>
        </w:rPr>
        <w:t xml:space="preserve"> </w:t>
      </w:r>
      <w:r w:rsidR="00D72721" w:rsidRPr="00D72721">
        <w:rPr>
          <w:rFonts w:cs="Arial"/>
          <w:color w:val="000000" w:themeColor="text1"/>
          <w:lang w:val="pt-PT"/>
        </w:rPr>
        <w:t xml:space="preserve">às </w:t>
      </w:r>
      <w:r w:rsidR="008E6D28" w:rsidRPr="00D72721">
        <w:rPr>
          <w:rFonts w:cs="Arial"/>
          <w:color w:val="000000" w:themeColor="text1"/>
          <w:lang w:val="pt-PT"/>
        </w:rPr>
        <w:t>conting</w:t>
      </w:r>
      <w:r w:rsidR="00D72721" w:rsidRPr="00D72721">
        <w:rPr>
          <w:rFonts w:cs="Arial"/>
          <w:color w:val="000000" w:themeColor="text1"/>
          <w:lang w:val="pt-PT"/>
        </w:rPr>
        <w:t>ê</w:t>
      </w:r>
      <w:r w:rsidR="008E6D28" w:rsidRPr="00D72721">
        <w:rPr>
          <w:rFonts w:cs="Arial"/>
          <w:color w:val="000000" w:themeColor="text1"/>
          <w:lang w:val="pt-PT"/>
        </w:rPr>
        <w:t>ncias</w:t>
      </w:r>
      <w:r w:rsidR="00705759" w:rsidRPr="00D72721">
        <w:rPr>
          <w:rFonts w:cs="Arial"/>
          <w:color w:val="000000" w:themeColor="text1"/>
          <w:lang w:val="pt-PT"/>
        </w:rPr>
        <w:t xml:space="preserve"> </w:t>
      </w:r>
      <w:r w:rsidR="00D72721" w:rsidRPr="00D72721">
        <w:rPr>
          <w:rFonts w:cs="Arial"/>
          <w:color w:val="000000" w:themeColor="text1"/>
          <w:lang w:val="pt-PT"/>
        </w:rPr>
        <w:t>pró</w:t>
      </w:r>
      <w:r w:rsidR="008E6D28" w:rsidRPr="00D72721">
        <w:rPr>
          <w:rFonts w:cs="Arial"/>
          <w:color w:val="000000" w:themeColor="text1"/>
          <w:lang w:val="pt-PT"/>
        </w:rPr>
        <w:t>p</w:t>
      </w:r>
      <w:r w:rsidR="00D72721" w:rsidRPr="00D72721">
        <w:rPr>
          <w:rFonts w:cs="Arial"/>
          <w:color w:val="000000" w:themeColor="text1"/>
          <w:lang w:val="pt-PT"/>
        </w:rPr>
        <w:t>r</w:t>
      </w:r>
      <w:r w:rsidR="008E6D28" w:rsidRPr="00D72721">
        <w:rPr>
          <w:rFonts w:cs="Arial"/>
          <w:color w:val="000000" w:themeColor="text1"/>
          <w:lang w:val="pt-PT"/>
        </w:rPr>
        <w:t>ias d</w:t>
      </w:r>
      <w:r w:rsidR="00D72721" w:rsidRPr="00D72721">
        <w:rPr>
          <w:rFonts w:cs="Arial"/>
          <w:color w:val="000000" w:themeColor="text1"/>
          <w:lang w:val="pt-PT"/>
        </w:rPr>
        <w:t xml:space="preserve">o </w:t>
      </w:r>
      <w:r w:rsidR="008E6D28" w:rsidRPr="00D72721">
        <w:rPr>
          <w:rFonts w:cs="Arial"/>
          <w:color w:val="000000" w:themeColor="text1"/>
          <w:lang w:val="pt-PT"/>
        </w:rPr>
        <w:t>traba</w:t>
      </w:r>
      <w:r w:rsidR="00D72721" w:rsidRPr="00D72721">
        <w:rPr>
          <w:rFonts w:cs="Arial"/>
          <w:color w:val="000000" w:themeColor="text1"/>
          <w:lang w:val="pt-PT"/>
        </w:rPr>
        <w:t>lh</w:t>
      </w:r>
      <w:r w:rsidR="008E6D28" w:rsidRPr="00D72721">
        <w:rPr>
          <w:rFonts w:cs="Arial"/>
          <w:color w:val="000000" w:themeColor="text1"/>
          <w:lang w:val="pt-PT"/>
        </w:rPr>
        <w:t>o</w:t>
      </w:r>
      <w:r w:rsidR="00D72721" w:rsidRPr="00D72721">
        <w:rPr>
          <w:rFonts w:cs="Arial"/>
          <w:color w:val="000000" w:themeColor="text1"/>
          <w:lang w:val="pt-PT"/>
        </w:rPr>
        <w:t xml:space="preserve"> </w:t>
      </w:r>
      <w:r w:rsidR="00A8080F" w:rsidRPr="00D72721">
        <w:rPr>
          <w:rFonts w:cs="Arial"/>
          <w:color w:val="000000" w:themeColor="text1"/>
          <w:lang w:val="pt-PT"/>
        </w:rPr>
        <w:t>n</w:t>
      </w:r>
      <w:r w:rsidR="00D72721" w:rsidRPr="00D72721">
        <w:rPr>
          <w:rFonts w:cs="Arial"/>
          <w:color w:val="000000" w:themeColor="text1"/>
          <w:lang w:val="pt-PT"/>
        </w:rPr>
        <w:t>a ci</w:t>
      </w:r>
      <w:r w:rsidR="00A8080F" w:rsidRPr="00D72721">
        <w:rPr>
          <w:rFonts w:cs="Arial"/>
          <w:color w:val="000000" w:themeColor="text1"/>
          <w:lang w:val="pt-PT"/>
        </w:rPr>
        <w:t>dad</w:t>
      </w:r>
      <w:r w:rsidR="00D72721" w:rsidRPr="00D72721">
        <w:rPr>
          <w:rFonts w:cs="Arial"/>
          <w:color w:val="000000" w:themeColor="text1"/>
          <w:lang w:val="pt-PT"/>
        </w:rPr>
        <w:t>e</w:t>
      </w:r>
      <w:r w:rsidR="008E6D28" w:rsidRPr="00D72721">
        <w:rPr>
          <w:rFonts w:cs="Arial"/>
          <w:color w:val="000000" w:themeColor="text1"/>
          <w:lang w:val="pt-PT"/>
        </w:rPr>
        <w:t xml:space="preserve"> </w:t>
      </w:r>
      <w:r w:rsidR="00D72721" w:rsidRPr="00D72721">
        <w:rPr>
          <w:rFonts w:cs="Arial"/>
          <w:color w:val="000000" w:themeColor="text1"/>
          <w:lang w:val="pt-PT"/>
        </w:rPr>
        <w:t xml:space="preserve">e da </w:t>
      </w:r>
      <w:r w:rsidR="004C1B04" w:rsidRPr="00D72721">
        <w:rPr>
          <w:rFonts w:cs="Arial"/>
          <w:color w:val="000000" w:themeColor="text1"/>
          <w:lang w:val="pt-PT"/>
        </w:rPr>
        <w:t>utiliza</w:t>
      </w:r>
      <w:r w:rsidR="00D72721" w:rsidRPr="00D72721">
        <w:rPr>
          <w:rFonts w:cs="Arial"/>
          <w:color w:val="000000" w:themeColor="text1"/>
          <w:lang w:val="pt-PT"/>
        </w:rPr>
        <w:t xml:space="preserve">ção </w:t>
      </w:r>
      <w:r w:rsidR="004C1B04" w:rsidRPr="00D72721">
        <w:rPr>
          <w:rFonts w:cs="Arial"/>
          <w:color w:val="000000" w:themeColor="text1"/>
          <w:lang w:val="pt-PT"/>
        </w:rPr>
        <w:t>f</w:t>
      </w:r>
      <w:r w:rsidR="00D72721" w:rsidRPr="00D72721">
        <w:rPr>
          <w:rFonts w:cs="Arial"/>
          <w:color w:val="000000" w:themeColor="text1"/>
          <w:lang w:val="pt-PT"/>
        </w:rPr>
        <w:t>o</w:t>
      </w:r>
      <w:r w:rsidR="004C1B04" w:rsidRPr="00D72721">
        <w:rPr>
          <w:rFonts w:cs="Arial"/>
          <w:color w:val="000000" w:themeColor="text1"/>
          <w:lang w:val="pt-PT"/>
        </w:rPr>
        <w:t>ra d</w:t>
      </w:r>
      <w:r w:rsidR="00D72721" w:rsidRPr="00D72721">
        <w:rPr>
          <w:rFonts w:cs="Arial"/>
          <w:color w:val="000000" w:themeColor="text1"/>
          <w:lang w:val="pt-PT"/>
        </w:rPr>
        <w:t xml:space="preserve">o </w:t>
      </w:r>
      <w:r w:rsidR="004C1B04" w:rsidRPr="00D72721">
        <w:rPr>
          <w:rFonts w:cs="Arial"/>
          <w:color w:val="000000" w:themeColor="text1"/>
          <w:lang w:val="pt-PT"/>
        </w:rPr>
        <w:t xml:space="preserve">asfalto. </w:t>
      </w:r>
    </w:p>
    <w:p w14:paraId="016B5456" w14:textId="77777777" w:rsidR="004C1B04" w:rsidRPr="00D72721" w:rsidRDefault="004C1B04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1B4FD2C2" w14:textId="4A4F28C7" w:rsidR="002B4DC6" w:rsidRPr="00D72721" w:rsidRDefault="00D72721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  <w:r w:rsidRPr="00D72721">
        <w:rPr>
          <w:rFonts w:cs="Arial"/>
          <w:color w:val="191919"/>
          <w:lang w:val="pt-PT"/>
        </w:rPr>
        <w:t>O p</w:t>
      </w:r>
      <w:r w:rsidR="00B735DA" w:rsidRPr="00D72721">
        <w:rPr>
          <w:rFonts w:cs="Arial"/>
          <w:color w:val="191919"/>
          <w:lang w:val="pt-PT"/>
        </w:rPr>
        <w:t>neu</w:t>
      </w:r>
      <w:r w:rsidRPr="00D72721">
        <w:rPr>
          <w:rFonts w:cs="Arial"/>
          <w:color w:val="191919"/>
          <w:lang w:val="pt-PT"/>
        </w:rPr>
        <w:t xml:space="preserve"> </w:t>
      </w:r>
      <w:r w:rsidR="00A8080F" w:rsidRPr="00D72721">
        <w:rPr>
          <w:rFonts w:cs="Arial"/>
          <w:b/>
          <w:color w:val="000000" w:themeColor="text1"/>
          <w:lang w:val="pt-PT"/>
        </w:rPr>
        <w:t>MICHELIN</w:t>
      </w:r>
      <w:r w:rsidR="004C1B04" w:rsidRPr="00D72721">
        <w:rPr>
          <w:rFonts w:cs="Arial"/>
          <w:b/>
          <w:color w:val="000000" w:themeColor="text1"/>
          <w:lang w:val="pt-PT"/>
        </w:rPr>
        <w:t xml:space="preserve"> </w:t>
      </w:r>
      <w:proofErr w:type="spellStart"/>
      <w:r w:rsidR="005A2F9C" w:rsidRPr="00D72721">
        <w:rPr>
          <w:rFonts w:cs="Arial"/>
          <w:b/>
          <w:color w:val="000000" w:themeColor="text1"/>
          <w:lang w:val="pt-PT"/>
        </w:rPr>
        <w:t>Agilis</w:t>
      </w:r>
      <w:proofErr w:type="spellEnd"/>
      <w:r w:rsidR="005A2F9C" w:rsidRPr="00D72721">
        <w:rPr>
          <w:rFonts w:cs="Arial"/>
          <w:b/>
          <w:color w:val="000000" w:themeColor="text1"/>
          <w:lang w:val="pt-PT"/>
        </w:rPr>
        <w:t xml:space="preserve"> </w:t>
      </w:r>
      <w:proofErr w:type="spellStart"/>
      <w:r w:rsidR="005A2F9C" w:rsidRPr="00D72721">
        <w:rPr>
          <w:rFonts w:cs="Arial"/>
          <w:b/>
          <w:color w:val="000000" w:themeColor="text1"/>
          <w:lang w:val="pt-PT"/>
        </w:rPr>
        <w:t>CrossClimate</w:t>
      </w:r>
      <w:proofErr w:type="spellEnd"/>
      <w:r w:rsidR="005D2A1B" w:rsidRPr="00D72721">
        <w:rPr>
          <w:rFonts w:cs="Arial"/>
          <w:color w:val="000000" w:themeColor="text1"/>
          <w:lang w:val="pt-PT"/>
        </w:rPr>
        <w:t xml:space="preserve"> </w:t>
      </w:r>
      <w:r w:rsidR="004C1B04" w:rsidRPr="00D72721">
        <w:rPr>
          <w:rFonts w:cs="Arial"/>
          <w:color w:val="000000" w:themeColor="text1"/>
          <w:lang w:val="pt-PT"/>
        </w:rPr>
        <w:t xml:space="preserve">incorpora </w:t>
      </w:r>
      <w:r w:rsidR="00B735DA" w:rsidRPr="00D72721">
        <w:rPr>
          <w:rFonts w:cs="Arial"/>
          <w:color w:val="000000" w:themeColor="text1"/>
          <w:lang w:val="pt-PT"/>
        </w:rPr>
        <w:t>tr</w:t>
      </w:r>
      <w:r w:rsidRPr="00D72721">
        <w:rPr>
          <w:rFonts w:cs="Arial"/>
          <w:color w:val="000000" w:themeColor="text1"/>
          <w:lang w:val="pt-PT"/>
        </w:rPr>
        <w:t>ês in</w:t>
      </w:r>
      <w:r w:rsidR="00B735DA" w:rsidRPr="00D72721">
        <w:rPr>
          <w:rFonts w:cs="Arial"/>
          <w:color w:val="000000" w:themeColor="text1"/>
          <w:lang w:val="pt-PT"/>
        </w:rPr>
        <w:t>ova</w:t>
      </w:r>
      <w:r w:rsidRPr="00D72721">
        <w:rPr>
          <w:rFonts w:cs="Arial"/>
          <w:color w:val="000000" w:themeColor="text1"/>
          <w:lang w:val="pt-PT"/>
        </w:rPr>
        <w:t>çõ</w:t>
      </w:r>
      <w:r w:rsidR="00B735DA" w:rsidRPr="00D72721">
        <w:rPr>
          <w:rFonts w:cs="Arial"/>
          <w:color w:val="000000" w:themeColor="text1"/>
          <w:lang w:val="pt-PT"/>
        </w:rPr>
        <w:t>es</w:t>
      </w:r>
      <w:r w:rsidR="004C1B04" w:rsidRPr="00D72721">
        <w:rPr>
          <w:rFonts w:cs="Arial"/>
          <w:color w:val="000000" w:themeColor="text1"/>
          <w:lang w:val="pt-PT"/>
        </w:rPr>
        <w:t>:</w:t>
      </w:r>
    </w:p>
    <w:p w14:paraId="4486D11C" w14:textId="77777777" w:rsidR="00D93ABD" w:rsidRPr="00D72721" w:rsidRDefault="00D93ABD" w:rsidP="00D93ABD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26B7AE88" w14:textId="31F959DB" w:rsidR="00434D68" w:rsidRPr="00D72721" w:rsidRDefault="00D72721" w:rsidP="003275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000000" w:themeColor="text1"/>
          <w:lang w:val="pt-PT"/>
        </w:rPr>
      </w:pPr>
      <w:r w:rsidRPr="00D72721">
        <w:rPr>
          <w:rFonts w:cs="Arial"/>
          <w:color w:val="000000" w:themeColor="text1"/>
          <w:lang w:val="pt-PT"/>
        </w:rPr>
        <w:t>A</w:t>
      </w:r>
      <w:r w:rsidR="00345A92" w:rsidRPr="00D72721">
        <w:rPr>
          <w:rFonts w:cs="Arial"/>
          <w:color w:val="000000" w:themeColor="text1"/>
          <w:lang w:val="pt-PT"/>
        </w:rPr>
        <w:t xml:space="preserve"> banda de ro</w:t>
      </w:r>
      <w:r w:rsidRPr="00D72721">
        <w:rPr>
          <w:rFonts w:cs="Arial"/>
          <w:color w:val="000000" w:themeColor="text1"/>
          <w:lang w:val="pt-PT"/>
        </w:rPr>
        <w:t xml:space="preserve">lamento é </w:t>
      </w:r>
      <w:r w:rsidR="00345A92" w:rsidRPr="00D72721">
        <w:rPr>
          <w:rFonts w:cs="Arial"/>
          <w:color w:val="000000" w:themeColor="text1"/>
          <w:lang w:val="pt-PT"/>
        </w:rPr>
        <w:t>realizada co</w:t>
      </w:r>
      <w:r w:rsidRPr="00D72721">
        <w:rPr>
          <w:rFonts w:cs="Arial"/>
          <w:color w:val="000000" w:themeColor="text1"/>
          <w:lang w:val="pt-PT"/>
        </w:rPr>
        <w:t xml:space="preserve">m uma mistura </w:t>
      </w:r>
      <w:r w:rsidR="00B735DA" w:rsidRPr="00D72721">
        <w:rPr>
          <w:rFonts w:cs="Arial"/>
          <w:color w:val="000000" w:themeColor="text1"/>
          <w:lang w:val="pt-PT"/>
        </w:rPr>
        <w:t>de</w:t>
      </w:r>
      <w:r w:rsidR="000959BF" w:rsidRPr="00D72721">
        <w:rPr>
          <w:rFonts w:cs="Arial"/>
          <w:color w:val="000000" w:themeColor="text1"/>
          <w:lang w:val="pt-PT"/>
        </w:rPr>
        <w:t xml:space="preserve"> </w:t>
      </w:r>
      <w:r w:rsidR="00A8080F" w:rsidRPr="00D72721">
        <w:rPr>
          <w:rFonts w:cs="Arial"/>
          <w:color w:val="000000" w:themeColor="text1"/>
          <w:lang w:val="pt-PT"/>
        </w:rPr>
        <w:t>tr</w:t>
      </w:r>
      <w:r w:rsidRPr="00D72721">
        <w:rPr>
          <w:rFonts w:cs="Arial"/>
          <w:color w:val="000000" w:themeColor="text1"/>
          <w:lang w:val="pt-PT"/>
        </w:rPr>
        <w:t>ê</w:t>
      </w:r>
      <w:r w:rsidR="00A8080F" w:rsidRPr="00D72721">
        <w:rPr>
          <w:rFonts w:cs="Arial"/>
          <w:color w:val="000000" w:themeColor="text1"/>
          <w:lang w:val="pt-PT"/>
        </w:rPr>
        <w:t xml:space="preserve">s </w:t>
      </w:r>
      <w:r w:rsidRPr="00D72721">
        <w:rPr>
          <w:rFonts w:cs="Arial"/>
          <w:color w:val="000000" w:themeColor="text1"/>
          <w:lang w:val="pt-PT"/>
        </w:rPr>
        <w:t>diferentes compo</w:t>
      </w:r>
      <w:r w:rsidR="00C32DC5" w:rsidRPr="00D72721">
        <w:rPr>
          <w:rFonts w:cs="Arial"/>
          <w:color w:val="000000" w:themeColor="text1"/>
          <w:lang w:val="pt-PT"/>
        </w:rPr>
        <w:t xml:space="preserve">stos de </w:t>
      </w:r>
      <w:r w:rsidRPr="00D72721">
        <w:rPr>
          <w:rFonts w:cs="Arial"/>
          <w:color w:val="000000" w:themeColor="text1"/>
          <w:lang w:val="pt-PT"/>
        </w:rPr>
        <w:t xml:space="preserve">borracha </w:t>
      </w:r>
      <w:r w:rsidR="00D93ABD" w:rsidRPr="00D72721">
        <w:rPr>
          <w:rFonts w:cs="Arial"/>
          <w:color w:val="000000" w:themeColor="text1"/>
          <w:lang w:val="pt-PT"/>
        </w:rPr>
        <w:t>(tr</w:t>
      </w:r>
      <w:r w:rsidRPr="00D72721">
        <w:rPr>
          <w:rFonts w:cs="Arial"/>
          <w:color w:val="000000" w:themeColor="text1"/>
          <w:lang w:val="pt-PT"/>
        </w:rPr>
        <w:t>ê</w:t>
      </w:r>
      <w:r w:rsidR="00D93ABD" w:rsidRPr="00D72721">
        <w:rPr>
          <w:rFonts w:cs="Arial"/>
          <w:color w:val="000000" w:themeColor="text1"/>
          <w:lang w:val="pt-PT"/>
        </w:rPr>
        <w:t xml:space="preserve">s elastómeros </w:t>
      </w:r>
      <w:r>
        <w:rPr>
          <w:rFonts w:cs="Arial"/>
          <w:color w:val="000000" w:themeColor="text1"/>
          <w:lang w:val="pt-PT"/>
        </w:rPr>
        <w:t>sintéticos). Esta tecnologi</w:t>
      </w:r>
      <w:r w:rsidRPr="00D72721">
        <w:rPr>
          <w:rFonts w:cs="Arial"/>
          <w:color w:val="000000" w:themeColor="text1"/>
          <w:lang w:val="pt-PT"/>
        </w:rPr>
        <w:t>a in</w:t>
      </w:r>
      <w:r w:rsidR="00D93ABD" w:rsidRPr="00D72721">
        <w:rPr>
          <w:rFonts w:cs="Arial"/>
          <w:color w:val="000000" w:themeColor="text1"/>
          <w:lang w:val="pt-PT"/>
        </w:rPr>
        <w:t xml:space="preserve">ovadora permite </w:t>
      </w:r>
      <w:r w:rsidR="00B735DA" w:rsidRPr="00D72721">
        <w:rPr>
          <w:rFonts w:cs="Arial"/>
          <w:color w:val="000000" w:themeColor="text1"/>
          <w:lang w:val="pt-PT"/>
        </w:rPr>
        <w:t xml:space="preserve">que </w:t>
      </w:r>
      <w:r w:rsidRPr="00D72721">
        <w:rPr>
          <w:rFonts w:cs="Arial"/>
          <w:color w:val="000000" w:themeColor="text1"/>
          <w:lang w:val="pt-PT"/>
        </w:rPr>
        <w:t xml:space="preserve">a borracha </w:t>
      </w:r>
      <w:r w:rsidR="00B735DA" w:rsidRPr="00D72721">
        <w:rPr>
          <w:rFonts w:cs="Arial"/>
          <w:color w:val="000000" w:themeColor="text1"/>
          <w:lang w:val="pt-PT"/>
        </w:rPr>
        <w:t>se adapte a</w:t>
      </w:r>
      <w:r w:rsidR="004C1B04" w:rsidRPr="00D72721">
        <w:rPr>
          <w:rFonts w:cs="Arial"/>
          <w:color w:val="000000" w:themeColor="text1"/>
          <w:lang w:val="pt-PT"/>
        </w:rPr>
        <w:t xml:space="preserve"> </w:t>
      </w:r>
      <w:r w:rsidRPr="00D72721">
        <w:rPr>
          <w:rFonts w:cs="Arial"/>
          <w:color w:val="000000" w:themeColor="text1"/>
          <w:lang w:val="pt-PT"/>
        </w:rPr>
        <w:t>qualqu</w:t>
      </w:r>
      <w:r w:rsidR="004C1B04" w:rsidRPr="00D72721">
        <w:rPr>
          <w:rFonts w:cs="Arial"/>
          <w:color w:val="000000" w:themeColor="text1"/>
          <w:lang w:val="pt-PT"/>
        </w:rPr>
        <w:t>er temperatura</w:t>
      </w:r>
      <w:r w:rsidR="00345A92" w:rsidRPr="00D72721">
        <w:rPr>
          <w:rFonts w:cs="Arial"/>
          <w:color w:val="000000" w:themeColor="text1"/>
          <w:lang w:val="pt-PT"/>
        </w:rPr>
        <w:t>.</w:t>
      </w:r>
      <w:r w:rsidR="0032757A" w:rsidRPr="00D72721">
        <w:rPr>
          <w:rFonts w:cs="Arial"/>
          <w:color w:val="000000" w:themeColor="text1"/>
          <w:lang w:val="pt-PT"/>
        </w:rPr>
        <w:t xml:space="preserve"> A</w:t>
      </w:r>
      <w:r w:rsidRPr="00D72721">
        <w:rPr>
          <w:rFonts w:cs="Arial"/>
          <w:color w:val="000000" w:themeColor="text1"/>
          <w:lang w:val="pt-PT"/>
        </w:rPr>
        <w:t>lém do mais, a</w:t>
      </w:r>
      <w:r w:rsidR="00D93ABD" w:rsidRPr="00D72721">
        <w:rPr>
          <w:rFonts w:cs="Arial"/>
          <w:color w:val="000000" w:themeColor="text1"/>
          <w:lang w:val="pt-PT"/>
        </w:rPr>
        <w:t xml:space="preserve">presenta </w:t>
      </w:r>
      <w:r w:rsidR="00434D68" w:rsidRPr="00D72721">
        <w:rPr>
          <w:rFonts w:cs="Arial"/>
          <w:color w:val="000000" w:themeColor="text1"/>
          <w:lang w:val="pt-PT"/>
        </w:rPr>
        <w:t>u</w:t>
      </w:r>
      <w:r w:rsidRPr="00D72721">
        <w:rPr>
          <w:rFonts w:cs="Arial"/>
          <w:color w:val="000000" w:themeColor="text1"/>
          <w:lang w:val="pt-PT"/>
        </w:rPr>
        <w:t>m desenho d</w:t>
      </w:r>
      <w:r w:rsidR="00D93ABD" w:rsidRPr="00D72721">
        <w:rPr>
          <w:rFonts w:cs="Arial"/>
          <w:color w:val="000000" w:themeColor="text1"/>
          <w:lang w:val="pt-PT"/>
        </w:rPr>
        <w:t xml:space="preserve">a banda de </w:t>
      </w:r>
      <w:r w:rsidRPr="00D72721">
        <w:rPr>
          <w:rFonts w:cs="Arial"/>
          <w:color w:val="000000" w:themeColor="text1"/>
          <w:lang w:val="pt-PT"/>
        </w:rPr>
        <w:t xml:space="preserve">rolamento </w:t>
      </w:r>
      <w:r w:rsidR="00D93ABD" w:rsidRPr="00D72721">
        <w:rPr>
          <w:rFonts w:cs="Arial"/>
          <w:color w:val="000000" w:themeColor="text1"/>
          <w:lang w:val="pt-PT"/>
        </w:rPr>
        <w:t>e</w:t>
      </w:r>
      <w:r w:rsidRPr="00D72721">
        <w:rPr>
          <w:rFonts w:cs="Arial"/>
          <w:color w:val="000000" w:themeColor="text1"/>
          <w:lang w:val="pt-PT"/>
        </w:rPr>
        <w:t xml:space="preserve">m forma de V, </w:t>
      </w:r>
      <w:r w:rsidR="0032757A" w:rsidRPr="00D72721">
        <w:rPr>
          <w:rFonts w:cs="Arial"/>
          <w:color w:val="000000" w:themeColor="text1"/>
          <w:lang w:val="pt-PT"/>
        </w:rPr>
        <w:t>que incorpora</w:t>
      </w:r>
      <w:r w:rsidR="00D93ABD" w:rsidRPr="00D72721">
        <w:rPr>
          <w:rFonts w:cs="Arial"/>
          <w:color w:val="000000" w:themeColor="text1"/>
          <w:lang w:val="pt-PT"/>
        </w:rPr>
        <w:t xml:space="preserve"> </w:t>
      </w:r>
      <w:r w:rsidR="005846E9" w:rsidRPr="00D72721">
        <w:rPr>
          <w:rFonts w:cs="Arial"/>
          <w:color w:val="000000" w:themeColor="text1"/>
          <w:lang w:val="pt-PT"/>
        </w:rPr>
        <w:t>lam</w:t>
      </w:r>
      <w:r w:rsidRPr="00D72721">
        <w:rPr>
          <w:rFonts w:cs="Arial"/>
          <w:color w:val="000000" w:themeColor="text1"/>
          <w:lang w:val="pt-PT"/>
        </w:rPr>
        <w:t>e</w:t>
      </w:r>
      <w:r w:rsidR="005846E9" w:rsidRPr="00D72721">
        <w:rPr>
          <w:rFonts w:cs="Arial"/>
          <w:color w:val="000000" w:themeColor="text1"/>
          <w:lang w:val="pt-PT"/>
        </w:rPr>
        <w:t>las autoblocantes</w:t>
      </w:r>
      <w:r w:rsidR="00A8080F" w:rsidRPr="00D72721">
        <w:rPr>
          <w:rFonts w:cs="Arial"/>
          <w:color w:val="000000" w:themeColor="text1"/>
          <w:lang w:val="pt-PT"/>
        </w:rPr>
        <w:t>,</w:t>
      </w:r>
      <w:r w:rsidR="005846E9" w:rsidRPr="00D72721">
        <w:rPr>
          <w:rFonts w:cs="Arial"/>
          <w:color w:val="000000" w:themeColor="text1"/>
          <w:lang w:val="pt-PT"/>
        </w:rPr>
        <w:t xml:space="preserve"> </w:t>
      </w:r>
      <w:r w:rsidR="004C1B04" w:rsidRPr="00D72721">
        <w:rPr>
          <w:rFonts w:cs="Arial"/>
          <w:color w:val="000000" w:themeColor="text1"/>
          <w:lang w:val="pt-PT"/>
        </w:rPr>
        <w:t>tipo</w:t>
      </w:r>
      <w:r w:rsidR="005846E9" w:rsidRPr="00D72721">
        <w:rPr>
          <w:rFonts w:cs="Arial"/>
          <w:color w:val="000000" w:themeColor="text1"/>
          <w:lang w:val="pt-PT"/>
        </w:rPr>
        <w:t xml:space="preserve"> </w:t>
      </w:r>
      <w:r w:rsidR="00434D68" w:rsidRPr="00D72721">
        <w:rPr>
          <w:rFonts w:cs="Arial"/>
          <w:color w:val="000000" w:themeColor="text1"/>
          <w:lang w:val="pt-PT"/>
        </w:rPr>
        <w:t>3D</w:t>
      </w:r>
      <w:r w:rsidR="00A8080F" w:rsidRPr="00D72721">
        <w:rPr>
          <w:rFonts w:cs="Arial"/>
          <w:color w:val="000000" w:themeColor="text1"/>
          <w:lang w:val="pt-PT"/>
        </w:rPr>
        <w:t>,</w:t>
      </w:r>
      <w:r w:rsidR="004C1B04" w:rsidRPr="00D72721">
        <w:rPr>
          <w:rFonts w:cs="Arial"/>
          <w:color w:val="000000" w:themeColor="text1"/>
          <w:lang w:val="pt-PT"/>
        </w:rPr>
        <w:t xml:space="preserve"> e</w:t>
      </w:r>
      <w:r w:rsidRPr="00D72721">
        <w:rPr>
          <w:rFonts w:cs="Arial"/>
          <w:color w:val="000000" w:themeColor="text1"/>
          <w:lang w:val="pt-PT"/>
        </w:rPr>
        <w:t xml:space="preserve">m toda </w:t>
      </w:r>
      <w:r>
        <w:rPr>
          <w:rFonts w:cs="Arial"/>
          <w:color w:val="000000" w:themeColor="text1"/>
          <w:lang w:val="pt-PT"/>
        </w:rPr>
        <w:t>a altura d</w:t>
      </w:r>
      <w:r w:rsidR="00D57827" w:rsidRPr="00D72721">
        <w:rPr>
          <w:rFonts w:cs="Arial"/>
          <w:color w:val="000000" w:themeColor="text1"/>
          <w:lang w:val="pt-PT"/>
        </w:rPr>
        <w:t>os</w:t>
      </w:r>
      <w:r w:rsidR="004C1B04" w:rsidRPr="00D72721">
        <w:rPr>
          <w:rFonts w:cs="Arial"/>
          <w:color w:val="000000" w:themeColor="text1"/>
          <w:lang w:val="pt-PT"/>
        </w:rPr>
        <w:t xml:space="preserve"> taco</w:t>
      </w:r>
      <w:r w:rsidR="00D57827" w:rsidRPr="00D72721">
        <w:rPr>
          <w:rFonts w:cs="Arial"/>
          <w:color w:val="000000" w:themeColor="text1"/>
          <w:lang w:val="pt-PT"/>
        </w:rPr>
        <w:t>s</w:t>
      </w:r>
      <w:r w:rsidR="00D93ABD" w:rsidRPr="00D72721">
        <w:rPr>
          <w:rFonts w:cs="Arial"/>
          <w:color w:val="000000" w:themeColor="text1"/>
          <w:lang w:val="pt-PT"/>
        </w:rPr>
        <w:t>.</w:t>
      </w:r>
    </w:p>
    <w:p w14:paraId="1A32751E" w14:textId="77777777" w:rsidR="0032757A" w:rsidRPr="00D72721" w:rsidRDefault="0032757A" w:rsidP="0032757A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 w:themeColor="text1"/>
          <w:lang w:val="pt-PT"/>
        </w:rPr>
      </w:pPr>
    </w:p>
    <w:p w14:paraId="5DECCC5A" w14:textId="45F8F948" w:rsidR="0032757A" w:rsidRPr="00D72721" w:rsidRDefault="00D72721" w:rsidP="003275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191919"/>
          <w:lang w:val="pt-PT"/>
        </w:rPr>
      </w:pPr>
      <w:r w:rsidRPr="00D72721">
        <w:rPr>
          <w:rFonts w:cs="Arial"/>
          <w:color w:val="191919"/>
          <w:lang w:val="pt-PT"/>
        </w:rPr>
        <w:t>F</w:t>
      </w:r>
      <w:r w:rsidR="0032757A" w:rsidRPr="00D72721">
        <w:rPr>
          <w:rFonts w:cs="Arial"/>
          <w:color w:val="191919"/>
          <w:lang w:val="pt-PT"/>
        </w:rPr>
        <w:t>lancos refor</w:t>
      </w:r>
      <w:r w:rsidRPr="00D72721">
        <w:rPr>
          <w:rFonts w:cs="Arial"/>
          <w:color w:val="191919"/>
          <w:lang w:val="pt-PT"/>
        </w:rPr>
        <w:t>çados com escudos prote</w:t>
      </w:r>
      <w:r w:rsidR="0032757A" w:rsidRPr="00D72721">
        <w:rPr>
          <w:rFonts w:cs="Arial"/>
          <w:color w:val="191919"/>
          <w:lang w:val="pt-PT"/>
        </w:rPr>
        <w:t xml:space="preserve">tores </w:t>
      </w:r>
      <w:r w:rsidRPr="00D72721">
        <w:rPr>
          <w:rFonts w:cs="Arial"/>
          <w:color w:val="191919"/>
          <w:lang w:val="pt-PT"/>
        </w:rPr>
        <w:t xml:space="preserve">e um </w:t>
      </w:r>
      <w:r w:rsidR="0032757A" w:rsidRPr="00D72721">
        <w:rPr>
          <w:rFonts w:cs="Arial"/>
          <w:color w:val="191919"/>
          <w:lang w:val="pt-PT"/>
        </w:rPr>
        <w:t>comp</w:t>
      </w:r>
      <w:r w:rsidRPr="00D72721">
        <w:rPr>
          <w:rFonts w:cs="Arial"/>
          <w:color w:val="191919"/>
          <w:lang w:val="pt-PT"/>
        </w:rPr>
        <w:t>o</w:t>
      </w:r>
      <w:r w:rsidR="0032757A" w:rsidRPr="00D72721">
        <w:rPr>
          <w:rFonts w:cs="Arial"/>
          <w:color w:val="191919"/>
          <w:lang w:val="pt-PT"/>
        </w:rPr>
        <w:t xml:space="preserve">sto de </w:t>
      </w:r>
      <w:r w:rsidRPr="00D72721">
        <w:rPr>
          <w:rFonts w:cs="Arial"/>
          <w:color w:val="191919"/>
          <w:lang w:val="pt-PT"/>
        </w:rPr>
        <w:t>borr</w:t>
      </w:r>
      <w:r>
        <w:rPr>
          <w:rFonts w:cs="Arial"/>
          <w:color w:val="191919"/>
          <w:lang w:val="pt-PT"/>
        </w:rPr>
        <w:t>a</w:t>
      </w:r>
      <w:r w:rsidRPr="00D72721">
        <w:rPr>
          <w:rFonts w:cs="Arial"/>
          <w:color w:val="191919"/>
          <w:lang w:val="pt-PT"/>
        </w:rPr>
        <w:t xml:space="preserve">cha </w:t>
      </w:r>
      <w:r w:rsidR="0032757A" w:rsidRPr="00D72721">
        <w:rPr>
          <w:rFonts w:cs="Arial"/>
          <w:color w:val="191919"/>
          <w:lang w:val="pt-PT"/>
        </w:rPr>
        <w:t xml:space="preserve">derivado dos </w:t>
      </w:r>
      <w:r w:rsidRPr="00D72721">
        <w:rPr>
          <w:rFonts w:cs="Arial"/>
          <w:color w:val="191919"/>
          <w:lang w:val="pt-PT"/>
        </w:rPr>
        <w:t>p</w:t>
      </w:r>
      <w:r w:rsidR="0032757A" w:rsidRPr="00D72721">
        <w:rPr>
          <w:rFonts w:cs="Arial"/>
          <w:color w:val="191919"/>
          <w:lang w:val="pt-PT"/>
        </w:rPr>
        <w:t>neu</w:t>
      </w:r>
      <w:r w:rsidRPr="00D72721">
        <w:rPr>
          <w:rFonts w:cs="Arial"/>
          <w:color w:val="191919"/>
          <w:lang w:val="pt-PT"/>
        </w:rPr>
        <w:t xml:space="preserve">s </w:t>
      </w:r>
      <w:r w:rsidR="0032757A" w:rsidRPr="00D72721">
        <w:rPr>
          <w:rFonts w:cs="Arial"/>
          <w:color w:val="191919"/>
          <w:lang w:val="pt-PT"/>
        </w:rPr>
        <w:t>de cami</w:t>
      </w:r>
      <w:r w:rsidRPr="00D72721">
        <w:rPr>
          <w:rFonts w:cs="Arial"/>
          <w:color w:val="191919"/>
          <w:lang w:val="pt-PT"/>
        </w:rPr>
        <w:t>ão</w:t>
      </w:r>
      <w:r w:rsidR="0032757A" w:rsidRPr="00D72721">
        <w:rPr>
          <w:rFonts w:cs="Arial"/>
          <w:color w:val="191919"/>
          <w:lang w:val="pt-PT"/>
        </w:rPr>
        <w:t>.</w:t>
      </w:r>
    </w:p>
    <w:p w14:paraId="2593BA30" w14:textId="77777777" w:rsidR="0032757A" w:rsidRPr="00D72721" w:rsidRDefault="0032757A" w:rsidP="0032757A">
      <w:pPr>
        <w:pStyle w:val="Prrafodelista"/>
        <w:rPr>
          <w:rFonts w:cs="Arial"/>
          <w:color w:val="191919"/>
          <w:lang w:val="pt-PT"/>
        </w:rPr>
      </w:pPr>
    </w:p>
    <w:p w14:paraId="5BE65085" w14:textId="16A0ADD5" w:rsidR="0032757A" w:rsidRPr="00D72721" w:rsidRDefault="00D72721" w:rsidP="003275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cs="Arial"/>
          <w:color w:val="000000" w:themeColor="text1"/>
          <w:lang w:val="pt-PT"/>
        </w:rPr>
      </w:pPr>
      <w:r>
        <w:rPr>
          <w:rFonts w:cs="Arial"/>
          <w:color w:val="000000" w:themeColor="text1"/>
          <w:lang w:val="pt-PT"/>
        </w:rPr>
        <w:t xml:space="preserve">Um </w:t>
      </w:r>
      <w:r w:rsidRPr="00D72721">
        <w:rPr>
          <w:rFonts w:cs="Arial"/>
          <w:color w:val="000000" w:themeColor="text1"/>
          <w:lang w:val="pt-PT"/>
        </w:rPr>
        <w:t xml:space="preserve">inovador indicador de desgaste, </w:t>
      </w:r>
      <w:r w:rsidR="00C32DC5" w:rsidRPr="00D72721">
        <w:rPr>
          <w:rFonts w:cs="Arial"/>
          <w:color w:val="000000" w:themeColor="text1"/>
          <w:lang w:val="pt-PT"/>
        </w:rPr>
        <w:t>que m</w:t>
      </w:r>
      <w:r w:rsidRPr="00D72721">
        <w:rPr>
          <w:rFonts w:cs="Arial"/>
          <w:color w:val="000000" w:themeColor="text1"/>
          <w:lang w:val="pt-PT"/>
        </w:rPr>
        <w:t>o</w:t>
      </w:r>
      <w:r w:rsidR="00C32DC5" w:rsidRPr="00D72721">
        <w:rPr>
          <w:rFonts w:cs="Arial"/>
          <w:color w:val="000000" w:themeColor="text1"/>
          <w:lang w:val="pt-PT"/>
        </w:rPr>
        <w:t xml:space="preserve">stra </w:t>
      </w:r>
      <w:r w:rsidRPr="00D72721">
        <w:rPr>
          <w:rFonts w:cs="Arial"/>
          <w:color w:val="000000" w:themeColor="text1"/>
          <w:lang w:val="pt-PT"/>
        </w:rPr>
        <w:t xml:space="preserve">a </w:t>
      </w:r>
      <w:r w:rsidR="0032757A" w:rsidRPr="00D72721">
        <w:rPr>
          <w:rFonts w:cs="Arial"/>
          <w:color w:val="000000" w:themeColor="text1"/>
          <w:lang w:val="pt-PT"/>
        </w:rPr>
        <w:t>p</w:t>
      </w:r>
      <w:r w:rsidRPr="00D72721">
        <w:rPr>
          <w:rFonts w:cs="Arial"/>
          <w:color w:val="000000" w:themeColor="text1"/>
          <w:lang w:val="pt-PT"/>
        </w:rPr>
        <w:t>e</w:t>
      </w:r>
      <w:r w:rsidR="0032757A" w:rsidRPr="00D72721">
        <w:rPr>
          <w:rFonts w:cs="Arial"/>
          <w:color w:val="000000" w:themeColor="text1"/>
          <w:lang w:val="pt-PT"/>
        </w:rPr>
        <w:t>rcenta</w:t>
      </w:r>
      <w:r w:rsidRPr="00D72721">
        <w:rPr>
          <w:rFonts w:cs="Arial"/>
          <w:color w:val="000000" w:themeColor="text1"/>
          <w:lang w:val="pt-PT"/>
        </w:rPr>
        <w:t xml:space="preserve">gem do nível </w:t>
      </w:r>
      <w:r w:rsidR="0032757A" w:rsidRPr="00D72721">
        <w:rPr>
          <w:rFonts w:cs="Arial"/>
          <w:color w:val="000000" w:themeColor="text1"/>
          <w:lang w:val="pt-PT"/>
        </w:rPr>
        <w:t xml:space="preserve">de desgaste de forma </w:t>
      </w:r>
      <w:r w:rsidRPr="00D72721">
        <w:rPr>
          <w:rFonts w:cs="Arial"/>
          <w:color w:val="000000" w:themeColor="text1"/>
          <w:lang w:val="pt-PT"/>
        </w:rPr>
        <w:t xml:space="preserve">muito visual, </w:t>
      </w:r>
      <w:r w:rsidR="0032757A" w:rsidRPr="00D72721">
        <w:rPr>
          <w:rFonts w:cs="Arial"/>
          <w:color w:val="000000" w:themeColor="text1"/>
          <w:lang w:val="pt-PT"/>
        </w:rPr>
        <w:t xml:space="preserve">para facilitar </w:t>
      </w:r>
      <w:r w:rsidRPr="00D72721">
        <w:rPr>
          <w:rFonts w:cs="Arial"/>
          <w:color w:val="000000" w:themeColor="text1"/>
          <w:lang w:val="pt-PT"/>
        </w:rPr>
        <w:t xml:space="preserve">a </w:t>
      </w:r>
      <w:r w:rsidR="0032757A" w:rsidRPr="00D72721">
        <w:rPr>
          <w:rFonts w:cs="Arial"/>
          <w:color w:val="000000" w:themeColor="text1"/>
          <w:lang w:val="pt-PT"/>
        </w:rPr>
        <w:t>gest</w:t>
      </w:r>
      <w:r w:rsidRPr="00D72721">
        <w:rPr>
          <w:rFonts w:cs="Arial"/>
          <w:color w:val="000000" w:themeColor="text1"/>
          <w:lang w:val="pt-PT"/>
        </w:rPr>
        <w:t xml:space="preserve">ão </w:t>
      </w:r>
      <w:r w:rsidR="0032757A" w:rsidRPr="00D72721">
        <w:rPr>
          <w:rFonts w:cs="Arial"/>
          <w:color w:val="000000" w:themeColor="text1"/>
          <w:lang w:val="pt-PT"/>
        </w:rPr>
        <w:t>d</w:t>
      </w:r>
      <w:r w:rsidRPr="00D72721">
        <w:rPr>
          <w:rFonts w:cs="Arial"/>
          <w:color w:val="000000" w:themeColor="text1"/>
          <w:lang w:val="pt-PT"/>
        </w:rPr>
        <w:t xml:space="preserve">a </w:t>
      </w:r>
      <w:r w:rsidR="0032757A" w:rsidRPr="00D72721">
        <w:rPr>
          <w:rFonts w:cs="Arial"/>
          <w:color w:val="000000" w:themeColor="text1"/>
          <w:lang w:val="pt-PT"/>
        </w:rPr>
        <w:t>man</w:t>
      </w:r>
      <w:r w:rsidRPr="00D72721">
        <w:rPr>
          <w:rFonts w:cs="Arial"/>
          <w:color w:val="000000" w:themeColor="text1"/>
          <w:lang w:val="pt-PT"/>
        </w:rPr>
        <w:t>utenção</w:t>
      </w:r>
      <w:r w:rsidR="0032757A" w:rsidRPr="00D72721">
        <w:rPr>
          <w:rFonts w:cs="Arial"/>
          <w:color w:val="000000" w:themeColor="text1"/>
          <w:lang w:val="pt-PT"/>
        </w:rPr>
        <w:t>.</w:t>
      </w:r>
    </w:p>
    <w:p w14:paraId="323E2A25" w14:textId="77777777" w:rsidR="00DA18E9" w:rsidRPr="00D72721" w:rsidRDefault="00DA18E9" w:rsidP="00DA18E9">
      <w:pPr>
        <w:pStyle w:val="Prrafodelista"/>
        <w:rPr>
          <w:rFonts w:cs="Arial"/>
          <w:color w:val="000000" w:themeColor="text1"/>
          <w:lang w:val="pt-PT"/>
        </w:rPr>
      </w:pPr>
    </w:p>
    <w:p w14:paraId="25C92FDE" w14:textId="77777777" w:rsidR="00DA18E9" w:rsidRPr="00D72721" w:rsidRDefault="00DA18E9" w:rsidP="00DA18E9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62D40D21" w14:textId="743EDA91" w:rsidR="00A8080F" w:rsidRPr="00D72721" w:rsidRDefault="00D72721" w:rsidP="00A8080F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 w:themeColor="text1"/>
          <w:lang w:val="pt-PT"/>
        </w:rPr>
      </w:pPr>
      <w:r w:rsidRPr="00D72721">
        <w:rPr>
          <w:rFonts w:cs="Arial"/>
          <w:color w:val="000000" w:themeColor="text1"/>
          <w:lang w:val="pt-PT"/>
        </w:rPr>
        <w:t xml:space="preserve">O novo </w:t>
      </w:r>
      <w:r w:rsidR="00A8080F" w:rsidRPr="00D72721">
        <w:rPr>
          <w:rFonts w:cs="Arial"/>
          <w:b/>
          <w:color w:val="000000" w:themeColor="text1"/>
          <w:lang w:val="pt-PT"/>
        </w:rPr>
        <w:t xml:space="preserve">MICHELIN </w:t>
      </w:r>
      <w:proofErr w:type="spellStart"/>
      <w:r w:rsidR="00A8080F" w:rsidRPr="00D72721">
        <w:rPr>
          <w:rFonts w:cs="Arial"/>
          <w:b/>
          <w:color w:val="000000" w:themeColor="text1"/>
          <w:lang w:val="pt-PT"/>
        </w:rPr>
        <w:t>Agilis</w:t>
      </w:r>
      <w:proofErr w:type="spellEnd"/>
      <w:r w:rsidR="00A8080F" w:rsidRPr="00D72721">
        <w:rPr>
          <w:rFonts w:cs="Arial"/>
          <w:b/>
          <w:color w:val="000000" w:themeColor="text1"/>
          <w:lang w:val="pt-PT"/>
        </w:rPr>
        <w:t xml:space="preserve"> </w:t>
      </w:r>
      <w:proofErr w:type="spellStart"/>
      <w:r w:rsidR="00A8080F" w:rsidRPr="00D72721">
        <w:rPr>
          <w:rFonts w:cs="Arial"/>
          <w:b/>
          <w:color w:val="000000" w:themeColor="text1"/>
          <w:lang w:val="pt-PT"/>
        </w:rPr>
        <w:t>CrossClimate</w:t>
      </w:r>
      <w:proofErr w:type="spellEnd"/>
      <w:r w:rsidR="00A8080F" w:rsidRPr="00D72721">
        <w:rPr>
          <w:rFonts w:cs="Arial"/>
          <w:b/>
          <w:color w:val="000000" w:themeColor="text1"/>
          <w:lang w:val="pt-PT"/>
        </w:rPr>
        <w:t xml:space="preserve"> </w:t>
      </w:r>
      <w:r w:rsidRPr="00D72721">
        <w:rPr>
          <w:rFonts w:cs="Arial"/>
          <w:color w:val="000000" w:themeColor="text1"/>
          <w:lang w:val="pt-PT"/>
        </w:rPr>
        <w:t>não é apenas mais um p</w:t>
      </w:r>
      <w:r w:rsidR="00A8080F" w:rsidRPr="00D72721">
        <w:rPr>
          <w:rFonts w:cs="Arial"/>
          <w:color w:val="000000" w:themeColor="text1"/>
          <w:lang w:val="pt-PT"/>
        </w:rPr>
        <w:t>neu</w:t>
      </w:r>
      <w:r w:rsidRPr="00D72721">
        <w:rPr>
          <w:rFonts w:cs="Arial"/>
          <w:color w:val="000000" w:themeColor="text1"/>
          <w:lang w:val="pt-PT"/>
        </w:rPr>
        <w:t xml:space="preserve"> </w:t>
      </w:r>
      <w:proofErr w:type="spellStart"/>
      <w:r w:rsidR="00A8080F" w:rsidRPr="00D72721">
        <w:rPr>
          <w:rFonts w:cs="Arial"/>
          <w:color w:val="000000" w:themeColor="text1"/>
          <w:lang w:val="pt-PT"/>
        </w:rPr>
        <w:t>all</w:t>
      </w:r>
      <w:proofErr w:type="spellEnd"/>
      <w:r w:rsidR="00A8080F" w:rsidRPr="00D72721">
        <w:rPr>
          <w:rFonts w:cs="Arial"/>
          <w:color w:val="000000" w:themeColor="text1"/>
          <w:lang w:val="pt-PT"/>
        </w:rPr>
        <w:t xml:space="preserve"> </w:t>
      </w:r>
      <w:proofErr w:type="spellStart"/>
      <w:r w:rsidR="00A8080F" w:rsidRPr="00D72721">
        <w:rPr>
          <w:rFonts w:cs="Arial"/>
          <w:color w:val="000000" w:themeColor="text1"/>
          <w:lang w:val="pt-PT"/>
        </w:rPr>
        <w:t>season</w:t>
      </w:r>
      <w:proofErr w:type="spellEnd"/>
      <w:r w:rsidR="00DC4FDC" w:rsidRPr="00D72721">
        <w:rPr>
          <w:rFonts w:cs="Arial"/>
          <w:color w:val="000000" w:themeColor="text1"/>
          <w:lang w:val="pt-PT"/>
        </w:rPr>
        <w:t xml:space="preserve">, </w:t>
      </w:r>
      <w:r w:rsidRPr="00D72721">
        <w:rPr>
          <w:rFonts w:cs="Arial"/>
          <w:color w:val="000000" w:themeColor="text1"/>
          <w:lang w:val="pt-PT"/>
        </w:rPr>
        <w:t xml:space="preserve">já </w:t>
      </w:r>
      <w:r w:rsidR="00DC4FDC" w:rsidRPr="00D72721">
        <w:rPr>
          <w:rFonts w:cs="Arial"/>
          <w:color w:val="000000" w:themeColor="text1"/>
          <w:lang w:val="pt-PT"/>
        </w:rPr>
        <w:t xml:space="preserve">que, </w:t>
      </w:r>
      <w:r w:rsidRPr="00D72721">
        <w:rPr>
          <w:rFonts w:cs="Arial"/>
          <w:color w:val="000000" w:themeColor="text1"/>
          <w:lang w:val="pt-PT"/>
        </w:rPr>
        <w:t xml:space="preserve">além de </w:t>
      </w:r>
      <w:r w:rsidR="00A8080F" w:rsidRPr="00D72721">
        <w:rPr>
          <w:rFonts w:cs="Arial"/>
          <w:color w:val="000000" w:themeColor="text1"/>
          <w:lang w:val="pt-PT"/>
        </w:rPr>
        <w:t>of</w:t>
      </w:r>
      <w:r w:rsidRPr="00D72721">
        <w:rPr>
          <w:rFonts w:cs="Arial"/>
          <w:color w:val="000000" w:themeColor="text1"/>
          <w:lang w:val="pt-PT"/>
        </w:rPr>
        <w:t>e</w:t>
      </w:r>
      <w:r w:rsidR="00A8080F" w:rsidRPr="00D72721">
        <w:rPr>
          <w:rFonts w:cs="Arial"/>
          <w:color w:val="000000" w:themeColor="text1"/>
          <w:lang w:val="pt-PT"/>
        </w:rPr>
        <w:t>rece</w:t>
      </w:r>
      <w:r w:rsidR="00DC4FDC" w:rsidRPr="00D72721">
        <w:rPr>
          <w:rFonts w:cs="Arial"/>
          <w:color w:val="000000" w:themeColor="text1"/>
          <w:lang w:val="pt-PT"/>
        </w:rPr>
        <w:t>r</w:t>
      </w:r>
      <w:r w:rsidR="00A8080F" w:rsidRPr="00D72721">
        <w:rPr>
          <w:rFonts w:cs="Arial"/>
          <w:color w:val="000000" w:themeColor="text1"/>
          <w:lang w:val="pt-PT"/>
        </w:rPr>
        <w:t xml:space="preserve"> todas </w:t>
      </w:r>
      <w:r w:rsidRPr="00D72721">
        <w:rPr>
          <w:rFonts w:cs="Arial"/>
          <w:color w:val="000000" w:themeColor="text1"/>
          <w:lang w:val="pt-PT"/>
        </w:rPr>
        <w:t xml:space="preserve">as vantagens </w:t>
      </w:r>
      <w:r w:rsidR="00A8080F" w:rsidRPr="00D72721">
        <w:rPr>
          <w:rFonts w:cs="Arial"/>
          <w:color w:val="000000" w:themeColor="text1"/>
          <w:lang w:val="pt-PT"/>
        </w:rPr>
        <w:t>de u</w:t>
      </w:r>
      <w:r w:rsidRPr="00D72721">
        <w:rPr>
          <w:rFonts w:cs="Arial"/>
          <w:color w:val="000000" w:themeColor="text1"/>
          <w:lang w:val="pt-PT"/>
        </w:rPr>
        <w:t>m p</w:t>
      </w:r>
      <w:r w:rsidR="00A8080F" w:rsidRPr="00D72721">
        <w:rPr>
          <w:rFonts w:cs="Arial"/>
          <w:color w:val="000000" w:themeColor="text1"/>
          <w:lang w:val="pt-PT"/>
        </w:rPr>
        <w:t>neu</w:t>
      </w:r>
      <w:r w:rsidRPr="00D72721">
        <w:rPr>
          <w:rFonts w:cs="Arial"/>
          <w:color w:val="000000" w:themeColor="text1"/>
          <w:lang w:val="pt-PT"/>
        </w:rPr>
        <w:t xml:space="preserve"> </w:t>
      </w:r>
      <w:r w:rsidR="00A8080F" w:rsidRPr="00D72721">
        <w:rPr>
          <w:rFonts w:cs="Arial"/>
          <w:color w:val="000000" w:themeColor="text1"/>
          <w:lang w:val="pt-PT"/>
        </w:rPr>
        <w:t>de</w:t>
      </w:r>
      <w:r w:rsidR="00DC4FDC" w:rsidRPr="00D72721">
        <w:rPr>
          <w:rFonts w:cs="Arial"/>
          <w:color w:val="000000" w:themeColor="text1"/>
          <w:lang w:val="pt-PT"/>
        </w:rPr>
        <w:t xml:space="preserve"> ver</w:t>
      </w:r>
      <w:r w:rsidRPr="00D72721">
        <w:rPr>
          <w:rFonts w:cs="Arial"/>
          <w:color w:val="000000" w:themeColor="text1"/>
          <w:lang w:val="pt-PT"/>
        </w:rPr>
        <w:t>ã</w:t>
      </w:r>
      <w:r w:rsidR="00DC4FDC" w:rsidRPr="00D72721">
        <w:rPr>
          <w:rFonts w:cs="Arial"/>
          <w:color w:val="000000" w:themeColor="text1"/>
          <w:lang w:val="pt-PT"/>
        </w:rPr>
        <w:t>o e</w:t>
      </w:r>
      <w:r w:rsidRPr="00D72721">
        <w:rPr>
          <w:rFonts w:cs="Arial"/>
          <w:color w:val="000000" w:themeColor="text1"/>
          <w:lang w:val="pt-PT"/>
        </w:rPr>
        <w:t xml:space="preserve">m travagem </w:t>
      </w:r>
      <w:r w:rsidR="00DC4FDC" w:rsidRPr="00D72721">
        <w:rPr>
          <w:rFonts w:cs="Arial"/>
          <w:color w:val="000000" w:themeColor="text1"/>
          <w:lang w:val="pt-PT"/>
        </w:rPr>
        <w:t>e</w:t>
      </w:r>
      <w:r w:rsidRPr="00D72721">
        <w:rPr>
          <w:rFonts w:cs="Arial"/>
          <w:color w:val="000000" w:themeColor="text1"/>
          <w:lang w:val="pt-PT"/>
        </w:rPr>
        <w:t>m piso molh</w:t>
      </w:r>
      <w:r w:rsidR="00DC4FDC" w:rsidRPr="00D72721">
        <w:rPr>
          <w:rFonts w:cs="Arial"/>
          <w:color w:val="000000" w:themeColor="text1"/>
          <w:lang w:val="pt-PT"/>
        </w:rPr>
        <w:t xml:space="preserve">ado*** </w:t>
      </w:r>
      <w:r w:rsidRPr="00D72721">
        <w:rPr>
          <w:rFonts w:cs="Arial"/>
          <w:color w:val="000000" w:themeColor="text1"/>
          <w:lang w:val="pt-PT"/>
        </w:rPr>
        <w:t xml:space="preserve">e em </w:t>
      </w:r>
      <w:r w:rsidR="00A8080F" w:rsidRPr="00D72721">
        <w:rPr>
          <w:rFonts w:cs="Arial"/>
          <w:color w:val="000000" w:themeColor="text1"/>
          <w:lang w:val="pt-PT"/>
        </w:rPr>
        <w:t xml:space="preserve">seco, </w:t>
      </w:r>
      <w:r w:rsidR="00DC4FDC" w:rsidRPr="00D72721">
        <w:rPr>
          <w:rFonts w:cs="Arial"/>
          <w:color w:val="000000" w:themeColor="text1"/>
          <w:lang w:val="pt-PT"/>
        </w:rPr>
        <w:t>e</w:t>
      </w:r>
      <w:r w:rsidRPr="00D72721">
        <w:rPr>
          <w:rFonts w:cs="Arial"/>
          <w:color w:val="000000" w:themeColor="text1"/>
          <w:lang w:val="pt-PT"/>
        </w:rPr>
        <w:t>m</w:t>
      </w:r>
      <w:r w:rsidR="00DC4FDC" w:rsidRPr="00D72721">
        <w:rPr>
          <w:rFonts w:cs="Arial"/>
          <w:color w:val="000000" w:themeColor="text1"/>
          <w:lang w:val="pt-PT"/>
        </w:rPr>
        <w:t xml:space="preserve"> </w:t>
      </w:r>
      <w:r w:rsidR="00A8080F" w:rsidRPr="00D72721">
        <w:rPr>
          <w:rFonts w:cs="Arial"/>
          <w:color w:val="000000" w:themeColor="text1"/>
          <w:lang w:val="pt-PT"/>
        </w:rPr>
        <w:t>du</w:t>
      </w:r>
      <w:r w:rsidR="00DC4FDC" w:rsidRPr="00D72721">
        <w:rPr>
          <w:rFonts w:cs="Arial"/>
          <w:color w:val="000000" w:themeColor="text1"/>
          <w:lang w:val="pt-PT"/>
        </w:rPr>
        <w:t>ra</w:t>
      </w:r>
      <w:r w:rsidRPr="00D72721">
        <w:rPr>
          <w:rFonts w:cs="Arial"/>
          <w:color w:val="000000" w:themeColor="text1"/>
          <w:lang w:val="pt-PT"/>
        </w:rPr>
        <w:t xml:space="preserve">ção e </w:t>
      </w:r>
      <w:r w:rsidR="00DC4FDC" w:rsidRPr="00D72721">
        <w:rPr>
          <w:rFonts w:cs="Arial"/>
          <w:color w:val="000000" w:themeColor="text1"/>
          <w:lang w:val="pt-PT"/>
        </w:rPr>
        <w:t>efici</w:t>
      </w:r>
      <w:r w:rsidRPr="00D72721">
        <w:rPr>
          <w:rFonts w:cs="Arial"/>
          <w:color w:val="000000" w:themeColor="text1"/>
          <w:lang w:val="pt-PT"/>
        </w:rPr>
        <w:t>ê</w:t>
      </w:r>
      <w:r w:rsidR="00DC4FDC" w:rsidRPr="00D72721">
        <w:rPr>
          <w:rFonts w:cs="Arial"/>
          <w:color w:val="000000" w:themeColor="text1"/>
          <w:lang w:val="pt-PT"/>
        </w:rPr>
        <w:t>ncia e</w:t>
      </w:r>
      <w:r w:rsidRPr="00D72721">
        <w:rPr>
          <w:rFonts w:cs="Arial"/>
          <w:color w:val="000000" w:themeColor="text1"/>
          <w:lang w:val="pt-PT"/>
        </w:rPr>
        <w:t xml:space="preserve">m </w:t>
      </w:r>
      <w:r w:rsidR="00DC4FDC" w:rsidRPr="00D72721">
        <w:rPr>
          <w:rFonts w:cs="Arial"/>
          <w:color w:val="000000" w:themeColor="text1"/>
          <w:lang w:val="pt-PT"/>
        </w:rPr>
        <w:t xml:space="preserve">consumo </w:t>
      </w:r>
      <w:r w:rsidR="00A8080F" w:rsidRPr="00D72721">
        <w:rPr>
          <w:rFonts w:cs="Arial"/>
          <w:color w:val="000000" w:themeColor="text1"/>
          <w:lang w:val="pt-PT"/>
        </w:rPr>
        <w:t>de combust</w:t>
      </w:r>
      <w:r w:rsidRPr="00D72721">
        <w:rPr>
          <w:rFonts w:cs="Arial"/>
          <w:color w:val="000000" w:themeColor="text1"/>
          <w:lang w:val="pt-PT"/>
        </w:rPr>
        <w:t>ível</w:t>
      </w:r>
      <w:r w:rsidR="00DC4FDC" w:rsidRPr="00D72721">
        <w:rPr>
          <w:rFonts w:cs="Arial"/>
          <w:color w:val="000000" w:themeColor="text1"/>
          <w:lang w:val="pt-PT"/>
        </w:rPr>
        <w:t xml:space="preserve">, </w:t>
      </w:r>
      <w:r w:rsidRPr="00D72721">
        <w:rPr>
          <w:rFonts w:cs="Arial"/>
          <w:color w:val="000000" w:themeColor="text1"/>
          <w:lang w:val="pt-PT"/>
        </w:rPr>
        <w:t>a</w:t>
      </w:r>
      <w:r w:rsidR="00DC4FDC" w:rsidRPr="00D72721">
        <w:rPr>
          <w:rFonts w:cs="Arial"/>
          <w:color w:val="000000" w:themeColor="text1"/>
          <w:lang w:val="pt-PT"/>
        </w:rPr>
        <w:t>presenta</w:t>
      </w:r>
      <w:r w:rsidRPr="00D72721">
        <w:rPr>
          <w:rFonts w:cs="Arial"/>
          <w:color w:val="000000" w:themeColor="text1"/>
          <w:lang w:val="pt-PT"/>
        </w:rPr>
        <w:t xml:space="preserve"> </w:t>
      </w:r>
      <w:r w:rsidR="00A8080F" w:rsidRPr="00D72721">
        <w:rPr>
          <w:rFonts w:cs="Arial"/>
          <w:color w:val="000000" w:themeColor="text1"/>
          <w:lang w:val="pt-PT"/>
        </w:rPr>
        <w:t>as v</w:t>
      </w:r>
      <w:r w:rsidRPr="00D72721">
        <w:rPr>
          <w:rFonts w:cs="Arial"/>
          <w:color w:val="000000" w:themeColor="text1"/>
          <w:lang w:val="pt-PT"/>
        </w:rPr>
        <w:t xml:space="preserve">antagens </w:t>
      </w:r>
      <w:r w:rsidR="00A8080F" w:rsidRPr="00D72721">
        <w:rPr>
          <w:rFonts w:cs="Arial"/>
          <w:color w:val="000000" w:themeColor="text1"/>
          <w:lang w:val="pt-PT"/>
        </w:rPr>
        <w:t>de u</w:t>
      </w:r>
      <w:r w:rsidRPr="00D72721">
        <w:rPr>
          <w:rFonts w:cs="Arial"/>
          <w:color w:val="000000" w:themeColor="text1"/>
          <w:lang w:val="pt-PT"/>
        </w:rPr>
        <w:t>m p</w:t>
      </w:r>
      <w:r w:rsidR="00A8080F" w:rsidRPr="00D72721">
        <w:rPr>
          <w:rFonts w:cs="Arial"/>
          <w:color w:val="000000" w:themeColor="text1"/>
          <w:lang w:val="pt-PT"/>
        </w:rPr>
        <w:t>neu</w:t>
      </w:r>
      <w:r w:rsidRPr="00D72721">
        <w:rPr>
          <w:rFonts w:cs="Arial"/>
          <w:color w:val="000000" w:themeColor="text1"/>
          <w:lang w:val="pt-PT"/>
        </w:rPr>
        <w:t xml:space="preserve"> de inverno, </w:t>
      </w:r>
      <w:r w:rsidR="00DC4FDC" w:rsidRPr="00D72721">
        <w:rPr>
          <w:rFonts w:cs="Arial"/>
          <w:color w:val="000000" w:themeColor="text1"/>
          <w:lang w:val="pt-PT"/>
        </w:rPr>
        <w:t>tanto e</w:t>
      </w:r>
      <w:r w:rsidRPr="00D72721">
        <w:rPr>
          <w:rFonts w:cs="Arial"/>
          <w:color w:val="000000" w:themeColor="text1"/>
          <w:lang w:val="pt-PT"/>
        </w:rPr>
        <w:t xml:space="preserve">m </w:t>
      </w:r>
      <w:r w:rsidR="00DC4FDC" w:rsidRPr="00D72721">
        <w:rPr>
          <w:rFonts w:cs="Arial"/>
          <w:color w:val="000000" w:themeColor="text1"/>
          <w:lang w:val="pt-PT"/>
        </w:rPr>
        <w:t>tra</w:t>
      </w:r>
      <w:r w:rsidRPr="00D72721">
        <w:rPr>
          <w:rFonts w:cs="Arial"/>
          <w:color w:val="000000" w:themeColor="text1"/>
          <w:lang w:val="pt-PT"/>
        </w:rPr>
        <w:t xml:space="preserve">ção </w:t>
      </w:r>
      <w:r w:rsidR="00A8080F" w:rsidRPr="00D72721">
        <w:rPr>
          <w:rFonts w:cs="Arial"/>
          <w:color w:val="000000" w:themeColor="text1"/>
          <w:lang w:val="pt-PT"/>
        </w:rPr>
        <w:t>como e</w:t>
      </w:r>
      <w:r w:rsidRPr="00D72721">
        <w:rPr>
          <w:rFonts w:cs="Arial"/>
          <w:color w:val="000000" w:themeColor="text1"/>
          <w:lang w:val="pt-PT"/>
        </w:rPr>
        <w:t>m travagem</w:t>
      </w:r>
      <w:r w:rsidR="00A8080F" w:rsidRPr="00D72721">
        <w:rPr>
          <w:rFonts w:cs="Arial"/>
          <w:color w:val="000000" w:themeColor="text1"/>
          <w:lang w:val="pt-PT"/>
        </w:rPr>
        <w:t>***.</w:t>
      </w:r>
    </w:p>
    <w:p w14:paraId="0F3441FC" w14:textId="77777777" w:rsidR="00A8080F" w:rsidRPr="00D72721" w:rsidRDefault="00A8080F" w:rsidP="00DA18E9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</w:p>
    <w:p w14:paraId="2FE50E13" w14:textId="5F635F3A" w:rsidR="00DA18E9" w:rsidRPr="00D72721" w:rsidRDefault="00D72721" w:rsidP="00DA18E9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lang w:val="pt-PT"/>
        </w:rPr>
      </w:pPr>
      <w:r w:rsidRPr="00D72721">
        <w:rPr>
          <w:rFonts w:cs="Arial"/>
          <w:color w:val="191919"/>
          <w:lang w:val="pt-PT"/>
        </w:rPr>
        <w:t xml:space="preserve">No decurso de </w:t>
      </w:r>
      <w:r w:rsidR="00D57827" w:rsidRPr="00D72721">
        <w:rPr>
          <w:rFonts w:cs="Arial"/>
          <w:color w:val="191919"/>
          <w:lang w:val="pt-PT"/>
        </w:rPr>
        <w:t>2018 estará</w:t>
      </w:r>
      <w:r w:rsidR="00DA18E9" w:rsidRPr="00D72721">
        <w:rPr>
          <w:rFonts w:cs="Arial"/>
          <w:color w:val="191919"/>
          <w:lang w:val="pt-PT"/>
        </w:rPr>
        <w:t xml:space="preserve"> dispon</w:t>
      </w:r>
      <w:r w:rsidRPr="00D72721">
        <w:rPr>
          <w:rFonts w:cs="Arial"/>
          <w:color w:val="191919"/>
          <w:lang w:val="pt-PT"/>
        </w:rPr>
        <w:t xml:space="preserve">ível </w:t>
      </w:r>
      <w:r w:rsidR="00DA18E9" w:rsidRPr="00D72721">
        <w:rPr>
          <w:rFonts w:cs="Arial"/>
          <w:color w:val="191919"/>
          <w:lang w:val="pt-PT"/>
        </w:rPr>
        <w:t>e</w:t>
      </w:r>
      <w:r w:rsidRPr="00D72721">
        <w:rPr>
          <w:rFonts w:cs="Arial"/>
          <w:color w:val="191919"/>
          <w:lang w:val="pt-PT"/>
        </w:rPr>
        <w:t>m</w:t>
      </w:r>
      <w:r w:rsidR="00DA18E9" w:rsidRPr="00D72721">
        <w:rPr>
          <w:rFonts w:cs="Arial"/>
          <w:color w:val="191919"/>
          <w:lang w:val="pt-PT"/>
        </w:rPr>
        <w:t xml:space="preserve"> </w:t>
      </w:r>
      <w:r w:rsidR="00D57827" w:rsidRPr="00D72721">
        <w:rPr>
          <w:rFonts w:cs="Arial"/>
          <w:color w:val="191919"/>
          <w:lang w:val="pt-PT"/>
        </w:rPr>
        <w:t>26</w:t>
      </w:r>
      <w:r w:rsidR="00DA18E9" w:rsidRPr="00D72721">
        <w:rPr>
          <w:rFonts w:cs="Arial"/>
          <w:color w:val="191919"/>
          <w:lang w:val="pt-PT"/>
        </w:rPr>
        <w:t xml:space="preserve"> </w:t>
      </w:r>
      <w:r w:rsidRPr="00D72721">
        <w:rPr>
          <w:rFonts w:cs="Arial"/>
          <w:color w:val="191919"/>
          <w:lang w:val="pt-PT"/>
        </w:rPr>
        <w:t xml:space="preserve">medidas </w:t>
      </w:r>
      <w:r w:rsidR="00DA18E9" w:rsidRPr="00D72721">
        <w:rPr>
          <w:rFonts w:cs="Arial"/>
          <w:color w:val="191919"/>
          <w:lang w:val="pt-PT"/>
        </w:rPr>
        <w:t>para</w:t>
      </w:r>
      <w:r w:rsidR="00DA18E9" w:rsidRPr="00D72721">
        <w:rPr>
          <w:rFonts w:cs="Arial"/>
          <w:color w:val="000000" w:themeColor="text1"/>
          <w:lang w:val="pt-PT"/>
        </w:rPr>
        <w:t xml:space="preserve"> </w:t>
      </w:r>
      <w:r w:rsidRPr="00D72721">
        <w:rPr>
          <w:rFonts w:cs="Arial"/>
          <w:color w:val="000000" w:themeColor="text1"/>
          <w:lang w:val="pt-PT"/>
        </w:rPr>
        <w:t xml:space="preserve">jantes </w:t>
      </w:r>
      <w:r w:rsidR="00DA18E9" w:rsidRPr="00D72721">
        <w:rPr>
          <w:rFonts w:cs="Arial"/>
          <w:color w:val="191919"/>
          <w:lang w:val="pt-PT"/>
        </w:rPr>
        <w:t xml:space="preserve">de 15 </w:t>
      </w:r>
      <w:r w:rsidRPr="00D72721">
        <w:rPr>
          <w:rFonts w:cs="Arial"/>
          <w:color w:val="191919"/>
          <w:lang w:val="pt-PT"/>
        </w:rPr>
        <w:t xml:space="preserve">e </w:t>
      </w:r>
      <w:r w:rsidR="00DA18E9" w:rsidRPr="00D72721">
        <w:rPr>
          <w:rFonts w:cs="Arial"/>
          <w:color w:val="191919"/>
          <w:lang w:val="pt-PT"/>
        </w:rPr>
        <w:t>16 p</w:t>
      </w:r>
      <w:r w:rsidRPr="00D72721">
        <w:rPr>
          <w:rFonts w:cs="Arial"/>
          <w:color w:val="191919"/>
          <w:lang w:val="pt-PT"/>
        </w:rPr>
        <w:t>ole</w:t>
      </w:r>
      <w:r w:rsidR="00DA18E9" w:rsidRPr="00D72721">
        <w:rPr>
          <w:rFonts w:cs="Arial"/>
          <w:color w:val="191919"/>
          <w:lang w:val="pt-PT"/>
        </w:rPr>
        <w:t>gadas.</w:t>
      </w:r>
    </w:p>
    <w:p w14:paraId="06B849D1" w14:textId="77777777" w:rsidR="00D93ABD" w:rsidRPr="00D72721" w:rsidRDefault="00D93ABD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191919"/>
          <w:sz w:val="21"/>
          <w:szCs w:val="21"/>
          <w:lang w:val="pt-PT"/>
        </w:rPr>
      </w:pPr>
    </w:p>
    <w:p w14:paraId="3032C52F" w14:textId="66618918" w:rsidR="00B0791F" w:rsidRPr="00D72721" w:rsidRDefault="00B0791F" w:rsidP="00D57827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191919"/>
          <w:sz w:val="16"/>
          <w:szCs w:val="16"/>
          <w:lang w:val="pt-PT"/>
        </w:rPr>
      </w:pP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* MICHELIN </w:t>
      </w:r>
      <w:proofErr w:type="spellStart"/>
      <w:r w:rsidRPr="00D72721">
        <w:rPr>
          <w:rFonts w:cs="Arial"/>
          <w:i/>
          <w:color w:val="191919"/>
          <w:sz w:val="16"/>
          <w:szCs w:val="16"/>
          <w:lang w:val="pt-PT"/>
        </w:rPr>
        <w:t>CrossClimate</w:t>
      </w:r>
      <w:proofErr w:type="spellEnd"/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+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vencedor no teste 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>d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o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 Auto Express 2017/8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como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 me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lh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or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p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>neu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all</w:t>
      </w:r>
      <w:proofErr w:type="spellEnd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season</w:t>
      </w:r>
      <w:proofErr w:type="spellEnd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,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e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r w:rsidR="00F3784F">
        <w:rPr>
          <w:rFonts w:cs="Arial"/>
          <w:i/>
          <w:color w:val="191919"/>
          <w:sz w:val="16"/>
          <w:szCs w:val="16"/>
          <w:lang w:val="pt-PT"/>
        </w:rPr>
        <w:t xml:space="preserve">como 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me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lh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or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p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neu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all</w:t>
      </w:r>
      <w:proofErr w:type="spellEnd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season</w:t>
      </w:r>
      <w:proofErr w:type="spellEnd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para SUV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no 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test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e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d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a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Auto </w:t>
      </w:r>
      <w:proofErr w:type="spellStart"/>
      <w:r w:rsidRPr="00D72721">
        <w:rPr>
          <w:rFonts w:cs="Arial"/>
          <w:i/>
          <w:color w:val="191919"/>
          <w:sz w:val="16"/>
          <w:szCs w:val="16"/>
          <w:lang w:val="pt-PT"/>
        </w:rPr>
        <w:t>Bild</w:t>
      </w:r>
      <w:proofErr w:type="spellEnd"/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Pr="00D72721">
        <w:rPr>
          <w:rFonts w:cs="Arial"/>
          <w:i/>
          <w:color w:val="191919"/>
          <w:sz w:val="16"/>
          <w:szCs w:val="16"/>
          <w:lang w:val="pt-PT"/>
        </w:rPr>
        <w:t>Allrad</w:t>
      </w:r>
      <w:proofErr w:type="spellEnd"/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 7/2017. </w:t>
      </w:r>
    </w:p>
    <w:p w14:paraId="26C35ADE" w14:textId="727FFFE6" w:rsidR="00B0791F" w:rsidRPr="00D72721" w:rsidRDefault="00B0791F" w:rsidP="00B0791F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191919"/>
          <w:sz w:val="16"/>
          <w:szCs w:val="16"/>
          <w:lang w:val="pt-PT"/>
        </w:rPr>
      </w:pP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**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Os testes da 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DEKRA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mostram 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>u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m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 mínimo de 35%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mais de qu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>ilometra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gem relativamente à média 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dos </w:t>
      </w:r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co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 xml:space="preserve">ncorrentes 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>de ver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ão, inv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erno </w:t>
      </w:r>
      <w:r w:rsidR="00D72721" w:rsidRPr="00D72721">
        <w:rPr>
          <w:rFonts w:cs="Arial"/>
          <w:i/>
          <w:color w:val="191919"/>
          <w:sz w:val="16"/>
          <w:szCs w:val="16"/>
          <w:lang w:val="pt-PT"/>
        </w:rPr>
        <w:t>e</w:t>
      </w:r>
      <w:r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>all</w:t>
      </w:r>
      <w:proofErr w:type="spellEnd"/>
      <w:r w:rsidR="00D632D9" w:rsidRPr="00D72721">
        <w:rPr>
          <w:rFonts w:cs="Arial"/>
          <w:i/>
          <w:color w:val="191919"/>
          <w:sz w:val="16"/>
          <w:szCs w:val="16"/>
          <w:lang w:val="pt-PT"/>
        </w:rPr>
        <w:t xml:space="preserve"> </w:t>
      </w:r>
      <w:proofErr w:type="spellStart"/>
      <w:r w:rsidR="00D632D9" w:rsidRPr="00D72721">
        <w:rPr>
          <w:rFonts w:cs="Arial"/>
          <w:i/>
          <w:color w:val="000000" w:themeColor="text1"/>
          <w:sz w:val="16"/>
          <w:szCs w:val="16"/>
          <w:lang w:val="pt-PT"/>
        </w:rPr>
        <w:t>season</w:t>
      </w:r>
      <w:proofErr w:type="spellEnd"/>
      <w:r w:rsidR="00D632D9" w:rsidRPr="00D72721">
        <w:rPr>
          <w:rFonts w:cs="Arial"/>
          <w:i/>
          <w:color w:val="000000" w:themeColor="text1"/>
          <w:sz w:val="16"/>
          <w:szCs w:val="16"/>
          <w:lang w:val="pt-PT"/>
        </w:rPr>
        <w:t>.</w:t>
      </w:r>
    </w:p>
    <w:p w14:paraId="2F81B25E" w14:textId="12642AF7" w:rsidR="00B0791F" w:rsidRPr="00D72721" w:rsidRDefault="00B0791F" w:rsidP="00B0791F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191919"/>
          <w:sz w:val="16"/>
          <w:szCs w:val="16"/>
          <w:lang w:val="pt-PT"/>
        </w:rPr>
      </w:pPr>
      <w:r w:rsidRPr="00D72721">
        <w:rPr>
          <w:rFonts w:cs="Arial"/>
          <w:i/>
          <w:color w:val="191919"/>
          <w:sz w:val="16"/>
          <w:szCs w:val="16"/>
          <w:lang w:val="pt-PT"/>
        </w:rPr>
        <w:t>*** Reco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>nhe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cido </w:t>
      </w:r>
      <w:r w:rsidR="00DC4FDC" w:rsidRPr="00D72721">
        <w:rPr>
          <w:rFonts w:cs="Arial"/>
          <w:i/>
          <w:color w:val="000000" w:themeColor="text1"/>
          <w:sz w:val="16"/>
          <w:szCs w:val="16"/>
          <w:lang w:val="pt-PT"/>
        </w:rPr>
        <w:t>co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m 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>a clas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>s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>ifica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ção 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A </w:t>
      </w:r>
      <w:r w:rsidR="00DC4FDC"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de 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travagem </w:t>
      </w:r>
      <w:r w:rsidR="00DC4FDC" w:rsidRPr="00D72721">
        <w:rPr>
          <w:rFonts w:cs="Arial"/>
          <w:i/>
          <w:color w:val="000000" w:themeColor="text1"/>
          <w:sz w:val="16"/>
          <w:szCs w:val="16"/>
          <w:lang w:val="pt-PT"/>
        </w:rPr>
        <w:t>e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>m piso molh</w:t>
      </w:r>
      <w:r w:rsidR="00DC4FDC"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ado, 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>n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>as categorias de inverno e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 xml:space="preserve"> ver</w:t>
      </w:r>
      <w:r w:rsidR="00D72721" w:rsidRPr="00D72721">
        <w:rPr>
          <w:rFonts w:cs="Arial"/>
          <w:i/>
          <w:color w:val="000000" w:themeColor="text1"/>
          <w:sz w:val="16"/>
          <w:szCs w:val="16"/>
          <w:lang w:val="pt-PT"/>
        </w:rPr>
        <w:t>ã</w:t>
      </w:r>
      <w:r w:rsidRPr="00D72721">
        <w:rPr>
          <w:rFonts w:cs="Arial"/>
          <w:i/>
          <w:color w:val="000000" w:themeColor="text1"/>
          <w:sz w:val="16"/>
          <w:szCs w:val="16"/>
          <w:lang w:val="pt-PT"/>
        </w:rPr>
        <w:t>o</w:t>
      </w:r>
    </w:p>
    <w:p w14:paraId="6F41365C" w14:textId="77777777" w:rsidR="00B0791F" w:rsidRPr="00D72721" w:rsidRDefault="00B0791F" w:rsidP="006D6F08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191919"/>
          <w:sz w:val="21"/>
          <w:szCs w:val="21"/>
          <w:lang w:val="pt-PT"/>
        </w:rPr>
      </w:pPr>
    </w:p>
    <w:p w14:paraId="10032537" w14:textId="77777777" w:rsidR="00C81C89" w:rsidRPr="00C81C89" w:rsidRDefault="00C81C89" w:rsidP="00C81C89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2"/>
          <w:szCs w:val="22"/>
          <w:lang w:val="es-ES_tradnl"/>
        </w:rPr>
      </w:pPr>
      <w:bookmarkStart w:id="0" w:name="_GoBack"/>
      <w:bookmarkEnd w:id="0"/>
      <w:r w:rsidRPr="00C81C89">
        <w:rPr>
          <w:rFonts w:eastAsia="Times" w:cs="Arial"/>
          <w:i/>
          <w:sz w:val="22"/>
          <w:szCs w:val="22"/>
        </w:rPr>
        <w:lastRenderedPageBreak/>
        <w:t xml:space="preserve">A Michelin </w:t>
      </w:r>
      <w:proofErr w:type="spellStart"/>
      <w:r w:rsidRPr="00C81C89">
        <w:rPr>
          <w:rFonts w:eastAsia="Times" w:cs="Arial"/>
          <w:i/>
          <w:sz w:val="22"/>
          <w:szCs w:val="22"/>
        </w:rPr>
        <w:t>ambiciona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melhorar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C81C89">
        <w:rPr>
          <w:rFonts w:eastAsia="Times" w:cs="Arial"/>
          <w:i/>
          <w:sz w:val="22"/>
          <w:szCs w:val="22"/>
        </w:rPr>
        <w:t>maneira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sustentável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a </w:t>
      </w:r>
      <w:proofErr w:type="spellStart"/>
      <w:r w:rsidRPr="00C81C89">
        <w:rPr>
          <w:rFonts w:eastAsia="Times" w:cs="Arial"/>
          <w:i/>
          <w:sz w:val="22"/>
          <w:szCs w:val="22"/>
        </w:rPr>
        <w:t>mobilidade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dos </w:t>
      </w:r>
      <w:proofErr w:type="spellStart"/>
      <w:r w:rsidRPr="00C81C89">
        <w:rPr>
          <w:rFonts w:eastAsia="Times" w:cs="Arial"/>
          <w:i/>
          <w:sz w:val="22"/>
          <w:szCs w:val="22"/>
        </w:rPr>
        <w:t>seus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clientes. </w:t>
      </w:r>
      <w:proofErr w:type="spellStart"/>
      <w:r w:rsidRPr="00C81C89">
        <w:rPr>
          <w:rFonts w:eastAsia="Times" w:cs="Arial"/>
          <w:i/>
          <w:sz w:val="22"/>
          <w:szCs w:val="22"/>
        </w:rPr>
        <w:t>Líder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do </w:t>
      </w:r>
      <w:proofErr w:type="spellStart"/>
      <w:r w:rsidRPr="00C81C89">
        <w:rPr>
          <w:rFonts w:eastAsia="Times" w:cs="Arial"/>
          <w:i/>
          <w:sz w:val="22"/>
          <w:szCs w:val="22"/>
        </w:rPr>
        <w:t>sector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do pneu, a Michelin </w:t>
      </w:r>
      <w:proofErr w:type="spellStart"/>
      <w:r w:rsidRPr="00C81C89">
        <w:rPr>
          <w:rFonts w:eastAsia="Times" w:cs="Arial"/>
          <w:i/>
          <w:sz w:val="22"/>
          <w:szCs w:val="22"/>
        </w:rPr>
        <w:t>concebe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, </w:t>
      </w:r>
      <w:proofErr w:type="spellStart"/>
      <w:r w:rsidRPr="00C81C89">
        <w:rPr>
          <w:rFonts w:eastAsia="Times" w:cs="Arial"/>
          <w:i/>
          <w:sz w:val="22"/>
          <w:szCs w:val="22"/>
        </w:rPr>
        <w:t>fabrica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e </w:t>
      </w:r>
      <w:proofErr w:type="spellStart"/>
      <w:r w:rsidRPr="00C81C89">
        <w:rPr>
          <w:rFonts w:eastAsia="Times" w:cs="Arial"/>
          <w:i/>
          <w:sz w:val="22"/>
          <w:szCs w:val="22"/>
        </w:rPr>
        <w:t>distribui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os pneus mais </w:t>
      </w:r>
      <w:proofErr w:type="spellStart"/>
      <w:r w:rsidRPr="00C81C89">
        <w:rPr>
          <w:rFonts w:eastAsia="Times" w:cs="Arial"/>
          <w:i/>
          <w:sz w:val="22"/>
          <w:szCs w:val="22"/>
        </w:rPr>
        <w:t>adaptados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às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necessidades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e </w:t>
      </w:r>
      <w:proofErr w:type="spellStart"/>
      <w:r w:rsidRPr="00C81C89">
        <w:rPr>
          <w:rFonts w:eastAsia="Times" w:cs="Arial"/>
          <w:i/>
          <w:sz w:val="22"/>
          <w:szCs w:val="22"/>
        </w:rPr>
        <w:t>às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diversas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utilizações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dos </w:t>
      </w:r>
      <w:proofErr w:type="spellStart"/>
      <w:r w:rsidRPr="00C81C89">
        <w:rPr>
          <w:rFonts w:eastAsia="Times" w:cs="Arial"/>
          <w:i/>
          <w:sz w:val="22"/>
          <w:szCs w:val="22"/>
        </w:rPr>
        <w:t>seus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clientes, </w:t>
      </w:r>
      <w:proofErr w:type="spellStart"/>
      <w:r w:rsidRPr="00C81C89">
        <w:rPr>
          <w:rFonts w:eastAsia="Times" w:cs="Arial"/>
          <w:i/>
          <w:sz w:val="22"/>
          <w:szCs w:val="22"/>
        </w:rPr>
        <w:t>assim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como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serviços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e </w:t>
      </w:r>
      <w:proofErr w:type="spellStart"/>
      <w:r w:rsidRPr="00C81C89">
        <w:rPr>
          <w:rFonts w:eastAsia="Times" w:cs="Arial"/>
          <w:i/>
          <w:sz w:val="22"/>
          <w:szCs w:val="22"/>
        </w:rPr>
        <w:t>soluções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para </w:t>
      </w:r>
      <w:proofErr w:type="spellStart"/>
      <w:r w:rsidRPr="00C81C89">
        <w:rPr>
          <w:rFonts w:eastAsia="Times" w:cs="Arial"/>
          <w:i/>
          <w:sz w:val="22"/>
          <w:szCs w:val="22"/>
        </w:rPr>
        <w:t>melhorar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a sua </w:t>
      </w:r>
      <w:proofErr w:type="spellStart"/>
      <w:r w:rsidRPr="00C81C89">
        <w:rPr>
          <w:rFonts w:eastAsia="Times" w:cs="Arial"/>
          <w:i/>
          <w:sz w:val="22"/>
          <w:szCs w:val="22"/>
        </w:rPr>
        <w:t>mobilidade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. De </w:t>
      </w:r>
      <w:proofErr w:type="spellStart"/>
      <w:r w:rsidRPr="00C81C89">
        <w:rPr>
          <w:rFonts w:eastAsia="Times" w:cs="Arial"/>
          <w:i/>
          <w:sz w:val="22"/>
          <w:szCs w:val="22"/>
        </w:rPr>
        <w:t>igual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modo, a Michelin </w:t>
      </w:r>
      <w:proofErr w:type="spellStart"/>
      <w:r w:rsidRPr="00C81C89">
        <w:rPr>
          <w:rFonts w:eastAsia="Times" w:cs="Arial"/>
          <w:i/>
          <w:sz w:val="22"/>
          <w:szCs w:val="22"/>
        </w:rPr>
        <w:t>oferece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aos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seus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clientes </w:t>
      </w:r>
      <w:proofErr w:type="spellStart"/>
      <w:r w:rsidRPr="00C81C89">
        <w:rPr>
          <w:rFonts w:eastAsia="Times" w:cs="Arial"/>
          <w:i/>
          <w:sz w:val="22"/>
          <w:szCs w:val="22"/>
        </w:rPr>
        <w:t>experiências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únicas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nas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suas </w:t>
      </w:r>
      <w:proofErr w:type="spellStart"/>
      <w:r w:rsidRPr="00C81C89">
        <w:rPr>
          <w:rFonts w:eastAsia="Times" w:cs="Arial"/>
          <w:i/>
          <w:sz w:val="22"/>
          <w:szCs w:val="22"/>
        </w:rPr>
        <w:t>viagens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e </w:t>
      </w:r>
      <w:proofErr w:type="spellStart"/>
      <w:r w:rsidRPr="00C81C89">
        <w:rPr>
          <w:rFonts w:eastAsia="Times" w:cs="Arial"/>
          <w:i/>
          <w:sz w:val="22"/>
          <w:szCs w:val="22"/>
        </w:rPr>
        <w:t>deslocações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. A Michelin </w:t>
      </w:r>
      <w:proofErr w:type="spellStart"/>
      <w:r w:rsidRPr="00C81C89">
        <w:rPr>
          <w:rFonts w:eastAsia="Times" w:cs="Arial"/>
          <w:i/>
          <w:sz w:val="22"/>
          <w:szCs w:val="22"/>
        </w:rPr>
        <w:t>também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desenvolve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materiais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C81C89">
        <w:rPr>
          <w:rFonts w:eastAsia="Times" w:cs="Arial"/>
          <w:i/>
          <w:sz w:val="22"/>
          <w:szCs w:val="22"/>
        </w:rPr>
        <w:t>alta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tecnologia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para a </w:t>
      </w:r>
      <w:proofErr w:type="spellStart"/>
      <w:r w:rsidRPr="00C81C89">
        <w:rPr>
          <w:rFonts w:eastAsia="Times" w:cs="Arial"/>
          <w:i/>
          <w:sz w:val="22"/>
          <w:szCs w:val="22"/>
        </w:rPr>
        <w:t>indústria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ligada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à </w:t>
      </w:r>
      <w:proofErr w:type="spellStart"/>
      <w:r w:rsidRPr="00C81C89">
        <w:rPr>
          <w:rFonts w:eastAsia="Times" w:cs="Arial"/>
          <w:i/>
          <w:sz w:val="22"/>
          <w:szCs w:val="22"/>
        </w:rPr>
        <w:t>mobilidade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. Com </w:t>
      </w:r>
      <w:proofErr w:type="spellStart"/>
      <w:r w:rsidRPr="00C81C89">
        <w:rPr>
          <w:rFonts w:eastAsia="Times" w:cs="Arial"/>
          <w:i/>
          <w:sz w:val="22"/>
          <w:szCs w:val="22"/>
        </w:rPr>
        <w:t>sede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em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Clermont-Ferrand (</w:t>
      </w:r>
      <w:proofErr w:type="spellStart"/>
      <w:r w:rsidRPr="00C81C89">
        <w:rPr>
          <w:rFonts w:eastAsia="Times" w:cs="Arial"/>
          <w:i/>
          <w:sz w:val="22"/>
          <w:szCs w:val="22"/>
        </w:rPr>
        <w:t>França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), a Michelin </w:t>
      </w:r>
      <w:proofErr w:type="spellStart"/>
      <w:r w:rsidRPr="00C81C89">
        <w:rPr>
          <w:rFonts w:eastAsia="Times" w:cs="Arial"/>
          <w:i/>
          <w:sz w:val="22"/>
          <w:szCs w:val="22"/>
        </w:rPr>
        <w:t>está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presente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em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170 </w:t>
      </w:r>
      <w:proofErr w:type="spellStart"/>
      <w:r w:rsidRPr="00C81C89">
        <w:rPr>
          <w:rFonts w:eastAsia="Times" w:cs="Arial"/>
          <w:i/>
          <w:sz w:val="22"/>
          <w:szCs w:val="22"/>
        </w:rPr>
        <w:t>países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, </w:t>
      </w:r>
      <w:proofErr w:type="spellStart"/>
      <w:r w:rsidRPr="00C81C89">
        <w:rPr>
          <w:rFonts w:eastAsia="Times" w:cs="Arial"/>
          <w:i/>
          <w:sz w:val="22"/>
          <w:szCs w:val="22"/>
        </w:rPr>
        <w:t>emprega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114.100 </w:t>
      </w:r>
      <w:proofErr w:type="spellStart"/>
      <w:r w:rsidRPr="00C81C89">
        <w:rPr>
          <w:rFonts w:eastAsia="Times" w:cs="Arial"/>
          <w:i/>
          <w:sz w:val="22"/>
          <w:szCs w:val="22"/>
        </w:rPr>
        <w:t>pessoas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e </w:t>
      </w:r>
      <w:proofErr w:type="spellStart"/>
      <w:r w:rsidRPr="00C81C89">
        <w:rPr>
          <w:rFonts w:eastAsia="Times" w:cs="Arial"/>
          <w:i/>
          <w:sz w:val="22"/>
          <w:szCs w:val="22"/>
        </w:rPr>
        <w:t>dispõe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de 70 </w:t>
      </w:r>
      <w:proofErr w:type="spellStart"/>
      <w:r w:rsidRPr="00C81C89">
        <w:rPr>
          <w:rFonts w:eastAsia="Times" w:cs="Arial"/>
          <w:i/>
          <w:sz w:val="22"/>
          <w:szCs w:val="22"/>
        </w:rPr>
        <w:t>centros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C81C89">
        <w:rPr>
          <w:rFonts w:eastAsia="Times" w:cs="Arial"/>
          <w:i/>
          <w:sz w:val="22"/>
          <w:szCs w:val="22"/>
        </w:rPr>
        <w:t>produção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C81C89">
        <w:rPr>
          <w:rFonts w:eastAsia="Times" w:cs="Arial"/>
          <w:i/>
          <w:sz w:val="22"/>
          <w:szCs w:val="22"/>
        </w:rPr>
        <w:t>em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17 </w:t>
      </w:r>
      <w:proofErr w:type="spellStart"/>
      <w:r w:rsidRPr="00C81C89">
        <w:rPr>
          <w:rFonts w:eastAsia="Times" w:cs="Arial"/>
          <w:i/>
          <w:sz w:val="22"/>
          <w:szCs w:val="22"/>
        </w:rPr>
        <w:t>países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que, </w:t>
      </w:r>
      <w:proofErr w:type="spellStart"/>
      <w:r w:rsidRPr="00C81C89">
        <w:rPr>
          <w:rFonts w:eastAsia="Times" w:cs="Arial"/>
          <w:i/>
          <w:sz w:val="22"/>
          <w:szCs w:val="22"/>
        </w:rPr>
        <w:t>em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2017, </w:t>
      </w:r>
      <w:proofErr w:type="spellStart"/>
      <w:r w:rsidRPr="00C81C89">
        <w:rPr>
          <w:rFonts w:eastAsia="Times" w:cs="Arial"/>
          <w:i/>
          <w:sz w:val="22"/>
          <w:szCs w:val="22"/>
        </w:rPr>
        <w:t>fabricaram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190 </w:t>
      </w:r>
      <w:proofErr w:type="spellStart"/>
      <w:r w:rsidRPr="00C81C89">
        <w:rPr>
          <w:rFonts w:eastAsia="Times" w:cs="Arial"/>
          <w:i/>
          <w:sz w:val="22"/>
          <w:szCs w:val="22"/>
        </w:rPr>
        <w:t>milhões</w:t>
      </w:r>
      <w:proofErr w:type="spellEnd"/>
      <w:r w:rsidRPr="00C81C89">
        <w:rPr>
          <w:rFonts w:eastAsia="Times" w:cs="Arial"/>
          <w:i/>
          <w:sz w:val="22"/>
          <w:szCs w:val="22"/>
        </w:rPr>
        <w:t xml:space="preserve"> de pneus. (www.michelin.pt).</w:t>
      </w:r>
    </w:p>
    <w:p w14:paraId="0749D6E2" w14:textId="77777777" w:rsidR="001E28FF" w:rsidRPr="00D72721" w:rsidRDefault="001E28FF" w:rsidP="006D6F08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jc w:val="both"/>
        <w:rPr>
          <w:rFonts w:cs="Arial"/>
          <w:color w:val="191919"/>
          <w:sz w:val="24"/>
          <w:szCs w:val="24"/>
          <w:lang w:val="pt-PT"/>
        </w:rPr>
      </w:pPr>
    </w:p>
    <w:sectPr w:rsidR="001E28FF" w:rsidRPr="00D72721" w:rsidSect="00023C8F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552" w:right="1269" w:bottom="426" w:left="1276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2CFB" w14:textId="77777777" w:rsidR="00C81C89" w:rsidRDefault="00C81C89">
      <w:r>
        <w:separator/>
      </w:r>
    </w:p>
  </w:endnote>
  <w:endnote w:type="continuationSeparator" w:id="0">
    <w:p w14:paraId="76467DD0" w14:textId="77777777" w:rsidR="00C81C89" w:rsidRDefault="00C8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C344" w14:textId="77777777" w:rsidR="00C81C89" w:rsidRDefault="00C81C89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5D2E3ECB" w14:textId="77777777" w:rsidR="00C81C89" w:rsidRPr="003B6F15" w:rsidRDefault="00C81C89" w:rsidP="00C81C89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3B6F15">
      <w:rPr>
        <w:b/>
        <w:bCs/>
        <w:color w:val="808080"/>
        <w:sz w:val="18"/>
        <w:szCs w:val="18"/>
        <w:lang w:eastAsia="es-ES"/>
      </w:rPr>
      <w:t>DEPARTAMENTO DE COMUNICAÇÃO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522BD09B" w14:textId="77777777" w:rsidR="00C81C89" w:rsidRPr="00CC7A9E" w:rsidRDefault="00C81C89" w:rsidP="00C81C89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75EEA27F" w14:textId="77777777" w:rsidR="00C81C89" w:rsidRPr="00CC7A9E" w:rsidRDefault="00C81C89" w:rsidP="00C81C89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287</w:t>
    </w:r>
    <w:r>
      <w:rPr>
        <w:bCs/>
        <w:color w:val="808080"/>
        <w:sz w:val="18"/>
        <w:szCs w:val="18"/>
        <w:lang w:eastAsia="es-ES"/>
      </w:rPr>
      <w:t xml:space="preserve">60 </w:t>
    </w:r>
    <w:proofErr w:type="spellStart"/>
    <w:r>
      <w:rPr>
        <w:bCs/>
        <w:color w:val="808080"/>
        <w:sz w:val="18"/>
        <w:szCs w:val="18"/>
        <w:lang w:eastAsia="es-ES"/>
      </w:rPr>
      <w:t>Tres</w:t>
    </w:r>
    <w:proofErr w:type="spellEnd"/>
    <w:r>
      <w:rPr>
        <w:bCs/>
        <w:color w:val="808080"/>
        <w:sz w:val="18"/>
        <w:szCs w:val="18"/>
        <w:lang w:eastAsia="es-ES"/>
      </w:rPr>
      <w:t xml:space="preserve"> </w:t>
    </w:r>
    <w:proofErr w:type="spellStart"/>
    <w:r>
      <w:rPr>
        <w:bCs/>
        <w:color w:val="808080"/>
        <w:sz w:val="18"/>
        <w:szCs w:val="18"/>
        <w:lang w:eastAsia="es-ES"/>
      </w:rPr>
      <w:t>Cantos</w:t>
    </w:r>
    <w:proofErr w:type="spellEnd"/>
    <w:r>
      <w:rPr>
        <w:bCs/>
        <w:color w:val="808080"/>
        <w:sz w:val="18"/>
        <w:szCs w:val="18"/>
        <w:lang w:eastAsia="es-ES"/>
      </w:rPr>
      <w:t xml:space="preserve"> – Madrid – ESPANHA</w:t>
    </w:r>
  </w:p>
  <w:p w14:paraId="5EDCDA52" w14:textId="77777777" w:rsidR="00C81C89" w:rsidRPr="003B6F15" w:rsidRDefault="00C81C89" w:rsidP="00C81C89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proofErr w:type="spellStart"/>
    <w:r>
      <w:rPr>
        <w:rFonts w:eastAsia="Times"/>
        <w:bCs/>
        <w:color w:val="808080"/>
        <w:sz w:val="18"/>
        <w:szCs w:val="18"/>
      </w:rPr>
      <w:t>Celular</w:t>
    </w:r>
    <w:proofErr w:type="spellEnd"/>
    <w:r>
      <w:rPr>
        <w:rFonts w:eastAsia="Times"/>
        <w:bCs/>
        <w:color w:val="808080"/>
        <w:sz w:val="18"/>
        <w:szCs w:val="18"/>
      </w:rPr>
      <w:t>: +34 609 452 532 – angel.pardo-castro@michelin.com</w:t>
    </w:r>
    <w:r w:rsidRPr="003B6F15">
      <w:rPr>
        <w:b/>
        <w:bCs/>
        <w:color w:val="808080"/>
        <w:sz w:val="18"/>
        <w:szCs w:val="18"/>
        <w:lang w:eastAsia="es-ES"/>
      </w:rPr>
      <w:t xml:space="preserve"> </w:t>
    </w:r>
  </w:p>
  <w:p w14:paraId="087BC8AC" w14:textId="0ED48157" w:rsidR="00C81C89" w:rsidRDefault="00C81C89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B1A65DB" wp14:editId="74F8FB7B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1A470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02C3" w14:textId="77777777" w:rsidR="00C81C89" w:rsidRDefault="00C81C89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13E3" w14:textId="77777777" w:rsidR="00C81C89" w:rsidRDefault="00C81C89">
      <w:r>
        <w:separator/>
      </w:r>
    </w:p>
  </w:footnote>
  <w:footnote w:type="continuationSeparator" w:id="0">
    <w:p w14:paraId="219CA30C" w14:textId="77777777" w:rsidR="00C81C89" w:rsidRDefault="00C81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AED7" w14:textId="77777777" w:rsidR="00C81C89" w:rsidRDefault="00C81C89" w:rsidP="006A24B3">
    <w:pPr>
      <w:pStyle w:val="Encabezado"/>
      <w:rPr>
        <w:lang w:val="en-US"/>
      </w:rPr>
    </w:pPr>
  </w:p>
  <w:p w14:paraId="4A66239B" w14:textId="77777777" w:rsidR="00C81C89" w:rsidRDefault="00C81C89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3EE56F7" wp14:editId="198B2BC2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70BF4F" w14:textId="77777777" w:rsidR="00C81C89" w:rsidRDefault="00C81C89" w:rsidP="006A24B3">
    <w:pPr>
      <w:pStyle w:val="Encabezado"/>
      <w:rPr>
        <w:lang w:val="en-US"/>
      </w:rPr>
    </w:pPr>
  </w:p>
  <w:p w14:paraId="3F6816E9" w14:textId="77777777" w:rsidR="00C81C89" w:rsidRDefault="00C81C89" w:rsidP="006A24B3">
    <w:pPr>
      <w:pStyle w:val="Encabezado"/>
      <w:rPr>
        <w:lang w:val="en-US"/>
      </w:rPr>
    </w:pPr>
  </w:p>
  <w:p w14:paraId="1743C0FD" w14:textId="77777777" w:rsidR="00C81C89" w:rsidRDefault="00C81C89" w:rsidP="006A24B3">
    <w:pPr>
      <w:pStyle w:val="Encabezado"/>
      <w:rPr>
        <w:lang w:val="en-US"/>
      </w:rPr>
    </w:pPr>
  </w:p>
  <w:p w14:paraId="1D4F634F" w14:textId="77777777" w:rsidR="00C81C89" w:rsidRDefault="00C81C89" w:rsidP="006A24B3">
    <w:pPr>
      <w:pStyle w:val="Encabezado"/>
      <w:rPr>
        <w:lang w:val="en-US"/>
      </w:rPr>
    </w:pPr>
  </w:p>
  <w:p w14:paraId="09A1866C" w14:textId="77777777" w:rsidR="00C81C89" w:rsidRDefault="00C81C89" w:rsidP="006A24B3">
    <w:pPr>
      <w:pStyle w:val="Encabezado"/>
      <w:rPr>
        <w:lang w:val="en-US"/>
      </w:rPr>
    </w:pPr>
  </w:p>
  <w:p w14:paraId="14AEA3F8" w14:textId="77777777" w:rsidR="00C81C89" w:rsidRPr="00425C51" w:rsidRDefault="00C81C89" w:rsidP="006A24B3">
    <w:pPr>
      <w:pStyle w:val="Encabezado"/>
      <w:rPr>
        <w:vertAlign w:val="subscript"/>
        <w:lang w:val="en-US"/>
      </w:rPr>
    </w:pPr>
  </w:p>
  <w:p w14:paraId="0AD5268E" w14:textId="77777777" w:rsidR="00C81C89" w:rsidRPr="001402AD" w:rsidRDefault="00C81C89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6277" w14:textId="5CF2F67B" w:rsidR="00C81C89" w:rsidRDefault="00C81C89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72A470EE" w14:textId="6FE6AAB7" w:rsidR="00C81C89" w:rsidRDefault="00C81C89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EC234C4" wp14:editId="6FE16528">
          <wp:simplePos x="0" y="0"/>
          <wp:positionH relativeFrom="column">
            <wp:posOffset>-128270</wp:posOffset>
          </wp:positionH>
          <wp:positionV relativeFrom="paragraph">
            <wp:posOffset>133350</wp:posOffset>
          </wp:positionV>
          <wp:extent cx="1804670" cy="1091565"/>
          <wp:effectExtent l="0" t="0" r="0" b="0"/>
          <wp:wrapThrough wrapText="bothSides">
            <wp:wrapPolygon edited="0">
              <wp:start x="4788" y="1885"/>
              <wp:lineTo x="4560" y="4147"/>
              <wp:lineTo x="4788" y="8670"/>
              <wp:lineTo x="2052" y="14325"/>
              <wp:lineTo x="1140" y="19225"/>
              <wp:lineTo x="19381" y="19225"/>
              <wp:lineTo x="20521" y="14325"/>
              <wp:lineTo x="13681" y="8670"/>
              <wp:lineTo x="14137" y="5277"/>
              <wp:lineTo x="12084" y="3770"/>
              <wp:lineTo x="6384" y="1885"/>
              <wp:lineTo x="4788" y="1885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298D447C" w14:textId="77777777" w:rsidR="00C81C89" w:rsidRDefault="00C81C89" w:rsidP="00C171F8">
    <w:pPr>
      <w:pStyle w:val="Encabezado"/>
      <w:ind w:hanging="1134"/>
      <w:rPr>
        <w:rFonts w:cs="Arial"/>
        <w:lang w:val="es-ES_tradnl"/>
      </w:rPr>
    </w:pPr>
  </w:p>
  <w:p w14:paraId="2B8923C9" w14:textId="0B286665" w:rsidR="00C81C89" w:rsidRDefault="00C81C89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F96CC" wp14:editId="483A0451">
              <wp:simplePos x="0" y="0"/>
              <wp:positionH relativeFrom="column">
                <wp:posOffset>2898775</wp:posOffset>
              </wp:positionH>
              <wp:positionV relativeFrom="paragraph">
                <wp:posOffset>118745</wp:posOffset>
              </wp:positionV>
              <wp:extent cx="3499485" cy="6858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51493" w14:textId="07383785" w:rsidR="00C81C89" w:rsidRPr="0064374F" w:rsidRDefault="00C81C89" w:rsidP="00C81C89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E73E70">
                            <w:rPr>
                              <w:b/>
                              <w:sz w:val="28"/>
                              <w:szCs w:val="28"/>
                            </w:rPr>
                            <w:t>INFORMAÇÃO DE IMPRENSA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023C8F">
                            <w:rPr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  <w:t>6/6</w:t>
                          </w:r>
                          <w:r w:rsidRPr="0064374F">
                            <w:rPr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  <w:t>/201</w:t>
                          </w:r>
                          <w:r w:rsidR="00023C8F">
                            <w:rPr>
                              <w:b/>
                              <w:color w:val="191919"/>
                              <w:sz w:val="24"/>
                              <w:szCs w:val="24"/>
                              <w:lang w:val="es-ES_tradnl"/>
                            </w:rPr>
                            <w:t>8</w:t>
                          </w:r>
                        </w:p>
                        <w:p w14:paraId="19233CE4" w14:textId="005F33DB" w:rsidR="00C81C89" w:rsidRPr="00E73E70" w:rsidRDefault="00C81C89" w:rsidP="00C81C89">
                          <w:pPr>
                            <w:ind w:left="708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788FE55" w14:textId="27418F4D" w:rsidR="00C81C89" w:rsidRPr="00D57827" w:rsidRDefault="00C81C89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6" type="#_x0000_t202" style="position:absolute;margin-left:228.25pt;margin-top:9.35pt;width:275.5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" filled="f" stroked="f">
              <v:textbox inset=",7.2pt,,7.2pt">
                <w:txbxContent>
                  <w:p w14:paraId="5F551493" w14:textId="07383785" w:rsidR="00C81C89" w:rsidRPr="0064374F" w:rsidRDefault="00C81C89" w:rsidP="00C81C89">
                    <w:pPr>
                      <w:pStyle w:val="Encabezado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b/>
                        <w:color w:val="191919"/>
                        <w:sz w:val="24"/>
                        <w:szCs w:val="24"/>
                        <w:lang w:val="es-ES_tradnl"/>
                      </w:rPr>
                    </w:pPr>
                    <w:r w:rsidRPr="00E73E70">
                      <w:rPr>
                        <w:b/>
                        <w:sz w:val="28"/>
                        <w:szCs w:val="28"/>
                      </w:rPr>
                      <w:t>INFORMAÇÃO DE IMPRENSA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</w:r>
                    <w:r w:rsidR="00023C8F">
                      <w:rPr>
                        <w:b/>
                        <w:color w:val="191919"/>
                        <w:sz w:val="24"/>
                        <w:szCs w:val="24"/>
                        <w:lang w:val="es-ES_tradnl"/>
                      </w:rPr>
                      <w:t>6/6</w:t>
                    </w:r>
                    <w:r w:rsidRPr="0064374F">
                      <w:rPr>
                        <w:b/>
                        <w:color w:val="191919"/>
                        <w:sz w:val="24"/>
                        <w:szCs w:val="24"/>
                        <w:lang w:val="es-ES_tradnl"/>
                      </w:rPr>
                      <w:t>/201</w:t>
                    </w:r>
                    <w:r w:rsidR="00023C8F">
                      <w:rPr>
                        <w:b/>
                        <w:color w:val="191919"/>
                        <w:sz w:val="24"/>
                        <w:szCs w:val="24"/>
                        <w:lang w:val="es-ES_tradnl"/>
                      </w:rPr>
                      <w:t>8</w:t>
                    </w:r>
                  </w:p>
                  <w:p w14:paraId="19233CE4" w14:textId="005F33DB" w:rsidR="00C81C89" w:rsidRPr="00E73E70" w:rsidRDefault="00C81C89" w:rsidP="00C81C89">
                    <w:pPr>
                      <w:ind w:left="708"/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  <w:p w14:paraId="1788FE55" w14:textId="27418F4D" w:rsidR="00C81C89" w:rsidRPr="00D57827" w:rsidRDefault="00C81C89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77E245" w14:textId="48CA12A1" w:rsidR="00C81C89" w:rsidRPr="006A24B3" w:rsidRDefault="00C81C89" w:rsidP="00C81C89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31291"/>
    <w:multiLevelType w:val="hybridMultilevel"/>
    <w:tmpl w:val="ACE41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E76"/>
    <w:multiLevelType w:val="hybridMultilevel"/>
    <w:tmpl w:val="D4820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1C1"/>
    <w:multiLevelType w:val="hybridMultilevel"/>
    <w:tmpl w:val="FFBC5B22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C2464B"/>
    <w:multiLevelType w:val="hybridMultilevel"/>
    <w:tmpl w:val="797AE2CC"/>
    <w:lvl w:ilvl="0" w:tplc="0D5E46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5517"/>
    <w:multiLevelType w:val="hybridMultilevel"/>
    <w:tmpl w:val="F0C8ED00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5C53"/>
    <w:multiLevelType w:val="hybridMultilevel"/>
    <w:tmpl w:val="44967FDA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B67640"/>
    <w:multiLevelType w:val="hybridMultilevel"/>
    <w:tmpl w:val="89D4FCE8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7A1F06"/>
    <w:multiLevelType w:val="hybridMultilevel"/>
    <w:tmpl w:val="D4F0807C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857E22"/>
    <w:multiLevelType w:val="hybridMultilevel"/>
    <w:tmpl w:val="A37AF5E2"/>
    <w:lvl w:ilvl="0" w:tplc="E8CA4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F1BEE"/>
    <w:multiLevelType w:val="hybridMultilevel"/>
    <w:tmpl w:val="43C2E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5C33"/>
    <w:rsid w:val="00023C8F"/>
    <w:rsid w:val="00034210"/>
    <w:rsid w:val="00053E41"/>
    <w:rsid w:val="000545FB"/>
    <w:rsid w:val="0007580B"/>
    <w:rsid w:val="00081A9B"/>
    <w:rsid w:val="000959BF"/>
    <w:rsid w:val="000A769F"/>
    <w:rsid w:val="000B0697"/>
    <w:rsid w:val="000C4D13"/>
    <w:rsid w:val="000D6BF1"/>
    <w:rsid w:val="001148C6"/>
    <w:rsid w:val="00122353"/>
    <w:rsid w:val="00135FE4"/>
    <w:rsid w:val="001402AD"/>
    <w:rsid w:val="00147901"/>
    <w:rsid w:val="0016061F"/>
    <w:rsid w:val="00182044"/>
    <w:rsid w:val="00193A2D"/>
    <w:rsid w:val="001E28FF"/>
    <w:rsid w:val="00210CD3"/>
    <w:rsid w:val="002334BB"/>
    <w:rsid w:val="00233C45"/>
    <w:rsid w:val="0025648D"/>
    <w:rsid w:val="002633E2"/>
    <w:rsid w:val="00266C4C"/>
    <w:rsid w:val="00284EAE"/>
    <w:rsid w:val="002A0535"/>
    <w:rsid w:val="002A69C7"/>
    <w:rsid w:val="002A6E16"/>
    <w:rsid w:val="002B4DC6"/>
    <w:rsid w:val="002B5395"/>
    <w:rsid w:val="002C27B7"/>
    <w:rsid w:val="0031188A"/>
    <w:rsid w:val="0032757A"/>
    <w:rsid w:val="00333D56"/>
    <w:rsid w:val="00345A92"/>
    <w:rsid w:val="00350B22"/>
    <w:rsid w:val="00352B75"/>
    <w:rsid w:val="00353EE1"/>
    <w:rsid w:val="00355128"/>
    <w:rsid w:val="00360404"/>
    <w:rsid w:val="00364420"/>
    <w:rsid w:val="0039289B"/>
    <w:rsid w:val="00392C72"/>
    <w:rsid w:val="003964B4"/>
    <w:rsid w:val="003B0FA7"/>
    <w:rsid w:val="003D2011"/>
    <w:rsid w:val="00404235"/>
    <w:rsid w:val="00411366"/>
    <w:rsid w:val="00425C51"/>
    <w:rsid w:val="00434D68"/>
    <w:rsid w:val="00437B12"/>
    <w:rsid w:val="00447013"/>
    <w:rsid w:val="00457804"/>
    <w:rsid w:val="00462DA1"/>
    <w:rsid w:val="00465CE3"/>
    <w:rsid w:val="00476F8A"/>
    <w:rsid w:val="00493F7B"/>
    <w:rsid w:val="00495BAC"/>
    <w:rsid w:val="004C02CE"/>
    <w:rsid w:val="004C1B04"/>
    <w:rsid w:val="004C3816"/>
    <w:rsid w:val="004E161F"/>
    <w:rsid w:val="004E48B3"/>
    <w:rsid w:val="00502047"/>
    <w:rsid w:val="00562E3B"/>
    <w:rsid w:val="0057023B"/>
    <w:rsid w:val="00576ADA"/>
    <w:rsid w:val="00577877"/>
    <w:rsid w:val="00582BFB"/>
    <w:rsid w:val="005846E9"/>
    <w:rsid w:val="005865D0"/>
    <w:rsid w:val="005A2F9C"/>
    <w:rsid w:val="005C03AF"/>
    <w:rsid w:val="005C2C61"/>
    <w:rsid w:val="005C5DB5"/>
    <w:rsid w:val="005D2A1B"/>
    <w:rsid w:val="005E3CB5"/>
    <w:rsid w:val="005E608C"/>
    <w:rsid w:val="005F313F"/>
    <w:rsid w:val="005F6EBC"/>
    <w:rsid w:val="005F6FFD"/>
    <w:rsid w:val="0061064D"/>
    <w:rsid w:val="00621DB1"/>
    <w:rsid w:val="006451D5"/>
    <w:rsid w:val="006461FD"/>
    <w:rsid w:val="00686541"/>
    <w:rsid w:val="00696FC7"/>
    <w:rsid w:val="006979F5"/>
    <w:rsid w:val="006A24B3"/>
    <w:rsid w:val="006A7EB4"/>
    <w:rsid w:val="006C1DCF"/>
    <w:rsid w:val="006D6F08"/>
    <w:rsid w:val="006E3599"/>
    <w:rsid w:val="00705759"/>
    <w:rsid w:val="00710D88"/>
    <w:rsid w:val="00713534"/>
    <w:rsid w:val="007146F1"/>
    <w:rsid w:val="0071758C"/>
    <w:rsid w:val="007320D9"/>
    <w:rsid w:val="00750480"/>
    <w:rsid w:val="00787FEA"/>
    <w:rsid w:val="007A6744"/>
    <w:rsid w:val="007B3433"/>
    <w:rsid w:val="007E2645"/>
    <w:rsid w:val="007F6ECD"/>
    <w:rsid w:val="007F6FFD"/>
    <w:rsid w:val="00841A77"/>
    <w:rsid w:val="008465B7"/>
    <w:rsid w:val="0088103E"/>
    <w:rsid w:val="0089251A"/>
    <w:rsid w:val="008E6D28"/>
    <w:rsid w:val="00906983"/>
    <w:rsid w:val="009362CB"/>
    <w:rsid w:val="009536CB"/>
    <w:rsid w:val="00973A4C"/>
    <w:rsid w:val="0099548B"/>
    <w:rsid w:val="009958F5"/>
    <w:rsid w:val="009A1E96"/>
    <w:rsid w:val="009A6397"/>
    <w:rsid w:val="009B0804"/>
    <w:rsid w:val="009B4178"/>
    <w:rsid w:val="009D53D8"/>
    <w:rsid w:val="00A12806"/>
    <w:rsid w:val="00A36F95"/>
    <w:rsid w:val="00A8080F"/>
    <w:rsid w:val="00A81E1D"/>
    <w:rsid w:val="00AA0783"/>
    <w:rsid w:val="00AB32E3"/>
    <w:rsid w:val="00AE101E"/>
    <w:rsid w:val="00B06562"/>
    <w:rsid w:val="00B0791F"/>
    <w:rsid w:val="00B246B2"/>
    <w:rsid w:val="00B65438"/>
    <w:rsid w:val="00B735DA"/>
    <w:rsid w:val="00B800D4"/>
    <w:rsid w:val="00B84EFC"/>
    <w:rsid w:val="00B91A6F"/>
    <w:rsid w:val="00B95258"/>
    <w:rsid w:val="00B97997"/>
    <w:rsid w:val="00BA04D3"/>
    <w:rsid w:val="00BB7DA3"/>
    <w:rsid w:val="00BC250F"/>
    <w:rsid w:val="00BD3B65"/>
    <w:rsid w:val="00C007FE"/>
    <w:rsid w:val="00C0755C"/>
    <w:rsid w:val="00C138A9"/>
    <w:rsid w:val="00C16980"/>
    <w:rsid w:val="00C171F8"/>
    <w:rsid w:val="00C22B9F"/>
    <w:rsid w:val="00C25BF3"/>
    <w:rsid w:val="00C32DC5"/>
    <w:rsid w:val="00C55400"/>
    <w:rsid w:val="00C625F4"/>
    <w:rsid w:val="00C66E37"/>
    <w:rsid w:val="00C730D4"/>
    <w:rsid w:val="00C81C89"/>
    <w:rsid w:val="00CB31BC"/>
    <w:rsid w:val="00CC2153"/>
    <w:rsid w:val="00CD4A0A"/>
    <w:rsid w:val="00CE6CE7"/>
    <w:rsid w:val="00D077D1"/>
    <w:rsid w:val="00D115A9"/>
    <w:rsid w:val="00D27EC1"/>
    <w:rsid w:val="00D41F17"/>
    <w:rsid w:val="00D540A6"/>
    <w:rsid w:val="00D5704E"/>
    <w:rsid w:val="00D57827"/>
    <w:rsid w:val="00D632D9"/>
    <w:rsid w:val="00D66F4F"/>
    <w:rsid w:val="00D705D7"/>
    <w:rsid w:val="00D72721"/>
    <w:rsid w:val="00D857BF"/>
    <w:rsid w:val="00D860FA"/>
    <w:rsid w:val="00D90DB7"/>
    <w:rsid w:val="00D9200F"/>
    <w:rsid w:val="00D93ABD"/>
    <w:rsid w:val="00D952CF"/>
    <w:rsid w:val="00DA18E9"/>
    <w:rsid w:val="00DA5134"/>
    <w:rsid w:val="00DC326A"/>
    <w:rsid w:val="00DC4FDC"/>
    <w:rsid w:val="00DC7BDC"/>
    <w:rsid w:val="00DE317E"/>
    <w:rsid w:val="00E00D5D"/>
    <w:rsid w:val="00E15F75"/>
    <w:rsid w:val="00E30228"/>
    <w:rsid w:val="00E4513A"/>
    <w:rsid w:val="00E82EA0"/>
    <w:rsid w:val="00EF1C60"/>
    <w:rsid w:val="00EF65B9"/>
    <w:rsid w:val="00F001F3"/>
    <w:rsid w:val="00F3784F"/>
    <w:rsid w:val="00F5367D"/>
    <w:rsid w:val="00F86ACB"/>
    <w:rsid w:val="00F9353D"/>
    <w:rsid w:val="00F97E50"/>
    <w:rsid w:val="00FB42E0"/>
    <w:rsid w:val="00F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DC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B4DC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2633E2"/>
    <w:rPr>
      <w:rFonts w:ascii="Arial" w:hAnsi="Arial"/>
      <w:lang w:val="fr-FR" w:eastAsia="fr-FR"/>
    </w:rPr>
  </w:style>
  <w:style w:type="table" w:styleId="Tablaconcuadrcula">
    <w:name w:val="Table Grid"/>
    <w:basedOn w:val="Tablanormal"/>
    <w:uiPriority w:val="59"/>
    <w:rsid w:val="0012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378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78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B4DC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2633E2"/>
    <w:rPr>
      <w:rFonts w:ascii="Arial" w:hAnsi="Arial"/>
      <w:lang w:val="fr-FR" w:eastAsia="fr-FR"/>
    </w:rPr>
  </w:style>
  <w:style w:type="table" w:styleId="Tablaconcuadrcula">
    <w:name w:val="Table Grid"/>
    <w:basedOn w:val="Tablanormal"/>
    <w:uiPriority w:val="59"/>
    <w:rsid w:val="0012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378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E9D7C-94FA-1A48-95C0-4716E980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577</Words>
  <Characters>3179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Antonio Roncero</cp:lastModifiedBy>
  <cp:revision>4</cp:revision>
  <cp:lastPrinted>2017-09-13T06:10:00Z</cp:lastPrinted>
  <dcterms:created xsi:type="dcterms:W3CDTF">2018-06-05T16:21:00Z</dcterms:created>
  <dcterms:modified xsi:type="dcterms:W3CDTF">2018-06-06T05:39:00Z</dcterms:modified>
</cp:coreProperties>
</file>