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A43F0" w14:textId="36B78C7F" w:rsidR="003D3759" w:rsidRPr="00386118" w:rsidRDefault="007F65D7" w:rsidP="00386118">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E53339" w:rsidRPr="00E53339">
        <w:rPr>
          <w:rFonts w:ascii="Times" w:eastAsia="Times" w:hAnsi="Times" w:cs="Times"/>
          <w:color w:val="27509B" w:themeColor="accent4"/>
          <w:sz w:val="24"/>
          <w:szCs w:val="24"/>
        </w:rPr>
        <w:t>25/</w:t>
      </w:r>
      <w:r w:rsidR="00946E2E" w:rsidRPr="00E53339">
        <w:rPr>
          <w:rFonts w:ascii="Times" w:eastAsia="Times" w:hAnsi="Times" w:cs="Times"/>
          <w:color w:val="27509B" w:themeColor="accent4"/>
          <w:sz w:val="24"/>
          <w:szCs w:val="24"/>
        </w:rPr>
        <w:t>6</w:t>
      </w:r>
      <w:r w:rsidR="00860177" w:rsidRPr="00E53339">
        <w:rPr>
          <w:rFonts w:ascii="Times" w:eastAsia="Times" w:hAnsi="Times" w:cs="Times"/>
          <w:color w:val="27509B" w:themeColor="accent4"/>
          <w:sz w:val="24"/>
          <w:szCs w:val="24"/>
        </w:rPr>
        <w:t>/201</w:t>
      </w:r>
      <w:r w:rsidR="00623E5B" w:rsidRPr="00E53339">
        <w:rPr>
          <w:rFonts w:ascii="Times" w:eastAsia="Times" w:hAnsi="Times" w:cs="Times"/>
          <w:color w:val="27509B" w:themeColor="accent4"/>
          <w:sz w:val="24"/>
          <w:szCs w:val="24"/>
        </w:rPr>
        <w:t>8</w:t>
      </w:r>
    </w:p>
    <w:p w14:paraId="3D79B4F3" w14:textId="77777777" w:rsidR="00946E2E" w:rsidRDefault="00946E2E" w:rsidP="00946E2E">
      <w:pPr>
        <w:spacing w:after="0" w:line="360" w:lineRule="exact"/>
        <w:rPr>
          <w:rFonts w:ascii="Times" w:eastAsia="Times New Roman" w:hAnsi="Times" w:cs="Times"/>
          <w:b/>
          <w:bCs/>
          <w:snapToGrid w:val="0"/>
          <w:color w:val="333399"/>
          <w:sz w:val="40"/>
          <w:szCs w:val="40"/>
          <w:lang w:val="es-ES_tradnl" w:bidi="es-ES_tradnl"/>
        </w:rPr>
      </w:pPr>
    </w:p>
    <w:p w14:paraId="4B3DF95A" w14:textId="5122C202" w:rsidR="007F65D7" w:rsidRDefault="00946E2E" w:rsidP="00946E2E">
      <w:pPr>
        <w:spacing w:after="0" w:line="360" w:lineRule="exact"/>
        <w:rPr>
          <w:rFonts w:ascii="Times" w:eastAsia="Times New Roman" w:hAnsi="Times" w:cs="Times"/>
          <w:b/>
          <w:bCs/>
          <w:snapToGrid w:val="0"/>
          <w:color w:val="333399"/>
          <w:sz w:val="40"/>
          <w:szCs w:val="40"/>
          <w:lang w:val="es-ES_tradnl" w:bidi="es-ES_tradnl"/>
        </w:rPr>
      </w:pPr>
      <w:r w:rsidRPr="00946E2E">
        <w:rPr>
          <w:rFonts w:ascii="Times" w:eastAsia="Times New Roman" w:hAnsi="Times" w:cs="Times"/>
          <w:b/>
          <w:bCs/>
          <w:snapToGrid w:val="0"/>
          <w:color w:val="333399"/>
          <w:sz w:val="40"/>
          <w:szCs w:val="40"/>
          <w:lang w:val="es-ES_tradnl" w:bidi="es-ES_tradnl"/>
        </w:rPr>
        <w:t xml:space="preserve">La guía </w:t>
      </w:r>
      <w:r>
        <w:rPr>
          <w:rFonts w:ascii="Times" w:eastAsia="Times New Roman" w:hAnsi="Times" w:cs="Times"/>
          <w:b/>
          <w:bCs/>
          <w:snapToGrid w:val="0"/>
          <w:color w:val="333399"/>
          <w:sz w:val="40"/>
          <w:szCs w:val="40"/>
          <w:lang w:val="es-ES_tradnl" w:bidi="es-ES_tradnl"/>
        </w:rPr>
        <w:t xml:space="preserve">MICHELIN España &amp; Portugal 2019 </w:t>
      </w:r>
      <w:r w:rsidRPr="00946E2E">
        <w:rPr>
          <w:rFonts w:ascii="Times" w:eastAsia="Times New Roman" w:hAnsi="Times" w:cs="Times"/>
          <w:b/>
          <w:bCs/>
          <w:snapToGrid w:val="0"/>
          <w:color w:val="333399"/>
          <w:sz w:val="40"/>
          <w:szCs w:val="40"/>
          <w:lang w:val="es-ES_tradnl" w:bidi="es-ES_tradnl"/>
        </w:rPr>
        <w:t>se presentará en Lisboa</w:t>
      </w:r>
    </w:p>
    <w:p w14:paraId="462B57D7" w14:textId="77777777" w:rsidR="00920BF1" w:rsidRDefault="00920BF1" w:rsidP="00EF3CB4">
      <w:pPr>
        <w:spacing w:after="0" w:line="360" w:lineRule="exact"/>
        <w:rPr>
          <w:rFonts w:ascii="Times" w:eastAsia="Times New Roman" w:hAnsi="Times" w:cs="Times"/>
          <w:b/>
          <w:bCs/>
          <w:snapToGrid w:val="0"/>
          <w:color w:val="333399"/>
          <w:sz w:val="40"/>
          <w:szCs w:val="40"/>
          <w:lang w:val="es-ES_tradnl" w:bidi="es-ES_tradnl"/>
        </w:rPr>
      </w:pPr>
    </w:p>
    <w:p w14:paraId="24C71AF8" w14:textId="21E17642" w:rsidR="00521B93" w:rsidRPr="00521B93" w:rsidRDefault="00946E2E" w:rsidP="00521B93">
      <w:pPr>
        <w:spacing w:after="0" w:line="300" w:lineRule="exact"/>
        <w:rPr>
          <w:rFonts w:ascii="Times" w:eastAsia="Times New Roman" w:hAnsi="Times" w:cs="Times"/>
          <w:b/>
          <w:bCs/>
          <w:i/>
          <w:snapToGrid w:val="0"/>
          <w:color w:val="333399"/>
          <w:sz w:val="25"/>
          <w:szCs w:val="25"/>
          <w:lang w:bidi="es-ES_tradnl"/>
        </w:rPr>
      </w:pPr>
      <w:r w:rsidRPr="00946E2E">
        <w:rPr>
          <w:rFonts w:ascii="Times" w:eastAsia="Times New Roman" w:hAnsi="Times" w:cs="Times"/>
          <w:b/>
          <w:bCs/>
          <w:i/>
          <w:snapToGrid w:val="0"/>
          <w:color w:val="333399"/>
          <w:sz w:val="25"/>
          <w:szCs w:val="25"/>
          <w:lang w:val="es-ES_tradnl" w:bidi="es-ES_tradnl"/>
        </w:rPr>
        <w:t>Lisboa ha sido elegida para acoger la Gala de la guía MICHELIN España &amp; Portugal 2019,  que tendrá lugar el 21 de noviembre, en el Pavilhão Carlos Lopes de Lisboa</w:t>
      </w:r>
      <w:r>
        <w:rPr>
          <w:rFonts w:ascii="Times" w:eastAsia="Times New Roman" w:hAnsi="Times" w:cs="Times"/>
          <w:b/>
          <w:bCs/>
          <w:i/>
          <w:snapToGrid w:val="0"/>
          <w:color w:val="333399"/>
          <w:sz w:val="25"/>
          <w:szCs w:val="25"/>
          <w:lang w:val="es-ES_tradnl" w:bidi="es-ES_tradnl"/>
        </w:rPr>
        <w:t>.</w:t>
      </w:r>
    </w:p>
    <w:p w14:paraId="0A5D77DC" w14:textId="5B25CB45" w:rsidR="00AB14C8" w:rsidRDefault="00AB14C8" w:rsidP="008743D5">
      <w:pPr>
        <w:spacing w:after="240" w:line="270" w:lineRule="exact"/>
        <w:jc w:val="both"/>
        <w:rPr>
          <w:rFonts w:ascii="Arial" w:eastAsia="Times" w:hAnsi="Arial" w:cs="Times New Roman"/>
          <w:bCs/>
          <w:color w:val="auto"/>
          <w:sz w:val="21"/>
          <w:szCs w:val="21"/>
        </w:rPr>
      </w:pPr>
    </w:p>
    <w:p w14:paraId="1D44979D" w14:textId="77777777" w:rsidR="00946E2E" w:rsidRDefault="00946E2E" w:rsidP="00946E2E">
      <w:pPr>
        <w:pStyle w:val="SUBTITULOMichelinOK"/>
        <w:spacing w:after="230"/>
        <w:jc w:val="both"/>
        <w:rPr>
          <w:rFonts w:ascii="Arial" w:hAnsi="Arial"/>
          <w:b w:val="0"/>
          <w:bCs/>
          <w:sz w:val="21"/>
          <w:lang w:val="es-ES_tradnl" w:bidi="es-ES_tradnl"/>
        </w:rPr>
      </w:pPr>
      <w:r w:rsidRPr="00601CF0">
        <w:rPr>
          <w:rFonts w:ascii="Arial" w:hAnsi="Arial"/>
          <w:b w:val="0"/>
          <w:bCs/>
          <w:sz w:val="21"/>
          <w:lang w:val="es-ES_tradnl" w:bidi="es-ES_tradnl"/>
        </w:rPr>
        <w:t xml:space="preserve">Michelin apuesta por </w:t>
      </w:r>
      <w:r>
        <w:rPr>
          <w:rFonts w:ascii="Arial" w:hAnsi="Arial"/>
          <w:b w:val="0"/>
          <w:bCs/>
          <w:sz w:val="21"/>
          <w:lang w:val="es-ES_tradnl" w:bidi="es-ES_tradnl"/>
        </w:rPr>
        <w:t>Lisboa</w:t>
      </w:r>
      <w:r w:rsidRPr="00601CF0">
        <w:rPr>
          <w:rFonts w:ascii="Arial" w:hAnsi="Arial"/>
          <w:b w:val="0"/>
          <w:bCs/>
          <w:sz w:val="21"/>
          <w:lang w:val="es-ES_tradnl" w:bidi="es-ES_tradnl"/>
        </w:rPr>
        <w:t xml:space="preserve">, para celebrar </w:t>
      </w:r>
      <w:r>
        <w:rPr>
          <w:rFonts w:ascii="Arial" w:hAnsi="Arial"/>
          <w:b w:val="0"/>
          <w:bCs/>
          <w:sz w:val="21"/>
          <w:lang w:val="es-ES_tradnl" w:bidi="es-ES_tradnl"/>
        </w:rPr>
        <w:t>el décimo aniversario</w:t>
      </w:r>
      <w:r w:rsidRPr="00601CF0">
        <w:rPr>
          <w:rFonts w:ascii="Arial" w:hAnsi="Arial"/>
          <w:b w:val="0"/>
          <w:bCs/>
          <w:sz w:val="21"/>
          <w:lang w:val="es-ES_tradnl" w:bidi="es-ES_tradnl"/>
        </w:rPr>
        <w:t xml:space="preserve"> de </w:t>
      </w:r>
      <w:r>
        <w:rPr>
          <w:rFonts w:ascii="Arial" w:hAnsi="Arial"/>
          <w:b w:val="0"/>
          <w:bCs/>
          <w:sz w:val="21"/>
          <w:lang w:val="es-ES_tradnl" w:bidi="es-ES_tradnl"/>
        </w:rPr>
        <w:t>la Gala MICHELIN</w:t>
      </w:r>
      <w:r w:rsidRPr="00601CF0">
        <w:rPr>
          <w:rFonts w:ascii="Arial" w:hAnsi="Arial"/>
          <w:b w:val="0"/>
          <w:bCs/>
          <w:sz w:val="21"/>
          <w:lang w:val="es-ES_tradnl" w:bidi="es-ES_tradnl"/>
        </w:rPr>
        <w:t xml:space="preserve">, convertida ya en </w:t>
      </w:r>
      <w:r>
        <w:rPr>
          <w:rFonts w:ascii="Arial" w:hAnsi="Arial"/>
          <w:b w:val="0"/>
          <w:bCs/>
          <w:sz w:val="21"/>
          <w:lang w:val="es-ES_tradnl" w:bidi="es-ES_tradnl"/>
        </w:rPr>
        <w:t>el</w:t>
      </w:r>
      <w:r w:rsidRPr="00601CF0">
        <w:rPr>
          <w:rFonts w:ascii="Arial" w:hAnsi="Arial"/>
          <w:b w:val="0"/>
          <w:bCs/>
          <w:sz w:val="21"/>
          <w:lang w:val="es-ES_tradnl" w:bidi="es-ES_tradnl"/>
        </w:rPr>
        <w:t xml:space="preserve"> referente para el sector de la gastronomía. </w:t>
      </w:r>
    </w:p>
    <w:p w14:paraId="6B791CDA" w14:textId="706714FF" w:rsidR="00946E2E" w:rsidRDefault="00AB1E0C" w:rsidP="00946E2E">
      <w:pPr>
        <w:pStyle w:val="SUBTITULOMichelinOK"/>
        <w:spacing w:after="230"/>
        <w:jc w:val="both"/>
        <w:rPr>
          <w:rFonts w:ascii="Arial" w:hAnsi="Arial"/>
          <w:b w:val="0"/>
          <w:bCs/>
          <w:sz w:val="21"/>
          <w:lang w:val="es-ES_tradnl" w:bidi="es-ES_tradnl"/>
        </w:rPr>
      </w:pPr>
      <w:r>
        <w:rPr>
          <w:rFonts w:ascii="Arial" w:hAnsi="Arial"/>
          <w:b w:val="0"/>
          <w:bCs/>
          <w:sz w:val="21"/>
          <w:lang w:val="es-ES_tradnl" w:bidi="es-ES_tradnl"/>
        </w:rPr>
        <w:t>Anualmente,</w:t>
      </w:r>
      <w:r w:rsidR="00946E2E">
        <w:rPr>
          <w:rFonts w:ascii="Arial" w:hAnsi="Arial"/>
          <w:b w:val="0"/>
          <w:bCs/>
          <w:sz w:val="21"/>
          <w:lang w:val="es-ES_tradnl" w:bidi="es-ES_tradnl"/>
        </w:rPr>
        <w:t xml:space="preserve"> Lisboa recibe a más </w:t>
      </w:r>
      <w:r w:rsidR="00946E2E" w:rsidRPr="00946E2E">
        <w:rPr>
          <w:rFonts w:ascii="Arial" w:hAnsi="Arial"/>
          <w:b w:val="0"/>
          <w:bCs/>
          <w:sz w:val="21"/>
          <w:lang w:val="es-ES_tradnl" w:bidi="es-ES_tradnl"/>
        </w:rPr>
        <w:t>de cuatro millones y medio de turistas, que</w:t>
      </w:r>
      <w:r w:rsidR="00946E2E">
        <w:rPr>
          <w:rFonts w:ascii="Arial" w:hAnsi="Arial"/>
          <w:b w:val="0"/>
          <w:bCs/>
          <w:sz w:val="21"/>
          <w:lang w:val="es-ES_tradnl" w:bidi="es-ES_tradnl"/>
        </w:rPr>
        <w:t xml:space="preserve"> la visitan atraídos </w:t>
      </w:r>
      <w:r w:rsidR="004D7EA6">
        <w:rPr>
          <w:rFonts w:ascii="Arial" w:hAnsi="Arial"/>
          <w:b w:val="0"/>
          <w:bCs/>
          <w:sz w:val="21"/>
          <w:lang w:val="es-ES_tradnl" w:bidi="es-ES_tradnl"/>
        </w:rPr>
        <w:t>tanto por</w:t>
      </w:r>
      <w:r w:rsidR="00946E2E">
        <w:rPr>
          <w:rFonts w:ascii="Arial" w:hAnsi="Arial"/>
          <w:b w:val="0"/>
          <w:bCs/>
          <w:sz w:val="21"/>
          <w:lang w:val="es-ES_tradnl" w:bidi="es-ES_tradnl"/>
        </w:rPr>
        <w:t xml:space="preserve"> su riqueza cultural </w:t>
      </w:r>
      <w:r w:rsidR="004D7EA6">
        <w:rPr>
          <w:rFonts w:ascii="Arial" w:hAnsi="Arial"/>
          <w:b w:val="0"/>
          <w:bCs/>
          <w:sz w:val="21"/>
          <w:lang w:val="es-ES_tradnl" w:bidi="es-ES_tradnl"/>
        </w:rPr>
        <w:t>e histórica</w:t>
      </w:r>
      <w:r w:rsidR="00946E2E">
        <w:rPr>
          <w:rFonts w:ascii="Arial" w:hAnsi="Arial"/>
          <w:b w:val="0"/>
          <w:bCs/>
          <w:sz w:val="21"/>
          <w:lang w:val="es-ES_tradnl" w:bidi="es-ES_tradnl"/>
        </w:rPr>
        <w:t>, como por la belleza de su</w:t>
      </w:r>
      <w:r>
        <w:rPr>
          <w:rFonts w:ascii="Arial" w:hAnsi="Arial"/>
          <w:b w:val="0"/>
          <w:bCs/>
          <w:sz w:val="21"/>
          <w:lang w:val="es-ES_tradnl" w:bidi="es-ES_tradnl"/>
        </w:rPr>
        <w:t>s condiciones naturales</w:t>
      </w:r>
      <w:r w:rsidR="00946E2E">
        <w:rPr>
          <w:rFonts w:ascii="Arial" w:hAnsi="Arial"/>
          <w:b w:val="0"/>
          <w:bCs/>
          <w:sz w:val="21"/>
          <w:lang w:val="es-ES_tradnl" w:bidi="es-ES_tradnl"/>
        </w:rPr>
        <w:t xml:space="preserve">. No </w:t>
      </w:r>
      <w:r>
        <w:rPr>
          <w:rFonts w:ascii="Arial" w:hAnsi="Arial"/>
          <w:b w:val="0"/>
          <w:bCs/>
          <w:sz w:val="21"/>
          <w:lang w:val="es-ES_tradnl" w:bidi="es-ES_tradnl"/>
        </w:rPr>
        <w:t xml:space="preserve">es casualidad que </w:t>
      </w:r>
      <w:r w:rsidR="00946E2E">
        <w:rPr>
          <w:rFonts w:ascii="Arial" w:hAnsi="Arial"/>
          <w:b w:val="0"/>
          <w:bCs/>
          <w:sz w:val="21"/>
          <w:lang w:val="es-ES_tradnl" w:bidi="es-ES_tradnl"/>
        </w:rPr>
        <w:t>Lisboa ostent</w:t>
      </w:r>
      <w:r>
        <w:rPr>
          <w:rFonts w:ascii="Arial" w:hAnsi="Arial"/>
          <w:b w:val="0"/>
          <w:bCs/>
          <w:sz w:val="21"/>
          <w:lang w:val="es-ES_tradnl" w:bidi="es-ES_tradnl"/>
        </w:rPr>
        <w:t>e</w:t>
      </w:r>
      <w:r w:rsidR="00946E2E">
        <w:rPr>
          <w:rFonts w:ascii="Arial" w:hAnsi="Arial"/>
          <w:b w:val="0"/>
          <w:bCs/>
          <w:sz w:val="21"/>
          <w:lang w:val="es-ES_tradnl" w:bidi="es-ES_tradnl"/>
        </w:rPr>
        <w:t xml:space="preserve"> las preciadas tres estrellas de La Guía Verde Michelin, al estar considerada de visita imprescindible.</w:t>
      </w:r>
    </w:p>
    <w:p w14:paraId="2054C797" w14:textId="1BD2713E" w:rsidR="00946E2E" w:rsidRPr="005233AD" w:rsidRDefault="00946E2E" w:rsidP="00946E2E">
      <w:pPr>
        <w:pStyle w:val="SUBTITULOMichelinOK"/>
        <w:spacing w:after="230"/>
        <w:jc w:val="both"/>
        <w:rPr>
          <w:rFonts w:ascii="Arial" w:hAnsi="Arial"/>
          <w:b w:val="0"/>
          <w:bCs/>
          <w:sz w:val="21"/>
          <w:szCs w:val="21"/>
          <w:lang w:val="es-ES_tradnl" w:bidi="es-ES_tradnl"/>
        </w:rPr>
      </w:pPr>
      <w:r w:rsidRPr="00E53339">
        <w:rPr>
          <w:rFonts w:asciiTheme="minorHAnsi" w:hAnsiTheme="minorHAnsi" w:cstheme="minorHAnsi"/>
          <w:b w:val="0"/>
          <w:sz w:val="21"/>
          <w:szCs w:val="21"/>
        </w:rPr>
        <w:t xml:space="preserve">Lisboa es única por su ubicación, historia  y, sobre todo, por su calidad de vida.  </w:t>
      </w:r>
      <w:r w:rsidRPr="00E53339">
        <w:rPr>
          <w:rFonts w:ascii="Arial" w:hAnsi="Arial"/>
          <w:b w:val="0"/>
          <w:bCs/>
          <w:sz w:val="21"/>
          <w:szCs w:val="21"/>
          <w:lang w:val="es-ES_tradnl" w:bidi="es-ES_tradnl"/>
        </w:rPr>
        <w:t>En sus calles,</w:t>
      </w:r>
      <w:r w:rsidRPr="005233AD">
        <w:rPr>
          <w:rFonts w:ascii="Arial" w:hAnsi="Arial"/>
          <w:b w:val="0"/>
          <w:bCs/>
          <w:sz w:val="21"/>
          <w:szCs w:val="21"/>
          <w:lang w:val="es-ES_tradnl" w:bidi="es-ES_tradnl"/>
        </w:rPr>
        <w:t xml:space="preserve"> llenas de encanto y rincones de ensueño se esconden magníficos monumentos y museos. Esta increíble riqueza y variedad se refleja también en su gastronomía. La cocina portuguesa caracterizada por la tradición y enriquecida por el mestizaje, alterna sabores del mar y de la tierra. Sus restaurantes han sabido aprovechar </w:t>
      </w:r>
      <w:r w:rsidR="00AB1E0C">
        <w:rPr>
          <w:rFonts w:ascii="Arial" w:hAnsi="Arial"/>
          <w:b w:val="0"/>
          <w:bCs/>
          <w:sz w:val="21"/>
          <w:szCs w:val="21"/>
          <w:lang w:val="es-ES_tradnl" w:bidi="es-ES_tradnl"/>
        </w:rPr>
        <w:t xml:space="preserve">los </w:t>
      </w:r>
      <w:r w:rsidRPr="005233AD">
        <w:rPr>
          <w:rFonts w:ascii="Arial" w:hAnsi="Arial"/>
          <w:b w:val="0"/>
          <w:bCs/>
          <w:sz w:val="21"/>
          <w:szCs w:val="21"/>
          <w:lang w:val="es-ES_tradnl" w:bidi="es-ES_tradnl"/>
        </w:rPr>
        <w:t>excelente</w:t>
      </w:r>
      <w:r w:rsidR="00AB1E0C">
        <w:rPr>
          <w:rFonts w:ascii="Arial" w:hAnsi="Arial"/>
          <w:b w:val="0"/>
          <w:bCs/>
          <w:sz w:val="21"/>
          <w:szCs w:val="21"/>
          <w:lang w:val="es-ES_tradnl" w:bidi="es-ES_tradnl"/>
        </w:rPr>
        <w:t>s</w:t>
      </w:r>
      <w:r w:rsidRPr="005233AD">
        <w:rPr>
          <w:rFonts w:ascii="Arial" w:hAnsi="Arial"/>
          <w:b w:val="0"/>
          <w:bCs/>
          <w:sz w:val="21"/>
          <w:szCs w:val="21"/>
          <w:lang w:val="es-ES_tradnl" w:bidi="es-ES_tradnl"/>
        </w:rPr>
        <w:t xml:space="preserve"> producto</w:t>
      </w:r>
      <w:r w:rsidR="00AB1E0C">
        <w:rPr>
          <w:rFonts w:ascii="Arial" w:hAnsi="Arial"/>
          <w:b w:val="0"/>
          <w:bCs/>
          <w:sz w:val="21"/>
          <w:szCs w:val="21"/>
          <w:lang w:val="es-ES_tradnl" w:bidi="es-ES_tradnl"/>
        </w:rPr>
        <w:t>s</w:t>
      </w:r>
      <w:r w:rsidRPr="005233AD">
        <w:rPr>
          <w:rFonts w:ascii="Arial" w:hAnsi="Arial"/>
          <w:b w:val="0"/>
          <w:bCs/>
          <w:sz w:val="21"/>
          <w:szCs w:val="21"/>
          <w:lang w:val="es-ES_tradnl" w:bidi="es-ES_tradnl"/>
        </w:rPr>
        <w:t xml:space="preserve"> local</w:t>
      </w:r>
      <w:r w:rsidR="00AB1E0C">
        <w:rPr>
          <w:rFonts w:ascii="Arial" w:hAnsi="Arial"/>
          <w:b w:val="0"/>
          <w:bCs/>
          <w:sz w:val="21"/>
          <w:szCs w:val="21"/>
          <w:lang w:val="es-ES_tradnl" w:bidi="es-ES_tradnl"/>
        </w:rPr>
        <w:t>es</w:t>
      </w:r>
      <w:r w:rsidRPr="005233AD">
        <w:rPr>
          <w:rFonts w:ascii="Arial" w:hAnsi="Arial"/>
          <w:b w:val="0"/>
          <w:bCs/>
          <w:sz w:val="21"/>
          <w:szCs w:val="21"/>
          <w:lang w:val="es-ES_tradnl" w:bidi="es-ES_tradnl"/>
        </w:rPr>
        <w:t xml:space="preserve"> perpetuando las recetas tradicionales</w:t>
      </w:r>
      <w:r w:rsidR="0011235F">
        <w:rPr>
          <w:rFonts w:ascii="Arial" w:hAnsi="Arial"/>
          <w:b w:val="0"/>
          <w:bCs/>
          <w:sz w:val="21"/>
          <w:szCs w:val="21"/>
          <w:lang w:val="es-ES_tradnl" w:bidi="es-ES_tradnl"/>
        </w:rPr>
        <w:t>,</w:t>
      </w:r>
      <w:r w:rsidRPr="005233AD">
        <w:rPr>
          <w:rFonts w:ascii="Arial" w:hAnsi="Arial"/>
          <w:b w:val="0"/>
          <w:bCs/>
          <w:sz w:val="21"/>
          <w:szCs w:val="21"/>
          <w:lang w:val="es-ES_tradnl" w:bidi="es-ES_tradnl"/>
        </w:rPr>
        <w:t xml:space="preserve"> o reinventándolas con verdadero ingenio creativo. </w:t>
      </w:r>
    </w:p>
    <w:p w14:paraId="6F79B103" w14:textId="66357054" w:rsidR="00946E2E" w:rsidRPr="00286066" w:rsidRDefault="00946E2E" w:rsidP="00946E2E">
      <w:pPr>
        <w:pStyle w:val="SUBTITULOMichelinOK"/>
        <w:spacing w:after="230"/>
        <w:jc w:val="both"/>
        <w:rPr>
          <w:rFonts w:ascii="Arial" w:hAnsi="Arial"/>
          <w:b w:val="0"/>
          <w:bCs/>
          <w:sz w:val="21"/>
          <w:lang w:val="es-ES_tradnl" w:bidi="es-ES_tradnl"/>
        </w:rPr>
      </w:pPr>
      <w:r w:rsidRPr="00286066">
        <w:rPr>
          <w:rFonts w:ascii="Arial" w:hAnsi="Arial"/>
          <w:b w:val="0"/>
          <w:bCs/>
          <w:sz w:val="21"/>
          <w:lang w:val="es-ES_tradnl" w:bidi="es-ES_tradnl"/>
        </w:rPr>
        <w:t>En palabras de</w:t>
      </w:r>
      <w:r>
        <w:rPr>
          <w:rFonts w:ascii="Arial" w:hAnsi="Arial"/>
          <w:b w:val="0"/>
          <w:bCs/>
          <w:sz w:val="21"/>
          <w:lang w:val="es-ES_tradnl" w:bidi="es-ES_tradnl"/>
        </w:rPr>
        <w:t>l Ministro</w:t>
      </w:r>
      <w:r w:rsidRPr="00286066">
        <w:rPr>
          <w:rFonts w:ascii="Arial" w:hAnsi="Arial"/>
          <w:b w:val="0"/>
          <w:bCs/>
          <w:sz w:val="21"/>
          <w:lang w:val="es-ES_tradnl" w:bidi="es-ES_tradnl"/>
        </w:rPr>
        <w:t xml:space="preserve"> </w:t>
      </w:r>
      <w:r>
        <w:rPr>
          <w:rFonts w:ascii="Arial" w:hAnsi="Arial"/>
          <w:b w:val="0"/>
          <w:bCs/>
          <w:sz w:val="21"/>
          <w:lang w:val="es-ES_tradnl" w:bidi="es-ES_tradnl"/>
        </w:rPr>
        <w:t>de Economía</w:t>
      </w:r>
      <w:r w:rsidR="001F674E">
        <w:rPr>
          <w:rFonts w:ascii="Arial" w:hAnsi="Arial"/>
          <w:b w:val="0"/>
          <w:bCs/>
          <w:sz w:val="21"/>
          <w:lang w:val="es-ES_tradnl" w:bidi="es-ES_tradnl"/>
        </w:rPr>
        <w:t xml:space="preserve"> del Gobierno portugués</w:t>
      </w:r>
      <w:r w:rsidRPr="00286066">
        <w:rPr>
          <w:rFonts w:ascii="Arial" w:hAnsi="Arial"/>
          <w:b w:val="0"/>
          <w:bCs/>
          <w:sz w:val="21"/>
          <w:lang w:val="es-ES_tradnl" w:bidi="es-ES_tradnl"/>
        </w:rPr>
        <w:t>,</w:t>
      </w:r>
      <w:r>
        <w:rPr>
          <w:rFonts w:ascii="Arial" w:hAnsi="Arial"/>
          <w:b w:val="0"/>
          <w:bCs/>
          <w:sz w:val="21"/>
          <w:lang w:val="es-ES_tradnl" w:bidi="es-ES_tradnl"/>
        </w:rPr>
        <w:t xml:space="preserve"> </w:t>
      </w:r>
      <w:r w:rsidR="00032136" w:rsidRPr="00032136">
        <w:rPr>
          <w:rFonts w:ascii="Arial" w:hAnsi="Arial"/>
          <w:b w:val="0"/>
          <w:bCs/>
          <w:sz w:val="21"/>
          <w:lang w:val="es-ES_tradnl" w:bidi="es-ES_tradnl"/>
        </w:rPr>
        <w:t>Manuel Caldeira Cabral</w:t>
      </w:r>
      <w:r w:rsidRPr="00286066">
        <w:rPr>
          <w:rFonts w:ascii="Arial" w:hAnsi="Arial"/>
          <w:b w:val="0"/>
          <w:bCs/>
          <w:sz w:val="21"/>
          <w:lang w:val="es-ES_tradnl" w:bidi="es-ES_tradnl"/>
        </w:rPr>
        <w:t xml:space="preserve">, “el hecho de que </w:t>
      </w:r>
      <w:r>
        <w:rPr>
          <w:rFonts w:ascii="Arial" w:hAnsi="Arial"/>
          <w:b w:val="0"/>
          <w:bCs/>
          <w:sz w:val="21"/>
          <w:lang w:val="es-ES_tradnl" w:bidi="es-ES_tradnl"/>
        </w:rPr>
        <w:t>Lisboa</w:t>
      </w:r>
      <w:r w:rsidRPr="00286066">
        <w:rPr>
          <w:rFonts w:ascii="Arial" w:hAnsi="Arial"/>
          <w:b w:val="0"/>
          <w:bCs/>
          <w:sz w:val="21"/>
          <w:lang w:val="es-ES_tradnl" w:bidi="es-ES_tradnl"/>
        </w:rPr>
        <w:t xml:space="preserve"> acoja la próxima Gala de la guía MICHELIN es una gran noticia para </w:t>
      </w:r>
      <w:r>
        <w:rPr>
          <w:rFonts w:ascii="Arial" w:hAnsi="Arial"/>
          <w:b w:val="0"/>
          <w:bCs/>
          <w:sz w:val="21"/>
          <w:lang w:val="es-ES_tradnl" w:bidi="es-ES_tradnl"/>
        </w:rPr>
        <w:t>Lisboa y para Portugal</w:t>
      </w:r>
      <w:r w:rsidRPr="00286066">
        <w:rPr>
          <w:rFonts w:ascii="Arial" w:hAnsi="Arial"/>
          <w:b w:val="0"/>
          <w:bCs/>
          <w:sz w:val="21"/>
          <w:lang w:val="es-ES_tradnl" w:bidi="es-ES_tradnl"/>
        </w:rPr>
        <w:t xml:space="preserve">, que viene a </w:t>
      </w:r>
      <w:r>
        <w:rPr>
          <w:rFonts w:ascii="Arial" w:hAnsi="Arial"/>
          <w:b w:val="0"/>
          <w:bCs/>
          <w:sz w:val="21"/>
          <w:lang w:val="es-ES_tradnl" w:bidi="es-ES_tradnl"/>
        </w:rPr>
        <w:t xml:space="preserve">constatar el esfuerzo que </w:t>
      </w:r>
      <w:r w:rsidRPr="00286066">
        <w:rPr>
          <w:rFonts w:ascii="Arial" w:hAnsi="Arial"/>
          <w:b w:val="0"/>
          <w:bCs/>
          <w:sz w:val="21"/>
          <w:lang w:val="es-ES_tradnl" w:bidi="es-ES_tradnl"/>
        </w:rPr>
        <w:t xml:space="preserve">se está realizando para poner en valor la gastronomía, así como la apuesta </w:t>
      </w:r>
      <w:r w:rsidR="0017029C">
        <w:rPr>
          <w:rFonts w:ascii="Arial" w:hAnsi="Arial"/>
          <w:b w:val="0"/>
          <w:bCs/>
          <w:sz w:val="21"/>
          <w:lang w:val="es-ES_tradnl" w:bidi="es-ES_tradnl"/>
        </w:rPr>
        <w:t xml:space="preserve">decidida </w:t>
      </w:r>
      <w:r w:rsidRPr="00286066">
        <w:rPr>
          <w:rFonts w:ascii="Arial" w:hAnsi="Arial"/>
          <w:b w:val="0"/>
          <w:bCs/>
          <w:sz w:val="21"/>
          <w:lang w:val="es-ES_tradnl" w:bidi="es-ES_tradnl"/>
        </w:rPr>
        <w:t xml:space="preserve">por </w:t>
      </w:r>
      <w:r w:rsidR="0017029C">
        <w:rPr>
          <w:rFonts w:ascii="Arial" w:hAnsi="Arial"/>
          <w:b w:val="0"/>
          <w:bCs/>
          <w:sz w:val="21"/>
          <w:lang w:val="es-ES_tradnl" w:bidi="es-ES_tradnl"/>
        </w:rPr>
        <w:t>los productos locales</w:t>
      </w:r>
      <w:r w:rsidR="00DB0831">
        <w:rPr>
          <w:rFonts w:ascii="Arial" w:hAnsi="Arial"/>
          <w:b w:val="0"/>
          <w:bCs/>
          <w:sz w:val="21"/>
          <w:lang w:val="es-ES_tradnl" w:bidi="es-ES_tradnl"/>
        </w:rPr>
        <w:t xml:space="preserve"> </w:t>
      </w:r>
      <w:r w:rsidRPr="00286066">
        <w:rPr>
          <w:rFonts w:ascii="Arial" w:hAnsi="Arial"/>
          <w:b w:val="0"/>
          <w:bCs/>
          <w:sz w:val="21"/>
          <w:lang w:val="es-ES_tradnl" w:bidi="es-ES_tradnl"/>
        </w:rPr>
        <w:t>como base de esa cocina, y el reconocimiento del trabajo de nuestros</w:t>
      </w:r>
      <w:r w:rsidR="009F4F96">
        <w:rPr>
          <w:rFonts w:ascii="Arial" w:hAnsi="Arial"/>
          <w:b w:val="0"/>
          <w:bCs/>
          <w:sz w:val="21"/>
          <w:lang w:val="es-ES_tradnl" w:bidi="es-ES_tradnl"/>
        </w:rPr>
        <w:t xml:space="preserve"> </w:t>
      </w:r>
      <w:r w:rsidR="007D7AC9" w:rsidRPr="0017029C">
        <w:rPr>
          <w:rFonts w:ascii="Arial" w:hAnsi="Arial"/>
          <w:b w:val="0"/>
          <w:bCs/>
          <w:i/>
          <w:sz w:val="21"/>
          <w:lang w:val="es-ES_tradnl" w:bidi="es-ES_tradnl"/>
        </w:rPr>
        <w:t>chefs</w:t>
      </w:r>
      <w:r w:rsidR="007D7AC9">
        <w:rPr>
          <w:rFonts w:ascii="Arial" w:hAnsi="Arial"/>
          <w:b w:val="0"/>
          <w:bCs/>
          <w:sz w:val="21"/>
          <w:lang w:val="es-ES_tradnl" w:bidi="es-ES_tradnl"/>
        </w:rPr>
        <w:t>, que son los grandes embajadores del éxito de la gastronomía nacional, pero también de nuestro</w:t>
      </w:r>
      <w:r w:rsidR="0017029C">
        <w:rPr>
          <w:rFonts w:ascii="Arial" w:hAnsi="Arial"/>
          <w:b w:val="0"/>
          <w:bCs/>
          <w:sz w:val="21"/>
          <w:lang w:val="es-ES_tradnl" w:bidi="es-ES_tradnl"/>
        </w:rPr>
        <w:t xml:space="preserve">s productores, agricultores </w:t>
      </w:r>
      <w:bookmarkStart w:id="0" w:name="_GoBack"/>
      <w:bookmarkEnd w:id="0"/>
      <w:r w:rsidRPr="00286066">
        <w:rPr>
          <w:rFonts w:ascii="Arial" w:hAnsi="Arial"/>
          <w:b w:val="0"/>
          <w:bCs/>
          <w:sz w:val="21"/>
          <w:lang w:val="es-ES_tradnl" w:bidi="es-ES_tradnl"/>
        </w:rPr>
        <w:t>y pescadores</w:t>
      </w:r>
      <w:r>
        <w:rPr>
          <w:rFonts w:ascii="Arial" w:hAnsi="Arial"/>
          <w:b w:val="0"/>
          <w:bCs/>
          <w:sz w:val="21"/>
          <w:lang w:val="es-ES_tradnl" w:bidi="es-ES_tradnl"/>
        </w:rPr>
        <w:t>”</w:t>
      </w:r>
      <w:r w:rsidRPr="00286066">
        <w:rPr>
          <w:rFonts w:ascii="Arial" w:hAnsi="Arial"/>
          <w:b w:val="0"/>
          <w:bCs/>
          <w:sz w:val="21"/>
          <w:lang w:val="es-ES_tradnl" w:bidi="es-ES_tradnl"/>
        </w:rPr>
        <w:t xml:space="preserve">. </w:t>
      </w:r>
    </w:p>
    <w:p w14:paraId="2A88B308" w14:textId="7A787B2A" w:rsidR="00946E2E" w:rsidRDefault="00946E2E" w:rsidP="00946E2E">
      <w:pPr>
        <w:pStyle w:val="SUBTITULOMichelinOK"/>
        <w:spacing w:after="230"/>
        <w:jc w:val="both"/>
        <w:rPr>
          <w:rFonts w:ascii="Arial" w:hAnsi="Arial"/>
          <w:b w:val="0"/>
          <w:bCs/>
          <w:sz w:val="21"/>
          <w:lang w:val="es-ES_tradnl" w:bidi="es-ES_tradnl"/>
        </w:rPr>
      </w:pPr>
      <w:r>
        <w:rPr>
          <w:rFonts w:ascii="Arial" w:hAnsi="Arial"/>
          <w:b w:val="0"/>
          <w:bCs/>
          <w:sz w:val="21"/>
          <w:lang w:val="es-ES_tradnl" w:bidi="es-ES_tradnl"/>
        </w:rPr>
        <w:t>Según</w:t>
      </w:r>
      <w:r w:rsidRPr="00D0632C">
        <w:rPr>
          <w:rFonts w:ascii="Arial" w:hAnsi="Arial"/>
          <w:b w:val="0"/>
          <w:bCs/>
          <w:sz w:val="21"/>
          <w:lang w:val="es-ES_tradnl" w:bidi="es-ES_tradnl"/>
        </w:rPr>
        <w:t xml:space="preserve"> </w:t>
      </w:r>
      <w:r>
        <w:rPr>
          <w:rFonts w:ascii="Arial" w:hAnsi="Arial"/>
          <w:b w:val="0"/>
          <w:bCs/>
          <w:sz w:val="21"/>
          <w:lang w:val="es-ES_tradnl" w:bidi="es-ES_tradnl"/>
        </w:rPr>
        <w:t xml:space="preserve">el Presidente de la Cámara de Lisboa, </w:t>
      </w:r>
      <w:r w:rsidR="00032136" w:rsidRPr="00032136">
        <w:rPr>
          <w:rFonts w:ascii="Arial" w:hAnsi="Arial"/>
          <w:b w:val="0"/>
          <w:bCs/>
          <w:sz w:val="21"/>
          <w:lang w:val="es-ES_tradnl" w:bidi="es-ES_tradnl"/>
        </w:rPr>
        <w:t>Fernando Medina</w:t>
      </w:r>
      <w:r>
        <w:rPr>
          <w:rFonts w:ascii="Arial" w:hAnsi="Arial"/>
          <w:b w:val="0"/>
          <w:bCs/>
          <w:sz w:val="21"/>
          <w:lang w:val="es-ES_tradnl" w:bidi="es-ES_tradnl"/>
        </w:rPr>
        <w:t>, “</w:t>
      </w:r>
      <w:r w:rsidR="00A82AC7">
        <w:rPr>
          <w:rFonts w:ascii="Arial" w:hAnsi="Arial"/>
          <w:b w:val="0"/>
          <w:bCs/>
          <w:sz w:val="21"/>
          <w:lang w:val="es-ES_tradnl" w:bidi="es-ES_tradnl"/>
        </w:rPr>
        <w:t xml:space="preserve">para Lisboa, </w:t>
      </w:r>
      <w:r>
        <w:rPr>
          <w:rFonts w:ascii="Arial" w:hAnsi="Arial"/>
          <w:b w:val="0"/>
          <w:bCs/>
          <w:sz w:val="21"/>
          <w:lang w:val="es-ES_tradnl" w:bidi="es-ES_tradnl"/>
        </w:rPr>
        <w:t>a</w:t>
      </w:r>
      <w:r w:rsidRPr="00D0632C">
        <w:rPr>
          <w:rFonts w:ascii="Arial" w:hAnsi="Arial"/>
          <w:b w:val="0"/>
          <w:bCs/>
          <w:sz w:val="21"/>
          <w:lang w:val="es-ES_tradnl" w:bidi="es-ES_tradnl"/>
        </w:rPr>
        <w:t xml:space="preserve">coger este evento </w:t>
      </w:r>
      <w:r w:rsidR="00A82AC7">
        <w:rPr>
          <w:rFonts w:ascii="Arial" w:hAnsi="Arial"/>
          <w:b w:val="0"/>
          <w:bCs/>
          <w:sz w:val="21"/>
          <w:lang w:val="es-ES_tradnl" w:bidi="es-ES_tradnl"/>
        </w:rPr>
        <w:t>hace</w:t>
      </w:r>
      <w:r w:rsidRPr="00D0632C">
        <w:rPr>
          <w:rFonts w:ascii="Arial" w:hAnsi="Arial"/>
          <w:b w:val="0"/>
          <w:bCs/>
          <w:sz w:val="21"/>
          <w:lang w:val="es-ES_tradnl" w:bidi="es-ES_tradnl"/>
        </w:rPr>
        <w:t xml:space="preserve"> que nuestra </w:t>
      </w:r>
      <w:r>
        <w:rPr>
          <w:rFonts w:ascii="Arial" w:hAnsi="Arial"/>
          <w:b w:val="0"/>
          <w:bCs/>
          <w:sz w:val="21"/>
          <w:lang w:val="es-ES_tradnl" w:bidi="es-ES_tradnl"/>
        </w:rPr>
        <w:t>ciudad</w:t>
      </w:r>
      <w:r w:rsidRPr="00D0632C">
        <w:rPr>
          <w:rFonts w:ascii="Arial" w:hAnsi="Arial"/>
          <w:b w:val="0"/>
          <w:bCs/>
          <w:sz w:val="21"/>
          <w:lang w:val="es-ES_tradnl" w:bidi="es-ES_tradnl"/>
        </w:rPr>
        <w:t xml:space="preserve"> se sitúe como un destino gastronómico de primer nivel, a la vez que se reconoce el trabajo que llevamos realizando desde hace años para colocar a nuestra </w:t>
      </w:r>
      <w:r w:rsidR="00A82AC7">
        <w:rPr>
          <w:rFonts w:ascii="Arial" w:hAnsi="Arial"/>
          <w:b w:val="0"/>
          <w:bCs/>
          <w:sz w:val="21"/>
          <w:lang w:val="es-ES_tradnl" w:bidi="es-ES_tradnl"/>
        </w:rPr>
        <w:t xml:space="preserve">gastronomía </w:t>
      </w:r>
      <w:r w:rsidRPr="00D0632C">
        <w:rPr>
          <w:rFonts w:ascii="Arial" w:hAnsi="Arial"/>
          <w:b w:val="0"/>
          <w:bCs/>
          <w:sz w:val="21"/>
          <w:lang w:val="es-ES_tradnl" w:bidi="es-ES_tradnl"/>
        </w:rPr>
        <w:t>y a nuestros profesionales</w:t>
      </w:r>
      <w:r>
        <w:rPr>
          <w:rFonts w:ascii="Arial" w:hAnsi="Arial"/>
          <w:b w:val="0"/>
          <w:bCs/>
          <w:sz w:val="21"/>
          <w:lang w:val="es-ES_tradnl" w:bidi="es-ES_tradnl"/>
        </w:rPr>
        <w:t>,</w:t>
      </w:r>
      <w:r w:rsidRPr="00D0632C">
        <w:rPr>
          <w:rFonts w:ascii="Arial" w:hAnsi="Arial"/>
          <w:b w:val="0"/>
          <w:bCs/>
          <w:sz w:val="21"/>
          <w:lang w:val="es-ES_tradnl" w:bidi="es-ES_tradnl"/>
        </w:rPr>
        <w:t xml:space="preserve"> en el lugar que se merecen por su calidad”</w:t>
      </w:r>
      <w:r>
        <w:rPr>
          <w:rFonts w:ascii="Arial" w:hAnsi="Arial"/>
          <w:b w:val="0"/>
          <w:bCs/>
          <w:sz w:val="21"/>
          <w:lang w:val="es-ES_tradnl" w:bidi="es-ES_tradnl"/>
        </w:rPr>
        <w:t>.</w:t>
      </w:r>
    </w:p>
    <w:p w14:paraId="594905F5" w14:textId="77777777" w:rsidR="00946E2E" w:rsidRPr="00510C91" w:rsidRDefault="00946E2E" w:rsidP="00946E2E">
      <w:pPr>
        <w:pStyle w:val="SUBTITULOMichelinOK"/>
        <w:spacing w:after="230"/>
        <w:jc w:val="both"/>
        <w:rPr>
          <w:rFonts w:ascii="Arial" w:hAnsi="Arial"/>
          <w:b w:val="0"/>
          <w:bCs/>
          <w:sz w:val="21"/>
          <w:lang w:val="es-ES_tradnl" w:bidi="es-ES_tradnl"/>
        </w:rPr>
      </w:pPr>
      <w:r>
        <w:rPr>
          <w:rFonts w:ascii="Arial" w:hAnsi="Arial"/>
          <w:b w:val="0"/>
          <w:bCs/>
          <w:sz w:val="21"/>
          <w:lang w:val="es-ES_tradnl" w:bidi="es-ES_tradnl"/>
        </w:rPr>
        <w:t xml:space="preserve">Para Mayte Carreño, Directora Comercial de Michelin </w:t>
      </w:r>
      <w:proofErr w:type="spellStart"/>
      <w:r>
        <w:rPr>
          <w:rFonts w:ascii="Arial" w:hAnsi="Arial"/>
          <w:b w:val="0"/>
          <w:bCs/>
          <w:sz w:val="21"/>
          <w:lang w:val="es-ES_tradnl" w:bidi="es-ES_tradnl"/>
        </w:rPr>
        <w:t>Travel</w:t>
      </w:r>
      <w:proofErr w:type="spellEnd"/>
      <w:r>
        <w:rPr>
          <w:rFonts w:ascii="Arial" w:hAnsi="Arial"/>
          <w:b w:val="0"/>
          <w:bCs/>
          <w:sz w:val="21"/>
          <w:lang w:val="es-ES_tradnl" w:bidi="es-ES_tradnl"/>
        </w:rPr>
        <w:t xml:space="preserve"> </w:t>
      </w:r>
      <w:proofErr w:type="spellStart"/>
      <w:r>
        <w:rPr>
          <w:rFonts w:ascii="Arial" w:hAnsi="Arial"/>
          <w:b w:val="0"/>
          <w:bCs/>
          <w:sz w:val="21"/>
          <w:lang w:val="es-ES_tradnl" w:bidi="es-ES_tradnl"/>
        </w:rPr>
        <w:t>Partner</w:t>
      </w:r>
      <w:proofErr w:type="spellEnd"/>
      <w:r>
        <w:rPr>
          <w:rFonts w:ascii="Arial" w:hAnsi="Arial"/>
          <w:b w:val="0"/>
          <w:bCs/>
          <w:sz w:val="21"/>
          <w:lang w:val="es-ES_tradnl" w:bidi="es-ES_tradnl"/>
        </w:rPr>
        <w:t xml:space="preserve"> España Portugal, “el compromiso de las instituciones públicas y privadas con e</w:t>
      </w:r>
      <w:r w:rsidRPr="00510C91">
        <w:rPr>
          <w:rFonts w:ascii="Arial" w:hAnsi="Arial"/>
          <w:b w:val="0"/>
          <w:bCs/>
          <w:sz w:val="21"/>
          <w:lang w:val="es-ES_tradnl" w:bidi="es-ES_tradnl"/>
        </w:rPr>
        <w:t xml:space="preserve">l turismo, la calidad de la gastronomía y la apuesta por la excelencia convierten a </w:t>
      </w:r>
      <w:r>
        <w:rPr>
          <w:rFonts w:ascii="Arial" w:hAnsi="Arial"/>
          <w:b w:val="0"/>
          <w:bCs/>
          <w:sz w:val="21"/>
          <w:lang w:val="es-ES_tradnl" w:bidi="es-ES_tradnl"/>
        </w:rPr>
        <w:t>Lisboa</w:t>
      </w:r>
      <w:r w:rsidRPr="00510C91">
        <w:rPr>
          <w:rFonts w:ascii="Arial" w:hAnsi="Arial"/>
          <w:b w:val="0"/>
          <w:bCs/>
          <w:sz w:val="21"/>
          <w:lang w:val="es-ES_tradnl" w:bidi="es-ES_tradnl"/>
        </w:rPr>
        <w:t xml:space="preserve"> en el marco ideal para acoger esta gran fiesta gastronómica”.</w:t>
      </w:r>
    </w:p>
    <w:p w14:paraId="61766FDA" w14:textId="5F3B3413" w:rsidR="00946E2E" w:rsidRPr="00510C91" w:rsidRDefault="00946E2E" w:rsidP="00946E2E">
      <w:pPr>
        <w:pStyle w:val="SUBTITULOMichelinOK"/>
        <w:spacing w:after="230"/>
        <w:jc w:val="both"/>
        <w:rPr>
          <w:rFonts w:ascii="Arial" w:hAnsi="Arial"/>
          <w:b w:val="0"/>
          <w:bCs/>
          <w:sz w:val="21"/>
          <w:lang w:val="es-ES_tradnl" w:bidi="es-ES_tradnl"/>
        </w:rPr>
      </w:pPr>
      <w:r w:rsidRPr="00510C91">
        <w:rPr>
          <w:rFonts w:ascii="Arial" w:hAnsi="Arial"/>
          <w:b w:val="0"/>
          <w:bCs/>
          <w:sz w:val="21"/>
          <w:lang w:val="es-ES_tradnl" w:bidi="es-ES_tradnl"/>
        </w:rPr>
        <w:t>El</w:t>
      </w:r>
      <w:r w:rsidR="00E53339">
        <w:rPr>
          <w:rFonts w:ascii="Arial" w:hAnsi="Arial"/>
          <w:b w:val="0"/>
          <w:bCs/>
          <w:sz w:val="21"/>
          <w:lang w:val="es-ES_tradnl" w:bidi="es-ES_tradnl"/>
        </w:rPr>
        <w:t xml:space="preserve"> </w:t>
      </w:r>
      <w:proofErr w:type="spellStart"/>
      <w:r w:rsidR="00E53339" w:rsidRPr="00E53339">
        <w:rPr>
          <w:rFonts w:ascii="Arial" w:hAnsi="Arial"/>
          <w:b w:val="0"/>
          <w:bCs/>
          <w:sz w:val="21"/>
          <w:lang w:val="es-ES_tradnl" w:bidi="es-ES_tradnl"/>
        </w:rPr>
        <w:t>Pavilhão</w:t>
      </w:r>
      <w:proofErr w:type="spellEnd"/>
      <w:r w:rsidR="00E53339" w:rsidRPr="00E53339">
        <w:rPr>
          <w:rFonts w:ascii="Arial" w:hAnsi="Arial"/>
          <w:b w:val="0"/>
          <w:bCs/>
          <w:sz w:val="21"/>
          <w:lang w:val="es-ES_tradnl" w:bidi="es-ES_tradnl"/>
        </w:rPr>
        <w:t xml:space="preserve"> Carlos </w:t>
      </w:r>
      <w:proofErr w:type="spellStart"/>
      <w:r w:rsidR="00E53339" w:rsidRPr="00E53339">
        <w:rPr>
          <w:rFonts w:ascii="Arial" w:hAnsi="Arial"/>
          <w:b w:val="0"/>
          <w:bCs/>
          <w:sz w:val="21"/>
          <w:lang w:val="es-ES_tradnl" w:bidi="es-ES_tradnl"/>
        </w:rPr>
        <w:t>Lopes</w:t>
      </w:r>
      <w:proofErr w:type="spellEnd"/>
      <w:r w:rsidRPr="00510C91">
        <w:rPr>
          <w:rFonts w:ascii="Arial" w:hAnsi="Arial"/>
          <w:b w:val="0"/>
          <w:bCs/>
          <w:sz w:val="21"/>
          <w:lang w:val="es-ES_tradnl" w:bidi="es-ES_tradnl"/>
        </w:rPr>
        <w:t xml:space="preserve"> será el escenario en el que se </w:t>
      </w:r>
      <w:r w:rsidR="00A67D86">
        <w:rPr>
          <w:rFonts w:ascii="Arial" w:hAnsi="Arial"/>
          <w:b w:val="0"/>
          <w:bCs/>
          <w:sz w:val="21"/>
          <w:lang w:val="es-ES_tradnl" w:bidi="es-ES_tradnl"/>
        </w:rPr>
        <w:t>desvelarán</w:t>
      </w:r>
      <w:r>
        <w:rPr>
          <w:rFonts w:ascii="Arial" w:hAnsi="Arial"/>
          <w:b w:val="0"/>
          <w:bCs/>
          <w:sz w:val="21"/>
          <w:lang w:val="es-ES_tradnl" w:bidi="es-ES_tradnl"/>
        </w:rPr>
        <w:t xml:space="preserve"> los secretos de la edición 2019. El 21</w:t>
      </w:r>
      <w:r w:rsidRPr="00510C91">
        <w:rPr>
          <w:rFonts w:ascii="Arial" w:hAnsi="Arial"/>
          <w:b w:val="0"/>
          <w:bCs/>
          <w:sz w:val="21"/>
          <w:lang w:val="es-ES_tradnl" w:bidi="es-ES_tradnl"/>
        </w:rPr>
        <w:t xml:space="preserve"> de noviembre se reunirán allí periodistas y críticos gastronómicos de los principales medios de comunicación, tanto nacionales como internacionales, además de un buen número de chefs. Además de los galardonados con estrellas MICHELIN, contaremos con la presencia de cocineros </w:t>
      </w:r>
      <w:r w:rsidR="004D7EA6">
        <w:rPr>
          <w:rFonts w:ascii="Arial" w:hAnsi="Arial"/>
          <w:b w:val="0"/>
          <w:bCs/>
          <w:sz w:val="21"/>
          <w:lang w:val="es-ES_tradnl" w:bidi="es-ES_tradnl"/>
        </w:rPr>
        <w:t>“</w:t>
      </w:r>
      <w:proofErr w:type="spellStart"/>
      <w:r w:rsidRPr="00510C91">
        <w:rPr>
          <w:rFonts w:ascii="Arial" w:hAnsi="Arial"/>
          <w:b w:val="0"/>
          <w:bCs/>
          <w:sz w:val="21"/>
          <w:lang w:val="es-ES_tradnl" w:bidi="es-ES_tradnl"/>
        </w:rPr>
        <w:t>Bib</w:t>
      </w:r>
      <w:proofErr w:type="spellEnd"/>
      <w:r w:rsidRPr="00510C91">
        <w:rPr>
          <w:rFonts w:ascii="Arial" w:hAnsi="Arial"/>
          <w:b w:val="0"/>
          <w:bCs/>
          <w:sz w:val="21"/>
          <w:lang w:val="es-ES_tradnl" w:bidi="es-ES_tradnl"/>
        </w:rPr>
        <w:t xml:space="preserve"> </w:t>
      </w:r>
      <w:proofErr w:type="spellStart"/>
      <w:r w:rsidRPr="00510C91">
        <w:rPr>
          <w:rFonts w:ascii="Arial" w:hAnsi="Arial"/>
          <w:b w:val="0"/>
          <w:bCs/>
          <w:sz w:val="21"/>
          <w:lang w:val="es-ES_tradnl" w:bidi="es-ES_tradnl"/>
        </w:rPr>
        <w:t>Gourmand</w:t>
      </w:r>
      <w:proofErr w:type="spellEnd"/>
      <w:r w:rsidR="004D7EA6">
        <w:rPr>
          <w:rFonts w:ascii="Arial" w:hAnsi="Arial"/>
          <w:b w:val="0"/>
          <w:bCs/>
          <w:sz w:val="21"/>
          <w:lang w:val="es-ES_tradnl" w:bidi="es-ES_tradnl"/>
        </w:rPr>
        <w:t>”</w:t>
      </w:r>
      <w:r w:rsidRPr="00510C91">
        <w:rPr>
          <w:rFonts w:ascii="Arial" w:hAnsi="Arial"/>
          <w:b w:val="0"/>
          <w:bCs/>
          <w:sz w:val="21"/>
          <w:lang w:val="es-ES_tradnl" w:bidi="es-ES_tradnl"/>
        </w:rPr>
        <w:t xml:space="preserve"> y </w:t>
      </w:r>
      <w:r w:rsidR="004D7EA6">
        <w:rPr>
          <w:rFonts w:ascii="Arial" w:hAnsi="Arial"/>
          <w:b w:val="0"/>
          <w:bCs/>
          <w:sz w:val="21"/>
          <w:lang w:val="es-ES_tradnl" w:bidi="es-ES_tradnl"/>
        </w:rPr>
        <w:t>“</w:t>
      </w:r>
      <w:r w:rsidRPr="00510C91">
        <w:rPr>
          <w:rFonts w:ascii="Arial" w:hAnsi="Arial"/>
          <w:b w:val="0"/>
          <w:bCs/>
          <w:sz w:val="21"/>
          <w:lang w:val="es-ES_tradnl" w:bidi="es-ES_tradnl"/>
        </w:rPr>
        <w:t>Plato MICHELIN</w:t>
      </w:r>
      <w:r w:rsidR="004D7EA6">
        <w:rPr>
          <w:rFonts w:ascii="Arial" w:hAnsi="Arial"/>
          <w:b w:val="0"/>
          <w:bCs/>
          <w:sz w:val="21"/>
          <w:lang w:val="es-ES_tradnl" w:bidi="es-ES_tradnl"/>
        </w:rPr>
        <w:t>”</w:t>
      </w:r>
      <w:r w:rsidRPr="00510C91">
        <w:rPr>
          <w:rFonts w:ascii="Arial" w:hAnsi="Arial"/>
          <w:b w:val="0"/>
          <w:bCs/>
          <w:sz w:val="21"/>
          <w:lang w:val="es-ES_tradnl" w:bidi="es-ES_tradnl"/>
        </w:rPr>
        <w:t xml:space="preserve">, dando así visibilidad a todas las categorías de la selección. </w:t>
      </w:r>
    </w:p>
    <w:p w14:paraId="0F4D78FA" w14:textId="2CBEAAE3" w:rsidR="004D7EA6" w:rsidRDefault="00946E2E" w:rsidP="00946E2E">
      <w:pPr>
        <w:pStyle w:val="TextoMichelin"/>
        <w:rPr>
          <w:bCs/>
          <w:lang w:val="es-ES_tradnl" w:bidi="es-ES_tradnl"/>
        </w:rPr>
      </w:pPr>
      <w:r w:rsidRPr="00D0029A">
        <w:rPr>
          <w:bCs/>
          <w:lang w:val="es-ES_tradnl" w:bidi="es-ES_tradnl"/>
        </w:rPr>
        <w:lastRenderedPageBreak/>
        <w:t xml:space="preserve">En la exclusiva cena de gala se podrán degustar las creaciones de los siete restaurantes con estrella de la región de </w:t>
      </w:r>
      <w:r w:rsidR="00EF4BF1">
        <w:rPr>
          <w:bCs/>
          <w:lang w:val="es-ES_tradnl" w:bidi="es-ES_tradnl"/>
        </w:rPr>
        <w:t>Lisboa</w:t>
      </w:r>
      <w:r w:rsidRPr="00D0029A">
        <w:rPr>
          <w:bCs/>
          <w:lang w:val="es-ES_tradnl" w:bidi="es-ES_tradnl"/>
        </w:rPr>
        <w:t>: Fortaleza do Guincho (</w:t>
      </w:r>
      <w:proofErr w:type="spellStart"/>
      <w:r w:rsidRPr="00D0029A">
        <w:rPr>
          <w:bCs/>
          <w:lang w:val="es-ES_tradnl" w:bidi="es-ES_tradnl"/>
        </w:rPr>
        <w:t>Cascais</w:t>
      </w:r>
      <w:proofErr w:type="spellEnd"/>
      <w:r w:rsidRPr="00D0029A">
        <w:rPr>
          <w:bCs/>
          <w:lang w:val="es-ES_tradnl" w:bidi="es-ES_tradnl"/>
        </w:rPr>
        <w:t xml:space="preserve"> / Praia do Guincho), Alma (Lisboa), Eleven (Lisboa), </w:t>
      </w:r>
      <w:proofErr w:type="spellStart"/>
      <w:r w:rsidRPr="00D0029A">
        <w:rPr>
          <w:bCs/>
          <w:lang w:val="es-ES_tradnl" w:bidi="es-ES_tradnl"/>
        </w:rPr>
        <w:t>Feitoria</w:t>
      </w:r>
      <w:proofErr w:type="spellEnd"/>
      <w:r w:rsidRPr="00D0029A">
        <w:rPr>
          <w:bCs/>
          <w:lang w:val="es-ES_tradnl" w:bidi="es-ES_tradnl"/>
        </w:rPr>
        <w:t xml:space="preserve"> (Lisboa), Loco (Lisboa), </w:t>
      </w:r>
      <w:proofErr w:type="spellStart"/>
      <w:r w:rsidRPr="00D0029A">
        <w:rPr>
          <w:bCs/>
          <w:lang w:val="es-ES_tradnl" w:bidi="es-ES_tradnl"/>
        </w:rPr>
        <w:t>Lab</w:t>
      </w:r>
      <w:proofErr w:type="spellEnd"/>
      <w:r w:rsidRPr="00D0029A">
        <w:rPr>
          <w:bCs/>
          <w:lang w:val="es-ES_tradnl" w:bidi="es-ES_tradnl"/>
        </w:rPr>
        <w:t xml:space="preserve"> </w:t>
      </w:r>
      <w:proofErr w:type="spellStart"/>
      <w:r w:rsidRPr="00D0029A">
        <w:rPr>
          <w:bCs/>
          <w:lang w:val="es-ES_tradnl" w:bidi="es-ES_tradnl"/>
        </w:rPr>
        <w:t>by</w:t>
      </w:r>
      <w:proofErr w:type="spellEnd"/>
      <w:r w:rsidRPr="00D0029A">
        <w:rPr>
          <w:bCs/>
          <w:lang w:val="es-ES_tradnl" w:bidi="es-ES_tradnl"/>
        </w:rPr>
        <w:t xml:space="preserve"> Sergi Arola (Sintra)</w:t>
      </w:r>
      <w:r w:rsidR="00C14C16">
        <w:rPr>
          <w:bCs/>
          <w:lang w:val="es-ES_tradnl" w:bidi="es-ES_tradnl"/>
        </w:rPr>
        <w:t>,</w:t>
      </w:r>
      <w:r w:rsidRPr="00D0029A">
        <w:rPr>
          <w:bCs/>
          <w:lang w:val="es-ES_tradnl" w:bidi="es-ES_tradnl"/>
        </w:rPr>
        <w:t xml:space="preserve"> todos ellos con </w:t>
      </w:r>
      <w:r>
        <w:rPr>
          <w:bCs/>
          <w:lang w:val="es-ES_tradnl" w:bidi="es-ES_tradnl"/>
        </w:rPr>
        <w:t>1</w:t>
      </w:r>
      <w:r w:rsidRPr="00D0029A">
        <w:rPr>
          <w:bCs/>
          <w:lang w:val="es-ES_tradnl" w:bidi="es-ES_tradnl"/>
        </w:rPr>
        <w:t xml:space="preserve"> estrella MICHELIN</w:t>
      </w:r>
      <w:r w:rsidR="00C14C16">
        <w:rPr>
          <w:bCs/>
          <w:lang w:val="es-ES_tradnl" w:bidi="es-ES_tradnl"/>
        </w:rPr>
        <w:t>,</w:t>
      </w:r>
      <w:r w:rsidRPr="00D0029A">
        <w:rPr>
          <w:bCs/>
          <w:lang w:val="es-ES_tradnl" w:bidi="es-ES_tradnl"/>
        </w:rPr>
        <w:t xml:space="preserve"> y </w:t>
      </w:r>
      <w:proofErr w:type="spellStart"/>
      <w:r w:rsidRPr="00D0029A">
        <w:rPr>
          <w:bCs/>
          <w:lang w:val="es-ES_tradnl" w:bidi="es-ES_tradnl"/>
        </w:rPr>
        <w:t>Belcanto</w:t>
      </w:r>
      <w:proofErr w:type="spellEnd"/>
      <w:r w:rsidRPr="00D0029A">
        <w:rPr>
          <w:bCs/>
          <w:lang w:val="es-ES_tradnl" w:bidi="es-ES_tradnl"/>
        </w:rPr>
        <w:t xml:space="preserve"> (Lisboa, 2 estrellas MICHELIN) cuyo chef, José </w:t>
      </w:r>
      <w:proofErr w:type="spellStart"/>
      <w:r w:rsidRPr="00D0029A">
        <w:rPr>
          <w:bCs/>
          <w:lang w:val="es-ES_tradnl" w:bidi="es-ES_tradnl"/>
        </w:rPr>
        <w:t>Avillez</w:t>
      </w:r>
      <w:proofErr w:type="spellEnd"/>
      <w:r w:rsidRPr="00D0029A">
        <w:rPr>
          <w:bCs/>
          <w:lang w:val="es-ES_tradnl" w:bidi="es-ES_tradnl"/>
        </w:rPr>
        <w:t>, será el coordinador de la gran fiesta culinaria.</w:t>
      </w:r>
    </w:p>
    <w:p w14:paraId="1D7CB09A" w14:textId="77777777" w:rsidR="004D7EA6" w:rsidRPr="004D7EA6" w:rsidRDefault="004D7EA6" w:rsidP="004D7EA6">
      <w:pPr>
        <w:pStyle w:val="TextoMichelin"/>
        <w:rPr>
          <w:bCs/>
          <w:lang w:bidi="es-ES_tradnl"/>
        </w:rPr>
      </w:pPr>
      <w:r w:rsidRPr="004D7EA6">
        <w:rPr>
          <w:bCs/>
          <w:lang w:val="es-ES_tradnl" w:bidi="es-ES_tradnl"/>
        </w:rPr>
        <w:t>Michelin sigue manteniendo su firme apuesta de apoyo al turismo y a la gastronomía de calidad, como valores fundamentales para que el viajero viva experiencias únicas.</w:t>
      </w:r>
    </w:p>
    <w:p w14:paraId="17ADF4F6" w14:textId="2A26CFC9" w:rsidR="00946E2E" w:rsidRPr="00D0029A" w:rsidRDefault="00946E2E" w:rsidP="00946E2E">
      <w:pPr>
        <w:pStyle w:val="TextoMichelin"/>
        <w:rPr>
          <w:bCs/>
          <w:lang w:val="es-ES_tradnl" w:bidi="es-ES_tradnl"/>
        </w:rPr>
      </w:pPr>
      <w:r w:rsidRPr="00D0029A">
        <w:rPr>
          <w:bCs/>
          <w:lang w:val="es-ES_tradnl" w:bidi="es-ES_tradnl"/>
        </w:rPr>
        <w:t xml:space="preserve"> </w:t>
      </w:r>
    </w:p>
    <w:p w14:paraId="5A361543" w14:textId="77777777" w:rsidR="00106001" w:rsidRDefault="00106001" w:rsidP="00386118">
      <w:pPr>
        <w:spacing w:after="0" w:line="240" w:lineRule="auto"/>
        <w:jc w:val="both"/>
        <w:rPr>
          <w:rFonts w:cs="Arial"/>
          <w:sz w:val="21"/>
          <w:szCs w:val="21"/>
          <w:lang w:val="es-ES_tradnl"/>
        </w:rPr>
      </w:pPr>
    </w:p>
    <w:p w14:paraId="56C62CB0" w14:textId="77777777" w:rsidR="00EA0369" w:rsidRDefault="00EA0369" w:rsidP="00916ECC">
      <w:pPr>
        <w:spacing w:after="240" w:line="270" w:lineRule="atLeast"/>
        <w:jc w:val="both"/>
        <w:rPr>
          <w:rFonts w:cs="Arial"/>
          <w:sz w:val="21"/>
          <w:szCs w:val="21"/>
          <w:lang w:val="es-ES_tradnl"/>
        </w:rPr>
      </w:pPr>
    </w:p>
    <w:p w14:paraId="7EFF33A7" w14:textId="77777777" w:rsidR="00C93F94" w:rsidRDefault="00C93F94" w:rsidP="00916ECC">
      <w:pPr>
        <w:spacing w:after="240" w:line="270" w:lineRule="atLeast"/>
        <w:jc w:val="both"/>
        <w:rPr>
          <w:rFonts w:cs="Arial"/>
          <w:sz w:val="21"/>
          <w:szCs w:val="21"/>
          <w:lang w:val="es-ES_tradnl"/>
        </w:rPr>
      </w:pPr>
    </w:p>
    <w:p w14:paraId="1F6D80C3" w14:textId="77777777" w:rsidR="00C93F94" w:rsidRDefault="00C93F94" w:rsidP="00916ECC">
      <w:pPr>
        <w:spacing w:after="240" w:line="270" w:lineRule="atLeast"/>
        <w:jc w:val="both"/>
        <w:rPr>
          <w:rFonts w:cs="Arial"/>
          <w:sz w:val="21"/>
          <w:szCs w:val="21"/>
          <w:lang w:val="es-ES_tradnl"/>
        </w:rPr>
      </w:pPr>
    </w:p>
    <w:p w14:paraId="46F177DB" w14:textId="77777777" w:rsidR="00C93F94" w:rsidRDefault="00C93F94" w:rsidP="00916ECC">
      <w:pPr>
        <w:spacing w:after="240" w:line="270" w:lineRule="atLeast"/>
        <w:jc w:val="both"/>
        <w:rPr>
          <w:rFonts w:cs="Arial"/>
          <w:sz w:val="21"/>
          <w:szCs w:val="21"/>
          <w:lang w:val="es-ES_tradnl"/>
        </w:rPr>
      </w:pPr>
    </w:p>
    <w:p w14:paraId="388FDD2F" w14:textId="77777777" w:rsidR="00C93F94" w:rsidRDefault="00C93F94" w:rsidP="00916ECC">
      <w:pPr>
        <w:spacing w:after="240" w:line="270" w:lineRule="atLeast"/>
        <w:jc w:val="both"/>
        <w:rPr>
          <w:rFonts w:cs="Arial"/>
          <w:sz w:val="21"/>
          <w:szCs w:val="21"/>
          <w:lang w:val="es-ES_tradnl"/>
        </w:rPr>
      </w:pPr>
    </w:p>
    <w:p w14:paraId="022518A3" w14:textId="77777777" w:rsidR="00C93F94" w:rsidRDefault="00C93F94" w:rsidP="00916ECC">
      <w:pPr>
        <w:spacing w:after="240" w:line="270" w:lineRule="atLeast"/>
        <w:jc w:val="both"/>
        <w:rPr>
          <w:rFonts w:cs="Arial"/>
          <w:sz w:val="21"/>
          <w:szCs w:val="21"/>
          <w:lang w:val="es-ES_tradnl"/>
        </w:rPr>
      </w:pPr>
    </w:p>
    <w:p w14:paraId="642EE068" w14:textId="77777777" w:rsidR="00C93F94" w:rsidRDefault="00C93F94" w:rsidP="00916ECC">
      <w:pPr>
        <w:spacing w:after="240" w:line="270" w:lineRule="atLeast"/>
        <w:jc w:val="both"/>
        <w:rPr>
          <w:rFonts w:cs="Arial"/>
          <w:sz w:val="21"/>
          <w:szCs w:val="21"/>
          <w:lang w:val="es-ES_tradnl"/>
        </w:rPr>
      </w:pPr>
    </w:p>
    <w:p w14:paraId="7563E2A7" w14:textId="77777777" w:rsidR="00C93F94" w:rsidRDefault="00C93F94" w:rsidP="00916ECC">
      <w:pPr>
        <w:spacing w:after="240" w:line="270" w:lineRule="atLeast"/>
        <w:jc w:val="both"/>
        <w:rPr>
          <w:rFonts w:cs="Arial"/>
          <w:sz w:val="21"/>
          <w:szCs w:val="21"/>
          <w:lang w:val="es-ES_tradnl"/>
        </w:rPr>
      </w:pPr>
    </w:p>
    <w:p w14:paraId="0BAD357B" w14:textId="77777777" w:rsidR="00EA0369" w:rsidRDefault="00EA0369" w:rsidP="00916ECC">
      <w:pPr>
        <w:spacing w:after="240" w:line="270" w:lineRule="atLeast"/>
        <w:jc w:val="both"/>
        <w:rPr>
          <w:rFonts w:cs="Arial"/>
          <w:sz w:val="21"/>
          <w:szCs w:val="21"/>
          <w:lang w:val="es-ES_tradnl"/>
        </w:rPr>
      </w:pPr>
    </w:p>
    <w:p w14:paraId="4D55DDFD" w14:textId="5B7E03C2" w:rsidR="00BD5322" w:rsidRDefault="00BD5322" w:rsidP="00BD5322">
      <w:pPr>
        <w:autoSpaceDE w:val="0"/>
        <w:autoSpaceDN w:val="0"/>
        <w:adjustRightInd w:val="0"/>
        <w:spacing w:after="0" w:line="240" w:lineRule="atLeast"/>
        <w:jc w:val="both"/>
        <w:rPr>
          <w:rFonts w:ascii="Times" w:eastAsia="Times" w:hAnsi="Times" w:cs="Arial"/>
          <w:i/>
          <w:sz w:val="24"/>
          <w:szCs w:val="24"/>
          <w:lang w:val="es-ES_tradnl"/>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EB78F1">
        <w:rPr>
          <w:rFonts w:ascii="Times" w:eastAsia="Times" w:hAnsi="Times" w:cs="Arial"/>
          <w:i/>
          <w:sz w:val="24"/>
          <w:szCs w:val="24"/>
          <w:lang w:val="es-ES_tradnl"/>
        </w:rPr>
        <w:t>1</w:t>
      </w:r>
      <w:r w:rsidRPr="0013073E">
        <w:rPr>
          <w:rFonts w:ascii="Times" w:eastAsia="Times" w:hAnsi="Times" w:cs="Arial"/>
          <w:i/>
          <w:sz w:val="24"/>
          <w:szCs w:val="24"/>
          <w:lang w:val="es-ES_tradnl"/>
        </w:rPr>
        <w:t xml:space="preserve"> países, emplea a 11</w:t>
      </w:r>
      <w:r w:rsidR="00E112A9">
        <w:rPr>
          <w:rFonts w:ascii="Times" w:eastAsia="Times" w:hAnsi="Times" w:cs="Arial"/>
          <w:i/>
          <w:sz w:val="24"/>
          <w:szCs w:val="24"/>
          <w:lang w:val="es-ES_tradnl"/>
        </w:rPr>
        <w:t>4</w:t>
      </w:r>
      <w:r w:rsidRPr="0013073E">
        <w:rPr>
          <w:rFonts w:ascii="Times" w:eastAsia="Times" w:hAnsi="Times" w:cs="Arial"/>
          <w:i/>
          <w:sz w:val="24"/>
          <w:szCs w:val="24"/>
          <w:lang w:val="es-ES_tradnl"/>
        </w:rPr>
        <w:t>.</w:t>
      </w:r>
      <w:r w:rsidR="00E112A9">
        <w:rPr>
          <w:rFonts w:ascii="Times" w:eastAsia="Times" w:hAnsi="Times" w:cs="Arial"/>
          <w:i/>
          <w:sz w:val="24"/>
          <w:szCs w:val="24"/>
          <w:lang w:val="es-ES_tradnl"/>
        </w:rPr>
        <w:t>1</w:t>
      </w:r>
      <w:r w:rsidRPr="0013073E">
        <w:rPr>
          <w:rFonts w:ascii="Times" w:eastAsia="Times" w:hAnsi="Times" w:cs="Arial"/>
          <w:i/>
          <w:sz w:val="24"/>
          <w:szCs w:val="24"/>
          <w:lang w:val="es-ES_tradnl"/>
        </w:rPr>
        <w:t xml:space="preserve">00 personas y dispone de </w:t>
      </w:r>
      <w:r w:rsidR="00E112A9">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producción en 17 países que en 201</w:t>
      </w:r>
      <w:r w:rsidR="00E112A9">
        <w:rPr>
          <w:rFonts w:ascii="Times" w:eastAsia="Times" w:hAnsi="Times" w:cs="Arial"/>
          <w:i/>
          <w:sz w:val="24"/>
          <w:szCs w:val="24"/>
          <w:lang w:val="es-ES_tradnl"/>
        </w:rPr>
        <w:t>7</w:t>
      </w:r>
      <w:r w:rsidRPr="0013073E">
        <w:rPr>
          <w:rFonts w:ascii="Times" w:eastAsia="Times" w:hAnsi="Times" w:cs="Arial"/>
          <w:i/>
          <w:sz w:val="24"/>
          <w:szCs w:val="24"/>
          <w:lang w:val="es-ES_tradnl"/>
        </w:rPr>
        <w:t xml:space="preserve"> han fabricado </w:t>
      </w:r>
      <w:r w:rsidR="00E112A9">
        <w:rPr>
          <w:rFonts w:ascii="Times" w:eastAsia="Times" w:hAnsi="Times" w:cs="Arial"/>
          <w:i/>
          <w:sz w:val="24"/>
          <w:szCs w:val="24"/>
          <w:lang w:val="es-ES_tradnl"/>
        </w:rPr>
        <w:t>190</w:t>
      </w:r>
      <w:r w:rsidRPr="0013073E">
        <w:rPr>
          <w:rFonts w:ascii="Times" w:eastAsia="Times" w:hAnsi="Times" w:cs="Arial"/>
          <w:i/>
          <w:sz w:val="24"/>
          <w:szCs w:val="24"/>
          <w:lang w:val="es-ES_tradnl"/>
        </w:rPr>
        <w:t xml:space="preserve"> millones de neumáticos. (</w:t>
      </w:r>
      <w:hyperlink r:id="rId9" w:history="1">
        <w:r w:rsidR="00106001"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04C9B74E" w14:textId="77777777" w:rsidR="00BD5322" w:rsidRDefault="00BD5322" w:rsidP="00BD5322">
      <w:pPr>
        <w:spacing w:after="0" w:line="240" w:lineRule="auto"/>
        <w:jc w:val="both"/>
        <w:rPr>
          <w:rFonts w:ascii="Arial" w:eastAsia="Times New Roman" w:hAnsi="Arial" w:cs="Times New Roman"/>
          <w:b/>
          <w:bCs/>
          <w:color w:val="808080"/>
          <w:sz w:val="18"/>
          <w:szCs w:val="18"/>
          <w:lang w:eastAsia="es-ES"/>
        </w:rPr>
      </w:pPr>
    </w:p>
    <w:p w14:paraId="4F8C7374" w14:textId="77777777" w:rsidR="00106001" w:rsidRPr="004A425F" w:rsidRDefault="00106001" w:rsidP="00BD5322">
      <w:pPr>
        <w:spacing w:after="0" w:line="240" w:lineRule="auto"/>
        <w:jc w:val="both"/>
        <w:rPr>
          <w:rFonts w:ascii="Arial" w:eastAsia="Times New Roman" w:hAnsi="Arial" w:cs="Times New Roman"/>
          <w:b/>
          <w:bCs/>
          <w:color w:val="808080"/>
          <w:sz w:val="18"/>
          <w:szCs w:val="18"/>
          <w:lang w:eastAsia="es-ES"/>
        </w:rPr>
      </w:pPr>
    </w:p>
    <w:p w14:paraId="4989E6E7"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6C1544"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78BA61"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4592EB90"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063C25D"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13261BB9" w14:textId="467811FF" w:rsidR="00B4746A" w:rsidRPr="0027513D" w:rsidRDefault="00BD5322" w:rsidP="00196C61">
      <w:pPr>
        <w:spacing w:after="0" w:line="240" w:lineRule="auto"/>
        <w:jc w:val="both"/>
        <w:rPr>
          <w:rFonts w:ascii="Arial" w:eastAsia="Times" w:hAnsi="Arial" w:cs="Times New Roman"/>
          <w:bCs/>
          <w:color w:val="auto"/>
          <w:sz w:val="21"/>
          <w:szCs w:val="21"/>
        </w:rPr>
      </w:pPr>
      <w:r w:rsidRPr="004A425F">
        <w:rPr>
          <w:rFonts w:ascii="Arial" w:eastAsia="Times" w:hAnsi="Arial" w:cs="Times New Roman"/>
          <w:bCs/>
          <w:color w:val="808080"/>
          <w:sz w:val="18"/>
          <w:szCs w:val="18"/>
        </w:rPr>
        <w:t>Tel: 0034 914 105 167 – Fax: 0034 914 105 293</w:t>
      </w:r>
    </w:p>
    <w:sectPr w:rsidR="00B4746A" w:rsidRPr="0027513D" w:rsidSect="00EA7EE7">
      <w:headerReference w:type="default" r:id="rId10"/>
      <w:footerReference w:type="default" r:id="rId11"/>
      <w:pgSz w:w="11906" w:h="16838"/>
      <w:pgMar w:top="1560" w:right="1077" w:bottom="2410" w:left="1077"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15B10" w14:textId="77777777" w:rsidR="001F674E" w:rsidRDefault="001F674E" w:rsidP="00DB4D9F">
      <w:pPr>
        <w:spacing w:after="0" w:line="240" w:lineRule="auto"/>
      </w:pPr>
      <w:r>
        <w:separator/>
      </w:r>
    </w:p>
  </w:endnote>
  <w:endnote w:type="continuationSeparator" w:id="0">
    <w:p w14:paraId="03F96442" w14:textId="77777777" w:rsidR="001F674E" w:rsidRDefault="001F674E"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MingLiU">
    <w:altName w:val="細明體"/>
    <w:charset w:val="88"/>
    <w:family w:val="roman"/>
    <w:pitch w:val="fixed"/>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DA33B" w14:textId="3ED45205" w:rsidR="001F674E" w:rsidRDefault="001F674E"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1F674E" w:rsidRDefault="001F674E"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F674E" w:rsidRPr="00102BAB" w14:paraId="357264C6" w14:textId="77777777" w:rsidTr="00113C5F">
      <w:trPr>
        <w:trHeight w:val="155"/>
        <w:jc w:val="center"/>
      </w:trPr>
      <w:tc>
        <w:tcPr>
          <w:tcW w:w="1842" w:type="dxa"/>
          <w:vAlign w:val="center"/>
        </w:tcPr>
        <w:p w14:paraId="4AFBEC18" w14:textId="77777777" w:rsidR="001F674E" w:rsidRPr="00102BAB" w:rsidRDefault="001F674E" w:rsidP="007764AF">
          <w:pPr>
            <w:pStyle w:val="Piedepgina"/>
            <w:rPr>
              <w:rFonts w:ascii="Arial" w:hAnsi="Arial" w:cs="Arial"/>
              <w:color w:val="424242" w:themeColor="accent6" w:themeShade="BF"/>
              <w:sz w:val="14"/>
            </w:rPr>
          </w:pPr>
        </w:p>
      </w:tc>
      <w:tc>
        <w:tcPr>
          <w:tcW w:w="1685" w:type="dxa"/>
          <w:vAlign w:val="center"/>
        </w:tcPr>
        <w:p w14:paraId="3D9D30A8" w14:textId="20745198" w:rsidR="001F674E" w:rsidRPr="00102BAB" w:rsidRDefault="001F674E" w:rsidP="007764AF">
          <w:pPr>
            <w:pStyle w:val="Piedepgina"/>
            <w:rPr>
              <w:rFonts w:ascii="Arial" w:hAnsi="Arial" w:cs="Arial"/>
              <w:color w:val="424242" w:themeColor="accent6" w:themeShade="BF"/>
              <w:sz w:val="14"/>
            </w:rPr>
          </w:pPr>
        </w:p>
      </w:tc>
      <w:tc>
        <w:tcPr>
          <w:tcW w:w="1656" w:type="dxa"/>
          <w:vAlign w:val="center"/>
        </w:tcPr>
        <w:p w14:paraId="52607200" w14:textId="0CD86E32" w:rsidR="001F674E" w:rsidRPr="00102BAB" w:rsidRDefault="001F674E" w:rsidP="007764AF">
          <w:pPr>
            <w:pStyle w:val="Piedepgina"/>
            <w:rPr>
              <w:rFonts w:ascii="Arial" w:hAnsi="Arial" w:cs="Arial"/>
              <w:color w:val="424242" w:themeColor="accent6" w:themeShade="BF"/>
              <w:sz w:val="14"/>
            </w:rPr>
          </w:pPr>
        </w:p>
      </w:tc>
      <w:tc>
        <w:tcPr>
          <w:tcW w:w="1412" w:type="dxa"/>
          <w:vAlign w:val="center"/>
        </w:tcPr>
        <w:p w14:paraId="59024317" w14:textId="17800CFA" w:rsidR="001F674E" w:rsidRPr="00102BAB" w:rsidRDefault="001F674E" w:rsidP="007764AF">
          <w:pPr>
            <w:pStyle w:val="Piedepgina"/>
            <w:rPr>
              <w:rFonts w:ascii="Arial" w:hAnsi="Arial" w:cs="Arial"/>
              <w:color w:val="424242" w:themeColor="accent6" w:themeShade="BF"/>
              <w:sz w:val="14"/>
            </w:rPr>
          </w:pPr>
        </w:p>
      </w:tc>
      <w:tc>
        <w:tcPr>
          <w:tcW w:w="1412" w:type="dxa"/>
          <w:vAlign w:val="center"/>
        </w:tcPr>
        <w:p w14:paraId="46D4A212" w14:textId="6E807AF7" w:rsidR="001F674E" w:rsidRPr="00102BAB" w:rsidRDefault="001F674E" w:rsidP="007764AF">
          <w:pPr>
            <w:pStyle w:val="Piedepgina"/>
            <w:rPr>
              <w:rFonts w:ascii="Arial" w:hAnsi="Arial" w:cs="Arial"/>
              <w:color w:val="424242" w:themeColor="accent6" w:themeShade="BF"/>
              <w:sz w:val="14"/>
            </w:rPr>
          </w:pPr>
        </w:p>
      </w:tc>
      <w:tc>
        <w:tcPr>
          <w:tcW w:w="860" w:type="dxa"/>
          <w:vAlign w:val="center"/>
        </w:tcPr>
        <w:p w14:paraId="665A68C6" w14:textId="77777777" w:rsidR="001F674E" w:rsidRPr="00102BAB" w:rsidRDefault="001F674E" w:rsidP="007764AF">
          <w:pPr>
            <w:pStyle w:val="Piedepgina"/>
            <w:rPr>
              <w:rFonts w:ascii="Arial" w:hAnsi="Arial" w:cs="Arial"/>
              <w:color w:val="424242" w:themeColor="accent6" w:themeShade="BF"/>
              <w:sz w:val="14"/>
            </w:rPr>
          </w:pPr>
        </w:p>
      </w:tc>
    </w:tr>
  </w:tbl>
  <w:p w14:paraId="0090C88A" w14:textId="77777777" w:rsidR="001F674E" w:rsidRDefault="001F674E"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981D3" w14:textId="77777777" w:rsidR="001F674E" w:rsidRDefault="001F674E" w:rsidP="00DB4D9F">
      <w:pPr>
        <w:spacing w:after="0" w:line="240" w:lineRule="auto"/>
      </w:pPr>
      <w:r>
        <w:separator/>
      </w:r>
    </w:p>
  </w:footnote>
  <w:footnote w:type="continuationSeparator" w:id="0">
    <w:p w14:paraId="022AD083" w14:textId="77777777" w:rsidR="001F674E" w:rsidRDefault="001F674E"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4A28" w14:textId="188B9B5F" w:rsidR="001F674E" w:rsidRDefault="001F674E">
    <w:pPr>
      <w:pStyle w:val="Encabezado"/>
    </w:pPr>
    <w:r>
      <w:rPr>
        <w:noProof/>
        <w:lang w:eastAsia="es-ES"/>
      </w:rPr>
      <mc:AlternateContent>
        <mc:Choice Requires="wpg">
          <w:drawing>
            <wp:anchor distT="0" distB="0" distL="114300" distR="114300" simplePos="0" relativeHeight="251659264"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xmlns:w15="http://schemas.microsoft.com/office/word/2012/wordml">
          <w:pict>
            <v:group w14:anchorId="6C7E50BD" id="Groupe 5" o:spid="_x0000_s1026" style="position:absolute;margin-left:-26.2pt;margin-top:-8.4pt;width:89.3pt;height:234.05pt;z-index:-251657216"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p w14:paraId="4B66D454" w14:textId="6EFAAEB4" w:rsidR="001F674E" w:rsidRDefault="001F674E" w:rsidP="003D3759">
    <w:pPr>
      <w:pStyle w:val="Encabezado"/>
    </w:pPr>
    <w:r>
      <w:ptab w:relativeTo="margin" w:alignment="center"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4261"/>
    <w:rsid w:val="00006E71"/>
    <w:rsid w:val="000127A6"/>
    <w:rsid w:val="00021DC8"/>
    <w:rsid w:val="00032136"/>
    <w:rsid w:val="00037061"/>
    <w:rsid w:val="00037F46"/>
    <w:rsid w:val="000416AA"/>
    <w:rsid w:val="00042384"/>
    <w:rsid w:val="00051AD4"/>
    <w:rsid w:val="00052DE4"/>
    <w:rsid w:val="00083431"/>
    <w:rsid w:val="0009412E"/>
    <w:rsid w:val="000943B5"/>
    <w:rsid w:val="000A222F"/>
    <w:rsid w:val="000A2617"/>
    <w:rsid w:val="000A4FB0"/>
    <w:rsid w:val="000A5A3B"/>
    <w:rsid w:val="000B0693"/>
    <w:rsid w:val="000B2E66"/>
    <w:rsid w:val="000B4123"/>
    <w:rsid w:val="000C497F"/>
    <w:rsid w:val="000C5FA9"/>
    <w:rsid w:val="000C68FD"/>
    <w:rsid w:val="000E7B29"/>
    <w:rsid w:val="00102BAB"/>
    <w:rsid w:val="001033F9"/>
    <w:rsid w:val="00103E96"/>
    <w:rsid w:val="00105125"/>
    <w:rsid w:val="00106001"/>
    <w:rsid w:val="00107BFA"/>
    <w:rsid w:val="0011235F"/>
    <w:rsid w:val="00113C5F"/>
    <w:rsid w:val="00114EFD"/>
    <w:rsid w:val="00120586"/>
    <w:rsid w:val="00125B26"/>
    <w:rsid w:val="00130264"/>
    <w:rsid w:val="00137709"/>
    <w:rsid w:val="00137725"/>
    <w:rsid w:val="00143197"/>
    <w:rsid w:val="00151DC4"/>
    <w:rsid w:val="00154220"/>
    <w:rsid w:val="00155A72"/>
    <w:rsid w:val="00155C36"/>
    <w:rsid w:val="0016030C"/>
    <w:rsid w:val="0016557A"/>
    <w:rsid w:val="0017029C"/>
    <w:rsid w:val="00175A19"/>
    <w:rsid w:val="001854EA"/>
    <w:rsid w:val="00185DDF"/>
    <w:rsid w:val="00196876"/>
    <w:rsid w:val="00196C61"/>
    <w:rsid w:val="001C5D08"/>
    <w:rsid w:val="001C6E3A"/>
    <w:rsid w:val="001F0523"/>
    <w:rsid w:val="001F0AE9"/>
    <w:rsid w:val="001F44A6"/>
    <w:rsid w:val="001F674E"/>
    <w:rsid w:val="001F6B8C"/>
    <w:rsid w:val="0022352C"/>
    <w:rsid w:val="00225160"/>
    <w:rsid w:val="0024204E"/>
    <w:rsid w:val="00243C44"/>
    <w:rsid w:val="00247C0A"/>
    <w:rsid w:val="0025346E"/>
    <w:rsid w:val="0025363F"/>
    <w:rsid w:val="0027513D"/>
    <w:rsid w:val="00277AFB"/>
    <w:rsid w:val="00281EE0"/>
    <w:rsid w:val="00285557"/>
    <w:rsid w:val="00290E1A"/>
    <w:rsid w:val="002947B2"/>
    <w:rsid w:val="00294ED2"/>
    <w:rsid w:val="002A2704"/>
    <w:rsid w:val="002A46E3"/>
    <w:rsid w:val="002A58AB"/>
    <w:rsid w:val="002C163C"/>
    <w:rsid w:val="002E0F4E"/>
    <w:rsid w:val="002E3103"/>
    <w:rsid w:val="002F75CD"/>
    <w:rsid w:val="00302A0A"/>
    <w:rsid w:val="003038F9"/>
    <w:rsid w:val="00306A25"/>
    <w:rsid w:val="00310394"/>
    <w:rsid w:val="00315AAE"/>
    <w:rsid w:val="00317FF1"/>
    <w:rsid w:val="00333451"/>
    <w:rsid w:val="003336B6"/>
    <w:rsid w:val="003359BD"/>
    <w:rsid w:val="00340981"/>
    <w:rsid w:val="00340E19"/>
    <w:rsid w:val="003467E2"/>
    <w:rsid w:val="00346B80"/>
    <w:rsid w:val="00352925"/>
    <w:rsid w:val="00352AFF"/>
    <w:rsid w:val="00386118"/>
    <w:rsid w:val="00390390"/>
    <w:rsid w:val="00394D2B"/>
    <w:rsid w:val="003B65B1"/>
    <w:rsid w:val="003C6D65"/>
    <w:rsid w:val="003C7FBC"/>
    <w:rsid w:val="003D3759"/>
    <w:rsid w:val="003E546F"/>
    <w:rsid w:val="003F4939"/>
    <w:rsid w:val="004071E9"/>
    <w:rsid w:val="00416C93"/>
    <w:rsid w:val="00430C37"/>
    <w:rsid w:val="00432E3D"/>
    <w:rsid w:val="00436D20"/>
    <w:rsid w:val="004424FC"/>
    <w:rsid w:val="00445149"/>
    <w:rsid w:val="004451A1"/>
    <w:rsid w:val="00462131"/>
    <w:rsid w:val="00480397"/>
    <w:rsid w:val="00480934"/>
    <w:rsid w:val="00483344"/>
    <w:rsid w:val="00490D4D"/>
    <w:rsid w:val="00493CE8"/>
    <w:rsid w:val="004957D7"/>
    <w:rsid w:val="00496768"/>
    <w:rsid w:val="004B472D"/>
    <w:rsid w:val="004B7031"/>
    <w:rsid w:val="004B770F"/>
    <w:rsid w:val="004C0101"/>
    <w:rsid w:val="004C291E"/>
    <w:rsid w:val="004D0AB9"/>
    <w:rsid w:val="004D1793"/>
    <w:rsid w:val="004D2526"/>
    <w:rsid w:val="004D7B0D"/>
    <w:rsid w:val="004D7EA6"/>
    <w:rsid w:val="004E1D83"/>
    <w:rsid w:val="004E27D4"/>
    <w:rsid w:val="004E3945"/>
    <w:rsid w:val="004E7176"/>
    <w:rsid w:val="004F63B1"/>
    <w:rsid w:val="004F73F9"/>
    <w:rsid w:val="0051693C"/>
    <w:rsid w:val="00521B93"/>
    <w:rsid w:val="00525642"/>
    <w:rsid w:val="0053694A"/>
    <w:rsid w:val="0054649A"/>
    <w:rsid w:val="00546A4B"/>
    <w:rsid w:val="00561D94"/>
    <w:rsid w:val="0057375F"/>
    <w:rsid w:val="00576BC9"/>
    <w:rsid w:val="0057716B"/>
    <w:rsid w:val="005A19E8"/>
    <w:rsid w:val="005A1F32"/>
    <w:rsid w:val="005A450C"/>
    <w:rsid w:val="005A6D9F"/>
    <w:rsid w:val="005A7778"/>
    <w:rsid w:val="005B318E"/>
    <w:rsid w:val="005B3C63"/>
    <w:rsid w:val="005B6BFF"/>
    <w:rsid w:val="005C6181"/>
    <w:rsid w:val="005C6240"/>
    <w:rsid w:val="005D1C77"/>
    <w:rsid w:val="005D546A"/>
    <w:rsid w:val="005E5586"/>
    <w:rsid w:val="005F67C7"/>
    <w:rsid w:val="005F729C"/>
    <w:rsid w:val="00603710"/>
    <w:rsid w:val="006106D2"/>
    <w:rsid w:val="00621CC0"/>
    <w:rsid w:val="00623E5B"/>
    <w:rsid w:val="00635252"/>
    <w:rsid w:val="0063590A"/>
    <w:rsid w:val="00640900"/>
    <w:rsid w:val="00642123"/>
    <w:rsid w:val="006429C0"/>
    <w:rsid w:val="006537AC"/>
    <w:rsid w:val="006537B1"/>
    <w:rsid w:val="00654469"/>
    <w:rsid w:val="00655CF8"/>
    <w:rsid w:val="00657851"/>
    <w:rsid w:val="006606E7"/>
    <w:rsid w:val="0066270B"/>
    <w:rsid w:val="00663B5E"/>
    <w:rsid w:val="00664D0A"/>
    <w:rsid w:val="00666732"/>
    <w:rsid w:val="00666AED"/>
    <w:rsid w:val="00672461"/>
    <w:rsid w:val="00695A90"/>
    <w:rsid w:val="00696D63"/>
    <w:rsid w:val="0069775B"/>
    <w:rsid w:val="006A2F94"/>
    <w:rsid w:val="006A52D7"/>
    <w:rsid w:val="006B62F3"/>
    <w:rsid w:val="006D46A1"/>
    <w:rsid w:val="006D493A"/>
    <w:rsid w:val="006E0C93"/>
    <w:rsid w:val="006E1101"/>
    <w:rsid w:val="006E31F1"/>
    <w:rsid w:val="006F05FC"/>
    <w:rsid w:val="006F1719"/>
    <w:rsid w:val="006F67D1"/>
    <w:rsid w:val="0070229B"/>
    <w:rsid w:val="00703CD3"/>
    <w:rsid w:val="007128E4"/>
    <w:rsid w:val="007214FD"/>
    <w:rsid w:val="00731266"/>
    <w:rsid w:val="00731E99"/>
    <w:rsid w:val="00744C6E"/>
    <w:rsid w:val="0074790F"/>
    <w:rsid w:val="007539D1"/>
    <w:rsid w:val="007619DF"/>
    <w:rsid w:val="00764456"/>
    <w:rsid w:val="0076633F"/>
    <w:rsid w:val="007764AF"/>
    <w:rsid w:val="00785AE8"/>
    <w:rsid w:val="007A0409"/>
    <w:rsid w:val="007B3CBE"/>
    <w:rsid w:val="007C2625"/>
    <w:rsid w:val="007C2A50"/>
    <w:rsid w:val="007C5B1B"/>
    <w:rsid w:val="007D7AC9"/>
    <w:rsid w:val="007E65CE"/>
    <w:rsid w:val="007F65D7"/>
    <w:rsid w:val="007F7AA4"/>
    <w:rsid w:val="00802F81"/>
    <w:rsid w:val="00811C73"/>
    <w:rsid w:val="00814669"/>
    <w:rsid w:val="00822036"/>
    <w:rsid w:val="008275D7"/>
    <w:rsid w:val="0083173C"/>
    <w:rsid w:val="008358DF"/>
    <w:rsid w:val="00846FB7"/>
    <w:rsid w:val="00851CA3"/>
    <w:rsid w:val="00860177"/>
    <w:rsid w:val="00865B96"/>
    <w:rsid w:val="00867A2F"/>
    <w:rsid w:val="00873C1C"/>
    <w:rsid w:val="008743D5"/>
    <w:rsid w:val="008806C5"/>
    <w:rsid w:val="008C6842"/>
    <w:rsid w:val="008D01C0"/>
    <w:rsid w:val="008D0291"/>
    <w:rsid w:val="008D140A"/>
    <w:rsid w:val="008E2D75"/>
    <w:rsid w:val="008F20CC"/>
    <w:rsid w:val="008F35AB"/>
    <w:rsid w:val="00916ECC"/>
    <w:rsid w:val="00920BF1"/>
    <w:rsid w:val="009258DC"/>
    <w:rsid w:val="00930CA7"/>
    <w:rsid w:val="00934E42"/>
    <w:rsid w:val="0094052D"/>
    <w:rsid w:val="00942C1A"/>
    <w:rsid w:val="00944ACE"/>
    <w:rsid w:val="00946E2E"/>
    <w:rsid w:val="00951D8F"/>
    <w:rsid w:val="00954C42"/>
    <w:rsid w:val="00955BD1"/>
    <w:rsid w:val="009709B8"/>
    <w:rsid w:val="009858E0"/>
    <w:rsid w:val="0098716B"/>
    <w:rsid w:val="0098749A"/>
    <w:rsid w:val="00994659"/>
    <w:rsid w:val="009A427B"/>
    <w:rsid w:val="009A44F3"/>
    <w:rsid w:val="009A6AC5"/>
    <w:rsid w:val="009A7B3E"/>
    <w:rsid w:val="009B1AE1"/>
    <w:rsid w:val="009B314B"/>
    <w:rsid w:val="009B6B76"/>
    <w:rsid w:val="009C0A55"/>
    <w:rsid w:val="009C5117"/>
    <w:rsid w:val="009C5C17"/>
    <w:rsid w:val="009C7AC7"/>
    <w:rsid w:val="009E0B4C"/>
    <w:rsid w:val="009E423A"/>
    <w:rsid w:val="009E758C"/>
    <w:rsid w:val="009F34C9"/>
    <w:rsid w:val="009F4F96"/>
    <w:rsid w:val="00A03DC2"/>
    <w:rsid w:val="00A07D8E"/>
    <w:rsid w:val="00A2610F"/>
    <w:rsid w:val="00A278AF"/>
    <w:rsid w:val="00A30DFC"/>
    <w:rsid w:val="00A44E9C"/>
    <w:rsid w:val="00A5787C"/>
    <w:rsid w:val="00A579D4"/>
    <w:rsid w:val="00A62499"/>
    <w:rsid w:val="00A64947"/>
    <w:rsid w:val="00A67D86"/>
    <w:rsid w:val="00A80432"/>
    <w:rsid w:val="00A82AC7"/>
    <w:rsid w:val="00A838A9"/>
    <w:rsid w:val="00A838CF"/>
    <w:rsid w:val="00A90DB9"/>
    <w:rsid w:val="00A92EBF"/>
    <w:rsid w:val="00A93FD2"/>
    <w:rsid w:val="00AA53F6"/>
    <w:rsid w:val="00AA63C2"/>
    <w:rsid w:val="00AB14C8"/>
    <w:rsid w:val="00AB1E0C"/>
    <w:rsid w:val="00AB26A3"/>
    <w:rsid w:val="00AB5DB3"/>
    <w:rsid w:val="00AC0D04"/>
    <w:rsid w:val="00AC3CCE"/>
    <w:rsid w:val="00AC5FA7"/>
    <w:rsid w:val="00AD2644"/>
    <w:rsid w:val="00AD4722"/>
    <w:rsid w:val="00AD7B2E"/>
    <w:rsid w:val="00AE1D5C"/>
    <w:rsid w:val="00AE4384"/>
    <w:rsid w:val="00B01139"/>
    <w:rsid w:val="00B054A8"/>
    <w:rsid w:val="00B0618F"/>
    <w:rsid w:val="00B31FD7"/>
    <w:rsid w:val="00B417B3"/>
    <w:rsid w:val="00B45D57"/>
    <w:rsid w:val="00B4746A"/>
    <w:rsid w:val="00B55086"/>
    <w:rsid w:val="00B74697"/>
    <w:rsid w:val="00B75E68"/>
    <w:rsid w:val="00B77E53"/>
    <w:rsid w:val="00B819B5"/>
    <w:rsid w:val="00B84A7E"/>
    <w:rsid w:val="00B90BBA"/>
    <w:rsid w:val="00B912D6"/>
    <w:rsid w:val="00B917A9"/>
    <w:rsid w:val="00B91E9E"/>
    <w:rsid w:val="00B924F2"/>
    <w:rsid w:val="00BA3660"/>
    <w:rsid w:val="00BA3CE7"/>
    <w:rsid w:val="00BA7277"/>
    <w:rsid w:val="00BB0E7B"/>
    <w:rsid w:val="00BB55FA"/>
    <w:rsid w:val="00BB6B04"/>
    <w:rsid w:val="00BC101C"/>
    <w:rsid w:val="00BC549E"/>
    <w:rsid w:val="00BD2CCF"/>
    <w:rsid w:val="00BD3288"/>
    <w:rsid w:val="00BD5322"/>
    <w:rsid w:val="00BE56AE"/>
    <w:rsid w:val="00BE7E2D"/>
    <w:rsid w:val="00C06115"/>
    <w:rsid w:val="00C078A6"/>
    <w:rsid w:val="00C11034"/>
    <w:rsid w:val="00C14C16"/>
    <w:rsid w:val="00C2093B"/>
    <w:rsid w:val="00C23715"/>
    <w:rsid w:val="00C32336"/>
    <w:rsid w:val="00C35BF8"/>
    <w:rsid w:val="00C35F87"/>
    <w:rsid w:val="00C50B39"/>
    <w:rsid w:val="00C51229"/>
    <w:rsid w:val="00C53F87"/>
    <w:rsid w:val="00C54560"/>
    <w:rsid w:val="00C63822"/>
    <w:rsid w:val="00C731E4"/>
    <w:rsid w:val="00C73293"/>
    <w:rsid w:val="00C765BD"/>
    <w:rsid w:val="00C9054D"/>
    <w:rsid w:val="00C93F94"/>
    <w:rsid w:val="00CB10B2"/>
    <w:rsid w:val="00CB1238"/>
    <w:rsid w:val="00CC00FA"/>
    <w:rsid w:val="00CC1B8D"/>
    <w:rsid w:val="00CC2231"/>
    <w:rsid w:val="00CC70E7"/>
    <w:rsid w:val="00CC7BB3"/>
    <w:rsid w:val="00CD4FB3"/>
    <w:rsid w:val="00CD79BC"/>
    <w:rsid w:val="00CD7D9D"/>
    <w:rsid w:val="00CE2757"/>
    <w:rsid w:val="00CF01EB"/>
    <w:rsid w:val="00D04F49"/>
    <w:rsid w:val="00D05BBB"/>
    <w:rsid w:val="00D222A6"/>
    <w:rsid w:val="00D25251"/>
    <w:rsid w:val="00D257B0"/>
    <w:rsid w:val="00D25AA2"/>
    <w:rsid w:val="00D27068"/>
    <w:rsid w:val="00D452BE"/>
    <w:rsid w:val="00D4570F"/>
    <w:rsid w:val="00D463EB"/>
    <w:rsid w:val="00D4664C"/>
    <w:rsid w:val="00D50F0E"/>
    <w:rsid w:val="00D54B68"/>
    <w:rsid w:val="00D55B1C"/>
    <w:rsid w:val="00D56D36"/>
    <w:rsid w:val="00D63860"/>
    <w:rsid w:val="00D65F81"/>
    <w:rsid w:val="00D7014D"/>
    <w:rsid w:val="00D75B08"/>
    <w:rsid w:val="00D80F53"/>
    <w:rsid w:val="00D8516B"/>
    <w:rsid w:val="00D92717"/>
    <w:rsid w:val="00D93018"/>
    <w:rsid w:val="00DA3C19"/>
    <w:rsid w:val="00DB0831"/>
    <w:rsid w:val="00DB1C13"/>
    <w:rsid w:val="00DB38B7"/>
    <w:rsid w:val="00DB4D9F"/>
    <w:rsid w:val="00DC087D"/>
    <w:rsid w:val="00DC201D"/>
    <w:rsid w:val="00DD2381"/>
    <w:rsid w:val="00DE7836"/>
    <w:rsid w:val="00E0513C"/>
    <w:rsid w:val="00E06795"/>
    <w:rsid w:val="00E06A8D"/>
    <w:rsid w:val="00E112A9"/>
    <w:rsid w:val="00E1261D"/>
    <w:rsid w:val="00E22557"/>
    <w:rsid w:val="00E234FF"/>
    <w:rsid w:val="00E26A68"/>
    <w:rsid w:val="00E32E36"/>
    <w:rsid w:val="00E3636D"/>
    <w:rsid w:val="00E53339"/>
    <w:rsid w:val="00E546B7"/>
    <w:rsid w:val="00E5667F"/>
    <w:rsid w:val="00E6190C"/>
    <w:rsid w:val="00E72218"/>
    <w:rsid w:val="00E74DEF"/>
    <w:rsid w:val="00E8447A"/>
    <w:rsid w:val="00EA0369"/>
    <w:rsid w:val="00EA7EE7"/>
    <w:rsid w:val="00EB0304"/>
    <w:rsid w:val="00EB78F1"/>
    <w:rsid w:val="00EC2D93"/>
    <w:rsid w:val="00EC479A"/>
    <w:rsid w:val="00EC5740"/>
    <w:rsid w:val="00ED301D"/>
    <w:rsid w:val="00ED4B13"/>
    <w:rsid w:val="00EF23B6"/>
    <w:rsid w:val="00EF3CB4"/>
    <w:rsid w:val="00EF4BF1"/>
    <w:rsid w:val="00F0031D"/>
    <w:rsid w:val="00F03C72"/>
    <w:rsid w:val="00F07A64"/>
    <w:rsid w:val="00F1195C"/>
    <w:rsid w:val="00F124D3"/>
    <w:rsid w:val="00F1431F"/>
    <w:rsid w:val="00F1709B"/>
    <w:rsid w:val="00F2242E"/>
    <w:rsid w:val="00F24942"/>
    <w:rsid w:val="00F375DE"/>
    <w:rsid w:val="00F431D1"/>
    <w:rsid w:val="00F44E72"/>
    <w:rsid w:val="00F51D66"/>
    <w:rsid w:val="00F60C6D"/>
    <w:rsid w:val="00F65343"/>
    <w:rsid w:val="00F66B70"/>
    <w:rsid w:val="00F81059"/>
    <w:rsid w:val="00F867F4"/>
    <w:rsid w:val="00F97B8E"/>
    <w:rsid w:val="00FA21FA"/>
    <w:rsid w:val="00FA66B8"/>
    <w:rsid w:val="00FA6FD5"/>
    <w:rsid w:val="00FA7EC1"/>
    <w:rsid w:val="00FB1964"/>
    <w:rsid w:val="00FB530F"/>
    <w:rsid w:val="00FC0F8A"/>
    <w:rsid w:val="00FC0FA0"/>
    <w:rsid w:val="00FC7D1A"/>
    <w:rsid w:val="00FC7EB5"/>
    <w:rsid w:val="00FD23A3"/>
    <w:rsid w:val="00FD44FA"/>
    <w:rsid w:val="00FD54DA"/>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34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decuerpo">
    <w:name w:val="Body Text"/>
    <w:basedOn w:val="Normal"/>
    <w:link w:val="Textodecuerpo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decuerpoCar">
    <w:name w:val="Texto de cuerpo Car"/>
    <w:basedOn w:val="Fuentedeprrafopredeter"/>
    <w:link w:val="Textodecuerpo"/>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decuerpo">
    <w:name w:val="Body Text"/>
    <w:basedOn w:val="Normal"/>
    <w:link w:val="Textodecuerpo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decuerpoCar">
    <w:name w:val="Texto de cuerpo Car"/>
    <w:basedOn w:val="Fuentedeprrafopredeter"/>
    <w:link w:val="Textodecuerpo"/>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2412-364A-DD46-8439-7C6C3087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\Users\F012442\AppData\Local\Temp\modele-Guide-MICHELIN-portrait.dotx</Template>
  <TotalTime>15</TotalTime>
  <Pages>2</Pages>
  <Words>691</Words>
  <Characters>3803</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Antonio Roncero</cp:lastModifiedBy>
  <cp:revision>13</cp:revision>
  <cp:lastPrinted>2018-03-21T08:55:00Z</cp:lastPrinted>
  <dcterms:created xsi:type="dcterms:W3CDTF">2018-06-13T11:12:00Z</dcterms:created>
  <dcterms:modified xsi:type="dcterms:W3CDTF">2018-06-22T18:41:00Z</dcterms:modified>
</cp:coreProperties>
</file>