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8A46" w14:textId="77777777" w:rsidR="0088103E" w:rsidRPr="0088103E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n-US"/>
        </w:rPr>
      </w:pPr>
    </w:p>
    <w:p w14:paraId="12AD85EF" w14:textId="77777777" w:rsidR="0088103E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n-US"/>
        </w:rPr>
      </w:pPr>
    </w:p>
    <w:p w14:paraId="25F7E7E2" w14:textId="4F99A2C4" w:rsidR="00F001F3" w:rsidRPr="00E11150" w:rsidRDefault="002B51A8" w:rsidP="00E11150">
      <w:pPr>
        <w:pStyle w:val="TITULARMICHELIN"/>
        <w:spacing w:after="120"/>
        <w:rPr>
          <w:bCs/>
          <w:szCs w:val="26"/>
          <w:lang w:bidi="es-ES_tradnl"/>
        </w:rPr>
      </w:pPr>
      <w:r w:rsidRPr="002B51A8">
        <w:rPr>
          <w:bCs/>
          <w:szCs w:val="26"/>
          <w:lang w:bidi="es-ES_tradnl"/>
        </w:rPr>
        <w:t>Michelin presenta MICHELIN PILOT,</w:t>
      </w:r>
      <w:r w:rsidR="00E11150">
        <w:rPr>
          <w:bCs/>
          <w:szCs w:val="26"/>
          <w:lang w:bidi="es-ES_tradnl"/>
        </w:rPr>
        <w:t xml:space="preserve"> e</w:t>
      </w:r>
      <w:r w:rsidRPr="002B51A8">
        <w:rPr>
          <w:bCs/>
          <w:szCs w:val="26"/>
          <w:lang w:bidi="es-ES_tradnl"/>
        </w:rPr>
        <w:t>l neumático de alt</w:t>
      </w:r>
      <w:r w:rsidR="001D59FC">
        <w:rPr>
          <w:bCs/>
          <w:szCs w:val="26"/>
          <w:lang w:bidi="es-ES_tradnl"/>
        </w:rPr>
        <w:t xml:space="preserve">as prestaciones </w:t>
      </w:r>
      <w:r w:rsidRPr="002B51A8">
        <w:rPr>
          <w:bCs/>
          <w:szCs w:val="26"/>
          <w:lang w:bidi="es-ES_tradnl"/>
        </w:rPr>
        <w:t xml:space="preserve">para aviones </w:t>
      </w:r>
      <w:r w:rsidR="0028701F">
        <w:rPr>
          <w:bCs/>
          <w:szCs w:val="26"/>
          <w:lang w:bidi="es-ES_tradnl"/>
        </w:rPr>
        <w:t>de hélice</w:t>
      </w:r>
      <w:r w:rsidR="007F1946">
        <w:rPr>
          <w:bCs/>
          <w:szCs w:val="26"/>
          <w:lang w:bidi="es-ES_tradnl"/>
        </w:rPr>
        <w:t>.</w:t>
      </w:r>
    </w:p>
    <w:p w14:paraId="32879C93" w14:textId="77777777" w:rsidR="00E11150" w:rsidRDefault="00E11150" w:rsidP="002B51A8">
      <w:pPr>
        <w:pStyle w:val="TextoMichelin"/>
        <w:rPr>
          <w:bCs/>
          <w:szCs w:val="21"/>
          <w:lang w:val="es-ES_tradnl" w:bidi="es-ES_tradnl"/>
        </w:rPr>
      </w:pPr>
    </w:p>
    <w:p w14:paraId="303C0480" w14:textId="5CC0F993" w:rsidR="001D59FC" w:rsidRDefault="001D59FC" w:rsidP="001D59FC">
      <w:pPr>
        <w:pStyle w:val="TextoMichelin"/>
        <w:rPr>
          <w:bCs/>
          <w:szCs w:val="21"/>
          <w:lang w:val="es-ES_tradnl" w:bidi="es-ES_tradnl"/>
        </w:rPr>
      </w:pPr>
      <w:r w:rsidRPr="001D59FC">
        <w:rPr>
          <w:bCs/>
          <w:szCs w:val="21"/>
          <w:lang w:val="es-ES_tradnl" w:bidi="es-ES_tradnl"/>
        </w:rPr>
        <w:t>Los nuevos neumáticos MICHELIN PILOT para aviones de hélice han sido desarrollados para proporcionar la máxima duración de su banda de rodadura y con una protección mejorada ante todo tipo de condiciones de utilización.</w:t>
      </w:r>
    </w:p>
    <w:p w14:paraId="29E074B6" w14:textId="77777777" w:rsidR="001D59FC" w:rsidRDefault="001D59FC" w:rsidP="001D59FC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En la presentación</w:t>
      </w:r>
      <w:r w:rsidRPr="002B51A8">
        <w:rPr>
          <w:bCs/>
          <w:szCs w:val="21"/>
          <w:lang w:val="es-ES_tradnl" w:bidi="es-ES_tradnl"/>
        </w:rPr>
        <w:t xml:space="preserve">, Robert Sevener, </w:t>
      </w:r>
      <w:r>
        <w:rPr>
          <w:bCs/>
          <w:szCs w:val="21"/>
          <w:lang w:val="es-ES_tradnl" w:bidi="es-ES_tradnl"/>
        </w:rPr>
        <w:t>responsable mundial</w:t>
      </w:r>
      <w:r w:rsidRPr="002B51A8">
        <w:rPr>
          <w:bCs/>
          <w:szCs w:val="21"/>
          <w:lang w:val="es-ES_tradnl" w:bidi="es-ES_tradnl"/>
        </w:rPr>
        <w:t xml:space="preserve"> de neumáticos de aviación de Michelin, </w:t>
      </w:r>
      <w:r>
        <w:rPr>
          <w:bCs/>
          <w:szCs w:val="21"/>
          <w:lang w:val="es-ES_tradnl" w:bidi="es-ES_tradnl"/>
        </w:rPr>
        <w:t>declaró</w:t>
      </w:r>
      <w:r w:rsidRPr="002B51A8">
        <w:rPr>
          <w:bCs/>
          <w:szCs w:val="21"/>
          <w:lang w:val="es-ES_tradnl" w:bidi="es-ES_tradnl"/>
        </w:rPr>
        <w:t xml:space="preserve">: "El </w:t>
      </w:r>
      <w:r>
        <w:rPr>
          <w:bCs/>
          <w:szCs w:val="21"/>
          <w:lang w:val="es-ES_tradnl" w:bidi="es-ES_tradnl"/>
        </w:rPr>
        <w:t>MICHELIN</w:t>
      </w:r>
      <w:r w:rsidRPr="002B51A8">
        <w:rPr>
          <w:bCs/>
          <w:szCs w:val="21"/>
          <w:lang w:val="es-ES_tradnl" w:bidi="es-ES_tradnl"/>
        </w:rPr>
        <w:t xml:space="preserve"> Pilot ofrece características de última generación para </w:t>
      </w:r>
      <w:r>
        <w:rPr>
          <w:bCs/>
          <w:szCs w:val="21"/>
          <w:lang w:val="es-ES_tradnl" w:bidi="es-ES_tradnl"/>
        </w:rPr>
        <w:t>su aplicación en aviones con motores de hélice</w:t>
      </w:r>
      <w:r w:rsidRPr="002B51A8">
        <w:rPr>
          <w:bCs/>
          <w:szCs w:val="21"/>
          <w:lang w:val="es-ES_tradnl" w:bidi="es-ES_tradnl"/>
        </w:rPr>
        <w:t xml:space="preserve">, y refleja la probada historia de Michelin en el desarrollo de </w:t>
      </w:r>
      <w:r>
        <w:rPr>
          <w:bCs/>
          <w:szCs w:val="21"/>
          <w:lang w:val="es-ES_tradnl" w:bidi="es-ES_tradnl"/>
        </w:rPr>
        <w:t xml:space="preserve">neumáticos de </w:t>
      </w:r>
      <w:r w:rsidRPr="002B51A8">
        <w:rPr>
          <w:bCs/>
          <w:szCs w:val="21"/>
          <w:lang w:val="es-ES_tradnl" w:bidi="es-ES_tradnl"/>
        </w:rPr>
        <w:t xml:space="preserve">ultra </w:t>
      </w:r>
      <w:r>
        <w:rPr>
          <w:bCs/>
          <w:szCs w:val="21"/>
          <w:lang w:val="es-ES_tradnl" w:bidi="es-ES_tradnl"/>
        </w:rPr>
        <w:t xml:space="preserve">altas prestaciones. </w:t>
      </w:r>
      <w:r w:rsidRPr="002B51A8">
        <w:rPr>
          <w:bCs/>
          <w:szCs w:val="21"/>
          <w:lang w:val="es-ES_tradnl" w:bidi="es-ES_tradnl"/>
        </w:rPr>
        <w:t xml:space="preserve">Nuestros clientes </w:t>
      </w:r>
      <w:r>
        <w:rPr>
          <w:bCs/>
          <w:szCs w:val="21"/>
          <w:lang w:val="es-ES_tradnl" w:bidi="es-ES_tradnl"/>
        </w:rPr>
        <w:t xml:space="preserve">demandan un neumático con </w:t>
      </w:r>
      <w:r w:rsidRPr="002B51A8">
        <w:rPr>
          <w:bCs/>
          <w:szCs w:val="21"/>
          <w:lang w:val="es-ES_tradnl" w:bidi="es-ES_tradnl"/>
        </w:rPr>
        <w:t xml:space="preserve">una banda de rodadura </w:t>
      </w:r>
      <w:r>
        <w:rPr>
          <w:bCs/>
          <w:szCs w:val="21"/>
          <w:lang w:val="es-ES_tradnl" w:bidi="es-ES_tradnl"/>
        </w:rPr>
        <w:t>que permita</w:t>
      </w:r>
      <w:r w:rsidRPr="002B51A8">
        <w:rPr>
          <w:bCs/>
          <w:szCs w:val="21"/>
          <w:lang w:val="es-ES_tradnl" w:bidi="es-ES_tradnl"/>
        </w:rPr>
        <w:t xml:space="preserve"> más aterrizajes</w:t>
      </w:r>
      <w:r>
        <w:rPr>
          <w:bCs/>
          <w:szCs w:val="21"/>
          <w:lang w:val="es-ES_tradnl" w:bidi="es-ES_tradnl"/>
        </w:rPr>
        <w:t>,</w:t>
      </w:r>
      <w:r w:rsidRPr="002B51A8">
        <w:rPr>
          <w:bCs/>
          <w:szCs w:val="21"/>
          <w:lang w:val="es-ES_tradnl" w:bidi="es-ES_tradnl"/>
        </w:rPr>
        <w:t xml:space="preserve"> y </w:t>
      </w:r>
      <w:r>
        <w:rPr>
          <w:bCs/>
          <w:szCs w:val="21"/>
          <w:lang w:val="es-ES_tradnl" w:bidi="es-ES_tradnl"/>
        </w:rPr>
        <w:t>al mismo tiempo ma</w:t>
      </w:r>
      <w:bookmarkStart w:id="0" w:name="_GoBack"/>
      <w:bookmarkEnd w:id="0"/>
      <w:r>
        <w:rPr>
          <w:bCs/>
          <w:szCs w:val="21"/>
          <w:lang w:val="es-ES_tradnl" w:bidi="es-ES_tradnl"/>
        </w:rPr>
        <w:t>yor ligereza pa</w:t>
      </w:r>
      <w:r w:rsidRPr="002B51A8">
        <w:rPr>
          <w:bCs/>
          <w:szCs w:val="21"/>
          <w:lang w:val="es-ES_tradnl" w:bidi="es-ES_tradnl"/>
        </w:rPr>
        <w:t xml:space="preserve">ra mejorar </w:t>
      </w:r>
      <w:r>
        <w:rPr>
          <w:bCs/>
          <w:szCs w:val="21"/>
          <w:lang w:val="es-ES_tradnl" w:bidi="es-ES_tradnl"/>
        </w:rPr>
        <w:t>el consumo de</w:t>
      </w:r>
      <w:r w:rsidRPr="002B51A8">
        <w:rPr>
          <w:bCs/>
          <w:szCs w:val="21"/>
          <w:lang w:val="es-ES_tradnl" w:bidi="es-ES_tradnl"/>
        </w:rPr>
        <w:t xml:space="preserve"> combustible y aumentar el </w:t>
      </w:r>
      <w:r>
        <w:rPr>
          <w:bCs/>
          <w:szCs w:val="21"/>
          <w:lang w:val="es-ES_tradnl" w:bidi="es-ES_tradnl"/>
        </w:rPr>
        <w:t xml:space="preserve">radio de </w:t>
      </w:r>
      <w:r w:rsidRPr="002B51A8">
        <w:rPr>
          <w:bCs/>
          <w:szCs w:val="21"/>
          <w:lang w:val="es-ES_tradnl" w:bidi="es-ES_tradnl"/>
        </w:rPr>
        <w:t xml:space="preserve">alcance. El nuevo neumático </w:t>
      </w:r>
      <w:r>
        <w:rPr>
          <w:bCs/>
          <w:szCs w:val="21"/>
          <w:lang w:val="es-ES_tradnl" w:bidi="es-ES_tradnl"/>
        </w:rPr>
        <w:t>MICHELIN Pilot ofrece ambas cualidades para el sector aeronáutico.</w:t>
      </w:r>
      <w:r w:rsidRPr="002B51A8">
        <w:rPr>
          <w:bCs/>
          <w:szCs w:val="21"/>
          <w:lang w:val="es-ES_tradnl" w:bidi="es-ES_tradnl"/>
        </w:rPr>
        <w:t>"</w:t>
      </w:r>
    </w:p>
    <w:p w14:paraId="4A7F0AC7" w14:textId="77777777" w:rsidR="001D59FC" w:rsidRPr="003B745C" w:rsidRDefault="001D59FC" w:rsidP="001D59FC">
      <w:pPr>
        <w:pStyle w:val="TextoMichelin"/>
        <w:rPr>
          <w:bCs/>
          <w:szCs w:val="21"/>
          <w:lang w:val="es-ES_tradnl" w:bidi="es-ES_tradnl"/>
        </w:rPr>
      </w:pPr>
      <w:r w:rsidRPr="003B745C">
        <w:rPr>
          <w:bCs/>
          <w:szCs w:val="21"/>
          <w:lang w:val="es-ES_tradnl" w:bidi="es-ES_tradnl"/>
        </w:rPr>
        <w:t xml:space="preserve">El </w:t>
      </w:r>
      <w:r>
        <w:rPr>
          <w:bCs/>
          <w:szCs w:val="21"/>
          <w:lang w:val="es-ES_tradnl" w:bidi="es-ES_tradnl"/>
        </w:rPr>
        <w:t>nuevo MICHELIN Pilot</w:t>
      </w:r>
      <w:r w:rsidRPr="003B745C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incorpora</w:t>
      </w:r>
      <w:r w:rsidRPr="00E93E8A">
        <w:t xml:space="preserve"> </w:t>
      </w:r>
      <w:r w:rsidRPr="00E93E8A">
        <w:rPr>
          <w:bCs/>
          <w:szCs w:val="21"/>
          <w:lang w:val="es-ES_tradnl" w:bidi="es-ES_tradnl"/>
        </w:rPr>
        <w:t>una estructura de carcasa mejorada</w:t>
      </w:r>
      <w:r w:rsidRPr="003B745C">
        <w:rPr>
          <w:bCs/>
          <w:szCs w:val="21"/>
          <w:lang w:val="es-ES_tradnl" w:bidi="es-ES_tradnl"/>
        </w:rPr>
        <w:t xml:space="preserve"> que ofrece mayor durabilidad y una m</w:t>
      </w:r>
      <w:r>
        <w:rPr>
          <w:bCs/>
          <w:szCs w:val="21"/>
          <w:lang w:val="es-ES_tradnl" w:bidi="es-ES_tradnl"/>
        </w:rPr>
        <w:t>ayor</w:t>
      </w:r>
      <w:r w:rsidRPr="003B745C">
        <w:rPr>
          <w:bCs/>
          <w:szCs w:val="21"/>
          <w:lang w:val="es-ES_tradnl" w:bidi="es-ES_tradnl"/>
        </w:rPr>
        <w:t xml:space="preserve"> resistencia a</w:t>
      </w:r>
      <w:r>
        <w:rPr>
          <w:bCs/>
          <w:szCs w:val="21"/>
          <w:lang w:val="es-ES_tradnl" w:bidi="es-ES_tradnl"/>
        </w:rPr>
        <w:t xml:space="preserve"> </w:t>
      </w:r>
      <w:r w:rsidRPr="003B745C">
        <w:rPr>
          <w:bCs/>
          <w:szCs w:val="21"/>
          <w:lang w:val="es-ES_tradnl" w:bidi="es-ES_tradnl"/>
        </w:rPr>
        <w:t>l</w:t>
      </w:r>
      <w:r>
        <w:rPr>
          <w:bCs/>
          <w:szCs w:val="21"/>
          <w:lang w:val="es-ES_tradnl" w:bidi="es-ES_tradnl"/>
        </w:rPr>
        <w:t>os</w:t>
      </w:r>
      <w:r w:rsidRPr="003B745C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 xml:space="preserve">posibles </w:t>
      </w:r>
      <w:r w:rsidRPr="003B745C">
        <w:rPr>
          <w:bCs/>
          <w:szCs w:val="21"/>
          <w:lang w:val="es-ES_tradnl" w:bidi="es-ES_tradnl"/>
        </w:rPr>
        <w:t>daño</w:t>
      </w:r>
      <w:r>
        <w:rPr>
          <w:bCs/>
          <w:szCs w:val="21"/>
          <w:lang w:val="es-ES_tradnl" w:bidi="es-ES_tradnl"/>
        </w:rPr>
        <w:t>s accidentales</w:t>
      </w:r>
      <w:r w:rsidRPr="003B745C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causados por</w:t>
      </w:r>
      <w:r w:rsidRPr="003B745C">
        <w:rPr>
          <w:bCs/>
          <w:szCs w:val="21"/>
          <w:lang w:val="es-ES_tradnl" w:bidi="es-ES_tradnl"/>
        </w:rPr>
        <w:t xml:space="preserve"> objetos extraños</w:t>
      </w:r>
      <w:r>
        <w:rPr>
          <w:bCs/>
          <w:szCs w:val="21"/>
          <w:lang w:val="es-ES_tradnl" w:bidi="es-ES_tradnl"/>
        </w:rPr>
        <w:t xml:space="preserve"> en las pistas</w:t>
      </w:r>
      <w:r w:rsidRPr="003B745C">
        <w:rPr>
          <w:bCs/>
          <w:szCs w:val="21"/>
          <w:lang w:val="es-ES_tradnl" w:bidi="es-ES_tradnl"/>
        </w:rPr>
        <w:t xml:space="preserve">. El neumático incorpora </w:t>
      </w:r>
      <w:r>
        <w:rPr>
          <w:bCs/>
          <w:szCs w:val="21"/>
          <w:lang w:val="es-ES_tradnl" w:bidi="es-ES_tradnl"/>
        </w:rPr>
        <w:t>la última generación de</w:t>
      </w:r>
      <w:r w:rsidRPr="003B745C">
        <w:rPr>
          <w:bCs/>
          <w:szCs w:val="21"/>
          <w:lang w:val="es-ES_tradnl" w:bidi="es-ES_tradnl"/>
        </w:rPr>
        <w:t xml:space="preserve"> compuestos</w:t>
      </w:r>
      <w:r>
        <w:rPr>
          <w:bCs/>
          <w:szCs w:val="21"/>
          <w:lang w:val="es-ES_tradnl" w:bidi="es-ES_tradnl"/>
        </w:rPr>
        <w:t xml:space="preserve"> de goma</w:t>
      </w:r>
      <w:r w:rsidRPr="003B745C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más resistente a la degradación por</w:t>
      </w:r>
      <w:r w:rsidRPr="003B745C">
        <w:rPr>
          <w:bCs/>
          <w:szCs w:val="21"/>
          <w:lang w:val="es-ES_tradnl" w:bidi="es-ES_tradnl"/>
        </w:rPr>
        <w:t xml:space="preserve"> ozono</w:t>
      </w:r>
      <w:r>
        <w:rPr>
          <w:bCs/>
          <w:szCs w:val="21"/>
          <w:lang w:val="es-ES_tradnl" w:bidi="es-ES_tradnl"/>
        </w:rPr>
        <w:t xml:space="preserve"> y rayos UV</w:t>
      </w:r>
      <w:r w:rsidRPr="003B745C">
        <w:rPr>
          <w:bCs/>
          <w:szCs w:val="21"/>
          <w:lang w:val="es-ES_tradnl" w:bidi="es-ES_tradnl"/>
        </w:rPr>
        <w:t xml:space="preserve">. El perfil del </w:t>
      </w:r>
      <w:r>
        <w:rPr>
          <w:bCs/>
          <w:szCs w:val="21"/>
          <w:lang w:val="es-ES_tradnl" w:bidi="es-ES_tradnl"/>
        </w:rPr>
        <w:t xml:space="preserve">neumático permite una </w:t>
      </w:r>
      <w:r w:rsidRPr="003B745C">
        <w:rPr>
          <w:bCs/>
          <w:szCs w:val="21"/>
          <w:lang w:val="es-ES_tradnl" w:bidi="es-ES_tradnl"/>
        </w:rPr>
        <w:t>distribución</w:t>
      </w:r>
      <w:r>
        <w:rPr>
          <w:bCs/>
          <w:szCs w:val="21"/>
          <w:lang w:val="es-ES_tradnl" w:bidi="es-ES_tradnl"/>
        </w:rPr>
        <w:t xml:space="preserve"> uniforme</w:t>
      </w:r>
      <w:r w:rsidRPr="003B745C">
        <w:rPr>
          <w:bCs/>
          <w:szCs w:val="21"/>
          <w:lang w:val="es-ES_tradnl" w:bidi="es-ES_tradnl"/>
        </w:rPr>
        <w:t xml:space="preserve"> de la presión </w:t>
      </w:r>
      <w:r>
        <w:rPr>
          <w:bCs/>
          <w:szCs w:val="21"/>
          <w:lang w:val="es-ES_tradnl" w:bidi="es-ES_tradnl"/>
        </w:rPr>
        <w:t>en</w:t>
      </w:r>
      <w:r w:rsidRPr="003B745C">
        <w:rPr>
          <w:bCs/>
          <w:szCs w:val="21"/>
          <w:lang w:val="es-ES_tradnl" w:bidi="es-ES_tradnl"/>
        </w:rPr>
        <w:t xml:space="preserve"> la huella contacto</w:t>
      </w:r>
      <w:r>
        <w:rPr>
          <w:bCs/>
          <w:szCs w:val="21"/>
          <w:lang w:val="es-ES_tradnl" w:bidi="es-ES_tradnl"/>
        </w:rPr>
        <w:t xml:space="preserve"> con la pista</w:t>
      </w:r>
      <w:r w:rsidRPr="003B745C">
        <w:rPr>
          <w:bCs/>
          <w:szCs w:val="21"/>
          <w:lang w:val="es-ES_tradnl" w:bidi="es-ES_tradnl"/>
        </w:rPr>
        <w:t xml:space="preserve">. Al mejorar significativamente </w:t>
      </w:r>
      <w:r>
        <w:rPr>
          <w:bCs/>
          <w:szCs w:val="21"/>
          <w:lang w:val="es-ES_tradnl" w:bidi="es-ES_tradnl"/>
        </w:rPr>
        <w:t>su duración</w:t>
      </w:r>
      <w:r w:rsidRPr="003B745C">
        <w:rPr>
          <w:bCs/>
          <w:szCs w:val="21"/>
          <w:lang w:val="es-ES_tradnl" w:bidi="es-ES_tradnl"/>
        </w:rPr>
        <w:t>, los pilotos pueden lograr más despegues y aterrizajes</w:t>
      </w:r>
      <w:r>
        <w:rPr>
          <w:bCs/>
          <w:szCs w:val="21"/>
          <w:lang w:val="es-ES_tradnl" w:bidi="es-ES_tradnl"/>
        </w:rPr>
        <w:t xml:space="preserve">, y así reducir el número de </w:t>
      </w:r>
      <w:r w:rsidRPr="003B745C">
        <w:rPr>
          <w:bCs/>
          <w:szCs w:val="21"/>
          <w:lang w:val="es-ES_tradnl" w:bidi="es-ES_tradnl"/>
        </w:rPr>
        <w:t>neumáticos</w:t>
      </w:r>
      <w:r>
        <w:rPr>
          <w:bCs/>
          <w:szCs w:val="21"/>
          <w:lang w:val="es-ES_tradnl" w:bidi="es-ES_tradnl"/>
        </w:rPr>
        <w:t xml:space="preserve"> necesarios</w:t>
      </w:r>
      <w:r w:rsidRPr="003B745C">
        <w:rPr>
          <w:bCs/>
          <w:szCs w:val="21"/>
          <w:lang w:val="es-ES_tradnl" w:bidi="es-ES_tradnl"/>
        </w:rPr>
        <w:t>.</w:t>
      </w:r>
    </w:p>
    <w:p w14:paraId="13DC9BA2" w14:textId="77777777" w:rsidR="001D59FC" w:rsidRDefault="001D59FC" w:rsidP="001D59FC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 xml:space="preserve">La cima del neumático esta reforzada con capas </w:t>
      </w:r>
      <w:r w:rsidRPr="003B745C">
        <w:rPr>
          <w:bCs/>
          <w:szCs w:val="21"/>
          <w:lang w:val="es-ES_tradnl" w:bidi="es-ES_tradnl"/>
        </w:rPr>
        <w:t xml:space="preserve">adicionales, </w:t>
      </w:r>
      <w:r>
        <w:rPr>
          <w:bCs/>
          <w:szCs w:val="21"/>
          <w:lang w:val="es-ES_tradnl" w:bidi="es-ES_tradnl"/>
        </w:rPr>
        <w:t>las cuales</w:t>
      </w:r>
      <w:r w:rsidRPr="003B745C">
        <w:rPr>
          <w:bCs/>
          <w:szCs w:val="21"/>
          <w:lang w:val="es-ES_tradnl" w:bidi="es-ES_tradnl"/>
        </w:rPr>
        <w:t xml:space="preserve"> proporciona</w:t>
      </w:r>
      <w:r>
        <w:rPr>
          <w:bCs/>
          <w:szCs w:val="21"/>
          <w:lang w:val="es-ES_tradnl" w:bidi="es-ES_tradnl"/>
        </w:rPr>
        <w:t>n</w:t>
      </w:r>
      <w:r w:rsidRPr="003B745C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una mayor protección</w:t>
      </w:r>
      <w:r w:rsidRPr="003B745C">
        <w:rPr>
          <w:bCs/>
          <w:szCs w:val="21"/>
          <w:lang w:val="es-ES_tradnl" w:bidi="es-ES_tradnl"/>
        </w:rPr>
        <w:t xml:space="preserve"> de la banda de rodadura</w:t>
      </w:r>
      <w:r>
        <w:rPr>
          <w:bCs/>
          <w:szCs w:val="21"/>
          <w:lang w:val="es-ES_tradnl" w:bidi="es-ES_tradnl"/>
        </w:rPr>
        <w:t xml:space="preserve"> y </w:t>
      </w:r>
      <w:r w:rsidRPr="003B745C">
        <w:rPr>
          <w:bCs/>
          <w:szCs w:val="21"/>
          <w:lang w:val="es-ES_tradnl" w:bidi="es-ES_tradnl"/>
        </w:rPr>
        <w:t>una vida útil</w:t>
      </w:r>
      <w:r>
        <w:rPr>
          <w:bCs/>
          <w:szCs w:val="21"/>
          <w:lang w:val="es-ES_tradnl" w:bidi="es-ES_tradnl"/>
        </w:rPr>
        <w:t xml:space="preserve"> más larga</w:t>
      </w:r>
      <w:r w:rsidRPr="003B745C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gracias un desgaste más uniforme</w:t>
      </w:r>
      <w:r w:rsidRPr="003B745C">
        <w:rPr>
          <w:bCs/>
          <w:szCs w:val="21"/>
          <w:lang w:val="es-ES_tradnl" w:bidi="es-ES_tradnl"/>
        </w:rPr>
        <w:t xml:space="preserve">. </w:t>
      </w:r>
      <w:r>
        <w:rPr>
          <w:bCs/>
          <w:szCs w:val="21"/>
          <w:lang w:val="es-ES_tradnl" w:bidi="es-ES_tradnl"/>
        </w:rPr>
        <w:t xml:space="preserve">El diseño </w:t>
      </w:r>
      <w:r w:rsidRPr="003B745C">
        <w:rPr>
          <w:bCs/>
          <w:szCs w:val="21"/>
          <w:lang w:val="es-ES_tradnl" w:bidi="es-ES_tradnl"/>
        </w:rPr>
        <w:t xml:space="preserve">del neumático </w:t>
      </w:r>
      <w:r>
        <w:rPr>
          <w:bCs/>
          <w:szCs w:val="21"/>
          <w:lang w:val="es-ES_tradnl" w:bidi="es-ES_tradnl"/>
        </w:rPr>
        <w:t>permite un equilibrio entre las prestaciones: duración, masa, protección y confort en las fases de despegues y aterrizajes en los aviones propulsados por hélice</w:t>
      </w:r>
      <w:r w:rsidRPr="003B745C">
        <w:rPr>
          <w:bCs/>
          <w:szCs w:val="21"/>
          <w:lang w:val="es-ES_tradnl" w:bidi="es-ES_tradnl"/>
        </w:rPr>
        <w:t>.</w:t>
      </w:r>
      <w:r w:rsidRPr="00D071FB">
        <w:rPr>
          <w:bCs/>
          <w:szCs w:val="21"/>
          <w:lang w:val="es-ES_tradnl" w:bidi="es-ES_tradnl"/>
        </w:rPr>
        <w:t xml:space="preserve"> </w:t>
      </w:r>
    </w:p>
    <w:p w14:paraId="114B577E" w14:textId="77777777" w:rsidR="001D59FC" w:rsidRPr="00012746" w:rsidRDefault="001D59FC" w:rsidP="001D59FC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La banda de rodadura del</w:t>
      </w:r>
      <w:r w:rsidRPr="00012746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 xml:space="preserve">MICHELIN Pilot, </w:t>
      </w:r>
      <w:r w:rsidRPr="00012746">
        <w:rPr>
          <w:bCs/>
          <w:szCs w:val="21"/>
          <w:lang w:val="es-ES_tradnl" w:bidi="es-ES_tradnl"/>
        </w:rPr>
        <w:t>tiene</w:t>
      </w:r>
      <w:r>
        <w:rPr>
          <w:bCs/>
          <w:szCs w:val="21"/>
          <w:lang w:val="es-ES_tradnl" w:bidi="es-ES_tradnl"/>
        </w:rPr>
        <w:t xml:space="preserve"> una escultura con</w:t>
      </w:r>
      <w:r w:rsidRPr="00012746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anchos canales,</w:t>
      </w:r>
      <w:r w:rsidRPr="00012746">
        <w:rPr>
          <w:bCs/>
          <w:szCs w:val="21"/>
          <w:lang w:val="es-ES_tradnl" w:bidi="es-ES_tradnl"/>
        </w:rPr>
        <w:t xml:space="preserve"> un 21% más profund</w:t>
      </w:r>
      <w:r>
        <w:rPr>
          <w:bCs/>
          <w:szCs w:val="21"/>
          <w:lang w:val="es-ES_tradnl" w:bidi="es-ES_tradnl"/>
        </w:rPr>
        <w:t xml:space="preserve">os, los cuales </w:t>
      </w:r>
      <w:r w:rsidRPr="00012746">
        <w:rPr>
          <w:bCs/>
          <w:szCs w:val="21"/>
          <w:lang w:val="es-ES_tradnl" w:bidi="es-ES_tradnl"/>
        </w:rPr>
        <w:t>evacúan el agua de manera eficiente</w:t>
      </w:r>
      <w:r>
        <w:rPr>
          <w:bCs/>
          <w:szCs w:val="21"/>
          <w:lang w:val="es-ES_tradnl" w:bidi="es-ES_tradnl"/>
        </w:rPr>
        <w:t>,</w:t>
      </w:r>
      <w:r w:rsidRPr="00012746">
        <w:rPr>
          <w:bCs/>
          <w:szCs w:val="21"/>
          <w:lang w:val="es-ES_tradnl" w:bidi="es-ES_tradnl"/>
        </w:rPr>
        <w:t xml:space="preserve"> y pro</w:t>
      </w:r>
      <w:r>
        <w:rPr>
          <w:bCs/>
          <w:szCs w:val="21"/>
          <w:lang w:val="es-ES_tradnl" w:bidi="es-ES_tradnl"/>
        </w:rPr>
        <w:t xml:space="preserve">porcionan una excelente resistencia al aquaplaning </w:t>
      </w:r>
      <w:r w:rsidRPr="00012746">
        <w:rPr>
          <w:bCs/>
          <w:szCs w:val="21"/>
          <w:lang w:val="es-ES_tradnl" w:bidi="es-ES_tradnl"/>
        </w:rPr>
        <w:t xml:space="preserve">para </w:t>
      </w:r>
      <w:r>
        <w:rPr>
          <w:bCs/>
          <w:szCs w:val="21"/>
          <w:lang w:val="es-ES_tradnl" w:bidi="es-ES_tradnl"/>
        </w:rPr>
        <w:t xml:space="preserve">operar con más seguridad </w:t>
      </w:r>
      <w:r w:rsidRPr="00012746">
        <w:rPr>
          <w:bCs/>
          <w:szCs w:val="21"/>
          <w:lang w:val="es-ES_tradnl" w:bidi="es-ES_tradnl"/>
        </w:rPr>
        <w:t xml:space="preserve">en condiciones </w:t>
      </w:r>
      <w:r>
        <w:rPr>
          <w:bCs/>
          <w:szCs w:val="21"/>
          <w:lang w:val="es-ES_tradnl" w:bidi="es-ES_tradnl"/>
        </w:rPr>
        <w:t>de pista mojada</w:t>
      </w:r>
      <w:r w:rsidRPr="00012746">
        <w:rPr>
          <w:bCs/>
          <w:szCs w:val="21"/>
          <w:lang w:val="es-ES_tradnl" w:bidi="es-ES_tradnl"/>
        </w:rPr>
        <w:t xml:space="preserve">. </w:t>
      </w:r>
      <w:r>
        <w:rPr>
          <w:bCs/>
          <w:szCs w:val="21"/>
          <w:lang w:val="es-ES_tradnl" w:bidi="es-ES_tradnl"/>
        </w:rPr>
        <w:t>Al ser un neumático tubeless (</w:t>
      </w:r>
      <w:r w:rsidRPr="00012746">
        <w:rPr>
          <w:bCs/>
          <w:szCs w:val="21"/>
          <w:lang w:val="es-ES_tradnl" w:bidi="es-ES_tradnl"/>
        </w:rPr>
        <w:t>sin cámara</w:t>
      </w:r>
      <w:r>
        <w:rPr>
          <w:bCs/>
          <w:szCs w:val="21"/>
          <w:lang w:val="es-ES_tradnl" w:bidi="es-ES_tradnl"/>
        </w:rPr>
        <w:t>)</w:t>
      </w:r>
      <w:r w:rsidRPr="00012746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permite reducir</w:t>
      </w:r>
      <w:r w:rsidRPr="00012746">
        <w:rPr>
          <w:bCs/>
          <w:szCs w:val="21"/>
          <w:lang w:val="es-ES_tradnl" w:bidi="es-ES_tradnl"/>
        </w:rPr>
        <w:t xml:space="preserve"> el peso </w:t>
      </w:r>
      <w:r>
        <w:rPr>
          <w:bCs/>
          <w:szCs w:val="21"/>
          <w:lang w:val="es-ES_tradnl" w:bidi="es-ES_tradnl"/>
        </w:rPr>
        <w:t>total del conjunto, al tiempo que contribuye a eliminar el fenómeno de rotación del neumático sobre la llanta que se produce al tomar tierra en el momento del aterrizaje</w:t>
      </w:r>
      <w:r w:rsidRPr="00012746">
        <w:rPr>
          <w:bCs/>
          <w:szCs w:val="21"/>
          <w:lang w:val="es-ES_tradnl" w:bidi="es-ES_tradnl"/>
        </w:rPr>
        <w:t>. Este neumático diagonal</w:t>
      </w:r>
      <w:r>
        <w:rPr>
          <w:bCs/>
          <w:szCs w:val="21"/>
          <w:lang w:val="es-ES_tradnl" w:bidi="es-ES_tradnl"/>
        </w:rPr>
        <w:t xml:space="preserve"> tubeless</w:t>
      </w:r>
      <w:r w:rsidRPr="00012746">
        <w:rPr>
          <w:bCs/>
          <w:szCs w:val="21"/>
          <w:lang w:val="es-ES_tradnl" w:bidi="es-ES_tradnl"/>
        </w:rPr>
        <w:t xml:space="preserve"> de alt</w:t>
      </w:r>
      <w:r>
        <w:rPr>
          <w:bCs/>
          <w:szCs w:val="21"/>
          <w:lang w:val="es-ES_tradnl" w:bidi="es-ES_tradnl"/>
        </w:rPr>
        <w:t>a</w:t>
      </w:r>
      <w:r w:rsidRPr="00012746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prestaciones</w:t>
      </w:r>
      <w:r w:rsidRPr="00012746">
        <w:rPr>
          <w:bCs/>
          <w:szCs w:val="21"/>
          <w:lang w:val="es-ES_tradnl" w:bidi="es-ES_tradnl"/>
        </w:rPr>
        <w:t xml:space="preserve"> también </w:t>
      </w:r>
      <w:r>
        <w:rPr>
          <w:bCs/>
          <w:szCs w:val="21"/>
          <w:lang w:val="es-ES_tradnl" w:bidi="es-ES_tradnl"/>
        </w:rPr>
        <w:t>puede ser utilizado</w:t>
      </w:r>
      <w:r w:rsidRPr="00012746">
        <w:rPr>
          <w:bCs/>
          <w:szCs w:val="21"/>
          <w:lang w:val="es-ES_tradnl" w:bidi="es-ES_tradnl"/>
        </w:rPr>
        <w:t xml:space="preserve"> con </w:t>
      </w:r>
      <w:r>
        <w:rPr>
          <w:bCs/>
          <w:szCs w:val="21"/>
          <w:lang w:val="es-ES_tradnl" w:bidi="es-ES_tradnl"/>
        </w:rPr>
        <w:t>cámara.</w:t>
      </w:r>
    </w:p>
    <w:p w14:paraId="126834BF" w14:textId="77777777" w:rsidR="001D59FC" w:rsidRDefault="001D59FC" w:rsidP="001D59FC">
      <w:pPr>
        <w:pStyle w:val="TextoMichelin"/>
        <w:rPr>
          <w:bCs/>
          <w:szCs w:val="21"/>
          <w:lang w:val="es-ES_tradnl" w:bidi="es-ES_tradnl"/>
        </w:rPr>
      </w:pPr>
      <w:r w:rsidRPr="00022CC1">
        <w:rPr>
          <w:bCs/>
          <w:szCs w:val="21"/>
          <w:lang w:val="es-ES_tradnl" w:bidi="es-ES_tradnl"/>
        </w:rPr>
        <w:t xml:space="preserve">El </w:t>
      </w:r>
      <w:r>
        <w:rPr>
          <w:bCs/>
          <w:szCs w:val="21"/>
          <w:lang w:val="es-ES_tradnl" w:bidi="es-ES_tradnl"/>
        </w:rPr>
        <w:t>MICHELIN</w:t>
      </w:r>
      <w:r w:rsidRPr="00022CC1">
        <w:rPr>
          <w:bCs/>
          <w:szCs w:val="21"/>
          <w:lang w:val="es-ES_tradnl" w:bidi="es-ES_tradnl"/>
        </w:rPr>
        <w:t xml:space="preserve"> Pilot está disponible </w:t>
      </w:r>
      <w:r>
        <w:rPr>
          <w:bCs/>
          <w:szCs w:val="21"/>
          <w:lang w:val="es-ES_tradnl" w:bidi="es-ES_tradnl"/>
        </w:rPr>
        <w:t xml:space="preserve">actualmente </w:t>
      </w:r>
      <w:r w:rsidRPr="00022CC1">
        <w:rPr>
          <w:bCs/>
          <w:szCs w:val="21"/>
          <w:lang w:val="es-ES_tradnl" w:bidi="es-ES_tradnl"/>
        </w:rPr>
        <w:t xml:space="preserve">en dos </w:t>
      </w:r>
      <w:r>
        <w:rPr>
          <w:bCs/>
          <w:szCs w:val="21"/>
          <w:lang w:val="es-ES_tradnl" w:bidi="es-ES_tradnl"/>
        </w:rPr>
        <w:t>dimensiones</w:t>
      </w:r>
      <w:r w:rsidRPr="00022CC1">
        <w:rPr>
          <w:bCs/>
          <w:szCs w:val="21"/>
          <w:lang w:val="es-ES_tradnl" w:bidi="es-ES_tradnl"/>
        </w:rPr>
        <w:t xml:space="preserve"> para Estados Unidos, Canadá y Europa: 15x6.00-6 6/160 y 5.00-5 6/160. Tres </w:t>
      </w:r>
      <w:r>
        <w:rPr>
          <w:bCs/>
          <w:szCs w:val="21"/>
          <w:lang w:val="es-ES_tradnl" w:bidi="es-ES_tradnl"/>
        </w:rPr>
        <w:t>dimensiones</w:t>
      </w:r>
      <w:r w:rsidRPr="00022CC1">
        <w:rPr>
          <w:bCs/>
          <w:szCs w:val="21"/>
          <w:lang w:val="es-ES_tradnl" w:bidi="es-ES_tradnl"/>
        </w:rPr>
        <w:t xml:space="preserve"> adicionales estarán disponibles más adelante en 2018, con </w:t>
      </w:r>
      <w:r>
        <w:rPr>
          <w:bCs/>
          <w:szCs w:val="21"/>
          <w:lang w:val="es-ES_tradnl" w:bidi="es-ES_tradnl"/>
        </w:rPr>
        <w:t>una</w:t>
      </w:r>
      <w:r w:rsidRPr="00022CC1">
        <w:rPr>
          <w:bCs/>
          <w:szCs w:val="21"/>
          <w:lang w:val="es-ES_tradnl" w:bidi="es-ES_tradnl"/>
        </w:rPr>
        <w:t xml:space="preserve"> sext</w:t>
      </w:r>
      <w:r>
        <w:rPr>
          <w:bCs/>
          <w:szCs w:val="21"/>
          <w:lang w:val="es-ES_tradnl" w:bidi="es-ES_tradnl"/>
        </w:rPr>
        <w:t xml:space="preserve">a </w:t>
      </w:r>
      <w:r w:rsidRPr="00022CC1">
        <w:rPr>
          <w:bCs/>
          <w:szCs w:val="21"/>
          <w:lang w:val="es-ES_tradnl" w:bidi="es-ES_tradnl"/>
        </w:rPr>
        <w:t>previst</w:t>
      </w:r>
      <w:r>
        <w:rPr>
          <w:bCs/>
          <w:szCs w:val="21"/>
          <w:lang w:val="es-ES_tradnl" w:bidi="es-ES_tradnl"/>
        </w:rPr>
        <w:t>a</w:t>
      </w:r>
      <w:r w:rsidRPr="00022CC1">
        <w:rPr>
          <w:bCs/>
          <w:szCs w:val="21"/>
          <w:lang w:val="es-ES_tradnl" w:bidi="es-ES_tradnl"/>
        </w:rPr>
        <w:t xml:space="preserve"> para 2019. </w:t>
      </w:r>
    </w:p>
    <w:p w14:paraId="42BC512A" w14:textId="77777777" w:rsidR="001D59FC" w:rsidRDefault="001D59FC" w:rsidP="001D59FC">
      <w:pPr>
        <w:pStyle w:val="TextoMichelin"/>
        <w:rPr>
          <w:bCs/>
          <w:szCs w:val="21"/>
          <w:lang w:val="es-ES_tradnl" w:bidi="es-ES_tradnl"/>
        </w:rPr>
      </w:pPr>
      <w:r w:rsidRPr="00022CC1">
        <w:rPr>
          <w:bCs/>
          <w:szCs w:val="21"/>
          <w:lang w:val="es-ES_tradnl" w:bidi="es-ES_tradnl"/>
        </w:rPr>
        <w:t>Para obtener más información sobre los neumáticos de aviación, visite</w:t>
      </w:r>
      <w:r>
        <w:rPr>
          <w:bCs/>
          <w:szCs w:val="21"/>
          <w:lang w:val="es-ES_tradnl" w:bidi="es-ES_tradnl"/>
        </w:rPr>
        <w:t xml:space="preserve"> </w:t>
      </w:r>
      <w:hyperlink r:id="rId8" w:history="1">
        <w:r w:rsidRPr="00022CC1">
          <w:rPr>
            <w:rStyle w:val="Hipervnculo"/>
            <w:rFonts w:cs="Arial"/>
            <w:sz w:val="20"/>
            <w:szCs w:val="20"/>
          </w:rPr>
          <w:t>aircraft.michelin.com</w:t>
        </w:r>
      </w:hyperlink>
    </w:p>
    <w:p w14:paraId="59381817" w14:textId="77777777" w:rsidR="00F001F3" w:rsidRPr="00D860FA" w:rsidRDefault="00F001F3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outlineLvl w:val="0"/>
        <w:rPr>
          <w:rFonts w:ascii="Times Roman" w:hAnsi="Times Roman" w:cs="Arial"/>
          <w:color w:val="191919"/>
          <w:sz w:val="28"/>
          <w:szCs w:val="28"/>
          <w:lang w:val="es-ES"/>
        </w:rPr>
      </w:pPr>
    </w:p>
    <w:p w14:paraId="580114E7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C8BC6FF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95DFFC0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6293DCC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773474CD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271D76E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514AC98" w14:textId="77777777" w:rsidR="00477E3C" w:rsidRDefault="00477E3C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52E2B98" w14:textId="77777777" w:rsidR="00477E3C" w:rsidRPr="00D860FA" w:rsidRDefault="00477E3C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6C1ABDF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C3CFFB0" w14:textId="77777777" w:rsidR="003E096C" w:rsidRPr="00D5704E" w:rsidRDefault="003E096C" w:rsidP="003E096C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</w:rPr>
      </w:pPr>
      <w:r w:rsidRPr="00D5704E">
        <w:rPr>
          <w:rFonts w:eastAsia="Times" w:cs="Arial"/>
          <w:i/>
          <w:sz w:val="24"/>
          <w:szCs w:val="24"/>
        </w:rPr>
        <w:t xml:space="preserve">Michelin </w:t>
      </w:r>
      <w:proofErr w:type="spellStart"/>
      <w:r w:rsidRPr="00D5704E">
        <w:rPr>
          <w:rFonts w:eastAsia="Times" w:cs="Arial"/>
          <w:i/>
          <w:sz w:val="24"/>
          <w:szCs w:val="24"/>
        </w:rPr>
        <w:t>tiene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la </w:t>
      </w:r>
      <w:proofErr w:type="spellStart"/>
      <w:r w:rsidRPr="00D5704E">
        <w:rPr>
          <w:rFonts w:eastAsia="Times" w:cs="Arial"/>
          <w:i/>
          <w:sz w:val="24"/>
          <w:szCs w:val="24"/>
        </w:rPr>
        <w:t>ambición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mejorar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manera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sostenible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la </w:t>
      </w:r>
      <w:proofErr w:type="spellStart"/>
      <w:r w:rsidRPr="00D5704E">
        <w:rPr>
          <w:rFonts w:eastAsia="Times" w:cs="Arial"/>
          <w:i/>
          <w:sz w:val="24"/>
          <w:szCs w:val="24"/>
        </w:rPr>
        <w:t>movilidad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sus clientes. </w:t>
      </w:r>
      <w:proofErr w:type="spellStart"/>
      <w:r w:rsidRPr="00D5704E">
        <w:rPr>
          <w:rFonts w:eastAsia="Times" w:cs="Arial"/>
          <w:i/>
          <w:sz w:val="24"/>
          <w:szCs w:val="24"/>
        </w:rPr>
        <w:t>Líder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del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sector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del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neumático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, Michelin </w:t>
      </w:r>
      <w:proofErr w:type="spellStart"/>
      <w:r w:rsidRPr="00D5704E">
        <w:rPr>
          <w:rFonts w:eastAsia="Times" w:cs="Arial"/>
          <w:i/>
          <w:sz w:val="24"/>
          <w:szCs w:val="24"/>
        </w:rPr>
        <w:t>diseña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, </w:t>
      </w:r>
      <w:proofErr w:type="spellStart"/>
      <w:r w:rsidRPr="00D5704E">
        <w:rPr>
          <w:rFonts w:eastAsia="Times" w:cs="Arial"/>
          <w:i/>
          <w:sz w:val="24"/>
          <w:szCs w:val="24"/>
        </w:rPr>
        <w:t>fabrica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distribuye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los </w:t>
      </w:r>
      <w:proofErr w:type="spellStart"/>
      <w:r w:rsidRPr="00D5704E">
        <w:rPr>
          <w:rFonts w:eastAsia="Times" w:cs="Arial"/>
          <w:i/>
          <w:sz w:val="24"/>
          <w:szCs w:val="24"/>
        </w:rPr>
        <w:t>neumáticos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más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adaptados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a las </w:t>
      </w:r>
      <w:proofErr w:type="spellStart"/>
      <w:r w:rsidRPr="00D5704E">
        <w:rPr>
          <w:rFonts w:eastAsia="Times" w:cs="Arial"/>
          <w:i/>
          <w:sz w:val="24"/>
          <w:szCs w:val="24"/>
        </w:rPr>
        <w:t>necesidades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a los </w:t>
      </w:r>
      <w:proofErr w:type="spellStart"/>
      <w:r w:rsidRPr="00D5704E">
        <w:rPr>
          <w:rFonts w:eastAsia="Times" w:cs="Arial"/>
          <w:i/>
          <w:sz w:val="24"/>
          <w:szCs w:val="24"/>
        </w:rPr>
        <w:t>diferentes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usos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sus clientes, </w:t>
      </w:r>
      <w:proofErr w:type="spellStart"/>
      <w:r w:rsidRPr="00D5704E">
        <w:rPr>
          <w:rFonts w:eastAsia="Times" w:cs="Arial"/>
          <w:i/>
          <w:sz w:val="24"/>
          <w:szCs w:val="24"/>
        </w:rPr>
        <w:t>así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como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servicios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soluciones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para </w:t>
      </w:r>
      <w:proofErr w:type="spellStart"/>
      <w:r w:rsidRPr="00D5704E">
        <w:rPr>
          <w:rFonts w:eastAsia="Times" w:cs="Arial"/>
          <w:i/>
          <w:sz w:val="24"/>
          <w:szCs w:val="24"/>
        </w:rPr>
        <w:t>mejorar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su </w:t>
      </w:r>
      <w:proofErr w:type="spellStart"/>
      <w:r w:rsidRPr="00D5704E">
        <w:rPr>
          <w:rFonts w:eastAsia="Times" w:cs="Arial"/>
          <w:i/>
          <w:sz w:val="24"/>
          <w:szCs w:val="24"/>
        </w:rPr>
        <w:t>movilidad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. Michelin </w:t>
      </w:r>
      <w:proofErr w:type="spellStart"/>
      <w:r w:rsidRPr="00D5704E">
        <w:rPr>
          <w:rFonts w:eastAsia="Times" w:cs="Arial"/>
          <w:i/>
          <w:sz w:val="24"/>
          <w:szCs w:val="24"/>
        </w:rPr>
        <w:t>ofrece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igualmente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a sus clientes </w:t>
      </w:r>
      <w:proofErr w:type="spellStart"/>
      <w:r w:rsidRPr="00D5704E">
        <w:rPr>
          <w:rFonts w:eastAsia="Times" w:cs="Arial"/>
          <w:i/>
          <w:sz w:val="24"/>
          <w:szCs w:val="24"/>
        </w:rPr>
        <w:t>experiencias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únicas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sus </w:t>
      </w:r>
      <w:proofErr w:type="spellStart"/>
      <w:r w:rsidRPr="00D5704E">
        <w:rPr>
          <w:rFonts w:eastAsia="Times" w:cs="Arial"/>
          <w:i/>
          <w:sz w:val="24"/>
          <w:szCs w:val="24"/>
        </w:rPr>
        <w:t>viajes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desplazamientos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. Michelin </w:t>
      </w:r>
      <w:proofErr w:type="spellStart"/>
      <w:r w:rsidRPr="00D5704E">
        <w:rPr>
          <w:rFonts w:eastAsia="Times" w:cs="Arial"/>
          <w:i/>
          <w:sz w:val="24"/>
          <w:szCs w:val="24"/>
        </w:rPr>
        <w:t>desarrolla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también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materiales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alta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tecnología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para la </w:t>
      </w:r>
      <w:proofErr w:type="spellStart"/>
      <w:r w:rsidRPr="00D5704E">
        <w:rPr>
          <w:rFonts w:eastAsia="Times" w:cs="Arial"/>
          <w:i/>
          <w:sz w:val="24"/>
          <w:szCs w:val="24"/>
        </w:rPr>
        <w:t>industria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</w:t>
      </w:r>
      <w:proofErr w:type="spellStart"/>
      <w:r w:rsidRPr="00D5704E">
        <w:rPr>
          <w:rFonts w:eastAsia="Times" w:cs="Arial"/>
          <w:i/>
          <w:sz w:val="24"/>
          <w:szCs w:val="24"/>
        </w:rPr>
        <w:t>torno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a la </w:t>
      </w:r>
      <w:proofErr w:type="spellStart"/>
      <w:r w:rsidRPr="00D5704E">
        <w:rPr>
          <w:rFonts w:eastAsia="Times" w:cs="Arial"/>
          <w:i/>
          <w:sz w:val="24"/>
          <w:szCs w:val="24"/>
        </w:rPr>
        <w:t>movilidad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. Con </w:t>
      </w:r>
      <w:proofErr w:type="spellStart"/>
      <w:r w:rsidRPr="00D5704E">
        <w:rPr>
          <w:rFonts w:eastAsia="Times" w:cs="Arial"/>
          <w:i/>
          <w:sz w:val="24"/>
          <w:szCs w:val="24"/>
        </w:rPr>
        <w:t>sede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Clermont-Ferrand (Francia</w:t>
      </w:r>
      <w:r>
        <w:rPr>
          <w:rFonts w:eastAsia="Times" w:cs="Arial"/>
          <w:i/>
          <w:sz w:val="24"/>
          <w:szCs w:val="24"/>
        </w:rPr>
        <w:t xml:space="preserve">), Michelin </w:t>
      </w:r>
      <w:proofErr w:type="spellStart"/>
      <w:r>
        <w:rPr>
          <w:rFonts w:eastAsia="Times" w:cs="Arial"/>
          <w:i/>
          <w:sz w:val="24"/>
          <w:szCs w:val="24"/>
        </w:rPr>
        <w:t>está</w:t>
      </w:r>
      <w:proofErr w:type="spellEnd"/>
      <w:r>
        <w:rPr>
          <w:rFonts w:eastAsia="Times" w:cs="Arial"/>
          <w:i/>
          <w:sz w:val="24"/>
          <w:szCs w:val="24"/>
        </w:rPr>
        <w:t xml:space="preserve"> </w:t>
      </w:r>
      <w:proofErr w:type="spellStart"/>
      <w:r>
        <w:rPr>
          <w:rFonts w:eastAsia="Times" w:cs="Arial"/>
          <w:i/>
          <w:sz w:val="24"/>
          <w:szCs w:val="24"/>
        </w:rPr>
        <w:t>presente</w:t>
      </w:r>
      <w:proofErr w:type="spellEnd"/>
      <w:r>
        <w:rPr>
          <w:rFonts w:eastAsia="Times" w:cs="Arial"/>
          <w:i/>
          <w:sz w:val="24"/>
          <w:szCs w:val="24"/>
        </w:rPr>
        <w:t xml:space="preserve"> en 171</w:t>
      </w:r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países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, </w:t>
      </w:r>
      <w:proofErr w:type="spellStart"/>
      <w:r w:rsidRPr="00D5704E">
        <w:rPr>
          <w:rFonts w:eastAsia="Times" w:cs="Arial"/>
          <w:i/>
          <w:sz w:val="24"/>
          <w:szCs w:val="24"/>
        </w:rPr>
        <w:t>emplea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a 11</w:t>
      </w:r>
      <w:r>
        <w:rPr>
          <w:rFonts w:eastAsia="Times" w:cs="Arial"/>
          <w:i/>
          <w:sz w:val="24"/>
          <w:szCs w:val="24"/>
        </w:rPr>
        <w:t>4</w:t>
      </w:r>
      <w:r w:rsidRPr="00D5704E">
        <w:rPr>
          <w:rFonts w:eastAsia="Times" w:cs="Arial"/>
          <w:i/>
          <w:sz w:val="24"/>
          <w:szCs w:val="24"/>
        </w:rPr>
        <w:t>.</w:t>
      </w:r>
      <w:r>
        <w:rPr>
          <w:rFonts w:eastAsia="Times" w:cs="Arial"/>
          <w:i/>
          <w:sz w:val="24"/>
          <w:szCs w:val="24"/>
        </w:rPr>
        <w:t>1</w:t>
      </w:r>
      <w:r w:rsidRPr="00D5704E">
        <w:rPr>
          <w:rFonts w:eastAsia="Times" w:cs="Arial"/>
          <w:i/>
          <w:sz w:val="24"/>
          <w:szCs w:val="24"/>
        </w:rPr>
        <w:t xml:space="preserve">00 </w:t>
      </w:r>
      <w:proofErr w:type="spellStart"/>
      <w:r w:rsidRPr="00D5704E">
        <w:rPr>
          <w:rFonts w:eastAsia="Times" w:cs="Arial"/>
          <w:i/>
          <w:sz w:val="24"/>
          <w:szCs w:val="24"/>
        </w:rPr>
        <w:t>personas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dispone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r>
        <w:rPr>
          <w:rFonts w:eastAsia="Times" w:cs="Arial"/>
          <w:i/>
          <w:sz w:val="24"/>
          <w:szCs w:val="24"/>
        </w:rPr>
        <w:t>70</w:t>
      </w:r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centros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producción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17 </w:t>
      </w:r>
      <w:proofErr w:type="spellStart"/>
      <w:r w:rsidRPr="00D5704E">
        <w:rPr>
          <w:rFonts w:eastAsia="Times" w:cs="Arial"/>
          <w:i/>
          <w:sz w:val="24"/>
          <w:szCs w:val="24"/>
        </w:rPr>
        <w:t>países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que en 201</w:t>
      </w:r>
      <w:r>
        <w:rPr>
          <w:rFonts w:eastAsia="Times" w:cs="Arial"/>
          <w:i/>
          <w:sz w:val="24"/>
          <w:szCs w:val="24"/>
        </w:rPr>
        <w:t>7</w:t>
      </w:r>
      <w:r w:rsidRPr="00D5704E">
        <w:rPr>
          <w:rFonts w:eastAsia="Times" w:cs="Arial"/>
          <w:i/>
          <w:sz w:val="24"/>
          <w:szCs w:val="24"/>
        </w:rPr>
        <w:t xml:space="preserve"> han </w:t>
      </w:r>
      <w:proofErr w:type="spellStart"/>
      <w:r w:rsidRPr="00D5704E">
        <w:rPr>
          <w:rFonts w:eastAsia="Times" w:cs="Arial"/>
          <w:i/>
          <w:sz w:val="24"/>
          <w:szCs w:val="24"/>
        </w:rPr>
        <w:t>fabricado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1</w:t>
      </w:r>
      <w:r>
        <w:rPr>
          <w:rFonts w:eastAsia="Times" w:cs="Arial"/>
          <w:i/>
          <w:sz w:val="24"/>
          <w:szCs w:val="24"/>
        </w:rPr>
        <w:t>90</w:t>
      </w:r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millones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neumáticos</w:t>
      </w:r>
      <w:proofErr w:type="spellEnd"/>
      <w:r w:rsidRPr="00D5704E">
        <w:rPr>
          <w:rFonts w:eastAsia="Times" w:cs="Arial"/>
          <w:i/>
          <w:sz w:val="24"/>
          <w:szCs w:val="24"/>
        </w:rPr>
        <w:t>. (</w:t>
      </w:r>
      <w:proofErr w:type="gramStart"/>
      <w:r w:rsidRPr="00D5704E">
        <w:rPr>
          <w:rFonts w:eastAsia="Times" w:cs="Arial"/>
          <w:i/>
          <w:sz w:val="24"/>
          <w:szCs w:val="24"/>
        </w:rPr>
        <w:t>www.michelin.es</w:t>
      </w:r>
      <w:proofErr w:type="gramEnd"/>
      <w:r w:rsidRPr="00D5704E">
        <w:rPr>
          <w:rFonts w:eastAsia="Times" w:cs="Arial"/>
          <w:i/>
          <w:sz w:val="24"/>
          <w:szCs w:val="24"/>
        </w:rPr>
        <w:t>).</w:t>
      </w:r>
    </w:p>
    <w:p w14:paraId="70E3B0AD" w14:textId="77777777" w:rsidR="001E28FF" w:rsidRPr="005E608C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n-US"/>
        </w:rPr>
      </w:pPr>
    </w:p>
    <w:sectPr w:rsidR="001E28FF" w:rsidRPr="005E608C" w:rsidSect="005066F6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680" w:right="703" w:bottom="1135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6C2D" w14:textId="77777777" w:rsidR="00401757" w:rsidRDefault="00401757">
      <w:r>
        <w:separator/>
      </w:r>
    </w:p>
  </w:endnote>
  <w:endnote w:type="continuationSeparator" w:id="0">
    <w:p w14:paraId="4B604ECC" w14:textId="77777777" w:rsidR="00401757" w:rsidRDefault="004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98CD4A" w14:textId="77777777" w:rsidR="007E7B71" w:rsidRDefault="007E7B71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10086F1F" w14:textId="77777777" w:rsidR="007E7B71" w:rsidRPr="00CC7A9E" w:rsidRDefault="007E7B71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2E9BA692" w14:textId="77777777" w:rsidR="007E7B71" w:rsidRPr="00CC7A9E" w:rsidRDefault="007E7B71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proofErr w:type="spellStart"/>
    <w:r w:rsidRPr="00CC7A9E">
      <w:rPr>
        <w:bCs/>
        <w:color w:val="808080"/>
        <w:sz w:val="18"/>
        <w:szCs w:val="18"/>
        <w:lang w:eastAsia="es-ES"/>
      </w:rPr>
      <w:t>Avda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. </w:t>
    </w:r>
    <w:proofErr w:type="gramStart"/>
    <w:r w:rsidRPr="00CC7A9E">
      <w:rPr>
        <w:bCs/>
        <w:color w:val="808080"/>
        <w:sz w:val="18"/>
        <w:szCs w:val="18"/>
        <w:lang w:eastAsia="es-ES"/>
      </w:rPr>
      <w:t>de</w:t>
    </w:r>
    <w:proofErr w:type="gramEnd"/>
    <w:r w:rsidRPr="00CC7A9E">
      <w:rPr>
        <w:bCs/>
        <w:color w:val="808080"/>
        <w:sz w:val="18"/>
        <w:szCs w:val="18"/>
        <w:lang w:eastAsia="es-ES"/>
      </w:rPr>
      <w:t xml:space="preserve"> Los </w:t>
    </w:r>
    <w:proofErr w:type="spellStart"/>
    <w:r w:rsidRPr="00CC7A9E">
      <w:rPr>
        <w:bCs/>
        <w:color w:val="808080"/>
        <w:sz w:val="18"/>
        <w:szCs w:val="18"/>
        <w:lang w:eastAsia="es-ES"/>
      </w:rPr>
      <w:t>Encuartes</w:t>
    </w:r>
    <w:proofErr w:type="spellEnd"/>
    <w:r w:rsidRPr="00CC7A9E">
      <w:rPr>
        <w:bCs/>
        <w:color w:val="808080"/>
        <w:sz w:val="18"/>
        <w:szCs w:val="18"/>
        <w:lang w:eastAsia="es-ES"/>
      </w:rPr>
      <w:t>, 19</w:t>
    </w:r>
  </w:p>
  <w:p w14:paraId="2451EC42" w14:textId="77777777" w:rsidR="007E7B71" w:rsidRPr="00CC7A9E" w:rsidRDefault="007E7B71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 xml:space="preserve">28760 </w:t>
    </w:r>
    <w:proofErr w:type="spellStart"/>
    <w:r w:rsidRPr="00CC7A9E">
      <w:rPr>
        <w:bCs/>
        <w:color w:val="808080"/>
        <w:sz w:val="18"/>
        <w:szCs w:val="18"/>
        <w:lang w:eastAsia="es-ES"/>
      </w:rPr>
      <w:t>Tres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</w:t>
    </w:r>
    <w:proofErr w:type="spellStart"/>
    <w:r w:rsidRPr="00CC7A9E">
      <w:rPr>
        <w:bCs/>
        <w:color w:val="808080"/>
        <w:sz w:val="18"/>
        <w:szCs w:val="18"/>
        <w:lang w:eastAsia="es-ES"/>
      </w:rPr>
      <w:t>Cantos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– Madrid – ESPAÑA</w:t>
    </w:r>
  </w:p>
  <w:p w14:paraId="75E162CF" w14:textId="77777777" w:rsidR="007E7B71" w:rsidRPr="00CC7A9E" w:rsidRDefault="007E7B71" w:rsidP="00E00D5D">
    <w:pPr>
      <w:jc w:val="both"/>
      <w:rPr>
        <w:rFonts w:eastAsia="Times"/>
        <w:bCs/>
        <w:color w:val="808080"/>
        <w:sz w:val="18"/>
        <w:szCs w:val="18"/>
      </w:rPr>
    </w:pPr>
    <w:proofErr w:type="spellStart"/>
    <w:proofErr w:type="gramStart"/>
    <w:r>
      <w:rPr>
        <w:rFonts w:eastAsia="Times"/>
        <w:bCs/>
        <w:color w:val="808080"/>
        <w:sz w:val="18"/>
        <w:szCs w:val="18"/>
      </w:rPr>
      <w:t>Móvil</w:t>
    </w:r>
    <w:proofErr w:type="spellEnd"/>
    <w:r>
      <w:rPr>
        <w:rFonts w:eastAsia="Times"/>
        <w:bCs/>
        <w:color w:val="808080"/>
        <w:sz w:val="18"/>
        <w:szCs w:val="18"/>
      </w:rPr>
      <w:t>:</w:t>
    </w:r>
    <w:proofErr w:type="gramEnd"/>
    <w:r>
      <w:rPr>
        <w:rFonts w:eastAsia="Times"/>
        <w:bCs/>
        <w:color w:val="808080"/>
        <w:sz w:val="18"/>
        <w:szCs w:val="18"/>
      </w:rPr>
      <w:t xml:space="preserve"> +34 609 452 532 – angel.pardo-castro@michelin.com</w:t>
    </w:r>
  </w:p>
  <w:p w14:paraId="6298A04D" w14:textId="77777777" w:rsidR="007E7B71" w:rsidRDefault="00401757" w:rsidP="00DA5134">
    <w:pPr>
      <w:pStyle w:val="Piedepgina"/>
      <w:ind w:left="-567"/>
    </w:pPr>
    <w:r>
      <w:rPr>
        <w:noProof/>
      </w:rPr>
      <w:pict w14:anchorId="518E5381">
        <v:line id="_x0000_s2053" style="position:absolute;left:0;text-align:left;z-index:251656192;mso-position-vertical-relative:page" from="-21.1pt,756.95pt" to="173.35pt,757pt" o:allowincell="f" stroked="f" strokeweight="0">
          <w10:wrap anchory="page"/>
        </v:lin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923B6A" w14:textId="77777777" w:rsidR="007E7B71" w:rsidRDefault="007E7B71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5C455" w14:textId="77777777" w:rsidR="00401757" w:rsidRDefault="00401757">
      <w:r>
        <w:separator/>
      </w:r>
    </w:p>
  </w:footnote>
  <w:footnote w:type="continuationSeparator" w:id="0">
    <w:p w14:paraId="07651B5B" w14:textId="77777777" w:rsidR="00401757" w:rsidRDefault="00401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C7D553" w14:textId="77777777" w:rsidR="007E7B71" w:rsidRDefault="007E7B71" w:rsidP="006A24B3">
    <w:pPr>
      <w:pStyle w:val="Encabezado"/>
      <w:rPr>
        <w:lang w:val="en-US"/>
      </w:rPr>
    </w:pPr>
  </w:p>
  <w:p w14:paraId="1C4FC49F" w14:textId="77777777" w:rsidR="007E7B71" w:rsidRDefault="007E7B71" w:rsidP="006A24B3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6A84503" wp14:editId="006C3087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6B7B7" w14:textId="77777777" w:rsidR="007E7B71" w:rsidRDefault="007E7B71" w:rsidP="006A24B3">
    <w:pPr>
      <w:pStyle w:val="Encabezado"/>
      <w:rPr>
        <w:lang w:val="en-US"/>
      </w:rPr>
    </w:pPr>
  </w:p>
  <w:p w14:paraId="3D32CAE9" w14:textId="77777777" w:rsidR="007E7B71" w:rsidRDefault="007E7B71" w:rsidP="006A24B3">
    <w:pPr>
      <w:pStyle w:val="Encabezado"/>
      <w:rPr>
        <w:lang w:val="en-US"/>
      </w:rPr>
    </w:pPr>
  </w:p>
  <w:p w14:paraId="609F27E8" w14:textId="77777777" w:rsidR="007E7B71" w:rsidRDefault="007E7B71" w:rsidP="006A24B3">
    <w:pPr>
      <w:pStyle w:val="Encabezado"/>
      <w:rPr>
        <w:lang w:val="en-US"/>
      </w:rPr>
    </w:pPr>
  </w:p>
  <w:p w14:paraId="54CAD243" w14:textId="77777777" w:rsidR="007E7B71" w:rsidRDefault="007E7B71" w:rsidP="006A24B3">
    <w:pPr>
      <w:pStyle w:val="Encabezado"/>
      <w:rPr>
        <w:lang w:val="en-US"/>
      </w:rPr>
    </w:pPr>
  </w:p>
  <w:p w14:paraId="03F12C29" w14:textId="77777777" w:rsidR="007E7B71" w:rsidRDefault="007E7B71" w:rsidP="006A24B3">
    <w:pPr>
      <w:pStyle w:val="Encabezado"/>
      <w:rPr>
        <w:lang w:val="en-US"/>
      </w:rPr>
    </w:pPr>
  </w:p>
  <w:p w14:paraId="5637CFE0" w14:textId="77777777" w:rsidR="007E7B71" w:rsidRPr="00425C51" w:rsidRDefault="007E7B71" w:rsidP="006A24B3">
    <w:pPr>
      <w:pStyle w:val="Encabezado"/>
      <w:rPr>
        <w:vertAlign w:val="subscript"/>
        <w:lang w:val="en-US"/>
      </w:rPr>
    </w:pPr>
  </w:p>
  <w:p w14:paraId="362E99F2" w14:textId="77777777" w:rsidR="007E7B71" w:rsidRPr="001402AD" w:rsidRDefault="007E7B71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81964F" w14:textId="77777777" w:rsidR="007E7B71" w:rsidRDefault="007E7B71" w:rsidP="009B4178">
    <w:pPr>
      <w:pStyle w:val="Encabezado"/>
      <w:ind w:hanging="1276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C265900" wp14:editId="463131D6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4B6FFCEF" w14:textId="77777777" w:rsidR="007E7B71" w:rsidRDefault="007E7B71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22474B6C" w14:textId="77777777" w:rsidR="007E7B71" w:rsidRDefault="00401757" w:rsidP="00C171F8">
    <w:pPr>
      <w:pStyle w:val="Encabezado"/>
      <w:ind w:hanging="1134"/>
      <w:rPr>
        <w:rFonts w:cs="Arial"/>
        <w:lang w:val="es-ES_tradnl"/>
      </w:rPr>
    </w:pPr>
    <w:r>
      <w:rPr>
        <w:noProof/>
        <w:lang w:val="es-ES" w:eastAsia="es-ES"/>
      </w:rPr>
      <w:pict w14:anchorId="6851BA9A">
        <v:shapetype id="_x0000_t202" coordsize="21600,21600" o:spt="202" path="m0,0l0,21600,21600,21600,21600,0xe">
          <v:stroke joinstyle="miter"/>
          <v:path gradientshapeok="t" o:connecttype="rect"/>
        </v:shapetype>
        <v:shape id="_x0000_s2087" type="#_x0000_t202" style="position:absolute;margin-left:280.35pt;margin-top:3.8pt;width:239.9pt;height:54pt;z-index:251657216" filled="f" stroked="f">
          <v:fill o:detectmouseclick="t"/>
          <v:textbox style="mso-next-textbox:#_x0000_s2087" inset=",7.2pt,,7.2pt">
            <w:txbxContent>
              <w:p w14:paraId="22709A50" w14:textId="77777777" w:rsidR="007E7B71" w:rsidRDefault="007E7B71" w:rsidP="007F6ECD">
                <w:pPr>
                  <w:ind w:left="708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B97997">
                  <w:rPr>
                    <w:rFonts w:cs="Arial"/>
                    <w:b/>
                    <w:sz w:val="28"/>
                    <w:szCs w:val="28"/>
                  </w:rPr>
                  <w:t>INFORMACIÓN DE PRENSA</w:t>
                </w:r>
              </w:p>
              <w:p w14:paraId="54DCA5E9" w14:textId="02884208" w:rsidR="007E7B71" w:rsidRPr="00E11150" w:rsidRDefault="001B618A" w:rsidP="00E11150">
                <w:pPr>
                  <w:pStyle w:val="Encabezado"/>
                  <w:tabs>
                    <w:tab w:val="clear" w:pos="4536"/>
                    <w:tab w:val="clear" w:pos="9072"/>
                  </w:tabs>
                  <w:spacing w:line="264" w:lineRule="auto"/>
                  <w:ind w:right="141"/>
                  <w:jc w:val="right"/>
                  <w:rPr>
                    <w:rFonts w:cs="Arial"/>
                    <w:color w:val="191919"/>
                    <w:sz w:val="24"/>
                    <w:szCs w:val="24"/>
                    <w:lang w:val="en-US"/>
                  </w:rPr>
                </w:pPr>
                <w:r w:rsidRPr="001B618A">
                  <w:rPr>
                    <w:rFonts w:cs="Arial"/>
                    <w:color w:val="191919"/>
                    <w:sz w:val="24"/>
                    <w:szCs w:val="24"/>
                    <w:lang w:val="en-US"/>
                  </w:rPr>
                  <w:t>30</w:t>
                </w:r>
                <w:r w:rsidR="007E7B71" w:rsidRPr="001B618A">
                  <w:rPr>
                    <w:rFonts w:cs="Arial"/>
                    <w:color w:val="191919"/>
                    <w:sz w:val="24"/>
                    <w:szCs w:val="24"/>
                    <w:lang w:val="en-US"/>
                  </w:rPr>
                  <w:t>/07/2018</w:t>
                </w:r>
              </w:p>
              <w:p w14:paraId="2FD5B3FC" w14:textId="77777777" w:rsidR="007E7B71" w:rsidRPr="00B97997" w:rsidRDefault="007E7B71" w:rsidP="007F6ECD">
                <w:pPr>
                  <w:ind w:left="708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</w:p>
  <w:p w14:paraId="2425259C" w14:textId="77777777" w:rsidR="007E7B71" w:rsidRDefault="007E7B71" w:rsidP="00787FEA">
    <w:pPr>
      <w:pStyle w:val="Encabezado"/>
      <w:ind w:hanging="1276"/>
      <w:rPr>
        <w:rFonts w:cs="Arial"/>
        <w:lang w:val="es-ES_tradnl"/>
      </w:rPr>
    </w:pPr>
  </w:p>
  <w:p w14:paraId="40208E10" w14:textId="77777777" w:rsidR="007E7B71" w:rsidRPr="00411366" w:rsidRDefault="007E7B71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3BF6E516" w14:textId="77777777" w:rsidR="007E7B71" w:rsidRDefault="007E7B71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09BF5EB4" w14:textId="77777777" w:rsidR="007E7B71" w:rsidRDefault="007E7B71" w:rsidP="002A69C7">
    <w:pPr>
      <w:pStyle w:val="Encabezado"/>
      <w:rPr>
        <w:rFonts w:cs="Arial"/>
        <w:color w:val="27509B"/>
        <w:sz w:val="18"/>
        <w:lang w:val="es-ES_tradnl"/>
      </w:rPr>
    </w:pPr>
  </w:p>
  <w:p w14:paraId="0DA0CD7A" w14:textId="77777777" w:rsidR="007E7B71" w:rsidRDefault="007E7B71" w:rsidP="002A69C7">
    <w:pPr>
      <w:pStyle w:val="Encabezado"/>
      <w:rPr>
        <w:rFonts w:cs="Arial"/>
        <w:color w:val="27509B"/>
        <w:sz w:val="18"/>
        <w:lang w:val="es-ES_tradnl"/>
      </w:rPr>
    </w:pPr>
  </w:p>
  <w:p w14:paraId="6CF769A1" w14:textId="77777777" w:rsidR="007E7B71" w:rsidRPr="006A24B3" w:rsidRDefault="007E7B71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>
      <o:colormru v:ext="edit" colors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E96"/>
    <w:rsid w:val="00012746"/>
    <w:rsid w:val="00015C33"/>
    <w:rsid w:val="00022CC1"/>
    <w:rsid w:val="000545FB"/>
    <w:rsid w:val="0007580B"/>
    <w:rsid w:val="00081A9B"/>
    <w:rsid w:val="000B0697"/>
    <w:rsid w:val="000C4D13"/>
    <w:rsid w:val="001148C6"/>
    <w:rsid w:val="001402AD"/>
    <w:rsid w:val="00143774"/>
    <w:rsid w:val="00147901"/>
    <w:rsid w:val="0016061F"/>
    <w:rsid w:val="00182044"/>
    <w:rsid w:val="001B618A"/>
    <w:rsid w:val="001D59FC"/>
    <w:rsid w:val="001E2521"/>
    <w:rsid w:val="001E28FF"/>
    <w:rsid w:val="00210CD3"/>
    <w:rsid w:val="00233C45"/>
    <w:rsid w:val="00254A85"/>
    <w:rsid w:val="00266C4C"/>
    <w:rsid w:val="00284EAE"/>
    <w:rsid w:val="0028701F"/>
    <w:rsid w:val="002A69C7"/>
    <w:rsid w:val="002B51A8"/>
    <w:rsid w:val="002C27B7"/>
    <w:rsid w:val="00355128"/>
    <w:rsid w:val="0039289B"/>
    <w:rsid w:val="003964B4"/>
    <w:rsid w:val="003B0FA7"/>
    <w:rsid w:val="003B745C"/>
    <w:rsid w:val="003E096C"/>
    <w:rsid w:val="00401757"/>
    <w:rsid w:val="00404235"/>
    <w:rsid w:val="00411366"/>
    <w:rsid w:val="00425C51"/>
    <w:rsid w:val="00457804"/>
    <w:rsid w:val="00476F8A"/>
    <w:rsid w:val="00477E3C"/>
    <w:rsid w:val="00493F7B"/>
    <w:rsid w:val="00495BAC"/>
    <w:rsid w:val="004C02CE"/>
    <w:rsid w:val="004E48B3"/>
    <w:rsid w:val="004F365A"/>
    <w:rsid w:val="00502047"/>
    <w:rsid w:val="0050496F"/>
    <w:rsid w:val="005066F6"/>
    <w:rsid w:val="00521304"/>
    <w:rsid w:val="00562E3B"/>
    <w:rsid w:val="0057023B"/>
    <w:rsid w:val="00576ADA"/>
    <w:rsid w:val="00577877"/>
    <w:rsid w:val="00582BFB"/>
    <w:rsid w:val="005865D0"/>
    <w:rsid w:val="005C03AF"/>
    <w:rsid w:val="005C2C61"/>
    <w:rsid w:val="005C5DB5"/>
    <w:rsid w:val="005E3CB5"/>
    <w:rsid w:val="005E608C"/>
    <w:rsid w:val="005F313F"/>
    <w:rsid w:val="005F6EBC"/>
    <w:rsid w:val="0061064D"/>
    <w:rsid w:val="006451D5"/>
    <w:rsid w:val="006461FD"/>
    <w:rsid w:val="00696FC7"/>
    <w:rsid w:val="006979F5"/>
    <w:rsid w:val="006A24B3"/>
    <w:rsid w:val="006F2C01"/>
    <w:rsid w:val="00710D88"/>
    <w:rsid w:val="00713534"/>
    <w:rsid w:val="0071758C"/>
    <w:rsid w:val="00750480"/>
    <w:rsid w:val="00787FEA"/>
    <w:rsid w:val="007A6744"/>
    <w:rsid w:val="007B3433"/>
    <w:rsid w:val="007E2645"/>
    <w:rsid w:val="007E7B71"/>
    <w:rsid w:val="007F1946"/>
    <w:rsid w:val="007F6ECD"/>
    <w:rsid w:val="00824358"/>
    <w:rsid w:val="00824580"/>
    <w:rsid w:val="00827340"/>
    <w:rsid w:val="00841A77"/>
    <w:rsid w:val="008465B7"/>
    <w:rsid w:val="0088103E"/>
    <w:rsid w:val="0089251A"/>
    <w:rsid w:val="009362CB"/>
    <w:rsid w:val="009536CB"/>
    <w:rsid w:val="0099548B"/>
    <w:rsid w:val="009958F5"/>
    <w:rsid w:val="009A1E96"/>
    <w:rsid w:val="009B0804"/>
    <w:rsid w:val="009B4178"/>
    <w:rsid w:val="00A0415C"/>
    <w:rsid w:val="00A12806"/>
    <w:rsid w:val="00A242A1"/>
    <w:rsid w:val="00A36F95"/>
    <w:rsid w:val="00AA0783"/>
    <w:rsid w:val="00B06562"/>
    <w:rsid w:val="00B246B2"/>
    <w:rsid w:val="00B65438"/>
    <w:rsid w:val="00B91A6F"/>
    <w:rsid w:val="00B95258"/>
    <w:rsid w:val="00B97997"/>
    <w:rsid w:val="00BA04D3"/>
    <w:rsid w:val="00BB7DA3"/>
    <w:rsid w:val="00C0755C"/>
    <w:rsid w:val="00C171F8"/>
    <w:rsid w:val="00C625F4"/>
    <w:rsid w:val="00C66E37"/>
    <w:rsid w:val="00C730D4"/>
    <w:rsid w:val="00CB31BC"/>
    <w:rsid w:val="00CE6CE7"/>
    <w:rsid w:val="00D115A9"/>
    <w:rsid w:val="00D27EC1"/>
    <w:rsid w:val="00D41F17"/>
    <w:rsid w:val="00D540A6"/>
    <w:rsid w:val="00D5704E"/>
    <w:rsid w:val="00D64E34"/>
    <w:rsid w:val="00D705D7"/>
    <w:rsid w:val="00D857BF"/>
    <w:rsid w:val="00D860FA"/>
    <w:rsid w:val="00D90DB7"/>
    <w:rsid w:val="00D9200F"/>
    <w:rsid w:val="00D952CF"/>
    <w:rsid w:val="00DA5134"/>
    <w:rsid w:val="00DC7BDC"/>
    <w:rsid w:val="00E00D5D"/>
    <w:rsid w:val="00E11150"/>
    <w:rsid w:val="00E16FD5"/>
    <w:rsid w:val="00E230B5"/>
    <w:rsid w:val="00E30228"/>
    <w:rsid w:val="00E4513A"/>
    <w:rsid w:val="00E51C45"/>
    <w:rsid w:val="00E82EA0"/>
    <w:rsid w:val="00EF65B9"/>
    <w:rsid w:val="00F001F3"/>
    <w:rsid w:val="00F5367D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>
      <o:colormru v:ext="edit" colors="#009"/>
    </o:shapedefaults>
    <o:shapelayout v:ext="edit">
      <o:idmap v:ext="edit" data="1"/>
    </o:shapelayout>
  </w:shapeDefaults>
  <w:decimalSymbol w:val=","/>
  <w:listSeparator w:val=";"/>
  <w14:docId w14:val="32C18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02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ircraft.micheli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B6DA72-057B-874F-B860-1DBA3182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J:\SGC\echanges\helene\CAP\papeterie\test.dot</Template>
  <TotalTime>23</TotalTime>
  <Pages>2</Pages>
  <Words>553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dctrcar@hotmail.com</cp:lastModifiedBy>
  <cp:revision>14</cp:revision>
  <cp:lastPrinted>2017-09-13T06:10:00Z</cp:lastPrinted>
  <dcterms:created xsi:type="dcterms:W3CDTF">2018-07-26T06:50:00Z</dcterms:created>
  <dcterms:modified xsi:type="dcterms:W3CDTF">2018-07-30T11:09:00Z</dcterms:modified>
</cp:coreProperties>
</file>