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41E5B" w14:textId="77777777" w:rsidR="00FD6395" w:rsidRPr="00AE1B49" w:rsidRDefault="00FD6395">
      <w:pPr>
        <w:rPr>
          <w:rFonts w:ascii="Frutiger LT Std 55 Roman" w:hAnsi="Frutiger LT Std 55 Roman"/>
          <w:b/>
          <w:sz w:val="32"/>
          <w:szCs w:val="32"/>
          <w:lang w:val="pt-PT"/>
        </w:rPr>
      </w:pPr>
    </w:p>
    <w:p w14:paraId="7EDB48E5" w14:textId="79BC692F" w:rsidR="002736D8" w:rsidRPr="00AE1B49" w:rsidRDefault="001B133B" w:rsidP="00750619">
      <w:pPr>
        <w:jc w:val="center"/>
        <w:outlineLvl w:val="0"/>
        <w:rPr>
          <w:rFonts w:ascii="Michelin Black" w:hAnsi="Michelin Black"/>
          <w:b/>
          <w:bCs/>
          <w:color w:val="000090"/>
          <w:sz w:val="32"/>
          <w:szCs w:val="32"/>
          <w:lang w:val="pt-PT" w:bidi="es-ES_tradnl"/>
        </w:rPr>
      </w:pPr>
      <w:r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 xml:space="preserve">MICHELIN CROSSCLIMATE </w:t>
      </w:r>
      <w:r w:rsidR="005A0B45"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>E</w:t>
      </w:r>
      <w:r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 xml:space="preserve"> MICHELIN ALPIN</w:t>
      </w:r>
      <w:r w:rsidR="00F03280"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>, MO</w:t>
      </w:r>
      <w:r w:rsidR="005A0B45"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>B</w:t>
      </w:r>
      <w:r w:rsidR="00F03280"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>ILIDAD</w:t>
      </w:r>
      <w:r w:rsidR="005A0B45"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>E</w:t>
      </w:r>
      <w:r w:rsidR="00F03280"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 xml:space="preserve"> </w:t>
      </w:r>
      <w:r w:rsidR="005A0B45"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>E</w:t>
      </w:r>
      <w:r w:rsidR="00F03280"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 xml:space="preserve"> SEGUR</w:t>
      </w:r>
      <w:r w:rsidR="005A0B45"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 xml:space="preserve">ANÇA NO </w:t>
      </w:r>
      <w:r w:rsidRPr="00750619">
        <w:rPr>
          <w:rFonts w:ascii="Michelin Black" w:hAnsi="Michelin Black"/>
          <w:b/>
          <w:bCs/>
          <w:color w:val="000090"/>
          <w:sz w:val="36"/>
          <w:szCs w:val="36"/>
          <w:lang w:val="pt-PT" w:bidi="es-ES_tradnl"/>
        </w:rPr>
        <w:t>INVERNO</w:t>
      </w:r>
    </w:p>
    <w:p w14:paraId="6E274B27" w14:textId="77777777" w:rsidR="00B8027C" w:rsidRPr="00AE1B49" w:rsidRDefault="00B8027C" w:rsidP="00396C5B">
      <w:pPr>
        <w:jc w:val="center"/>
        <w:outlineLvl w:val="0"/>
        <w:rPr>
          <w:rFonts w:ascii="Michelin Black" w:hAnsi="Michelin Black"/>
          <w:color w:val="000090"/>
          <w:sz w:val="20"/>
          <w:szCs w:val="20"/>
          <w:lang w:val="pt-PT"/>
        </w:rPr>
      </w:pPr>
    </w:p>
    <w:p w14:paraId="5CAFBFC7" w14:textId="5D5D10C7" w:rsidR="00750619" w:rsidRDefault="00750619" w:rsidP="00F06134">
      <w:pPr>
        <w:jc w:val="both"/>
        <w:outlineLvl w:val="0"/>
        <w:rPr>
          <w:rFonts w:ascii="Frutiger CE 55 Roman" w:hAnsi="Frutiger CE 55 Roman"/>
          <w:b/>
          <w:color w:val="000000" w:themeColor="text1"/>
          <w:sz w:val="20"/>
          <w:szCs w:val="20"/>
          <w:lang w:val="pt-PT"/>
        </w:rPr>
      </w:pPr>
    </w:p>
    <w:p w14:paraId="1B36EDE8" w14:textId="542871E4" w:rsidR="00750619" w:rsidRPr="004452B7" w:rsidRDefault="00750619" w:rsidP="00750619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4452B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 PNEUS COM CERTIFICAÇÂO DE INVERNO MICHELIN CROSSCLIMATE E MICHELIN ALPIN OFERECEM A MÁXIMA SEGURANÇA E GARANTEM A MOBILIDADE EM CONDIÇÕES CLIMATÉRICAS INVERNAIS, SEM NECESSIDADE DE RECURSO ÀS CORRENTES QUANDO ESTAS SÃO REQUERIDAS. PARA CONSCIENCIALIZAR OS UTILIZADORES DAS SUAS VANTAGENS, A MICHELIN LANÇA UMA CAMPANHA PROMOCIONAL</w:t>
      </w:r>
      <w:r w:rsidR="004452B7" w:rsidRPr="004452B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14:paraId="56599A2D" w14:textId="6EA7A5F6" w:rsidR="00750619" w:rsidRPr="004452B7" w:rsidRDefault="00750619" w:rsidP="00F06134">
      <w:pPr>
        <w:jc w:val="both"/>
        <w:outlineLvl w:val="0"/>
        <w:rPr>
          <w:rFonts w:ascii="Frutiger LT 55 Roman" w:hAnsi="Frutiger LT 55 Roman"/>
          <w:b/>
          <w:color w:val="000000" w:themeColor="text1"/>
          <w:sz w:val="20"/>
          <w:szCs w:val="20"/>
          <w:lang w:val="pt-PT"/>
        </w:rPr>
      </w:pPr>
    </w:p>
    <w:p w14:paraId="7415C5B7" w14:textId="77777777" w:rsidR="000022DC" w:rsidRPr="004452B7" w:rsidRDefault="000022DC" w:rsidP="00F36E5E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7DCDC1C" w14:textId="0B34D954" w:rsidR="0050687A" w:rsidRPr="004452B7" w:rsidRDefault="005A0B45" w:rsidP="008158FE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Q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uando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ch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ega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inverno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, e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8158FE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as ba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ix</w:t>
      </w:r>
      <w:r w:rsidR="008158FE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as temperaturas,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os condutores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têm de 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enfrentar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situ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açõe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 climat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ér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icas adversas: fr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o,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ch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uva, neve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 g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elo.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estas condi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çõe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F9164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a utiliza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ção de p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neus co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456C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“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certifica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inverno</w:t>
      </w:r>
      <w:r w:rsidR="00456C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”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representa u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 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importante v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antagem 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</w:t>
      </w:r>
      <w:r w:rsidR="0000422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segur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ança rodoviária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, as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sim 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como para a mo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b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ilidad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e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condi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çõ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es de ba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ix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 ader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ncia.</w:t>
      </w:r>
    </w:p>
    <w:p w14:paraId="3939E17A" w14:textId="77777777" w:rsidR="0050687A" w:rsidRPr="004452B7" w:rsidRDefault="0050687A" w:rsidP="008158FE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090E5DA5" w14:textId="6C33A4B6" w:rsidR="0050687A" w:rsidRPr="004452B7" w:rsidRDefault="00F91644" w:rsidP="008158FE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Atualmente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Pr="004452B7">
        <w:rPr>
          <w:rFonts w:ascii="Frutiger LT 55 Roman" w:hAnsi="Frutiger LT 55 Roman"/>
          <w:lang w:val="pt-PT"/>
        </w:rPr>
        <w:t xml:space="preserve">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nos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mercado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espa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nh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ol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português, a percentagem 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condutores con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he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cedores d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os 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benef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í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cios dos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“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certifica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565422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inverno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”</w:t>
      </w:r>
      <w:r w:rsidR="00BF09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é ainda muito </w:t>
      </w:r>
      <w:r w:rsidR="0050687A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ba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ixa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  <w:r w:rsidR="00EA424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responder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à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 neces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idades dos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tilizadores, e em 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fun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da severidad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das condi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çõ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es inverna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is 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que se enfrenta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Michelin of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rece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duas 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alternativas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: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MICHELIN CrossClimate </w:t>
      </w:r>
      <w:r w:rsidR="0000422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MICHELIN Alpin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. Co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 nenhum d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est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 do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equipamento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são 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neces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sá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rias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as correntes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21DBC123" w14:textId="1821AEEA" w:rsidR="0050687A" w:rsidRPr="004452B7" w:rsidRDefault="0050687A" w:rsidP="008158FE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/>
        </w:rPr>
      </w:pPr>
    </w:p>
    <w:p w14:paraId="5F4014DB" w14:textId="6E5FA23E" w:rsidR="00BF0951" w:rsidRPr="004452B7" w:rsidRDefault="008F054F" w:rsidP="008158FE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Pn</w:t>
      </w:r>
      <w:r w:rsidR="00BF0951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eus co</w:t>
      </w: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m</w:t>
      </w:r>
      <w:r w:rsidR="00BF0951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 xml:space="preserve"> </w:t>
      </w:r>
      <w:r w:rsidR="00E72289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“</w:t>
      </w:r>
      <w:r w:rsidR="00BF0951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certifica</w:t>
      </w: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 xml:space="preserve">ção </w:t>
      </w:r>
      <w:r w:rsidR="00C5523F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de inverno</w:t>
      </w:r>
      <w:r w:rsidR="00E72289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”</w:t>
      </w:r>
    </w:p>
    <w:p w14:paraId="431C0616" w14:textId="25225256" w:rsidR="00BF0951" w:rsidRPr="004452B7" w:rsidRDefault="00BF0951" w:rsidP="008158FE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/>
        </w:rPr>
      </w:pPr>
    </w:p>
    <w:p w14:paraId="5FA9BB1D" w14:textId="48EE93BF" w:rsidR="0087569C" w:rsidRPr="004452B7" w:rsidRDefault="008158FE" w:rsidP="008158FE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 contrário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os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neus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convencionais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os p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neus co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“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certifica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inverno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”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5E4880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utiliza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comp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stos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borracha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que permite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manter as presta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çõ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es e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condi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çõ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es de ba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ix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 temperatura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, e possuem um desenho d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 banda de ro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lamento 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que 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permite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me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lh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orar a tra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e a 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ader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ncia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em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superf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í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cies 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deslizantes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6FA5DFB3" w14:textId="77777777" w:rsidR="0087569C" w:rsidRPr="004452B7" w:rsidRDefault="0087569C" w:rsidP="008158FE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5120E58F" w14:textId="605AC2F5" w:rsidR="005E4880" w:rsidRPr="004452B7" w:rsidRDefault="008F054F" w:rsidP="008158FE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neus co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“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certifica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inverno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”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constituem uma 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alternativa</w:t>
      </w:r>
      <w:r w:rsidR="00C5523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legal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à 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utiliza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correntes, 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recon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he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cida p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las autoridades de control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trânsito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  <w:r w:rsidR="0052013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 contrário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as c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orrente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EE5CA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87569C" w:rsidRPr="004452B7">
        <w:rPr>
          <w:rFonts w:ascii="Frutiger LT 55 Roman" w:hAnsi="Frutiger LT 55 Roman"/>
          <w:lang w:val="pt-PT"/>
        </w:rPr>
        <w:t xml:space="preserve"> 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que 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ã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uma 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solu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emerg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ncia temporal, 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est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neus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proporcionam 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or segur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ança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mais 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confort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u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superior 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b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ilidad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sem 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neces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idad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03221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u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 montagem muito </w:t>
      </w:r>
      <w:r w:rsidR="0003221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complicad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87569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0C65620A" w14:textId="77777777" w:rsidR="00EE5CA9" w:rsidRPr="004452B7" w:rsidRDefault="00EE5CA9" w:rsidP="008158FE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4A535DBF" w14:textId="38A44C68" w:rsidR="00BF0951" w:rsidRPr="004452B7" w:rsidRDefault="008F054F" w:rsidP="008158FE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ED07AB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neus</w:t>
      </w:r>
      <w:r w:rsidR="005E4880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03221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03221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“</w:t>
      </w:r>
      <w:r w:rsidR="0003221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certific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ação 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inverno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”</w:t>
      </w:r>
      <w:r w:rsidR="005E4880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distingue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m-se pela marcação </w:t>
      </w:r>
      <w:r w:rsidR="005E4880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M+S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pelo </w:t>
      </w:r>
      <w:r w:rsidR="0003221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pi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</w:t>
      </w:r>
      <w:r w:rsidR="0003221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tograma </w:t>
      </w:r>
      <w:r w:rsidR="0055594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555941" w:rsidRPr="004452B7">
        <w:rPr>
          <w:rFonts w:ascii="Frutiger LT 55 Roman" w:hAnsi="Frutiger LT 55 Roman"/>
          <w:noProof/>
          <w:lang w:val="es-ES"/>
        </w:rPr>
        <w:drawing>
          <wp:inline distT="0" distB="0" distL="0" distR="0" wp14:anchorId="273506F6" wp14:editId="18961311">
            <wp:extent cx="164677" cy="164677"/>
            <wp:effectExtent l="0" t="0" r="635" b="635"/>
            <wp:docPr id="2" name="Imagen 2" descr="https://nokiantyres.studio.crasman.fi/pub/web/heavy-tyres/img/content_images/3pmsf_Snowflake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kiantyres.studio.crasman.fi/pub/web/heavy-tyres/img/content_images/3pmsf_Snowflakesymb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2" cy="17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94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03221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3PMSF gra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v</w:t>
      </w:r>
      <w:r w:rsidR="0003221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ado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03221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</w:t>
      </w:r>
      <w:r w:rsidR="0003221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flancos</w:t>
      </w:r>
      <w:r w:rsidR="005E4880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. </w:t>
      </w:r>
    </w:p>
    <w:p w14:paraId="14DEFEB0" w14:textId="77777777" w:rsidR="00FB243F" w:rsidRPr="004452B7" w:rsidRDefault="00FB243F" w:rsidP="00527A6B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/>
        </w:rPr>
      </w:pPr>
    </w:p>
    <w:p w14:paraId="4F525E85" w14:textId="61194E58" w:rsidR="001F7492" w:rsidRPr="004452B7" w:rsidRDefault="00E72289" w:rsidP="00527A6B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D</w:t>
      </w:r>
      <w:r w:rsidR="008F054F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ua</w:t>
      </w: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 xml:space="preserve">s </w:t>
      </w:r>
      <w:r w:rsidR="00840277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gamas</w:t>
      </w: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 xml:space="preserve"> de </w:t>
      </w:r>
      <w:r w:rsidR="008F054F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p</w:t>
      </w: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n</w:t>
      </w:r>
      <w:r w:rsidR="008E32D5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eu</w:t>
      </w:r>
      <w:r w:rsidR="008F054F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 xml:space="preserve">s </w:t>
      </w:r>
      <w:r w:rsidR="00BF4943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para as diferentes condi</w:t>
      </w:r>
      <w:r w:rsidR="008F054F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çõ</w:t>
      </w:r>
      <w:r w:rsidR="00BF4943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es inverna</w:t>
      </w:r>
      <w:r w:rsidR="008F054F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i</w:t>
      </w:r>
      <w:r w:rsidR="00BF4943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s</w:t>
      </w:r>
    </w:p>
    <w:p w14:paraId="580091C1" w14:textId="77777777" w:rsidR="00565422" w:rsidRPr="004452B7" w:rsidRDefault="00565422" w:rsidP="00527A6B">
      <w:pPr>
        <w:jc w:val="both"/>
        <w:rPr>
          <w:rFonts w:ascii="Frutiger LT 55 Roman" w:hAnsi="Frutiger LT 55 Roman"/>
          <w:bCs/>
          <w:iCs/>
          <w:sz w:val="22"/>
          <w:szCs w:val="22"/>
          <w:u w:val="single"/>
          <w:lang w:val="pt-PT"/>
        </w:rPr>
      </w:pPr>
    </w:p>
    <w:p w14:paraId="5668DD9E" w14:textId="4E829608" w:rsidR="002A38D5" w:rsidRPr="004452B7" w:rsidRDefault="00EA4247" w:rsidP="00527A6B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/>
          <w:bCs/>
          <w:iCs/>
          <w:sz w:val="22"/>
          <w:szCs w:val="22"/>
          <w:u w:val="single"/>
          <w:lang w:val="pt-PT"/>
        </w:rPr>
        <w:t>MICHELIN CrossClimate</w:t>
      </w:r>
      <w:r w:rsidR="008E32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: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u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 p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marca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çõ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es M+S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E230C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3PMSF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que permite rodar de forma segura todo 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565422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independentemente da temperatura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e </w:t>
      </w:r>
      <w:r w:rsidR="00565422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que evita ter que </w:t>
      </w:r>
      <w:r w:rsidR="0000422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se </w:t>
      </w:r>
      <w:r w:rsidR="00565422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tiliza</w:t>
      </w:r>
      <w:r w:rsidR="00565422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r c</w:t>
      </w:r>
      <w:r w:rsidR="008F054F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orrente</w:t>
      </w:r>
      <w:r w:rsidR="00565422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. 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lastRenderedPageBreak/>
        <w:t>Of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rece un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excelente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aderência, 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tanto sobre asfalto seco como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em estrada 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mo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lh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ada,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as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sim 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como e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0C6803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condi</w:t>
      </w:r>
      <w:r w:rsidR="002E1F8D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çõ</w:t>
      </w:r>
      <w:r w:rsidR="000C6803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es ocasiona</w:t>
      </w:r>
      <w:r w:rsidR="002E1F8D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i</w:t>
      </w:r>
      <w:r w:rsidR="000C6803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 xml:space="preserve">s de neve </w:t>
      </w:r>
      <w:r w:rsidR="002E1F8D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e g</w:t>
      </w:r>
      <w:r w:rsidR="000C6803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elo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.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Tem uma 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excelente 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dura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ção e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garant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 segur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ança e 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 mo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b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ilidad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até ao 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último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qu</w:t>
      </w:r>
      <w:r w:rsidR="002A38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ilómetro</w:t>
      </w:r>
      <w:r w:rsidR="000149D0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ao </w:t>
      </w:r>
      <w:r w:rsidR="000149D0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manter as presta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çõ</w:t>
      </w:r>
      <w:r w:rsidR="000149D0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es ao l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on</w:t>
      </w:r>
      <w:r w:rsidR="000149D0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go de toda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0149D0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su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0149D0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vida útil.</w:t>
      </w:r>
      <w:r w:rsidR="008E32D5" w:rsidRPr="004452B7">
        <w:rPr>
          <w:rFonts w:ascii="Frutiger LT 55 Roman" w:hAnsi="Frutiger LT 55 Roman"/>
          <w:lang w:val="pt-PT"/>
        </w:rPr>
        <w:t xml:space="preserve"> </w:t>
      </w:r>
      <w:r w:rsidR="002E1F8D" w:rsidRPr="004452B7">
        <w:rPr>
          <w:rFonts w:ascii="Frutiger LT 55 Roman" w:hAnsi="Frutiger LT 55 Roman"/>
          <w:lang w:val="pt-PT"/>
        </w:rPr>
        <w:t xml:space="preserve">O </w:t>
      </w:r>
      <w:r w:rsidR="008E32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MICHELIN CrossClimate está dispon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ível </w:t>
      </w:r>
      <w:r w:rsidR="008E32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turismos, SUV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8E32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comerciais</w:t>
      </w:r>
      <w:r w:rsidR="008E32D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6B825C6C" w14:textId="03207B72" w:rsidR="001501AF" w:rsidRPr="004452B7" w:rsidRDefault="001501AF" w:rsidP="00527A6B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69894728" w14:textId="02C28A99" w:rsidR="00BF4943" w:rsidRPr="004452B7" w:rsidRDefault="00E271CD" w:rsidP="00527A6B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/>
          <w:bCs/>
          <w:iCs/>
          <w:sz w:val="22"/>
          <w:szCs w:val="22"/>
          <w:u w:val="single"/>
          <w:lang w:val="pt-PT"/>
        </w:rPr>
        <w:t>MICHELIN Alpin</w:t>
      </w:r>
      <w:r w:rsidR="00FD639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: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 p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inverno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indicado especialmente para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os utilizadores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que condu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zem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habitualmente co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condi</w:t>
      </w:r>
      <w:r w:rsidR="002E1F8D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çõ</w:t>
      </w: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es inverna</w:t>
      </w:r>
      <w:r w:rsidR="002E1F8D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i</w:t>
      </w: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 xml:space="preserve">s </w:t>
      </w:r>
      <w:r w:rsidR="00FD6395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dif</w:t>
      </w:r>
      <w:r w:rsidR="000C6803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í</w:t>
      </w:r>
      <w:r w:rsidR="00FD6395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c</w:t>
      </w:r>
      <w:r w:rsidR="002E1F8D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eis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. S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ão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carateriza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dos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elas suas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excelent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00422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motricidad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ader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ncia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travagem em pisos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mo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lh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ado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s,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com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nev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e 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 g</w:t>
      </w:r>
      <w:r w:rsidR="000C680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elo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.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gama de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inverno MICHELIN Alpin </w:t>
      </w:r>
      <w:r w:rsidR="00FD639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est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á</w:t>
      </w:r>
      <w:r w:rsidR="00FD639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dispon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ível </w:t>
      </w:r>
      <w:r w:rsidR="00FD639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para turismos,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portivos</w:t>
      </w:r>
      <w:r w:rsidR="00FD639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SUV</w:t>
      </w:r>
      <w:r w:rsidR="00FD639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4x4,</w:t>
      </w:r>
      <w:r w:rsidR="00DB4AF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FD639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utilit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á</w:t>
      </w:r>
      <w:r w:rsidR="00FD639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rios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FD639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omerciai</w:t>
      </w:r>
      <w:r w:rsidR="00FD6395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s.</w:t>
      </w:r>
      <w:r w:rsidR="002E5A82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Michelin recomenda alternar a utiliza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inverno co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 p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ver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ã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fun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da esta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ção</w:t>
      </w:r>
      <w:r w:rsidR="00BF4943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4C5D2430" w14:textId="77777777" w:rsidR="00592B37" w:rsidRPr="004452B7" w:rsidRDefault="00592B37" w:rsidP="00527A6B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2C4216E3" w14:textId="66AD3D01" w:rsidR="00592B37" w:rsidRPr="004452B7" w:rsidRDefault="002E1F8D" w:rsidP="00527A6B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Consequência da 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din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â</w:t>
      </w:r>
      <w:r w:rsidR="00E722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mica de 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lhoria permanente d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as presta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çõ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es e inova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nos 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us produtos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servi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ço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s,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Michelin lan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çou, 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2018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a 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última gera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neus de inverno </w:t>
      </w:r>
      <w:r w:rsidR="00592B37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MICHELIN Alpin 6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592B37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MICHELIN Pilot Alpin 5</w:t>
      </w: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72289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 xml:space="preserve"> </w:t>
      </w:r>
      <w:r w:rsidR="00592B37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MICHELIN Pilot Alpin 5 SUV</w:t>
      </w:r>
      <w:r w:rsidR="00E72289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,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que responde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às 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vas expetativas d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mercado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em termos de 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segur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ança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, mo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b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ilidad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5D4E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5D4E51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oferta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medidas</w:t>
      </w:r>
      <w:r w:rsidR="00592B37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7929A4DF" w14:textId="77777777" w:rsidR="003A3CA3" w:rsidRPr="004452B7" w:rsidRDefault="003A3CA3" w:rsidP="00527A6B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6CD867C5" w14:textId="50D789EB" w:rsidR="00527A6B" w:rsidRPr="004452B7" w:rsidRDefault="003D1868" w:rsidP="00D06A23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Promo</w:t>
      </w:r>
      <w:r w:rsidR="002E1F8D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 xml:space="preserve">ção </w:t>
      </w:r>
      <w:r w:rsidR="00527A6B"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>MICHELIN Winter Experience</w:t>
      </w:r>
      <w:r w:rsidRPr="004452B7">
        <w:rPr>
          <w:rFonts w:ascii="Frutiger LT 55 Roman" w:hAnsi="Frutiger LT 55 Roman"/>
          <w:b/>
          <w:bCs/>
          <w:iCs/>
          <w:sz w:val="22"/>
          <w:szCs w:val="22"/>
          <w:lang w:val="pt-PT"/>
        </w:rPr>
        <w:t xml:space="preserve"> </w:t>
      </w:r>
    </w:p>
    <w:p w14:paraId="1310B634" w14:textId="032A93E7" w:rsidR="00527A6B" w:rsidRPr="004452B7" w:rsidRDefault="00527A6B" w:rsidP="00D06A23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1AE69149" w14:textId="57BFBECE" w:rsidR="00F03014" w:rsidRPr="004452B7" w:rsidRDefault="00F03014" w:rsidP="00F0301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promover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utiliza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neus co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C160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“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certifica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inverno</w:t>
      </w:r>
      <w:r w:rsidR="00C160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”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Michelin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colocou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marcha u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 campa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nh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que estará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em vigor de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1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30 de novembr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2018. Através da promo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MICHELIN Winter Experience,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compra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monta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gem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de 2 o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4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das gamas MICHELIN Alpin (Alpin, Pilot Alpin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Latitude Alpin)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MICHELIN CrossClimate (CrossClimate, CrossClimate +, CrossClimate SUV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Agilis CrossClimate)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nas oficinas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ad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erentes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, os u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tilizadores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obte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rão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código promocional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com um valor de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30 euros (2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neus)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ou de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60 euros (4 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neus). Este código pod</w:t>
      </w:r>
      <w:r w:rsidR="002E1F8D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rá 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ser trocado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por u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das exper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iê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ncias of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rec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idas pela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Michelin, divididas e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C1608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cinco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categor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as: Gastronomy, Motorsport, Car Lovers, LifeStyle e Innovation. </w:t>
      </w:r>
    </w:p>
    <w:p w14:paraId="1A604DB3" w14:textId="77777777" w:rsidR="00F03014" w:rsidRPr="004452B7" w:rsidRDefault="00F03014" w:rsidP="00F0301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7B919DFF" w14:textId="58DE0056" w:rsidR="00F03014" w:rsidRPr="004452B7" w:rsidRDefault="00AE1B49" w:rsidP="00F0301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 u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tilizadores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que beneficie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 d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 promo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pod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r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ão optar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desde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crédito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restaurantes Bib Gourmand 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cheques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em combustível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até cartões de oferta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realizar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su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compras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na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Amazon 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 na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Media Markt, entre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muitas outras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experi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ncias. Para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tal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deverão apenas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registar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os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us da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os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n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página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da Internet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da promo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ção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, juntando c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ó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pia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correspondente fatura que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comprove ter sido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realizad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compra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monta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gem d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os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nas oficinas 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="00F03014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er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entes.</w:t>
      </w:r>
    </w:p>
    <w:p w14:paraId="1C6734E7" w14:textId="77777777" w:rsidR="00F03014" w:rsidRPr="004452B7" w:rsidRDefault="00F03014" w:rsidP="00F0301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2D0A6BB4" w14:textId="6BF2C60C" w:rsidR="00D06A23" w:rsidRPr="004452B7" w:rsidRDefault="00F03014" w:rsidP="00F03014">
      <w:pPr>
        <w:jc w:val="both"/>
        <w:rPr>
          <w:rFonts w:ascii="Frutiger LT 55 Roman" w:hAnsi="Frutiger LT 55 Roman"/>
          <w:bCs/>
          <w:i/>
          <w:iCs/>
          <w:color w:val="0070C0"/>
          <w:sz w:val="22"/>
          <w:szCs w:val="22"/>
          <w:lang w:val="pt-PT"/>
        </w:rPr>
      </w:pP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Toda a informa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sobre a promo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MICHELIN Winter Experience está dispon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ível n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página </w:t>
      </w:r>
      <w:r w:rsidR="00AE1B49"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na Internet</w:t>
      </w:r>
      <w:r w:rsidRPr="004452B7">
        <w:rPr>
          <w:rFonts w:ascii="Frutiger LT 55 Roman" w:hAnsi="Frutiger LT 55 Roman"/>
          <w:bCs/>
          <w:iCs/>
          <w:sz w:val="22"/>
          <w:szCs w:val="22"/>
          <w:lang w:val="pt-PT"/>
        </w:rPr>
        <w:t>:</w:t>
      </w:r>
      <w:r w:rsidRPr="004452B7">
        <w:rPr>
          <w:rFonts w:ascii="Frutiger LT 55 Roman" w:hAnsi="Frutiger LT 55 Roman"/>
          <w:lang w:val="pt-PT"/>
        </w:rPr>
        <w:t xml:space="preserve"> </w:t>
      </w:r>
      <w:hyperlink r:id="rId9" w:history="1">
        <w:r w:rsidR="002E1F8D" w:rsidRPr="004452B7">
          <w:rPr>
            <w:rStyle w:val="Hipervnculo"/>
            <w:rFonts w:ascii="Frutiger LT 55 Roman" w:hAnsi="Frutiger LT 55 Roman"/>
            <w:bCs/>
            <w:i/>
            <w:iCs/>
            <w:sz w:val="22"/>
            <w:szCs w:val="22"/>
            <w:lang w:val="pt-PT"/>
          </w:rPr>
          <w:t>https://promocoes.michelin.pt/pt/</w:t>
        </w:r>
      </w:hyperlink>
      <w:r w:rsidRPr="004452B7">
        <w:rPr>
          <w:rFonts w:ascii="Frutiger LT 55 Roman" w:hAnsi="Frutiger LT 55 Roman"/>
          <w:bCs/>
          <w:i/>
          <w:iCs/>
          <w:color w:val="0070C0"/>
          <w:sz w:val="22"/>
          <w:szCs w:val="22"/>
          <w:lang w:val="pt-PT"/>
        </w:rPr>
        <w:t>.</w:t>
      </w:r>
    </w:p>
    <w:p w14:paraId="68FB5F9C" w14:textId="6E5BD1D7" w:rsidR="002E1F8D" w:rsidRPr="004452B7" w:rsidRDefault="002E1F8D" w:rsidP="00F03014">
      <w:pPr>
        <w:jc w:val="both"/>
        <w:rPr>
          <w:rFonts w:ascii="Frutiger LT 55 Roman" w:hAnsi="Frutiger LT 55 Roman"/>
          <w:bCs/>
          <w:i/>
          <w:iCs/>
          <w:color w:val="0070C0"/>
          <w:sz w:val="22"/>
          <w:szCs w:val="22"/>
          <w:lang w:val="pt-PT"/>
        </w:rPr>
      </w:pPr>
    </w:p>
    <w:p w14:paraId="538E1127" w14:textId="77777777" w:rsidR="002E1F8D" w:rsidRPr="004452B7" w:rsidRDefault="002E1F8D" w:rsidP="00F0301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48B093B" w14:textId="77777777" w:rsidR="000022DC" w:rsidRPr="004452B7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4B7AA68" w14:textId="6FF96C82" w:rsidR="00AE1B49" w:rsidRPr="004452B7" w:rsidRDefault="00AE1B4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Michelin ambici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ona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me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lh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orar de </w:t>
      </w:r>
      <w:r w:rsidR="00004221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maneir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ustentável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mo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d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os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us clientes. Líder d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sector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do p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neu,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Michelin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concebe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distribu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i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os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neus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mais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adaptados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às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neces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idades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 às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diferentes u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tilizaçõe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d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os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us clientes, as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sim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como servi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os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solu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çõ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es para me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lh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orar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su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mo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igual modo, a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Michelin of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rece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aos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us clientes experi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ê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ncias únicas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nas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su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via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des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locações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Michelin també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 desenvolve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materia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de alta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tecnologia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para a ind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ú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stria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ligada à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mo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sede e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Clermont-Ferrand (Fran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a),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Michelin está presente e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17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11</w:t>
      </w:r>
      <w:r w:rsidR="009E1F70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4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1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00 pe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soas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disp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õ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 de </w:t>
      </w:r>
      <w:r w:rsidR="009E1F70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70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centros de produ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17 países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 e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201</w:t>
      </w:r>
      <w:r w:rsidR="009E1F70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7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fabrica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ram </w:t>
      </w:r>
      <w:r w:rsidR="009E1F70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190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hõe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de </w:t>
      </w:r>
      <w:r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</w:t>
      </w:r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neus. (</w:t>
      </w:r>
      <w:hyperlink r:id="rId10" w:history="1">
        <w:r w:rsidRPr="004452B7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www.michelin.pt)</w:t>
        </w:r>
      </w:hyperlink>
      <w:r w:rsidR="00A51839" w:rsidRPr="004452B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p w14:paraId="624BADC2" w14:textId="77777777" w:rsidR="00E61129" w:rsidRPr="00AE1B49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</w:p>
    <w:p w14:paraId="7684ABBA" w14:textId="77777777" w:rsidR="00E61129" w:rsidRPr="00AE1B49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AE1B49" w:rsidSect="00742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43" w:bottom="680" w:left="993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7A067" w14:textId="77777777" w:rsidR="008B01EC" w:rsidRDefault="008B01EC" w:rsidP="00D24DE8">
      <w:r>
        <w:separator/>
      </w:r>
    </w:p>
  </w:endnote>
  <w:endnote w:type="continuationSeparator" w:id="0">
    <w:p w14:paraId="1C732659" w14:textId="77777777" w:rsidR="008B01EC" w:rsidRDefault="008B01E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Frutiger CE 55 Roman">
    <w:altName w:val="Times New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3ECF" w14:textId="77777777" w:rsidR="004452B7" w:rsidRDefault="004452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55EB28C0" w14:textId="77777777" w:rsidR="00750619" w:rsidRPr="003613EE" w:rsidRDefault="00750619" w:rsidP="00750619">
    <w:pPr>
      <w:jc w:val="both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COMUNICAÇÃO COMERCIAL</w:t>
    </w:r>
  </w:p>
  <w:p w14:paraId="39872C3C" w14:textId="77777777" w:rsidR="00750619" w:rsidRPr="003613EE" w:rsidRDefault="00750619" w:rsidP="00750619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Avda. de Los Encuartes, 19</w:t>
    </w:r>
  </w:p>
  <w:p w14:paraId="11B8D583" w14:textId="77777777" w:rsidR="00750619" w:rsidRPr="003613EE" w:rsidRDefault="00750619" w:rsidP="00750619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– Madrid – ESPANHA</w:t>
    </w:r>
  </w:p>
  <w:p w14:paraId="7AE3C2A6" w14:textId="77777777" w:rsidR="00750619" w:rsidRPr="003613EE" w:rsidRDefault="00750619" w:rsidP="00750619">
    <w:pPr>
      <w:jc w:val="both"/>
    </w:pPr>
    <w:proofErr w:type="spellStart"/>
    <w:r>
      <w:rPr>
        <w:rFonts w:ascii="Frutiger CE 55 Roman" w:hAnsi="Frutiger CE 55 Roman"/>
        <w:bCs/>
        <w:color w:val="808080"/>
        <w:sz w:val="18"/>
        <w:szCs w:val="18"/>
        <w:lang w:val="es-ES"/>
      </w:rPr>
      <w:t>Telemóvel</w:t>
    </w:r>
    <w:proofErr w:type="spellEnd"/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3795EE4F" w:rsidR="00F34FCF" w:rsidRPr="000F370A" w:rsidRDefault="00F34FCF" w:rsidP="00A51839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5A91DCEF" w14:textId="77777777" w:rsidR="00750619" w:rsidRPr="003613EE" w:rsidRDefault="00750619" w:rsidP="00750619">
    <w:pPr>
      <w:jc w:val="both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COMUNICAÇÃO COMERCIAL</w:t>
    </w:r>
  </w:p>
  <w:p w14:paraId="28D5AC3F" w14:textId="77777777" w:rsidR="00750619" w:rsidRPr="003613EE" w:rsidRDefault="00750619" w:rsidP="00750619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Avda. de Los Encuartes, 19</w:t>
    </w:r>
  </w:p>
  <w:p w14:paraId="283DA430" w14:textId="77777777" w:rsidR="00750619" w:rsidRPr="003613EE" w:rsidRDefault="00750619" w:rsidP="00750619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– Madrid – ESPANHA</w:t>
    </w:r>
  </w:p>
  <w:p w14:paraId="5FD07ADC" w14:textId="77777777" w:rsidR="00750619" w:rsidRPr="003613EE" w:rsidRDefault="00750619" w:rsidP="00750619">
    <w:pPr>
      <w:jc w:val="both"/>
    </w:pPr>
    <w:proofErr w:type="spellStart"/>
    <w:r>
      <w:rPr>
        <w:rFonts w:ascii="Frutiger CE 55 Roman" w:hAnsi="Frutiger CE 55 Roman"/>
        <w:bCs/>
        <w:color w:val="808080"/>
        <w:sz w:val="18"/>
        <w:szCs w:val="18"/>
        <w:lang w:val="es-ES"/>
      </w:rPr>
      <w:t>Telemóvel</w:t>
    </w:r>
    <w:proofErr w:type="spellEnd"/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E019" w14:textId="77777777" w:rsidR="008B01EC" w:rsidRDefault="008B01EC" w:rsidP="00D24DE8">
      <w:r>
        <w:separator/>
      </w:r>
    </w:p>
  </w:footnote>
  <w:footnote w:type="continuationSeparator" w:id="0">
    <w:p w14:paraId="4C8F16E8" w14:textId="77777777" w:rsidR="008B01EC" w:rsidRDefault="008B01EC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BE73F" w14:textId="77777777" w:rsidR="004452B7" w:rsidRDefault="004452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C2C8" w14:textId="77777777" w:rsidR="004452B7" w:rsidRDefault="004452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6C2B24D4" w14:textId="65BD50E4" w:rsidR="00750619" w:rsidRPr="00515CEE" w:rsidRDefault="00F34FCF" w:rsidP="00750619">
    <w:pPr>
      <w:rPr>
        <w:rFonts w:ascii="Frutiger LT 55 Roman" w:hAnsi="Frutiger LT 55 Roman"/>
      </w:rPr>
    </w:pPr>
    <w:r w:rsidRPr="00515CEE">
      <w:rPr>
        <w:rFonts w:ascii="Frutiger LT 55 Roman" w:hAnsi="Frutiger LT 55 Roman"/>
        <w:b/>
        <w:sz w:val="28"/>
        <w:szCs w:val="28"/>
      </w:rPr>
      <w:t>INFORMA</w:t>
    </w:r>
    <w:r w:rsidR="005A0B45" w:rsidRPr="00515CEE">
      <w:rPr>
        <w:rFonts w:ascii="Frutiger LT 55 Roman" w:hAnsi="Frutiger LT 55 Roman"/>
        <w:b/>
        <w:sz w:val="28"/>
        <w:szCs w:val="28"/>
      </w:rPr>
      <w:t>Ç</w:t>
    </w:r>
    <w:r w:rsidR="002A65AA" w:rsidRPr="00515CEE">
      <w:rPr>
        <w:rFonts w:ascii="Frutiger LT 55 Roman" w:hAnsi="Frutiger LT 55 Roman"/>
        <w:b/>
        <w:sz w:val="28"/>
        <w:szCs w:val="28"/>
      </w:rPr>
      <w:t>ÃO</w:t>
    </w:r>
    <w:r w:rsidR="005A0B45" w:rsidRPr="00515CEE">
      <w:rPr>
        <w:rFonts w:ascii="Frutiger LT 55 Roman" w:hAnsi="Frutiger LT 55 Roman"/>
        <w:b/>
        <w:sz w:val="28"/>
        <w:szCs w:val="28"/>
      </w:rPr>
      <w:t xml:space="preserve"> </w:t>
    </w:r>
    <w:r w:rsidRPr="00515CEE">
      <w:rPr>
        <w:rFonts w:ascii="Frutiger LT 55 Roman" w:hAnsi="Frutiger LT 55 Roman"/>
        <w:b/>
        <w:sz w:val="28"/>
        <w:szCs w:val="28"/>
      </w:rPr>
      <w:t xml:space="preserve">DE </w:t>
    </w:r>
    <w:r w:rsidR="005A0B45" w:rsidRPr="00515CEE">
      <w:rPr>
        <w:rFonts w:ascii="Frutiger LT 55 Roman" w:hAnsi="Frutiger LT 55 Roman"/>
        <w:b/>
        <w:sz w:val="28"/>
        <w:szCs w:val="28"/>
      </w:rPr>
      <w:t>IM</w:t>
    </w:r>
    <w:r w:rsidRPr="00515CEE">
      <w:rPr>
        <w:rFonts w:ascii="Frutiger LT 55 Roman" w:hAnsi="Frutiger LT 55 Roman"/>
        <w:b/>
        <w:sz w:val="28"/>
        <w:szCs w:val="28"/>
      </w:rPr>
      <w:t>PRENSA</w:t>
    </w:r>
    <w:r w:rsidR="002A65AA" w:rsidRPr="00515CEE">
      <w:rPr>
        <w:rFonts w:ascii="Frutiger LT 55 Roman" w:hAnsi="Frutiger LT 55 Roman"/>
      </w:rPr>
      <w:t xml:space="preserve"> </w:t>
    </w:r>
    <w:r w:rsidR="00FD6395" w:rsidRPr="00515CEE">
      <w:rPr>
        <w:rFonts w:ascii="Frutiger LT 55 Roman" w:hAnsi="Frutiger LT 55 Roman"/>
      </w:rPr>
      <w:t xml:space="preserve">        </w:t>
    </w:r>
    <w:r w:rsidR="00555941" w:rsidRPr="00515CEE">
      <w:rPr>
        <w:rFonts w:ascii="Frutiger LT 55 Roman" w:hAnsi="Frutiger LT 55 Roman"/>
      </w:rPr>
      <w:t xml:space="preserve">                                                 </w:t>
    </w:r>
    <w:r w:rsidR="00FD6395" w:rsidRPr="00515CEE">
      <w:rPr>
        <w:rFonts w:ascii="Frutiger LT 55 Roman" w:hAnsi="Frutiger LT 55 Roman"/>
      </w:rPr>
      <w:t xml:space="preserve">                                 </w:t>
    </w:r>
    <w:r w:rsidR="00750619" w:rsidRPr="00515CEE">
      <w:rPr>
        <w:rFonts w:ascii="Frutiger LT 55 Roman" w:hAnsi="Frutiger LT 55 Roman"/>
      </w:rPr>
      <w:t>13/11/</w:t>
    </w:r>
    <w:bookmarkStart w:id="0" w:name="_GoBack"/>
    <w:r w:rsidR="00750619" w:rsidRPr="00515CEE">
      <w:rPr>
        <w:rFonts w:ascii="Frutiger LT 55 Roman" w:hAnsi="Frutiger LT 55 Roman"/>
      </w:rPr>
      <w:t>2018</w:t>
    </w:r>
    <w:bookmarkEnd w:id="0"/>
  </w:p>
  <w:p w14:paraId="7740545D" w14:textId="2DDF5776" w:rsidR="00F34FCF" w:rsidRPr="004A33A5" w:rsidRDefault="00F34FCF">
    <w:pPr>
      <w:pStyle w:val="Encabezado"/>
      <w:rPr>
        <w:rFonts w:ascii="Frutiger CE 55 Roman" w:hAnsi="Frutiger CE 55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917B7"/>
    <w:multiLevelType w:val="hybridMultilevel"/>
    <w:tmpl w:val="EC8AE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B0F74"/>
    <w:multiLevelType w:val="hybridMultilevel"/>
    <w:tmpl w:val="00F06B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04221"/>
    <w:rsid w:val="000149D0"/>
    <w:rsid w:val="00032211"/>
    <w:rsid w:val="00046C69"/>
    <w:rsid w:val="000A4B69"/>
    <w:rsid w:val="000B3517"/>
    <w:rsid w:val="000C6803"/>
    <w:rsid w:val="000F370A"/>
    <w:rsid w:val="001336C2"/>
    <w:rsid w:val="001501AF"/>
    <w:rsid w:val="00153951"/>
    <w:rsid w:val="001773D8"/>
    <w:rsid w:val="00183FBA"/>
    <w:rsid w:val="001B133B"/>
    <w:rsid w:val="001B5B03"/>
    <w:rsid w:val="001B5BA3"/>
    <w:rsid w:val="001D7F3D"/>
    <w:rsid w:val="001F7492"/>
    <w:rsid w:val="002129CA"/>
    <w:rsid w:val="0021313C"/>
    <w:rsid w:val="002518A8"/>
    <w:rsid w:val="0027023F"/>
    <w:rsid w:val="002736D8"/>
    <w:rsid w:val="0027491E"/>
    <w:rsid w:val="00277EF4"/>
    <w:rsid w:val="0028640D"/>
    <w:rsid w:val="0028679A"/>
    <w:rsid w:val="002A38D5"/>
    <w:rsid w:val="002A65AA"/>
    <w:rsid w:val="002E0DCE"/>
    <w:rsid w:val="002E1F8D"/>
    <w:rsid w:val="002E5A82"/>
    <w:rsid w:val="002F3A81"/>
    <w:rsid w:val="003114DE"/>
    <w:rsid w:val="00320082"/>
    <w:rsid w:val="00360648"/>
    <w:rsid w:val="00384C93"/>
    <w:rsid w:val="003924D0"/>
    <w:rsid w:val="00394CBE"/>
    <w:rsid w:val="00396C5B"/>
    <w:rsid w:val="00397744"/>
    <w:rsid w:val="003A3CA3"/>
    <w:rsid w:val="003A774C"/>
    <w:rsid w:val="003C5AC8"/>
    <w:rsid w:val="003D1868"/>
    <w:rsid w:val="0040415D"/>
    <w:rsid w:val="004452B7"/>
    <w:rsid w:val="00453BD4"/>
    <w:rsid w:val="00456C89"/>
    <w:rsid w:val="00480602"/>
    <w:rsid w:val="004A33A5"/>
    <w:rsid w:val="004C26BB"/>
    <w:rsid w:val="004C7CE4"/>
    <w:rsid w:val="004E464C"/>
    <w:rsid w:val="004E76F6"/>
    <w:rsid w:val="0050687A"/>
    <w:rsid w:val="00515CEE"/>
    <w:rsid w:val="0052013D"/>
    <w:rsid w:val="00527A6B"/>
    <w:rsid w:val="00555941"/>
    <w:rsid w:val="005620F9"/>
    <w:rsid w:val="00565422"/>
    <w:rsid w:val="00592B37"/>
    <w:rsid w:val="005A0B45"/>
    <w:rsid w:val="005A4E53"/>
    <w:rsid w:val="005C0049"/>
    <w:rsid w:val="005D4E51"/>
    <w:rsid w:val="005D7FFB"/>
    <w:rsid w:val="005E4880"/>
    <w:rsid w:val="005F1312"/>
    <w:rsid w:val="00620801"/>
    <w:rsid w:val="00665734"/>
    <w:rsid w:val="00681A63"/>
    <w:rsid w:val="00682CDB"/>
    <w:rsid w:val="0068422D"/>
    <w:rsid w:val="006B11C1"/>
    <w:rsid w:val="006B1556"/>
    <w:rsid w:val="006C1474"/>
    <w:rsid w:val="006C399D"/>
    <w:rsid w:val="006D400E"/>
    <w:rsid w:val="006F0718"/>
    <w:rsid w:val="006F21F0"/>
    <w:rsid w:val="00735573"/>
    <w:rsid w:val="007423E2"/>
    <w:rsid w:val="00742F36"/>
    <w:rsid w:val="00743ADC"/>
    <w:rsid w:val="00750619"/>
    <w:rsid w:val="007511C9"/>
    <w:rsid w:val="0078221A"/>
    <w:rsid w:val="0078583B"/>
    <w:rsid w:val="007B05A2"/>
    <w:rsid w:val="007C05AC"/>
    <w:rsid w:val="007D6A9E"/>
    <w:rsid w:val="007E1CAE"/>
    <w:rsid w:val="00810B98"/>
    <w:rsid w:val="008158FE"/>
    <w:rsid w:val="0082722C"/>
    <w:rsid w:val="00840277"/>
    <w:rsid w:val="00864A40"/>
    <w:rsid w:val="00871227"/>
    <w:rsid w:val="0087569C"/>
    <w:rsid w:val="00881086"/>
    <w:rsid w:val="0088774D"/>
    <w:rsid w:val="008962A6"/>
    <w:rsid w:val="008B01EC"/>
    <w:rsid w:val="008C0858"/>
    <w:rsid w:val="008E32D5"/>
    <w:rsid w:val="008F054F"/>
    <w:rsid w:val="009051FF"/>
    <w:rsid w:val="0092249B"/>
    <w:rsid w:val="009566D8"/>
    <w:rsid w:val="00976FE6"/>
    <w:rsid w:val="00990109"/>
    <w:rsid w:val="009C1526"/>
    <w:rsid w:val="009C6CAC"/>
    <w:rsid w:val="009E16FE"/>
    <w:rsid w:val="009E1F70"/>
    <w:rsid w:val="009E2787"/>
    <w:rsid w:val="00A02611"/>
    <w:rsid w:val="00A22862"/>
    <w:rsid w:val="00A27BFC"/>
    <w:rsid w:val="00A37625"/>
    <w:rsid w:val="00A459B2"/>
    <w:rsid w:val="00A51839"/>
    <w:rsid w:val="00A52BBC"/>
    <w:rsid w:val="00A61AAF"/>
    <w:rsid w:val="00A61C75"/>
    <w:rsid w:val="00AB2A99"/>
    <w:rsid w:val="00AE1B49"/>
    <w:rsid w:val="00AF1770"/>
    <w:rsid w:val="00B33638"/>
    <w:rsid w:val="00B6661F"/>
    <w:rsid w:val="00B8027C"/>
    <w:rsid w:val="00BC123B"/>
    <w:rsid w:val="00BF0951"/>
    <w:rsid w:val="00BF4943"/>
    <w:rsid w:val="00BF6C1D"/>
    <w:rsid w:val="00C16089"/>
    <w:rsid w:val="00C5523F"/>
    <w:rsid w:val="00C62896"/>
    <w:rsid w:val="00C71E73"/>
    <w:rsid w:val="00CB53B5"/>
    <w:rsid w:val="00CB76FB"/>
    <w:rsid w:val="00CC241B"/>
    <w:rsid w:val="00CD4617"/>
    <w:rsid w:val="00D06A23"/>
    <w:rsid w:val="00D07205"/>
    <w:rsid w:val="00D24CAB"/>
    <w:rsid w:val="00D24DE8"/>
    <w:rsid w:val="00D93978"/>
    <w:rsid w:val="00DB4AF1"/>
    <w:rsid w:val="00DB6374"/>
    <w:rsid w:val="00DC5312"/>
    <w:rsid w:val="00DD0086"/>
    <w:rsid w:val="00DE094C"/>
    <w:rsid w:val="00DF5640"/>
    <w:rsid w:val="00E229CC"/>
    <w:rsid w:val="00E271CD"/>
    <w:rsid w:val="00E27D2D"/>
    <w:rsid w:val="00E41E07"/>
    <w:rsid w:val="00E61129"/>
    <w:rsid w:val="00E72289"/>
    <w:rsid w:val="00E767FF"/>
    <w:rsid w:val="00EA4247"/>
    <w:rsid w:val="00EB720C"/>
    <w:rsid w:val="00EC4F00"/>
    <w:rsid w:val="00ED07AB"/>
    <w:rsid w:val="00EE230C"/>
    <w:rsid w:val="00EE2BE4"/>
    <w:rsid w:val="00EE5CA9"/>
    <w:rsid w:val="00F03014"/>
    <w:rsid w:val="00F03280"/>
    <w:rsid w:val="00F06134"/>
    <w:rsid w:val="00F15DC0"/>
    <w:rsid w:val="00F16F12"/>
    <w:rsid w:val="00F21DA8"/>
    <w:rsid w:val="00F34FCF"/>
    <w:rsid w:val="00F36E5E"/>
    <w:rsid w:val="00F538CB"/>
    <w:rsid w:val="00F84ACC"/>
    <w:rsid w:val="00F91644"/>
    <w:rsid w:val="00FB243F"/>
    <w:rsid w:val="00FB7C7D"/>
    <w:rsid w:val="00FD1D41"/>
    <w:rsid w:val="00FD639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2B3376BC-39C6-B449-AB67-7EB6E35F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7A6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CE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71E73"/>
    <w:pPr>
      <w:ind w:left="720"/>
      <w:contextualSpacing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E1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chelin.pt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ocoes.michelin.pt/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85F82-C68D-4F35-A36F-98212609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3</cp:revision>
  <cp:lastPrinted>2018-10-30T20:47:00Z</cp:lastPrinted>
  <dcterms:created xsi:type="dcterms:W3CDTF">2018-11-12T18:07:00Z</dcterms:created>
  <dcterms:modified xsi:type="dcterms:W3CDTF">2018-11-12T18:13:00Z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