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39C91" w14:textId="6EA997F3" w:rsidR="009E2787" w:rsidRPr="00DC573C" w:rsidRDefault="009A3A4B">
      <w:pPr>
        <w:rPr>
          <w:rFonts w:ascii="Frutiger LT 55 Roman" w:hAnsi="Frutiger LT 55 Roman"/>
          <w:color w:val="808080" w:themeColor="background1" w:themeShade="80"/>
          <w:lang w:val="pt-PT"/>
        </w:rPr>
      </w:pPr>
      <w:bookmarkStart w:id="0" w:name="_GoBack"/>
      <w:bookmarkEnd w:id="0"/>
      <w:r w:rsidRPr="00DC573C">
        <w:rPr>
          <w:rFonts w:ascii="Frutiger LT 55 Roman" w:hAnsi="Frutiger LT 55 Roman"/>
          <w:color w:val="808080" w:themeColor="background1" w:themeShade="80"/>
          <w:lang w:val="pt-PT"/>
        </w:rPr>
        <w:t>24</w:t>
      </w:r>
      <w:r w:rsidR="00A459B2" w:rsidRPr="00DC573C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Pr="00DC573C">
        <w:rPr>
          <w:rFonts w:ascii="Frutiger LT 55 Roman" w:hAnsi="Frutiger LT 55 Roman"/>
          <w:color w:val="808080" w:themeColor="background1" w:themeShade="80"/>
          <w:lang w:val="pt-PT"/>
        </w:rPr>
        <w:t>4</w:t>
      </w:r>
      <w:r w:rsidR="00A459B2" w:rsidRPr="00DC573C">
        <w:rPr>
          <w:rFonts w:ascii="Frutiger LT 55 Roman" w:hAnsi="Frutiger LT 55 Roman"/>
          <w:color w:val="808080" w:themeColor="background1" w:themeShade="80"/>
          <w:lang w:val="pt-PT"/>
        </w:rPr>
        <w:t>/201</w:t>
      </w:r>
      <w:r w:rsidRPr="00DC573C">
        <w:rPr>
          <w:rFonts w:ascii="Frutiger LT 55 Roman" w:hAnsi="Frutiger LT 55 Roman"/>
          <w:color w:val="808080" w:themeColor="background1" w:themeShade="80"/>
          <w:lang w:val="pt-PT"/>
        </w:rPr>
        <w:t>9</w:t>
      </w:r>
    </w:p>
    <w:p w14:paraId="4A965079" w14:textId="77777777" w:rsidR="0028679A" w:rsidRPr="00DC573C" w:rsidRDefault="0028679A">
      <w:pPr>
        <w:rPr>
          <w:rFonts w:ascii="Frutiger LT Std 55 Roman" w:hAnsi="Frutiger LT Std 55 Roman"/>
          <w:lang w:val="pt-PT"/>
        </w:rPr>
      </w:pPr>
    </w:p>
    <w:p w14:paraId="181DDDE8" w14:textId="77777777" w:rsidR="001D7F3D" w:rsidRPr="00DC573C" w:rsidRDefault="001D7F3D" w:rsidP="006B11C1">
      <w:pPr>
        <w:jc w:val="center"/>
        <w:outlineLvl w:val="0"/>
        <w:rPr>
          <w:rFonts w:ascii="Michelin Black" w:hAnsi="Michelin Black"/>
          <w:color w:val="000090"/>
          <w:sz w:val="32"/>
          <w:szCs w:val="32"/>
          <w:lang w:val="pt-PT"/>
        </w:rPr>
      </w:pPr>
    </w:p>
    <w:p w14:paraId="792C4274" w14:textId="5EB46DB3" w:rsidR="009A3A4B" w:rsidRPr="00DC573C" w:rsidRDefault="009A3A4B" w:rsidP="009A3A4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DC573C">
        <w:rPr>
          <w:rFonts w:ascii="Michelin Black" w:hAnsi="Michelin Black"/>
          <w:color w:val="000090"/>
          <w:sz w:val="36"/>
          <w:szCs w:val="36"/>
          <w:lang w:val="pt-PT"/>
        </w:rPr>
        <w:t xml:space="preserve">resultados </w:t>
      </w:r>
      <w:proofErr w:type="spellStart"/>
      <w:r w:rsidRPr="00DC573C">
        <w:rPr>
          <w:rFonts w:ascii="Michelin Black" w:hAnsi="Michelin Black"/>
          <w:color w:val="000090"/>
          <w:sz w:val="36"/>
          <w:szCs w:val="36"/>
          <w:lang w:val="pt-PT"/>
        </w:rPr>
        <w:t>financ</w:t>
      </w:r>
      <w:r w:rsidR="00B53EA9" w:rsidRPr="00DC573C">
        <w:rPr>
          <w:rFonts w:ascii="Michelin Black" w:hAnsi="Michelin Black"/>
          <w:color w:val="000090"/>
          <w:sz w:val="36"/>
          <w:szCs w:val="36"/>
          <w:lang w:val="pt-PT"/>
        </w:rPr>
        <w:t>EI</w:t>
      </w:r>
      <w:r w:rsidRPr="00DC573C">
        <w:rPr>
          <w:rFonts w:ascii="Michelin Black" w:hAnsi="Michelin Black"/>
          <w:color w:val="000090"/>
          <w:sz w:val="36"/>
          <w:szCs w:val="36"/>
          <w:lang w:val="pt-PT"/>
        </w:rPr>
        <w:t>ros</w:t>
      </w:r>
      <w:proofErr w:type="spellEnd"/>
      <w:r w:rsidRPr="00DC573C">
        <w:rPr>
          <w:rFonts w:ascii="Michelin Black" w:hAnsi="Michelin Black"/>
          <w:color w:val="000090"/>
          <w:sz w:val="36"/>
          <w:szCs w:val="36"/>
          <w:lang w:val="pt-PT"/>
        </w:rPr>
        <w:t xml:space="preserve"> </w:t>
      </w:r>
    </w:p>
    <w:p w14:paraId="7409770E" w14:textId="440AB03A" w:rsidR="00CA626D" w:rsidRPr="00DC573C" w:rsidRDefault="009A3A4B" w:rsidP="009A3A4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proofErr w:type="spellStart"/>
      <w:r w:rsidRPr="00DC573C">
        <w:rPr>
          <w:rFonts w:ascii="Michelin Black" w:hAnsi="Michelin Black"/>
          <w:color w:val="000090"/>
          <w:sz w:val="36"/>
          <w:szCs w:val="36"/>
          <w:lang w:val="pt-PT"/>
        </w:rPr>
        <w:t>d</w:t>
      </w:r>
      <w:r w:rsidR="00B53EA9" w:rsidRPr="00DC573C">
        <w:rPr>
          <w:rFonts w:ascii="Michelin Black" w:hAnsi="Michelin Black"/>
          <w:color w:val="000090"/>
          <w:sz w:val="36"/>
          <w:szCs w:val="36"/>
          <w:lang w:val="pt-PT"/>
        </w:rPr>
        <w:t>O</w:t>
      </w:r>
      <w:proofErr w:type="spellEnd"/>
      <w:r w:rsidRPr="00DC573C">
        <w:rPr>
          <w:rFonts w:ascii="Michelin Black" w:hAnsi="Michelin Black"/>
          <w:color w:val="000090"/>
          <w:sz w:val="36"/>
          <w:szCs w:val="36"/>
          <w:lang w:val="pt-PT"/>
        </w:rPr>
        <w:t xml:space="preserve"> grupo </w:t>
      </w:r>
      <w:proofErr w:type="spellStart"/>
      <w:r w:rsidRPr="00DC573C">
        <w:rPr>
          <w:rFonts w:ascii="Michelin Black" w:hAnsi="Michelin Black"/>
          <w:color w:val="000090"/>
          <w:sz w:val="36"/>
          <w:szCs w:val="36"/>
          <w:lang w:val="pt-PT"/>
        </w:rPr>
        <w:t>michelin</w:t>
      </w:r>
      <w:proofErr w:type="spellEnd"/>
    </w:p>
    <w:p w14:paraId="2EC57CE0" w14:textId="77777777" w:rsidR="00AB4111" w:rsidRPr="00DC573C" w:rsidRDefault="00AB4111" w:rsidP="00CA626D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66F6314C" w14:textId="41DC2FEE" w:rsidR="00CA626D" w:rsidRPr="00DC573C" w:rsidRDefault="009A3A4B" w:rsidP="009A3A4B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DC573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</w:t>
      </w:r>
      <w:r w:rsidR="007C5336" w:rsidRPr="00DC573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NFORMA</w:t>
      </w:r>
      <w:r w:rsidR="00B53EA9" w:rsidRPr="00DC573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ÇÃO </w:t>
      </w:r>
      <w:r w:rsidR="007C5336" w:rsidRPr="00DC573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FINANC</w:t>
      </w:r>
      <w:r w:rsidR="00B53EA9" w:rsidRPr="00DC573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EI</w:t>
      </w:r>
      <w:r w:rsidR="007C5336" w:rsidRPr="00DC573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RA A 31 DE MAR</w:t>
      </w:r>
      <w:r w:rsidR="00B53EA9" w:rsidRPr="00DC573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Ç</w:t>
      </w:r>
      <w:r w:rsidR="007C5336" w:rsidRPr="00DC573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 DE 2019</w:t>
      </w:r>
    </w:p>
    <w:p w14:paraId="0DCE2FEA" w14:textId="77777777" w:rsidR="00CA626D" w:rsidRPr="00DC573C" w:rsidRDefault="00CA626D" w:rsidP="00CA626D">
      <w:pPr>
        <w:jc w:val="both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0774"/>
      </w:tblGrid>
      <w:tr w:rsidR="009A3A4B" w:rsidRPr="00DC573C" w14:paraId="32E0780C" w14:textId="77777777" w:rsidTr="007C5336">
        <w:trPr>
          <w:trHeight w:val="1984"/>
        </w:trPr>
        <w:tc>
          <w:tcPr>
            <w:tcW w:w="10774" w:type="dxa"/>
          </w:tcPr>
          <w:p w14:paraId="686A2B64" w14:textId="77777777" w:rsidR="009A3A4B" w:rsidRPr="00DC573C" w:rsidRDefault="009A3A4B" w:rsidP="009A3A4B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</w:pPr>
          </w:p>
          <w:p w14:paraId="1329DED0" w14:textId="435C7BD0" w:rsidR="009A3A4B" w:rsidRPr="00DC573C" w:rsidRDefault="009A3A4B" w:rsidP="009A3A4B">
            <w:pPr>
              <w:jc w:val="center"/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</w:pPr>
            <w:r w:rsidRPr="00DC573C">
              <w:rPr>
                <w:rFonts w:ascii="Frutiger LT 55 Roman" w:hAnsi="Frutiger LT 55 Roman"/>
                <w:b/>
                <w:bCs/>
                <w:sz w:val="22"/>
                <w:szCs w:val="22"/>
                <w:u w:val="single"/>
                <w:lang w:val="pt-PT"/>
              </w:rPr>
              <w:t xml:space="preserve">1º Trimestre </w:t>
            </w:r>
            <w:r w:rsidR="00B53EA9" w:rsidRPr="00DC573C">
              <w:rPr>
                <w:rFonts w:ascii="Frutiger LT 55 Roman" w:hAnsi="Frutiger LT 55 Roman"/>
                <w:b/>
                <w:bCs/>
                <w:sz w:val="22"/>
                <w:szCs w:val="22"/>
                <w:u w:val="single"/>
                <w:lang w:val="pt-PT"/>
              </w:rPr>
              <w:t xml:space="preserve">de </w:t>
            </w:r>
            <w:r w:rsidRPr="00DC573C">
              <w:rPr>
                <w:rFonts w:ascii="Frutiger LT 55 Roman" w:hAnsi="Frutiger LT 55 Roman"/>
                <w:b/>
                <w:bCs/>
                <w:sz w:val="22"/>
                <w:szCs w:val="22"/>
                <w:u w:val="single"/>
                <w:lang w:val="pt-PT"/>
              </w:rPr>
              <w:t>2019</w:t>
            </w:r>
            <w:r w:rsidRPr="00DC573C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 xml:space="preserve">: </w:t>
            </w:r>
            <w:r w:rsidR="00B53EA9" w:rsidRPr="00DC573C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Num</w:t>
            </w:r>
            <w:r w:rsidRPr="00DC573C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 xml:space="preserve"> contexto difícil, Michelin anuncia ven</w:t>
            </w:r>
            <w:r w:rsidR="00B53EA9" w:rsidRPr="00DC573C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d</w:t>
            </w:r>
            <w:r w:rsidR="005B44D2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 xml:space="preserve">as de 5.800 </w:t>
            </w:r>
            <w:r w:rsidRPr="00DC573C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mil</w:t>
            </w:r>
            <w:r w:rsidR="00B53EA9" w:rsidRPr="00DC573C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hõ</w:t>
            </w:r>
            <w:r w:rsidRPr="00DC573C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 xml:space="preserve">es de €. </w:t>
            </w:r>
          </w:p>
          <w:p w14:paraId="48559EBD" w14:textId="4CDAB243" w:rsidR="009A3A4B" w:rsidRPr="00DC573C" w:rsidRDefault="00B53EA9" w:rsidP="009A3A4B">
            <w:pPr>
              <w:jc w:val="center"/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</w:pPr>
            <w:r w:rsidRPr="00DC573C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A</w:t>
            </w:r>
            <w:r w:rsidR="009A3A4B" w:rsidRPr="00DC573C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 xml:space="preserve">umento de 9,3% a </w:t>
            </w:r>
            <w:r w:rsidRPr="00DC573C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 xml:space="preserve">taxas </w:t>
            </w:r>
            <w:r w:rsidR="009A3A4B" w:rsidRPr="00DC573C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de c</w:t>
            </w:r>
            <w:r w:rsidRPr="00DC573C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â</w:t>
            </w:r>
            <w:r w:rsidR="009A3A4B" w:rsidRPr="00DC573C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mbio constantes, gra</w:t>
            </w:r>
            <w:r w:rsidRPr="00DC573C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ç</w:t>
            </w:r>
            <w:r w:rsidR="009A3A4B" w:rsidRPr="00DC573C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as a u</w:t>
            </w:r>
            <w:r w:rsidRPr="00DC573C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m</w:t>
            </w:r>
            <w:r w:rsidR="009A3A4B" w:rsidRPr="00DC573C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 xml:space="preserve"> efe</w:t>
            </w:r>
            <w:r w:rsidRPr="00DC573C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i</w:t>
            </w:r>
            <w:r w:rsidR="009A3A4B" w:rsidRPr="00DC573C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to pre</w:t>
            </w:r>
            <w:r w:rsidRPr="00DC573C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ç</w:t>
            </w:r>
            <w:r w:rsidR="009A3A4B" w:rsidRPr="00DC573C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o-</w:t>
            </w:r>
            <w:proofErr w:type="spellStart"/>
            <w:r w:rsidR="009A3A4B" w:rsidRPr="00DC573C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mix</w:t>
            </w:r>
            <w:proofErr w:type="spellEnd"/>
            <w:r w:rsidR="009A3A4B" w:rsidRPr="00DC573C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 xml:space="preserve"> importante</w:t>
            </w:r>
            <w:r w:rsidRPr="00DC573C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;</w:t>
            </w:r>
            <w:r w:rsidRPr="00DC573C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br/>
              <w:t xml:space="preserve">e à </w:t>
            </w:r>
            <w:r w:rsidR="009A3A4B" w:rsidRPr="00DC573C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a f</w:t>
            </w:r>
            <w:r w:rsidRPr="00DC573C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o</w:t>
            </w:r>
            <w:r w:rsidR="009A3A4B" w:rsidRPr="00DC573C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rte contribu</w:t>
            </w:r>
            <w:r w:rsidRPr="00DC573C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 xml:space="preserve">ição das </w:t>
            </w:r>
            <w:r w:rsidR="009A3A4B" w:rsidRPr="00DC573C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n</w:t>
            </w:r>
            <w:r w:rsidRPr="00DC573C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o</w:t>
            </w:r>
            <w:r w:rsidR="009A3A4B" w:rsidRPr="00DC573C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vas atividades recentemente adquiridas</w:t>
            </w:r>
            <w:r w:rsidRPr="00DC573C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.</w:t>
            </w:r>
          </w:p>
          <w:p w14:paraId="17B795F3" w14:textId="77777777" w:rsidR="009A3A4B" w:rsidRPr="00DC573C" w:rsidRDefault="009A3A4B" w:rsidP="009A3A4B">
            <w:pPr>
              <w:jc w:val="center"/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</w:pPr>
          </w:p>
          <w:p w14:paraId="376B852A" w14:textId="71216927" w:rsidR="009A3A4B" w:rsidRPr="00DC573C" w:rsidRDefault="009A3A4B" w:rsidP="005B44D2">
            <w:pPr>
              <w:jc w:val="center"/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</w:pPr>
            <w:r w:rsidRPr="00DC573C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Tend</w:t>
            </w:r>
            <w:r w:rsidR="00B53EA9" w:rsidRPr="00DC573C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ê</w:t>
            </w:r>
            <w:r w:rsidRPr="00DC573C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 xml:space="preserve">ncia </w:t>
            </w:r>
            <w:r w:rsidR="00B53EA9" w:rsidRPr="00DC573C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 xml:space="preserve">para </w:t>
            </w:r>
            <w:r w:rsidRPr="00DC573C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2019 confirmada.</w:t>
            </w:r>
          </w:p>
        </w:tc>
      </w:tr>
    </w:tbl>
    <w:p w14:paraId="3D18C461" w14:textId="77777777" w:rsidR="009A3A4B" w:rsidRPr="00DC573C" w:rsidRDefault="009A3A4B" w:rsidP="009A3A4B">
      <w:pPr>
        <w:jc w:val="both"/>
        <w:rPr>
          <w:rFonts w:ascii="Frutiger LT 55 Roman" w:hAnsi="Frutiger LT 55 Roman"/>
          <w:b/>
          <w:bCs/>
          <w:sz w:val="22"/>
          <w:szCs w:val="22"/>
          <w:lang w:val="pt-PT"/>
        </w:rPr>
      </w:pPr>
    </w:p>
    <w:p w14:paraId="18F1B08C" w14:textId="77777777" w:rsidR="009A3A4B" w:rsidRPr="00DC573C" w:rsidRDefault="009A3A4B" w:rsidP="009A3A4B">
      <w:pPr>
        <w:jc w:val="both"/>
        <w:rPr>
          <w:rFonts w:ascii="Frutiger LT 55 Roman" w:hAnsi="Frutiger LT 55 Roman"/>
          <w:bCs/>
          <w:sz w:val="22"/>
          <w:szCs w:val="22"/>
          <w:lang w:val="pt-PT" w:bidi="es-ES_tradnl"/>
        </w:rPr>
      </w:pPr>
    </w:p>
    <w:p w14:paraId="0B0EA0F6" w14:textId="7D3087EA" w:rsidR="009A3A4B" w:rsidRPr="005B44D2" w:rsidRDefault="00842908" w:rsidP="00842908">
      <w:pPr>
        <w:numPr>
          <w:ilvl w:val="0"/>
          <w:numId w:val="2"/>
        </w:numPr>
        <w:jc w:val="both"/>
        <w:rPr>
          <w:rFonts w:ascii="Frutiger LT 55 Roman" w:hAnsi="Frutiger LT 55 Roman"/>
          <w:bCs/>
          <w:sz w:val="22"/>
          <w:szCs w:val="22"/>
          <w:lang w:val="pt-PT" w:bidi="es-ES_tradnl"/>
        </w:rPr>
      </w:pPr>
      <w:r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Em </w:t>
      </w:r>
      <w:r w:rsidR="009A3A4B"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mercados </w:t>
      </w:r>
      <w:r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>difícei</w:t>
      </w:r>
      <w:r w:rsidR="009A3A4B"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s, </w:t>
      </w:r>
      <w:r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o </w:t>
      </w:r>
      <w:r w:rsidR="009A3A4B"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>Grupo anuncia u</w:t>
      </w:r>
      <w:r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>ma</w:t>
      </w:r>
      <w:r w:rsidR="009A3A4B"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b</w:t>
      </w:r>
      <w:r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>o</w:t>
      </w:r>
      <w:r w:rsidR="009A3A4B"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>a resist</w:t>
      </w:r>
      <w:r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>ê</w:t>
      </w:r>
      <w:r w:rsidR="009A3A4B"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>ncia, co</w:t>
      </w:r>
      <w:r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m </w:t>
      </w:r>
      <w:r w:rsidR="009A3A4B"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>u</w:t>
      </w:r>
      <w:r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>ma</w:t>
      </w:r>
      <w:r w:rsidR="009A3A4B"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lige</w:t>
      </w:r>
      <w:r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>i</w:t>
      </w:r>
      <w:r w:rsidR="009A3A4B"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>r</w:t>
      </w:r>
      <w:r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>a</w:t>
      </w:r>
      <w:r w:rsidR="009A3A4B"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desc</w:t>
      </w:r>
      <w:r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>ida do</w:t>
      </w:r>
      <w:r w:rsidR="009A3A4B"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s </w:t>
      </w:r>
      <w:r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volumes no </w:t>
      </w:r>
      <w:r w:rsidR="009A3A4B"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>1º trimestre (-0,5%):</w:t>
      </w:r>
    </w:p>
    <w:p w14:paraId="4B41B663" w14:textId="61B2C275" w:rsidR="009A3A4B" w:rsidRPr="005B44D2" w:rsidRDefault="009A3A4B" w:rsidP="00842908">
      <w:pPr>
        <w:numPr>
          <w:ilvl w:val="2"/>
          <w:numId w:val="2"/>
        </w:numPr>
        <w:jc w:val="both"/>
        <w:rPr>
          <w:rFonts w:ascii="Frutiger LT 55 Roman" w:hAnsi="Frutiger LT 55 Roman"/>
          <w:bCs/>
          <w:sz w:val="22"/>
          <w:szCs w:val="22"/>
          <w:lang w:val="pt-PT" w:bidi="es-ES_tradnl"/>
        </w:rPr>
      </w:pPr>
      <w:r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>Turismo-C</w:t>
      </w:r>
      <w:r w:rsidR="00842908"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>omerciais ligeiros</w:t>
      </w:r>
      <w:r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: </w:t>
      </w:r>
      <w:r w:rsidR="00842908"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Num ambiente </w:t>
      </w:r>
      <w:r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>f</w:t>
      </w:r>
      <w:r w:rsidR="00842908"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>o</w:t>
      </w:r>
      <w:r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>rtemente afetado p</w:t>
      </w:r>
      <w:r w:rsidR="00842908"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>ela quebra d</w:t>
      </w:r>
      <w:r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a </w:t>
      </w:r>
      <w:r w:rsidR="00842908"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procura em </w:t>
      </w:r>
      <w:r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>Prime</w:t>
      </w:r>
      <w:r w:rsidR="00842908"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>i</w:t>
      </w:r>
      <w:r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>ra Monta</w:t>
      </w:r>
      <w:r w:rsidR="00842908"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gem, e com o </w:t>
      </w:r>
      <w:r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mercado de </w:t>
      </w:r>
      <w:r w:rsidR="00842908"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Substituição </w:t>
      </w:r>
      <w:r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>e</w:t>
      </w:r>
      <w:r w:rsidR="00842908"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>m</w:t>
      </w:r>
      <w:r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retroce</w:t>
      </w:r>
      <w:r w:rsidR="00842908"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>s</w:t>
      </w:r>
      <w:r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so </w:t>
      </w:r>
      <w:r w:rsidR="00842908"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na </w:t>
      </w:r>
      <w:r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Europa, </w:t>
      </w:r>
      <w:r w:rsidR="00842908"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o </w:t>
      </w:r>
      <w:r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>Grupo mant</w:t>
      </w:r>
      <w:r w:rsidR="00842908"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ém a </w:t>
      </w:r>
      <w:r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>su</w:t>
      </w:r>
      <w:r w:rsidR="00842908"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>a</w:t>
      </w:r>
      <w:r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</w:t>
      </w:r>
      <w:r w:rsidR="00842908"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>quota</w:t>
      </w:r>
      <w:r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de mercado.</w:t>
      </w:r>
    </w:p>
    <w:p w14:paraId="20EDD3FE" w14:textId="38116842" w:rsidR="00842908" w:rsidRPr="00DC573C" w:rsidRDefault="009A3A4B" w:rsidP="00842908">
      <w:pPr>
        <w:numPr>
          <w:ilvl w:val="2"/>
          <w:numId w:val="2"/>
        </w:numPr>
        <w:jc w:val="both"/>
        <w:rPr>
          <w:rFonts w:ascii="Frutiger LT 55 Roman" w:hAnsi="Frutiger LT 55 Roman"/>
          <w:bCs/>
          <w:sz w:val="22"/>
          <w:szCs w:val="22"/>
          <w:lang w:val="pt-PT" w:bidi="es-ES_tradnl"/>
        </w:rPr>
      </w:pP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Cami</w:t>
      </w:r>
      <w:r w:rsidR="00842908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ão</w:t>
      </w: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: E</w:t>
      </w:r>
      <w:r w:rsidR="00842908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m</w:t>
      </w: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mercados e</w:t>
      </w:r>
      <w:r w:rsidR="00842908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m</w:t>
      </w: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lige</w:t>
      </w:r>
      <w:r w:rsidR="00842908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i</w:t>
      </w: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r</w:t>
      </w:r>
      <w:r w:rsidR="00842908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a</w:t>
      </w: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</w:t>
      </w:r>
      <w:r w:rsidR="00842908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recessão</w:t>
      </w: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, como se espera</w:t>
      </w:r>
      <w:r w:rsidR="00842908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v</w:t>
      </w: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a, </w:t>
      </w:r>
      <w:r w:rsidR="00842908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prossegue o </w:t>
      </w: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cre</w:t>
      </w:r>
      <w:r w:rsidR="00842908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s</w:t>
      </w: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cimento d</w:t>
      </w:r>
      <w:r w:rsidR="00842908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o</w:t>
      </w: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</w:t>
      </w:r>
      <w:r w:rsidR="00842908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volume, em parte graças ao desenvolvimento </w:t>
      </w: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d</w:t>
      </w:r>
      <w:r w:rsidR="00842908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a </w:t>
      </w: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oferta</w:t>
      </w:r>
      <w:r w:rsidR="00842908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de novos</w:t>
      </w: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servi</w:t>
      </w:r>
      <w:r w:rsidR="00842908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ço</w:t>
      </w: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s </w:t>
      </w:r>
      <w:r w:rsidR="00842908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e</w:t>
      </w: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solu</w:t>
      </w:r>
      <w:r w:rsidR="00842908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çõ</w:t>
      </w: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es.</w:t>
      </w:r>
    </w:p>
    <w:p w14:paraId="757A7A60" w14:textId="7BBA5345" w:rsidR="009A3A4B" w:rsidRPr="005B44D2" w:rsidRDefault="009A3A4B" w:rsidP="00842908">
      <w:pPr>
        <w:numPr>
          <w:ilvl w:val="2"/>
          <w:numId w:val="2"/>
        </w:numPr>
        <w:jc w:val="both"/>
        <w:rPr>
          <w:rFonts w:ascii="Frutiger LT 55 Roman" w:hAnsi="Frutiger LT 55 Roman"/>
          <w:bCs/>
          <w:sz w:val="22"/>
          <w:szCs w:val="22"/>
          <w:lang w:val="pt-PT" w:bidi="es-ES_tradnl"/>
        </w:rPr>
      </w:pPr>
      <w:r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>Especialidades: Man</w:t>
      </w:r>
      <w:r w:rsidR="00842908"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utenção das </w:t>
      </w:r>
      <w:r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>ambi</w:t>
      </w:r>
      <w:r w:rsidR="00842908"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>çõ</w:t>
      </w:r>
      <w:r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>es de cre</w:t>
      </w:r>
      <w:r w:rsidR="00842908"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>s</w:t>
      </w:r>
      <w:r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>cimento e</w:t>
      </w:r>
      <w:r w:rsidR="00842908"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>m</w:t>
      </w:r>
      <w:r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201</w:t>
      </w:r>
      <w:r w:rsidR="00842908"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>9</w:t>
      </w:r>
      <w:r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, apesar de </w:t>
      </w:r>
      <w:r w:rsidR="00842908"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o </w:t>
      </w:r>
      <w:r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>prime</w:t>
      </w:r>
      <w:r w:rsidR="00842908"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>i</w:t>
      </w:r>
      <w:r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>r</w:t>
      </w:r>
      <w:r w:rsidR="00842908"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>o</w:t>
      </w:r>
      <w:r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trimestre </w:t>
      </w:r>
      <w:r w:rsidR="00842908"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ter sido </w:t>
      </w:r>
      <w:r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afetado por problemas logísticos para os </w:t>
      </w:r>
      <w:r w:rsidR="00842908"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>p</w:t>
      </w:r>
      <w:r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>neu</w:t>
      </w:r>
      <w:r w:rsidR="00842908"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s </w:t>
      </w:r>
      <w:r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>de minas</w:t>
      </w:r>
      <w:r w:rsidR="00842908"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>, e d</w:t>
      </w:r>
      <w:r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>a prioridad</w:t>
      </w:r>
      <w:r w:rsidR="00842908"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>e</w:t>
      </w:r>
      <w:r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dada </w:t>
      </w:r>
      <w:r w:rsidR="00842908"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à </w:t>
      </w:r>
      <w:r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>rentabilidad</w:t>
      </w:r>
      <w:r w:rsidR="00842908"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>e</w:t>
      </w:r>
      <w:r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e</w:t>
      </w:r>
      <w:r w:rsidR="00842908"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>m</w:t>
      </w:r>
      <w:r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Prime</w:t>
      </w:r>
      <w:r w:rsidR="00842908"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>i</w:t>
      </w:r>
      <w:r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>ra Mont</w:t>
      </w:r>
      <w:r w:rsidR="00842908"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>agem</w:t>
      </w:r>
      <w:r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para as atividades de F</w:t>
      </w:r>
      <w:r w:rsidR="00842908"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>o</w:t>
      </w:r>
      <w:r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ra de </w:t>
      </w:r>
      <w:r w:rsidR="00842908"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>Estrada</w:t>
      </w:r>
      <w:r w:rsidRPr="005B44D2">
        <w:rPr>
          <w:rFonts w:ascii="Frutiger LT 55 Roman" w:hAnsi="Frutiger LT 55 Roman"/>
          <w:bCs/>
          <w:sz w:val="22"/>
          <w:szCs w:val="22"/>
          <w:lang w:val="pt-PT" w:bidi="es-ES_tradnl"/>
        </w:rPr>
        <w:t>.</w:t>
      </w:r>
    </w:p>
    <w:p w14:paraId="76B59ED2" w14:textId="4CC29C5F" w:rsidR="009A3A4B" w:rsidRPr="00DC573C" w:rsidRDefault="009A3A4B" w:rsidP="005B44D2">
      <w:pPr>
        <w:numPr>
          <w:ilvl w:val="0"/>
          <w:numId w:val="5"/>
        </w:numPr>
        <w:jc w:val="both"/>
        <w:rPr>
          <w:rFonts w:ascii="Frutiger LT 55 Roman" w:hAnsi="Frutiger LT 55 Roman"/>
          <w:bCs/>
          <w:sz w:val="22"/>
          <w:szCs w:val="22"/>
          <w:lang w:val="pt-PT" w:bidi="es-ES_tradnl"/>
        </w:rPr>
      </w:pP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Importante efe</w:t>
      </w:r>
      <w:r w:rsidR="00842908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i</w:t>
      </w: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to pre</w:t>
      </w:r>
      <w:r w:rsidR="00842908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ç</w:t>
      </w: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o-</w:t>
      </w:r>
      <w:proofErr w:type="spellStart"/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mix</w:t>
      </w:r>
      <w:proofErr w:type="spellEnd"/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(+2%), gra</w:t>
      </w:r>
      <w:r w:rsidR="00842908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ç</w:t>
      </w: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as a u</w:t>
      </w:r>
      <w:r w:rsidR="00842908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m</w:t>
      </w: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rig</w:t>
      </w:r>
      <w:r w:rsidR="00842908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o</w:t>
      </w: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ros</w:t>
      </w:r>
      <w:r w:rsidR="00842908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o controlo </w:t>
      </w: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dos pre</w:t>
      </w:r>
      <w:r w:rsidR="00842908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ç</w:t>
      </w: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os, </w:t>
      </w:r>
      <w:r w:rsidR="00842908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traduzindo a força d</w:t>
      </w: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a marca MICHELIN </w:t>
      </w:r>
      <w:r w:rsidR="00842908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e o </w:t>
      </w: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cont</w:t>
      </w:r>
      <w:r w:rsidR="00842908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í</w:t>
      </w: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nuo enriquecimento d</w:t>
      </w:r>
      <w:r w:rsidR="00842908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o </w:t>
      </w:r>
      <w:proofErr w:type="spellStart"/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mix</w:t>
      </w:r>
      <w:proofErr w:type="spellEnd"/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. </w:t>
      </w:r>
    </w:p>
    <w:p w14:paraId="309AD880" w14:textId="15ED8E6E" w:rsidR="009A3A4B" w:rsidRPr="00DC573C" w:rsidRDefault="009A3A4B" w:rsidP="005B44D2">
      <w:pPr>
        <w:numPr>
          <w:ilvl w:val="0"/>
          <w:numId w:val="5"/>
        </w:numPr>
        <w:jc w:val="both"/>
        <w:rPr>
          <w:rFonts w:ascii="Frutiger LT 55 Roman" w:hAnsi="Frutiger LT 55 Roman"/>
          <w:bCs/>
          <w:sz w:val="22"/>
          <w:szCs w:val="22"/>
          <w:lang w:val="pt-PT" w:bidi="es-ES_tradnl"/>
        </w:rPr>
      </w:pP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F</w:t>
      </w:r>
      <w:r w:rsidR="00842908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o</w:t>
      </w: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rte contribu</w:t>
      </w:r>
      <w:r w:rsidR="00842908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ição </w:t>
      </w: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das atividades recentemente adquiridas (</w:t>
      </w:r>
      <w:proofErr w:type="spellStart"/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Fenner</w:t>
      </w:r>
      <w:proofErr w:type="spellEnd"/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</w:t>
      </w:r>
      <w:r w:rsidR="00842908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e</w:t>
      </w: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</w:t>
      </w:r>
      <w:proofErr w:type="spellStart"/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Camso</w:t>
      </w:r>
      <w:proofErr w:type="spellEnd"/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) e integra</w:t>
      </w:r>
      <w:r w:rsidR="00842908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ção </w:t>
      </w: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conforme </w:t>
      </w:r>
      <w:r w:rsidR="00842908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o </w:t>
      </w: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plan</w:t>
      </w:r>
      <w:r w:rsidR="00842908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o </w:t>
      </w: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previsto.</w:t>
      </w:r>
    </w:p>
    <w:p w14:paraId="3F7063DE" w14:textId="14D8C11A" w:rsidR="009A3A4B" w:rsidRPr="00DC573C" w:rsidRDefault="009A3A4B" w:rsidP="005B44D2">
      <w:pPr>
        <w:numPr>
          <w:ilvl w:val="0"/>
          <w:numId w:val="5"/>
        </w:numPr>
        <w:jc w:val="both"/>
        <w:rPr>
          <w:rFonts w:ascii="Frutiger LT 55 Roman" w:hAnsi="Frutiger LT 55 Roman"/>
          <w:bCs/>
          <w:sz w:val="22"/>
          <w:szCs w:val="22"/>
          <w:lang w:val="pt-PT" w:bidi="es-ES_tradnl"/>
        </w:rPr>
      </w:pP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Aquisi</w:t>
      </w:r>
      <w:r w:rsidR="00842908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ção da </w:t>
      </w:r>
      <w:proofErr w:type="spellStart"/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Multiestrada</w:t>
      </w:r>
      <w:proofErr w:type="spellEnd"/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, importante </w:t>
      </w:r>
      <w:r w:rsidR="00842908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protagonista </w:t>
      </w: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da ind</w:t>
      </w:r>
      <w:r w:rsidR="00842908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ú</w:t>
      </w: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stria d</w:t>
      </w:r>
      <w:r w:rsidR="00842908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o p</w:t>
      </w: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neu</w:t>
      </w:r>
      <w:r w:rsidR="00842908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na</w:t>
      </w: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Indon</w:t>
      </w:r>
      <w:r w:rsidR="00842908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é</w:t>
      </w: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sia.</w:t>
      </w:r>
    </w:p>
    <w:p w14:paraId="55B40C6C" w14:textId="3F6B941C" w:rsidR="009A3A4B" w:rsidRPr="00DC573C" w:rsidRDefault="009A3A4B" w:rsidP="005B44D2">
      <w:pPr>
        <w:numPr>
          <w:ilvl w:val="0"/>
          <w:numId w:val="5"/>
        </w:numPr>
        <w:jc w:val="both"/>
        <w:rPr>
          <w:rFonts w:ascii="Frutiger LT 55 Roman" w:hAnsi="Frutiger LT 55 Roman"/>
          <w:bCs/>
          <w:sz w:val="22"/>
          <w:szCs w:val="22"/>
          <w:lang w:val="pt-PT" w:bidi="es-ES_tradnl"/>
        </w:rPr>
      </w:pP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Efe</w:t>
      </w:r>
      <w:r w:rsidR="00842908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i</w:t>
      </w: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to </w:t>
      </w:r>
      <w:r w:rsidR="00842908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de </w:t>
      </w: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paridad</w:t>
      </w:r>
      <w:r w:rsidR="00842908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e</w:t>
      </w: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</w:t>
      </w:r>
      <w:r w:rsidR="00842908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cambial </w:t>
      </w: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favor</w:t>
      </w:r>
      <w:r w:rsidR="00842908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ável </w:t>
      </w: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(+2%)</w:t>
      </w:r>
    </w:p>
    <w:p w14:paraId="774D5DBA" w14:textId="77777777" w:rsidR="009A3A4B" w:rsidRPr="00DC573C" w:rsidRDefault="009A3A4B" w:rsidP="009A3A4B">
      <w:pPr>
        <w:jc w:val="both"/>
        <w:rPr>
          <w:rFonts w:ascii="Frutiger LT 55 Roman" w:hAnsi="Frutiger LT 55 Roman"/>
          <w:bCs/>
          <w:sz w:val="22"/>
          <w:szCs w:val="22"/>
          <w:lang w:val="pt-PT" w:bidi="es-ES_tradnl"/>
        </w:rPr>
      </w:pPr>
    </w:p>
    <w:p w14:paraId="6E11A83F" w14:textId="0DD7EA1B" w:rsidR="009A3A4B" w:rsidRPr="00DC573C" w:rsidRDefault="009A3A4B" w:rsidP="009A3A4B">
      <w:pPr>
        <w:jc w:val="both"/>
        <w:rPr>
          <w:rFonts w:ascii="Frutiger LT 55 Roman" w:hAnsi="Frutiger LT 55 Roman"/>
          <w:bCs/>
          <w:sz w:val="22"/>
          <w:szCs w:val="22"/>
          <w:lang w:val="pt-PT" w:bidi="es-ES_tradnl"/>
        </w:rPr>
      </w:pPr>
      <w:r w:rsidRPr="00DC573C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Jean-Dominique </w:t>
      </w:r>
      <w:proofErr w:type="spellStart"/>
      <w:r w:rsidRPr="00DC573C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Senard</w:t>
      </w:r>
      <w:proofErr w:type="spellEnd"/>
      <w:r w:rsidRPr="00DC573C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, Presidente, declar</w:t>
      </w:r>
      <w:r w:rsidR="00842908" w:rsidRPr="00DC573C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ou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:</w:t>
      </w:r>
      <w:r w:rsidRPr="00DC573C">
        <w:rPr>
          <w:rFonts w:ascii="Frutiger LT 55 Roman" w:hAnsi="Frutiger LT 55 Roman"/>
          <w:bCs/>
          <w:i/>
          <w:iCs/>
          <w:sz w:val="22"/>
          <w:szCs w:val="22"/>
          <w:lang w:val="pt-PT" w:bidi="es-ES_tradnl"/>
        </w:rPr>
        <w:t xml:space="preserve"> </w:t>
      </w: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"</w:t>
      </w:r>
      <w:r w:rsidR="00842908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Num </w:t>
      </w: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mercado difícil, a exposi</w:t>
      </w:r>
      <w:r w:rsidR="00842908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ção do </w:t>
      </w: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Grupo a diferentes se</w:t>
      </w:r>
      <w:r w:rsidR="00DC573C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c</w:t>
      </w: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tores da econom</w:t>
      </w:r>
      <w:r w:rsidR="00842908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i</w:t>
      </w: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a permite</w:t>
      </w:r>
      <w:r w:rsidR="00842908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, </w:t>
      </w: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u</w:t>
      </w:r>
      <w:r w:rsidR="00842908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m</w:t>
      </w: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a vez </w:t>
      </w:r>
      <w:r w:rsidR="00842908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mais, </w:t>
      </w: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demo</w:t>
      </w:r>
      <w:r w:rsidR="00842908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n</w:t>
      </w: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strar </w:t>
      </w:r>
      <w:r w:rsidR="00842908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a </w:t>
      </w: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su</w:t>
      </w:r>
      <w:r w:rsidR="00842908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a</w:t>
      </w: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resili</w:t>
      </w:r>
      <w:r w:rsidR="00842908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ê</w:t>
      </w: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ncia </w:t>
      </w:r>
      <w:r w:rsidR="00842908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e</w:t>
      </w: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confirmar os objetivos </w:t>
      </w:r>
      <w:r w:rsidR="00842908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para </w:t>
      </w: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2019. </w:t>
      </w:r>
      <w:r w:rsidR="00842908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As </w:t>
      </w: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ven</w:t>
      </w:r>
      <w:r w:rsidR="00842908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d</w:t>
      </w: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as d</w:t>
      </w:r>
      <w:r w:rsidR="00842908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o </w:t>
      </w: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prime</w:t>
      </w:r>
      <w:r w:rsidR="00842908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iro</w:t>
      </w: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trimestre refle</w:t>
      </w:r>
      <w:r w:rsidR="00842908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tem, </w:t>
      </w: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també</w:t>
      </w:r>
      <w:r w:rsidR="00842908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m, </w:t>
      </w:r>
      <w:r w:rsidR="00AA2D87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a i</w:t>
      </w: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mportante </w:t>
      </w:r>
      <w:r w:rsidR="00AA2D87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contribuição </w:t>
      </w: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d</w:t>
      </w:r>
      <w:r w:rsidR="00AA2D87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as</w:t>
      </w: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n</w:t>
      </w:r>
      <w:r w:rsidR="00AA2D87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ossas </w:t>
      </w: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recentes aquisi</w:t>
      </w:r>
      <w:r w:rsidR="00AA2D87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çõ</w:t>
      </w: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es</w:t>
      </w:r>
      <w:r w:rsidR="00AA2D87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, </w:t>
      </w:r>
      <w:proofErr w:type="spellStart"/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Fenner</w:t>
      </w:r>
      <w:proofErr w:type="spellEnd"/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</w:t>
      </w:r>
      <w:r w:rsidR="00AA2D87"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e</w:t>
      </w: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</w:t>
      </w:r>
      <w:proofErr w:type="spellStart"/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Camso</w:t>
      </w:r>
      <w:proofErr w:type="spellEnd"/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>.”</w:t>
      </w:r>
    </w:p>
    <w:p w14:paraId="25CC21CD" w14:textId="27BA370A" w:rsidR="00842908" w:rsidRPr="00DC573C" w:rsidRDefault="009A3A4B" w:rsidP="009A3A4B">
      <w:pPr>
        <w:jc w:val="both"/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</w:pPr>
      <w:r w:rsidRPr="00DC573C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</w:t>
      </w:r>
    </w:p>
    <w:p w14:paraId="1119592E" w14:textId="51FD175E" w:rsidR="009A3A4B" w:rsidRPr="00DC573C" w:rsidRDefault="009A3A4B" w:rsidP="009A3A4B">
      <w:pPr>
        <w:jc w:val="both"/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</w:pPr>
      <w:r w:rsidRPr="00DC573C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Tend</w:t>
      </w:r>
      <w:r w:rsidR="00AA2D87" w:rsidRPr="00DC573C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ê</w:t>
      </w:r>
      <w:r w:rsidRPr="00DC573C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ncia confirmada:</w:t>
      </w:r>
    </w:p>
    <w:p w14:paraId="147EE5EC" w14:textId="77777777" w:rsidR="009A3A4B" w:rsidRPr="00DC573C" w:rsidRDefault="009A3A4B" w:rsidP="009A3A4B">
      <w:pPr>
        <w:jc w:val="both"/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</w:pPr>
    </w:p>
    <w:p w14:paraId="634748A7" w14:textId="32585C4A" w:rsidR="009A3A4B" w:rsidRPr="00DC573C" w:rsidRDefault="009A3A4B" w:rsidP="009A3A4B">
      <w:pPr>
        <w:jc w:val="both"/>
        <w:rPr>
          <w:rFonts w:ascii="Frutiger LT 55 Roman" w:hAnsi="Frutiger LT 55 Roman"/>
          <w:bCs/>
          <w:iCs/>
          <w:sz w:val="22"/>
          <w:szCs w:val="22"/>
          <w:lang w:val="pt-PT" w:bidi="es-ES_tradnl"/>
        </w:rPr>
      </w:pP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E</w:t>
      </w:r>
      <w:r w:rsidR="00AA2D87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m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2019, esper</w:t>
      </w:r>
      <w:r w:rsidR="00AA2D87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a-se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que os mercados de Turismo </w:t>
      </w:r>
      <w:r w:rsidR="00AA2D87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e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C</w:t>
      </w:r>
      <w:r w:rsidR="00AA2D87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omerciais Ligeiros apresentem 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diferentes evolu</w:t>
      </w:r>
      <w:r w:rsidR="00AA2D87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çõ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es, co</w:t>
      </w:r>
      <w:r w:rsidR="00AA2D87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m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u</w:t>
      </w:r>
      <w:r w:rsidR="00AA2D87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m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cre</w:t>
      </w:r>
      <w:r w:rsidR="00AA2D87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s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cimento moderado </w:t>
      </w:r>
      <w:r w:rsidR="00AA2D87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na substituição e uma diminuição em 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prime</w:t>
      </w:r>
      <w:r w:rsid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ir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a monta</w:t>
      </w:r>
      <w:r w:rsidR="00AA2D87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gem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. </w:t>
      </w:r>
      <w:r w:rsidR="00AA2D87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E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spera</w:t>
      </w:r>
      <w:r w:rsidR="00AA2D87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-se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que os mercados de Cami</w:t>
      </w:r>
      <w:r w:rsidR="00AA2D87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ão 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se reduz</w:t>
      </w:r>
      <w:r w:rsidR="00AA2D87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am 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lige</w:t>
      </w:r>
      <w:r w:rsidR="00AA2D87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i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ramente. </w:t>
      </w:r>
      <w:r w:rsidR="00AA2D87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O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s mercados de miner</w:t>
      </w:r>
      <w:r w:rsidR="00AA2D87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ação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, avi</w:t>
      </w:r>
      <w:r w:rsidR="00AA2D87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ação e duas 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r</w:t>
      </w:r>
      <w:r w:rsidR="00AA2D87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o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das </w:t>
      </w:r>
      <w:r w:rsidR="00AA2D87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deverão continuar a 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evolu</w:t>
      </w:r>
      <w:r w:rsidR="00AA2D87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ir 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positivamente. </w:t>
      </w:r>
      <w:r w:rsidR="00AA2D87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Com 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base </w:t>
      </w:r>
      <w:r w:rsidR="00AA2D87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nas taxas de 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c</w:t>
      </w:r>
      <w:r w:rsidR="00AA2D87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â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mbio </w:t>
      </w:r>
      <w:r w:rsidR="00AA2D87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de 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abril de 2019, </w:t>
      </w:r>
      <w:r w:rsidR="00AA2D87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o 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efe</w:t>
      </w:r>
      <w:r w:rsidR="00AA2D87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i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to esperado d</w:t>
      </w:r>
      <w:r w:rsidR="00AA2D87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a paridade 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cambi</w:t>
      </w:r>
      <w:r w:rsidR="00AA2D87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al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sobre </w:t>
      </w:r>
      <w:r w:rsidR="00AA2D87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o 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resultado operacional ser</w:t>
      </w:r>
      <w:r w:rsidR="00AA2D87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i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a lige</w:t>
      </w:r>
      <w:r w:rsidR="00AA2D87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i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ramente favor</w:t>
      </w:r>
      <w:r w:rsidR="00AA2D87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ável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. </w:t>
      </w:r>
      <w:r w:rsidR="00AA2D87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O 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impa</w:t>
      </w:r>
      <w:r w:rsid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c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to </w:t>
      </w:r>
      <w:r w:rsidR="00AA2D87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estimado 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da mat</w:t>
      </w:r>
      <w:r w:rsidR="00AA2D87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é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ria prima </w:t>
      </w:r>
      <w:r w:rsidR="00AA2D87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até à data é 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negativo </w:t>
      </w:r>
      <w:r w:rsidR="00AA2D87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em 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100 mil</w:t>
      </w:r>
      <w:r w:rsidR="00AA2D87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hõ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es de €, </w:t>
      </w:r>
      <w:r w:rsidR="00AA2D87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afetando, 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principalmente</w:t>
      </w:r>
      <w:r w:rsidR="00AA2D87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, os resultados do 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prime</w:t>
      </w:r>
      <w:r w:rsidR="00AA2D87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i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r</w:t>
      </w:r>
      <w:r w:rsidR="00AA2D87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o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semestre.</w:t>
      </w:r>
    </w:p>
    <w:p w14:paraId="38E7823E" w14:textId="77777777" w:rsidR="000D258A" w:rsidRPr="00DC573C" w:rsidRDefault="000D258A" w:rsidP="009A3A4B">
      <w:pPr>
        <w:jc w:val="both"/>
        <w:rPr>
          <w:rFonts w:ascii="Frutiger LT 55 Roman" w:hAnsi="Frutiger LT 55 Roman"/>
          <w:bCs/>
          <w:iCs/>
          <w:sz w:val="22"/>
          <w:szCs w:val="22"/>
          <w:lang w:val="pt-PT" w:bidi="es-ES_tradnl"/>
        </w:rPr>
      </w:pPr>
    </w:p>
    <w:p w14:paraId="40BB182B" w14:textId="703C9639" w:rsidR="009A3A4B" w:rsidRPr="00DC573C" w:rsidRDefault="00AA2D87" w:rsidP="009A3A4B">
      <w:pPr>
        <w:jc w:val="both"/>
        <w:rPr>
          <w:rFonts w:ascii="Frutiger LT 55 Roman" w:hAnsi="Frutiger LT 55 Roman"/>
          <w:bCs/>
          <w:iCs/>
          <w:sz w:val="22"/>
          <w:szCs w:val="22"/>
          <w:lang w:val="pt-PT" w:bidi="es-ES_tradnl"/>
        </w:rPr>
      </w:pP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N</w:t>
      </w:r>
      <w:r w:rsidR="009A3A4B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este contexto, 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a </w:t>
      </w:r>
      <w:r w:rsidR="009A3A4B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Michelin confirma 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os </w:t>
      </w:r>
      <w:r w:rsidR="009A3A4B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s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e</w:t>
      </w:r>
      <w:r w:rsidR="009A3A4B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us objetivos para 2019: cre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s</w:t>
      </w:r>
      <w:r w:rsidR="009A3A4B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cimento d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os</w:t>
      </w:r>
      <w:r w:rsidR="009A3A4B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vol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u</w:t>
      </w:r>
      <w:r w:rsidR="009A3A4B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mes e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m linha </w:t>
      </w:r>
      <w:r w:rsidR="009A3A4B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co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m</w:t>
      </w:r>
      <w:r w:rsidR="009A3A4B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a evolu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ção do </w:t>
      </w:r>
      <w:r w:rsidR="009A3A4B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mercado mundial, Resultado Operacional dos Sectores superior 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ao </w:t>
      </w:r>
      <w:r w:rsidR="009A3A4B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de 2018, exclu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i</w:t>
      </w:r>
      <w:r w:rsidR="009A3A4B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ndo 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o </w:t>
      </w:r>
      <w:r w:rsidR="009A3A4B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efe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i</w:t>
      </w:r>
      <w:r w:rsidR="009A3A4B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to d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as taxas </w:t>
      </w:r>
      <w:r w:rsidR="009A3A4B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de c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â</w:t>
      </w:r>
      <w:r w:rsidR="009A3A4B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mbio, s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em </w:t>
      </w:r>
      <w:r w:rsidR="009A3A4B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considerar a contribu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ição </w:t>
      </w:r>
      <w:r w:rsidR="009A3A4B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adicional d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a</w:t>
      </w:r>
      <w:r w:rsidR="009A3A4B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</w:t>
      </w:r>
      <w:proofErr w:type="spellStart"/>
      <w:r w:rsidR="009A3A4B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Camso</w:t>
      </w:r>
      <w:proofErr w:type="spellEnd"/>
      <w:r w:rsidR="009A3A4B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e da</w:t>
      </w:r>
      <w:r w:rsidR="009A3A4B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</w:t>
      </w:r>
      <w:proofErr w:type="spellStart"/>
      <w:r w:rsidR="009A3A4B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Fenner</w:t>
      </w:r>
      <w:proofErr w:type="spellEnd"/>
      <w:r w:rsidR="009A3A4B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, estimado e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m</w:t>
      </w:r>
      <w:r w:rsidR="009A3A4B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150 mil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hõ</w:t>
      </w:r>
      <w:r w:rsidR="009A3A4B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es de €. 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E</w:t>
      </w:r>
      <w:r w:rsidR="009A3A4B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spera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-se</w:t>
      </w:r>
      <w:r w:rsidR="009A3A4B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que 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a </w:t>
      </w:r>
      <w:r w:rsidR="009A3A4B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gera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ção </w:t>
      </w:r>
      <w:r w:rsidR="009A3A4B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de Cash </w:t>
      </w:r>
      <w:proofErr w:type="spellStart"/>
      <w:r w:rsidR="009A3A4B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Flow</w:t>
      </w:r>
      <w:proofErr w:type="spellEnd"/>
      <w:r w:rsidR="009A3A4B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li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v</w:t>
      </w:r>
      <w:r w:rsidR="009A3A4B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re estrutural exceda 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os </w:t>
      </w:r>
      <w:r w:rsidR="009A3A4B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1450 mil</w:t>
      </w:r>
      <w:r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hõ</w:t>
      </w:r>
      <w:r w:rsidR="009A3A4B" w:rsidRPr="00DC573C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es de € *.</w:t>
      </w:r>
    </w:p>
    <w:p w14:paraId="649AF9DE" w14:textId="77777777" w:rsidR="009A3A4B" w:rsidRPr="00DC573C" w:rsidRDefault="009A3A4B" w:rsidP="009A3A4B">
      <w:pPr>
        <w:jc w:val="both"/>
        <w:rPr>
          <w:rFonts w:ascii="Frutiger LT 55 Roman" w:hAnsi="Frutiger LT 55 Roman"/>
          <w:bCs/>
          <w:iCs/>
          <w:sz w:val="22"/>
          <w:szCs w:val="22"/>
          <w:lang w:val="pt-PT" w:bidi="es-ES_tradnl"/>
        </w:rPr>
      </w:pPr>
    </w:p>
    <w:p w14:paraId="2870A818" w14:textId="679D0C95" w:rsidR="009A3A4B" w:rsidRPr="00DD42D7" w:rsidRDefault="009A3A4B" w:rsidP="009A3A4B">
      <w:pPr>
        <w:jc w:val="both"/>
        <w:rPr>
          <w:rFonts w:ascii="Frutiger LT 55 Roman" w:hAnsi="Frutiger LT 55 Roman"/>
          <w:bCs/>
          <w:iCs/>
          <w:sz w:val="18"/>
          <w:szCs w:val="18"/>
          <w:lang w:val="pt-PT" w:bidi="es-ES_tradnl"/>
        </w:rPr>
      </w:pPr>
      <w:r w:rsidRPr="00DD42D7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>* D</w:t>
      </w:r>
      <w:r w:rsidR="00AA2D87" w:rsidRPr="00DD42D7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>o</w:t>
      </w:r>
      <w:r w:rsidRPr="00DD42D7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 xml:space="preserve">s </w:t>
      </w:r>
      <w:r w:rsidR="00AA2D87" w:rsidRPr="00DD42D7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 xml:space="preserve">quais </w:t>
      </w:r>
      <w:r w:rsidRPr="00DD42D7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>150 mil</w:t>
      </w:r>
      <w:r w:rsidR="00AA2D87" w:rsidRPr="00DD42D7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>hõ</w:t>
      </w:r>
      <w:r w:rsidRPr="00DD42D7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>es corresponde</w:t>
      </w:r>
      <w:r w:rsidR="00AA2D87" w:rsidRPr="00DD42D7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 xml:space="preserve">m à </w:t>
      </w:r>
      <w:r w:rsidRPr="00DD42D7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>aplica</w:t>
      </w:r>
      <w:r w:rsidR="00AA2D87" w:rsidRPr="00DD42D7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>ção d</w:t>
      </w:r>
      <w:r w:rsidRPr="00DD42D7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>a norma IFRS16</w:t>
      </w:r>
    </w:p>
    <w:p w14:paraId="240262F4" w14:textId="77777777" w:rsidR="009A3A4B" w:rsidRPr="00DC573C" w:rsidRDefault="009A3A4B" w:rsidP="009A3A4B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</w:p>
    <w:p w14:paraId="0A9AECCE" w14:textId="76E6FE88" w:rsidR="009A3A4B" w:rsidRPr="00DC573C" w:rsidRDefault="009A3A4B" w:rsidP="009A3A4B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  <w:r w:rsidRPr="00DC573C">
        <w:rPr>
          <w:rFonts w:ascii="Frutiger LT 55 Roman" w:hAnsi="Frutiger LT 55 Roman"/>
          <w:b/>
          <w:sz w:val="22"/>
          <w:szCs w:val="22"/>
          <w:lang w:val="pt-PT"/>
        </w:rPr>
        <w:t>Evolu</w:t>
      </w:r>
      <w:r w:rsidR="00AA2D87" w:rsidRPr="00DC573C">
        <w:rPr>
          <w:rFonts w:ascii="Frutiger LT 55 Roman" w:hAnsi="Frutiger LT 55 Roman"/>
          <w:b/>
          <w:sz w:val="22"/>
          <w:szCs w:val="22"/>
          <w:lang w:val="pt-PT"/>
        </w:rPr>
        <w:t xml:space="preserve">ção </w:t>
      </w:r>
      <w:r w:rsidRPr="00DC573C">
        <w:rPr>
          <w:rFonts w:ascii="Frutiger LT 55 Roman" w:hAnsi="Frutiger LT 55 Roman"/>
          <w:b/>
          <w:sz w:val="22"/>
          <w:szCs w:val="22"/>
          <w:lang w:val="pt-PT"/>
        </w:rPr>
        <w:t>das ven</w:t>
      </w:r>
      <w:r w:rsidR="00AA2D87" w:rsidRPr="00DC573C">
        <w:rPr>
          <w:rFonts w:ascii="Frutiger LT 55 Roman" w:hAnsi="Frutiger LT 55 Roman"/>
          <w:b/>
          <w:sz w:val="22"/>
          <w:szCs w:val="22"/>
          <w:lang w:val="pt-PT"/>
        </w:rPr>
        <w:t>d</w:t>
      </w:r>
      <w:r w:rsidRPr="00DC573C">
        <w:rPr>
          <w:rFonts w:ascii="Frutiger LT 55 Roman" w:hAnsi="Frutiger LT 55 Roman"/>
          <w:b/>
          <w:sz w:val="22"/>
          <w:szCs w:val="22"/>
          <w:lang w:val="pt-PT"/>
        </w:rPr>
        <w:t xml:space="preserve">as </w:t>
      </w:r>
      <w:r w:rsidR="00AA2D87" w:rsidRPr="00DC573C">
        <w:rPr>
          <w:rFonts w:ascii="Frutiger LT 55 Roman" w:hAnsi="Frutiger LT 55 Roman"/>
          <w:b/>
          <w:sz w:val="22"/>
          <w:szCs w:val="22"/>
          <w:lang w:val="pt-PT"/>
        </w:rPr>
        <w:t xml:space="preserve">no </w:t>
      </w:r>
      <w:r w:rsidRPr="00DC573C">
        <w:rPr>
          <w:rFonts w:ascii="Frutiger LT 55 Roman" w:hAnsi="Frutiger LT 55 Roman"/>
          <w:b/>
          <w:sz w:val="22"/>
          <w:szCs w:val="22"/>
          <w:lang w:val="pt-PT"/>
        </w:rPr>
        <w:t>1</w:t>
      </w:r>
      <w:r w:rsidRPr="00DC573C">
        <w:rPr>
          <w:rFonts w:ascii="Frutiger LT 55 Roman" w:hAnsi="Frutiger LT 55 Roman"/>
          <w:b/>
          <w:sz w:val="22"/>
          <w:szCs w:val="22"/>
          <w:vertAlign w:val="superscript"/>
          <w:lang w:val="pt-PT"/>
        </w:rPr>
        <w:t>º</w:t>
      </w:r>
      <w:r w:rsidRPr="00DC573C">
        <w:rPr>
          <w:rFonts w:ascii="Frutiger LT 55 Roman" w:hAnsi="Frutiger LT 55 Roman"/>
          <w:b/>
          <w:sz w:val="22"/>
          <w:szCs w:val="22"/>
          <w:lang w:val="pt-PT"/>
        </w:rPr>
        <w:t xml:space="preserve"> trimestre:</w:t>
      </w:r>
    </w:p>
    <w:p w14:paraId="3BB42B00" w14:textId="77777777" w:rsidR="009A3A4B" w:rsidRPr="00DC573C" w:rsidRDefault="009A3A4B" w:rsidP="009A3A4B">
      <w:pPr>
        <w:jc w:val="both"/>
        <w:rPr>
          <w:rFonts w:ascii="Frutiger LT 55 Roman" w:hAnsi="Frutiger LT 55 Roman"/>
          <w:i/>
          <w:sz w:val="22"/>
          <w:szCs w:val="22"/>
          <w:lang w:val="pt-PT"/>
        </w:rPr>
      </w:pPr>
    </w:p>
    <w:p w14:paraId="09E26A02" w14:textId="77777777" w:rsidR="009A3A4B" w:rsidRPr="00DC573C" w:rsidRDefault="009A3A4B" w:rsidP="009A3A4B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tbl>
      <w:tblPr>
        <w:tblpPr w:leftFromText="141" w:rightFromText="141" w:vertAnchor="text" w:horzAnchor="margin" w:tblpX="126" w:tblpY="-48"/>
        <w:tblW w:w="10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6"/>
        <w:gridCol w:w="1492"/>
        <w:gridCol w:w="1701"/>
        <w:gridCol w:w="1559"/>
        <w:gridCol w:w="1701"/>
      </w:tblGrid>
      <w:tr w:rsidR="009A3A4B" w:rsidRPr="00DC573C" w14:paraId="6C2EBD87" w14:textId="77777777" w:rsidTr="00DD42D7">
        <w:trPr>
          <w:trHeight w:val="841"/>
        </w:trPr>
        <w:tc>
          <w:tcPr>
            <w:tcW w:w="4126" w:type="dxa"/>
            <w:shd w:val="clear" w:color="auto" w:fill="F2F2F2"/>
            <w:vAlign w:val="center"/>
          </w:tcPr>
          <w:p w14:paraId="4E097B62" w14:textId="40862058" w:rsidR="009A3A4B" w:rsidRPr="00DC573C" w:rsidRDefault="009A3A4B" w:rsidP="00DD42D7">
            <w:pPr>
              <w:jc w:val="both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  <w:r w:rsidRPr="00DC573C"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  <w:t>Ven</w:t>
            </w:r>
            <w:r w:rsidR="00AA2D87" w:rsidRPr="00DC573C"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  <w:t>d</w:t>
            </w:r>
            <w:r w:rsidRPr="00DC573C"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  <w:t>as</w:t>
            </w:r>
          </w:p>
          <w:p w14:paraId="5CCF4254" w14:textId="51967D1B" w:rsidR="009A3A4B" w:rsidRPr="00DD42D7" w:rsidRDefault="009A3A4B" w:rsidP="00DD42D7">
            <w:pPr>
              <w:jc w:val="both"/>
              <w:rPr>
                <w:rFonts w:ascii="Frutiger LT 55 Roman" w:hAnsi="Frutiger LT 55 Roman"/>
                <w:bCs/>
                <w:sz w:val="20"/>
                <w:szCs w:val="20"/>
                <w:lang w:val="pt-PT"/>
              </w:rPr>
            </w:pPr>
            <w:r w:rsidRPr="00DD42D7">
              <w:rPr>
                <w:rFonts w:ascii="Frutiger LT 55 Roman" w:hAnsi="Frutiger LT 55 Roman"/>
                <w:bCs/>
                <w:sz w:val="20"/>
                <w:szCs w:val="20"/>
                <w:lang w:val="pt-PT"/>
              </w:rPr>
              <w:t>(E</w:t>
            </w:r>
            <w:r w:rsidR="00AA2D87" w:rsidRPr="00DD42D7">
              <w:rPr>
                <w:rFonts w:ascii="Frutiger LT 55 Roman" w:hAnsi="Frutiger LT 55 Roman"/>
                <w:bCs/>
                <w:sz w:val="20"/>
                <w:szCs w:val="20"/>
                <w:lang w:val="pt-PT"/>
              </w:rPr>
              <w:t>m</w:t>
            </w:r>
            <w:r w:rsidRPr="00DD42D7">
              <w:rPr>
                <w:rFonts w:ascii="Frutiger LT 55 Roman" w:hAnsi="Frutiger LT 55 Roman"/>
                <w:bCs/>
                <w:sz w:val="20"/>
                <w:szCs w:val="20"/>
                <w:lang w:val="pt-PT"/>
              </w:rPr>
              <w:t xml:space="preserve"> mil</w:t>
            </w:r>
            <w:r w:rsidR="00AA2D87" w:rsidRPr="00DD42D7">
              <w:rPr>
                <w:rFonts w:ascii="Frutiger LT 55 Roman" w:hAnsi="Frutiger LT 55 Roman"/>
                <w:bCs/>
                <w:sz w:val="20"/>
                <w:szCs w:val="20"/>
                <w:lang w:val="pt-PT"/>
              </w:rPr>
              <w:t>hõe</w:t>
            </w:r>
            <w:r w:rsidRPr="00DD42D7">
              <w:rPr>
                <w:rFonts w:ascii="Frutiger LT 55 Roman" w:hAnsi="Frutiger LT 55 Roman"/>
                <w:bCs/>
                <w:sz w:val="20"/>
                <w:szCs w:val="20"/>
                <w:lang w:val="pt-PT"/>
              </w:rPr>
              <w:t>s de €)</w:t>
            </w:r>
          </w:p>
        </w:tc>
        <w:tc>
          <w:tcPr>
            <w:tcW w:w="1492" w:type="dxa"/>
            <w:shd w:val="clear" w:color="auto" w:fill="F2F2F2"/>
            <w:vAlign w:val="center"/>
          </w:tcPr>
          <w:p w14:paraId="163087A8" w14:textId="77777777" w:rsidR="009A3A4B" w:rsidRPr="00DC573C" w:rsidRDefault="009A3A4B" w:rsidP="00DD42D7">
            <w:pPr>
              <w:jc w:val="both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  <w:r w:rsidRPr="00DC573C"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  <w:t>1º trimestre</w:t>
            </w:r>
          </w:p>
          <w:p w14:paraId="5ED0E42A" w14:textId="77777777" w:rsidR="009A3A4B" w:rsidRPr="00DC573C" w:rsidRDefault="009A3A4B" w:rsidP="00DD42D7">
            <w:pPr>
              <w:jc w:val="both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  <w:r w:rsidRPr="00DC573C"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  <w:t>2019</w:t>
            </w:r>
          </w:p>
          <w:p w14:paraId="0ECDF893" w14:textId="77777777" w:rsidR="009A3A4B" w:rsidRPr="00DC573C" w:rsidRDefault="009A3A4B" w:rsidP="00DD42D7">
            <w:pPr>
              <w:jc w:val="both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0EC5E6AA" w14:textId="77777777" w:rsidR="009A3A4B" w:rsidRPr="00DC573C" w:rsidRDefault="009A3A4B" w:rsidP="00DD42D7">
            <w:pPr>
              <w:jc w:val="both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  <w:r w:rsidRPr="00DC573C"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  <w:t>1º trimestre</w:t>
            </w:r>
          </w:p>
          <w:p w14:paraId="592EB144" w14:textId="77777777" w:rsidR="009A3A4B" w:rsidRPr="00DC573C" w:rsidRDefault="009A3A4B" w:rsidP="00DD42D7">
            <w:pPr>
              <w:jc w:val="both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  <w:r w:rsidRPr="00DC573C"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  <w:t>2018</w:t>
            </w:r>
          </w:p>
          <w:p w14:paraId="6F536FAB" w14:textId="3874C331" w:rsidR="009A3A4B" w:rsidRPr="00DC573C" w:rsidRDefault="00AA2D87" w:rsidP="00DD42D7">
            <w:pPr>
              <w:jc w:val="both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  <w:r w:rsidRPr="00DC573C"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  <w:t>r</w:t>
            </w:r>
            <w:r w:rsidR="009A3A4B" w:rsidRPr="00DC573C"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  <w:t>e</w:t>
            </w:r>
            <w:r w:rsidRPr="00DC573C"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  <w:t>ajust</w:t>
            </w:r>
            <w:r w:rsidR="009A3A4B" w:rsidRPr="00DC573C"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  <w:t>ado</w:t>
            </w:r>
            <w:r w:rsidRPr="00DC573C"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  <w:t xml:space="preserve"> </w:t>
            </w:r>
            <w:r w:rsidR="009A3A4B" w:rsidRPr="00DD42D7">
              <w:rPr>
                <w:rFonts w:ascii="Frutiger LT 55 Roman" w:hAnsi="Frutiger LT 55 Roman"/>
                <w:bCs/>
                <w:sz w:val="16"/>
                <w:szCs w:val="16"/>
                <w:lang w:val="pt-PT"/>
              </w:rPr>
              <w:t>(1)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6EEFD786" w14:textId="14A305E8" w:rsidR="009A3A4B" w:rsidRPr="00DC573C" w:rsidRDefault="009A3A4B" w:rsidP="00DD42D7">
            <w:pPr>
              <w:jc w:val="both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  <w:r w:rsidRPr="00DC573C"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  <w:t>% Varia</w:t>
            </w:r>
            <w:r w:rsidR="00AA2D87" w:rsidRPr="00DC573C"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  <w:t xml:space="preserve">ção 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022C18CF" w14:textId="77777777" w:rsidR="009A3A4B" w:rsidRPr="00DC573C" w:rsidRDefault="009A3A4B" w:rsidP="00DD42D7">
            <w:pPr>
              <w:jc w:val="both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  <w:r w:rsidRPr="00DC573C"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  <w:t>1º trimestre</w:t>
            </w:r>
          </w:p>
          <w:p w14:paraId="70C06AAE" w14:textId="77777777" w:rsidR="009A3A4B" w:rsidRPr="00DC573C" w:rsidRDefault="009A3A4B" w:rsidP="00DD42D7">
            <w:pPr>
              <w:jc w:val="both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  <w:r w:rsidRPr="00DC573C"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  <w:t xml:space="preserve">2018 </w:t>
            </w:r>
          </w:p>
          <w:p w14:paraId="20C978DF" w14:textId="77777777" w:rsidR="009A3A4B" w:rsidRPr="00DC573C" w:rsidRDefault="009A3A4B" w:rsidP="00DD42D7">
            <w:pPr>
              <w:jc w:val="both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  <w:r w:rsidRPr="00DC573C"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  <w:t>publicado</w:t>
            </w:r>
          </w:p>
        </w:tc>
      </w:tr>
      <w:tr w:rsidR="009A3A4B" w:rsidRPr="00DC573C" w14:paraId="4D3AD8EB" w14:textId="77777777" w:rsidTr="00DD42D7">
        <w:trPr>
          <w:cantSplit/>
          <w:trHeight w:val="549"/>
        </w:trPr>
        <w:tc>
          <w:tcPr>
            <w:tcW w:w="4126" w:type="dxa"/>
            <w:vAlign w:val="center"/>
          </w:tcPr>
          <w:p w14:paraId="5829DEED" w14:textId="483FC40F" w:rsidR="009A3A4B" w:rsidRPr="00DC573C" w:rsidRDefault="009A3A4B" w:rsidP="00DD42D7">
            <w:pPr>
              <w:jc w:val="both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  <w:r w:rsidRPr="00DC573C"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  <w:t xml:space="preserve">SR1: </w:t>
            </w:r>
            <w:r w:rsidRPr="00DC573C">
              <w:rPr>
                <w:rFonts w:ascii="Frutiger LT 55 Roman" w:hAnsi="Frutiger LT 55 Roman"/>
                <w:bCs/>
                <w:sz w:val="20"/>
                <w:szCs w:val="20"/>
                <w:lang w:val="pt-PT"/>
              </w:rPr>
              <w:t>Automóv</w:t>
            </w:r>
            <w:r w:rsidR="00AA2D87" w:rsidRPr="00DC573C">
              <w:rPr>
                <w:rFonts w:ascii="Frutiger LT 55 Roman" w:hAnsi="Frutiger LT 55 Roman"/>
                <w:bCs/>
                <w:sz w:val="20"/>
                <w:szCs w:val="20"/>
                <w:lang w:val="pt-PT"/>
              </w:rPr>
              <w:t>e</w:t>
            </w:r>
            <w:r w:rsidRPr="00DC573C">
              <w:rPr>
                <w:rFonts w:ascii="Frutiger LT 55 Roman" w:hAnsi="Frutiger LT 55 Roman"/>
                <w:bCs/>
                <w:sz w:val="20"/>
                <w:szCs w:val="20"/>
                <w:lang w:val="pt-PT"/>
              </w:rPr>
              <w:t xml:space="preserve">l </w:t>
            </w:r>
            <w:r w:rsidR="00AA2D87" w:rsidRPr="00DC573C">
              <w:rPr>
                <w:rFonts w:ascii="Frutiger LT 55 Roman" w:hAnsi="Frutiger LT 55 Roman"/>
                <w:bCs/>
                <w:sz w:val="20"/>
                <w:szCs w:val="20"/>
                <w:lang w:val="pt-PT"/>
              </w:rPr>
              <w:t>e</w:t>
            </w:r>
            <w:r w:rsidRPr="00DC573C">
              <w:rPr>
                <w:rFonts w:ascii="Frutiger LT 55 Roman" w:hAnsi="Frutiger LT 55 Roman"/>
                <w:bCs/>
                <w:sz w:val="20"/>
                <w:szCs w:val="20"/>
                <w:lang w:val="pt-PT"/>
              </w:rPr>
              <w:t xml:space="preserve"> distribu</w:t>
            </w:r>
            <w:r w:rsidR="00AA2D87" w:rsidRPr="00DC573C">
              <w:rPr>
                <w:rFonts w:ascii="Frutiger LT 55 Roman" w:hAnsi="Frutiger LT 55 Roman"/>
                <w:bCs/>
                <w:sz w:val="20"/>
                <w:szCs w:val="20"/>
                <w:lang w:val="pt-PT"/>
              </w:rPr>
              <w:t xml:space="preserve">ição </w:t>
            </w:r>
            <w:r w:rsidRPr="00DC573C">
              <w:rPr>
                <w:rFonts w:ascii="Frutiger LT 55 Roman" w:hAnsi="Frutiger LT 55 Roman"/>
                <w:bCs/>
                <w:sz w:val="20"/>
                <w:szCs w:val="20"/>
                <w:lang w:val="pt-PT"/>
              </w:rPr>
              <w:t>a</w:t>
            </w:r>
            <w:r w:rsidR="00AA2D87" w:rsidRPr="00DC573C">
              <w:rPr>
                <w:rFonts w:ascii="Frutiger LT 55 Roman" w:hAnsi="Frutiger LT 55 Roman"/>
                <w:bCs/>
                <w:sz w:val="20"/>
                <w:szCs w:val="20"/>
                <w:lang w:val="pt-PT"/>
              </w:rPr>
              <w:t>s</w:t>
            </w:r>
            <w:r w:rsidRPr="00DC573C">
              <w:rPr>
                <w:rFonts w:ascii="Frutiger LT 55 Roman" w:hAnsi="Frutiger LT 55 Roman"/>
                <w:bCs/>
                <w:sz w:val="20"/>
                <w:szCs w:val="20"/>
                <w:lang w:val="pt-PT"/>
              </w:rPr>
              <w:t>sociada</w:t>
            </w:r>
          </w:p>
        </w:tc>
        <w:tc>
          <w:tcPr>
            <w:tcW w:w="1492" w:type="dxa"/>
            <w:vAlign w:val="center"/>
          </w:tcPr>
          <w:p w14:paraId="5959FFBD" w14:textId="5151511C" w:rsidR="009A3A4B" w:rsidRPr="00DC573C" w:rsidRDefault="009A3A4B" w:rsidP="00DD42D7">
            <w:pPr>
              <w:jc w:val="right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  <w:r w:rsidRPr="00DC573C"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  <w:t>2788</w:t>
            </w:r>
          </w:p>
        </w:tc>
        <w:tc>
          <w:tcPr>
            <w:tcW w:w="1701" w:type="dxa"/>
            <w:vAlign w:val="center"/>
          </w:tcPr>
          <w:p w14:paraId="6CB4E719" w14:textId="37A17AF6" w:rsidR="009A3A4B" w:rsidRPr="00DC573C" w:rsidRDefault="009A3A4B" w:rsidP="00DD42D7">
            <w:pPr>
              <w:jc w:val="right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  <w:r w:rsidRPr="00DC573C"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  <w:t>2783</w:t>
            </w:r>
          </w:p>
        </w:tc>
        <w:tc>
          <w:tcPr>
            <w:tcW w:w="1559" w:type="dxa"/>
            <w:vAlign w:val="center"/>
          </w:tcPr>
          <w:p w14:paraId="7312AA6E" w14:textId="77777777" w:rsidR="009A3A4B" w:rsidRPr="00DC573C" w:rsidRDefault="009A3A4B" w:rsidP="00DD42D7">
            <w:pPr>
              <w:jc w:val="right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  <w:r w:rsidRPr="00DC573C"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  <w:t>+0,2%</w:t>
            </w:r>
          </w:p>
        </w:tc>
        <w:tc>
          <w:tcPr>
            <w:tcW w:w="1701" w:type="dxa"/>
            <w:vAlign w:val="center"/>
          </w:tcPr>
          <w:p w14:paraId="2E214402" w14:textId="48F6F666" w:rsidR="009A3A4B" w:rsidRPr="00DC573C" w:rsidRDefault="009A3A4B" w:rsidP="00DD42D7">
            <w:pPr>
              <w:jc w:val="right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  <w:r w:rsidRPr="00DC573C"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  <w:t>2772</w:t>
            </w:r>
          </w:p>
        </w:tc>
      </w:tr>
      <w:tr w:rsidR="009A3A4B" w:rsidRPr="00DC573C" w14:paraId="0DB78CF5" w14:textId="77777777" w:rsidTr="00DD42D7">
        <w:trPr>
          <w:trHeight w:val="557"/>
        </w:trPr>
        <w:tc>
          <w:tcPr>
            <w:tcW w:w="4126" w:type="dxa"/>
            <w:vAlign w:val="center"/>
          </w:tcPr>
          <w:p w14:paraId="65A08131" w14:textId="6BE43C48" w:rsidR="009A3A4B" w:rsidRPr="00DC573C" w:rsidRDefault="009A3A4B" w:rsidP="00DD42D7">
            <w:pPr>
              <w:jc w:val="both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  <w:r w:rsidRPr="00DC573C"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  <w:t xml:space="preserve">SR2: </w:t>
            </w:r>
            <w:r w:rsidRPr="00DC573C">
              <w:rPr>
                <w:rFonts w:ascii="Frutiger LT 55 Roman" w:hAnsi="Frutiger LT 55 Roman"/>
                <w:bCs/>
                <w:sz w:val="20"/>
                <w:szCs w:val="20"/>
                <w:lang w:val="pt-PT"/>
              </w:rPr>
              <w:t>Cami</w:t>
            </w:r>
            <w:r w:rsidR="00AA2D87" w:rsidRPr="00DC573C">
              <w:rPr>
                <w:rFonts w:ascii="Frutiger LT 55 Roman" w:hAnsi="Frutiger LT 55 Roman"/>
                <w:bCs/>
                <w:sz w:val="20"/>
                <w:szCs w:val="20"/>
                <w:lang w:val="pt-PT"/>
              </w:rPr>
              <w:t xml:space="preserve">ão e </w:t>
            </w:r>
            <w:r w:rsidRPr="00DC573C">
              <w:rPr>
                <w:rFonts w:ascii="Frutiger LT 55 Roman" w:hAnsi="Frutiger LT 55 Roman"/>
                <w:bCs/>
                <w:sz w:val="20"/>
                <w:szCs w:val="20"/>
                <w:lang w:val="pt-PT"/>
              </w:rPr>
              <w:t>distribu</w:t>
            </w:r>
            <w:r w:rsidR="00AA2D87" w:rsidRPr="00DC573C">
              <w:rPr>
                <w:rFonts w:ascii="Frutiger LT 55 Roman" w:hAnsi="Frutiger LT 55 Roman"/>
                <w:bCs/>
                <w:sz w:val="20"/>
                <w:szCs w:val="20"/>
                <w:lang w:val="pt-PT"/>
              </w:rPr>
              <w:t xml:space="preserve">ição </w:t>
            </w:r>
            <w:r w:rsidRPr="00DC573C">
              <w:rPr>
                <w:rFonts w:ascii="Frutiger LT 55 Roman" w:hAnsi="Frutiger LT 55 Roman"/>
                <w:bCs/>
                <w:sz w:val="20"/>
                <w:szCs w:val="20"/>
                <w:lang w:val="pt-PT"/>
              </w:rPr>
              <w:t>a</w:t>
            </w:r>
            <w:r w:rsidR="00AA2D87" w:rsidRPr="00DC573C">
              <w:rPr>
                <w:rFonts w:ascii="Frutiger LT 55 Roman" w:hAnsi="Frutiger LT 55 Roman"/>
                <w:bCs/>
                <w:sz w:val="20"/>
                <w:szCs w:val="20"/>
                <w:lang w:val="pt-PT"/>
              </w:rPr>
              <w:t>s</w:t>
            </w:r>
            <w:r w:rsidRPr="00DC573C">
              <w:rPr>
                <w:rFonts w:ascii="Frutiger LT 55 Roman" w:hAnsi="Frutiger LT 55 Roman"/>
                <w:bCs/>
                <w:sz w:val="20"/>
                <w:szCs w:val="20"/>
                <w:lang w:val="pt-PT"/>
              </w:rPr>
              <w:t>sociada</w:t>
            </w:r>
          </w:p>
        </w:tc>
        <w:tc>
          <w:tcPr>
            <w:tcW w:w="1492" w:type="dxa"/>
            <w:vAlign w:val="center"/>
          </w:tcPr>
          <w:p w14:paraId="59891C20" w14:textId="5A9E97A7" w:rsidR="009A3A4B" w:rsidRPr="00DC573C" w:rsidRDefault="009A3A4B" w:rsidP="00DD42D7">
            <w:pPr>
              <w:jc w:val="right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  <w:r w:rsidRPr="00DC573C"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  <w:t>1550</w:t>
            </w:r>
          </w:p>
        </w:tc>
        <w:tc>
          <w:tcPr>
            <w:tcW w:w="1701" w:type="dxa"/>
            <w:vAlign w:val="center"/>
          </w:tcPr>
          <w:p w14:paraId="7C08E3F8" w14:textId="0F94CD8F" w:rsidR="009A3A4B" w:rsidRPr="00DC573C" w:rsidRDefault="009A3A4B" w:rsidP="00DD42D7">
            <w:pPr>
              <w:jc w:val="right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  <w:r w:rsidRPr="00DC573C"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  <w:t>1472</w:t>
            </w:r>
          </w:p>
        </w:tc>
        <w:tc>
          <w:tcPr>
            <w:tcW w:w="1559" w:type="dxa"/>
            <w:vAlign w:val="center"/>
          </w:tcPr>
          <w:p w14:paraId="7C1E93F5" w14:textId="77777777" w:rsidR="009A3A4B" w:rsidRPr="00DC573C" w:rsidRDefault="009A3A4B" w:rsidP="00DD42D7">
            <w:pPr>
              <w:jc w:val="right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  <w:r w:rsidRPr="00DC573C"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  <w:t>+5,3%</w:t>
            </w:r>
          </w:p>
        </w:tc>
        <w:tc>
          <w:tcPr>
            <w:tcW w:w="1701" w:type="dxa"/>
            <w:vAlign w:val="center"/>
          </w:tcPr>
          <w:p w14:paraId="3C1F0960" w14:textId="45578863" w:rsidR="009A3A4B" w:rsidRPr="00DC573C" w:rsidRDefault="009A3A4B" w:rsidP="00DD42D7">
            <w:pPr>
              <w:jc w:val="right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  <w:r w:rsidRPr="00DC573C"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  <w:t>1368</w:t>
            </w:r>
          </w:p>
        </w:tc>
      </w:tr>
      <w:tr w:rsidR="009A3A4B" w:rsidRPr="00DC573C" w14:paraId="725EFA48" w14:textId="77777777" w:rsidTr="00DD42D7">
        <w:trPr>
          <w:trHeight w:val="680"/>
        </w:trPr>
        <w:tc>
          <w:tcPr>
            <w:tcW w:w="4126" w:type="dxa"/>
            <w:vAlign w:val="center"/>
          </w:tcPr>
          <w:p w14:paraId="55A747C1" w14:textId="49C6E938" w:rsidR="009A3A4B" w:rsidRPr="00DC573C" w:rsidRDefault="009A3A4B" w:rsidP="00DD42D7">
            <w:pPr>
              <w:jc w:val="both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  <w:r w:rsidRPr="00DC573C"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  <w:t xml:space="preserve">SR3: </w:t>
            </w:r>
            <w:r w:rsidRPr="00DC573C">
              <w:rPr>
                <w:rFonts w:ascii="Frutiger LT 55 Roman" w:hAnsi="Frutiger LT 55 Roman"/>
                <w:bCs/>
                <w:sz w:val="20"/>
                <w:szCs w:val="20"/>
                <w:lang w:val="pt-PT"/>
              </w:rPr>
              <w:t xml:space="preserve">Atividades de Especialidades </w:t>
            </w:r>
            <w:r w:rsidR="00AA2D87" w:rsidRPr="00DC573C">
              <w:rPr>
                <w:rFonts w:ascii="Frutiger LT 55 Roman" w:hAnsi="Frutiger LT 55 Roman"/>
                <w:bCs/>
                <w:sz w:val="20"/>
                <w:szCs w:val="20"/>
                <w:lang w:val="pt-PT"/>
              </w:rPr>
              <w:t>e</w:t>
            </w:r>
            <w:r w:rsidRPr="00DC573C">
              <w:rPr>
                <w:rFonts w:ascii="Frutiger LT 55 Roman" w:hAnsi="Frutiger LT 55 Roman"/>
                <w:bCs/>
                <w:sz w:val="20"/>
                <w:szCs w:val="20"/>
                <w:lang w:val="pt-PT"/>
              </w:rPr>
              <w:t xml:space="preserve"> distribu</w:t>
            </w:r>
            <w:r w:rsidR="00AA2D87" w:rsidRPr="00DC573C">
              <w:rPr>
                <w:rFonts w:ascii="Frutiger LT 55 Roman" w:hAnsi="Frutiger LT 55 Roman"/>
                <w:bCs/>
                <w:sz w:val="20"/>
                <w:szCs w:val="20"/>
                <w:lang w:val="pt-PT"/>
              </w:rPr>
              <w:t xml:space="preserve">ição </w:t>
            </w:r>
            <w:r w:rsidRPr="00DC573C">
              <w:rPr>
                <w:rFonts w:ascii="Frutiger LT 55 Roman" w:hAnsi="Frutiger LT 55 Roman"/>
                <w:bCs/>
                <w:sz w:val="20"/>
                <w:szCs w:val="20"/>
                <w:lang w:val="pt-PT"/>
              </w:rPr>
              <w:t>a</w:t>
            </w:r>
            <w:r w:rsidR="00AA2D87" w:rsidRPr="00DC573C">
              <w:rPr>
                <w:rFonts w:ascii="Frutiger LT 55 Roman" w:hAnsi="Frutiger LT 55 Roman"/>
                <w:bCs/>
                <w:sz w:val="20"/>
                <w:szCs w:val="20"/>
                <w:lang w:val="pt-PT"/>
              </w:rPr>
              <w:t>s</w:t>
            </w:r>
            <w:r w:rsidRPr="00DC573C">
              <w:rPr>
                <w:rFonts w:ascii="Frutiger LT 55 Roman" w:hAnsi="Frutiger LT 55 Roman"/>
                <w:bCs/>
                <w:sz w:val="20"/>
                <w:szCs w:val="20"/>
                <w:lang w:val="pt-PT"/>
              </w:rPr>
              <w:t>sociada</w:t>
            </w:r>
          </w:p>
        </w:tc>
        <w:tc>
          <w:tcPr>
            <w:tcW w:w="1492" w:type="dxa"/>
            <w:vAlign w:val="center"/>
          </w:tcPr>
          <w:p w14:paraId="0D788C29" w14:textId="112CBE0F" w:rsidR="009A3A4B" w:rsidRPr="00DC573C" w:rsidRDefault="009A3A4B" w:rsidP="00DD42D7">
            <w:pPr>
              <w:jc w:val="right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  <w:r w:rsidRPr="00DC573C"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  <w:t>1471</w:t>
            </w:r>
          </w:p>
        </w:tc>
        <w:tc>
          <w:tcPr>
            <w:tcW w:w="1701" w:type="dxa"/>
            <w:vAlign w:val="center"/>
          </w:tcPr>
          <w:p w14:paraId="64A5BA96" w14:textId="77777777" w:rsidR="009A3A4B" w:rsidRPr="00DC573C" w:rsidRDefault="009A3A4B" w:rsidP="00DD42D7">
            <w:pPr>
              <w:jc w:val="right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  <w:r w:rsidRPr="00DC573C"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  <w:t>963</w:t>
            </w:r>
          </w:p>
        </w:tc>
        <w:tc>
          <w:tcPr>
            <w:tcW w:w="1559" w:type="dxa"/>
            <w:vAlign w:val="center"/>
          </w:tcPr>
          <w:p w14:paraId="44F40773" w14:textId="77777777" w:rsidR="009A3A4B" w:rsidRPr="00DC573C" w:rsidRDefault="009A3A4B" w:rsidP="00DD42D7">
            <w:pPr>
              <w:jc w:val="right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  <w:r w:rsidRPr="00DC573C"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  <w:t xml:space="preserve">+52,8% </w:t>
            </w:r>
            <w:r w:rsidRPr="00DD42D7">
              <w:rPr>
                <w:rFonts w:ascii="Frutiger LT 55 Roman" w:hAnsi="Frutiger LT 55 Roman"/>
                <w:bCs/>
                <w:sz w:val="16"/>
                <w:szCs w:val="16"/>
                <w:lang w:val="pt-PT"/>
              </w:rPr>
              <w:t>(2)</w:t>
            </w:r>
          </w:p>
        </w:tc>
        <w:tc>
          <w:tcPr>
            <w:tcW w:w="1701" w:type="dxa"/>
            <w:vAlign w:val="center"/>
          </w:tcPr>
          <w:p w14:paraId="60CEA363" w14:textId="4A1815EE" w:rsidR="009A3A4B" w:rsidRPr="00DC573C" w:rsidRDefault="009A3A4B" w:rsidP="00DD42D7">
            <w:pPr>
              <w:jc w:val="right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  <w:r w:rsidRPr="00DC573C"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  <w:t>1078</w:t>
            </w:r>
          </w:p>
        </w:tc>
      </w:tr>
      <w:tr w:rsidR="009A3A4B" w:rsidRPr="00DC573C" w14:paraId="6E897CE9" w14:textId="77777777" w:rsidTr="00DD42D7">
        <w:trPr>
          <w:trHeight w:val="587"/>
        </w:trPr>
        <w:tc>
          <w:tcPr>
            <w:tcW w:w="4126" w:type="dxa"/>
            <w:vAlign w:val="center"/>
          </w:tcPr>
          <w:p w14:paraId="40B49CE2" w14:textId="67EA2C52" w:rsidR="009A3A4B" w:rsidRPr="00DC573C" w:rsidRDefault="009A3A4B" w:rsidP="00DD42D7">
            <w:pPr>
              <w:jc w:val="both"/>
              <w:rPr>
                <w:rFonts w:ascii="Frutiger LT 55 Roman" w:hAnsi="Frutiger LT 55 Roman"/>
                <w:bCs/>
                <w:sz w:val="20"/>
                <w:szCs w:val="20"/>
                <w:lang w:val="pt-PT"/>
              </w:rPr>
            </w:pPr>
            <w:r w:rsidRPr="00DC573C">
              <w:rPr>
                <w:rFonts w:ascii="Frutiger LT 55 Roman" w:hAnsi="Frutiger LT 55 Roman"/>
                <w:bCs/>
                <w:sz w:val="20"/>
                <w:szCs w:val="20"/>
                <w:lang w:val="pt-PT"/>
              </w:rPr>
              <w:t xml:space="preserve">Total </w:t>
            </w:r>
            <w:r w:rsidR="00AA2D87" w:rsidRPr="00DC573C">
              <w:rPr>
                <w:rFonts w:ascii="Frutiger LT 55 Roman" w:hAnsi="Frutiger LT 55 Roman"/>
                <w:bCs/>
                <w:sz w:val="20"/>
                <w:szCs w:val="20"/>
                <w:lang w:val="pt-PT"/>
              </w:rPr>
              <w:t xml:space="preserve">do </w:t>
            </w:r>
            <w:r w:rsidRPr="00DC573C">
              <w:rPr>
                <w:rFonts w:ascii="Frutiger LT 55 Roman" w:hAnsi="Frutiger LT 55 Roman"/>
                <w:bCs/>
                <w:sz w:val="20"/>
                <w:szCs w:val="20"/>
                <w:lang w:val="pt-PT"/>
              </w:rPr>
              <w:t>Grupo</w:t>
            </w:r>
          </w:p>
        </w:tc>
        <w:tc>
          <w:tcPr>
            <w:tcW w:w="1492" w:type="dxa"/>
            <w:vAlign w:val="center"/>
          </w:tcPr>
          <w:p w14:paraId="6BF36656" w14:textId="7C83F77F" w:rsidR="009A3A4B" w:rsidRPr="00DC573C" w:rsidRDefault="009A3A4B" w:rsidP="00DD42D7">
            <w:pPr>
              <w:jc w:val="right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  <w:r w:rsidRPr="00DC573C"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  <w:t>5809</w:t>
            </w:r>
          </w:p>
        </w:tc>
        <w:tc>
          <w:tcPr>
            <w:tcW w:w="1701" w:type="dxa"/>
            <w:vAlign w:val="center"/>
          </w:tcPr>
          <w:p w14:paraId="73A9E215" w14:textId="5023FC59" w:rsidR="009A3A4B" w:rsidRPr="00DC573C" w:rsidRDefault="009A3A4B" w:rsidP="00DD42D7">
            <w:pPr>
              <w:jc w:val="right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  <w:r w:rsidRPr="00DC573C"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  <w:t>5218</w:t>
            </w:r>
          </w:p>
        </w:tc>
        <w:tc>
          <w:tcPr>
            <w:tcW w:w="1559" w:type="dxa"/>
            <w:vAlign w:val="center"/>
          </w:tcPr>
          <w:p w14:paraId="57532EBF" w14:textId="77777777" w:rsidR="009A3A4B" w:rsidRPr="00DC573C" w:rsidRDefault="009A3A4B" w:rsidP="00DD42D7">
            <w:pPr>
              <w:jc w:val="right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  <w:r w:rsidRPr="00DC573C"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  <w:t>+11,3%</w:t>
            </w:r>
          </w:p>
        </w:tc>
        <w:tc>
          <w:tcPr>
            <w:tcW w:w="1701" w:type="dxa"/>
            <w:vAlign w:val="center"/>
          </w:tcPr>
          <w:p w14:paraId="2D353D9D" w14:textId="190E2EBE" w:rsidR="009A3A4B" w:rsidRPr="00DC573C" w:rsidRDefault="009A3A4B" w:rsidP="00DD42D7">
            <w:pPr>
              <w:jc w:val="right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  <w:r w:rsidRPr="00DC573C"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  <w:t>5218</w:t>
            </w:r>
          </w:p>
        </w:tc>
      </w:tr>
    </w:tbl>
    <w:p w14:paraId="2B89DE6C" w14:textId="53CBD696" w:rsidR="009A3A4B" w:rsidRPr="00DD42D7" w:rsidRDefault="009A3A4B" w:rsidP="009A3A4B">
      <w:pPr>
        <w:numPr>
          <w:ilvl w:val="0"/>
          <w:numId w:val="3"/>
        </w:numPr>
        <w:jc w:val="both"/>
        <w:rPr>
          <w:rFonts w:ascii="Frutiger LT 55 Roman" w:hAnsi="Frutiger LT 55 Roman"/>
          <w:sz w:val="18"/>
          <w:szCs w:val="18"/>
          <w:lang w:val="pt-PT"/>
        </w:rPr>
      </w:pPr>
      <w:r w:rsidRPr="00DD42D7">
        <w:rPr>
          <w:rFonts w:ascii="Frutiger LT 55 Roman" w:hAnsi="Frutiger LT 55 Roman"/>
          <w:sz w:val="18"/>
          <w:szCs w:val="18"/>
          <w:lang w:val="pt-PT"/>
        </w:rPr>
        <w:t>Co</w:t>
      </w:r>
      <w:r w:rsidR="00AA2D87" w:rsidRPr="00DD42D7">
        <w:rPr>
          <w:rFonts w:ascii="Frutiger LT 55 Roman" w:hAnsi="Frutiger LT 55 Roman"/>
          <w:sz w:val="18"/>
          <w:szCs w:val="18"/>
          <w:lang w:val="pt-PT"/>
        </w:rPr>
        <w:t xml:space="preserve">m </w:t>
      </w:r>
      <w:r w:rsidRPr="00DD42D7">
        <w:rPr>
          <w:rFonts w:ascii="Frutiger LT 55 Roman" w:hAnsi="Frutiger LT 55 Roman"/>
          <w:sz w:val="18"/>
          <w:szCs w:val="18"/>
          <w:lang w:val="pt-PT"/>
        </w:rPr>
        <w:t>a aquisi</w:t>
      </w:r>
      <w:r w:rsidR="00AA2D87" w:rsidRPr="00DD42D7">
        <w:rPr>
          <w:rFonts w:ascii="Frutiger LT 55 Roman" w:hAnsi="Frutiger LT 55 Roman"/>
          <w:sz w:val="18"/>
          <w:szCs w:val="18"/>
          <w:lang w:val="pt-PT"/>
        </w:rPr>
        <w:t xml:space="preserve">ção </w:t>
      </w:r>
      <w:r w:rsidRPr="00DD42D7">
        <w:rPr>
          <w:rFonts w:ascii="Frutiger LT 55 Roman" w:hAnsi="Frutiger LT 55 Roman"/>
          <w:sz w:val="18"/>
          <w:szCs w:val="18"/>
          <w:lang w:val="pt-PT"/>
        </w:rPr>
        <w:t>d</w:t>
      </w:r>
      <w:r w:rsidR="00AA2D87" w:rsidRPr="00DD42D7">
        <w:rPr>
          <w:rFonts w:ascii="Frutiger LT 55 Roman" w:hAnsi="Frutiger LT 55 Roman"/>
          <w:sz w:val="18"/>
          <w:szCs w:val="18"/>
          <w:lang w:val="pt-PT"/>
        </w:rPr>
        <w:t>a</w:t>
      </w:r>
      <w:r w:rsidRPr="00DD42D7">
        <w:rPr>
          <w:rFonts w:ascii="Frutiger LT 55 Roman" w:hAnsi="Frutiger LT 55 Roman"/>
          <w:sz w:val="18"/>
          <w:szCs w:val="18"/>
          <w:lang w:val="pt-PT"/>
        </w:rPr>
        <w:t xml:space="preserve"> </w:t>
      </w:r>
      <w:proofErr w:type="spellStart"/>
      <w:r w:rsidRPr="00DD42D7">
        <w:rPr>
          <w:rFonts w:ascii="Frutiger LT 55 Roman" w:hAnsi="Frutiger LT 55 Roman"/>
          <w:sz w:val="18"/>
          <w:szCs w:val="18"/>
          <w:lang w:val="pt-PT"/>
        </w:rPr>
        <w:t>Camso</w:t>
      </w:r>
      <w:proofErr w:type="spellEnd"/>
      <w:r w:rsidRPr="00DD42D7">
        <w:rPr>
          <w:rFonts w:ascii="Frutiger LT 55 Roman" w:hAnsi="Frutiger LT 55 Roman"/>
          <w:sz w:val="18"/>
          <w:szCs w:val="18"/>
          <w:lang w:val="pt-PT"/>
        </w:rPr>
        <w:t xml:space="preserve"> </w:t>
      </w:r>
      <w:r w:rsidR="00AA2D87" w:rsidRPr="00DD42D7">
        <w:rPr>
          <w:rFonts w:ascii="Frutiger LT 55 Roman" w:hAnsi="Frutiger LT 55 Roman"/>
          <w:sz w:val="18"/>
          <w:szCs w:val="18"/>
          <w:lang w:val="pt-PT"/>
        </w:rPr>
        <w:t>e o</w:t>
      </w:r>
      <w:r w:rsidRPr="00DD42D7">
        <w:rPr>
          <w:rFonts w:ascii="Frutiger LT 55 Roman" w:hAnsi="Frutiger LT 55 Roman"/>
          <w:sz w:val="18"/>
          <w:szCs w:val="18"/>
          <w:lang w:val="pt-PT"/>
        </w:rPr>
        <w:t xml:space="preserve"> reagrupa</w:t>
      </w:r>
      <w:r w:rsidR="00AA2D87" w:rsidRPr="00DD42D7">
        <w:rPr>
          <w:rFonts w:ascii="Frutiger LT 55 Roman" w:hAnsi="Frutiger LT 55 Roman"/>
          <w:sz w:val="18"/>
          <w:szCs w:val="18"/>
          <w:lang w:val="pt-PT"/>
        </w:rPr>
        <w:t xml:space="preserve">mento </w:t>
      </w:r>
      <w:r w:rsidRPr="00DD42D7">
        <w:rPr>
          <w:rFonts w:ascii="Frutiger LT 55 Roman" w:hAnsi="Frutiger LT 55 Roman"/>
          <w:sz w:val="18"/>
          <w:szCs w:val="18"/>
          <w:lang w:val="pt-PT"/>
        </w:rPr>
        <w:t>das atividades F</w:t>
      </w:r>
      <w:r w:rsidR="00AA2D87" w:rsidRPr="00DD42D7">
        <w:rPr>
          <w:rFonts w:ascii="Frutiger LT 55 Roman" w:hAnsi="Frutiger LT 55 Roman"/>
          <w:sz w:val="18"/>
          <w:szCs w:val="18"/>
          <w:lang w:val="pt-PT"/>
        </w:rPr>
        <w:t>o</w:t>
      </w:r>
      <w:r w:rsidRPr="00DD42D7">
        <w:rPr>
          <w:rFonts w:ascii="Frutiger LT 55 Roman" w:hAnsi="Frutiger LT 55 Roman"/>
          <w:sz w:val="18"/>
          <w:szCs w:val="18"/>
          <w:lang w:val="pt-PT"/>
        </w:rPr>
        <w:t xml:space="preserve">ra de </w:t>
      </w:r>
      <w:r w:rsidR="00AA2D87" w:rsidRPr="00DD42D7">
        <w:rPr>
          <w:rFonts w:ascii="Frutiger LT 55 Roman" w:hAnsi="Frutiger LT 55 Roman"/>
          <w:sz w:val="18"/>
          <w:szCs w:val="18"/>
          <w:lang w:val="pt-PT"/>
        </w:rPr>
        <w:t>Estrada</w:t>
      </w:r>
      <w:r w:rsidRPr="00DD42D7">
        <w:rPr>
          <w:rFonts w:ascii="Frutiger LT 55 Roman" w:hAnsi="Frutiger LT 55 Roman"/>
          <w:sz w:val="18"/>
          <w:szCs w:val="18"/>
          <w:lang w:val="pt-PT"/>
        </w:rPr>
        <w:t xml:space="preserve">, </w:t>
      </w:r>
      <w:r w:rsidR="00AA2D87" w:rsidRPr="00DD42D7">
        <w:rPr>
          <w:rFonts w:ascii="Frutiger LT 55 Roman" w:hAnsi="Frutiger LT 55 Roman"/>
          <w:sz w:val="18"/>
          <w:szCs w:val="18"/>
          <w:lang w:val="pt-PT"/>
        </w:rPr>
        <w:t xml:space="preserve">foram </w:t>
      </w:r>
      <w:r w:rsidRPr="00DD42D7">
        <w:rPr>
          <w:rFonts w:ascii="Frutiger LT 55 Roman" w:hAnsi="Frutiger LT 55 Roman"/>
          <w:sz w:val="18"/>
          <w:szCs w:val="18"/>
          <w:lang w:val="pt-PT"/>
        </w:rPr>
        <w:t>ajustado</w:t>
      </w:r>
      <w:r w:rsidR="00AA2D87" w:rsidRPr="00DD42D7">
        <w:rPr>
          <w:rFonts w:ascii="Frutiger LT 55 Roman" w:hAnsi="Frutiger LT 55 Roman"/>
          <w:sz w:val="18"/>
          <w:szCs w:val="18"/>
          <w:lang w:val="pt-PT"/>
        </w:rPr>
        <w:t>s</w:t>
      </w:r>
      <w:r w:rsidRPr="00DD42D7">
        <w:rPr>
          <w:rFonts w:ascii="Frutiger LT 55 Roman" w:hAnsi="Frutiger LT 55 Roman"/>
          <w:sz w:val="18"/>
          <w:szCs w:val="18"/>
          <w:lang w:val="pt-PT"/>
        </w:rPr>
        <w:t xml:space="preserve"> os perímetros dos se</w:t>
      </w:r>
      <w:r w:rsidR="00AA2D87" w:rsidRPr="00DD42D7">
        <w:rPr>
          <w:rFonts w:ascii="Frutiger LT 55 Roman" w:hAnsi="Frutiger LT 55 Roman"/>
          <w:sz w:val="18"/>
          <w:szCs w:val="18"/>
          <w:lang w:val="pt-PT"/>
        </w:rPr>
        <w:t>c</w:t>
      </w:r>
      <w:r w:rsidRPr="00DD42D7">
        <w:rPr>
          <w:rFonts w:ascii="Frutiger LT 55 Roman" w:hAnsi="Frutiger LT 55 Roman"/>
          <w:sz w:val="18"/>
          <w:szCs w:val="18"/>
          <w:lang w:val="pt-PT"/>
        </w:rPr>
        <w:t>tores</w:t>
      </w:r>
    </w:p>
    <w:p w14:paraId="63269EBD" w14:textId="10FCF3D8" w:rsidR="009A3A4B" w:rsidRPr="00DD42D7" w:rsidRDefault="009A3A4B" w:rsidP="009A3A4B">
      <w:pPr>
        <w:numPr>
          <w:ilvl w:val="0"/>
          <w:numId w:val="3"/>
        </w:numPr>
        <w:jc w:val="both"/>
        <w:rPr>
          <w:rFonts w:ascii="Frutiger LT 55 Roman" w:hAnsi="Frutiger LT 55 Roman"/>
          <w:sz w:val="18"/>
          <w:szCs w:val="18"/>
          <w:lang w:val="pt-PT"/>
        </w:rPr>
      </w:pPr>
      <w:r w:rsidRPr="00DD42D7">
        <w:rPr>
          <w:rFonts w:ascii="Frutiger LT 55 Roman" w:hAnsi="Frutiger LT 55 Roman"/>
          <w:sz w:val="18"/>
          <w:szCs w:val="18"/>
          <w:lang w:val="pt-PT"/>
        </w:rPr>
        <w:t xml:space="preserve">Dos </w:t>
      </w:r>
      <w:r w:rsidR="00AA2D87" w:rsidRPr="00DD42D7">
        <w:rPr>
          <w:rFonts w:ascii="Frutiger LT 55 Roman" w:hAnsi="Frutiger LT 55 Roman"/>
          <w:sz w:val="18"/>
          <w:szCs w:val="18"/>
          <w:lang w:val="pt-PT"/>
        </w:rPr>
        <w:t xml:space="preserve">quais </w:t>
      </w:r>
      <w:r w:rsidRPr="00DD42D7">
        <w:rPr>
          <w:rFonts w:ascii="Frutiger LT 55 Roman" w:hAnsi="Frutiger LT 55 Roman"/>
          <w:sz w:val="18"/>
          <w:szCs w:val="18"/>
          <w:lang w:val="pt-PT"/>
        </w:rPr>
        <w:t>48,2% de efe</w:t>
      </w:r>
      <w:r w:rsidR="00AA2D87" w:rsidRPr="00DD42D7">
        <w:rPr>
          <w:rFonts w:ascii="Frutiger LT 55 Roman" w:hAnsi="Frutiger LT 55 Roman"/>
          <w:sz w:val="18"/>
          <w:szCs w:val="18"/>
          <w:lang w:val="pt-PT"/>
        </w:rPr>
        <w:t>i</w:t>
      </w:r>
      <w:r w:rsidRPr="00DD42D7">
        <w:rPr>
          <w:rFonts w:ascii="Frutiger LT 55 Roman" w:hAnsi="Frutiger LT 55 Roman"/>
          <w:sz w:val="18"/>
          <w:szCs w:val="18"/>
          <w:lang w:val="pt-PT"/>
        </w:rPr>
        <w:t xml:space="preserve">to perímetro </w:t>
      </w:r>
      <w:r w:rsidR="00AA2D87" w:rsidRPr="00DD42D7">
        <w:rPr>
          <w:rFonts w:ascii="Frutiger LT 55 Roman" w:hAnsi="Frutiger LT 55 Roman"/>
          <w:sz w:val="18"/>
          <w:szCs w:val="18"/>
          <w:lang w:val="pt-PT"/>
        </w:rPr>
        <w:t xml:space="preserve">devido à </w:t>
      </w:r>
      <w:r w:rsidRPr="00DD42D7">
        <w:rPr>
          <w:rFonts w:ascii="Frutiger LT 55 Roman" w:hAnsi="Frutiger LT 55 Roman"/>
          <w:sz w:val="18"/>
          <w:szCs w:val="18"/>
          <w:lang w:val="pt-PT"/>
        </w:rPr>
        <w:t>integra</w:t>
      </w:r>
      <w:r w:rsidR="00AA2D87" w:rsidRPr="00DD42D7">
        <w:rPr>
          <w:rFonts w:ascii="Frutiger LT 55 Roman" w:hAnsi="Frutiger LT 55 Roman"/>
          <w:sz w:val="18"/>
          <w:szCs w:val="18"/>
          <w:lang w:val="pt-PT"/>
        </w:rPr>
        <w:t xml:space="preserve">ção da </w:t>
      </w:r>
      <w:proofErr w:type="spellStart"/>
      <w:r w:rsidRPr="00DD42D7">
        <w:rPr>
          <w:rFonts w:ascii="Frutiger LT 55 Roman" w:hAnsi="Frutiger LT 55 Roman"/>
          <w:sz w:val="18"/>
          <w:szCs w:val="18"/>
          <w:lang w:val="pt-PT"/>
        </w:rPr>
        <w:t>Camso</w:t>
      </w:r>
      <w:proofErr w:type="spellEnd"/>
      <w:r w:rsidRPr="00DD42D7">
        <w:rPr>
          <w:rFonts w:ascii="Frutiger LT 55 Roman" w:hAnsi="Frutiger LT 55 Roman"/>
          <w:sz w:val="18"/>
          <w:szCs w:val="18"/>
          <w:lang w:val="pt-PT"/>
        </w:rPr>
        <w:t xml:space="preserve"> </w:t>
      </w:r>
      <w:r w:rsidR="00AA2D87" w:rsidRPr="00DD42D7">
        <w:rPr>
          <w:rFonts w:ascii="Frutiger LT 55 Roman" w:hAnsi="Frutiger LT 55 Roman"/>
          <w:sz w:val="18"/>
          <w:szCs w:val="18"/>
          <w:lang w:val="pt-PT"/>
        </w:rPr>
        <w:t>e da</w:t>
      </w:r>
      <w:r w:rsidRPr="00DD42D7">
        <w:rPr>
          <w:rFonts w:ascii="Frutiger LT 55 Roman" w:hAnsi="Frutiger LT 55 Roman"/>
          <w:sz w:val="18"/>
          <w:szCs w:val="18"/>
          <w:lang w:val="pt-PT"/>
        </w:rPr>
        <w:t xml:space="preserve"> </w:t>
      </w:r>
      <w:proofErr w:type="spellStart"/>
      <w:r w:rsidRPr="00DD42D7">
        <w:rPr>
          <w:rFonts w:ascii="Frutiger LT 55 Roman" w:hAnsi="Frutiger LT 55 Roman"/>
          <w:sz w:val="18"/>
          <w:szCs w:val="18"/>
          <w:lang w:val="pt-PT"/>
        </w:rPr>
        <w:t>Fenner</w:t>
      </w:r>
      <w:proofErr w:type="spellEnd"/>
    </w:p>
    <w:p w14:paraId="1DBE00BF" w14:textId="77777777" w:rsidR="009A3A4B" w:rsidRPr="00DC573C" w:rsidRDefault="009A3A4B" w:rsidP="00071D59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6C2916F" w14:textId="77777777" w:rsidR="009A3A4B" w:rsidRPr="00DC573C" w:rsidRDefault="009A3A4B" w:rsidP="00071D59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E69EA2F" w14:textId="77777777" w:rsidR="00DC573C" w:rsidRPr="00DC573C" w:rsidRDefault="00DC573C" w:rsidP="00A5183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p w14:paraId="12E2DFAF" w14:textId="0F8E00AD" w:rsidR="00A51839" w:rsidRPr="00DC573C" w:rsidRDefault="00DC573C" w:rsidP="00A5183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  <w:r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</w:t>
      </w:r>
      <w:r w:rsidR="00071D59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Michelin ambici</w:t>
      </w:r>
      <w:r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ona melhorar de forma sustentável a </w:t>
      </w:r>
      <w:r w:rsidR="00071D59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mo</w:t>
      </w:r>
      <w:r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b</w:t>
      </w:r>
      <w:r w:rsidR="00071D59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ilidad</w:t>
      </w:r>
      <w:r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="00071D59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d</w:t>
      </w:r>
      <w:r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os</w:t>
      </w:r>
      <w:r w:rsidR="00071D59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s</w:t>
      </w:r>
      <w:r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="00071D59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us clientes. Líder </w:t>
      </w:r>
      <w:r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do </w:t>
      </w:r>
      <w:r w:rsidR="00071D59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sector </w:t>
      </w:r>
      <w:r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do p</w:t>
      </w:r>
      <w:r w:rsidR="00071D59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neu, </w:t>
      </w:r>
      <w:r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</w:t>
      </w:r>
      <w:r w:rsidR="00071D59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Michelin </w:t>
      </w:r>
      <w:r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concebe</w:t>
      </w:r>
      <w:r w:rsidR="00071D59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fabrica </w:t>
      </w:r>
      <w:r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="00071D59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distribu</w:t>
      </w:r>
      <w:r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i </w:t>
      </w:r>
      <w:r w:rsidR="00071D59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os </w:t>
      </w:r>
      <w:r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p</w:t>
      </w:r>
      <w:r w:rsidR="00071D59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neu</w:t>
      </w:r>
      <w:r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s mais </w:t>
      </w:r>
      <w:r w:rsidR="00071D59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adaptados </w:t>
      </w:r>
      <w:r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às </w:t>
      </w:r>
      <w:r w:rsidR="00071D59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neces</w:t>
      </w:r>
      <w:r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s</w:t>
      </w:r>
      <w:r w:rsidR="00071D59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idades</w:t>
      </w:r>
      <w:r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e às </w:t>
      </w:r>
      <w:r w:rsidR="00071D59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diferentes </w:t>
      </w:r>
      <w:r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utilizações dos seus </w:t>
      </w:r>
      <w:r w:rsidR="00071D59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clientes, as</w:t>
      </w:r>
      <w:r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sim </w:t>
      </w:r>
      <w:r w:rsidR="00071D59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como </w:t>
      </w:r>
      <w:r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serviços e </w:t>
      </w:r>
      <w:r w:rsidR="00071D59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solu</w:t>
      </w:r>
      <w:r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çõ</w:t>
      </w:r>
      <w:r w:rsidR="00071D59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es para me</w:t>
      </w:r>
      <w:r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lh</w:t>
      </w:r>
      <w:r w:rsidR="00071D59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orar </w:t>
      </w:r>
      <w:r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</w:t>
      </w:r>
      <w:r w:rsidR="00071D59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su</w:t>
      </w:r>
      <w:r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a</w:t>
      </w:r>
      <w:r w:rsidR="00071D59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mo</w:t>
      </w:r>
      <w:r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b</w:t>
      </w:r>
      <w:r w:rsidR="00071D59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ilidad</w:t>
      </w:r>
      <w:r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="00071D59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</w:t>
      </w:r>
      <w:r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De igual modo, a </w:t>
      </w:r>
      <w:r w:rsidR="00071D59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Michelin of</w:t>
      </w:r>
      <w:r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="00071D59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rece </w:t>
      </w:r>
      <w:r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aos </w:t>
      </w:r>
      <w:r w:rsidR="00071D59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s</w:t>
      </w:r>
      <w:r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="00071D59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us clientes experi</w:t>
      </w:r>
      <w:r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ê</w:t>
      </w:r>
      <w:r w:rsidR="00071D59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ncias únicas </w:t>
      </w:r>
      <w:r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nas suas viagens e deslocações</w:t>
      </w:r>
      <w:r w:rsidR="00071D59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</w:t>
      </w:r>
      <w:r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</w:t>
      </w:r>
      <w:r w:rsidR="00071D59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Michelin </w:t>
      </w:r>
      <w:r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também desenvolve </w:t>
      </w:r>
      <w:r w:rsidR="00071D59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materia</w:t>
      </w:r>
      <w:r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i</w:t>
      </w:r>
      <w:r w:rsidR="00071D59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s de alta tecnolog</w:t>
      </w:r>
      <w:r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i</w:t>
      </w:r>
      <w:r w:rsidR="00071D59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para </w:t>
      </w:r>
      <w:r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</w:t>
      </w:r>
      <w:r w:rsidR="00071D59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ind</w:t>
      </w:r>
      <w:r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ú</w:t>
      </w:r>
      <w:r w:rsidR="00071D59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stria </w:t>
      </w:r>
      <w:r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ligada à </w:t>
      </w:r>
      <w:r w:rsidR="00071D59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mo</w:t>
      </w:r>
      <w:r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b</w:t>
      </w:r>
      <w:r w:rsidR="00071D59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ilidad</w:t>
      </w:r>
      <w:r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="00071D59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. Co</w:t>
      </w:r>
      <w:r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</w:t>
      </w:r>
      <w:r w:rsidR="00071D59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sede e</w:t>
      </w:r>
      <w:r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</w:t>
      </w:r>
      <w:r w:rsidR="00071D59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proofErr w:type="spellStart"/>
      <w:r w:rsidR="00071D59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Clermont-Ferrand</w:t>
      </w:r>
      <w:proofErr w:type="spellEnd"/>
      <w:r w:rsidR="00071D59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(Fran</w:t>
      </w:r>
      <w:r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ç</w:t>
      </w:r>
      <w:r w:rsidR="00071D59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a), </w:t>
      </w:r>
      <w:r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</w:t>
      </w:r>
      <w:r w:rsidR="00071D59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Michelin está presente e</w:t>
      </w:r>
      <w:r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</w:t>
      </w:r>
      <w:r w:rsidR="00071D59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17</w:t>
      </w:r>
      <w:r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1 </w:t>
      </w:r>
      <w:r w:rsidR="00071D59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países, emp</w:t>
      </w:r>
      <w:r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r</w:t>
      </w:r>
      <w:r w:rsidR="00071D59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g</w:t>
      </w:r>
      <w:r w:rsidR="00071D59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a 11</w:t>
      </w:r>
      <w:r w:rsidR="007C5336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7</w:t>
      </w:r>
      <w:r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="007C5336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4</w:t>
      </w:r>
      <w:r w:rsidR="00071D59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00 personas </w:t>
      </w:r>
      <w:r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="00071D59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disp</w:t>
      </w:r>
      <w:r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õ</w:t>
      </w:r>
      <w:r w:rsidR="00071D59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e de </w:t>
      </w:r>
      <w:r w:rsidR="007C5336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122</w:t>
      </w:r>
      <w:r w:rsidR="00071D59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centros de produ</w:t>
      </w:r>
      <w:r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ção </w:t>
      </w:r>
      <w:r w:rsidR="00071D59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</w:t>
      </w:r>
      <w:r w:rsidR="00071D59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="007C5336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26</w:t>
      </w:r>
      <w:r w:rsidR="00071D59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países</w:t>
      </w:r>
      <w:r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</w:t>
      </w:r>
      <w:r w:rsidR="00071D59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que e</w:t>
      </w:r>
      <w:r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m </w:t>
      </w:r>
      <w:r w:rsidR="00071D59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201</w:t>
      </w:r>
      <w:r w:rsidR="007C5336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8</w:t>
      </w:r>
      <w:r w:rsidR="00071D59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fabrica</w:t>
      </w:r>
      <w:r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ram </w:t>
      </w:r>
      <w:r w:rsidR="00071D59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190 mil</w:t>
      </w:r>
      <w:r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hõ</w:t>
      </w:r>
      <w:r w:rsidR="00071D59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es de </w:t>
      </w:r>
      <w:r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p</w:t>
      </w:r>
      <w:r w:rsidR="00071D59"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neus. (</w:t>
      </w:r>
      <w:hyperlink r:id="rId9" w:history="1">
        <w:r w:rsidRPr="00DC573C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pt-PT"/>
          </w:rPr>
          <w:t>www.michelin.pt</w:t>
        </w:r>
      </w:hyperlink>
      <w:r w:rsidRPr="00DC57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).</w:t>
      </w:r>
    </w:p>
    <w:sectPr w:rsidR="00A51839" w:rsidRPr="00DC573C" w:rsidSect="00AF1770">
      <w:footerReference w:type="default" r:id="rId10"/>
      <w:headerReference w:type="first" r:id="rId11"/>
      <w:footerReference w:type="first" r:id="rId12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5B891" w14:textId="77777777" w:rsidR="005B44D2" w:rsidRDefault="005B44D2" w:rsidP="00D24DE8">
      <w:r>
        <w:separator/>
      </w:r>
    </w:p>
  </w:endnote>
  <w:endnote w:type="continuationSeparator" w:id="0">
    <w:p w14:paraId="43344368" w14:textId="77777777" w:rsidR="005B44D2" w:rsidRDefault="005B44D2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panose1 w:val="020B0602020204020204"/>
    <w:charset w:val="00"/>
    <w:family w:val="auto"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LT Std 65 Bold">
    <w:panose1 w:val="020B0703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EDC25" w14:textId="4D912D21" w:rsidR="005B44D2" w:rsidRDefault="005B44D2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557D2DF8" w:rsidR="005B44D2" w:rsidRDefault="005B44D2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 w:rsidRPr="00B3642F">
      <w:rPr>
        <w:noProof/>
        <w:lang w:val="es-ES"/>
      </w:rPr>
      <w:drawing>
        <wp:anchor distT="0" distB="0" distL="114300" distR="114300" simplePos="0" relativeHeight="251667456" behindDoc="0" locked="0" layoutInCell="1" allowOverlap="1" wp14:anchorId="65A98259" wp14:editId="4E9FD471">
          <wp:simplePos x="0" y="0"/>
          <wp:positionH relativeFrom="column">
            <wp:posOffset>4990304</wp:posOffset>
          </wp:positionH>
          <wp:positionV relativeFrom="paragraph">
            <wp:posOffset>4445</wp:posOffset>
          </wp:positionV>
          <wp:extent cx="1835785" cy="1087120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64A5E3E4" w:rsidR="005B44D2" w:rsidRDefault="005B44D2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32D42DFE" w14:textId="77777777" w:rsidR="00262A14" w:rsidRPr="00B66B63" w:rsidRDefault="00262A14" w:rsidP="00262A14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pt-PT"/>
      </w:rPr>
    </w:pPr>
    <w:r w:rsidRPr="00B66B63">
      <w:rPr>
        <w:rFonts w:ascii="Frutiger LT 55 Roman" w:hAnsi="Frutiger LT 55 Roman"/>
        <w:b/>
        <w:bCs/>
        <w:color w:val="808080"/>
        <w:sz w:val="18"/>
        <w:szCs w:val="18"/>
        <w:lang w:val="pt-PT"/>
      </w:rPr>
      <w:t>DEPARTAMENTO DE COMUNICAÇÃO CORPORATIVA</w:t>
    </w:r>
  </w:p>
  <w:p w14:paraId="10F52CB6" w14:textId="77777777" w:rsidR="00262A14" w:rsidRPr="00B66B63" w:rsidRDefault="00262A14" w:rsidP="00262A14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proofErr w:type="spellStart"/>
    <w:r w:rsidRPr="00B66B63">
      <w:rPr>
        <w:rFonts w:ascii="Frutiger LT 55 Roman" w:hAnsi="Frutiger LT 55 Roman"/>
        <w:bCs/>
        <w:color w:val="808080"/>
        <w:sz w:val="18"/>
        <w:szCs w:val="18"/>
        <w:lang w:val="pt-PT"/>
      </w:rPr>
      <w:t>Ctra</w:t>
    </w:r>
    <w:proofErr w:type="spellEnd"/>
    <w:r w:rsidRPr="00B66B63">
      <w:rPr>
        <w:rFonts w:ascii="Frutiger LT 55 Roman" w:hAnsi="Frutiger LT 55 Roman"/>
        <w:bCs/>
        <w:color w:val="808080"/>
        <w:sz w:val="18"/>
        <w:szCs w:val="18"/>
        <w:lang w:val="pt-PT"/>
      </w:rPr>
      <w:t xml:space="preserve">. de Burgos s/n - Pol. </w:t>
    </w: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El Cabildo</w:t>
    </w:r>
  </w:p>
  <w:p w14:paraId="28C107E1" w14:textId="77777777" w:rsidR="00262A14" w:rsidRPr="00B66B63" w:rsidRDefault="00262A14" w:rsidP="00262A14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47009 - Valladolid – ESPANHA</w:t>
    </w:r>
  </w:p>
  <w:p w14:paraId="1057FA57" w14:textId="77777777" w:rsidR="00262A14" w:rsidRPr="00B66B63" w:rsidRDefault="00262A14" w:rsidP="00262A14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proofErr w:type="spellStart"/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: +34 629 865 612 – hugo.ureta-alonso@michelin.com</w:t>
    </w:r>
  </w:p>
  <w:p w14:paraId="45586FA0" w14:textId="14AF14A4" w:rsidR="005B44D2" w:rsidRPr="00B3642F" w:rsidRDefault="005B44D2" w:rsidP="00A51839">
    <w:pPr>
      <w:jc w:val="both"/>
      <w:rPr>
        <w:lang w:val="es-ES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3D6DC" w14:textId="24078CF6" w:rsidR="005B44D2" w:rsidRDefault="005B44D2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50B7868B" w:rsidR="005B44D2" w:rsidRDefault="005B44D2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4384" behindDoc="0" locked="0" layoutInCell="1" allowOverlap="1" wp14:anchorId="7148705F" wp14:editId="4E00288D">
          <wp:simplePos x="0" y="0"/>
          <wp:positionH relativeFrom="column">
            <wp:posOffset>4986020</wp:posOffset>
          </wp:positionH>
          <wp:positionV relativeFrom="paragraph">
            <wp:posOffset>-3649</wp:posOffset>
          </wp:positionV>
          <wp:extent cx="1836000" cy="1087269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1087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49CA4C05" w:rsidR="005B44D2" w:rsidRPr="00FB4984" w:rsidRDefault="005B44D2" w:rsidP="0078221A">
    <w:pPr>
      <w:tabs>
        <w:tab w:val="left" w:pos="3223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ab/>
    </w:r>
  </w:p>
  <w:p w14:paraId="6A3B9782" w14:textId="736BAB49" w:rsidR="005B44D2" w:rsidRPr="00FB4984" w:rsidRDefault="005B44D2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CORPORATIVA</w:t>
    </w:r>
  </w:p>
  <w:p w14:paraId="0B3053BC" w14:textId="74AAEF03" w:rsidR="005B44D2" w:rsidRPr="00FB4984" w:rsidRDefault="005B44D2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>Ctra. de Burgos s/n – Pol. El Cabildo</w:t>
    </w:r>
  </w:p>
  <w:p w14:paraId="5809104A" w14:textId="3F175018" w:rsidR="005B44D2" w:rsidRPr="00FB4984" w:rsidRDefault="005B44D2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>47009 - Valladolid – ESPAÑA</w:t>
    </w:r>
  </w:p>
  <w:p w14:paraId="7DA1739B" w14:textId="34B67A67" w:rsidR="005B44D2" w:rsidRPr="00FB4984" w:rsidRDefault="005B44D2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+34 629 865 612 – hugo.ureta-alonso@michelin.com</w:t>
    </w:r>
  </w:p>
  <w:p w14:paraId="3D5BD106" w14:textId="4B2490CC" w:rsidR="005B44D2" w:rsidRPr="000F370A" w:rsidRDefault="005B44D2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8E931" w14:textId="77777777" w:rsidR="005B44D2" w:rsidRDefault="005B44D2" w:rsidP="00D24DE8">
      <w:r>
        <w:separator/>
      </w:r>
    </w:p>
  </w:footnote>
  <w:footnote w:type="continuationSeparator" w:id="0">
    <w:p w14:paraId="694BDBBF" w14:textId="77777777" w:rsidR="005B44D2" w:rsidRDefault="005B44D2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1DAB" w14:textId="1F9CB8FD" w:rsidR="005B44D2" w:rsidRDefault="005B44D2">
    <w:pPr>
      <w:pStyle w:val="Encabezado"/>
    </w:pPr>
  </w:p>
  <w:p w14:paraId="43E3FAD3" w14:textId="77777777" w:rsidR="005B44D2" w:rsidRDefault="005B44D2">
    <w:pPr>
      <w:pStyle w:val="Encabezado"/>
    </w:pPr>
  </w:p>
  <w:p w14:paraId="7740545D" w14:textId="73D949F0" w:rsidR="005B44D2" w:rsidRPr="00FB4984" w:rsidRDefault="005B44D2">
    <w:pPr>
      <w:pStyle w:val="Encabezado"/>
      <w:rPr>
        <w:rFonts w:ascii="Frutiger LT 55 Roman" w:hAnsi="Frutiger LT 55 Roman"/>
        <w:b/>
        <w:sz w:val="28"/>
        <w:szCs w:val="28"/>
      </w:rPr>
    </w:pPr>
    <w:r w:rsidRPr="00FB4984">
      <w:rPr>
        <w:rFonts w:ascii="Frutiger LT 55 Roman" w:hAnsi="Frutiger LT 55 Roman"/>
        <w:b/>
        <w:sz w:val="28"/>
        <w:szCs w:val="28"/>
      </w:rPr>
      <w:t>INFORMA</w:t>
    </w:r>
    <w:r>
      <w:rPr>
        <w:rFonts w:ascii="Frutiger LT 55 Roman" w:hAnsi="Frutiger LT 55 Roman"/>
        <w:b/>
        <w:sz w:val="28"/>
        <w:szCs w:val="28"/>
      </w:rPr>
      <w:t>ÇÃO DE IM</w:t>
    </w:r>
    <w:r w:rsidRPr="00FB4984">
      <w:rPr>
        <w:rFonts w:ascii="Frutiger LT 55 Roman" w:hAnsi="Frutiger LT 55 Roman"/>
        <w:b/>
        <w:sz w:val="28"/>
        <w:szCs w:val="28"/>
      </w:rPr>
      <w:t>PRENSA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13D9"/>
    <w:multiLevelType w:val="hybridMultilevel"/>
    <w:tmpl w:val="E4460F70"/>
    <w:lvl w:ilvl="0" w:tplc="E8CEC5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446B2"/>
    <w:multiLevelType w:val="hybridMultilevel"/>
    <w:tmpl w:val="EDBE4FD4"/>
    <w:lvl w:ilvl="0" w:tplc="E8220E3E">
      <w:start w:val="1"/>
      <w:numFmt w:val="bullet"/>
      <w:lvlText w:val=""/>
      <w:lvlJc w:val="left"/>
      <w:pPr>
        <w:ind w:left="1288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5DBF428F"/>
    <w:multiLevelType w:val="hybridMultilevel"/>
    <w:tmpl w:val="5D0E3880"/>
    <w:lvl w:ilvl="0" w:tplc="58EA8272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D39B7"/>
    <w:multiLevelType w:val="multilevel"/>
    <w:tmpl w:val="EDBE4FD4"/>
    <w:lvl w:ilvl="0">
      <w:start w:val="1"/>
      <w:numFmt w:val="bullet"/>
      <w:lvlText w:val=""/>
      <w:lvlJc w:val="left"/>
      <w:pPr>
        <w:ind w:left="128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68234DF3"/>
    <w:multiLevelType w:val="hybridMultilevel"/>
    <w:tmpl w:val="4B02E796"/>
    <w:lvl w:ilvl="0" w:tplc="0C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-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6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71D59"/>
    <w:rsid w:val="000A4B69"/>
    <w:rsid w:val="000A7823"/>
    <w:rsid w:val="000D258A"/>
    <w:rsid w:val="000F370A"/>
    <w:rsid w:val="001336C2"/>
    <w:rsid w:val="00136B72"/>
    <w:rsid w:val="001D7F3D"/>
    <w:rsid w:val="0021313C"/>
    <w:rsid w:val="00233527"/>
    <w:rsid w:val="00262A14"/>
    <w:rsid w:val="00274D60"/>
    <w:rsid w:val="0028679A"/>
    <w:rsid w:val="002C458C"/>
    <w:rsid w:val="00320082"/>
    <w:rsid w:val="00397744"/>
    <w:rsid w:val="00480602"/>
    <w:rsid w:val="004A33A5"/>
    <w:rsid w:val="004E76F6"/>
    <w:rsid w:val="005B44D2"/>
    <w:rsid w:val="005C0049"/>
    <w:rsid w:val="005D7FFB"/>
    <w:rsid w:val="005F1312"/>
    <w:rsid w:val="00620801"/>
    <w:rsid w:val="00646C26"/>
    <w:rsid w:val="00681A63"/>
    <w:rsid w:val="006B11C1"/>
    <w:rsid w:val="006D400E"/>
    <w:rsid w:val="00735573"/>
    <w:rsid w:val="0078221A"/>
    <w:rsid w:val="007C5336"/>
    <w:rsid w:val="007F2712"/>
    <w:rsid w:val="00842908"/>
    <w:rsid w:val="0088774D"/>
    <w:rsid w:val="008B4913"/>
    <w:rsid w:val="009A3A4B"/>
    <w:rsid w:val="009E16FE"/>
    <w:rsid w:val="009E2787"/>
    <w:rsid w:val="00A01FB4"/>
    <w:rsid w:val="00A27BFC"/>
    <w:rsid w:val="00A37625"/>
    <w:rsid w:val="00A459B2"/>
    <w:rsid w:val="00A51839"/>
    <w:rsid w:val="00A6159E"/>
    <w:rsid w:val="00A61C75"/>
    <w:rsid w:val="00AA2D87"/>
    <w:rsid w:val="00AB2A99"/>
    <w:rsid w:val="00AB4111"/>
    <w:rsid w:val="00AF1770"/>
    <w:rsid w:val="00B3642F"/>
    <w:rsid w:val="00B53EA9"/>
    <w:rsid w:val="00B6661F"/>
    <w:rsid w:val="00CA626D"/>
    <w:rsid w:val="00CC241B"/>
    <w:rsid w:val="00CD4617"/>
    <w:rsid w:val="00D07205"/>
    <w:rsid w:val="00D24CAB"/>
    <w:rsid w:val="00D24DE8"/>
    <w:rsid w:val="00DB2F69"/>
    <w:rsid w:val="00DC573C"/>
    <w:rsid w:val="00DD42D7"/>
    <w:rsid w:val="00DE094C"/>
    <w:rsid w:val="00EE2BE4"/>
    <w:rsid w:val="00F538CB"/>
    <w:rsid w:val="00FB4984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84A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A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42908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C573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A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42908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C5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michelin.pt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01B5F3-9FED-F641-A540-3C71296E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668</Words>
  <Characters>3674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Antonio Roncero</cp:lastModifiedBy>
  <cp:revision>5</cp:revision>
  <cp:lastPrinted>2018-03-08T13:14:00Z</cp:lastPrinted>
  <dcterms:created xsi:type="dcterms:W3CDTF">2019-04-24T17:29:00Z</dcterms:created>
  <dcterms:modified xsi:type="dcterms:W3CDTF">2019-04-24T18:08:00Z</dcterms:modified>
</cp:coreProperties>
</file>