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87" w:rsidRPr="00C17F10" w:rsidRDefault="009A3A4B">
      <w:pPr>
        <w:rPr>
          <w:rFonts w:ascii="Frutiger LT 55 Roman" w:hAnsi="Frutiger LT 55 Roman"/>
          <w:color w:val="808080" w:themeColor="background1" w:themeShade="80"/>
          <w:lang w:val="pt-PT"/>
        </w:rPr>
      </w:pPr>
      <w:r w:rsidRPr="00C17F10">
        <w:rPr>
          <w:rFonts w:ascii="Frutiger LT 55 Roman" w:hAnsi="Frutiger LT 55 Roman"/>
          <w:color w:val="808080" w:themeColor="background1" w:themeShade="80"/>
          <w:lang w:val="pt-PT"/>
        </w:rPr>
        <w:t>2</w:t>
      </w:r>
      <w:r w:rsidR="001A6813" w:rsidRPr="00C17F10">
        <w:rPr>
          <w:rFonts w:ascii="Frutiger LT 55 Roman" w:hAnsi="Frutiger LT 55 Roman"/>
          <w:color w:val="808080" w:themeColor="background1" w:themeShade="80"/>
          <w:lang w:val="pt-PT"/>
        </w:rPr>
        <w:t>5</w:t>
      </w:r>
      <w:r w:rsidR="00A459B2" w:rsidRPr="00C17F10">
        <w:rPr>
          <w:rFonts w:ascii="Frutiger LT 55 Roman" w:hAnsi="Frutiger LT 55 Roman"/>
          <w:color w:val="808080" w:themeColor="background1" w:themeShade="80"/>
          <w:lang w:val="pt-PT"/>
        </w:rPr>
        <w:t>/</w:t>
      </w:r>
      <w:r w:rsidR="001A6813" w:rsidRPr="00C17F10">
        <w:rPr>
          <w:rFonts w:ascii="Frutiger LT 55 Roman" w:hAnsi="Frutiger LT 55 Roman"/>
          <w:color w:val="808080" w:themeColor="background1" w:themeShade="80"/>
          <w:lang w:val="pt-PT"/>
        </w:rPr>
        <w:t>7</w:t>
      </w:r>
      <w:r w:rsidR="00A459B2" w:rsidRPr="00C17F10">
        <w:rPr>
          <w:rFonts w:ascii="Frutiger LT 55 Roman" w:hAnsi="Frutiger LT 55 Roman"/>
          <w:color w:val="808080" w:themeColor="background1" w:themeShade="80"/>
          <w:lang w:val="pt-PT"/>
        </w:rPr>
        <w:t>/201</w:t>
      </w:r>
      <w:r w:rsidRPr="00C17F10">
        <w:rPr>
          <w:rFonts w:ascii="Frutiger LT 55 Roman" w:hAnsi="Frutiger LT 55 Roman"/>
          <w:color w:val="808080" w:themeColor="background1" w:themeShade="80"/>
          <w:lang w:val="pt-PT"/>
        </w:rPr>
        <w:t>9</w:t>
      </w:r>
    </w:p>
    <w:p w:rsidR="0028679A" w:rsidRPr="00C17F10" w:rsidRDefault="0028679A">
      <w:pPr>
        <w:rPr>
          <w:rFonts w:ascii="Frutiger LT Std 55 Roman" w:hAnsi="Frutiger LT Std 55 Roman"/>
          <w:lang w:val="pt-PT"/>
        </w:rPr>
      </w:pPr>
    </w:p>
    <w:p w:rsidR="001D7F3D" w:rsidRPr="00C17F10" w:rsidRDefault="001D7F3D" w:rsidP="006B11C1">
      <w:pPr>
        <w:jc w:val="center"/>
        <w:outlineLvl w:val="0"/>
        <w:rPr>
          <w:rFonts w:ascii="Michelin Black" w:hAnsi="Michelin Black"/>
          <w:color w:val="000090"/>
          <w:sz w:val="32"/>
          <w:szCs w:val="32"/>
          <w:lang w:val="pt-PT"/>
        </w:rPr>
      </w:pPr>
    </w:p>
    <w:p w:rsidR="006E3F27" w:rsidRPr="00C17F10" w:rsidRDefault="009A3A4B" w:rsidP="009A3A4B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  <w:r w:rsidRPr="00C17F10">
        <w:rPr>
          <w:rFonts w:ascii="Michelin Black" w:hAnsi="Michelin Black"/>
          <w:color w:val="000090"/>
          <w:sz w:val="36"/>
          <w:szCs w:val="36"/>
          <w:lang w:val="pt-PT"/>
        </w:rPr>
        <w:t>resultados financ</w:t>
      </w:r>
      <w:r w:rsidR="007D13F1" w:rsidRPr="00C17F10">
        <w:rPr>
          <w:rFonts w:ascii="Michelin Black" w:hAnsi="Michelin Black"/>
          <w:color w:val="000090"/>
          <w:sz w:val="36"/>
          <w:szCs w:val="36"/>
          <w:lang w:val="pt-PT"/>
        </w:rPr>
        <w:t>EI</w:t>
      </w:r>
      <w:r w:rsidRPr="00C17F10">
        <w:rPr>
          <w:rFonts w:ascii="Michelin Black" w:hAnsi="Michelin Black"/>
          <w:color w:val="000090"/>
          <w:sz w:val="36"/>
          <w:szCs w:val="36"/>
          <w:lang w:val="pt-PT"/>
        </w:rPr>
        <w:t xml:space="preserve">ros </w:t>
      </w:r>
    </w:p>
    <w:p w:rsidR="00CA626D" w:rsidRPr="00C17F10" w:rsidRDefault="009A3A4B" w:rsidP="009A3A4B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  <w:r w:rsidRPr="00C17F10">
        <w:rPr>
          <w:rFonts w:ascii="Michelin Black" w:hAnsi="Michelin Black"/>
          <w:color w:val="000090"/>
          <w:sz w:val="36"/>
          <w:szCs w:val="36"/>
          <w:lang w:val="pt-PT"/>
        </w:rPr>
        <w:t>d</w:t>
      </w:r>
      <w:r w:rsidR="007D13F1" w:rsidRPr="00C17F10">
        <w:rPr>
          <w:rFonts w:ascii="Michelin Black" w:hAnsi="Michelin Black"/>
          <w:color w:val="000090"/>
          <w:sz w:val="36"/>
          <w:szCs w:val="36"/>
          <w:lang w:val="pt-PT"/>
        </w:rPr>
        <w:t xml:space="preserve">O </w:t>
      </w:r>
      <w:r w:rsidRPr="00C17F10">
        <w:rPr>
          <w:rFonts w:ascii="Michelin Black" w:hAnsi="Michelin Black"/>
          <w:color w:val="000090"/>
          <w:sz w:val="36"/>
          <w:szCs w:val="36"/>
          <w:lang w:val="pt-PT"/>
        </w:rPr>
        <w:t>grupo michelin</w:t>
      </w:r>
    </w:p>
    <w:p w:rsidR="00AB4111" w:rsidRPr="00C17F10" w:rsidRDefault="00AB4111" w:rsidP="00CA626D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</w:p>
    <w:p w:rsidR="00CA626D" w:rsidRPr="00C17F10" w:rsidRDefault="009A3A4B" w:rsidP="009A3A4B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  <w:r w:rsidRPr="00C17F1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I</w:t>
      </w:r>
      <w:r w:rsidR="007C5336" w:rsidRPr="00C17F1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NFORMA</w:t>
      </w:r>
      <w:r w:rsidR="007D13F1" w:rsidRPr="00C17F1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ÇÃO </w:t>
      </w:r>
      <w:r w:rsidR="007C5336" w:rsidRPr="00C17F1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FINANC</w:t>
      </w:r>
      <w:r w:rsidR="007D13F1" w:rsidRPr="00C17F1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EI</w:t>
      </w:r>
      <w:r w:rsidR="007C5336" w:rsidRPr="00C17F1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RA A 3</w:t>
      </w:r>
      <w:r w:rsidR="001A6813" w:rsidRPr="00C17F1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0</w:t>
      </w:r>
      <w:r w:rsidR="007C5336" w:rsidRPr="00C17F1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DE </w:t>
      </w:r>
      <w:r w:rsidR="001A6813" w:rsidRPr="00C17F1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JUN</w:t>
      </w:r>
      <w:r w:rsidR="007D13F1" w:rsidRPr="00C17F1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H</w:t>
      </w:r>
      <w:r w:rsidR="001A6813" w:rsidRPr="00C17F1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</w:t>
      </w:r>
      <w:r w:rsidR="007C5336" w:rsidRPr="00C17F10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DE 2019</w:t>
      </w:r>
    </w:p>
    <w:p w:rsidR="00CA626D" w:rsidRPr="00C17F10" w:rsidRDefault="00CA626D" w:rsidP="00CA626D">
      <w:pPr>
        <w:jc w:val="both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</w:p>
    <w:tbl>
      <w:tblPr>
        <w:tblStyle w:val="Tablaconcuadrcula"/>
        <w:tblW w:w="0" w:type="auto"/>
        <w:tblInd w:w="-34" w:type="dxa"/>
        <w:tblLook w:val="04A0"/>
      </w:tblPr>
      <w:tblGrid>
        <w:gridCol w:w="10774"/>
      </w:tblGrid>
      <w:tr w:rsidR="009A3A4B" w:rsidRPr="00C17F10" w:rsidTr="001A6813">
        <w:trPr>
          <w:trHeight w:val="2268"/>
        </w:trPr>
        <w:tc>
          <w:tcPr>
            <w:tcW w:w="10774" w:type="dxa"/>
          </w:tcPr>
          <w:p w:rsidR="009A3A4B" w:rsidRPr="00C17F10" w:rsidRDefault="009A3A4B" w:rsidP="009A3A4B">
            <w:pPr>
              <w:jc w:val="both"/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</w:pPr>
          </w:p>
          <w:p w:rsidR="001A6813" w:rsidRPr="00C17F10" w:rsidRDefault="007D13F1" w:rsidP="001A6813">
            <w:pPr>
              <w:jc w:val="center"/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</w:pPr>
            <w:r w:rsidRPr="00C17F1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 xml:space="preserve">Num </w:t>
            </w:r>
            <w:r w:rsidR="001A6813" w:rsidRPr="00C17F1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 xml:space="preserve">contexto </w:t>
            </w:r>
            <w:r w:rsidRPr="00C17F1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 xml:space="preserve">mais </w:t>
            </w:r>
            <w:r w:rsidR="001A6813" w:rsidRPr="00C17F1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 xml:space="preserve">difícil </w:t>
            </w:r>
            <w:r w:rsidRPr="00C17F1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 xml:space="preserve">do </w:t>
            </w:r>
            <w:r w:rsidR="001A6813" w:rsidRPr="00C17F1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 xml:space="preserve">que o previsto, </w:t>
            </w:r>
          </w:p>
          <w:p w:rsidR="001A6813" w:rsidRPr="00C17F10" w:rsidRDefault="001A6813" w:rsidP="001A6813">
            <w:pPr>
              <w:jc w:val="center"/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</w:pPr>
            <w:r w:rsidRPr="00C17F1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aumento de</w:t>
            </w:r>
            <w:r w:rsidR="007D13F1" w:rsidRPr="00C17F1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 xml:space="preserve"> </w:t>
            </w:r>
            <w:r w:rsidRPr="00C17F1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8% d</w:t>
            </w:r>
            <w:r w:rsidR="007D13F1" w:rsidRPr="00C17F1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 xml:space="preserve">o </w:t>
            </w:r>
            <w:r w:rsidRPr="00C17F1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 xml:space="preserve">Resultado Operacional </w:t>
            </w:r>
            <w:r w:rsidR="007D13F1" w:rsidRPr="00C17F1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 xml:space="preserve">até </w:t>
            </w:r>
            <w:r w:rsidRPr="00C17F1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1</w:t>
            </w:r>
            <w:r w:rsidR="007E3456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.</w:t>
            </w:r>
            <w:r w:rsidRPr="00C17F1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438 mil</w:t>
            </w:r>
            <w:r w:rsidR="007D13F1" w:rsidRPr="00C17F1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hõe</w:t>
            </w:r>
            <w:r w:rsidRPr="00C17F1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s de euros</w:t>
            </w:r>
          </w:p>
          <w:p w:rsidR="001A6813" w:rsidRPr="00C17F10" w:rsidRDefault="001A6813" w:rsidP="001A6813">
            <w:pPr>
              <w:jc w:val="center"/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</w:pPr>
            <w:r w:rsidRPr="00C17F1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 xml:space="preserve"> </w:t>
            </w:r>
          </w:p>
          <w:p w:rsidR="001A6813" w:rsidRPr="00C17F10" w:rsidRDefault="00F84262" w:rsidP="001A6813">
            <w:pPr>
              <w:jc w:val="center"/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</w:pPr>
            <w:r w:rsidRPr="00C17F1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Monitoriza</w:t>
            </w:r>
            <w:r w:rsidR="007D13F1" w:rsidRPr="00C17F1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ção</w:t>
            </w:r>
            <w:r w:rsidR="001A6813" w:rsidRPr="00C17F1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 xml:space="preserve"> rig</w:t>
            </w:r>
            <w:r w:rsidR="007D13F1" w:rsidRPr="00C17F1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oro</w:t>
            </w:r>
            <w:r w:rsidRPr="00C17F1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s</w:t>
            </w:r>
            <w:r w:rsidR="007D13F1" w:rsidRPr="00C17F1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 xml:space="preserve">a </w:t>
            </w:r>
            <w:r w:rsidR="001A6813" w:rsidRPr="00C17F1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d</w:t>
            </w:r>
            <w:r w:rsidR="007D13F1" w:rsidRPr="00C17F1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 xml:space="preserve">o </w:t>
            </w:r>
            <w:r w:rsidR="001A6813" w:rsidRPr="00C17F1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mix-pre</w:t>
            </w:r>
            <w:r w:rsidR="007D13F1" w:rsidRPr="00C17F1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ç</w:t>
            </w:r>
            <w:r w:rsidR="001A6813" w:rsidRPr="00C17F1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 xml:space="preserve">o </w:t>
            </w:r>
            <w:r w:rsidR="007D13F1" w:rsidRPr="00C17F1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e</w:t>
            </w:r>
            <w:r w:rsidR="001A6813" w:rsidRPr="00C17F1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 xml:space="preserve"> d</w:t>
            </w:r>
            <w:r w:rsidR="007D13F1" w:rsidRPr="00C17F1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 xml:space="preserve">o </w:t>
            </w:r>
            <w:r w:rsidR="001A6813" w:rsidRPr="00C17F1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Plan</w:t>
            </w:r>
            <w:r w:rsidR="007D13F1" w:rsidRPr="00C17F1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o</w:t>
            </w:r>
            <w:r w:rsidR="001A6813" w:rsidRPr="00C17F1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 xml:space="preserve"> de Competitividad</w:t>
            </w:r>
            <w:r w:rsidR="007D13F1" w:rsidRPr="00C17F1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e</w:t>
            </w:r>
          </w:p>
          <w:p w:rsidR="001A6813" w:rsidRPr="00C17F10" w:rsidRDefault="001A6813" w:rsidP="001A6813">
            <w:pPr>
              <w:jc w:val="center"/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</w:pPr>
            <w:r w:rsidRPr="00C17F1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Contribu</w:t>
            </w:r>
            <w:r w:rsidR="007D13F1" w:rsidRPr="00C17F1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ição d</w:t>
            </w:r>
            <w:r w:rsidRPr="00C17F1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as n</w:t>
            </w:r>
            <w:r w:rsidR="007D13F1" w:rsidRPr="00C17F1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o</w:t>
            </w:r>
            <w:r w:rsidRPr="00C17F1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vas aquisi</w:t>
            </w:r>
            <w:r w:rsidR="007D13F1" w:rsidRPr="00C17F1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çõ</w:t>
            </w:r>
            <w:r w:rsidRPr="00C17F1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es e</w:t>
            </w:r>
            <w:r w:rsidR="007D13F1" w:rsidRPr="00C17F1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 xml:space="preserve">m linha </w:t>
            </w:r>
            <w:r w:rsidRPr="00C17F1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co</w:t>
            </w:r>
            <w:r w:rsidR="007D13F1" w:rsidRPr="00C17F1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 xml:space="preserve">m </w:t>
            </w:r>
            <w:r w:rsidRPr="00C17F1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o esperado</w:t>
            </w:r>
          </w:p>
          <w:p w:rsidR="001A6813" w:rsidRPr="00C17F10" w:rsidRDefault="001A6813" w:rsidP="001A6813">
            <w:pPr>
              <w:jc w:val="center"/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</w:pPr>
          </w:p>
          <w:p w:rsidR="007266E9" w:rsidRPr="00C17F10" w:rsidRDefault="001A6813" w:rsidP="009A3A4B">
            <w:pPr>
              <w:jc w:val="center"/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</w:pPr>
            <w:r w:rsidRPr="00C17F1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Tend</w:t>
            </w:r>
            <w:r w:rsidR="007D13F1" w:rsidRPr="00C17F1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ê</w:t>
            </w:r>
            <w:r w:rsidRPr="00C17F1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 xml:space="preserve">ncia confirmada </w:t>
            </w:r>
            <w:r w:rsidR="007D13F1" w:rsidRPr="00C17F1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 xml:space="preserve">num </w:t>
            </w:r>
            <w:r w:rsidRPr="00C17F1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mercado revis</w:t>
            </w:r>
            <w:r w:rsidR="007D13F1" w:rsidRPr="00C17F1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to embaix</w:t>
            </w:r>
            <w:r w:rsidRPr="00C17F10"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  <w:t>a</w:t>
            </w:r>
          </w:p>
          <w:p w:rsidR="009A3A4B" w:rsidRPr="00C17F10" w:rsidRDefault="009A3A4B" w:rsidP="007266E9">
            <w:pPr>
              <w:jc w:val="center"/>
              <w:rPr>
                <w:rFonts w:ascii="Frutiger LT 55 Roman" w:hAnsi="Frutiger LT 55 Roman"/>
                <w:b/>
                <w:bCs/>
                <w:sz w:val="22"/>
                <w:szCs w:val="22"/>
                <w:lang w:val="pt-PT"/>
              </w:rPr>
            </w:pPr>
          </w:p>
        </w:tc>
      </w:tr>
    </w:tbl>
    <w:p w:rsidR="009A3A4B" w:rsidRPr="00C17F10" w:rsidRDefault="009A3A4B" w:rsidP="009A3A4B">
      <w:pPr>
        <w:jc w:val="both"/>
        <w:rPr>
          <w:rFonts w:ascii="Frutiger LT 55 Roman" w:hAnsi="Frutiger LT 55 Roman"/>
          <w:b/>
          <w:bCs/>
          <w:sz w:val="22"/>
          <w:szCs w:val="22"/>
          <w:lang w:val="pt-PT"/>
        </w:rPr>
      </w:pPr>
    </w:p>
    <w:p w:rsidR="001A6813" w:rsidRPr="00C17F10" w:rsidRDefault="00F84262" w:rsidP="001A6813">
      <w:pPr>
        <w:numPr>
          <w:ilvl w:val="0"/>
          <w:numId w:val="6"/>
        </w:numPr>
        <w:rPr>
          <w:rFonts w:ascii="Frutiger LT 55 Roman" w:hAnsi="Frutiger LT 55 Roman"/>
          <w:b/>
          <w:bCs/>
          <w:sz w:val="22"/>
          <w:szCs w:val="22"/>
          <w:lang w:val="pt-PT" w:bidi="es-ES_tradnl"/>
        </w:rPr>
      </w:pPr>
      <w:r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 xml:space="preserve">Num </w:t>
      </w:r>
      <w:r w:rsidR="001A6813"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 xml:space="preserve">contexto de mercados </w:t>
      </w:r>
      <w:r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 xml:space="preserve">mais </w:t>
      </w:r>
      <w:r w:rsidR="001A6813"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>ba</w:t>
      </w:r>
      <w:r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 xml:space="preserve">ixo </w:t>
      </w:r>
      <w:r w:rsidR="001A6813"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 xml:space="preserve">que o previsto, </w:t>
      </w:r>
      <w:r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 xml:space="preserve">a </w:t>
      </w:r>
      <w:r w:rsidR="001A6813"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>Michelin redu</w:t>
      </w:r>
      <w:r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 xml:space="preserve">ziu o </w:t>
      </w:r>
      <w:r w:rsidR="001A6813"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>s</w:t>
      </w:r>
      <w:r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>e</w:t>
      </w:r>
      <w:r w:rsidR="001A6813"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>u volume de ven</w:t>
      </w:r>
      <w:r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>d</w:t>
      </w:r>
      <w:r w:rsidR="001A6813"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>as e</w:t>
      </w:r>
      <w:r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 xml:space="preserve">m </w:t>
      </w:r>
      <w:r w:rsidR="001A6813"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>0,9%:</w:t>
      </w:r>
    </w:p>
    <w:p w:rsidR="009A3A4B" w:rsidRPr="00C17F10" w:rsidRDefault="00F84262" w:rsidP="00B06036">
      <w:pPr>
        <w:numPr>
          <w:ilvl w:val="2"/>
          <w:numId w:val="2"/>
        </w:numPr>
        <w:ind w:left="851" w:hanging="142"/>
        <w:rPr>
          <w:rFonts w:ascii="Frutiger LT 55 Roman" w:hAnsi="Frutiger LT 55 Roman"/>
          <w:bCs/>
          <w:sz w:val="22"/>
          <w:szCs w:val="22"/>
          <w:lang w:val="pt-PT" w:bidi="es-ES_tradnl"/>
        </w:rPr>
      </w:pPr>
      <w:r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>Mantém-se</w:t>
      </w:r>
      <w:r w:rsidR="001A6813"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 xml:space="preserve"> a posi</w:t>
      </w:r>
      <w:r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 xml:space="preserve">ção do </w:t>
      </w:r>
      <w:r w:rsidR="001A6813"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>Grupo e</w:t>
      </w:r>
      <w:r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>m</w:t>
      </w:r>
      <w:r w:rsidR="001A6813"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 xml:space="preserve"> Turismo-C</w:t>
      </w:r>
      <w:r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 xml:space="preserve">omerciais, em </w:t>
      </w:r>
      <w:r w:rsidR="001A6813"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>mercados e</w:t>
      </w:r>
      <w:r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>m</w:t>
      </w:r>
      <w:r w:rsidR="001A6813"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 xml:space="preserve"> </w:t>
      </w:r>
      <w:r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 xml:space="preserve">queda </w:t>
      </w:r>
      <w:r w:rsidR="001A6813"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>de 2%, mu</w:t>
      </w:r>
      <w:r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>ito</w:t>
      </w:r>
      <w:r w:rsidR="001A6813"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 xml:space="preserve"> afetados p</w:t>
      </w:r>
      <w:r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>e</w:t>
      </w:r>
      <w:r w:rsidR="001A6813"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>la redu</w:t>
      </w:r>
      <w:r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 xml:space="preserve">ção </w:t>
      </w:r>
      <w:r w:rsidR="001A6813"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 xml:space="preserve">da </w:t>
      </w:r>
      <w:r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 xml:space="preserve">procura em </w:t>
      </w:r>
      <w:r w:rsidR="001A6813"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>Prime</w:t>
      </w:r>
      <w:r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>i</w:t>
      </w:r>
      <w:r w:rsidR="001A6813"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>ra Monta</w:t>
      </w:r>
      <w:r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>gem</w:t>
      </w:r>
      <w:r w:rsidR="001A6813"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>.</w:t>
      </w:r>
    </w:p>
    <w:p w:rsidR="001A6813" w:rsidRPr="00C17F10" w:rsidRDefault="001A6813" w:rsidP="001A6813">
      <w:pPr>
        <w:numPr>
          <w:ilvl w:val="2"/>
          <w:numId w:val="2"/>
        </w:numPr>
        <w:ind w:left="851" w:hanging="142"/>
        <w:jc w:val="both"/>
        <w:rPr>
          <w:rFonts w:ascii="Frutiger LT 55 Roman" w:hAnsi="Frutiger LT 55 Roman"/>
          <w:b/>
          <w:bCs/>
          <w:sz w:val="22"/>
          <w:szCs w:val="22"/>
          <w:lang w:val="pt-PT" w:bidi="es-ES_tradnl"/>
        </w:rPr>
      </w:pPr>
      <w:r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>Estabilidad</w:t>
      </w:r>
      <w:r w:rsidR="00F84262"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>e</w:t>
      </w:r>
      <w:r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 xml:space="preserve"> dos vol</w:t>
      </w:r>
      <w:r w:rsidR="00F84262"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>u</w:t>
      </w:r>
      <w:r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>mes e</w:t>
      </w:r>
      <w:r w:rsidR="00F84262"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>m</w:t>
      </w:r>
      <w:r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 xml:space="preserve"> Cami</w:t>
      </w:r>
      <w:r w:rsidR="00F84262"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 xml:space="preserve">ão num </w:t>
      </w:r>
      <w:r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>mercado e</w:t>
      </w:r>
      <w:r w:rsidR="00F84262"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>m</w:t>
      </w:r>
      <w:r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 xml:space="preserve"> </w:t>
      </w:r>
      <w:r w:rsidR="00F84262"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 xml:space="preserve">queda </w:t>
      </w:r>
      <w:r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>de 1%, gra</w:t>
      </w:r>
      <w:r w:rsidR="00F84262"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>ç</w:t>
      </w:r>
      <w:r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>as a</w:t>
      </w:r>
      <w:r w:rsidR="00F84262"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>o desenvolvimento d</w:t>
      </w:r>
      <w:r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>as ofertas de Servi</w:t>
      </w:r>
      <w:r w:rsidR="00F84262"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>ç</w:t>
      </w:r>
      <w:r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 xml:space="preserve">os </w:t>
      </w:r>
      <w:r w:rsidR="00F84262"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>e</w:t>
      </w:r>
      <w:r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 xml:space="preserve"> Solu</w:t>
      </w:r>
      <w:r w:rsidR="00F84262"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>çõ</w:t>
      </w:r>
      <w:r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>es.</w:t>
      </w:r>
    </w:p>
    <w:p w:rsidR="001A6813" w:rsidRPr="00C17F10" w:rsidRDefault="00F84262" w:rsidP="001A6813">
      <w:pPr>
        <w:numPr>
          <w:ilvl w:val="2"/>
          <w:numId w:val="2"/>
        </w:numPr>
        <w:ind w:left="851" w:hanging="142"/>
        <w:jc w:val="both"/>
        <w:rPr>
          <w:rFonts w:ascii="Frutiger LT 55 Roman" w:hAnsi="Frutiger LT 55 Roman"/>
          <w:b/>
          <w:bCs/>
          <w:sz w:val="22"/>
          <w:szCs w:val="22"/>
          <w:lang w:val="pt-PT" w:bidi="es-ES_tradnl"/>
        </w:rPr>
      </w:pPr>
      <w:r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>A</w:t>
      </w:r>
      <w:r w:rsidR="001A6813"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>tividad</w:t>
      </w:r>
      <w:r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>e</w:t>
      </w:r>
      <w:r w:rsidR="001A6813"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 xml:space="preserve"> mine</w:t>
      </w:r>
      <w:r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>i</w:t>
      </w:r>
      <w:r w:rsidR="001A6813"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 xml:space="preserve">ra </w:t>
      </w:r>
      <w:r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 xml:space="preserve">continua a </w:t>
      </w:r>
      <w:r w:rsidR="001A6813"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>cre</w:t>
      </w:r>
      <w:r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>s</w:t>
      </w:r>
      <w:r w:rsidR="001A6813"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>c</w:t>
      </w:r>
      <w:r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>er</w:t>
      </w:r>
      <w:r w:rsidR="001A6813"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>, o que permite compensar a ba</w:t>
      </w:r>
      <w:r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 xml:space="preserve">ixa </w:t>
      </w:r>
      <w:r w:rsidR="001A6813"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>de vol</w:t>
      </w:r>
      <w:r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>umes n</w:t>
      </w:r>
      <w:r w:rsidR="001A6813"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 xml:space="preserve">as atividades Agrícolas, penalizadas por </w:t>
      </w:r>
      <w:r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 xml:space="preserve">um </w:t>
      </w:r>
      <w:r w:rsidR="001A6813"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>mercado e</w:t>
      </w:r>
      <w:r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>m</w:t>
      </w:r>
      <w:r w:rsidR="001A6813"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 xml:space="preserve"> f</w:t>
      </w:r>
      <w:r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>o</w:t>
      </w:r>
      <w:r w:rsidR="001A6813"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 xml:space="preserve">rte </w:t>
      </w:r>
      <w:r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>quebra</w:t>
      </w:r>
      <w:r w:rsidR="001A6813"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>.</w:t>
      </w:r>
    </w:p>
    <w:p w:rsidR="001A6813" w:rsidRPr="00C17F10" w:rsidRDefault="001A6813" w:rsidP="001A6813">
      <w:pPr>
        <w:numPr>
          <w:ilvl w:val="0"/>
          <w:numId w:val="8"/>
        </w:numPr>
        <w:jc w:val="both"/>
        <w:rPr>
          <w:rFonts w:ascii="Frutiger LT 55 Roman" w:hAnsi="Frutiger LT 55 Roman"/>
          <w:b/>
          <w:bCs/>
          <w:sz w:val="22"/>
          <w:szCs w:val="22"/>
          <w:lang w:val="pt-PT" w:bidi="es-ES_tradnl"/>
        </w:rPr>
      </w:pPr>
      <w:r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>Efe</w:t>
      </w:r>
      <w:r w:rsidR="00F84262"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>i</w:t>
      </w:r>
      <w:r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 xml:space="preserve">to </w:t>
      </w:r>
      <w:r w:rsidR="00F84262"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 xml:space="preserve">líquido </w:t>
      </w:r>
      <w:r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>Mix-Pre</w:t>
      </w:r>
      <w:r w:rsidR="00F84262"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>ç</w:t>
      </w:r>
      <w:r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>o / Mat</w:t>
      </w:r>
      <w:r w:rsidR="00F84262"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>é</w:t>
      </w:r>
      <w:r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>rias Primas de +79 mil</w:t>
      </w:r>
      <w:r w:rsidR="00F84262"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>hõ</w:t>
      </w:r>
      <w:r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>es de euros</w:t>
      </w:r>
      <w:r w:rsidR="00F84262"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 xml:space="preserve">, </w:t>
      </w:r>
      <w:r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>gra</w:t>
      </w:r>
      <w:r w:rsidR="00F84262"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>ç</w:t>
      </w:r>
      <w:r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>as a u</w:t>
      </w:r>
      <w:r w:rsidR="00F84262"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 xml:space="preserve">ma monitorização </w:t>
      </w:r>
      <w:r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>rig</w:t>
      </w:r>
      <w:r w:rsidR="00F84262"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>o</w:t>
      </w:r>
      <w:r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>ros</w:t>
      </w:r>
      <w:r w:rsidR="00F84262"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>a</w:t>
      </w:r>
      <w:r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 xml:space="preserve"> dos pre</w:t>
      </w:r>
      <w:r w:rsidR="00F84262"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>ç</w:t>
      </w:r>
      <w:r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 xml:space="preserve">os </w:t>
      </w:r>
      <w:r w:rsidR="00F84262"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>e</w:t>
      </w:r>
      <w:r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 xml:space="preserve"> a u</w:t>
      </w:r>
      <w:r w:rsidR="00F84262"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>m</w:t>
      </w:r>
      <w:r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 xml:space="preserve"> cont</w:t>
      </w:r>
      <w:r w:rsidR="00F84262"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>í</w:t>
      </w:r>
      <w:r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>nuo aumento d</w:t>
      </w:r>
      <w:r w:rsidR="00F84262"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 xml:space="preserve">o </w:t>
      </w:r>
      <w:r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>Mix.</w:t>
      </w:r>
    </w:p>
    <w:p w:rsidR="001A6813" w:rsidRPr="00C17F10" w:rsidRDefault="001A6813" w:rsidP="001A6813">
      <w:pPr>
        <w:numPr>
          <w:ilvl w:val="0"/>
          <w:numId w:val="8"/>
        </w:numPr>
        <w:jc w:val="both"/>
        <w:rPr>
          <w:rFonts w:ascii="Frutiger LT 55 Roman" w:hAnsi="Frutiger LT 55 Roman"/>
          <w:bCs/>
          <w:sz w:val="22"/>
          <w:szCs w:val="22"/>
          <w:lang w:val="pt-PT" w:bidi="es-ES_tradnl"/>
        </w:rPr>
      </w:pPr>
      <w:r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>Gan</w:t>
      </w:r>
      <w:r w:rsidR="00F84262"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 xml:space="preserve">hos </w:t>
      </w:r>
      <w:r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>de competitividad</w:t>
      </w:r>
      <w:r w:rsidR="00F84262"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>e</w:t>
      </w:r>
      <w:r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 xml:space="preserve"> </w:t>
      </w:r>
      <w:r w:rsidR="00F84262"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 xml:space="preserve">líquidos de inflação </w:t>
      </w:r>
      <w:r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>de 40 mil</w:t>
      </w:r>
      <w:r w:rsidR="00F84262"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>hõ</w:t>
      </w:r>
      <w:r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>es de euros.</w:t>
      </w:r>
    </w:p>
    <w:p w:rsidR="001A6813" w:rsidRPr="00C17F10" w:rsidRDefault="001A6813" w:rsidP="001A6813">
      <w:pPr>
        <w:numPr>
          <w:ilvl w:val="0"/>
          <w:numId w:val="8"/>
        </w:numPr>
        <w:jc w:val="both"/>
        <w:rPr>
          <w:rFonts w:ascii="Frutiger LT 55 Roman" w:hAnsi="Frutiger LT 55 Roman"/>
          <w:bCs/>
          <w:sz w:val="22"/>
          <w:szCs w:val="22"/>
          <w:lang w:val="pt-PT" w:bidi="es-ES_tradnl"/>
        </w:rPr>
      </w:pPr>
      <w:r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>Contribu</w:t>
      </w:r>
      <w:r w:rsidR="00F84262"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>ição d</w:t>
      </w:r>
      <w:r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>as aquisi</w:t>
      </w:r>
      <w:r w:rsidR="00F84262"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>çõ</w:t>
      </w:r>
      <w:r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 xml:space="preserve">es Fenner </w:t>
      </w:r>
      <w:r w:rsidR="00F84262"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>e</w:t>
      </w:r>
      <w:r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 xml:space="preserve"> Camso</w:t>
      </w:r>
      <w:r w:rsidR="00F84262"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 xml:space="preserve">, </w:t>
      </w:r>
      <w:r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>de 101 mil</w:t>
      </w:r>
      <w:r w:rsidR="00F84262"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>hõ</w:t>
      </w:r>
      <w:r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>es de euros, como previsto.</w:t>
      </w:r>
    </w:p>
    <w:p w:rsidR="001A6813" w:rsidRPr="00C17F10" w:rsidRDefault="001A6813" w:rsidP="001A6813">
      <w:pPr>
        <w:numPr>
          <w:ilvl w:val="0"/>
          <w:numId w:val="8"/>
        </w:numPr>
        <w:jc w:val="both"/>
        <w:rPr>
          <w:rFonts w:ascii="Frutiger LT 55 Roman" w:hAnsi="Frutiger LT 55 Roman"/>
          <w:bCs/>
          <w:sz w:val="22"/>
          <w:szCs w:val="22"/>
          <w:lang w:val="pt-PT" w:bidi="es-ES_tradnl"/>
        </w:rPr>
      </w:pPr>
      <w:r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>Aquisi</w:t>
      </w:r>
      <w:r w:rsidR="00F84262"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 xml:space="preserve">ção da </w:t>
      </w:r>
      <w:r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 xml:space="preserve">Multistrada </w:t>
      </w:r>
      <w:r w:rsidR="00F84262"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>e da</w:t>
      </w:r>
      <w:r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 xml:space="preserve"> Masternaut </w:t>
      </w:r>
      <w:r w:rsidR="00F84262"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 xml:space="preserve">em linha </w:t>
      </w:r>
      <w:r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>co</w:t>
      </w:r>
      <w:r w:rsidR="00F84262"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 xml:space="preserve">m </w:t>
      </w:r>
      <w:r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>a estrat</w:t>
      </w:r>
      <w:r w:rsidR="00F84262"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>é</w:t>
      </w:r>
      <w:r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>gia de cre</w:t>
      </w:r>
      <w:r w:rsidR="00F84262"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>s</w:t>
      </w:r>
      <w:r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>cimento d</w:t>
      </w:r>
      <w:r w:rsidR="00F84262"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 xml:space="preserve">o </w:t>
      </w:r>
      <w:r w:rsidRPr="00C17F10">
        <w:rPr>
          <w:rFonts w:ascii="Frutiger LT 55 Roman" w:hAnsi="Frutiger LT 55 Roman"/>
          <w:b/>
          <w:bCs/>
          <w:sz w:val="22"/>
          <w:szCs w:val="22"/>
          <w:lang w:val="pt-PT" w:bidi="es-ES_tradnl"/>
        </w:rPr>
        <w:t>Grupo.</w:t>
      </w:r>
    </w:p>
    <w:p w:rsidR="00407214" w:rsidRPr="00C17F10" w:rsidRDefault="00407214" w:rsidP="00407214">
      <w:pPr>
        <w:ind w:left="502"/>
        <w:jc w:val="both"/>
        <w:rPr>
          <w:rFonts w:ascii="Frutiger LT 55 Roman" w:hAnsi="Frutiger LT 55 Roman"/>
          <w:bCs/>
          <w:sz w:val="22"/>
          <w:szCs w:val="22"/>
          <w:lang w:val="pt-PT" w:bidi="es-ES_tradnl"/>
        </w:rPr>
      </w:pPr>
    </w:p>
    <w:p w:rsidR="00F879D8" w:rsidRPr="00C17F10" w:rsidRDefault="00F879D8" w:rsidP="001A6813">
      <w:pPr>
        <w:ind w:left="502"/>
        <w:jc w:val="both"/>
        <w:rPr>
          <w:rFonts w:ascii="Frutiger LT 55 Roman" w:hAnsi="Frutiger LT 55 Roman"/>
          <w:bCs/>
          <w:sz w:val="22"/>
          <w:szCs w:val="22"/>
          <w:lang w:val="pt-PT" w:bidi="es-ES_tradnl"/>
        </w:rPr>
      </w:pPr>
    </w:p>
    <w:p w:rsidR="001A6813" w:rsidRPr="00C17F10" w:rsidRDefault="007E3456" w:rsidP="001A6813">
      <w:pPr>
        <w:jc w:val="both"/>
        <w:rPr>
          <w:rFonts w:ascii="Frutiger LT 55 Roman" w:hAnsi="Frutiger LT 55 Roman"/>
          <w:bCs/>
          <w:sz w:val="22"/>
          <w:szCs w:val="22"/>
          <w:lang w:val="pt-PT" w:bidi="es-ES_tradnl"/>
        </w:rPr>
      </w:pPr>
      <w:r w:rsidRPr="007E3456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Florent Menegaux</w:t>
      </w:r>
      <w:r w:rsidR="009A3A4B" w:rsidRPr="00C17F1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, Presidente, declar</w:t>
      </w:r>
      <w:r w:rsidR="00F84262" w:rsidRPr="00C17F1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ou</w:t>
      </w:r>
      <w:r w:rsidR="009A3A4B"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:</w:t>
      </w:r>
      <w:r w:rsidR="009A3A4B" w:rsidRPr="00C17F10">
        <w:rPr>
          <w:rFonts w:ascii="Frutiger LT 55 Roman" w:hAnsi="Frutiger LT 55 Roman"/>
          <w:bCs/>
          <w:i/>
          <w:iCs/>
          <w:sz w:val="22"/>
          <w:szCs w:val="22"/>
          <w:lang w:val="pt-PT" w:bidi="es-ES_tradnl"/>
        </w:rPr>
        <w:t xml:space="preserve"> </w:t>
      </w:r>
      <w:r w:rsidR="001A6813" w:rsidRPr="00C17F10">
        <w:rPr>
          <w:rFonts w:ascii="Frutiger LT 55 Roman" w:hAnsi="Frutiger LT 55 Roman"/>
          <w:bCs/>
          <w:sz w:val="22"/>
          <w:szCs w:val="22"/>
          <w:lang w:val="pt-PT" w:bidi="es-ES_tradnl"/>
        </w:rPr>
        <w:t>«E</w:t>
      </w:r>
      <w:r w:rsidR="00F84262" w:rsidRPr="00C17F10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m </w:t>
      </w:r>
      <w:r w:rsidR="001A6813" w:rsidRPr="00C17F10">
        <w:rPr>
          <w:rFonts w:ascii="Frutiger LT 55 Roman" w:hAnsi="Frutiger LT 55 Roman"/>
          <w:bCs/>
          <w:sz w:val="22"/>
          <w:szCs w:val="22"/>
          <w:lang w:val="pt-PT" w:bidi="es-ES_tradnl"/>
        </w:rPr>
        <w:t>mercados mu</w:t>
      </w:r>
      <w:r w:rsidR="00F84262" w:rsidRPr="00C17F10">
        <w:rPr>
          <w:rFonts w:ascii="Frutiger LT 55 Roman" w:hAnsi="Frutiger LT 55 Roman"/>
          <w:bCs/>
          <w:sz w:val="22"/>
          <w:szCs w:val="22"/>
          <w:lang w:val="pt-PT" w:bidi="es-ES_tradnl"/>
        </w:rPr>
        <w:t>ito</w:t>
      </w:r>
      <w:r w:rsidR="001A6813" w:rsidRPr="00C17F10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 volát</w:t>
      </w:r>
      <w:r w:rsidR="00F84262" w:rsidRPr="00C17F10">
        <w:rPr>
          <w:rFonts w:ascii="Frutiger LT 55 Roman" w:hAnsi="Frutiger LT 55 Roman"/>
          <w:bCs/>
          <w:sz w:val="22"/>
          <w:szCs w:val="22"/>
          <w:lang w:val="pt-PT" w:bidi="es-ES_tradnl"/>
        </w:rPr>
        <w:t>eis</w:t>
      </w:r>
      <w:r w:rsidR="001A6813" w:rsidRPr="00C17F10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, </w:t>
      </w:r>
      <w:r w:rsidR="00F84262" w:rsidRPr="00C17F10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o </w:t>
      </w:r>
      <w:r w:rsidR="001A6813" w:rsidRPr="00C17F10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Grupo </w:t>
      </w:r>
      <w:r w:rsidR="00F84262" w:rsidRPr="00C17F10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deu mostras da </w:t>
      </w:r>
      <w:r w:rsidR="001A6813" w:rsidRPr="00C17F10">
        <w:rPr>
          <w:rFonts w:ascii="Frutiger LT 55 Roman" w:hAnsi="Frutiger LT 55 Roman"/>
          <w:bCs/>
          <w:sz w:val="22"/>
          <w:szCs w:val="22"/>
          <w:lang w:val="pt-PT" w:bidi="es-ES_tradnl"/>
        </w:rPr>
        <w:t>su</w:t>
      </w:r>
      <w:r w:rsidR="00F84262" w:rsidRPr="00C17F10">
        <w:rPr>
          <w:rFonts w:ascii="Frutiger LT 55 Roman" w:hAnsi="Frutiger LT 55 Roman"/>
          <w:bCs/>
          <w:sz w:val="22"/>
          <w:szCs w:val="22"/>
          <w:lang w:val="pt-PT" w:bidi="es-ES_tradnl"/>
        </w:rPr>
        <w:t>a</w:t>
      </w:r>
      <w:r w:rsidR="001A6813" w:rsidRPr="00C17F10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 capacidad</w:t>
      </w:r>
      <w:r w:rsidR="00F84262" w:rsidRPr="00C17F10">
        <w:rPr>
          <w:rFonts w:ascii="Frutiger LT 55 Roman" w:hAnsi="Frutiger LT 55 Roman"/>
          <w:bCs/>
          <w:sz w:val="22"/>
          <w:szCs w:val="22"/>
          <w:lang w:val="pt-PT" w:bidi="es-ES_tradnl"/>
        </w:rPr>
        <w:t>e</w:t>
      </w:r>
      <w:r w:rsidR="001A6813" w:rsidRPr="00C17F10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 </w:t>
      </w:r>
      <w:r w:rsidR="00F84262" w:rsidRPr="00C17F10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para </w:t>
      </w:r>
      <w:r w:rsidR="001A6813" w:rsidRPr="00C17F10">
        <w:rPr>
          <w:rFonts w:ascii="Frutiger LT 55 Roman" w:hAnsi="Frutiger LT 55 Roman"/>
          <w:bCs/>
          <w:sz w:val="22"/>
          <w:szCs w:val="22"/>
          <w:lang w:val="pt-PT" w:bidi="es-ES_tradnl"/>
        </w:rPr>
        <w:t>pilotar os pre</w:t>
      </w:r>
      <w:r w:rsidR="00F84262" w:rsidRPr="00C17F10">
        <w:rPr>
          <w:rFonts w:ascii="Frutiger LT 55 Roman" w:hAnsi="Frutiger LT 55 Roman"/>
          <w:bCs/>
          <w:sz w:val="22"/>
          <w:szCs w:val="22"/>
          <w:lang w:val="pt-PT" w:bidi="es-ES_tradnl"/>
        </w:rPr>
        <w:t>ç</w:t>
      </w:r>
      <w:r w:rsidR="001A6813" w:rsidRPr="00C17F10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os </w:t>
      </w:r>
      <w:r w:rsidR="00F84262" w:rsidRPr="00C17F10">
        <w:rPr>
          <w:rFonts w:ascii="Frutiger LT 55 Roman" w:hAnsi="Frutiger LT 55 Roman"/>
          <w:bCs/>
          <w:sz w:val="22"/>
          <w:szCs w:val="22"/>
          <w:lang w:val="pt-PT" w:bidi="es-ES_tradnl"/>
        </w:rPr>
        <w:t>e</w:t>
      </w:r>
      <w:r w:rsidR="001A6813" w:rsidRPr="00C17F10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 des</w:t>
      </w:r>
      <w:r w:rsidR="00F84262" w:rsidRPr="00C17F10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envolver </w:t>
      </w:r>
      <w:r w:rsidR="001A6813" w:rsidRPr="00C17F10">
        <w:rPr>
          <w:rFonts w:ascii="Frutiger LT 55 Roman" w:hAnsi="Frutiger LT 55 Roman"/>
          <w:bCs/>
          <w:sz w:val="22"/>
          <w:szCs w:val="22"/>
          <w:lang w:val="pt-PT" w:bidi="es-ES_tradnl"/>
        </w:rPr>
        <w:t>medidas de competitividad</w:t>
      </w:r>
      <w:r w:rsidR="00F84262" w:rsidRPr="00C17F10">
        <w:rPr>
          <w:rFonts w:ascii="Frutiger LT 55 Roman" w:hAnsi="Frutiger LT 55 Roman"/>
          <w:bCs/>
          <w:sz w:val="22"/>
          <w:szCs w:val="22"/>
          <w:lang w:val="pt-PT" w:bidi="es-ES_tradnl"/>
        </w:rPr>
        <w:t>e</w:t>
      </w:r>
      <w:r w:rsidR="001A6813" w:rsidRPr="00C17F10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 para manter </w:t>
      </w:r>
      <w:r w:rsidR="00F84262" w:rsidRPr="00C17F10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as </w:t>
      </w:r>
      <w:r w:rsidR="001A6813" w:rsidRPr="00C17F10">
        <w:rPr>
          <w:rFonts w:ascii="Frutiger LT 55 Roman" w:hAnsi="Frutiger LT 55 Roman"/>
          <w:bCs/>
          <w:sz w:val="22"/>
          <w:szCs w:val="22"/>
          <w:lang w:val="pt-PT" w:bidi="es-ES_tradnl"/>
        </w:rPr>
        <w:t>m</w:t>
      </w:r>
      <w:r w:rsidR="00F84262" w:rsidRPr="00C17F10">
        <w:rPr>
          <w:rFonts w:ascii="Frutiger LT 55 Roman" w:hAnsi="Frutiger LT 55 Roman"/>
          <w:bCs/>
          <w:sz w:val="22"/>
          <w:szCs w:val="22"/>
          <w:lang w:val="pt-PT" w:bidi="es-ES_tradnl"/>
        </w:rPr>
        <w:t>a</w:t>
      </w:r>
      <w:r w:rsidR="001A6813" w:rsidRPr="00C17F10">
        <w:rPr>
          <w:rFonts w:ascii="Frutiger LT 55 Roman" w:hAnsi="Frutiger LT 55 Roman"/>
          <w:bCs/>
          <w:sz w:val="22"/>
          <w:szCs w:val="22"/>
          <w:lang w:val="pt-PT" w:bidi="es-ES_tradnl"/>
        </w:rPr>
        <w:t>rge</w:t>
      </w:r>
      <w:r w:rsidR="00F84262" w:rsidRPr="00C17F10">
        <w:rPr>
          <w:rFonts w:ascii="Frutiger LT 55 Roman" w:hAnsi="Frutiger LT 55 Roman"/>
          <w:bCs/>
          <w:sz w:val="22"/>
          <w:szCs w:val="22"/>
          <w:lang w:val="pt-PT" w:bidi="es-ES_tradnl"/>
        </w:rPr>
        <w:t>n</w:t>
      </w:r>
      <w:r w:rsidR="001A6813" w:rsidRPr="00C17F10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s. </w:t>
      </w:r>
      <w:r w:rsidR="004D3CD9" w:rsidRPr="00C17F10">
        <w:rPr>
          <w:rFonts w:ascii="Frutiger LT 55 Roman" w:hAnsi="Frutiger LT 55 Roman"/>
          <w:bCs/>
          <w:sz w:val="22"/>
          <w:szCs w:val="22"/>
          <w:lang w:val="pt-PT" w:bidi="es-ES_tradnl"/>
        </w:rPr>
        <w:t>B</w:t>
      </w:r>
      <w:r w:rsidR="001A6813" w:rsidRPr="00C17F10">
        <w:rPr>
          <w:rFonts w:ascii="Frutiger LT 55 Roman" w:hAnsi="Frutiger LT 55 Roman"/>
          <w:bCs/>
          <w:sz w:val="22"/>
          <w:szCs w:val="22"/>
          <w:lang w:val="pt-PT" w:bidi="es-ES_tradnl"/>
        </w:rPr>
        <w:t>enefici</w:t>
      </w:r>
      <w:r w:rsidR="004D3CD9" w:rsidRPr="00C17F10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ou, também, </w:t>
      </w:r>
      <w:r w:rsidR="001A6813" w:rsidRPr="00C17F10">
        <w:rPr>
          <w:rFonts w:ascii="Frutiger LT 55 Roman" w:hAnsi="Frutiger LT 55 Roman"/>
          <w:bCs/>
          <w:sz w:val="22"/>
          <w:szCs w:val="22"/>
          <w:lang w:val="pt-PT" w:bidi="es-ES_tradnl"/>
        </w:rPr>
        <w:t>da f</w:t>
      </w:r>
      <w:r w:rsidR="004D3CD9" w:rsidRPr="00C17F10">
        <w:rPr>
          <w:rFonts w:ascii="Frutiger LT 55 Roman" w:hAnsi="Frutiger LT 55 Roman"/>
          <w:bCs/>
          <w:sz w:val="22"/>
          <w:szCs w:val="22"/>
          <w:lang w:val="pt-PT" w:bidi="es-ES_tradnl"/>
        </w:rPr>
        <w:t>o</w:t>
      </w:r>
      <w:r w:rsidR="001A6813" w:rsidRPr="00C17F10">
        <w:rPr>
          <w:rFonts w:ascii="Frutiger LT 55 Roman" w:hAnsi="Frutiger LT 55 Roman"/>
          <w:bCs/>
          <w:sz w:val="22"/>
          <w:szCs w:val="22"/>
          <w:lang w:val="pt-PT" w:bidi="es-ES_tradnl"/>
        </w:rPr>
        <w:t>rte contribu</w:t>
      </w:r>
      <w:r w:rsidR="004D3CD9" w:rsidRPr="00C17F10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ição </w:t>
      </w:r>
      <w:r w:rsidR="001A6813" w:rsidRPr="00C17F10">
        <w:rPr>
          <w:rFonts w:ascii="Frutiger LT 55 Roman" w:hAnsi="Frutiger LT 55 Roman"/>
          <w:bCs/>
          <w:sz w:val="22"/>
          <w:szCs w:val="22"/>
          <w:lang w:val="pt-PT" w:bidi="es-ES_tradnl"/>
        </w:rPr>
        <w:t>das recentes aquisi</w:t>
      </w:r>
      <w:r w:rsidR="004D3CD9" w:rsidRPr="00C17F10">
        <w:rPr>
          <w:rFonts w:ascii="Frutiger LT 55 Roman" w:hAnsi="Frutiger LT 55 Roman"/>
          <w:bCs/>
          <w:sz w:val="22"/>
          <w:szCs w:val="22"/>
          <w:lang w:val="pt-PT" w:bidi="es-ES_tradnl"/>
        </w:rPr>
        <w:t>çõ</w:t>
      </w:r>
      <w:r w:rsidR="001A6813" w:rsidRPr="00C17F10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es. </w:t>
      </w:r>
      <w:r w:rsidR="004D3CD9" w:rsidRPr="00C17F10">
        <w:rPr>
          <w:rFonts w:ascii="Frutiger LT 55 Roman" w:hAnsi="Frutiger LT 55 Roman"/>
          <w:bCs/>
          <w:sz w:val="22"/>
          <w:szCs w:val="22"/>
          <w:lang w:val="pt-PT" w:bidi="es-ES_tradnl"/>
        </w:rPr>
        <w:t>N</w:t>
      </w:r>
      <w:r w:rsidR="001A6813" w:rsidRPr="00C17F10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este contexto económico incerto, </w:t>
      </w:r>
      <w:r w:rsidR="004D3CD9" w:rsidRPr="00C17F10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o </w:t>
      </w:r>
      <w:r w:rsidR="001A6813" w:rsidRPr="00C17F10">
        <w:rPr>
          <w:rFonts w:ascii="Frutiger LT 55 Roman" w:hAnsi="Frutiger LT 55 Roman"/>
          <w:bCs/>
          <w:sz w:val="22"/>
          <w:szCs w:val="22"/>
          <w:lang w:val="pt-PT" w:bidi="es-ES_tradnl"/>
        </w:rPr>
        <w:t>Grupo mant</w:t>
      </w:r>
      <w:r w:rsidR="004D3CD9" w:rsidRPr="00C17F10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ém os </w:t>
      </w:r>
      <w:r w:rsidR="001A6813" w:rsidRPr="00C17F10">
        <w:rPr>
          <w:rFonts w:ascii="Frutiger LT 55 Roman" w:hAnsi="Frutiger LT 55 Roman"/>
          <w:bCs/>
          <w:sz w:val="22"/>
          <w:szCs w:val="22"/>
          <w:lang w:val="pt-PT" w:bidi="es-ES_tradnl"/>
        </w:rPr>
        <w:t>s</w:t>
      </w:r>
      <w:r w:rsidR="004D3CD9" w:rsidRPr="00C17F10">
        <w:rPr>
          <w:rFonts w:ascii="Frutiger LT 55 Roman" w:hAnsi="Frutiger LT 55 Roman"/>
          <w:bCs/>
          <w:sz w:val="22"/>
          <w:szCs w:val="22"/>
          <w:lang w:val="pt-PT" w:bidi="es-ES_tradnl"/>
        </w:rPr>
        <w:t>e</w:t>
      </w:r>
      <w:r w:rsidR="001A6813" w:rsidRPr="00C17F10">
        <w:rPr>
          <w:rFonts w:ascii="Frutiger LT 55 Roman" w:hAnsi="Frutiger LT 55 Roman"/>
          <w:bCs/>
          <w:sz w:val="22"/>
          <w:szCs w:val="22"/>
          <w:lang w:val="pt-PT" w:bidi="es-ES_tradnl"/>
        </w:rPr>
        <w:t>us esf</w:t>
      </w:r>
      <w:r w:rsidR="004D3CD9" w:rsidRPr="00C17F10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orços </w:t>
      </w:r>
      <w:r w:rsidR="001A6813" w:rsidRPr="00C17F10">
        <w:rPr>
          <w:rFonts w:ascii="Frutiger LT 55 Roman" w:hAnsi="Frutiger LT 55 Roman"/>
          <w:bCs/>
          <w:sz w:val="22"/>
          <w:szCs w:val="22"/>
          <w:lang w:val="pt-PT" w:bidi="es-ES_tradnl"/>
        </w:rPr>
        <w:t>de competitividad</w:t>
      </w:r>
      <w:r w:rsidR="004D3CD9" w:rsidRPr="00C17F10">
        <w:rPr>
          <w:rFonts w:ascii="Frutiger LT 55 Roman" w:hAnsi="Frutiger LT 55 Roman"/>
          <w:bCs/>
          <w:sz w:val="22"/>
          <w:szCs w:val="22"/>
          <w:lang w:val="pt-PT" w:bidi="es-ES_tradnl"/>
        </w:rPr>
        <w:t>e</w:t>
      </w:r>
      <w:r w:rsidR="001A6813" w:rsidRPr="00C17F10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 </w:t>
      </w:r>
      <w:r w:rsidR="004D3CD9" w:rsidRPr="00C17F10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e de monitorização </w:t>
      </w:r>
      <w:r w:rsidR="001A6813" w:rsidRPr="00C17F10">
        <w:rPr>
          <w:rFonts w:ascii="Frutiger LT 55 Roman" w:hAnsi="Frutiger LT 55 Roman"/>
          <w:bCs/>
          <w:sz w:val="22"/>
          <w:szCs w:val="22"/>
          <w:lang w:val="pt-PT" w:bidi="es-ES_tradnl"/>
        </w:rPr>
        <w:t>rig</w:t>
      </w:r>
      <w:r w:rsidR="004D3CD9" w:rsidRPr="00C17F10">
        <w:rPr>
          <w:rFonts w:ascii="Frutiger LT 55 Roman" w:hAnsi="Frutiger LT 55 Roman"/>
          <w:bCs/>
          <w:sz w:val="22"/>
          <w:szCs w:val="22"/>
          <w:lang w:val="pt-PT" w:bidi="es-ES_tradnl"/>
        </w:rPr>
        <w:t>o</w:t>
      </w:r>
      <w:r w:rsidR="001A6813" w:rsidRPr="00C17F10">
        <w:rPr>
          <w:rFonts w:ascii="Frutiger LT 55 Roman" w:hAnsi="Frutiger LT 55 Roman"/>
          <w:bCs/>
          <w:sz w:val="22"/>
          <w:szCs w:val="22"/>
          <w:lang w:val="pt-PT" w:bidi="es-ES_tradnl"/>
        </w:rPr>
        <w:t>ros</w:t>
      </w:r>
      <w:r w:rsidR="004D3CD9" w:rsidRPr="00C17F10">
        <w:rPr>
          <w:rFonts w:ascii="Frutiger LT 55 Roman" w:hAnsi="Frutiger LT 55 Roman"/>
          <w:bCs/>
          <w:sz w:val="22"/>
          <w:szCs w:val="22"/>
          <w:lang w:val="pt-PT" w:bidi="es-ES_tradnl"/>
        </w:rPr>
        <w:t>a</w:t>
      </w:r>
      <w:r w:rsidR="001A6813" w:rsidRPr="00C17F10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 dos pre</w:t>
      </w:r>
      <w:r w:rsidR="004D3CD9" w:rsidRPr="00C17F10">
        <w:rPr>
          <w:rFonts w:ascii="Frutiger LT 55 Roman" w:hAnsi="Frutiger LT 55 Roman"/>
          <w:bCs/>
          <w:sz w:val="22"/>
          <w:szCs w:val="22"/>
          <w:lang w:val="pt-PT" w:bidi="es-ES_tradnl"/>
        </w:rPr>
        <w:t>ç</w:t>
      </w:r>
      <w:r w:rsidR="001A6813" w:rsidRPr="00C17F10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os para conservar </w:t>
      </w:r>
      <w:r w:rsidR="004D3CD9" w:rsidRPr="00C17F10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a </w:t>
      </w:r>
      <w:r w:rsidR="001A6813" w:rsidRPr="00C17F10">
        <w:rPr>
          <w:rFonts w:ascii="Frutiger LT 55 Roman" w:hAnsi="Frutiger LT 55 Roman"/>
          <w:bCs/>
          <w:sz w:val="22"/>
          <w:szCs w:val="22"/>
          <w:lang w:val="pt-PT" w:bidi="es-ES_tradnl"/>
        </w:rPr>
        <w:t>su</w:t>
      </w:r>
      <w:r w:rsidR="004D3CD9" w:rsidRPr="00C17F10">
        <w:rPr>
          <w:rFonts w:ascii="Frutiger LT 55 Roman" w:hAnsi="Frutiger LT 55 Roman"/>
          <w:bCs/>
          <w:sz w:val="22"/>
          <w:szCs w:val="22"/>
          <w:lang w:val="pt-PT" w:bidi="es-ES_tradnl"/>
        </w:rPr>
        <w:t>a</w:t>
      </w:r>
      <w:r w:rsidR="001A6813" w:rsidRPr="00C17F10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 lidera</w:t>
      </w:r>
      <w:r w:rsidR="004D3CD9" w:rsidRPr="00C17F10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nça no </w:t>
      </w:r>
      <w:r w:rsidR="001A6813" w:rsidRPr="00C17F10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mercado </w:t>
      </w:r>
      <w:r w:rsidR="004D3CD9" w:rsidRPr="00C17F10">
        <w:rPr>
          <w:rFonts w:ascii="Frutiger LT 55 Roman" w:hAnsi="Frutiger LT 55 Roman"/>
          <w:bCs/>
          <w:sz w:val="22"/>
          <w:szCs w:val="22"/>
          <w:lang w:val="pt-PT" w:bidi="es-ES_tradnl"/>
        </w:rPr>
        <w:t>do p</w:t>
      </w:r>
      <w:r w:rsidR="001A6813" w:rsidRPr="00C17F10">
        <w:rPr>
          <w:rFonts w:ascii="Frutiger LT 55 Roman" w:hAnsi="Frutiger LT 55 Roman"/>
          <w:bCs/>
          <w:sz w:val="22"/>
          <w:szCs w:val="22"/>
          <w:lang w:val="pt-PT" w:bidi="es-ES_tradnl"/>
        </w:rPr>
        <w:t>neu</w:t>
      </w:r>
      <w:r w:rsidR="004D3CD9" w:rsidRPr="00C17F10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, e garantir o desenvolvimento da </w:t>
      </w:r>
      <w:r w:rsidR="001A6813" w:rsidRPr="00C17F10">
        <w:rPr>
          <w:rFonts w:ascii="Frutiger LT 55 Roman" w:hAnsi="Frutiger LT 55 Roman"/>
          <w:bCs/>
          <w:sz w:val="22"/>
          <w:szCs w:val="22"/>
          <w:lang w:val="pt-PT" w:bidi="es-ES_tradnl"/>
        </w:rPr>
        <w:t>su</w:t>
      </w:r>
      <w:r w:rsidR="004D3CD9" w:rsidRPr="00C17F10">
        <w:rPr>
          <w:rFonts w:ascii="Frutiger LT 55 Roman" w:hAnsi="Frutiger LT 55 Roman"/>
          <w:bCs/>
          <w:sz w:val="22"/>
          <w:szCs w:val="22"/>
          <w:lang w:val="pt-PT" w:bidi="es-ES_tradnl"/>
        </w:rPr>
        <w:t>a</w:t>
      </w:r>
      <w:r w:rsidR="001A6813" w:rsidRPr="00C17F10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 estratégia de cre</w:t>
      </w:r>
      <w:r w:rsidR="004D3CD9" w:rsidRPr="00C17F10">
        <w:rPr>
          <w:rFonts w:ascii="Frutiger LT 55 Roman" w:hAnsi="Frutiger LT 55 Roman"/>
          <w:bCs/>
          <w:sz w:val="22"/>
          <w:szCs w:val="22"/>
          <w:lang w:val="pt-PT" w:bidi="es-ES_tradnl"/>
        </w:rPr>
        <w:t>s</w:t>
      </w:r>
      <w:r w:rsidR="001A6813" w:rsidRPr="00C17F10">
        <w:rPr>
          <w:rFonts w:ascii="Frutiger LT 55 Roman" w:hAnsi="Frutiger LT 55 Roman"/>
          <w:bCs/>
          <w:sz w:val="22"/>
          <w:szCs w:val="22"/>
          <w:lang w:val="pt-PT" w:bidi="es-ES_tradnl"/>
        </w:rPr>
        <w:t>cimento»</w:t>
      </w:r>
      <w:r w:rsidR="004D3CD9" w:rsidRPr="00C17F10">
        <w:rPr>
          <w:rFonts w:ascii="Frutiger LT 55 Roman" w:hAnsi="Frutiger LT 55 Roman"/>
          <w:bCs/>
          <w:sz w:val="22"/>
          <w:szCs w:val="22"/>
          <w:lang w:val="pt-PT" w:bidi="es-ES_tradnl"/>
        </w:rPr>
        <w:t>.</w:t>
      </w:r>
    </w:p>
    <w:p w:rsidR="009A3A4B" w:rsidRPr="00C17F10" w:rsidRDefault="009A3A4B" w:rsidP="009A3A4B">
      <w:pPr>
        <w:jc w:val="both"/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</w:pPr>
      <w:r w:rsidRPr="00C17F10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 </w:t>
      </w:r>
      <w:r w:rsidRPr="00C17F10">
        <w:rPr>
          <w:rFonts w:ascii="Frutiger LT 55 Roman" w:hAnsi="Frutiger LT 55 Roman"/>
          <w:bCs/>
          <w:i/>
          <w:iCs/>
          <w:sz w:val="22"/>
          <w:szCs w:val="22"/>
          <w:lang w:val="pt-PT" w:bidi="es-ES_tradnl"/>
        </w:rPr>
        <w:br/>
      </w:r>
      <w:r w:rsidRPr="00C17F1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Tend</w:t>
      </w:r>
      <w:r w:rsidR="004D3CD9" w:rsidRPr="00C17F1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ê</w:t>
      </w:r>
      <w:r w:rsidRPr="00C17F10">
        <w:rPr>
          <w:rFonts w:ascii="Frutiger LT 55 Roman" w:hAnsi="Frutiger LT 55 Roman"/>
          <w:b/>
          <w:bCs/>
          <w:iCs/>
          <w:sz w:val="22"/>
          <w:szCs w:val="22"/>
          <w:lang w:val="pt-PT" w:bidi="es-ES_tradnl"/>
        </w:rPr>
        <w:t>ncia confirmada:</w:t>
      </w:r>
    </w:p>
    <w:p w:rsidR="00C57DF3" w:rsidRPr="00C17F10" w:rsidRDefault="00C57DF3" w:rsidP="00C57DF3">
      <w:pPr>
        <w:jc w:val="both"/>
        <w:rPr>
          <w:rFonts w:ascii="Frutiger LT 55 Roman" w:hAnsi="Frutiger LT 55 Roman"/>
          <w:bCs/>
          <w:iCs/>
          <w:sz w:val="22"/>
          <w:szCs w:val="22"/>
          <w:lang w:val="pt-PT" w:bidi="es-ES_tradnl"/>
        </w:rPr>
      </w:pPr>
      <w:r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E</w:t>
      </w:r>
      <w:r w:rsidR="004D3CD9"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m</w:t>
      </w:r>
      <w:r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 2019, os mercados de Turismo-Camioneta </w:t>
      </w:r>
      <w:r w:rsidR="004D3CD9"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regrediram </w:t>
      </w:r>
      <w:r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1%</w:t>
      </w:r>
      <w:r w:rsidR="004D3CD9"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. O </w:t>
      </w:r>
      <w:r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lige</w:t>
      </w:r>
      <w:r w:rsidR="004D3CD9"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i</w:t>
      </w:r>
      <w:r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ro cre</w:t>
      </w:r>
      <w:r w:rsidR="004D3CD9"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s</w:t>
      </w:r>
      <w:r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cimento d</w:t>
      </w:r>
      <w:r w:rsidR="004D3CD9"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o </w:t>
      </w:r>
      <w:r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mercado de </w:t>
      </w:r>
      <w:r w:rsidR="004D3CD9"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Substituição </w:t>
      </w:r>
      <w:r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(+1%) n</w:t>
      </w:r>
      <w:r w:rsidR="004D3CD9"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ã</w:t>
      </w:r>
      <w:r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o compensará </w:t>
      </w:r>
      <w:r w:rsidR="004D3CD9"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a regressão do de </w:t>
      </w:r>
      <w:r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Prime</w:t>
      </w:r>
      <w:r w:rsidR="004D3CD9"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i</w:t>
      </w:r>
      <w:r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ra Monta</w:t>
      </w:r>
      <w:r w:rsidR="004D3CD9"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gem</w:t>
      </w:r>
      <w:r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 (-4,4%). </w:t>
      </w:r>
      <w:r w:rsidR="004D3CD9"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O</w:t>
      </w:r>
      <w:r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s mercados de Cami</w:t>
      </w:r>
      <w:r w:rsidR="004D3CD9"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ão caíram ainda mais no </w:t>
      </w:r>
      <w:r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segundo semestre, para terminar </w:t>
      </w:r>
      <w:r w:rsidR="004D3CD9"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o </w:t>
      </w:r>
      <w:r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a</w:t>
      </w:r>
      <w:r w:rsidR="004D3CD9"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n</w:t>
      </w:r>
      <w:r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o co</w:t>
      </w:r>
      <w:r w:rsidR="004D3CD9"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m uma </w:t>
      </w:r>
      <w:r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redu</w:t>
      </w:r>
      <w:r w:rsidR="004D3CD9"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ção </w:t>
      </w:r>
      <w:r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de 2%. </w:t>
      </w:r>
      <w:r w:rsidR="004D3CD9"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Os </w:t>
      </w:r>
      <w:r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mercados de Minas </w:t>
      </w:r>
      <w:r w:rsidR="004D3CD9"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e</w:t>
      </w:r>
      <w:r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 Avi</w:t>
      </w:r>
      <w:r w:rsidR="004D3CD9"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ão </w:t>
      </w:r>
      <w:r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continuar</w:t>
      </w:r>
      <w:r w:rsidR="004D3CD9"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ão a </w:t>
      </w:r>
      <w:r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cre</w:t>
      </w:r>
      <w:r w:rsidR="004D3CD9"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s</w:t>
      </w:r>
      <w:r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c</w:t>
      </w:r>
      <w:r w:rsidR="004D3CD9"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er, </w:t>
      </w:r>
      <w:r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compensando </w:t>
      </w:r>
      <w:r w:rsidR="004D3CD9"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o </w:t>
      </w:r>
      <w:r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f</w:t>
      </w:r>
      <w:r w:rsidR="004D3CD9"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o</w:t>
      </w:r>
      <w:r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rte retroce</w:t>
      </w:r>
      <w:r w:rsidR="004D3CD9"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s</w:t>
      </w:r>
      <w:r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so d</w:t>
      </w:r>
      <w:r w:rsidR="004D3CD9"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o </w:t>
      </w:r>
      <w:r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mercado Agrícola</w:t>
      </w:r>
      <w:r w:rsidR="004D3CD9"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, e</w:t>
      </w:r>
      <w:r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 de Prime</w:t>
      </w:r>
      <w:r w:rsidR="004D3CD9"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i</w:t>
      </w:r>
      <w:r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ra Monta</w:t>
      </w:r>
      <w:r w:rsidR="004D3CD9"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gem</w:t>
      </w:r>
      <w:r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 </w:t>
      </w:r>
      <w:r w:rsidR="004D3CD9"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no </w:t>
      </w:r>
      <w:r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mercado da Constru</w:t>
      </w:r>
      <w:r w:rsidR="004D3CD9"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ção</w:t>
      </w:r>
      <w:r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. </w:t>
      </w:r>
      <w:r w:rsidR="004D3CD9"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O </w:t>
      </w:r>
      <w:r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impacto das Mat</w:t>
      </w:r>
      <w:r w:rsidR="004D3CD9"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é</w:t>
      </w:r>
      <w:r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ria</w:t>
      </w:r>
      <w:r w:rsidR="004D3CD9"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s</w:t>
      </w:r>
      <w:r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 Primas </w:t>
      </w:r>
      <w:r w:rsidR="004D3CD9"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e</w:t>
      </w:r>
      <w:r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 dos </w:t>
      </w:r>
      <w:r w:rsidR="004D3CD9"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direitos aduaneiros </w:t>
      </w:r>
      <w:r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será negativo </w:t>
      </w:r>
      <w:r w:rsidR="004D3CD9"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em </w:t>
      </w:r>
      <w:r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100 mil</w:t>
      </w:r>
      <w:r w:rsidR="004D3CD9"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hõ</w:t>
      </w:r>
      <w:r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es de euros </w:t>
      </w:r>
      <w:r w:rsidR="004D3CD9"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no ano</w:t>
      </w:r>
      <w:r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, como previsto.</w:t>
      </w:r>
    </w:p>
    <w:p w:rsidR="00681A0D" w:rsidRPr="00C17F10" w:rsidRDefault="00681A0D" w:rsidP="00C57DF3">
      <w:pPr>
        <w:jc w:val="both"/>
        <w:rPr>
          <w:rFonts w:ascii="Frutiger LT 55 Roman" w:hAnsi="Frutiger LT 55 Roman"/>
          <w:bCs/>
          <w:iCs/>
          <w:sz w:val="22"/>
          <w:szCs w:val="22"/>
          <w:lang w:val="pt-PT" w:bidi="es-ES_tradnl"/>
        </w:rPr>
      </w:pPr>
    </w:p>
    <w:p w:rsidR="00C57DF3" w:rsidRPr="00C17F10" w:rsidRDefault="004D3CD9" w:rsidP="00C57DF3">
      <w:pPr>
        <w:jc w:val="both"/>
        <w:rPr>
          <w:rFonts w:ascii="Frutiger LT 55 Roman" w:hAnsi="Frutiger LT 55 Roman"/>
          <w:bCs/>
          <w:iCs/>
          <w:sz w:val="22"/>
          <w:szCs w:val="22"/>
          <w:lang w:val="pt-PT" w:bidi="es-ES_tradnl"/>
        </w:rPr>
      </w:pPr>
      <w:r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lastRenderedPageBreak/>
        <w:t>N</w:t>
      </w:r>
      <w:r w:rsidR="00C57DF3"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este cen</w:t>
      </w:r>
      <w:r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á</w:t>
      </w:r>
      <w:r w:rsidR="00C57DF3"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rio</w:t>
      </w:r>
      <w:r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, a </w:t>
      </w:r>
      <w:r w:rsidR="00C57DF3"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Michelin confirma </w:t>
      </w:r>
      <w:r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a </w:t>
      </w:r>
      <w:r w:rsidR="00C57DF3"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su</w:t>
      </w:r>
      <w:r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a</w:t>
      </w:r>
      <w:r w:rsidR="00C57DF3"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 tend</w:t>
      </w:r>
      <w:r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ê</w:t>
      </w:r>
      <w:r w:rsidR="00C57DF3"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ncia para 2019</w:t>
      </w:r>
      <w:r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, </w:t>
      </w:r>
      <w:r w:rsidR="00C57DF3"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co</w:t>
      </w:r>
      <w:r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m um </w:t>
      </w:r>
      <w:r w:rsidR="00C57DF3"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cre</w:t>
      </w:r>
      <w:r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s</w:t>
      </w:r>
      <w:r w:rsidR="00C57DF3"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cimento dos vol</w:t>
      </w:r>
      <w:r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u</w:t>
      </w:r>
      <w:r w:rsidR="00C57DF3"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mes e</w:t>
      </w:r>
      <w:r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m</w:t>
      </w:r>
      <w:r w:rsidR="00C57DF3"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 l</w:t>
      </w:r>
      <w:r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inh</w:t>
      </w:r>
      <w:r w:rsidR="00C57DF3"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a co</w:t>
      </w:r>
      <w:r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m </w:t>
      </w:r>
      <w:r w:rsidR="00C57DF3"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a evolu</w:t>
      </w:r>
      <w:r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ção </w:t>
      </w:r>
      <w:r w:rsidR="00C57DF3"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mundial dos mercados, u</w:t>
      </w:r>
      <w:r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m</w:t>
      </w:r>
      <w:r w:rsidR="00C57DF3"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 Resultado Operacional dos Sectores superior a</w:t>
      </w:r>
      <w:r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o </w:t>
      </w:r>
      <w:r w:rsidR="00C57DF3"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de 2018, s</w:t>
      </w:r>
      <w:r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em efeito </w:t>
      </w:r>
      <w:r w:rsidR="00C57DF3"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cambi</w:t>
      </w:r>
      <w:r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al</w:t>
      </w:r>
      <w:r w:rsidR="00C57DF3"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, </w:t>
      </w:r>
      <w:r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além d</w:t>
      </w:r>
      <w:r w:rsidR="00C57DF3"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a contribu</w:t>
      </w:r>
      <w:r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ição </w:t>
      </w:r>
      <w:r w:rsidR="00C57DF3"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adicional d</w:t>
      </w:r>
      <w:r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a</w:t>
      </w:r>
      <w:r w:rsidR="00C57DF3"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 Camso </w:t>
      </w:r>
      <w:r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e da</w:t>
      </w:r>
      <w:r w:rsidR="00C57DF3"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 Fenner</w:t>
      </w:r>
      <w:r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, </w:t>
      </w:r>
      <w:r w:rsidR="00C57DF3"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estimada e</w:t>
      </w:r>
      <w:r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m</w:t>
      </w:r>
      <w:r w:rsidR="00C57DF3"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 150 mil</w:t>
      </w:r>
      <w:r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hõe</w:t>
      </w:r>
      <w:r w:rsidR="00C57DF3"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s de euros</w:t>
      </w:r>
      <w:r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, e </w:t>
      </w:r>
      <w:r w:rsidR="00C57DF3"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a gera</w:t>
      </w:r>
      <w:r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ção </w:t>
      </w:r>
      <w:r w:rsidR="00C57DF3"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de u</w:t>
      </w:r>
      <w:r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m</w:t>
      </w:r>
      <w:r w:rsidR="00C57DF3"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 </w:t>
      </w:r>
      <w:r w:rsidR="00C57DF3" w:rsidRPr="00C17F10">
        <w:rPr>
          <w:rFonts w:ascii="Frutiger LT 55 Roman" w:hAnsi="Frutiger LT 55 Roman"/>
          <w:bCs/>
          <w:i/>
          <w:iCs/>
          <w:sz w:val="22"/>
          <w:szCs w:val="22"/>
          <w:lang w:val="pt-PT" w:bidi="es-ES_tradnl"/>
        </w:rPr>
        <w:t>cash-flow</w:t>
      </w:r>
      <w:r w:rsidR="00C57DF3"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 li</w:t>
      </w:r>
      <w:r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v</w:t>
      </w:r>
      <w:r w:rsidR="00C57DF3"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re estrutural superior a 1</w:t>
      </w:r>
      <w:r w:rsidR="007E3456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.</w:t>
      </w:r>
      <w:r w:rsidR="00C57DF3"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450 mil</w:t>
      </w:r>
      <w:r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>hõ</w:t>
      </w:r>
      <w:r w:rsidR="00C57DF3" w:rsidRPr="00C17F10">
        <w:rPr>
          <w:rFonts w:ascii="Frutiger LT 55 Roman" w:hAnsi="Frutiger LT 55 Roman"/>
          <w:bCs/>
          <w:iCs/>
          <w:sz w:val="22"/>
          <w:szCs w:val="22"/>
          <w:lang w:val="pt-PT" w:bidi="es-ES_tradnl"/>
        </w:rPr>
        <w:t xml:space="preserve">es de euros*. </w:t>
      </w:r>
    </w:p>
    <w:p w:rsidR="009A3A4B" w:rsidRPr="00C17F10" w:rsidRDefault="009A3A4B" w:rsidP="009A3A4B">
      <w:pPr>
        <w:jc w:val="both"/>
        <w:rPr>
          <w:rFonts w:ascii="Frutiger LT 55 Roman" w:hAnsi="Frutiger LT 55 Roman"/>
          <w:bCs/>
          <w:iCs/>
          <w:sz w:val="22"/>
          <w:szCs w:val="22"/>
          <w:lang w:val="pt-PT" w:bidi="es-ES_tradnl"/>
        </w:rPr>
      </w:pPr>
    </w:p>
    <w:p w:rsidR="009A3A4B" w:rsidRPr="00C17F10" w:rsidRDefault="009A3A4B" w:rsidP="009A3A4B">
      <w:pPr>
        <w:jc w:val="both"/>
        <w:rPr>
          <w:rFonts w:ascii="Frutiger LT 55 Roman" w:hAnsi="Frutiger LT 55 Roman"/>
          <w:bCs/>
          <w:iCs/>
          <w:sz w:val="18"/>
          <w:szCs w:val="18"/>
          <w:lang w:val="pt-PT" w:bidi="es-ES_tradnl"/>
        </w:rPr>
      </w:pPr>
      <w:r w:rsidRPr="00C17F10">
        <w:rPr>
          <w:rFonts w:ascii="Frutiger LT 55 Roman" w:hAnsi="Frutiger LT 55 Roman"/>
          <w:bCs/>
          <w:iCs/>
          <w:sz w:val="18"/>
          <w:szCs w:val="18"/>
          <w:lang w:val="pt-PT" w:bidi="es-ES_tradnl"/>
        </w:rPr>
        <w:t>* 150 mil</w:t>
      </w:r>
      <w:r w:rsidR="004D3CD9" w:rsidRPr="00C17F10">
        <w:rPr>
          <w:rFonts w:ascii="Frutiger LT 55 Roman" w:hAnsi="Frutiger LT 55 Roman"/>
          <w:bCs/>
          <w:iCs/>
          <w:sz w:val="18"/>
          <w:szCs w:val="18"/>
          <w:lang w:val="pt-PT" w:bidi="es-ES_tradnl"/>
        </w:rPr>
        <w:t>hõe</w:t>
      </w:r>
      <w:r w:rsidRPr="00C17F10">
        <w:rPr>
          <w:rFonts w:ascii="Frutiger LT 55 Roman" w:hAnsi="Frutiger LT 55 Roman"/>
          <w:bCs/>
          <w:iCs/>
          <w:sz w:val="18"/>
          <w:szCs w:val="18"/>
          <w:lang w:val="pt-PT" w:bidi="es-ES_tradnl"/>
        </w:rPr>
        <w:t>s corresponde</w:t>
      </w:r>
      <w:r w:rsidR="004D3CD9" w:rsidRPr="00C17F10">
        <w:rPr>
          <w:rFonts w:ascii="Frutiger LT 55 Roman" w:hAnsi="Frutiger LT 55 Roman"/>
          <w:bCs/>
          <w:iCs/>
          <w:sz w:val="18"/>
          <w:szCs w:val="18"/>
          <w:lang w:val="pt-PT" w:bidi="es-ES_tradnl"/>
        </w:rPr>
        <w:t>m</w:t>
      </w:r>
      <w:r w:rsidRPr="00C17F10">
        <w:rPr>
          <w:rFonts w:ascii="Frutiger LT 55 Roman" w:hAnsi="Frutiger LT 55 Roman"/>
          <w:bCs/>
          <w:iCs/>
          <w:sz w:val="18"/>
          <w:szCs w:val="18"/>
          <w:lang w:val="pt-PT" w:bidi="es-ES_tradnl"/>
        </w:rPr>
        <w:t xml:space="preserve"> </w:t>
      </w:r>
      <w:r w:rsidR="004D3CD9" w:rsidRPr="00C17F10">
        <w:rPr>
          <w:rFonts w:ascii="Frutiger LT 55 Roman" w:hAnsi="Frutiger LT 55 Roman"/>
          <w:bCs/>
          <w:iCs/>
          <w:sz w:val="18"/>
          <w:szCs w:val="18"/>
          <w:lang w:val="pt-PT" w:bidi="es-ES_tradnl"/>
        </w:rPr>
        <w:t xml:space="preserve">à </w:t>
      </w:r>
      <w:r w:rsidRPr="00C17F10">
        <w:rPr>
          <w:rFonts w:ascii="Frutiger LT 55 Roman" w:hAnsi="Frutiger LT 55 Roman"/>
          <w:bCs/>
          <w:iCs/>
          <w:sz w:val="18"/>
          <w:szCs w:val="18"/>
          <w:lang w:val="pt-PT" w:bidi="es-ES_tradnl"/>
        </w:rPr>
        <w:t>aplica</w:t>
      </w:r>
      <w:r w:rsidR="004D3CD9" w:rsidRPr="00C17F10">
        <w:rPr>
          <w:rFonts w:ascii="Frutiger LT 55 Roman" w:hAnsi="Frutiger LT 55 Roman"/>
          <w:bCs/>
          <w:iCs/>
          <w:sz w:val="18"/>
          <w:szCs w:val="18"/>
          <w:lang w:val="pt-PT" w:bidi="es-ES_tradnl"/>
        </w:rPr>
        <w:t>ção d</w:t>
      </w:r>
      <w:r w:rsidRPr="00C17F10">
        <w:rPr>
          <w:rFonts w:ascii="Frutiger LT 55 Roman" w:hAnsi="Frutiger LT 55 Roman"/>
          <w:bCs/>
          <w:iCs/>
          <w:sz w:val="18"/>
          <w:szCs w:val="18"/>
          <w:lang w:val="pt-PT" w:bidi="es-ES_tradnl"/>
        </w:rPr>
        <w:t>a norma IFRS16</w:t>
      </w:r>
    </w:p>
    <w:p w:rsidR="009A3A4B" w:rsidRPr="00C17F10" w:rsidRDefault="009A3A4B" w:rsidP="009A3A4B">
      <w:pPr>
        <w:jc w:val="both"/>
        <w:rPr>
          <w:rFonts w:ascii="Frutiger LT 55 Roman" w:hAnsi="Frutiger LT 55 Roman"/>
          <w:b/>
          <w:sz w:val="22"/>
          <w:szCs w:val="22"/>
          <w:lang w:val="pt-PT"/>
        </w:rPr>
      </w:pPr>
    </w:p>
    <w:p w:rsidR="009A3A4B" w:rsidRPr="00C17F10" w:rsidRDefault="009A3A4B" w:rsidP="009A3A4B">
      <w:pPr>
        <w:jc w:val="both"/>
        <w:rPr>
          <w:rFonts w:ascii="Frutiger LT 55 Roman" w:hAnsi="Frutiger LT 55 Roman"/>
          <w:b/>
          <w:sz w:val="22"/>
          <w:szCs w:val="22"/>
          <w:lang w:val="pt-PT"/>
        </w:rPr>
      </w:pPr>
      <w:r w:rsidRPr="00C17F10">
        <w:rPr>
          <w:rFonts w:ascii="Frutiger LT 55 Roman" w:hAnsi="Frutiger LT 55 Roman"/>
          <w:b/>
          <w:sz w:val="22"/>
          <w:szCs w:val="22"/>
          <w:lang w:val="pt-PT"/>
        </w:rPr>
        <w:t>Evolu</w:t>
      </w:r>
      <w:r w:rsidR="004D3CD9" w:rsidRPr="00C17F10">
        <w:rPr>
          <w:rFonts w:ascii="Frutiger LT 55 Roman" w:hAnsi="Frutiger LT 55 Roman"/>
          <w:b/>
          <w:sz w:val="22"/>
          <w:szCs w:val="22"/>
          <w:lang w:val="pt-PT"/>
        </w:rPr>
        <w:t>ção d</w:t>
      </w:r>
      <w:r w:rsidRPr="00C17F10">
        <w:rPr>
          <w:rFonts w:ascii="Frutiger LT 55 Roman" w:hAnsi="Frutiger LT 55 Roman"/>
          <w:b/>
          <w:sz w:val="22"/>
          <w:szCs w:val="22"/>
          <w:lang w:val="pt-PT"/>
        </w:rPr>
        <w:t>as ven</w:t>
      </w:r>
      <w:r w:rsidR="004D3CD9" w:rsidRPr="00C17F10">
        <w:rPr>
          <w:rFonts w:ascii="Frutiger LT 55 Roman" w:hAnsi="Frutiger LT 55 Roman"/>
          <w:b/>
          <w:sz w:val="22"/>
          <w:szCs w:val="22"/>
          <w:lang w:val="pt-PT"/>
        </w:rPr>
        <w:t>d</w:t>
      </w:r>
      <w:r w:rsidRPr="00C17F10">
        <w:rPr>
          <w:rFonts w:ascii="Frutiger LT 55 Roman" w:hAnsi="Frutiger LT 55 Roman"/>
          <w:b/>
          <w:sz w:val="22"/>
          <w:szCs w:val="22"/>
          <w:lang w:val="pt-PT"/>
        </w:rPr>
        <w:t xml:space="preserve">as </w:t>
      </w:r>
      <w:r w:rsidR="004D3CD9" w:rsidRPr="00C17F10">
        <w:rPr>
          <w:rFonts w:ascii="Frutiger LT 55 Roman" w:hAnsi="Frutiger LT 55 Roman"/>
          <w:b/>
          <w:sz w:val="22"/>
          <w:szCs w:val="22"/>
          <w:lang w:val="pt-PT"/>
        </w:rPr>
        <w:t>no</w:t>
      </w:r>
      <w:r w:rsidRPr="00C17F10">
        <w:rPr>
          <w:rFonts w:ascii="Frutiger LT 55 Roman" w:hAnsi="Frutiger LT 55 Roman"/>
          <w:b/>
          <w:sz w:val="22"/>
          <w:szCs w:val="22"/>
          <w:lang w:val="pt-PT"/>
        </w:rPr>
        <w:t>1</w:t>
      </w:r>
      <w:r w:rsidRPr="00C17F10">
        <w:rPr>
          <w:rFonts w:ascii="Frutiger LT 55 Roman" w:hAnsi="Frutiger LT 55 Roman"/>
          <w:b/>
          <w:sz w:val="22"/>
          <w:szCs w:val="22"/>
          <w:vertAlign w:val="superscript"/>
          <w:lang w:val="pt-PT"/>
        </w:rPr>
        <w:t>º</w:t>
      </w:r>
      <w:r w:rsidR="004543E7" w:rsidRPr="00C17F10">
        <w:rPr>
          <w:rFonts w:ascii="Frutiger LT 55 Roman" w:hAnsi="Frutiger LT 55 Roman"/>
          <w:b/>
          <w:sz w:val="22"/>
          <w:szCs w:val="22"/>
          <w:lang w:val="pt-PT"/>
        </w:rPr>
        <w:t xml:space="preserve"> </w:t>
      </w:r>
      <w:r w:rsidR="00C57DF3" w:rsidRPr="00C17F10">
        <w:rPr>
          <w:rFonts w:ascii="Frutiger LT 55 Roman" w:hAnsi="Frutiger LT 55 Roman"/>
          <w:b/>
          <w:sz w:val="22"/>
          <w:szCs w:val="22"/>
          <w:lang w:val="pt-PT"/>
        </w:rPr>
        <w:t>semestre</w:t>
      </w:r>
      <w:r w:rsidRPr="00C17F10">
        <w:rPr>
          <w:rFonts w:ascii="Frutiger LT 55 Roman" w:hAnsi="Frutiger LT 55 Roman"/>
          <w:b/>
          <w:sz w:val="22"/>
          <w:szCs w:val="22"/>
          <w:lang w:val="pt-PT"/>
        </w:rPr>
        <w:t>:</w:t>
      </w:r>
    </w:p>
    <w:p w:rsidR="009A3A4B" w:rsidRPr="00C17F10" w:rsidRDefault="009A3A4B" w:rsidP="009A3A4B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tbl>
      <w:tblPr>
        <w:tblpPr w:leftFromText="141" w:rightFromText="141" w:vertAnchor="text" w:horzAnchor="margin" w:tblpX="166" w:tblpY="-4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1843"/>
        <w:gridCol w:w="2126"/>
        <w:gridCol w:w="1701"/>
      </w:tblGrid>
      <w:tr w:rsidR="00F32199" w:rsidRPr="00C17F10" w:rsidTr="006E3F27">
        <w:trPr>
          <w:trHeight w:val="699"/>
        </w:trPr>
        <w:tc>
          <w:tcPr>
            <w:tcW w:w="4644" w:type="dxa"/>
            <w:shd w:val="clear" w:color="auto" w:fill="F3F3F3"/>
            <w:vAlign w:val="center"/>
          </w:tcPr>
          <w:p w:rsidR="00F32199" w:rsidRPr="00C17F10" w:rsidRDefault="0051491D" w:rsidP="0051491D">
            <w:pPr>
              <w:jc w:val="center"/>
              <w:rPr>
                <w:rFonts w:ascii="Frutiger LT 55 Roman" w:hAnsi="Frutiger LT 55 Roman"/>
                <w:bCs/>
                <w:sz w:val="20"/>
                <w:szCs w:val="20"/>
                <w:lang w:val="pt-PT"/>
              </w:rPr>
            </w:pPr>
            <w:r w:rsidRPr="00C17F10">
              <w:rPr>
                <w:rFonts w:ascii="Frutiger LT 55 Roman" w:hAnsi="Frutiger LT 55 Roman"/>
                <w:bCs/>
                <w:sz w:val="20"/>
                <w:szCs w:val="20"/>
                <w:lang w:val="pt-PT"/>
              </w:rPr>
              <w:t>(E</w:t>
            </w:r>
            <w:r w:rsidR="004D3CD9" w:rsidRPr="00C17F10">
              <w:rPr>
                <w:rFonts w:ascii="Frutiger LT 55 Roman" w:hAnsi="Frutiger LT 55 Roman"/>
                <w:bCs/>
                <w:sz w:val="20"/>
                <w:szCs w:val="20"/>
                <w:lang w:val="pt-PT"/>
              </w:rPr>
              <w:t>M</w:t>
            </w:r>
            <w:r w:rsidRPr="00C17F10">
              <w:rPr>
                <w:rFonts w:ascii="Frutiger LT 55 Roman" w:hAnsi="Frutiger LT 55 Roman"/>
                <w:bCs/>
                <w:sz w:val="20"/>
                <w:szCs w:val="20"/>
                <w:lang w:val="pt-PT"/>
              </w:rPr>
              <w:t xml:space="preserve"> MI</w:t>
            </w:r>
            <w:r w:rsidR="004D3CD9" w:rsidRPr="00C17F10">
              <w:rPr>
                <w:rFonts w:ascii="Frutiger LT 55 Roman" w:hAnsi="Frutiger LT 55 Roman"/>
                <w:bCs/>
                <w:sz w:val="20"/>
                <w:szCs w:val="20"/>
                <w:lang w:val="pt-PT"/>
              </w:rPr>
              <w:t>LHÕ</w:t>
            </w:r>
            <w:r w:rsidRPr="00C17F10">
              <w:rPr>
                <w:rFonts w:ascii="Frutiger LT 55 Roman" w:hAnsi="Frutiger LT 55 Roman"/>
                <w:bCs/>
                <w:sz w:val="20"/>
                <w:szCs w:val="20"/>
                <w:lang w:val="pt-PT"/>
              </w:rPr>
              <w:t>ES DE €)</w:t>
            </w:r>
          </w:p>
        </w:tc>
        <w:tc>
          <w:tcPr>
            <w:tcW w:w="1843" w:type="dxa"/>
            <w:shd w:val="clear" w:color="auto" w:fill="F3F3F3"/>
            <w:vAlign w:val="center"/>
          </w:tcPr>
          <w:p w:rsidR="00F32199" w:rsidRPr="00C17F10" w:rsidRDefault="006E3F27" w:rsidP="006E3F27">
            <w:pPr>
              <w:jc w:val="center"/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</w:pPr>
            <w:r w:rsidRPr="00C17F10"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  <w:br/>
            </w:r>
            <w:r w:rsidR="00F32199" w:rsidRPr="00C17F10"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  <w:t xml:space="preserve">1º </w:t>
            </w:r>
            <w:r w:rsidR="00026F2D" w:rsidRPr="00C17F10"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  <w:t>semestre</w:t>
            </w:r>
          </w:p>
          <w:p w:rsidR="00F32199" w:rsidRPr="00C17F10" w:rsidRDefault="00F32199" w:rsidP="006E3F27">
            <w:pPr>
              <w:jc w:val="center"/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</w:pPr>
            <w:r w:rsidRPr="00C17F10"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  <w:t>2019</w:t>
            </w:r>
          </w:p>
          <w:p w:rsidR="00F32199" w:rsidRPr="00C17F10" w:rsidRDefault="00F32199" w:rsidP="004543E7">
            <w:pPr>
              <w:jc w:val="center"/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32199" w:rsidRPr="00C17F10" w:rsidRDefault="00F32199" w:rsidP="006E3F27">
            <w:pPr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</w:pPr>
            <w:r w:rsidRPr="00C17F10"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  <w:t xml:space="preserve">1º </w:t>
            </w:r>
            <w:r w:rsidR="00026F2D" w:rsidRPr="00C17F10"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  <w:t>semestre</w:t>
            </w:r>
            <w:r w:rsidRPr="00C17F10"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  <w:t xml:space="preserve"> 201</w:t>
            </w:r>
            <w:r w:rsidR="00026F2D" w:rsidRPr="00C17F10"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  <w:t>9</w:t>
            </w:r>
          </w:p>
          <w:p w:rsidR="00F32199" w:rsidRPr="00C17F10" w:rsidRDefault="00026F2D" w:rsidP="00026F2D">
            <w:pPr>
              <w:jc w:val="center"/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</w:pPr>
            <w:r w:rsidRPr="00C17F10"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  <w:t>(Recalculado)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F32199" w:rsidRPr="00C17F10" w:rsidRDefault="00F32199" w:rsidP="004543E7">
            <w:pPr>
              <w:jc w:val="center"/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</w:pPr>
            <w:r w:rsidRPr="00C17F10"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  <w:t xml:space="preserve">1º </w:t>
            </w:r>
            <w:r w:rsidR="00026F2D" w:rsidRPr="00C17F10"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  <w:t>semestre</w:t>
            </w:r>
          </w:p>
          <w:p w:rsidR="00F32199" w:rsidRPr="00C17F10" w:rsidRDefault="00F32199" w:rsidP="004543E7">
            <w:pPr>
              <w:jc w:val="center"/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</w:pPr>
            <w:r w:rsidRPr="00C17F10"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  <w:t>2018</w:t>
            </w:r>
          </w:p>
          <w:p w:rsidR="00F32199" w:rsidRPr="00C17F10" w:rsidRDefault="00026F2D" w:rsidP="00026F2D">
            <w:pPr>
              <w:jc w:val="center"/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</w:pPr>
            <w:r w:rsidRPr="00C17F10"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  <w:t>(P</w:t>
            </w:r>
            <w:r w:rsidR="00F32199" w:rsidRPr="00C17F10"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  <w:t>ublicado</w:t>
            </w:r>
            <w:r w:rsidRPr="00C17F10"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  <w:t>)</w:t>
            </w:r>
          </w:p>
        </w:tc>
      </w:tr>
      <w:tr w:rsidR="006E3F27" w:rsidRPr="00C17F10" w:rsidTr="006E3F27">
        <w:trPr>
          <w:cantSplit/>
          <w:trHeight w:val="398"/>
        </w:trPr>
        <w:tc>
          <w:tcPr>
            <w:tcW w:w="4644" w:type="dxa"/>
            <w:vAlign w:val="center"/>
          </w:tcPr>
          <w:p w:rsidR="006E3F27" w:rsidRPr="00C17F10" w:rsidRDefault="006E3F27" w:rsidP="004543E7">
            <w:pPr>
              <w:rPr>
                <w:rFonts w:ascii="Frutiger LT 55 Roman" w:hAnsi="Frutiger LT 55 Roman" w:cs="Arial"/>
                <w:bCs/>
                <w:smallCaps/>
                <w:lang w:val="pt-PT"/>
              </w:rPr>
            </w:pPr>
            <w:r w:rsidRPr="00C17F10">
              <w:rPr>
                <w:rFonts w:ascii="Frutiger LT 55 Roman" w:hAnsi="Frutiger LT 55 Roman" w:cs="Arial"/>
                <w:bCs/>
                <w:smallCaps/>
                <w:lang w:val="pt-PT"/>
              </w:rPr>
              <w:t>ven</w:t>
            </w:r>
            <w:r w:rsidR="004D3CD9" w:rsidRPr="00C17F10">
              <w:rPr>
                <w:rFonts w:ascii="Frutiger LT 55 Roman" w:hAnsi="Frutiger LT 55 Roman" w:cs="Arial"/>
                <w:bCs/>
                <w:smallCaps/>
                <w:lang w:val="pt-PT"/>
              </w:rPr>
              <w:t>d</w:t>
            </w:r>
            <w:r w:rsidRPr="00C17F10">
              <w:rPr>
                <w:rFonts w:ascii="Frutiger LT 55 Roman" w:hAnsi="Frutiger LT 55 Roman" w:cs="Arial"/>
                <w:bCs/>
                <w:smallCaps/>
                <w:lang w:val="pt-PT"/>
              </w:rPr>
              <w:t xml:space="preserve">as </w:t>
            </w:r>
          </w:p>
        </w:tc>
        <w:tc>
          <w:tcPr>
            <w:tcW w:w="1843" w:type="dxa"/>
            <w:vAlign w:val="center"/>
          </w:tcPr>
          <w:p w:rsidR="006E3F27" w:rsidRPr="00C17F10" w:rsidRDefault="006E3F27" w:rsidP="007E3456">
            <w:pPr>
              <w:jc w:val="right"/>
              <w:rPr>
                <w:rFonts w:ascii="Frutiger CE 55 Roman" w:hAnsi="Frutiger CE 55 Roman"/>
                <w:b/>
                <w:bCs/>
                <w:sz w:val="20"/>
                <w:szCs w:val="20"/>
                <w:lang w:val="pt-PT"/>
              </w:rPr>
            </w:pPr>
            <w:r w:rsidRPr="00C17F10">
              <w:rPr>
                <w:rFonts w:ascii="Frutiger CE 55 Roman" w:hAnsi="Frutiger CE 55 Roman" w:cs="Arial"/>
                <w:b/>
                <w:bCs/>
                <w:sz w:val="20"/>
                <w:szCs w:val="20"/>
                <w:lang w:val="pt-PT"/>
              </w:rPr>
              <w:t>11</w:t>
            </w:r>
            <w:r w:rsidR="007E3456">
              <w:rPr>
                <w:rFonts w:ascii="Frutiger CE 55 Roman" w:hAnsi="Frutiger CE 55 Roman" w:cs="Arial"/>
                <w:b/>
                <w:bCs/>
                <w:sz w:val="20"/>
                <w:szCs w:val="20"/>
                <w:lang w:val="pt-PT"/>
              </w:rPr>
              <w:t>.</w:t>
            </w:r>
            <w:r w:rsidRPr="00C17F10">
              <w:rPr>
                <w:rFonts w:ascii="Frutiger CE 55 Roman" w:hAnsi="Frutiger CE 55 Roman" w:cs="Arial"/>
                <w:b/>
                <w:bCs/>
                <w:sz w:val="20"/>
                <w:szCs w:val="20"/>
                <w:lang w:val="pt-PT"/>
              </w:rPr>
              <w:t>781</w:t>
            </w:r>
          </w:p>
        </w:tc>
        <w:tc>
          <w:tcPr>
            <w:tcW w:w="2126" w:type="dxa"/>
            <w:shd w:val="clear" w:color="auto" w:fill="F3F3F3"/>
            <w:vAlign w:val="center"/>
          </w:tcPr>
          <w:p w:rsidR="006E3F27" w:rsidRPr="00C17F10" w:rsidRDefault="006E3F27" w:rsidP="004543E7">
            <w:pPr>
              <w:jc w:val="right"/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1701" w:type="dxa"/>
            <w:vAlign w:val="center"/>
          </w:tcPr>
          <w:p w:rsidR="006E3F27" w:rsidRPr="00C17F10" w:rsidRDefault="006E3F27" w:rsidP="007E3456">
            <w:pPr>
              <w:jc w:val="right"/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</w:pPr>
            <w:r w:rsidRPr="00C17F10">
              <w:rPr>
                <w:rFonts w:ascii="Frutiger LT 55 Roman" w:hAnsi="Frutiger LT 55 Roman" w:cs="Arial"/>
                <w:bCs/>
                <w:sz w:val="20"/>
                <w:szCs w:val="20"/>
                <w:lang w:val="pt-PT"/>
              </w:rPr>
              <w:t>10</w:t>
            </w:r>
            <w:r w:rsidR="007E3456">
              <w:rPr>
                <w:rFonts w:ascii="Frutiger LT 55 Roman" w:hAnsi="Frutiger LT 55 Roman" w:cs="Arial"/>
                <w:bCs/>
                <w:sz w:val="20"/>
                <w:szCs w:val="20"/>
                <w:lang w:val="pt-PT"/>
              </w:rPr>
              <w:t>.</w:t>
            </w:r>
            <w:r w:rsidRPr="00C17F10">
              <w:rPr>
                <w:rFonts w:ascii="Frutiger LT 55 Roman" w:hAnsi="Frutiger LT 55 Roman" w:cs="Arial"/>
                <w:bCs/>
                <w:sz w:val="20"/>
                <w:szCs w:val="20"/>
                <w:lang w:val="pt-PT"/>
              </w:rPr>
              <w:t>603</w:t>
            </w:r>
          </w:p>
        </w:tc>
      </w:tr>
      <w:tr w:rsidR="006E3F27" w:rsidRPr="00C17F10" w:rsidTr="006E3F27">
        <w:trPr>
          <w:trHeight w:val="404"/>
        </w:trPr>
        <w:tc>
          <w:tcPr>
            <w:tcW w:w="4644" w:type="dxa"/>
            <w:vAlign w:val="center"/>
          </w:tcPr>
          <w:p w:rsidR="006E3F27" w:rsidRPr="00C17F10" w:rsidRDefault="006E3F27" w:rsidP="00F32199">
            <w:pPr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</w:pPr>
            <w:r w:rsidRPr="00C17F10">
              <w:rPr>
                <w:rFonts w:ascii="Frutiger LT 55 Roman" w:hAnsi="Frutiger LT 55 Roman" w:cs="Arial"/>
                <w:bCs/>
                <w:smallCaps/>
                <w:lang w:val="pt-PT"/>
              </w:rPr>
              <w:t xml:space="preserve">resultado operacional dos sectores </w:t>
            </w:r>
          </w:p>
        </w:tc>
        <w:tc>
          <w:tcPr>
            <w:tcW w:w="1843" w:type="dxa"/>
            <w:vAlign w:val="center"/>
          </w:tcPr>
          <w:p w:rsidR="006E3F27" w:rsidRPr="00C17F10" w:rsidRDefault="006E3F27" w:rsidP="004543E7">
            <w:pPr>
              <w:jc w:val="right"/>
              <w:rPr>
                <w:rFonts w:ascii="Frutiger CE 55 Roman" w:hAnsi="Frutiger CE 55 Roman"/>
                <w:b/>
                <w:bCs/>
                <w:sz w:val="20"/>
                <w:szCs w:val="20"/>
                <w:lang w:val="pt-PT"/>
              </w:rPr>
            </w:pPr>
            <w:r w:rsidRPr="00C17F10">
              <w:rPr>
                <w:rFonts w:ascii="Frutiger CE 55 Roman" w:hAnsi="Frutiger CE 55 Roman" w:cs="Arial"/>
                <w:b/>
                <w:bCs/>
                <w:sz w:val="20"/>
                <w:szCs w:val="20"/>
                <w:lang w:val="pt-PT"/>
              </w:rPr>
              <w:t>1</w:t>
            </w:r>
            <w:r w:rsidR="007E3456">
              <w:rPr>
                <w:rFonts w:ascii="Frutiger CE 55 Roman" w:hAnsi="Frutiger CE 55 Roman" w:cs="Arial"/>
                <w:b/>
                <w:bCs/>
                <w:sz w:val="20"/>
                <w:szCs w:val="20"/>
                <w:lang w:val="pt-PT"/>
              </w:rPr>
              <w:t>.</w:t>
            </w:r>
            <w:r w:rsidRPr="00C17F10">
              <w:rPr>
                <w:rFonts w:ascii="Frutiger CE 55 Roman" w:hAnsi="Frutiger CE 55 Roman" w:cs="Arial"/>
                <w:b/>
                <w:bCs/>
                <w:sz w:val="20"/>
                <w:szCs w:val="20"/>
                <w:lang w:val="pt-PT"/>
              </w:rPr>
              <w:t>438</w:t>
            </w:r>
          </w:p>
        </w:tc>
        <w:tc>
          <w:tcPr>
            <w:tcW w:w="2126" w:type="dxa"/>
            <w:shd w:val="clear" w:color="auto" w:fill="F3F3F3"/>
            <w:vAlign w:val="center"/>
          </w:tcPr>
          <w:p w:rsidR="006E3F27" w:rsidRPr="00C17F10" w:rsidRDefault="006E3F27" w:rsidP="004543E7">
            <w:pPr>
              <w:jc w:val="right"/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1701" w:type="dxa"/>
            <w:vAlign w:val="center"/>
          </w:tcPr>
          <w:p w:rsidR="006E3F27" w:rsidRPr="00C17F10" w:rsidRDefault="006E3F27" w:rsidP="004543E7">
            <w:pPr>
              <w:jc w:val="right"/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</w:pPr>
            <w:r w:rsidRPr="00C17F10">
              <w:rPr>
                <w:rFonts w:ascii="Frutiger LT 55 Roman" w:hAnsi="Frutiger LT 55 Roman" w:cs="Arial"/>
                <w:bCs/>
                <w:sz w:val="20"/>
                <w:szCs w:val="20"/>
                <w:lang w:val="pt-PT"/>
              </w:rPr>
              <w:t>1</w:t>
            </w:r>
            <w:r w:rsidR="007E3456">
              <w:rPr>
                <w:rFonts w:ascii="Frutiger LT 55 Roman" w:hAnsi="Frutiger LT 55 Roman" w:cs="Arial"/>
                <w:bCs/>
                <w:sz w:val="20"/>
                <w:szCs w:val="20"/>
                <w:lang w:val="pt-PT"/>
              </w:rPr>
              <w:t>.</w:t>
            </w:r>
            <w:r w:rsidRPr="00C17F10">
              <w:rPr>
                <w:rFonts w:ascii="Frutiger LT 55 Roman" w:hAnsi="Frutiger LT 55 Roman" w:cs="Arial"/>
                <w:bCs/>
                <w:sz w:val="20"/>
                <w:szCs w:val="20"/>
                <w:lang w:val="pt-PT"/>
              </w:rPr>
              <w:t>327</w:t>
            </w:r>
          </w:p>
        </w:tc>
      </w:tr>
      <w:tr w:rsidR="006E3F27" w:rsidRPr="00C17F10" w:rsidTr="0092307A">
        <w:trPr>
          <w:trHeight w:val="423"/>
        </w:trPr>
        <w:tc>
          <w:tcPr>
            <w:tcW w:w="4644" w:type="dxa"/>
            <w:vAlign w:val="center"/>
          </w:tcPr>
          <w:p w:rsidR="006E3F27" w:rsidRPr="00C17F10" w:rsidRDefault="006E3F27" w:rsidP="004543E7">
            <w:pPr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</w:pPr>
            <w:r w:rsidRPr="00C17F10">
              <w:rPr>
                <w:rFonts w:ascii="Frutiger LT 55 Roman" w:hAnsi="Frutiger LT 55 Roman" w:cs="Arial"/>
                <w:bCs/>
                <w:smallCaps/>
                <w:lang w:val="pt-PT"/>
              </w:rPr>
              <w:t>m</w:t>
            </w:r>
            <w:r w:rsidR="004D3CD9" w:rsidRPr="00C17F10">
              <w:rPr>
                <w:rFonts w:ascii="Frutiger LT 55 Roman" w:hAnsi="Frutiger LT 55 Roman" w:cs="Arial"/>
                <w:bCs/>
                <w:smallCaps/>
                <w:lang w:val="pt-PT"/>
              </w:rPr>
              <w:t>a</w:t>
            </w:r>
            <w:r w:rsidRPr="00C17F10">
              <w:rPr>
                <w:rFonts w:ascii="Frutiger LT 55 Roman" w:hAnsi="Frutiger LT 55 Roman" w:cs="Arial"/>
                <w:bCs/>
                <w:smallCaps/>
                <w:lang w:val="pt-PT"/>
              </w:rPr>
              <w:t>rge</w:t>
            </w:r>
            <w:r w:rsidR="004D3CD9" w:rsidRPr="00C17F10">
              <w:rPr>
                <w:rFonts w:ascii="Frutiger LT 55 Roman" w:hAnsi="Frutiger LT 55 Roman" w:cs="Arial"/>
                <w:bCs/>
                <w:smallCaps/>
                <w:lang w:val="pt-PT"/>
              </w:rPr>
              <w:t>m</w:t>
            </w:r>
            <w:r w:rsidRPr="00C17F10">
              <w:rPr>
                <w:rFonts w:ascii="Frutiger LT 55 Roman" w:hAnsi="Frutiger LT 55 Roman" w:cs="Arial"/>
                <w:bCs/>
                <w:smallCaps/>
                <w:lang w:val="pt-PT"/>
              </w:rPr>
              <w:t xml:space="preserve"> operacional dos sectores</w:t>
            </w:r>
          </w:p>
        </w:tc>
        <w:tc>
          <w:tcPr>
            <w:tcW w:w="1843" w:type="dxa"/>
            <w:vAlign w:val="center"/>
          </w:tcPr>
          <w:p w:rsidR="006E3F27" w:rsidRPr="00C17F10" w:rsidRDefault="006E3F27" w:rsidP="004543E7">
            <w:pPr>
              <w:jc w:val="right"/>
              <w:rPr>
                <w:rFonts w:ascii="Frutiger CE 55 Roman" w:hAnsi="Frutiger CE 55 Roman"/>
                <w:b/>
                <w:bCs/>
                <w:sz w:val="20"/>
                <w:szCs w:val="20"/>
                <w:lang w:val="pt-PT"/>
              </w:rPr>
            </w:pPr>
            <w:r w:rsidRPr="00C17F10">
              <w:rPr>
                <w:rFonts w:ascii="Frutiger CE 55 Roman" w:hAnsi="Frutiger CE 55 Roman" w:cs="Arial"/>
                <w:b/>
                <w:bCs/>
                <w:sz w:val="20"/>
                <w:szCs w:val="20"/>
                <w:lang w:val="pt-PT"/>
              </w:rPr>
              <w:t>12,2%</w:t>
            </w:r>
          </w:p>
        </w:tc>
        <w:tc>
          <w:tcPr>
            <w:tcW w:w="2126" w:type="dxa"/>
            <w:vAlign w:val="center"/>
          </w:tcPr>
          <w:p w:rsidR="006E3F27" w:rsidRPr="00C17F10" w:rsidRDefault="006E3F27" w:rsidP="004543E7">
            <w:pPr>
              <w:jc w:val="right"/>
              <w:rPr>
                <w:rFonts w:ascii="Frutiger LT 55 Roman" w:hAnsi="Frutiger LT 55 Roman"/>
                <w:bCs/>
                <w:sz w:val="20"/>
                <w:szCs w:val="20"/>
                <w:lang w:val="pt-PT"/>
              </w:rPr>
            </w:pPr>
            <w:r w:rsidRPr="00C17F10">
              <w:rPr>
                <w:rFonts w:ascii="Frutiger LT 55 Roman" w:hAnsi="Frutiger LT 55 Roman"/>
                <w:bCs/>
                <w:sz w:val="20"/>
                <w:szCs w:val="20"/>
                <w:lang w:val="pt-PT"/>
              </w:rPr>
              <w:t>12,5%</w:t>
            </w:r>
          </w:p>
        </w:tc>
        <w:tc>
          <w:tcPr>
            <w:tcW w:w="1701" w:type="dxa"/>
            <w:vAlign w:val="center"/>
          </w:tcPr>
          <w:p w:rsidR="006E3F27" w:rsidRPr="00C17F10" w:rsidRDefault="006E3F27" w:rsidP="004543E7">
            <w:pPr>
              <w:jc w:val="right"/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</w:pPr>
            <w:r w:rsidRPr="00C17F10">
              <w:rPr>
                <w:rFonts w:ascii="Frutiger LT 55 Roman" w:hAnsi="Frutiger LT 55 Roman" w:cs="Arial"/>
                <w:bCs/>
                <w:sz w:val="20"/>
                <w:szCs w:val="20"/>
                <w:lang w:val="pt-PT"/>
              </w:rPr>
              <w:t>12,5%</w:t>
            </w:r>
          </w:p>
        </w:tc>
      </w:tr>
      <w:tr w:rsidR="006E3F27" w:rsidRPr="00C17F10" w:rsidTr="0092307A">
        <w:trPr>
          <w:trHeight w:val="415"/>
        </w:trPr>
        <w:tc>
          <w:tcPr>
            <w:tcW w:w="4644" w:type="dxa"/>
            <w:vAlign w:val="center"/>
          </w:tcPr>
          <w:p w:rsidR="006E3F27" w:rsidRPr="00C17F10" w:rsidRDefault="006E3F27" w:rsidP="006F3F14">
            <w:pPr>
              <w:tabs>
                <w:tab w:val="left" w:pos="360"/>
              </w:tabs>
              <w:ind w:right="-227"/>
              <w:rPr>
                <w:rFonts w:ascii="Frutiger LT 55 Roman" w:hAnsi="Frutiger LT 55 Roman"/>
                <w:bCs/>
                <w:sz w:val="20"/>
                <w:szCs w:val="20"/>
                <w:lang w:val="pt-PT"/>
              </w:rPr>
            </w:pPr>
            <w:r w:rsidRPr="00C17F10">
              <w:rPr>
                <w:rFonts w:ascii="Frutiger LT 55 Roman" w:hAnsi="Frutiger LT 55 Roman" w:cs="Arial"/>
                <w:bCs/>
                <w:smallCaps/>
                <w:lang w:val="pt-PT"/>
              </w:rPr>
              <w:t xml:space="preserve">turismo </w:t>
            </w:r>
            <w:r w:rsidR="004D3CD9" w:rsidRPr="00C17F10">
              <w:rPr>
                <w:rFonts w:ascii="Frutiger LT 55 Roman" w:hAnsi="Frutiger LT 55 Roman" w:cs="Arial"/>
                <w:bCs/>
                <w:smallCaps/>
                <w:lang w:val="pt-PT"/>
              </w:rPr>
              <w:t>E</w:t>
            </w:r>
            <w:r w:rsidRPr="00C17F10">
              <w:rPr>
                <w:rFonts w:ascii="Frutiger LT 55 Roman" w:hAnsi="Frutiger LT 55 Roman" w:cs="Arial"/>
                <w:bCs/>
                <w:smallCaps/>
                <w:lang w:val="pt-PT"/>
              </w:rPr>
              <w:t xml:space="preserve"> distribu</w:t>
            </w:r>
            <w:r w:rsidR="004D3CD9" w:rsidRPr="00C17F10">
              <w:rPr>
                <w:rFonts w:ascii="Frutiger LT 55 Roman" w:hAnsi="Frutiger LT 55 Roman" w:cs="Arial"/>
                <w:bCs/>
                <w:smallCaps/>
                <w:lang w:val="pt-PT"/>
              </w:rPr>
              <w:t xml:space="preserve">ição </w:t>
            </w:r>
            <w:r w:rsidRPr="00C17F10">
              <w:rPr>
                <w:rFonts w:ascii="Frutiger LT 55 Roman" w:hAnsi="Frutiger LT 55 Roman" w:cs="Arial"/>
                <w:bCs/>
                <w:smallCaps/>
                <w:lang w:val="pt-PT"/>
              </w:rPr>
              <w:t>a</w:t>
            </w:r>
            <w:r w:rsidR="004D3CD9" w:rsidRPr="00C17F10">
              <w:rPr>
                <w:rFonts w:ascii="Frutiger LT 55 Roman" w:hAnsi="Frutiger LT 55 Roman" w:cs="Arial"/>
                <w:bCs/>
                <w:smallCaps/>
                <w:lang w:val="pt-PT"/>
              </w:rPr>
              <w:t>s</w:t>
            </w:r>
            <w:r w:rsidRPr="00C17F10">
              <w:rPr>
                <w:rFonts w:ascii="Frutiger LT 55 Roman" w:hAnsi="Frutiger LT 55 Roman" w:cs="Arial"/>
                <w:bCs/>
                <w:smallCaps/>
                <w:lang w:val="pt-PT"/>
              </w:rPr>
              <w:t>sociada</w:t>
            </w:r>
            <w:r w:rsidRPr="00C17F10">
              <w:rPr>
                <w:rFonts w:ascii="Frutiger LT 55 Roman" w:hAnsi="Frutiger LT 55 Roman" w:cs="Arial"/>
                <w:bCs/>
                <w:smallCaps/>
                <w:vertAlign w:val="superscript"/>
                <w:lang w:val="pt-PT"/>
              </w:rPr>
              <w:t>1</w:t>
            </w:r>
          </w:p>
        </w:tc>
        <w:tc>
          <w:tcPr>
            <w:tcW w:w="1843" w:type="dxa"/>
            <w:vAlign w:val="center"/>
          </w:tcPr>
          <w:p w:rsidR="006E3F27" w:rsidRPr="00C17F10" w:rsidRDefault="006E3F27" w:rsidP="004543E7">
            <w:pPr>
              <w:jc w:val="right"/>
              <w:rPr>
                <w:rFonts w:ascii="Frutiger CE 55 Roman" w:hAnsi="Frutiger CE 55 Roman"/>
                <w:b/>
                <w:bCs/>
                <w:sz w:val="20"/>
                <w:szCs w:val="20"/>
                <w:lang w:val="pt-PT"/>
              </w:rPr>
            </w:pPr>
            <w:r w:rsidRPr="00C17F10">
              <w:rPr>
                <w:rFonts w:ascii="Frutiger CE 55 Roman" w:hAnsi="Frutiger CE 55 Roman" w:cs="Arial"/>
                <w:b/>
                <w:bCs/>
                <w:sz w:val="20"/>
                <w:szCs w:val="20"/>
                <w:lang w:val="pt-PT"/>
              </w:rPr>
              <w:t>10,3%</w:t>
            </w:r>
          </w:p>
        </w:tc>
        <w:tc>
          <w:tcPr>
            <w:tcW w:w="2126" w:type="dxa"/>
            <w:vAlign w:val="center"/>
          </w:tcPr>
          <w:p w:rsidR="006E3F27" w:rsidRPr="00C17F10" w:rsidRDefault="006E3F27" w:rsidP="004543E7">
            <w:pPr>
              <w:jc w:val="right"/>
              <w:rPr>
                <w:rFonts w:ascii="Frutiger LT 55 Roman" w:hAnsi="Frutiger LT 55 Roman"/>
                <w:bCs/>
                <w:sz w:val="20"/>
                <w:szCs w:val="20"/>
                <w:lang w:val="pt-PT"/>
              </w:rPr>
            </w:pPr>
            <w:r w:rsidRPr="00C17F10">
              <w:rPr>
                <w:rFonts w:ascii="Frutiger LT 55 Roman" w:hAnsi="Frutiger LT 55 Roman"/>
                <w:bCs/>
                <w:sz w:val="20"/>
                <w:szCs w:val="20"/>
                <w:lang w:val="pt-PT"/>
              </w:rPr>
              <w:t>11,3%</w:t>
            </w:r>
          </w:p>
        </w:tc>
        <w:tc>
          <w:tcPr>
            <w:tcW w:w="1701" w:type="dxa"/>
            <w:vAlign w:val="center"/>
          </w:tcPr>
          <w:p w:rsidR="006E3F27" w:rsidRPr="00C17F10" w:rsidRDefault="006E3F27" w:rsidP="004543E7">
            <w:pPr>
              <w:jc w:val="right"/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</w:pPr>
            <w:r w:rsidRPr="00C17F10">
              <w:rPr>
                <w:rFonts w:ascii="Frutiger LT 55 Roman" w:hAnsi="Frutiger LT 55 Roman" w:cs="Arial"/>
                <w:bCs/>
                <w:sz w:val="20"/>
                <w:szCs w:val="20"/>
                <w:lang w:val="pt-PT"/>
              </w:rPr>
              <w:t>11,5%</w:t>
            </w:r>
          </w:p>
        </w:tc>
      </w:tr>
      <w:tr w:rsidR="006E3F27" w:rsidRPr="00C17F10" w:rsidTr="0092307A">
        <w:trPr>
          <w:trHeight w:val="422"/>
        </w:trPr>
        <w:tc>
          <w:tcPr>
            <w:tcW w:w="4644" w:type="dxa"/>
            <w:vAlign w:val="center"/>
          </w:tcPr>
          <w:p w:rsidR="006E3F27" w:rsidRPr="00C17F10" w:rsidRDefault="006E3F27" w:rsidP="006F3F14">
            <w:pPr>
              <w:tabs>
                <w:tab w:val="left" w:pos="360"/>
              </w:tabs>
              <w:ind w:right="-227"/>
              <w:rPr>
                <w:rFonts w:ascii="Frutiger LT 55 Roman" w:hAnsi="Frutiger LT 55 Roman"/>
                <w:bCs/>
                <w:sz w:val="20"/>
                <w:szCs w:val="20"/>
                <w:lang w:val="pt-PT"/>
              </w:rPr>
            </w:pPr>
            <w:r w:rsidRPr="00C17F10">
              <w:rPr>
                <w:rFonts w:ascii="Frutiger LT 55 Roman" w:hAnsi="Frutiger LT 55 Roman" w:cs="Arial"/>
                <w:bCs/>
                <w:smallCaps/>
                <w:lang w:val="pt-PT"/>
              </w:rPr>
              <w:t>cami</w:t>
            </w:r>
            <w:r w:rsidR="004D3CD9" w:rsidRPr="00C17F10">
              <w:rPr>
                <w:rFonts w:ascii="Frutiger LT 55 Roman" w:hAnsi="Frutiger LT 55 Roman" w:cs="Arial"/>
                <w:bCs/>
                <w:smallCaps/>
                <w:lang w:val="pt-PT"/>
              </w:rPr>
              <w:t xml:space="preserve">ão e </w:t>
            </w:r>
            <w:r w:rsidRPr="00C17F10">
              <w:rPr>
                <w:rFonts w:ascii="Frutiger LT 55 Roman" w:hAnsi="Frutiger LT 55 Roman" w:cs="Arial"/>
                <w:bCs/>
                <w:smallCaps/>
                <w:lang w:val="pt-PT"/>
              </w:rPr>
              <w:t>distribu</w:t>
            </w:r>
            <w:r w:rsidR="004D3CD9" w:rsidRPr="00C17F10">
              <w:rPr>
                <w:rFonts w:ascii="Frutiger LT 55 Roman" w:hAnsi="Frutiger LT 55 Roman" w:cs="Arial"/>
                <w:bCs/>
                <w:smallCaps/>
                <w:lang w:val="pt-PT"/>
              </w:rPr>
              <w:t xml:space="preserve">ição </w:t>
            </w:r>
            <w:r w:rsidRPr="00C17F10">
              <w:rPr>
                <w:rFonts w:ascii="Frutiger LT 55 Roman" w:hAnsi="Frutiger LT 55 Roman" w:cs="Arial"/>
                <w:bCs/>
                <w:smallCaps/>
                <w:lang w:val="pt-PT"/>
              </w:rPr>
              <w:t>as</w:t>
            </w:r>
            <w:r w:rsidR="004D3CD9" w:rsidRPr="00C17F10">
              <w:rPr>
                <w:rFonts w:ascii="Frutiger LT 55 Roman" w:hAnsi="Frutiger LT 55 Roman" w:cs="Arial"/>
                <w:bCs/>
                <w:smallCaps/>
                <w:lang w:val="pt-PT"/>
              </w:rPr>
              <w:t>s</w:t>
            </w:r>
            <w:r w:rsidRPr="00C17F10">
              <w:rPr>
                <w:rFonts w:ascii="Frutiger LT 55 Roman" w:hAnsi="Frutiger LT 55 Roman" w:cs="Arial"/>
                <w:bCs/>
                <w:smallCaps/>
                <w:lang w:val="pt-PT"/>
              </w:rPr>
              <w:t>ociada</w:t>
            </w:r>
            <w:r w:rsidRPr="00C17F10">
              <w:rPr>
                <w:rFonts w:ascii="Frutiger LT 55 Roman" w:hAnsi="Frutiger LT 55 Roman" w:cs="Arial"/>
                <w:bCs/>
                <w:smallCaps/>
                <w:vertAlign w:val="superscript"/>
                <w:lang w:val="pt-PT"/>
              </w:rPr>
              <w:t>1</w:t>
            </w:r>
          </w:p>
        </w:tc>
        <w:tc>
          <w:tcPr>
            <w:tcW w:w="1843" w:type="dxa"/>
            <w:vAlign w:val="center"/>
          </w:tcPr>
          <w:p w:rsidR="006E3F27" w:rsidRPr="00C17F10" w:rsidRDefault="006E3F27" w:rsidP="004543E7">
            <w:pPr>
              <w:jc w:val="right"/>
              <w:rPr>
                <w:rFonts w:ascii="Frutiger CE 55 Roman" w:hAnsi="Frutiger CE 55 Roman"/>
                <w:b/>
                <w:bCs/>
                <w:sz w:val="20"/>
                <w:szCs w:val="20"/>
                <w:lang w:val="pt-PT"/>
              </w:rPr>
            </w:pPr>
            <w:r w:rsidRPr="00C17F10">
              <w:rPr>
                <w:rFonts w:ascii="Frutiger CE 55 Roman" w:hAnsi="Frutiger CE 55 Roman" w:cs="Arial"/>
                <w:b/>
                <w:bCs/>
                <w:sz w:val="20"/>
                <w:szCs w:val="20"/>
                <w:lang w:val="pt-PT"/>
              </w:rPr>
              <w:t>8,9%</w:t>
            </w:r>
          </w:p>
        </w:tc>
        <w:tc>
          <w:tcPr>
            <w:tcW w:w="2126" w:type="dxa"/>
            <w:vAlign w:val="center"/>
          </w:tcPr>
          <w:p w:rsidR="006E3F27" w:rsidRPr="00C17F10" w:rsidRDefault="006E3F27" w:rsidP="004543E7">
            <w:pPr>
              <w:jc w:val="right"/>
              <w:rPr>
                <w:rFonts w:ascii="Frutiger LT 55 Roman" w:hAnsi="Frutiger LT 55 Roman"/>
                <w:bCs/>
                <w:sz w:val="20"/>
                <w:szCs w:val="20"/>
                <w:lang w:val="pt-PT"/>
              </w:rPr>
            </w:pPr>
            <w:r w:rsidRPr="00C17F10">
              <w:rPr>
                <w:rFonts w:ascii="Frutiger LT 55 Roman" w:hAnsi="Frutiger LT 55 Roman"/>
                <w:bCs/>
                <w:sz w:val="20"/>
                <w:szCs w:val="20"/>
                <w:lang w:val="pt-PT"/>
              </w:rPr>
              <w:t>8,1%</w:t>
            </w:r>
          </w:p>
        </w:tc>
        <w:tc>
          <w:tcPr>
            <w:tcW w:w="1701" w:type="dxa"/>
            <w:vAlign w:val="center"/>
          </w:tcPr>
          <w:p w:rsidR="006E3F27" w:rsidRPr="00C17F10" w:rsidRDefault="006E3F27" w:rsidP="004543E7">
            <w:pPr>
              <w:jc w:val="right"/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</w:pPr>
            <w:r w:rsidRPr="00C17F10">
              <w:rPr>
                <w:rFonts w:ascii="Frutiger LT 55 Roman" w:hAnsi="Frutiger LT 55 Roman" w:cs="Arial"/>
                <w:bCs/>
                <w:sz w:val="20"/>
                <w:szCs w:val="20"/>
                <w:lang w:val="pt-PT"/>
              </w:rPr>
              <w:t>7,0%</w:t>
            </w:r>
          </w:p>
        </w:tc>
      </w:tr>
      <w:tr w:rsidR="006E3F27" w:rsidRPr="00C17F10" w:rsidTr="006E3F27">
        <w:trPr>
          <w:trHeight w:val="451"/>
        </w:trPr>
        <w:tc>
          <w:tcPr>
            <w:tcW w:w="4644" w:type="dxa"/>
            <w:vAlign w:val="center"/>
          </w:tcPr>
          <w:p w:rsidR="006E3F27" w:rsidRPr="00C17F10" w:rsidRDefault="006E3F27" w:rsidP="004D3CD9">
            <w:pPr>
              <w:tabs>
                <w:tab w:val="left" w:pos="360"/>
              </w:tabs>
              <w:ind w:right="-227"/>
              <w:rPr>
                <w:rFonts w:ascii="Frutiger LT 55 Roman" w:hAnsi="Frutiger LT 55 Roman" w:cs="Arial"/>
                <w:bCs/>
                <w:smallCaps/>
                <w:lang w:val="pt-PT"/>
              </w:rPr>
            </w:pPr>
            <w:r w:rsidRPr="00C17F10">
              <w:rPr>
                <w:rFonts w:ascii="Frutiger LT 55 Roman" w:hAnsi="Frutiger LT 55 Roman" w:cs="Arial"/>
                <w:bCs/>
                <w:smallCaps/>
                <w:lang w:val="pt-PT"/>
              </w:rPr>
              <w:t xml:space="preserve">atividades de especialidades </w:t>
            </w:r>
            <w:r w:rsidR="004D3CD9" w:rsidRPr="00C17F10">
              <w:rPr>
                <w:rFonts w:ascii="Frutiger LT 55 Roman" w:hAnsi="Frutiger LT 55 Roman" w:cs="Arial"/>
                <w:bCs/>
                <w:smallCaps/>
                <w:lang w:val="pt-PT"/>
              </w:rPr>
              <w:br/>
              <w:t xml:space="preserve">e </w:t>
            </w:r>
            <w:r w:rsidRPr="00C17F10">
              <w:rPr>
                <w:rFonts w:ascii="Frutiger LT 55 Roman" w:hAnsi="Frutiger LT 55 Roman" w:cs="Arial"/>
                <w:bCs/>
                <w:smallCaps/>
                <w:lang w:val="pt-PT"/>
              </w:rPr>
              <w:t>distribu</w:t>
            </w:r>
            <w:r w:rsidR="004D3CD9" w:rsidRPr="00C17F10">
              <w:rPr>
                <w:rFonts w:ascii="Frutiger LT 55 Roman" w:hAnsi="Frutiger LT 55 Roman" w:cs="Arial"/>
                <w:bCs/>
                <w:smallCaps/>
                <w:lang w:val="pt-PT"/>
              </w:rPr>
              <w:t xml:space="preserve">ição </w:t>
            </w:r>
            <w:r w:rsidRPr="00C17F10">
              <w:rPr>
                <w:rFonts w:ascii="Frutiger LT 55 Roman" w:hAnsi="Frutiger LT 55 Roman" w:cs="Arial"/>
                <w:bCs/>
                <w:smallCaps/>
                <w:lang w:val="pt-PT"/>
              </w:rPr>
              <w:t>a</w:t>
            </w:r>
            <w:r w:rsidR="004D3CD9" w:rsidRPr="00C17F10">
              <w:rPr>
                <w:rFonts w:ascii="Frutiger LT 55 Roman" w:hAnsi="Frutiger LT 55 Roman" w:cs="Arial"/>
                <w:bCs/>
                <w:smallCaps/>
                <w:lang w:val="pt-PT"/>
              </w:rPr>
              <w:t>s</w:t>
            </w:r>
            <w:r w:rsidRPr="00C17F10">
              <w:rPr>
                <w:rFonts w:ascii="Frutiger LT 55 Roman" w:hAnsi="Frutiger LT 55 Roman" w:cs="Arial"/>
                <w:bCs/>
                <w:smallCaps/>
                <w:lang w:val="pt-PT"/>
              </w:rPr>
              <w:t>sociada</w:t>
            </w:r>
            <w:r w:rsidRPr="00C17F10">
              <w:rPr>
                <w:rFonts w:ascii="Frutiger LT 55 Roman" w:hAnsi="Frutiger LT 55 Roman" w:cs="Arial"/>
                <w:bCs/>
                <w:smallCaps/>
                <w:vertAlign w:val="superscript"/>
                <w:lang w:val="pt-PT"/>
              </w:rPr>
              <w:t>1</w:t>
            </w:r>
          </w:p>
        </w:tc>
        <w:tc>
          <w:tcPr>
            <w:tcW w:w="1843" w:type="dxa"/>
            <w:vAlign w:val="center"/>
          </w:tcPr>
          <w:p w:rsidR="006E3F27" w:rsidRPr="00C17F10" w:rsidRDefault="006E3F27" w:rsidP="004543E7">
            <w:pPr>
              <w:jc w:val="right"/>
              <w:rPr>
                <w:rFonts w:ascii="Frutiger CE 55 Roman" w:hAnsi="Frutiger CE 55 Roman"/>
                <w:b/>
                <w:bCs/>
                <w:sz w:val="20"/>
                <w:szCs w:val="20"/>
                <w:lang w:val="pt-PT"/>
              </w:rPr>
            </w:pPr>
            <w:r w:rsidRPr="00C17F10">
              <w:rPr>
                <w:rFonts w:ascii="Frutiger CE 55 Roman" w:hAnsi="Frutiger CE 55 Roman" w:cs="Arial"/>
                <w:b/>
                <w:bCs/>
                <w:sz w:val="20"/>
                <w:szCs w:val="20"/>
                <w:lang w:val="pt-PT"/>
              </w:rPr>
              <w:t>19,3%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E3F27" w:rsidRPr="00C17F10" w:rsidRDefault="006E3F27" w:rsidP="004543E7">
            <w:pPr>
              <w:jc w:val="right"/>
              <w:rPr>
                <w:rFonts w:ascii="Frutiger LT 55 Roman" w:hAnsi="Frutiger LT 55 Roman"/>
                <w:bCs/>
                <w:sz w:val="20"/>
                <w:szCs w:val="20"/>
                <w:lang w:val="pt-PT"/>
              </w:rPr>
            </w:pPr>
            <w:r w:rsidRPr="00C17F10">
              <w:rPr>
                <w:rFonts w:ascii="Frutiger LT 55 Roman" w:hAnsi="Frutiger LT 55 Roman"/>
                <w:bCs/>
                <w:sz w:val="20"/>
                <w:szCs w:val="20"/>
                <w:lang w:val="pt-PT"/>
              </w:rPr>
              <w:t>22,7%</w:t>
            </w:r>
          </w:p>
        </w:tc>
        <w:tc>
          <w:tcPr>
            <w:tcW w:w="1701" w:type="dxa"/>
            <w:vAlign w:val="center"/>
          </w:tcPr>
          <w:p w:rsidR="006E3F27" w:rsidRPr="00C17F10" w:rsidRDefault="006E3F27" w:rsidP="004543E7">
            <w:pPr>
              <w:jc w:val="right"/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</w:pPr>
            <w:r w:rsidRPr="00C17F10">
              <w:rPr>
                <w:rFonts w:ascii="Frutiger LT 55 Roman" w:hAnsi="Frutiger LT 55 Roman" w:cs="Arial"/>
                <w:bCs/>
                <w:sz w:val="20"/>
                <w:szCs w:val="20"/>
                <w:lang w:val="pt-PT"/>
              </w:rPr>
              <w:t>22,0%</w:t>
            </w:r>
          </w:p>
        </w:tc>
      </w:tr>
      <w:tr w:rsidR="006E3F27" w:rsidRPr="00C17F10" w:rsidTr="006E3F27">
        <w:trPr>
          <w:trHeight w:val="394"/>
        </w:trPr>
        <w:tc>
          <w:tcPr>
            <w:tcW w:w="4644" w:type="dxa"/>
            <w:vAlign w:val="center"/>
          </w:tcPr>
          <w:p w:rsidR="006E3F27" w:rsidRPr="00C17F10" w:rsidRDefault="006E3F27" w:rsidP="0092307A">
            <w:pPr>
              <w:rPr>
                <w:rFonts w:ascii="Frutiger LT 55 Roman" w:hAnsi="Frutiger LT 55 Roman"/>
                <w:bCs/>
                <w:sz w:val="20"/>
                <w:szCs w:val="20"/>
                <w:lang w:val="pt-PT"/>
              </w:rPr>
            </w:pPr>
            <w:r w:rsidRPr="00C17F10">
              <w:rPr>
                <w:rFonts w:ascii="Frutiger LT 55 Roman" w:hAnsi="Frutiger LT 55 Roman" w:cs="Arial"/>
                <w:bCs/>
                <w:smallCaps/>
                <w:lang w:val="pt-PT"/>
              </w:rPr>
              <w:t>o</w:t>
            </w:r>
            <w:r w:rsidR="004D3CD9" w:rsidRPr="00C17F10">
              <w:rPr>
                <w:rFonts w:ascii="Frutiger LT 55 Roman" w:hAnsi="Frutiger LT 55 Roman" w:cs="Arial"/>
                <w:bCs/>
                <w:smallCaps/>
                <w:lang w:val="pt-PT"/>
              </w:rPr>
              <w:t>u</w:t>
            </w:r>
            <w:r w:rsidRPr="00C17F10">
              <w:rPr>
                <w:rFonts w:ascii="Frutiger LT 55 Roman" w:hAnsi="Frutiger LT 55 Roman" w:cs="Arial"/>
                <w:bCs/>
                <w:smallCaps/>
                <w:lang w:val="pt-PT"/>
              </w:rPr>
              <w:t xml:space="preserve">tros produtos </w:t>
            </w:r>
            <w:r w:rsidR="004D3CD9" w:rsidRPr="00C17F10">
              <w:rPr>
                <w:rFonts w:ascii="Frutiger LT 55 Roman" w:hAnsi="Frutiger LT 55 Roman" w:cs="Arial"/>
                <w:bCs/>
                <w:smallCaps/>
                <w:lang w:val="pt-PT"/>
              </w:rPr>
              <w:t>e</w:t>
            </w:r>
            <w:r w:rsidRPr="00C17F10">
              <w:rPr>
                <w:rFonts w:ascii="Frutiger LT 55 Roman" w:hAnsi="Frutiger LT 55 Roman" w:cs="Arial"/>
                <w:bCs/>
                <w:smallCaps/>
                <w:lang w:val="pt-PT"/>
              </w:rPr>
              <w:t xml:space="preserve"> cargas operaciona</w:t>
            </w:r>
            <w:r w:rsidR="004D3CD9" w:rsidRPr="00C17F10">
              <w:rPr>
                <w:rFonts w:ascii="Frutiger LT 55 Roman" w:hAnsi="Frutiger LT 55 Roman" w:cs="Arial"/>
                <w:bCs/>
                <w:smallCaps/>
                <w:lang w:val="pt-PT"/>
              </w:rPr>
              <w:t>i</w:t>
            </w:r>
            <w:r w:rsidRPr="00C17F10">
              <w:rPr>
                <w:rFonts w:ascii="Frutiger LT 55 Roman" w:hAnsi="Frutiger LT 55 Roman" w:cs="Arial"/>
                <w:bCs/>
                <w:smallCaps/>
                <w:lang w:val="pt-PT"/>
              </w:rPr>
              <w:t xml:space="preserve">s </w:t>
            </w:r>
          </w:p>
        </w:tc>
        <w:tc>
          <w:tcPr>
            <w:tcW w:w="1843" w:type="dxa"/>
            <w:vAlign w:val="center"/>
          </w:tcPr>
          <w:p w:rsidR="006E3F27" w:rsidRPr="00C17F10" w:rsidRDefault="006E3F27" w:rsidP="004543E7">
            <w:pPr>
              <w:jc w:val="right"/>
              <w:rPr>
                <w:rFonts w:ascii="Frutiger CE 55 Roman" w:hAnsi="Frutiger CE 55 Roman"/>
                <w:b/>
                <w:bCs/>
                <w:sz w:val="20"/>
                <w:szCs w:val="20"/>
                <w:lang w:val="pt-PT"/>
              </w:rPr>
            </w:pPr>
            <w:r w:rsidRPr="00C17F10">
              <w:rPr>
                <w:rFonts w:ascii="Frutiger CE 55 Roman" w:hAnsi="Frutiger CE 55 Roman" w:cs="Arial"/>
                <w:b/>
                <w:bCs/>
                <w:sz w:val="20"/>
                <w:szCs w:val="20"/>
                <w:lang w:val="pt-PT"/>
              </w:rPr>
              <w:t>- 90</w:t>
            </w:r>
          </w:p>
        </w:tc>
        <w:tc>
          <w:tcPr>
            <w:tcW w:w="2126" w:type="dxa"/>
            <w:shd w:val="clear" w:color="auto" w:fill="F3F3F3"/>
            <w:vAlign w:val="center"/>
          </w:tcPr>
          <w:p w:rsidR="006E3F27" w:rsidRPr="00C17F10" w:rsidRDefault="006E3F27" w:rsidP="004543E7">
            <w:pPr>
              <w:jc w:val="right"/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1701" w:type="dxa"/>
            <w:vAlign w:val="center"/>
          </w:tcPr>
          <w:p w:rsidR="006E3F27" w:rsidRPr="00C17F10" w:rsidRDefault="006E3F27" w:rsidP="004543E7">
            <w:pPr>
              <w:jc w:val="right"/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</w:pPr>
            <w:r w:rsidRPr="00C17F10">
              <w:rPr>
                <w:rFonts w:ascii="Frutiger LT 55 Roman" w:hAnsi="Frutiger LT 55 Roman" w:cs="Arial"/>
                <w:bCs/>
                <w:sz w:val="20"/>
                <w:szCs w:val="20"/>
                <w:lang w:val="pt-PT"/>
              </w:rPr>
              <w:t>23</w:t>
            </w:r>
          </w:p>
        </w:tc>
      </w:tr>
      <w:tr w:rsidR="006E3F27" w:rsidRPr="00C17F10" w:rsidTr="006E3F27">
        <w:trPr>
          <w:trHeight w:val="413"/>
        </w:trPr>
        <w:tc>
          <w:tcPr>
            <w:tcW w:w="4644" w:type="dxa"/>
            <w:vAlign w:val="center"/>
          </w:tcPr>
          <w:p w:rsidR="006E3F27" w:rsidRPr="00C17F10" w:rsidRDefault="006E3F27" w:rsidP="004543E7">
            <w:pPr>
              <w:rPr>
                <w:rFonts w:ascii="Frutiger LT 55 Roman" w:hAnsi="Frutiger LT 55 Roman"/>
                <w:bCs/>
                <w:sz w:val="20"/>
                <w:szCs w:val="20"/>
                <w:lang w:val="pt-PT"/>
              </w:rPr>
            </w:pPr>
            <w:r w:rsidRPr="00C17F10">
              <w:rPr>
                <w:rFonts w:ascii="Frutiger LT 55 Roman" w:hAnsi="Frutiger LT 55 Roman" w:cs="Arial"/>
                <w:bCs/>
                <w:smallCaps/>
                <w:lang w:val="pt-PT"/>
              </w:rPr>
              <w:t xml:space="preserve">resultado operacional </w:t>
            </w:r>
          </w:p>
        </w:tc>
        <w:tc>
          <w:tcPr>
            <w:tcW w:w="1843" w:type="dxa"/>
            <w:vAlign w:val="center"/>
          </w:tcPr>
          <w:p w:rsidR="006E3F27" w:rsidRPr="00C17F10" w:rsidRDefault="006E3F27" w:rsidP="004543E7">
            <w:pPr>
              <w:jc w:val="right"/>
              <w:rPr>
                <w:rFonts w:ascii="Frutiger CE 55 Roman" w:hAnsi="Frutiger CE 55 Roman"/>
                <w:b/>
                <w:bCs/>
                <w:sz w:val="20"/>
                <w:szCs w:val="20"/>
                <w:lang w:val="pt-PT"/>
              </w:rPr>
            </w:pPr>
            <w:r w:rsidRPr="00C17F10">
              <w:rPr>
                <w:rFonts w:ascii="Frutiger CE 55 Roman" w:hAnsi="Frutiger CE 55 Roman" w:cs="Arial"/>
                <w:b/>
                <w:bCs/>
                <w:sz w:val="20"/>
                <w:szCs w:val="20"/>
                <w:lang w:val="pt-PT"/>
              </w:rPr>
              <w:t>1</w:t>
            </w:r>
            <w:r w:rsidR="007E3456">
              <w:rPr>
                <w:rFonts w:ascii="Frutiger CE 55 Roman" w:hAnsi="Frutiger CE 55 Roman" w:cs="Arial"/>
                <w:b/>
                <w:bCs/>
                <w:sz w:val="20"/>
                <w:szCs w:val="20"/>
                <w:lang w:val="pt-PT"/>
              </w:rPr>
              <w:t>.</w:t>
            </w:r>
            <w:r w:rsidRPr="00C17F10">
              <w:rPr>
                <w:rFonts w:ascii="Frutiger CE 55 Roman" w:hAnsi="Frutiger CE 55 Roman" w:cs="Arial"/>
                <w:b/>
                <w:bCs/>
                <w:sz w:val="20"/>
                <w:szCs w:val="20"/>
                <w:lang w:val="pt-PT"/>
              </w:rPr>
              <w:t>348</w:t>
            </w:r>
          </w:p>
        </w:tc>
        <w:tc>
          <w:tcPr>
            <w:tcW w:w="2126" w:type="dxa"/>
            <w:shd w:val="clear" w:color="auto" w:fill="F3F3F3"/>
            <w:vAlign w:val="center"/>
          </w:tcPr>
          <w:p w:rsidR="006E3F27" w:rsidRPr="00C17F10" w:rsidRDefault="006E3F27" w:rsidP="004543E7">
            <w:pPr>
              <w:jc w:val="right"/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1701" w:type="dxa"/>
            <w:vAlign w:val="center"/>
          </w:tcPr>
          <w:p w:rsidR="006E3F27" w:rsidRPr="00C17F10" w:rsidRDefault="006E3F27" w:rsidP="004543E7">
            <w:pPr>
              <w:jc w:val="right"/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</w:pPr>
            <w:r w:rsidRPr="00C17F10">
              <w:rPr>
                <w:rFonts w:ascii="Frutiger LT 55 Roman" w:hAnsi="Frutiger LT 55 Roman" w:cs="Arial"/>
                <w:bCs/>
                <w:sz w:val="20"/>
                <w:szCs w:val="20"/>
                <w:lang w:val="pt-PT"/>
              </w:rPr>
              <w:t>1</w:t>
            </w:r>
            <w:r w:rsidR="007E3456">
              <w:rPr>
                <w:rFonts w:ascii="Frutiger LT 55 Roman" w:hAnsi="Frutiger LT 55 Roman" w:cs="Arial"/>
                <w:bCs/>
                <w:sz w:val="20"/>
                <w:szCs w:val="20"/>
                <w:lang w:val="pt-PT"/>
              </w:rPr>
              <w:t>.</w:t>
            </w:r>
            <w:r w:rsidRPr="00C17F10">
              <w:rPr>
                <w:rFonts w:ascii="Frutiger LT 55 Roman" w:hAnsi="Frutiger LT 55 Roman" w:cs="Arial"/>
                <w:bCs/>
                <w:sz w:val="20"/>
                <w:szCs w:val="20"/>
                <w:lang w:val="pt-PT"/>
              </w:rPr>
              <w:t>350</w:t>
            </w:r>
          </w:p>
        </w:tc>
      </w:tr>
      <w:tr w:rsidR="006E3F27" w:rsidRPr="00C17F10" w:rsidTr="006E3F27">
        <w:trPr>
          <w:trHeight w:val="419"/>
        </w:trPr>
        <w:tc>
          <w:tcPr>
            <w:tcW w:w="4644" w:type="dxa"/>
            <w:vAlign w:val="center"/>
          </w:tcPr>
          <w:p w:rsidR="006E3F27" w:rsidRPr="00C17F10" w:rsidRDefault="006E3F27" w:rsidP="006F3F14">
            <w:pPr>
              <w:rPr>
                <w:rFonts w:ascii="Frutiger LT 55 Roman" w:hAnsi="Frutiger LT 55 Roman"/>
                <w:bCs/>
                <w:sz w:val="20"/>
                <w:szCs w:val="20"/>
                <w:lang w:val="pt-PT"/>
              </w:rPr>
            </w:pPr>
            <w:r w:rsidRPr="00C17F10">
              <w:rPr>
                <w:rFonts w:ascii="Frutiger LT 55 Roman" w:hAnsi="Frutiger LT 55 Roman" w:cs="Arial"/>
                <w:bCs/>
                <w:smallCaps/>
                <w:lang w:val="pt-PT"/>
              </w:rPr>
              <w:t xml:space="preserve">resultado </w:t>
            </w:r>
            <w:r w:rsidR="004D3CD9" w:rsidRPr="00C17F10">
              <w:rPr>
                <w:rFonts w:ascii="Frutiger LT 55 Roman" w:hAnsi="Frutiger LT 55 Roman" w:cs="Arial"/>
                <w:bCs/>
                <w:smallCaps/>
                <w:lang w:val="pt-PT"/>
              </w:rPr>
              <w:t>líquido</w:t>
            </w:r>
          </w:p>
        </w:tc>
        <w:tc>
          <w:tcPr>
            <w:tcW w:w="1843" w:type="dxa"/>
            <w:vAlign w:val="center"/>
          </w:tcPr>
          <w:p w:rsidR="006E3F27" w:rsidRPr="00C17F10" w:rsidRDefault="006E3F27" w:rsidP="004543E7">
            <w:pPr>
              <w:jc w:val="right"/>
              <w:rPr>
                <w:rFonts w:ascii="Frutiger CE 55 Roman" w:hAnsi="Frutiger CE 55 Roman"/>
                <w:b/>
                <w:bCs/>
                <w:sz w:val="20"/>
                <w:szCs w:val="20"/>
                <w:lang w:val="pt-PT"/>
              </w:rPr>
            </w:pPr>
            <w:r w:rsidRPr="00C17F10">
              <w:rPr>
                <w:rFonts w:ascii="Frutiger CE 55 Roman" w:hAnsi="Frutiger CE 55 Roman" w:cs="Arial"/>
                <w:b/>
                <w:bCs/>
                <w:sz w:val="20"/>
                <w:szCs w:val="20"/>
                <w:lang w:val="pt-PT"/>
              </w:rPr>
              <w:t>844</w:t>
            </w:r>
          </w:p>
        </w:tc>
        <w:tc>
          <w:tcPr>
            <w:tcW w:w="2126" w:type="dxa"/>
            <w:shd w:val="clear" w:color="auto" w:fill="F3F3F3"/>
            <w:vAlign w:val="center"/>
          </w:tcPr>
          <w:p w:rsidR="006E3F27" w:rsidRPr="00C17F10" w:rsidRDefault="006E3F27" w:rsidP="004543E7">
            <w:pPr>
              <w:jc w:val="right"/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1701" w:type="dxa"/>
            <w:vAlign w:val="center"/>
          </w:tcPr>
          <w:p w:rsidR="006E3F27" w:rsidRPr="00C17F10" w:rsidRDefault="006E3F27" w:rsidP="004543E7">
            <w:pPr>
              <w:jc w:val="right"/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</w:pPr>
            <w:r w:rsidRPr="00C17F10">
              <w:rPr>
                <w:rFonts w:ascii="Frutiger LT 55 Roman" w:hAnsi="Frutiger LT 55 Roman" w:cs="Arial"/>
                <w:bCs/>
                <w:sz w:val="20"/>
                <w:szCs w:val="20"/>
                <w:lang w:val="pt-PT"/>
              </w:rPr>
              <w:t>917</w:t>
            </w:r>
          </w:p>
        </w:tc>
      </w:tr>
      <w:tr w:rsidR="006E3F27" w:rsidRPr="00C17F10" w:rsidTr="006E3F27">
        <w:trPr>
          <w:trHeight w:val="451"/>
        </w:trPr>
        <w:tc>
          <w:tcPr>
            <w:tcW w:w="4644" w:type="dxa"/>
            <w:vAlign w:val="center"/>
          </w:tcPr>
          <w:p w:rsidR="006E3F27" w:rsidRPr="00C17F10" w:rsidRDefault="006E3F27" w:rsidP="004543E7">
            <w:pPr>
              <w:rPr>
                <w:rFonts w:ascii="Frutiger LT 55 Roman" w:hAnsi="Frutiger LT 55 Roman"/>
                <w:bCs/>
                <w:sz w:val="20"/>
                <w:szCs w:val="20"/>
                <w:lang w:val="pt-PT"/>
              </w:rPr>
            </w:pPr>
            <w:r w:rsidRPr="00C17F10">
              <w:rPr>
                <w:rFonts w:ascii="Frutiger LT 55 Roman" w:hAnsi="Frutiger LT 55 Roman" w:cs="Arial"/>
                <w:bCs/>
                <w:smallCaps/>
                <w:lang w:val="pt-PT"/>
              </w:rPr>
              <w:t xml:space="preserve">resultado </w:t>
            </w:r>
            <w:r w:rsidR="004D3CD9" w:rsidRPr="00C17F10">
              <w:rPr>
                <w:rFonts w:ascii="Frutiger LT 55 Roman" w:hAnsi="Frutiger LT 55 Roman" w:cs="Arial"/>
                <w:bCs/>
                <w:smallCaps/>
                <w:lang w:val="pt-PT"/>
              </w:rPr>
              <w:t>líquido</w:t>
            </w:r>
            <w:r w:rsidRPr="00C17F10">
              <w:rPr>
                <w:rFonts w:ascii="Frutiger LT 55 Roman" w:hAnsi="Frutiger LT 55 Roman" w:cs="Arial"/>
                <w:bCs/>
                <w:smallCaps/>
                <w:lang w:val="pt-PT"/>
              </w:rPr>
              <w:t xml:space="preserve"> por a</w:t>
            </w:r>
            <w:r w:rsidR="004D3CD9" w:rsidRPr="00C17F10">
              <w:rPr>
                <w:rFonts w:ascii="Frutiger LT 55 Roman" w:hAnsi="Frutiger LT 55 Roman" w:cs="Arial"/>
                <w:bCs/>
                <w:smallCaps/>
                <w:lang w:val="pt-PT"/>
              </w:rPr>
              <w:t>ção</w:t>
            </w:r>
          </w:p>
        </w:tc>
        <w:tc>
          <w:tcPr>
            <w:tcW w:w="1843" w:type="dxa"/>
            <w:vAlign w:val="center"/>
          </w:tcPr>
          <w:p w:rsidR="006E3F27" w:rsidRPr="00C17F10" w:rsidRDefault="006E3F27" w:rsidP="004543E7">
            <w:pPr>
              <w:jc w:val="right"/>
              <w:rPr>
                <w:rFonts w:ascii="Frutiger CE 55 Roman" w:hAnsi="Frutiger CE 55 Roman"/>
                <w:b/>
                <w:bCs/>
                <w:sz w:val="20"/>
                <w:szCs w:val="20"/>
                <w:lang w:val="pt-PT"/>
              </w:rPr>
            </w:pPr>
            <w:r w:rsidRPr="00C17F10">
              <w:rPr>
                <w:rFonts w:ascii="Frutiger CE 55 Roman" w:hAnsi="Frutiger CE 55 Roman" w:cs="Arial"/>
                <w:b/>
                <w:bCs/>
                <w:sz w:val="20"/>
                <w:szCs w:val="20"/>
                <w:lang w:val="pt-PT"/>
              </w:rPr>
              <w:t>4,74</w:t>
            </w:r>
          </w:p>
        </w:tc>
        <w:tc>
          <w:tcPr>
            <w:tcW w:w="2126" w:type="dxa"/>
            <w:shd w:val="clear" w:color="auto" w:fill="F3F3F3"/>
            <w:vAlign w:val="center"/>
          </w:tcPr>
          <w:p w:rsidR="006E3F27" w:rsidRPr="00C17F10" w:rsidRDefault="006E3F27" w:rsidP="004543E7">
            <w:pPr>
              <w:jc w:val="right"/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1701" w:type="dxa"/>
            <w:vAlign w:val="center"/>
          </w:tcPr>
          <w:p w:rsidR="006E3F27" w:rsidRPr="00C17F10" w:rsidRDefault="006E3F27" w:rsidP="004543E7">
            <w:pPr>
              <w:jc w:val="right"/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</w:pPr>
            <w:r w:rsidRPr="00C17F10">
              <w:rPr>
                <w:rFonts w:ascii="Frutiger LT 55 Roman" w:hAnsi="Frutiger LT 55 Roman" w:cs="Arial"/>
                <w:bCs/>
                <w:sz w:val="20"/>
                <w:szCs w:val="20"/>
                <w:lang w:val="pt-PT"/>
              </w:rPr>
              <w:t>5,12</w:t>
            </w:r>
          </w:p>
        </w:tc>
      </w:tr>
      <w:tr w:rsidR="006E3F27" w:rsidRPr="00C17F10" w:rsidTr="006E3F27">
        <w:trPr>
          <w:trHeight w:val="375"/>
        </w:trPr>
        <w:tc>
          <w:tcPr>
            <w:tcW w:w="4644" w:type="dxa"/>
            <w:vAlign w:val="center"/>
          </w:tcPr>
          <w:p w:rsidR="006E3F27" w:rsidRPr="00C17F10" w:rsidRDefault="006E3F27" w:rsidP="004543E7">
            <w:pPr>
              <w:rPr>
                <w:rFonts w:ascii="Frutiger LT 55 Roman" w:hAnsi="Frutiger LT 55 Roman"/>
                <w:bCs/>
                <w:sz w:val="20"/>
                <w:szCs w:val="20"/>
                <w:lang w:val="pt-PT"/>
              </w:rPr>
            </w:pPr>
            <w:r w:rsidRPr="00C17F10">
              <w:rPr>
                <w:rFonts w:ascii="Frutiger LT 55 Roman" w:hAnsi="Frutiger LT 55 Roman" w:cs="Arial"/>
                <w:bCs/>
                <w:smallCaps/>
                <w:lang w:val="pt-PT"/>
              </w:rPr>
              <w:t>EBITDA dos sectores</w:t>
            </w:r>
          </w:p>
        </w:tc>
        <w:tc>
          <w:tcPr>
            <w:tcW w:w="1843" w:type="dxa"/>
            <w:vAlign w:val="center"/>
          </w:tcPr>
          <w:p w:rsidR="006E3F27" w:rsidRPr="00C17F10" w:rsidRDefault="006E3F27" w:rsidP="004543E7">
            <w:pPr>
              <w:jc w:val="right"/>
              <w:rPr>
                <w:rFonts w:ascii="Frutiger CE 55 Roman" w:hAnsi="Frutiger CE 55 Roman"/>
                <w:b/>
                <w:bCs/>
                <w:sz w:val="20"/>
                <w:szCs w:val="20"/>
                <w:lang w:val="pt-PT"/>
              </w:rPr>
            </w:pPr>
            <w:r w:rsidRPr="00C17F10">
              <w:rPr>
                <w:rFonts w:ascii="Frutiger CE 55 Roman" w:hAnsi="Frutiger CE 55 Roman" w:cs="Arial"/>
                <w:b/>
                <w:bCs/>
                <w:sz w:val="20"/>
                <w:szCs w:val="20"/>
                <w:lang w:val="pt-PT"/>
              </w:rPr>
              <w:t>2</w:t>
            </w:r>
            <w:r w:rsidR="007E3456">
              <w:rPr>
                <w:rFonts w:ascii="Frutiger CE 55 Roman" w:hAnsi="Frutiger CE 55 Roman" w:cs="Arial"/>
                <w:b/>
                <w:bCs/>
                <w:sz w:val="20"/>
                <w:szCs w:val="20"/>
                <w:lang w:val="pt-PT"/>
              </w:rPr>
              <w:t>.</w:t>
            </w:r>
            <w:r w:rsidRPr="00C17F10">
              <w:rPr>
                <w:rFonts w:ascii="Frutiger CE 55 Roman" w:hAnsi="Frutiger CE 55 Roman" w:cs="Arial"/>
                <w:b/>
                <w:bCs/>
                <w:sz w:val="20"/>
                <w:szCs w:val="20"/>
                <w:lang w:val="pt-PT"/>
              </w:rPr>
              <w:t>296</w:t>
            </w:r>
          </w:p>
        </w:tc>
        <w:tc>
          <w:tcPr>
            <w:tcW w:w="2126" w:type="dxa"/>
            <w:shd w:val="clear" w:color="auto" w:fill="F3F3F3"/>
            <w:vAlign w:val="center"/>
          </w:tcPr>
          <w:p w:rsidR="006E3F27" w:rsidRPr="00C17F10" w:rsidRDefault="006E3F27" w:rsidP="004543E7">
            <w:pPr>
              <w:jc w:val="right"/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1701" w:type="dxa"/>
            <w:vAlign w:val="center"/>
          </w:tcPr>
          <w:p w:rsidR="006E3F27" w:rsidRPr="00C17F10" w:rsidRDefault="006E3F27" w:rsidP="004543E7">
            <w:pPr>
              <w:jc w:val="right"/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</w:pPr>
            <w:r w:rsidRPr="00C17F10">
              <w:rPr>
                <w:rFonts w:ascii="Frutiger LT 55 Roman" w:hAnsi="Frutiger LT 55 Roman" w:cs="Arial"/>
                <w:bCs/>
                <w:sz w:val="20"/>
                <w:szCs w:val="20"/>
                <w:lang w:val="pt-PT"/>
              </w:rPr>
              <w:t>1</w:t>
            </w:r>
            <w:r w:rsidR="007E3456">
              <w:rPr>
                <w:rFonts w:ascii="Frutiger LT 55 Roman" w:hAnsi="Frutiger LT 55 Roman" w:cs="Arial"/>
                <w:bCs/>
                <w:sz w:val="20"/>
                <w:szCs w:val="20"/>
                <w:lang w:val="pt-PT"/>
              </w:rPr>
              <w:t>.</w:t>
            </w:r>
            <w:r w:rsidRPr="00C17F10">
              <w:rPr>
                <w:rFonts w:ascii="Frutiger LT 55 Roman" w:hAnsi="Frutiger LT 55 Roman" w:cs="Arial"/>
                <w:bCs/>
                <w:sz w:val="20"/>
                <w:szCs w:val="20"/>
                <w:lang w:val="pt-PT"/>
              </w:rPr>
              <w:t>985</w:t>
            </w:r>
          </w:p>
        </w:tc>
      </w:tr>
      <w:tr w:rsidR="006E3F27" w:rsidRPr="00C17F10" w:rsidTr="006E3F27">
        <w:trPr>
          <w:trHeight w:val="451"/>
        </w:trPr>
        <w:tc>
          <w:tcPr>
            <w:tcW w:w="4644" w:type="dxa"/>
            <w:vAlign w:val="center"/>
          </w:tcPr>
          <w:p w:rsidR="006E3F27" w:rsidRPr="00C17F10" w:rsidRDefault="006E3F27" w:rsidP="004543E7">
            <w:pPr>
              <w:rPr>
                <w:rFonts w:ascii="Frutiger LT 55 Roman" w:hAnsi="Frutiger LT 55 Roman"/>
                <w:bCs/>
                <w:sz w:val="20"/>
                <w:szCs w:val="20"/>
                <w:lang w:val="pt-PT"/>
              </w:rPr>
            </w:pPr>
            <w:r w:rsidRPr="00C17F10">
              <w:rPr>
                <w:rFonts w:ascii="Frutiger LT 55 Roman" w:hAnsi="Frutiger LT 55 Roman" w:cs="Arial"/>
                <w:bCs/>
                <w:smallCaps/>
                <w:lang w:val="pt-PT"/>
              </w:rPr>
              <w:t>inve</w:t>
            </w:r>
            <w:r w:rsidR="004D3CD9" w:rsidRPr="00C17F10">
              <w:rPr>
                <w:rFonts w:ascii="Frutiger LT 55 Roman" w:hAnsi="Frutiger LT 55 Roman" w:cs="Arial"/>
                <w:bCs/>
                <w:smallCaps/>
                <w:lang w:val="pt-PT"/>
              </w:rPr>
              <w:t xml:space="preserve">stimentos </w:t>
            </w:r>
            <w:r w:rsidRPr="00C17F10">
              <w:rPr>
                <w:rFonts w:ascii="Frutiger LT 55 Roman" w:hAnsi="Frutiger LT 55 Roman" w:cs="Arial"/>
                <w:bCs/>
                <w:smallCaps/>
                <w:lang w:val="pt-PT"/>
              </w:rPr>
              <w:t>(s</w:t>
            </w:r>
            <w:r w:rsidR="00065D96">
              <w:rPr>
                <w:rFonts w:ascii="Frutiger LT 55 Roman" w:hAnsi="Frutiger LT 55 Roman" w:cs="Arial"/>
                <w:bCs/>
                <w:smallCaps/>
                <w:lang w:val="pt-PT"/>
              </w:rPr>
              <w:t>e</w:t>
            </w:r>
            <w:r w:rsidR="004D3CD9" w:rsidRPr="00C17F10">
              <w:rPr>
                <w:rFonts w:ascii="Frutiger LT 55 Roman" w:hAnsi="Frutiger LT 55 Roman" w:cs="Arial"/>
                <w:bCs/>
                <w:smallCaps/>
                <w:lang w:val="pt-PT"/>
              </w:rPr>
              <w:t xml:space="preserve">m </w:t>
            </w:r>
            <w:r w:rsidRPr="00C17F10">
              <w:rPr>
                <w:rFonts w:ascii="Frutiger LT 55 Roman" w:hAnsi="Frutiger LT 55 Roman" w:cs="Arial"/>
                <w:bCs/>
                <w:smallCaps/>
                <w:lang w:val="pt-PT"/>
              </w:rPr>
              <w:t>aquisi</w:t>
            </w:r>
            <w:r w:rsidR="004D3CD9" w:rsidRPr="00C17F10">
              <w:rPr>
                <w:rFonts w:ascii="Frutiger LT 55 Roman" w:hAnsi="Frutiger LT 55 Roman" w:cs="Arial"/>
                <w:bCs/>
                <w:smallCaps/>
                <w:lang w:val="pt-PT"/>
              </w:rPr>
              <w:t>çõ</w:t>
            </w:r>
            <w:r w:rsidRPr="00C17F10">
              <w:rPr>
                <w:rFonts w:ascii="Frutiger LT 55 Roman" w:hAnsi="Frutiger LT 55 Roman" w:cs="Arial"/>
                <w:bCs/>
                <w:smallCaps/>
                <w:lang w:val="pt-PT"/>
              </w:rPr>
              <w:t>es)</w:t>
            </w:r>
          </w:p>
        </w:tc>
        <w:tc>
          <w:tcPr>
            <w:tcW w:w="1843" w:type="dxa"/>
            <w:vAlign w:val="center"/>
          </w:tcPr>
          <w:p w:rsidR="006E3F27" w:rsidRPr="00C17F10" w:rsidRDefault="006E3F27" w:rsidP="004543E7">
            <w:pPr>
              <w:jc w:val="right"/>
              <w:rPr>
                <w:rFonts w:ascii="Frutiger CE 55 Roman" w:hAnsi="Frutiger CE 55 Roman"/>
                <w:b/>
                <w:bCs/>
                <w:sz w:val="20"/>
                <w:szCs w:val="20"/>
                <w:lang w:val="pt-PT"/>
              </w:rPr>
            </w:pPr>
            <w:r w:rsidRPr="00C17F10">
              <w:rPr>
                <w:rFonts w:ascii="Frutiger CE 55 Roman" w:hAnsi="Frutiger CE 55 Roman" w:cs="Arial"/>
                <w:b/>
                <w:bCs/>
                <w:sz w:val="20"/>
                <w:szCs w:val="20"/>
                <w:lang w:val="pt-PT"/>
              </w:rPr>
              <w:t>665</w:t>
            </w:r>
          </w:p>
        </w:tc>
        <w:tc>
          <w:tcPr>
            <w:tcW w:w="2126" w:type="dxa"/>
            <w:shd w:val="clear" w:color="auto" w:fill="F3F3F3"/>
            <w:vAlign w:val="center"/>
          </w:tcPr>
          <w:p w:rsidR="006E3F27" w:rsidRPr="00C17F10" w:rsidRDefault="006E3F27" w:rsidP="004543E7">
            <w:pPr>
              <w:jc w:val="right"/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1701" w:type="dxa"/>
            <w:vAlign w:val="center"/>
          </w:tcPr>
          <w:p w:rsidR="006E3F27" w:rsidRPr="00C17F10" w:rsidRDefault="006E3F27" w:rsidP="004543E7">
            <w:pPr>
              <w:jc w:val="right"/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</w:pPr>
            <w:r w:rsidRPr="00C17F10">
              <w:rPr>
                <w:rFonts w:ascii="Frutiger LT 55 Roman" w:hAnsi="Frutiger LT 55 Roman" w:cs="Arial"/>
                <w:bCs/>
                <w:sz w:val="20"/>
                <w:szCs w:val="20"/>
                <w:lang w:val="pt-PT"/>
              </w:rPr>
              <w:t>588</w:t>
            </w:r>
          </w:p>
        </w:tc>
      </w:tr>
      <w:tr w:rsidR="006E3F27" w:rsidRPr="00C17F10" w:rsidTr="006E3F27">
        <w:trPr>
          <w:trHeight w:val="451"/>
        </w:trPr>
        <w:tc>
          <w:tcPr>
            <w:tcW w:w="4644" w:type="dxa"/>
            <w:vAlign w:val="center"/>
          </w:tcPr>
          <w:p w:rsidR="006E3F27" w:rsidRPr="00C17F10" w:rsidRDefault="006E3F27" w:rsidP="004543E7">
            <w:pPr>
              <w:rPr>
                <w:rFonts w:ascii="Frutiger LT 55 Roman" w:hAnsi="Frutiger LT 55 Roman"/>
                <w:bCs/>
                <w:sz w:val="20"/>
                <w:szCs w:val="20"/>
                <w:lang w:val="pt-PT"/>
              </w:rPr>
            </w:pPr>
            <w:r w:rsidRPr="00C17F10">
              <w:rPr>
                <w:rFonts w:ascii="Frutiger LT 55 Roman" w:hAnsi="Frutiger LT 55 Roman" w:cs="Arial"/>
                <w:bCs/>
                <w:smallCaps/>
                <w:lang w:val="pt-PT"/>
              </w:rPr>
              <w:t>end</w:t>
            </w:r>
            <w:r w:rsidR="004D3CD9" w:rsidRPr="00C17F10">
              <w:rPr>
                <w:rFonts w:ascii="Frutiger LT 55 Roman" w:hAnsi="Frutiger LT 55 Roman" w:cs="Arial"/>
                <w:bCs/>
                <w:smallCaps/>
                <w:lang w:val="pt-PT"/>
              </w:rPr>
              <w:t>ividamento líquido</w:t>
            </w:r>
          </w:p>
        </w:tc>
        <w:tc>
          <w:tcPr>
            <w:tcW w:w="1843" w:type="dxa"/>
            <w:vAlign w:val="center"/>
          </w:tcPr>
          <w:p w:rsidR="006E3F27" w:rsidRPr="00C17F10" w:rsidRDefault="006E3F27" w:rsidP="004543E7">
            <w:pPr>
              <w:jc w:val="right"/>
              <w:rPr>
                <w:rFonts w:ascii="Frutiger CE 55 Roman" w:hAnsi="Frutiger CE 55 Roman"/>
                <w:b/>
                <w:bCs/>
                <w:sz w:val="20"/>
                <w:szCs w:val="20"/>
                <w:lang w:val="pt-PT"/>
              </w:rPr>
            </w:pPr>
            <w:r w:rsidRPr="00C17F10">
              <w:rPr>
                <w:rFonts w:ascii="Frutiger CE 55 Roman" w:hAnsi="Frutiger CE 55 Roman" w:cs="Arial"/>
                <w:b/>
                <w:bCs/>
                <w:sz w:val="20"/>
                <w:szCs w:val="20"/>
                <w:lang w:val="pt-PT"/>
              </w:rPr>
              <w:t>6</w:t>
            </w:r>
            <w:r w:rsidR="007E3456">
              <w:rPr>
                <w:rFonts w:ascii="Frutiger CE 55 Roman" w:hAnsi="Frutiger CE 55 Roman" w:cs="Arial"/>
                <w:b/>
                <w:bCs/>
                <w:sz w:val="20"/>
                <w:szCs w:val="20"/>
                <w:lang w:val="pt-PT"/>
              </w:rPr>
              <w:t>.</w:t>
            </w:r>
            <w:r w:rsidRPr="00C17F10">
              <w:rPr>
                <w:rFonts w:ascii="Frutiger CE 55 Roman" w:hAnsi="Frutiger CE 55 Roman" w:cs="Arial"/>
                <w:b/>
                <w:bCs/>
                <w:sz w:val="20"/>
                <w:szCs w:val="20"/>
                <w:lang w:val="pt-PT"/>
              </w:rPr>
              <w:t>664</w:t>
            </w:r>
          </w:p>
        </w:tc>
        <w:tc>
          <w:tcPr>
            <w:tcW w:w="2126" w:type="dxa"/>
            <w:shd w:val="clear" w:color="auto" w:fill="F3F3F3"/>
            <w:vAlign w:val="center"/>
          </w:tcPr>
          <w:p w:rsidR="006E3F27" w:rsidRPr="00C17F10" w:rsidRDefault="006E3F27" w:rsidP="004543E7">
            <w:pPr>
              <w:jc w:val="right"/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1701" w:type="dxa"/>
            <w:vAlign w:val="center"/>
          </w:tcPr>
          <w:p w:rsidR="006E3F27" w:rsidRPr="00C17F10" w:rsidRDefault="006E3F27" w:rsidP="004543E7">
            <w:pPr>
              <w:jc w:val="right"/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</w:pPr>
            <w:r w:rsidRPr="00C17F10">
              <w:rPr>
                <w:rFonts w:ascii="Frutiger LT 55 Roman" w:hAnsi="Frutiger LT 55 Roman" w:cs="Arial"/>
                <w:bCs/>
                <w:sz w:val="20"/>
                <w:szCs w:val="20"/>
                <w:lang w:val="pt-PT"/>
              </w:rPr>
              <w:t>3</w:t>
            </w:r>
            <w:r w:rsidR="007E3456">
              <w:rPr>
                <w:rFonts w:ascii="Frutiger LT 55 Roman" w:hAnsi="Frutiger LT 55 Roman" w:cs="Arial"/>
                <w:bCs/>
                <w:sz w:val="20"/>
                <w:szCs w:val="20"/>
                <w:lang w:val="pt-PT"/>
              </w:rPr>
              <w:t>.</w:t>
            </w:r>
            <w:r w:rsidRPr="00C17F10">
              <w:rPr>
                <w:rFonts w:ascii="Frutiger LT 55 Roman" w:hAnsi="Frutiger LT 55 Roman" w:cs="Arial"/>
                <w:bCs/>
                <w:sz w:val="20"/>
                <w:szCs w:val="20"/>
                <w:lang w:val="pt-PT"/>
              </w:rPr>
              <w:t>753</w:t>
            </w:r>
          </w:p>
        </w:tc>
      </w:tr>
      <w:tr w:rsidR="006E3F27" w:rsidRPr="00C17F10" w:rsidTr="006E3F27">
        <w:trPr>
          <w:trHeight w:val="351"/>
        </w:trPr>
        <w:tc>
          <w:tcPr>
            <w:tcW w:w="4644" w:type="dxa"/>
            <w:vAlign w:val="center"/>
          </w:tcPr>
          <w:p w:rsidR="006E3F27" w:rsidRPr="00C17F10" w:rsidRDefault="004D3CD9" w:rsidP="004543E7">
            <w:pPr>
              <w:rPr>
                <w:rFonts w:ascii="Frutiger LT 55 Roman" w:hAnsi="Frutiger LT 55 Roman"/>
                <w:bCs/>
                <w:sz w:val="20"/>
                <w:szCs w:val="20"/>
                <w:lang w:val="pt-PT"/>
              </w:rPr>
            </w:pPr>
            <w:r w:rsidRPr="00C17F10">
              <w:rPr>
                <w:rFonts w:ascii="Frutiger LT 55 Roman" w:hAnsi="Frutiger LT 55 Roman" w:cs="Arial"/>
                <w:bCs/>
                <w:smallCaps/>
                <w:lang w:val="pt-PT"/>
              </w:rPr>
              <w:t xml:space="preserve">percentagem </w:t>
            </w:r>
            <w:r w:rsidR="006E3F27" w:rsidRPr="00C17F10">
              <w:rPr>
                <w:rFonts w:ascii="Frutiger LT 55 Roman" w:hAnsi="Frutiger LT 55 Roman" w:cs="Arial"/>
                <w:bCs/>
                <w:smallCaps/>
                <w:lang w:val="pt-PT"/>
              </w:rPr>
              <w:t>de end</w:t>
            </w:r>
            <w:r w:rsidRPr="00C17F10">
              <w:rPr>
                <w:rFonts w:ascii="Frutiger LT 55 Roman" w:hAnsi="Frutiger LT 55 Roman" w:cs="Arial"/>
                <w:bCs/>
                <w:smallCaps/>
                <w:lang w:val="pt-PT"/>
              </w:rPr>
              <w:t>ividame</w:t>
            </w:r>
            <w:r w:rsidR="006E3F27" w:rsidRPr="00C17F10">
              <w:rPr>
                <w:rFonts w:ascii="Frutiger LT 55 Roman" w:hAnsi="Frutiger LT 55 Roman" w:cs="Arial"/>
                <w:bCs/>
                <w:smallCaps/>
                <w:lang w:val="pt-PT"/>
              </w:rPr>
              <w:t xml:space="preserve">nto </w:t>
            </w:r>
            <w:r w:rsidRPr="00C17F10">
              <w:rPr>
                <w:rFonts w:ascii="Frutiger LT 55 Roman" w:hAnsi="Frutiger LT 55 Roman" w:cs="Arial"/>
                <w:bCs/>
                <w:smallCaps/>
                <w:lang w:val="pt-PT"/>
              </w:rPr>
              <w:t>líquido</w:t>
            </w:r>
          </w:p>
        </w:tc>
        <w:tc>
          <w:tcPr>
            <w:tcW w:w="1843" w:type="dxa"/>
            <w:vAlign w:val="center"/>
          </w:tcPr>
          <w:p w:rsidR="006E3F27" w:rsidRPr="00C17F10" w:rsidRDefault="006E3F27" w:rsidP="004543E7">
            <w:pPr>
              <w:jc w:val="right"/>
              <w:rPr>
                <w:rFonts w:ascii="Frutiger CE 55 Roman" w:hAnsi="Frutiger CE 55 Roman"/>
                <w:b/>
                <w:bCs/>
                <w:sz w:val="20"/>
                <w:szCs w:val="20"/>
                <w:lang w:val="pt-PT"/>
              </w:rPr>
            </w:pPr>
            <w:r w:rsidRPr="00C17F10">
              <w:rPr>
                <w:rFonts w:ascii="Frutiger CE 55 Roman" w:hAnsi="Frutiger CE 55 Roman" w:cs="Arial"/>
                <w:b/>
                <w:bCs/>
                <w:sz w:val="20"/>
                <w:szCs w:val="20"/>
                <w:lang w:val="pt-PT"/>
              </w:rPr>
              <w:t>54%</w:t>
            </w:r>
          </w:p>
        </w:tc>
        <w:tc>
          <w:tcPr>
            <w:tcW w:w="2126" w:type="dxa"/>
            <w:shd w:val="clear" w:color="auto" w:fill="F3F3F3"/>
            <w:vAlign w:val="center"/>
          </w:tcPr>
          <w:p w:rsidR="006E3F27" w:rsidRPr="00C17F10" w:rsidRDefault="006E3F27" w:rsidP="004543E7">
            <w:pPr>
              <w:jc w:val="right"/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1701" w:type="dxa"/>
            <w:vAlign w:val="center"/>
          </w:tcPr>
          <w:p w:rsidR="006E3F27" w:rsidRPr="00C17F10" w:rsidRDefault="006E3F27" w:rsidP="004543E7">
            <w:pPr>
              <w:jc w:val="right"/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</w:pPr>
            <w:r w:rsidRPr="00C17F10">
              <w:rPr>
                <w:rFonts w:ascii="Frutiger LT 55 Roman" w:hAnsi="Frutiger LT 55 Roman" w:cs="Arial"/>
                <w:bCs/>
                <w:sz w:val="20"/>
                <w:szCs w:val="20"/>
                <w:lang w:val="pt-PT"/>
              </w:rPr>
              <w:t>33%</w:t>
            </w:r>
          </w:p>
        </w:tc>
      </w:tr>
      <w:tr w:rsidR="006E3F27" w:rsidRPr="00C17F10" w:rsidTr="006E3F27">
        <w:trPr>
          <w:trHeight w:val="399"/>
        </w:trPr>
        <w:tc>
          <w:tcPr>
            <w:tcW w:w="4644" w:type="dxa"/>
            <w:vAlign w:val="center"/>
          </w:tcPr>
          <w:p w:rsidR="006E3F27" w:rsidRPr="00C17F10" w:rsidRDefault="006E3F27" w:rsidP="004543E7">
            <w:pPr>
              <w:rPr>
                <w:rFonts w:ascii="Frutiger LT 55 Roman" w:hAnsi="Frutiger LT 55 Roman"/>
                <w:bCs/>
                <w:sz w:val="20"/>
                <w:szCs w:val="20"/>
                <w:lang w:val="pt-PT"/>
              </w:rPr>
            </w:pPr>
            <w:r w:rsidRPr="00C17F10">
              <w:rPr>
                <w:rFonts w:ascii="Frutiger LT 55 Roman" w:hAnsi="Frutiger LT 55 Roman" w:cs="Arial"/>
                <w:bCs/>
                <w:smallCaps/>
                <w:lang w:val="pt-PT"/>
              </w:rPr>
              <w:t>d</w:t>
            </w:r>
            <w:r w:rsidR="004D3CD9" w:rsidRPr="00C17F10">
              <w:rPr>
                <w:rFonts w:ascii="Frutiger LT 55 Roman" w:hAnsi="Frutiger LT 55 Roman" w:cs="Arial"/>
                <w:bCs/>
                <w:smallCaps/>
                <w:lang w:val="pt-PT"/>
              </w:rPr>
              <w:t xml:space="preserve">ívida </w:t>
            </w:r>
            <w:r w:rsidRPr="00C17F10">
              <w:rPr>
                <w:rFonts w:ascii="Frutiger LT 55 Roman" w:hAnsi="Frutiger LT 55 Roman" w:cs="Arial"/>
                <w:bCs/>
                <w:smallCaps/>
                <w:lang w:val="pt-PT"/>
              </w:rPr>
              <w:t>social</w:t>
            </w:r>
          </w:p>
        </w:tc>
        <w:tc>
          <w:tcPr>
            <w:tcW w:w="1843" w:type="dxa"/>
            <w:vAlign w:val="center"/>
          </w:tcPr>
          <w:p w:rsidR="006E3F27" w:rsidRPr="00C17F10" w:rsidRDefault="006E3F27" w:rsidP="004543E7">
            <w:pPr>
              <w:jc w:val="right"/>
              <w:rPr>
                <w:rFonts w:ascii="Frutiger CE 55 Roman" w:hAnsi="Frutiger CE 55 Roman"/>
                <w:b/>
                <w:bCs/>
                <w:sz w:val="20"/>
                <w:szCs w:val="20"/>
                <w:lang w:val="pt-PT"/>
              </w:rPr>
            </w:pPr>
            <w:r w:rsidRPr="00C17F10">
              <w:rPr>
                <w:rFonts w:ascii="Frutiger CE 55 Roman" w:hAnsi="Frutiger CE 55 Roman" w:cs="Arial"/>
                <w:b/>
                <w:bCs/>
                <w:sz w:val="20"/>
                <w:szCs w:val="20"/>
                <w:lang w:val="pt-PT"/>
              </w:rPr>
              <w:t>3</w:t>
            </w:r>
            <w:r w:rsidR="007E3456">
              <w:rPr>
                <w:rFonts w:ascii="Frutiger CE 55 Roman" w:hAnsi="Frutiger CE 55 Roman" w:cs="Arial"/>
                <w:b/>
                <w:bCs/>
                <w:sz w:val="20"/>
                <w:szCs w:val="20"/>
                <w:lang w:val="pt-PT"/>
              </w:rPr>
              <w:t>.</w:t>
            </w:r>
            <w:r w:rsidRPr="00C17F10">
              <w:rPr>
                <w:rFonts w:ascii="Frutiger CE 55 Roman" w:hAnsi="Frutiger CE 55 Roman" w:cs="Arial"/>
                <w:b/>
                <w:bCs/>
                <w:sz w:val="20"/>
                <w:szCs w:val="20"/>
                <w:lang w:val="pt-PT"/>
              </w:rPr>
              <w:t>976</w:t>
            </w:r>
          </w:p>
        </w:tc>
        <w:tc>
          <w:tcPr>
            <w:tcW w:w="2126" w:type="dxa"/>
            <w:shd w:val="clear" w:color="auto" w:fill="F3F3F3"/>
            <w:vAlign w:val="center"/>
          </w:tcPr>
          <w:p w:rsidR="006E3F27" w:rsidRPr="00C17F10" w:rsidRDefault="006E3F27" w:rsidP="004543E7">
            <w:pPr>
              <w:jc w:val="right"/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1701" w:type="dxa"/>
            <w:vAlign w:val="center"/>
          </w:tcPr>
          <w:p w:rsidR="006E3F27" w:rsidRPr="00C17F10" w:rsidRDefault="006E3F27" w:rsidP="004543E7">
            <w:pPr>
              <w:jc w:val="right"/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</w:pPr>
            <w:r w:rsidRPr="00C17F10">
              <w:rPr>
                <w:rFonts w:ascii="Frutiger LT 55 Roman" w:hAnsi="Frutiger LT 55 Roman" w:cs="Arial"/>
                <w:bCs/>
                <w:sz w:val="20"/>
                <w:szCs w:val="20"/>
                <w:lang w:val="pt-PT"/>
              </w:rPr>
              <w:t>3</w:t>
            </w:r>
            <w:r w:rsidR="007E3456">
              <w:rPr>
                <w:rFonts w:ascii="Frutiger LT 55 Roman" w:hAnsi="Frutiger LT 55 Roman" w:cs="Arial"/>
                <w:bCs/>
                <w:sz w:val="20"/>
                <w:szCs w:val="20"/>
                <w:lang w:val="pt-PT"/>
              </w:rPr>
              <w:t>.</w:t>
            </w:r>
            <w:r w:rsidRPr="00C17F10">
              <w:rPr>
                <w:rFonts w:ascii="Frutiger LT 55 Roman" w:hAnsi="Frutiger LT 55 Roman" w:cs="Arial"/>
                <w:bCs/>
                <w:sz w:val="20"/>
                <w:szCs w:val="20"/>
                <w:lang w:val="pt-PT"/>
              </w:rPr>
              <w:t>904</w:t>
            </w:r>
          </w:p>
        </w:tc>
      </w:tr>
      <w:tr w:rsidR="006E3F27" w:rsidRPr="00C17F10" w:rsidTr="006E3F27">
        <w:trPr>
          <w:trHeight w:val="432"/>
        </w:trPr>
        <w:tc>
          <w:tcPr>
            <w:tcW w:w="4644" w:type="dxa"/>
            <w:vAlign w:val="center"/>
          </w:tcPr>
          <w:p w:rsidR="006E3F27" w:rsidRPr="00C17F10" w:rsidRDefault="006E3F27" w:rsidP="004543E7">
            <w:pPr>
              <w:rPr>
                <w:rFonts w:ascii="Frutiger LT 55 Roman" w:hAnsi="Frutiger LT 55 Roman"/>
                <w:bCs/>
                <w:sz w:val="20"/>
                <w:szCs w:val="20"/>
                <w:lang w:val="pt-PT"/>
              </w:rPr>
            </w:pPr>
            <w:r w:rsidRPr="00C17F10">
              <w:rPr>
                <w:rFonts w:ascii="Frutiger LT 55 Roman" w:hAnsi="Frutiger LT 55 Roman" w:cs="Arial"/>
                <w:bCs/>
                <w:i/>
                <w:smallCaps/>
                <w:lang w:val="pt-PT"/>
              </w:rPr>
              <w:t>cash flow</w:t>
            </w:r>
            <w:r w:rsidRPr="00C17F10">
              <w:rPr>
                <w:rFonts w:ascii="Frutiger LT 55 Roman" w:hAnsi="Frutiger LT 55 Roman" w:cs="Arial"/>
                <w:bCs/>
                <w:smallCaps/>
                <w:lang w:val="pt-PT"/>
              </w:rPr>
              <w:t xml:space="preserve"> li</w:t>
            </w:r>
            <w:r w:rsidR="004D3CD9" w:rsidRPr="00C17F10">
              <w:rPr>
                <w:rFonts w:ascii="Frutiger LT 55 Roman" w:hAnsi="Frutiger LT 55 Roman" w:cs="Arial"/>
                <w:bCs/>
                <w:smallCaps/>
                <w:lang w:val="pt-PT"/>
              </w:rPr>
              <w:t>v</w:t>
            </w:r>
            <w:r w:rsidRPr="00C17F10">
              <w:rPr>
                <w:rFonts w:ascii="Frutiger LT 55 Roman" w:hAnsi="Frutiger LT 55 Roman" w:cs="Arial"/>
                <w:bCs/>
                <w:smallCaps/>
                <w:lang w:val="pt-PT"/>
              </w:rPr>
              <w:t>re</w:t>
            </w:r>
            <w:r w:rsidRPr="00C17F10">
              <w:rPr>
                <w:rFonts w:ascii="Frutiger LT 55 Roman" w:hAnsi="Frutiger LT 55 Roman" w:cs="Arial"/>
                <w:bCs/>
                <w:smallCaps/>
                <w:vertAlign w:val="superscript"/>
                <w:lang w:val="pt-PT"/>
              </w:rPr>
              <w:t>2</w:t>
            </w:r>
          </w:p>
        </w:tc>
        <w:tc>
          <w:tcPr>
            <w:tcW w:w="1843" w:type="dxa"/>
            <w:vAlign w:val="center"/>
          </w:tcPr>
          <w:p w:rsidR="006E3F27" w:rsidRPr="00C17F10" w:rsidRDefault="006E3F27" w:rsidP="004543E7">
            <w:pPr>
              <w:jc w:val="right"/>
              <w:rPr>
                <w:rFonts w:ascii="Frutiger CE 55 Roman" w:hAnsi="Frutiger CE 55 Roman"/>
                <w:b/>
                <w:bCs/>
                <w:sz w:val="20"/>
                <w:szCs w:val="20"/>
                <w:lang w:val="pt-PT"/>
              </w:rPr>
            </w:pPr>
            <w:r w:rsidRPr="00C17F10">
              <w:rPr>
                <w:rFonts w:ascii="Frutiger CE 55 Roman" w:hAnsi="Frutiger CE 55 Roman" w:cs="Arial"/>
                <w:b/>
                <w:bCs/>
                <w:sz w:val="20"/>
                <w:szCs w:val="20"/>
                <w:lang w:val="pt-PT"/>
              </w:rPr>
              <w:t>- 592</w:t>
            </w:r>
          </w:p>
        </w:tc>
        <w:tc>
          <w:tcPr>
            <w:tcW w:w="2126" w:type="dxa"/>
            <w:shd w:val="clear" w:color="auto" w:fill="F3F3F3"/>
            <w:vAlign w:val="center"/>
          </w:tcPr>
          <w:p w:rsidR="006E3F27" w:rsidRPr="00C17F10" w:rsidRDefault="006E3F27" w:rsidP="004543E7">
            <w:pPr>
              <w:jc w:val="right"/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1701" w:type="dxa"/>
            <w:vAlign w:val="center"/>
          </w:tcPr>
          <w:p w:rsidR="006E3F27" w:rsidRPr="00C17F10" w:rsidRDefault="006E3F27" w:rsidP="004543E7">
            <w:pPr>
              <w:jc w:val="right"/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</w:pPr>
            <w:r w:rsidRPr="00C17F10">
              <w:rPr>
                <w:rFonts w:ascii="Frutiger LT 55 Roman" w:hAnsi="Frutiger LT 55 Roman" w:cs="Arial"/>
                <w:bCs/>
                <w:sz w:val="20"/>
                <w:szCs w:val="20"/>
                <w:lang w:val="pt-PT"/>
              </w:rPr>
              <w:t>- 2049</w:t>
            </w:r>
          </w:p>
        </w:tc>
      </w:tr>
      <w:tr w:rsidR="006E3F27" w:rsidRPr="00C17F10" w:rsidTr="006E3F27">
        <w:trPr>
          <w:trHeight w:val="451"/>
        </w:trPr>
        <w:tc>
          <w:tcPr>
            <w:tcW w:w="4644" w:type="dxa"/>
            <w:vAlign w:val="center"/>
          </w:tcPr>
          <w:p w:rsidR="006E3F27" w:rsidRPr="00C17F10" w:rsidRDefault="00065D96" w:rsidP="0092307A">
            <w:pPr>
              <w:rPr>
                <w:rFonts w:ascii="Frutiger LT 55 Roman" w:hAnsi="Frutiger LT 55 Roman" w:cs="Arial"/>
                <w:bCs/>
                <w:i/>
                <w:smallCaps/>
                <w:lang w:val="pt-PT"/>
              </w:rPr>
            </w:pPr>
            <w:r>
              <w:rPr>
                <w:rFonts w:ascii="Frutiger LT 55 Roman" w:hAnsi="Frutiger LT 55 Roman" w:cs="Arial"/>
                <w:bCs/>
                <w:smallCaps/>
                <w:lang w:val="pt-PT"/>
              </w:rPr>
              <w:t>funconários</w:t>
            </w:r>
            <w:r w:rsidR="006E3F27" w:rsidRPr="00C17F10">
              <w:rPr>
                <w:rFonts w:ascii="Frutiger LT 55 Roman" w:hAnsi="Frutiger LT 55 Roman" w:cs="Arial"/>
                <w:bCs/>
                <w:smallCaps/>
                <w:vertAlign w:val="superscript"/>
                <w:lang w:val="pt-PT"/>
              </w:rPr>
              <w:t>3</w:t>
            </w:r>
          </w:p>
        </w:tc>
        <w:tc>
          <w:tcPr>
            <w:tcW w:w="1843" w:type="dxa"/>
            <w:vAlign w:val="center"/>
          </w:tcPr>
          <w:p w:rsidR="006E3F27" w:rsidRPr="00C17F10" w:rsidRDefault="006E3F27" w:rsidP="007E3456">
            <w:pPr>
              <w:jc w:val="right"/>
              <w:rPr>
                <w:rFonts w:ascii="Frutiger CE 55 Roman" w:hAnsi="Frutiger CE 55 Roman"/>
                <w:b/>
                <w:bCs/>
                <w:sz w:val="20"/>
                <w:szCs w:val="20"/>
                <w:lang w:val="pt-PT"/>
              </w:rPr>
            </w:pPr>
            <w:r w:rsidRPr="00C17F10">
              <w:rPr>
                <w:rFonts w:ascii="Frutiger CE 55 Roman" w:hAnsi="Frutiger CE 55 Roman" w:cs="Arial"/>
                <w:b/>
                <w:bCs/>
                <w:sz w:val="20"/>
                <w:szCs w:val="20"/>
                <w:lang w:val="pt-PT"/>
              </w:rPr>
              <w:t>125</w:t>
            </w:r>
            <w:r w:rsidR="007E3456">
              <w:rPr>
                <w:rFonts w:ascii="Frutiger CE 55 Roman" w:hAnsi="Frutiger CE 55 Roman" w:cs="Arial"/>
                <w:b/>
                <w:bCs/>
                <w:sz w:val="20"/>
                <w:szCs w:val="20"/>
                <w:lang w:val="pt-PT"/>
              </w:rPr>
              <w:t>.</w:t>
            </w:r>
            <w:r w:rsidRPr="00C17F10">
              <w:rPr>
                <w:rFonts w:ascii="Frutiger CE 55 Roman" w:hAnsi="Frutiger CE 55 Roman" w:cs="Arial"/>
                <w:b/>
                <w:bCs/>
                <w:sz w:val="20"/>
                <w:szCs w:val="20"/>
                <w:lang w:val="pt-PT"/>
              </w:rPr>
              <w:t>400</w:t>
            </w:r>
          </w:p>
        </w:tc>
        <w:tc>
          <w:tcPr>
            <w:tcW w:w="2126" w:type="dxa"/>
            <w:shd w:val="clear" w:color="auto" w:fill="F3F3F3"/>
            <w:vAlign w:val="center"/>
          </w:tcPr>
          <w:p w:rsidR="006E3F27" w:rsidRPr="00C17F10" w:rsidRDefault="006E3F27" w:rsidP="0092307A">
            <w:pPr>
              <w:jc w:val="right"/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1701" w:type="dxa"/>
            <w:vAlign w:val="center"/>
          </w:tcPr>
          <w:p w:rsidR="006E3F27" w:rsidRPr="00C17F10" w:rsidRDefault="006E3F27" w:rsidP="007E3456">
            <w:pPr>
              <w:jc w:val="right"/>
              <w:rPr>
                <w:rFonts w:ascii="Frutiger LT 55 Roman" w:hAnsi="Frutiger LT 55 Roman"/>
                <w:b/>
                <w:bCs/>
                <w:sz w:val="20"/>
                <w:szCs w:val="20"/>
                <w:lang w:val="pt-PT"/>
              </w:rPr>
            </w:pPr>
            <w:r w:rsidRPr="00C17F10">
              <w:rPr>
                <w:rFonts w:ascii="Frutiger LT 55 Roman" w:hAnsi="Frutiger LT 55 Roman" w:cs="Arial"/>
                <w:bCs/>
                <w:sz w:val="20"/>
                <w:szCs w:val="20"/>
                <w:lang w:val="pt-PT"/>
              </w:rPr>
              <w:t>113</w:t>
            </w:r>
            <w:r w:rsidR="007E3456">
              <w:rPr>
                <w:rFonts w:ascii="Frutiger LT 55 Roman" w:hAnsi="Frutiger LT 55 Roman" w:cs="Arial"/>
                <w:bCs/>
                <w:sz w:val="20"/>
                <w:szCs w:val="20"/>
                <w:lang w:val="pt-PT"/>
              </w:rPr>
              <w:t>.</w:t>
            </w:r>
            <w:r w:rsidRPr="00C17F10">
              <w:rPr>
                <w:rFonts w:ascii="Frutiger LT 55 Roman" w:hAnsi="Frutiger LT 55 Roman" w:cs="Arial"/>
                <w:bCs/>
                <w:sz w:val="20"/>
                <w:szCs w:val="20"/>
                <w:lang w:val="pt-PT"/>
              </w:rPr>
              <w:t>600</w:t>
            </w:r>
          </w:p>
        </w:tc>
      </w:tr>
    </w:tbl>
    <w:p w:rsidR="00C57DF3" w:rsidRPr="00C17F10" w:rsidRDefault="00C57DF3" w:rsidP="00C57DF3">
      <w:pPr>
        <w:pStyle w:val="Prrafodelista"/>
        <w:tabs>
          <w:tab w:val="left" w:pos="360"/>
        </w:tabs>
        <w:spacing w:after="120"/>
        <w:jc w:val="both"/>
        <w:rPr>
          <w:rFonts w:cs="Arial"/>
          <w:color w:val="000000"/>
          <w:sz w:val="14"/>
          <w:szCs w:val="14"/>
          <w:lang w:val="pt-PT"/>
        </w:rPr>
      </w:pPr>
      <w:r w:rsidRPr="00C17F10">
        <w:rPr>
          <w:rFonts w:ascii="Verdana" w:hAnsi="Verdana" w:cs="Arial"/>
          <w:sz w:val="14"/>
          <w:szCs w:val="12"/>
          <w:vertAlign w:val="superscript"/>
          <w:lang w:val="pt-PT"/>
        </w:rPr>
        <w:t>1</w:t>
      </w:r>
      <w:r w:rsidRPr="00C17F10">
        <w:rPr>
          <w:rFonts w:ascii="Verdana" w:hAnsi="Verdana" w:cs="Arial"/>
          <w:sz w:val="14"/>
          <w:szCs w:val="12"/>
          <w:lang w:val="pt-PT"/>
        </w:rPr>
        <w:t xml:space="preserve"> </w:t>
      </w:r>
      <w:r w:rsidR="004D3CD9" w:rsidRPr="00C17F10">
        <w:rPr>
          <w:rFonts w:ascii="Verdana" w:hAnsi="Verdana" w:cs="Arial"/>
          <w:sz w:val="14"/>
          <w:szCs w:val="12"/>
          <w:lang w:val="pt-PT"/>
        </w:rPr>
        <w:t xml:space="preserve">Após </w:t>
      </w:r>
      <w:r w:rsidRPr="00C17F10">
        <w:rPr>
          <w:rFonts w:ascii="Verdana" w:hAnsi="Verdana" w:cs="Arial"/>
          <w:sz w:val="14"/>
          <w:szCs w:val="12"/>
          <w:lang w:val="pt-PT"/>
        </w:rPr>
        <w:t>a</w:t>
      </w:r>
      <w:r w:rsidRPr="00C17F10">
        <w:rPr>
          <w:rFonts w:ascii="Verdana" w:hAnsi="Verdana" w:cs="Arial"/>
          <w:sz w:val="15"/>
          <w:szCs w:val="15"/>
          <w:lang w:val="pt-PT"/>
        </w:rPr>
        <w:t xml:space="preserve"> </w:t>
      </w:r>
      <w:r w:rsidRPr="00C17F10">
        <w:rPr>
          <w:rFonts w:ascii="Verdana" w:hAnsi="Verdana" w:cs="Arial"/>
          <w:sz w:val="14"/>
          <w:szCs w:val="14"/>
          <w:lang w:val="pt-PT"/>
        </w:rPr>
        <w:t>compra d</w:t>
      </w:r>
      <w:r w:rsidR="004D3CD9" w:rsidRPr="00C17F10">
        <w:rPr>
          <w:rFonts w:ascii="Verdana" w:hAnsi="Verdana" w:cs="Arial"/>
          <w:sz w:val="14"/>
          <w:szCs w:val="14"/>
          <w:lang w:val="pt-PT"/>
        </w:rPr>
        <w:t>a</w:t>
      </w:r>
      <w:r w:rsidRPr="00C17F10">
        <w:rPr>
          <w:rFonts w:ascii="Verdana" w:hAnsi="Verdana" w:cs="Arial"/>
          <w:sz w:val="14"/>
          <w:szCs w:val="14"/>
          <w:lang w:val="pt-PT"/>
        </w:rPr>
        <w:t xml:space="preserve"> Camso </w:t>
      </w:r>
      <w:r w:rsidR="004D3CD9" w:rsidRPr="00C17F10">
        <w:rPr>
          <w:rFonts w:ascii="Verdana" w:hAnsi="Verdana" w:cs="Arial"/>
          <w:sz w:val="14"/>
          <w:szCs w:val="14"/>
          <w:lang w:val="pt-PT"/>
        </w:rPr>
        <w:t xml:space="preserve">e </w:t>
      </w:r>
      <w:r w:rsidRPr="00C17F10">
        <w:rPr>
          <w:rFonts w:ascii="Verdana" w:hAnsi="Verdana" w:cs="Arial"/>
          <w:sz w:val="14"/>
          <w:szCs w:val="14"/>
          <w:lang w:val="pt-PT"/>
        </w:rPr>
        <w:t>a reorganiza</w:t>
      </w:r>
      <w:r w:rsidR="004D3CD9" w:rsidRPr="00C17F10">
        <w:rPr>
          <w:rFonts w:ascii="Verdana" w:hAnsi="Verdana" w:cs="Arial"/>
          <w:sz w:val="14"/>
          <w:szCs w:val="14"/>
          <w:lang w:val="pt-PT"/>
        </w:rPr>
        <w:t>ção d</w:t>
      </w:r>
      <w:r w:rsidRPr="00C17F10">
        <w:rPr>
          <w:rFonts w:ascii="Verdana" w:hAnsi="Verdana" w:cs="Arial"/>
          <w:sz w:val="14"/>
          <w:szCs w:val="14"/>
          <w:lang w:val="pt-PT"/>
        </w:rPr>
        <w:t>as atividades F</w:t>
      </w:r>
      <w:r w:rsidR="004D3CD9" w:rsidRPr="00C17F10">
        <w:rPr>
          <w:rFonts w:ascii="Verdana" w:hAnsi="Verdana" w:cs="Arial"/>
          <w:sz w:val="14"/>
          <w:szCs w:val="14"/>
          <w:lang w:val="pt-PT"/>
        </w:rPr>
        <w:t>o</w:t>
      </w:r>
      <w:r w:rsidRPr="00C17F10">
        <w:rPr>
          <w:rFonts w:ascii="Verdana" w:hAnsi="Verdana" w:cs="Arial"/>
          <w:sz w:val="14"/>
          <w:szCs w:val="14"/>
          <w:lang w:val="pt-PT"/>
        </w:rPr>
        <w:t xml:space="preserve">ra de </w:t>
      </w:r>
      <w:r w:rsidR="004D3CD9" w:rsidRPr="00C17F10">
        <w:rPr>
          <w:rFonts w:ascii="Verdana" w:hAnsi="Verdana" w:cs="Arial"/>
          <w:sz w:val="14"/>
          <w:szCs w:val="14"/>
          <w:lang w:val="pt-PT"/>
        </w:rPr>
        <w:t>Estrada</w:t>
      </w:r>
      <w:r w:rsidRPr="00C17F10">
        <w:rPr>
          <w:rFonts w:ascii="Verdana" w:hAnsi="Verdana" w:cs="Arial"/>
          <w:sz w:val="14"/>
          <w:szCs w:val="14"/>
          <w:lang w:val="pt-PT"/>
        </w:rPr>
        <w:t>, rec</w:t>
      </w:r>
      <w:r w:rsidR="004D3CD9" w:rsidRPr="00C17F10">
        <w:rPr>
          <w:rFonts w:ascii="Verdana" w:hAnsi="Verdana" w:cs="Arial"/>
          <w:sz w:val="14"/>
          <w:szCs w:val="14"/>
          <w:lang w:val="pt-PT"/>
        </w:rPr>
        <w:t>á</w:t>
      </w:r>
      <w:r w:rsidRPr="00C17F10">
        <w:rPr>
          <w:rFonts w:ascii="Verdana" w:hAnsi="Verdana" w:cs="Arial"/>
          <w:sz w:val="14"/>
          <w:szCs w:val="14"/>
          <w:lang w:val="pt-PT"/>
        </w:rPr>
        <w:t>lculo d</w:t>
      </w:r>
      <w:r w:rsidR="004D3CD9" w:rsidRPr="00C17F10">
        <w:rPr>
          <w:rFonts w:ascii="Verdana" w:hAnsi="Verdana" w:cs="Arial"/>
          <w:sz w:val="14"/>
          <w:szCs w:val="14"/>
          <w:lang w:val="pt-PT"/>
        </w:rPr>
        <w:t>a margen d</w:t>
      </w:r>
      <w:r w:rsidRPr="00C17F10">
        <w:rPr>
          <w:rFonts w:ascii="Verdana" w:hAnsi="Verdana" w:cs="Arial"/>
          <w:sz w:val="14"/>
          <w:szCs w:val="14"/>
          <w:lang w:val="pt-PT"/>
        </w:rPr>
        <w:t>os sectores</w:t>
      </w:r>
    </w:p>
    <w:p w:rsidR="00C57DF3" w:rsidRPr="00C17F10" w:rsidRDefault="00C57DF3" w:rsidP="00C57DF3">
      <w:pPr>
        <w:pStyle w:val="Prrafodelista"/>
        <w:autoSpaceDE w:val="0"/>
        <w:autoSpaceDN w:val="0"/>
        <w:adjustRightInd w:val="0"/>
        <w:spacing w:after="120"/>
        <w:ind w:right="197"/>
        <w:jc w:val="both"/>
        <w:rPr>
          <w:rFonts w:ascii="Verdana" w:hAnsi="Verdana" w:cs="Calibri"/>
          <w:sz w:val="14"/>
          <w:szCs w:val="12"/>
          <w:lang w:val="pt-PT"/>
        </w:rPr>
      </w:pPr>
      <w:r w:rsidRPr="00C17F10">
        <w:rPr>
          <w:rFonts w:ascii="Verdana" w:hAnsi="Verdana" w:cs="Calibri"/>
          <w:sz w:val="14"/>
          <w:szCs w:val="12"/>
          <w:vertAlign w:val="superscript"/>
          <w:lang w:val="pt-PT"/>
        </w:rPr>
        <w:t>2</w:t>
      </w:r>
      <w:r w:rsidRPr="00C17F10">
        <w:rPr>
          <w:rFonts w:ascii="Verdana" w:hAnsi="Verdana" w:cs="Calibri"/>
          <w:sz w:val="14"/>
          <w:szCs w:val="12"/>
          <w:lang w:val="pt-PT"/>
        </w:rPr>
        <w:t xml:space="preserve"> </w:t>
      </w:r>
      <w:r w:rsidRPr="00C17F10">
        <w:rPr>
          <w:rFonts w:ascii="Verdana" w:hAnsi="Verdana" w:cs="Calibri"/>
          <w:i/>
          <w:sz w:val="14"/>
          <w:szCs w:val="12"/>
          <w:lang w:val="pt-PT"/>
        </w:rPr>
        <w:t>Cash-flow</w:t>
      </w:r>
      <w:r w:rsidRPr="00C17F10">
        <w:rPr>
          <w:rFonts w:ascii="Verdana" w:hAnsi="Verdana" w:cs="Calibri"/>
          <w:sz w:val="14"/>
          <w:szCs w:val="12"/>
          <w:lang w:val="pt-PT"/>
        </w:rPr>
        <w:t xml:space="preserve"> li</w:t>
      </w:r>
      <w:r w:rsidR="004D3CD9" w:rsidRPr="00C17F10">
        <w:rPr>
          <w:rFonts w:ascii="Verdana" w:hAnsi="Verdana" w:cs="Calibri"/>
          <w:sz w:val="14"/>
          <w:szCs w:val="12"/>
          <w:lang w:val="pt-PT"/>
        </w:rPr>
        <w:t>v</w:t>
      </w:r>
      <w:r w:rsidRPr="00C17F10">
        <w:rPr>
          <w:rFonts w:ascii="Verdana" w:hAnsi="Verdana" w:cs="Calibri"/>
          <w:sz w:val="14"/>
          <w:szCs w:val="12"/>
          <w:lang w:val="pt-PT"/>
        </w:rPr>
        <w:t>re: Flu</w:t>
      </w:r>
      <w:r w:rsidR="004D3CD9" w:rsidRPr="00C17F10">
        <w:rPr>
          <w:rFonts w:ascii="Verdana" w:hAnsi="Verdana" w:cs="Calibri"/>
          <w:sz w:val="14"/>
          <w:szCs w:val="12"/>
          <w:lang w:val="pt-PT"/>
        </w:rPr>
        <w:t>x</w:t>
      </w:r>
      <w:r w:rsidRPr="00C17F10">
        <w:rPr>
          <w:rFonts w:ascii="Verdana" w:hAnsi="Verdana" w:cs="Calibri"/>
          <w:sz w:val="14"/>
          <w:szCs w:val="12"/>
          <w:lang w:val="pt-PT"/>
        </w:rPr>
        <w:t>o de teso</w:t>
      </w:r>
      <w:r w:rsidR="004D3CD9" w:rsidRPr="00C17F10">
        <w:rPr>
          <w:rFonts w:ascii="Verdana" w:hAnsi="Verdana" w:cs="Calibri"/>
          <w:sz w:val="14"/>
          <w:szCs w:val="12"/>
          <w:lang w:val="pt-PT"/>
        </w:rPr>
        <w:t>u</w:t>
      </w:r>
      <w:r w:rsidRPr="00C17F10">
        <w:rPr>
          <w:rFonts w:ascii="Verdana" w:hAnsi="Verdana" w:cs="Calibri"/>
          <w:sz w:val="14"/>
          <w:szCs w:val="12"/>
          <w:lang w:val="pt-PT"/>
        </w:rPr>
        <w:t>r</w:t>
      </w:r>
      <w:r w:rsidR="004D3CD9" w:rsidRPr="00C17F10">
        <w:rPr>
          <w:rFonts w:ascii="Verdana" w:hAnsi="Verdana" w:cs="Calibri"/>
          <w:sz w:val="14"/>
          <w:szCs w:val="12"/>
          <w:lang w:val="pt-PT"/>
        </w:rPr>
        <w:t>a</w:t>
      </w:r>
      <w:r w:rsidRPr="00C17F10">
        <w:rPr>
          <w:rFonts w:ascii="Verdana" w:hAnsi="Verdana" w:cs="Calibri"/>
          <w:sz w:val="14"/>
          <w:szCs w:val="12"/>
          <w:lang w:val="pt-PT"/>
        </w:rPr>
        <w:t>r</w:t>
      </w:r>
      <w:r w:rsidR="004D3CD9" w:rsidRPr="00C17F10">
        <w:rPr>
          <w:rFonts w:ascii="Verdana" w:hAnsi="Verdana" w:cs="Calibri"/>
          <w:sz w:val="14"/>
          <w:szCs w:val="12"/>
          <w:lang w:val="pt-PT"/>
        </w:rPr>
        <w:t>i</w:t>
      </w:r>
      <w:r w:rsidRPr="00C17F10">
        <w:rPr>
          <w:rFonts w:ascii="Verdana" w:hAnsi="Verdana" w:cs="Calibri"/>
          <w:sz w:val="14"/>
          <w:szCs w:val="12"/>
          <w:lang w:val="pt-PT"/>
        </w:rPr>
        <w:t>a de atividades operaciona</w:t>
      </w:r>
      <w:r w:rsidR="00C17F10" w:rsidRPr="00C17F10">
        <w:rPr>
          <w:rFonts w:ascii="Verdana" w:hAnsi="Verdana" w:cs="Calibri"/>
          <w:sz w:val="14"/>
          <w:szCs w:val="12"/>
          <w:lang w:val="pt-PT"/>
        </w:rPr>
        <w:t>i</w:t>
      </w:r>
      <w:r w:rsidRPr="00C17F10">
        <w:rPr>
          <w:rFonts w:ascii="Verdana" w:hAnsi="Verdana" w:cs="Calibri"/>
          <w:sz w:val="14"/>
          <w:szCs w:val="12"/>
          <w:lang w:val="pt-PT"/>
        </w:rPr>
        <w:t>s</w:t>
      </w:r>
      <w:r w:rsidR="00C17F10" w:rsidRPr="00C17F10">
        <w:rPr>
          <w:rFonts w:ascii="Verdana" w:hAnsi="Verdana" w:cs="Calibri"/>
          <w:sz w:val="14"/>
          <w:szCs w:val="12"/>
          <w:lang w:val="pt-PT"/>
        </w:rPr>
        <w:t xml:space="preserve">, deduzido do </w:t>
      </w:r>
      <w:r w:rsidRPr="00C17F10">
        <w:rPr>
          <w:rFonts w:ascii="Verdana" w:hAnsi="Verdana" w:cs="Calibri"/>
          <w:sz w:val="14"/>
          <w:szCs w:val="12"/>
          <w:lang w:val="pt-PT"/>
        </w:rPr>
        <w:t>flu</w:t>
      </w:r>
      <w:r w:rsidR="00C17F10" w:rsidRPr="00C17F10">
        <w:rPr>
          <w:rFonts w:ascii="Verdana" w:hAnsi="Verdana" w:cs="Calibri"/>
          <w:sz w:val="14"/>
          <w:szCs w:val="12"/>
          <w:lang w:val="pt-PT"/>
        </w:rPr>
        <w:t>x</w:t>
      </w:r>
      <w:r w:rsidRPr="00C17F10">
        <w:rPr>
          <w:rFonts w:ascii="Verdana" w:hAnsi="Verdana" w:cs="Calibri"/>
          <w:sz w:val="14"/>
          <w:szCs w:val="12"/>
          <w:lang w:val="pt-PT"/>
        </w:rPr>
        <w:t>o de teso</w:t>
      </w:r>
      <w:r w:rsidR="00C17F10" w:rsidRPr="00C17F10">
        <w:rPr>
          <w:rFonts w:ascii="Verdana" w:hAnsi="Verdana" w:cs="Calibri"/>
          <w:sz w:val="14"/>
          <w:szCs w:val="12"/>
          <w:lang w:val="pt-PT"/>
        </w:rPr>
        <w:t>u</w:t>
      </w:r>
      <w:r w:rsidRPr="00C17F10">
        <w:rPr>
          <w:rFonts w:ascii="Verdana" w:hAnsi="Verdana" w:cs="Calibri"/>
          <w:sz w:val="14"/>
          <w:szCs w:val="12"/>
          <w:lang w:val="pt-PT"/>
        </w:rPr>
        <w:t>r</w:t>
      </w:r>
      <w:r w:rsidR="00C17F10" w:rsidRPr="00C17F10">
        <w:rPr>
          <w:rFonts w:ascii="Verdana" w:hAnsi="Verdana" w:cs="Calibri"/>
          <w:sz w:val="14"/>
          <w:szCs w:val="12"/>
          <w:lang w:val="pt-PT"/>
        </w:rPr>
        <w:t>a</w:t>
      </w:r>
      <w:r w:rsidRPr="00C17F10">
        <w:rPr>
          <w:rFonts w:ascii="Verdana" w:hAnsi="Verdana" w:cs="Calibri"/>
          <w:sz w:val="14"/>
          <w:szCs w:val="12"/>
          <w:lang w:val="pt-PT"/>
        </w:rPr>
        <w:t>r</w:t>
      </w:r>
      <w:r w:rsidR="00C17F10" w:rsidRPr="00C17F10">
        <w:rPr>
          <w:rFonts w:ascii="Verdana" w:hAnsi="Verdana" w:cs="Calibri"/>
          <w:sz w:val="14"/>
          <w:szCs w:val="12"/>
          <w:lang w:val="pt-PT"/>
        </w:rPr>
        <w:t>i</w:t>
      </w:r>
      <w:r w:rsidRPr="00C17F10">
        <w:rPr>
          <w:rFonts w:ascii="Verdana" w:hAnsi="Verdana" w:cs="Calibri"/>
          <w:sz w:val="14"/>
          <w:szCs w:val="12"/>
          <w:lang w:val="pt-PT"/>
        </w:rPr>
        <w:t xml:space="preserve">a </w:t>
      </w:r>
      <w:r w:rsidR="00C17F10" w:rsidRPr="00C17F10">
        <w:rPr>
          <w:rFonts w:ascii="Verdana" w:hAnsi="Verdana" w:cs="Calibri"/>
          <w:sz w:val="14"/>
          <w:szCs w:val="12"/>
          <w:lang w:val="pt-PT"/>
        </w:rPr>
        <w:t xml:space="preserve">em atividades de investimento e do fluxo </w:t>
      </w:r>
      <w:r w:rsidRPr="00C17F10">
        <w:rPr>
          <w:rFonts w:ascii="Verdana" w:hAnsi="Verdana" w:cs="Calibri"/>
          <w:sz w:val="14"/>
          <w:szCs w:val="12"/>
          <w:lang w:val="pt-PT"/>
        </w:rPr>
        <w:t>de teso</w:t>
      </w:r>
      <w:r w:rsidR="00C17F10" w:rsidRPr="00C17F10">
        <w:rPr>
          <w:rFonts w:ascii="Verdana" w:hAnsi="Verdana" w:cs="Calibri"/>
          <w:sz w:val="14"/>
          <w:szCs w:val="12"/>
          <w:lang w:val="pt-PT"/>
        </w:rPr>
        <w:t xml:space="preserve">uraria </w:t>
      </w:r>
      <w:r w:rsidRPr="00C17F10">
        <w:rPr>
          <w:rFonts w:ascii="Verdana" w:hAnsi="Verdana" w:cs="Calibri"/>
          <w:sz w:val="14"/>
          <w:szCs w:val="12"/>
          <w:lang w:val="pt-PT"/>
        </w:rPr>
        <w:t xml:space="preserve">sobre </w:t>
      </w:r>
      <w:r w:rsidR="00C17F10" w:rsidRPr="00C17F10">
        <w:rPr>
          <w:rFonts w:ascii="Verdana" w:hAnsi="Verdana" w:cs="Calibri"/>
          <w:sz w:val="14"/>
          <w:szCs w:val="12"/>
          <w:lang w:val="pt-PT"/>
        </w:rPr>
        <w:t xml:space="preserve">os restantes </w:t>
      </w:r>
      <w:r w:rsidRPr="00C17F10">
        <w:rPr>
          <w:rFonts w:ascii="Verdana" w:hAnsi="Verdana" w:cs="Calibri"/>
          <w:sz w:val="14"/>
          <w:szCs w:val="12"/>
          <w:lang w:val="pt-PT"/>
        </w:rPr>
        <w:t>ativos financ</w:t>
      </w:r>
      <w:r w:rsidR="00C17F10" w:rsidRPr="00C17F10">
        <w:rPr>
          <w:rFonts w:ascii="Verdana" w:hAnsi="Verdana" w:cs="Calibri"/>
          <w:sz w:val="14"/>
          <w:szCs w:val="12"/>
          <w:lang w:val="pt-PT"/>
        </w:rPr>
        <w:t>ei</w:t>
      </w:r>
      <w:r w:rsidRPr="00C17F10">
        <w:rPr>
          <w:rFonts w:ascii="Verdana" w:hAnsi="Verdana" w:cs="Calibri"/>
          <w:sz w:val="14"/>
          <w:szCs w:val="12"/>
          <w:lang w:val="pt-PT"/>
        </w:rPr>
        <w:t xml:space="preserve">ros, antes de </w:t>
      </w:r>
      <w:r w:rsidR="00C17F10" w:rsidRPr="00C17F10">
        <w:rPr>
          <w:rFonts w:ascii="Verdana" w:hAnsi="Verdana" w:cs="Calibri"/>
          <w:sz w:val="14"/>
          <w:szCs w:val="12"/>
          <w:lang w:val="pt-PT"/>
        </w:rPr>
        <w:t>distribuições</w:t>
      </w:r>
      <w:r w:rsidRPr="00C17F10">
        <w:rPr>
          <w:rFonts w:ascii="Verdana" w:hAnsi="Verdana" w:cs="Calibri"/>
          <w:sz w:val="14"/>
          <w:szCs w:val="12"/>
          <w:lang w:val="pt-PT"/>
        </w:rPr>
        <w:t>.</w:t>
      </w:r>
    </w:p>
    <w:p w:rsidR="00C57DF3" w:rsidRPr="00C17F10" w:rsidRDefault="00C57DF3" w:rsidP="00C57DF3">
      <w:pPr>
        <w:pStyle w:val="Prrafodelista"/>
        <w:autoSpaceDE w:val="0"/>
        <w:autoSpaceDN w:val="0"/>
        <w:adjustRightInd w:val="0"/>
        <w:spacing w:after="120"/>
        <w:ind w:right="197"/>
        <w:jc w:val="both"/>
        <w:rPr>
          <w:rFonts w:ascii="Verdana" w:hAnsi="Verdana" w:cs="Calibri"/>
          <w:sz w:val="14"/>
          <w:szCs w:val="12"/>
          <w:lang w:val="pt-PT"/>
        </w:rPr>
      </w:pPr>
      <w:r w:rsidRPr="00C17F10">
        <w:rPr>
          <w:rFonts w:ascii="Verdana" w:hAnsi="Verdana" w:cs="Calibri"/>
          <w:sz w:val="14"/>
          <w:szCs w:val="12"/>
          <w:vertAlign w:val="superscript"/>
          <w:lang w:val="pt-PT"/>
        </w:rPr>
        <w:t>3</w:t>
      </w:r>
      <w:r w:rsidRPr="00C17F10">
        <w:rPr>
          <w:rFonts w:ascii="Verdana" w:hAnsi="Verdana" w:cs="Calibri"/>
          <w:sz w:val="14"/>
          <w:szCs w:val="12"/>
          <w:lang w:val="pt-PT"/>
        </w:rPr>
        <w:t xml:space="preserve"> </w:t>
      </w:r>
      <w:r w:rsidR="00C17F10" w:rsidRPr="00C17F10">
        <w:rPr>
          <w:rFonts w:ascii="Verdana" w:hAnsi="Verdana" w:cs="Calibri"/>
          <w:sz w:val="14"/>
          <w:szCs w:val="12"/>
          <w:lang w:val="pt-PT"/>
        </w:rPr>
        <w:t xml:space="preserve">No final do </w:t>
      </w:r>
      <w:r w:rsidR="00065D96">
        <w:rPr>
          <w:rFonts w:ascii="Verdana" w:hAnsi="Verdana" w:cs="Calibri"/>
          <w:sz w:val="14"/>
          <w:szCs w:val="12"/>
          <w:lang w:val="pt-PT"/>
        </w:rPr>
        <w:t>período</w:t>
      </w:r>
    </w:p>
    <w:p w:rsidR="00C57DF3" w:rsidRPr="00C17F10" w:rsidRDefault="00C57DF3" w:rsidP="00C57DF3">
      <w:pPr>
        <w:pStyle w:val="Prrafodelista"/>
        <w:autoSpaceDE w:val="0"/>
        <w:autoSpaceDN w:val="0"/>
        <w:adjustRightInd w:val="0"/>
        <w:spacing w:after="120"/>
        <w:ind w:right="197"/>
        <w:jc w:val="both"/>
        <w:rPr>
          <w:rFonts w:ascii="Verdana" w:hAnsi="Verdana" w:cs="Calibri"/>
          <w:sz w:val="14"/>
          <w:szCs w:val="12"/>
          <w:lang w:val="pt-PT"/>
        </w:rPr>
      </w:pPr>
      <w:r w:rsidRPr="00C17F10">
        <w:rPr>
          <w:rFonts w:ascii="Verdana" w:hAnsi="Verdana" w:cs="Calibri"/>
          <w:sz w:val="14"/>
          <w:szCs w:val="12"/>
          <w:lang w:val="pt-PT"/>
        </w:rPr>
        <w:t>*Inclu</w:t>
      </w:r>
      <w:r w:rsidR="00C17F10" w:rsidRPr="00C17F10">
        <w:rPr>
          <w:rFonts w:ascii="Verdana" w:hAnsi="Verdana" w:cs="Calibri"/>
          <w:sz w:val="14"/>
          <w:szCs w:val="12"/>
          <w:lang w:val="pt-PT"/>
        </w:rPr>
        <w:t>i</w:t>
      </w:r>
      <w:r w:rsidRPr="00C17F10">
        <w:rPr>
          <w:rFonts w:ascii="Verdana" w:hAnsi="Verdana" w:cs="Calibri"/>
          <w:sz w:val="14"/>
          <w:szCs w:val="12"/>
          <w:lang w:val="pt-PT"/>
        </w:rPr>
        <w:t xml:space="preserve">ndo </w:t>
      </w:r>
      <w:r w:rsidR="00C17F10" w:rsidRPr="00C17F10">
        <w:rPr>
          <w:rFonts w:ascii="Verdana" w:hAnsi="Verdana" w:cs="Calibri"/>
          <w:sz w:val="14"/>
          <w:szCs w:val="12"/>
          <w:lang w:val="pt-PT"/>
        </w:rPr>
        <w:t xml:space="preserve">o </w:t>
      </w:r>
      <w:r w:rsidRPr="00C17F10">
        <w:rPr>
          <w:rFonts w:ascii="Verdana" w:hAnsi="Verdana" w:cs="Calibri"/>
          <w:sz w:val="14"/>
          <w:szCs w:val="12"/>
          <w:lang w:val="pt-PT"/>
        </w:rPr>
        <w:t>impacto IFRS16</w:t>
      </w:r>
    </w:p>
    <w:p w:rsidR="00071D59" w:rsidRPr="00C17F10" w:rsidRDefault="00071D59" w:rsidP="00071D59">
      <w:pPr>
        <w:jc w:val="both"/>
        <w:rPr>
          <w:rFonts w:ascii="Frutiger LT 55 Roman" w:eastAsia="Times" w:hAnsi="Frutiger LT 55 Roman" w:cs="Arial"/>
          <w:color w:val="7F7F7F" w:themeColor="text1" w:themeTint="80"/>
          <w:sz w:val="16"/>
          <w:szCs w:val="16"/>
          <w:lang w:val="pt-PT"/>
        </w:rPr>
      </w:pPr>
    </w:p>
    <w:p w:rsidR="00A51839" w:rsidRPr="00C17F10" w:rsidRDefault="00065D96" w:rsidP="00A51839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  <w:lang w:val="pt-PT"/>
        </w:rPr>
      </w:pP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Michelin ambiciona melhorar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form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sustentável a mobilidade dos seus clientes. Líder do sector do pneu, a Michelin concebe, fabrica e distribui os pneus mais adaptados às necessidades e às diversas utilizações dos seus clientes, assim como serviços e soluções para melhorar 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eficácia do transporte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. De igual modo, a Michelin oferece aos seus clientes experiências únicas nas suas viagens e deslocações. A Michelin também desenvolve materiais de alta tecnologia para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diversas utilizações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. Com sede em Clermont-Ferrand (França), a Michelin está presente em 17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países, emprega 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25</w:t>
      </w:r>
      <w:r w:rsidR="007E3456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.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4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00 pessoas e dispõe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67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centros de produção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de pneus,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que, em 201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8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, fabricaram 190 milhões de pneus.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(</w:t>
      </w:r>
      <w:hyperlink r:id="rId8" w:history="1">
        <w:r w:rsidRPr="00A77480">
          <w:rPr>
            <w:rStyle w:val="Hipervnculo"/>
            <w:rFonts w:ascii="Frutiger LT 55 Roman" w:eastAsia="Times" w:hAnsi="Frutiger LT 55 Roman" w:cs="Arial"/>
            <w:i/>
            <w:sz w:val="16"/>
            <w:szCs w:val="16"/>
          </w:rPr>
          <w:t>www.michelin.pt</w:t>
        </w:r>
      </w:hyperlink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).</w:t>
      </w:r>
      <w:bookmarkStart w:id="0" w:name="_GoBack"/>
      <w:bookmarkEnd w:id="0"/>
    </w:p>
    <w:sectPr w:rsidR="00A51839" w:rsidRPr="00C17F10" w:rsidSect="00681A0D">
      <w:footerReference w:type="default" r:id="rId9"/>
      <w:headerReference w:type="first" r:id="rId10"/>
      <w:footerReference w:type="first" r:id="rId11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55B" w:rsidRDefault="0051655B" w:rsidP="00D24DE8">
      <w:r>
        <w:separator/>
      </w:r>
    </w:p>
  </w:endnote>
  <w:endnote w:type="continuationSeparator" w:id="0">
    <w:p w:rsidR="0051655B" w:rsidRDefault="0051655B" w:rsidP="00D24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utiger LT 55 Roman">
    <w:altName w:val="VolvoSerifWebRegular"/>
    <w:charset w:val="00"/>
    <w:family w:val="auto"/>
    <w:pitch w:val="variable"/>
    <w:sig w:usb0="00000003" w:usb1="00000000" w:usb2="00000000" w:usb3="00000000" w:csb0="00000001" w:csb1="00000000"/>
  </w:font>
  <w:font w:name="Frutige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ichelin Black"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Frutiger CE 55 Roman">
    <w:altName w:val="VolvoSerifWebRegular"/>
    <w:charset w:val="00"/>
    <w:family w:val="auto"/>
    <w:pitch w:val="variable"/>
    <w:sig w:usb0="00000001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rutiger LT Std 65 Bold">
    <w:altName w:val="Gotham Light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D96" w:rsidRDefault="00065D96" w:rsidP="00065D9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4986020</wp:posOffset>
          </wp:positionH>
          <wp:positionV relativeFrom="paragraph">
            <wp:posOffset>162560</wp:posOffset>
          </wp:positionV>
          <wp:extent cx="1838325" cy="1089025"/>
          <wp:effectExtent l="0" t="0" r="952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ITUCIONAL VERTICAL POR color RGB-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08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5D96" w:rsidRPr="00B66B63" w:rsidRDefault="00065D96" w:rsidP="00065D96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</w:p>
  <w:p w:rsidR="00065D96" w:rsidRPr="00B66B63" w:rsidRDefault="00065D96" w:rsidP="00065D96">
    <w:pPr>
      <w:tabs>
        <w:tab w:val="left" w:pos="3223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ab/>
    </w:r>
  </w:p>
  <w:p w:rsidR="00065D96" w:rsidRPr="00B66B63" w:rsidRDefault="00065D96" w:rsidP="00065D96">
    <w:pPr>
      <w:jc w:val="both"/>
      <w:rPr>
        <w:rFonts w:ascii="Frutiger LT 55 Roman" w:hAnsi="Frutiger LT 55 Roman"/>
        <w:b/>
        <w:bCs/>
        <w:color w:val="808080"/>
        <w:sz w:val="18"/>
        <w:szCs w:val="18"/>
        <w:lang w:val="pt-PT"/>
      </w:rPr>
    </w:pPr>
    <w:r w:rsidRPr="00B66B63">
      <w:rPr>
        <w:rFonts w:ascii="Frutiger LT 55 Roman" w:hAnsi="Frutiger LT 55 Roman"/>
        <w:b/>
        <w:bCs/>
        <w:color w:val="808080"/>
        <w:sz w:val="18"/>
        <w:szCs w:val="18"/>
        <w:lang w:val="pt-PT"/>
      </w:rPr>
      <w:t>DEPARTAMENTO DE COMUNICAÇÃO CORPORATIVA</w:t>
    </w:r>
  </w:p>
  <w:p w:rsidR="00065D96" w:rsidRPr="00B66B63" w:rsidRDefault="00065D96" w:rsidP="00065D96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B66B63">
      <w:rPr>
        <w:rFonts w:ascii="Frutiger LT 55 Roman" w:hAnsi="Frutiger LT 55 Roman"/>
        <w:bCs/>
        <w:color w:val="808080"/>
        <w:sz w:val="18"/>
        <w:szCs w:val="18"/>
        <w:lang w:val="pt-PT"/>
      </w:rPr>
      <w:t xml:space="preserve">Ctra. de Burgos s/n - Pol. </w:t>
    </w:r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>El Cabildo</w:t>
    </w:r>
  </w:p>
  <w:p w:rsidR="00065D96" w:rsidRPr="00B66B63" w:rsidRDefault="00065D96" w:rsidP="00065D96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>47009 - Valladolid – ESPANHA</w:t>
    </w:r>
  </w:p>
  <w:p w:rsidR="00065D96" w:rsidRPr="00B66B63" w:rsidRDefault="00065D96" w:rsidP="00065D96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proofErr w:type="spellStart"/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>Telemóvel</w:t>
    </w:r>
    <w:proofErr w:type="spellEnd"/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>: +34 629 865 612 – hugo.ureta-alonso@michelin.com</w:t>
    </w:r>
  </w:p>
  <w:p w:rsidR="0051491D" w:rsidRPr="00065D96" w:rsidRDefault="00065D96" w:rsidP="00065D96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B66B63">
      <w:rPr>
        <w:rFonts w:ascii="Frutiger LT 55 Roman" w:hAnsi="Frutiger LT 55 Roman"/>
        <w:bCs/>
        <w:color w:val="808080"/>
        <w:sz w:val="18"/>
        <w:szCs w:val="18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D96" w:rsidRDefault="00065D96" w:rsidP="00065D9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4986020</wp:posOffset>
          </wp:positionH>
          <wp:positionV relativeFrom="paragraph">
            <wp:posOffset>162560</wp:posOffset>
          </wp:positionV>
          <wp:extent cx="1838325" cy="1089025"/>
          <wp:effectExtent l="0" t="0" r="952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ITUCIONAL VERTICAL POR color RGB-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08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5D96" w:rsidRPr="00B66B63" w:rsidRDefault="00065D96" w:rsidP="00065D96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</w:p>
  <w:p w:rsidR="00065D96" w:rsidRPr="00B66B63" w:rsidRDefault="00065D96" w:rsidP="00065D96">
    <w:pPr>
      <w:tabs>
        <w:tab w:val="left" w:pos="3223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ab/>
    </w:r>
  </w:p>
  <w:p w:rsidR="00065D96" w:rsidRPr="00B66B63" w:rsidRDefault="00065D96" w:rsidP="00065D96">
    <w:pPr>
      <w:jc w:val="both"/>
      <w:rPr>
        <w:rFonts w:ascii="Frutiger LT 55 Roman" w:hAnsi="Frutiger LT 55 Roman"/>
        <w:b/>
        <w:bCs/>
        <w:color w:val="808080"/>
        <w:sz w:val="18"/>
        <w:szCs w:val="18"/>
        <w:lang w:val="pt-PT"/>
      </w:rPr>
    </w:pPr>
    <w:r w:rsidRPr="00B66B63">
      <w:rPr>
        <w:rFonts w:ascii="Frutiger LT 55 Roman" w:hAnsi="Frutiger LT 55 Roman"/>
        <w:b/>
        <w:bCs/>
        <w:color w:val="808080"/>
        <w:sz w:val="18"/>
        <w:szCs w:val="18"/>
        <w:lang w:val="pt-PT"/>
      </w:rPr>
      <w:t>DEPARTAMENTO DE COMUNICAÇÃO CORPORATIVA</w:t>
    </w:r>
  </w:p>
  <w:p w:rsidR="00065D96" w:rsidRPr="00B66B63" w:rsidRDefault="00065D96" w:rsidP="00065D96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B66B63">
      <w:rPr>
        <w:rFonts w:ascii="Frutiger LT 55 Roman" w:hAnsi="Frutiger LT 55 Roman"/>
        <w:bCs/>
        <w:color w:val="808080"/>
        <w:sz w:val="18"/>
        <w:szCs w:val="18"/>
        <w:lang w:val="pt-PT"/>
      </w:rPr>
      <w:t xml:space="preserve">Ctra. de Burgos s/n - Pol. </w:t>
    </w:r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>El Cabildo</w:t>
    </w:r>
  </w:p>
  <w:p w:rsidR="00065D96" w:rsidRPr="00B66B63" w:rsidRDefault="00065D96" w:rsidP="00065D96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>47009 - Valladolid – ESPANHA</w:t>
    </w:r>
  </w:p>
  <w:p w:rsidR="00065D96" w:rsidRPr="00B66B63" w:rsidRDefault="00065D96" w:rsidP="00065D96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proofErr w:type="spellStart"/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>Telemóvel</w:t>
    </w:r>
    <w:proofErr w:type="spellEnd"/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>: +34 629 865 612 – hugo.ureta-alonso@michelin.com</w:t>
    </w:r>
  </w:p>
  <w:p w:rsidR="0051491D" w:rsidRPr="00065D96" w:rsidRDefault="00065D96" w:rsidP="00065D96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B66B63">
      <w:rPr>
        <w:rFonts w:ascii="Frutiger LT 55 Roman" w:hAnsi="Frutiger LT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55B" w:rsidRDefault="0051655B" w:rsidP="00D24DE8">
      <w:r>
        <w:separator/>
      </w:r>
    </w:p>
  </w:footnote>
  <w:footnote w:type="continuationSeparator" w:id="0">
    <w:p w:rsidR="0051655B" w:rsidRDefault="0051655B" w:rsidP="00D24D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91D" w:rsidRDefault="0051491D">
    <w:pPr>
      <w:pStyle w:val="Encabezado"/>
    </w:pPr>
  </w:p>
  <w:p w:rsidR="0051491D" w:rsidRDefault="0051491D">
    <w:pPr>
      <w:pStyle w:val="Encabezado"/>
    </w:pPr>
  </w:p>
  <w:p w:rsidR="0051491D" w:rsidRPr="00FB4984" w:rsidRDefault="0051491D">
    <w:pPr>
      <w:pStyle w:val="Encabezado"/>
      <w:rPr>
        <w:rFonts w:ascii="Frutiger LT 55 Roman" w:hAnsi="Frutiger LT 55 Roman"/>
        <w:b/>
        <w:sz w:val="28"/>
        <w:szCs w:val="28"/>
      </w:rPr>
    </w:pPr>
    <w:r w:rsidRPr="00FB4984">
      <w:rPr>
        <w:rFonts w:ascii="Frutiger LT 55 Roman" w:hAnsi="Frutiger LT 55 Roman"/>
        <w:b/>
        <w:sz w:val="28"/>
        <w:szCs w:val="28"/>
      </w:rPr>
      <w:t>INFORMA</w:t>
    </w:r>
    <w:r w:rsidR="007D13F1">
      <w:rPr>
        <w:rFonts w:ascii="Frutiger LT 55 Roman" w:hAnsi="Frutiger LT 55 Roman"/>
        <w:b/>
        <w:sz w:val="28"/>
        <w:szCs w:val="28"/>
      </w:rPr>
      <w:t xml:space="preserve">ÇÃO </w:t>
    </w:r>
    <w:r w:rsidRPr="00FB4984">
      <w:rPr>
        <w:rFonts w:ascii="Frutiger LT 55 Roman" w:hAnsi="Frutiger LT 55 Roman"/>
        <w:b/>
        <w:sz w:val="28"/>
        <w:szCs w:val="28"/>
      </w:rPr>
      <w:t xml:space="preserve">DE </w:t>
    </w:r>
    <w:r w:rsidR="007D13F1">
      <w:rPr>
        <w:rFonts w:ascii="Frutiger LT 55 Roman" w:hAnsi="Frutiger LT 55 Roman"/>
        <w:b/>
        <w:sz w:val="28"/>
        <w:szCs w:val="28"/>
      </w:rPr>
      <w:t>IM</w:t>
    </w:r>
    <w:r w:rsidRPr="00FB4984">
      <w:rPr>
        <w:rFonts w:ascii="Frutiger LT 55 Roman" w:hAnsi="Frutiger LT 55 Roman"/>
        <w:b/>
        <w:sz w:val="28"/>
        <w:szCs w:val="28"/>
      </w:rPr>
      <w:t>PRENSA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313D9"/>
    <w:multiLevelType w:val="hybridMultilevel"/>
    <w:tmpl w:val="E4460F70"/>
    <w:lvl w:ilvl="0" w:tplc="E8CEC5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211D0"/>
    <w:multiLevelType w:val="hybridMultilevel"/>
    <w:tmpl w:val="0F5C9B72"/>
    <w:lvl w:ilvl="0" w:tplc="CB446AC8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446B2"/>
    <w:multiLevelType w:val="hybridMultilevel"/>
    <w:tmpl w:val="EDBE4FD4"/>
    <w:lvl w:ilvl="0" w:tplc="E8220E3E">
      <w:start w:val="1"/>
      <w:numFmt w:val="bullet"/>
      <w:lvlText w:val=""/>
      <w:lvlJc w:val="left"/>
      <w:pPr>
        <w:ind w:left="1288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nsid w:val="56DB460B"/>
    <w:multiLevelType w:val="multilevel"/>
    <w:tmpl w:val="EDBE4FD4"/>
    <w:lvl w:ilvl="0">
      <w:start w:val="1"/>
      <w:numFmt w:val="bullet"/>
      <w:lvlText w:val=""/>
      <w:lvlJc w:val="left"/>
      <w:pPr>
        <w:ind w:left="128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nsid w:val="68234DF3"/>
    <w:multiLevelType w:val="hybridMultilevel"/>
    <w:tmpl w:val="4B02E796"/>
    <w:lvl w:ilvl="0" w:tplc="0C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-6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6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</w:abstractNum>
  <w:abstractNum w:abstractNumId="5">
    <w:nsid w:val="6F8648F5"/>
    <w:multiLevelType w:val="hybridMultilevel"/>
    <w:tmpl w:val="BCEAD2A4"/>
    <w:lvl w:ilvl="0" w:tplc="E8220E3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5A52C6">
      <w:numFmt w:val="bullet"/>
      <w:lvlText w:val="-"/>
      <w:lvlJc w:val="left"/>
      <w:pPr>
        <w:ind w:left="2880" w:hanging="360"/>
      </w:pPr>
      <w:rPr>
        <w:rFonts w:ascii="Verdana" w:eastAsia="MS Mincho" w:hAnsi="Verdana" w:cs="Aria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061839"/>
    <w:multiLevelType w:val="multilevel"/>
    <w:tmpl w:val="4B02E796"/>
    <w:lvl w:ilvl="0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-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</w:abstractNum>
  <w:abstractNum w:abstractNumId="7">
    <w:nsid w:val="7530072E"/>
    <w:multiLevelType w:val="multilevel"/>
    <w:tmpl w:val="EDBE4FD4"/>
    <w:lvl w:ilvl="0">
      <w:start w:val="1"/>
      <w:numFmt w:val="bullet"/>
      <w:lvlText w:val=""/>
      <w:lvlJc w:val="left"/>
      <w:pPr>
        <w:ind w:left="128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>
    <w:nsid w:val="78233186"/>
    <w:multiLevelType w:val="hybridMultilevel"/>
    <w:tmpl w:val="3A8202EE"/>
    <w:lvl w:ilvl="0" w:tplc="4C48E44C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24DE8"/>
    <w:rsid w:val="00026F2D"/>
    <w:rsid w:val="00065D96"/>
    <w:rsid w:val="00071D59"/>
    <w:rsid w:val="000A4B69"/>
    <w:rsid w:val="000A7823"/>
    <w:rsid w:val="000D258A"/>
    <w:rsid w:val="000D4934"/>
    <w:rsid w:val="000F370A"/>
    <w:rsid w:val="001111B6"/>
    <w:rsid w:val="001336C2"/>
    <w:rsid w:val="00136B72"/>
    <w:rsid w:val="001A6813"/>
    <w:rsid w:val="001D7F3D"/>
    <w:rsid w:val="0021313C"/>
    <w:rsid w:val="00233527"/>
    <w:rsid w:val="002352F3"/>
    <w:rsid w:val="00274D60"/>
    <w:rsid w:val="0028679A"/>
    <w:rsid w:val="002C458C"/>
    <w:rsid w:val="00320082"/>
    <w:rsid w:val="00397744"/>
    <w:rsid w:val="00407214"/>
    <w:rsid w:val="004543E7"/>
    <w:rsid w:val="00480602"/>
    <w:rsid w:val="004A33A5"/>
    <w:rsid w:val="004D3CD9"/>
    <w:rsid w:val="004E76F6"/>
    <w:rsid w:val="0051491D"/>
    <w:rsid w:val="0051655B"/>
    <w:rsid w:val="005C0049"/>
    <w:rsid w:val="005D7FFB"/>
    <w:rsid w:val="005F1312"/>
    <w:rsid w:val="00610AA2"/>
    <w:rsid w:val="00620801"/>
    <w:rsid w:val="00681A0D"/>
    <w:rsid w:val="00681A63"/>
    <w:rsid w:val="006B11C1"/>
    <w:rsid w:val="006D400E"/>
    <w:rsid w:val="006E3F27"/>
    <w:rsid w:val="006F3F14"/>
    <w:rsid w:val="007266E9"/>
    <w:rsid w:val="00735573"/>
    <w:rsid w:val="0078221A"/>
    <w:rsid w:val="007C5336"/>
    <w:rsid w:val="007D13F1"/>
    <w:rsid w:val="007E3456"/>
    <w:rsid w:val="007F2712"/>
    <w:rsid w:val="00867730"/>
    <w:rsid w:val="0088774D"/>
    <w:rsid w:val="008B4913"/>
    <w:rsid w:val="0092307A"/>
    <w:rsid w:val="009A3A4B"/>
    <w:rsid w:val="009E16FE"/>
    <w:rsid w:val="009E2787"/>
    <w:rsid w:val="00A01FB4"/>
    <w:rsid w:val="00A27BFC"/>
    <w:rsid w:val="00A37625"/>
    <w:rsid w:val="00A459B2"/>
    <w:rsid w:val="00A51839"/>
    <w:rsid w:val="00A6159E"/>
    <w:rsid w:val="00A61C75"/>
    <w:rsid w:val="00AB2A99"/>
    <w:rsid w:val="00AB4111"/>
    <w:rsid w:val="00AF1770"/>
    <w:rsid w:val="00B06036"/>
    <w:rsid w:val="00B3642F"/>
    <w:rsid w:val="00B6661F"/>
    <w:rsid w:val="00C17F10"/>
    <w:rsid w:val="00C57DF3"/>
    <w:rsid w:val="00CA626D"/>
    <w:rsid w:val="00CB428A"/>
    <w:rsid w:val="00CC241B"/>
    <w:rsid w:val="00CD4617"/>
    <w:rsid w:val="00D07205"/>
    <w:rsid w:val="00D24CAB"/>
    <w:rsid w:val="00D24DE8"/>
    <w:rsid w:val="00D60033"/>
    <w:rsid w:val="00DB2F69"/>
    <w:rsid w:val="00DB61D7"/>
    <w:rsid w:val="00DE094C"/>
    <w:rsid w:val="00EE2BE4"/>
    <w:rsid w:val="00F00E6B"/>
    <w:rsid w:val="00F32199"/>
    <w:rsid w:val="00F538CB"/>
    <w:rsid w:val="00F84262"/>
    <w:rsid w:val="00F879D8"/>
    <w:rsid w:val="00FB4984"/>
    <w:rsid w:val="00FF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7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A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57D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A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57D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F64B5B-43F9-4CB0-80A9-2AB2247FC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735</Words>
  <Characters>4047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MICHELIN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</cp:lastModifiedBy>
  <cp:revision>6</cp:revision>
  <cp:lastPrinted>2018-03-08T13:14:00Z</cp:lastPrinted>
  <dcterms:created xsi:type="dcterms:W3CDTF">2019-07-25T18:48:00Z</dcterms:created>
  <dcterms:modified xsi:type="dcterms:W3CDTF">2019-07-25T20:09:00Z</dcterms:modified>
</cp:coreProperties>
</file>