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39C91" w14:textId="36A495E5" w:rsidR="009E2787" w:rsidRPr="00806DA1" w:rsidRDefault="006025FE">
      <w:pPr>
        <w:rPr>
          <w:rFonts w:ascii="Frutiger LT 55 Roman" w:hAnsi="Frutiger LT 55 Roman"/>
          <w:color w:val="808080" w:themeColor="background1" w:themeShade="80"/>
        </w:rPr>
      </w:pPr>
      <w:r>
        <w:rPr>
          <w:rFonts w:ascii="Frutiger LT 55 Roman" w:hAnsi="Frutiger LT 55 Roman"/>
          <w:color w:val="808080" w:themeColor="background1" w:themeShade="80"/>
        </w:rPr>
        <w:t>2</w:t>
      </w:r>
      <w:r w:rsidR="008E39F2" w:rsidRPr="008E39F2">
        <w:rPr>
          <w:rFonts w:ascii="Frutiger LT 55 Roman" w:hAnsi="Frutiger LT 55 Roman"/>
          <w:color w:val="808080" w:themeColor="background1" w:themeShade="80"/>
        </w:rPr>
        <w:t>7</w:t>
      </w:r>
      <w:r w:rsidR="00A459B2" w:rsidRPr="008E39F2">
        <w:rPr>
          <w:rFonts w:ascii="Frutiger LT 55 Roman" w:hAnsi="Frutiger LT 55 Roman"/>
          <w:color w:val="808080" w:themeColor="background1" w:themeShade="80"/>
        </w:rPr>
        <w:t>/</w:t>
      </w:r>
      <w:r w:rsidR="00852009" w:rsidRPr="008E39F2">
        <w:rPr>
          <w:rFonts w:ascii="Frutiger LT 55 Roman" w:hAnsi="Frutiger LT 55 Roman"/>
          <w:color w:val="808080" w:themeColor="background1" w:themeShade="80"/>
        </w:rPr>
        <w:t>1</w:t>
      </w:r>
      <w:r w:rsidR="00A459B2" w:rsidRPr="008E39F2">
        <w:rPr>
          <w:rFonts w:ascii="Frutiger LT 55 Roman" w:hAnsi="Frutiger LT 55 Roman"/>
          <w:color w:val="808080" w:themeColor="background1" w:themeShade="80"/>
        </w:rPr>
        <w:t>/20</w:t>
      </w:r>
      <w:r w:rsidR="008E39F2" w:rsidRPr="008E39F2">
        <w:rPr>
          <w:rFonts w:ascii="Frutiger LT 55 Roman" w:hAnsi="Frutiger LT 55 Roman"/>
          <w:color w:val="808080" w:themeColor="background1" w:themeShade="80"/>
        </w:rPr>
        <w:t>20</w:t>
      </w:r>
    </w:p>
    <w:p w14:paraId="4A965079" w14:textId="77777777" w:rsidR="0028679A" w:rsidRDefault="0028679A">
      <w:pPr>
        <w:rPr>
          <w:rFonts w:ascii="Frutiger LT Std 55 Roman" w:hAnsi="Frutiger LT Std 55 Roman"/>
        </w:rPr>
      </w:pPr>
    </w:p>
    <w:p w14:paraId="181DDDE8" w14:textId="77777777" w:rsidR="001D7F3D" w:rsidRDefault="001D7F3D" w:rsidP="006B11C1">
      <w:pPr>
        <w:jc w:val="center"/>
        <w:outlineLvl w:val="0"/>
        <w:rPr>
          <w:rFonts w:ascii="Michelin Black" w:hAnsi="Michelin Black"/>
          <w:color w:val="000090"/>
          <w:sz w:val="32"/>
          <w:szCs w:val="32"/>
        </w:rPr>
      </w:pPr>
    </w:p>
    <w:p w14:paraId="4F8005BE" w14:textId="04A3B672" w:rsidR="00D745C5" w:rsidRDefault="008E39F2" w:rsidP="00D745C5">
      <w:pPr>
        <w:jc w:val="center"/>
        <w:outlineLvl w:val="0"/>
        <w:rPr>
          <w:rFonts w:ascii="Michelin Black" w:hAnsi="Michelin Black"/>
          <w:color w:val="000090"/>
          <w:sz w:val="36"/>
          <w:szCs w:val="36"/>
        </w:rPr>
      </w:pPr>
      <w:r w:rsidRPr="008E39F2">
        <w:rPr>
          <w:rFonts w:ascii="Michelin Black" w:hAnsi="Michelin Black"/>
          <w:color w:val="000090"/>
          <w:sz w:val="36"/>
          <w:szCs w:val="36"/>
        </w:rPr>
        <w:t xml:space="preserve">El CEMA entrega el premio a la iniciativa social </w:t>
      </w:r>
      <w:r>
        <w:rPr>
          <w:rFonts w:ascii="Michelin Black" w:hAnsi="Michelin Black"/>
          <w:color w:val="000090"/>
          <w:sz w:val="36"/>
          <w:szCs w:val="36"/>
        </w:rPr>
        <w:t>vencedora de “Está en tu mano”:</w:t>
      </w:r>
      <w:r w:rsidRPr="008E39F2">
        <w:rPr>
          <w:rFonts w:ascii="Michelin Black" w:hAnsi="Michelin Black"/>
          <w:color w:val="000090"/>
          <w:sz w:val="36"/>
          <w:szCs w:val="36"/>
        </w:rPr>
        <w:t xml:space="preserve"> </w:t>
      </w:r>
      <w:r>
        <w:rPr>
          <w:rFonts w:ascii="Michelin Black" w:hAnsi="Michelin Black"/>
          <w:color w:val="000090"/>
          <w:sz w:val="36"/>
          <w:szCs w:val="36"/>
        </w:rPr>
        <w:t xml:space="preserve">LA </w:t>
      </w:r>
      <w:r w:rsidRPr="008E39F2">
        <w:rPr>
          <w:rFonts w:ascii="Michelin Black" w:hAnsi="Michelin Black"/>
          <w:color w:val="000090"/>
          <w:sz w:val="36"/>
          <w:szCs w:val="36"/>
        </w:rPr>
        <w:t>Asociación ALTEA</w:t>
      </w:r>
    </w:p>
    <w:p w14:paraId="7D692103" w14:textId="77777777" w:rsidR="00D745C5" w:rsidRPr="00806DA1" w:rsidRDefault="00D745C5" w:rsidP="00D745C5">
      <w:pPr>
        <w:jc w:val="center"/>
        <w:outlineLvl w:val="0"/>
        <w:rPr>
          <w:rFonts w:ascii="Frutiger LT 55 Roman" w:hAnsi="Frutiger LT 55 Roman"/>
          <w:color w:val="000090"/>
          <w:sz w:val="36"/>
          <w:szCs w:val="36"/>
        </w:rPr>
      </w:pPr>
    </w:p>
    <w:p w14:paraId="5B12AF36" w14:textId="2244CB4D" w:rsidR="00D745C5" w:rsidRDefault="008E39F2" w:rsidP="0023220A">
      <w:pPr>
        <w:jc w:val="center"/>
        <w:rPr>
          <w:rFonts w:ascii="Frutiger LT 55 Roman" w:hAnsi="Frutiger LT 55 Roman"/>
          <w:b/>
          <w:color w:val="7F7F7F" w:themeColor="text1" w:themeTint="80"/>
          <w:sz w:val="28"/>
          <w:szCs w:val="28"/>
        </w:rPr>
      </w:pPr>
      <w:r w:rsidRPr="008E39F2">
        <w:rPr>
          <w:rFonts w:ascii="Frutiger LT 55 Roman" w:hAnsi="Frutiger LT 55 Roman"/>
          <w:b/>
          <w:color w:val="7F7F7F" w:themeColor="text1" w:themeTint="80"/>
          <w:sz w:val="28"/>
          <w:szCs w:val="28"/>
        </w:rPr>
        <w:t>LA</w:t>
      </w:r>
      <w:r>
        <w:rPr>
          <w:rFonts w:ascii="Frutiger LT 55 Roman" w:hAnsi="Frutiger LT 55 Roman"/>
          <w:b/>
          <w:color w:val="7F7F7F" w:themeColor="text1" w:themeTint="80"/>
          <w:sz w:val="28"/>
          <w:szCs w:val="28"/>
        </w:rPr>
        <w:t xml:space="preserve"> CANDIDATURA ELEGIDA EN EL CEMA DENTRO D</w:t>
      </w:r>
      <w:r w:rsidRPr="008E39F2">
        <w:rPr>
          <w:rFonts w:ascii="Frutiger LT 55 Roman" w:hAnsi="Frutiger LT 55 Roman"/>
          <w:b/>
          <w:color w:val="7F7F7F" w:themeColor="text1" w:themeTint="80"/>
          <w:sz w:val="28"/>
          <w:szCs w:val="28"/>
        </w:rPr>
        <w:t>EL MARCO DE LA INICIATIVA SOCIAL “ESTÁ EN TU MANO”, ORGANIZADA POR LA FUNDACIÓN MICHELIN ESPAÑA PORTUGAL, HA SIDO LA ASOCIACIÓN ALTEA</w:t>
      </w:r>
      <w:r>
        <w:rPr>
          <w:rFonts w:ascii="Frutiger LT 55 Roman" w:hAnsi="Frutiger LT 55 Roman"/>
          <w:b/>
          <w:color w:val="7F7F7F" w:themeColor="text1" w:themeTint="80"/>
          <w:sz w:val="28"/>
          <w:szCs w:val="28"/>
        </w:rPr>
        <w:t>.</w:t>
      </w:r>
    </w:p>
    <w:p w14:paraId="2595691D" w14:textId="77777777" w:rsidR="0023220A" w:rsidRPr="00806DA1" w:rsidRDefault="0023220A" w:rsidP="00D745C5">
      <w:pPr>
        <w:jc w:val="both"/>
        <w:rPr>
          <w:rFonts w:ascii="Frutiger LT 55 Roman" w:hAnsi="Frutiger LT 55 Roman"/>
          <w:b/>
          <w:color w:val="7F7F7F" w:themeColor="text1" w:themeTint="80"/>
          <w:sz w:val="28"/>
          <w:szCs w:val="28"/>
        </w:rPr>
      </w:pPr>
    </w:p>
    <w:p w14:paraId="01FDF341" w14:textId="220E6D38" w:rsidR="008E39F2" w:rsidRDefault="008E39F2" w:rsidP="008E39F2">
      <w:pPr>
        <w:jc w:val="both"/>
        <w:rPr>
          <w:rFonts w:ascii="Frutiger LT 55 Roman" w:hAnsi="Frutiger LT 55 Roman"/>
          <w:sz w:val="22"/>
          <w:szCs w:val="22"/>
        </w:rPr>
      </w:pPr>
      <w:r>
        <w:rPr>
          <w:rFonts w:ascii="Frutiger LT 55 Roman" w:hAnsi="Frutiger LT 55 Roman"/>
          <w:sz w:val="22"/>
          <w:szCs w:val="22"/>
        </w:rPr>
        <w:t xml:space="preserve">Este lunes 27 de enero se ha entregado el premio a la </w:t>
      </w:r>
      <w:r w:rsidRPr="008E39F2">
        <w:rPr>
          <w:rFonts w:ascii="Frutiger LT 55 Roman" w:hAnsi="Frutiger LT 55 Roman"/>
          <w:sz w:val="22"/>
          <w:szCs w:val="22"/>
        </w:rPr>
        <w:t>Asociación Altea Autismo Almería</w:t>
      </w:r>
      <w:r>
        <w:rPr>
          <w:rFonts w:ascii="Frutiger LT 55 Roman" w:hAnsi="Frutiger LT 55 Roman"/>
          <w:sz w:val="22"/>
          <w:szCs w:val="22"/>
        </w:rPr>
        <w:t xml:space="preserve"> por ser la iniciativa social seleccionada por el CEMA dentro del marco del concurso “E</w:t>
      </w:r>
      <w:r w:rsidRPr="008E39F2">
        <w:rPr>
          <w:rFonts w:ascii="Frutiger LT 55 Roman" w:hAnsi="Frutiger LT 55 Roman"/>
          <w:sz w:val="22"/>
          <w:szCs w:val="22"/>
        </w:rPr>
        <w:t>stá en tu mano”, organizad</w:t>
      </w:r>
      <w:r>
        <w:rPr>
          <w:rFonts w:ascii="Frutiger LT 55 Roman" w:hAnsi="Frutiger LT 55 Roman"/>
          <w:sz w:val="22"/>
          <w:szCs w:val="22"/>
        </w:rPr>
        <w:t>o</w:t>
      </w:r>
      <w:r w:rsidRPr="008E39F2">
        <w:rPr>
          <w:rFonts w:ascii="Frutiger LT 55 Roman" w:hAnsi="Frutiger LT 55 Roman"/>
          <w:sz w:val="22"/>
          <w:szCs w:val="22"/>
        </w:rPr>
        <w:t xml:space="preserve"> por la Fun</w:t>
      </w:r>
      <w:r>
        <w:rPr>
          <w:rFonts w:ascii="Frutiger LT 55 Roman" w:hAnsi="Frutiger LT 55 Roman"/>
          <w:sz w:val="22"/>
          <w:szCs w:val="22"/>
        </w:rPr>
        <w:t xml:space="preserve">dación Michelin España Portugal. Al acto, celebrado </w:t>
      </w:r>
      <w:r w:rsidRPr="008E39F2">
        <w:rPr>
          <w:rFonts w:ascii="Frutiger LT 55 Roman" w:hAnsi="Frutiger LT 55 Roman"/>
          <w:sz w:val="22"/>
          <w:szCs w:val="22"/>
        </w:rPr>
        <w:t>en la sede de la Asociación ALTEA</w:t>
      </w:r>
      <w:r>
        <w:rPr>
          <w:rFonts w:ascii="Frutiger LT 55 Roman" w:hAnsi="Frutiger LT 55 Roman"/>
          <w:sz w:val="22"/>
          <w:szCs w:val="22"/>
        </w:rPr>
        <w:t xml:space="preserve">, ha acudido el director del centro de Michelin en Almería, </w:t>
      </w:r>
      <w:r w:rsidRPr="008E39F2">
        <w:rPr>
          <w:rFonts w:ascii="Frutiger LT 55 Roman" w:hAnsi="Frutiger LT 55 Roman"/>
          <w:sz w:val="22"/>
          <w:szCs w:val="22"/>
        </w:rPr>
        <w:t>Javier Deleyto</w:t>
      </w:r>
      <w:r w:rsidR="00D85D33">
        <w:rPr>
          <w:rFonts w:ascii="Frutiger LT 55 Roman" w:hAnsi="Frutiger LT 55 Roman"/>
          <w:sz w:val="22"/>
          <w:szCs w:val="22"/>
        </w:rPr>
        <w:t xml:space="preserve">, para entregar el premio a </w:t>
      </w:r>
      <w:r w:rsidR="006025FE">
        <w:rPr>
          <w:rFonts w:ascii="Frutiger LT 55 Roman" w:hAnsi="Frutiger LT 55 Roman"/>
          <w:sz w:val="22"/>
          <w:szCs w:val="22"/>
        </w:rPr>
        <w:t xml:space="preserve">la </w:t>
      </w:r>
      <w:r w:rsidR="00D85D33" w:rsidRPr="008E39F2">
        <w:rPr>
          <w:rFonts w:ascii="Frutiger LT 55 Roman" w:hAnsi="Frutiger LT 55 Roman"/>
          <w:sz w:val="22"/>
          <w:szCs w:val="22"/>
        </w:rPr>
        <w:t>Sra.</w:t>
      </w:r>
      <w:r w:rsidR="00E23236">
        <w:rPr>
          <w:rFonts w:ascii="Frutiger LT 55 Roman" w:hAnsi="Frutiger LT 55 Roman"/>
          <w:sz w:val="22"/>
          <w:szCs w:val="22"/>
        </w:rPr>
        <w:t xml:space="preserve"> </w:t>
      </w:r>
      <w:r w:rsidR="00E23236" w:rsidRPr="00E23236">
        <w:rPr>
          <w:rFonts w:ascii="Frutiger LT 55 Roman" w:hAnsi="Frutiger LT 55 Roman"/>
          <w:sz w:val="22"/>
          <w:szCs w:val="22"/>
        </w:rPr>
        <w:t>Mari Carmen Almagro, presidenta</w:t>
      </w:r>
      <w:r w:rsidR="00D85D33" w:rsidRPr="008E39F2">
        <w:rPr>
          <w:rFonts w:ascii="Frutiger LT 55 Roman" w:hAnsi="Frutiger LT 55 Roman"/>
          <w:sz w:val="22"/>
          <w:szCs w:val="22"/>
        </w:rPr>
        <w:t xml:space="preserve"> </w:t>
      </w:r>
      <w:bookmarkStart w:id="1" w:name="_GoBack"/>
      <w:bookmarkEnd w:id="1"/>
      <w:r w:rsidR="00D85D33">
        <w:rPr>
          <w:rFonts w:ascii="Frutiger LT 55 Roman" w:hAnsi="Frutiger LT 55 Roman"/>
          <w:sz w:val="22"/>
          <w:szCs w:val="22"/>
        </w:rPr>
        <w:t>de ALTEA. Esta asociación</w:t>
      </w:r>
      <w:r w:rsidR="00D85D33" w:rsidRPr="008E39F2">
        <w:rPr>
          <w:rFonts w:ascii="Frutiger LT 55 Roman" w:hAnsi="Frutiger LT 55 Roman"/>
          <w:sz w:val="22"/>
          <w:szCs w:val="22"/>
        </w:rPr>
        <w:t xml:space="preserve"> nace de la ilusión de un grupo de padres que tienen niños con Autismo, comprometidos con un objetivo común: la inclusión, los recursos necesarios para conseguirla y la orientación a las familias.</w:t>
      </w:r>
    </w:p>
    <w:p w14:paraId="22B965A9" w14:textId="77777777" w:rsidR="008E39F2" w:rsidRDefault="008E39F2" w:rsidP="008E39F2">
      <w:pPr>
        <w:jc w:val="both"/>
        <w:rPr>
          <w:rFonts w:ascii="Frutiger LT 55 Roman" w:hAnsi="Frutiger LT 55 Roman"/>
          <w:sz w:val="22"/>
          <w:szCs w:val="22"/>
        </w:rPr>
      </w:pPr>
    </w:p>
    <w:p w14:paraId="6F0D80DA" w14:textId="4A705A68" w:rsidR="008E39F2" w:rsidRDefault="008E39F2" w:rsidP="008E39F2">
      <w:pPr>
        <w:jc w:val="both"/>
        <w:rPr>
          <w:rFonts w:ascii="Frutiger LT 55 Roman" w:hAnsi="Frutiger LT 55 Roman"/>
          <w:sz w:val="22"/>
          <w:szCs w:val="22"/>
        </w:rPr>
      </w:pPr>
      <w:r w:rsidRPr="008E39F2">
        <w:rPr>
          <w:rFonts w:ascii="Frutiger LT 55 Roman" w:hAnsi="Frutiger LT 55 Roman"/>
          <w:sz w:val="22"/>
          <w:szCs w:val="22"/>
        </w:rPr>
        <w:t>Michelin, a través de la campaña “Está en tu mano”, pretende mejorar la calidad de vida de colectivos desfavorecidos y proteger el medio ambiente, al mismo tiempo que fomenta las iniciativas sociales entre sus propios trabajadores. Entre todos los centros, los empleados de Michelin España y Portugal presentaron al concurso más de 100 candidaturas.</w:t>
      </w:r>
    </w:p>
    <w:p w14:paraId="3AB4FEBE" w14:textId="77777777" w:rsidR="008E39F2" w:rsidRPr="008E39F2" w:rsidRDefault="008E39F2" w:rsidP="008E39F2">
      <w:pPr>
        <w:jc w:val="both"/>
        <w:rPr>
          <w:rFonts w:ascii="Frutiger LT 55 Roman" w:hAnsi="Frutiger LT 55 Roman"/>
          <w:sz w:val="22"/>
          <w:szCs w:val="22"/>
        </w:rPr>
      </w:pPr>
    </w:p>
    <w:p w14:paraId="6358D980" w14:textId="7DCE38FD" w:rsidR="008E39F2" w:rsidRDefault="008E39F2" w:rsidP="008E39F2">
      <w:pPr>
        <w:jc w:val="both"/>
        <w:rPr>
          <w:rFonts w:ascii="Frutiger LT 55 Roman" w:hAnsi="Frutiger LT 55 Roman"/>
          <w:sz w:val="22"/>
          <w:szCs w:val="22"/>
        </w:rPr>
      </w:pPr>
      <w:r w:rsidRPr="008E39F2">
        <w:rPr>
          <w:rFonts w:ascii="Frutiger LT 55 Roman" w:hAnsi="Frutiger LT 55 Roman"/>
          <w:sz w:val="22"/>
          <w:szCs w:val="22"/>
        </w:rPr>
        <w:t xml:space="preserve">Los otros cinco ganadores han sido las asociaciones APACE BURGOS (Centro de Aranda de Duero), la Asociación Española Contra el Cáncer (Centro de Valladolid), la Asociación de Hemofilia de la Comunidad de Madrid (Centro de Tres Cantos) y </w:t>
      </w:r>
      <w:r>
        <w:rPr>
          <w:rFonts w:ascii="Frutiger LT 55 Roman" w:hAnsi="Frutiger LT 55 Roman"/>
          <w:sz w:val="22"/>
          <w:szCs w:val="22"/>
        </w:rPr>
        <w:t xml:space="preserve">la </w:t>
      </w:r>
      <w:r w:rsidRPr="008E39F2">
        <w:rPr>
          <w:rFonts w:ascii="Frutiger LT 55 Roman" w:hAnsi="Frutiger LT 55 Roman"/>
          <w:sz w:val="22"/>
          <w:szCs w:val="22"/>
        </w:rPr>
        <w:t>Asociación JALGUNE ELKARTEA (Centro de Lasarte). La asociación ganadora a nivel nacional ha sido ASPANAFOA (Centro de Vitoria).</w:t>
      </w:r>
    </w:p>
    <w:p w14:paraId="77926385" w14:textId="77777777" w:rsidR="00683EFE" w:rsidRDefault="00683EFE" w:rsidP="00D745C5">
      <w:pPr>
        <w:jc w:val="both"/>
        <w:rPr>
          <w:rFonts w:ascii="Frutiger LT 55 Roman" w:hAnsi="Frutiger LT 55 Roman"/>
          <w:sz w:val="22"/>
          <w:szCs w:val="22"/>
        </w:rPr>
      </w:pPr>
    </w:p>
    <w:p w14:paraId="513293AB" w14:textId="77777777" w:rsidR="008E39F2" w:rsidRDefault="008E39F2" w:rsidP="00CB4F79">
      <w:pPr>
        <w:jc w:val="both"/>
        <w:rPr>
          <w:rFonts w:ascii="Frutiger LT 55 Roman" w:hAnsi="Frutiger LT 55 Roman"/>
          <w:sz w:val="22"/>
          <w:szCs w:val="22"/>
        </w:rPr>
      </w:pPr>
    </w:p>
    <w:p w14:paraId="1742AB68" w14:textId="77777777" w:rsidR="008E39F2" w:rsidRDefault="008E39F2" w:rsidP="00CB4F79">
      <w:pPr>
        <w:jc w:val="both"/>
        <w:rPr>
          <w:rFonts w:ascii="Frutiger LT 55 Roman" w:hAnsi="Frutiger LT 55 Roman"/>
          <w:sz w:val="22"/>
          <w:szCs w:val="22"/>
        </w:rPr>
      </w:pPr>
    </w:p>
    <w:p w14:paraId="6C1E046A" w14:textId="77777777" w:rsidR="008E39F2" w:rsidRDefault="008E39F2" w:rsidP="00CB4F79">
      <w:pPr>
        <w:jc w:val="both"/>
        <w:rPr>
          <w:rFonts w:ascii="Frutiger LT 55 Roman" w:hAnsi="Frutiger LT 55 Roman"/>
          <w:sz w:val="22"/>
          <w:szCs w:val="22"/>
        </w:rPr>
      </w:pPr>
    </w:p>
    <w:p w14:paraId="569C47F3" w14:textId="77777777" w:rsidR="008E39F2" w:rsidRDefault="008E39F2" w:rsidP="00CB4F79">
      <w:pPr>
        <w:jc w:val="both"/>
        <w:rPr>
          <w:rFonts w:ascii="Frutiger LT 55 Roman" w:hAnsi="Frutiger LT 55 Roman"/>
          <w:sz w:val="22"/>
          <w:szCs w:val="22"/>
        </w:rPr>
      </w:pPr>
    </w:p>
    <w:p w14:paraId="2639430E" w14:textId="77777777" w:rsidR="008E39F2" w:rsidRDefault="008E39F2" w:rsidP="00CB4F79">
      <w:pPr>
        <w:jc w:val="both"/>
        <w:rPr>
          <w:rFonts w:ascii="Frutiger LT 55 Roman" w:hAnsi="Frutiger LT 55 Roman"/>
          <w:sz w:val="22"/>
          <w:szCs w:val="22"/>
        </w:rPr>
      </w:pPr>
    </w:p>
    <w:p w14:paraId="60DA2822" w14:textId="77777777" w:rsidR="00E335DB" w:rsidRDefault="00E335DB" w:rsidP="00D745C5">
      <w:pPr>
        <w:jc w:val="both"/>
        <w:rPr>
          <w:rFonts w:ascii="Frutiger LT 55 Roman" w:hAnsi="Frutiger LT 55 Roman"/>
          <w:sz w:val="22"/>
          <w:szCs w:val="22"/>
        </w:rPr>
      </w:pPr>
    </w:p>
    <w:p w14:paraId="2C429C22" w14:textId="77777777" w:rsidR="00E335DB" w:rsidRDefault="00E335DB" w:rsidP="00D745C5">
      <w:pPr>
        <w:jc w:val="both"/>
        <w:rPr>
          <w:rFonts w:ascii="Frutiger LT 55 Roman" w:hAnsi="Frutiger LT 55 Roman"/>
          <w:sz w:val="22"/>
          <w:szCs w:val="22"/>
        </w:rPr>
      </w:pPr>
    </w:p>
    <w:p w14:paraId="126CA0E4" w14:textId="77777777" w:rsidR="00E335DB" w:rsidRDefault="00E335DB" w:rsidP="00D745C5">
      <w:pPr>
        <w:jc w:val="both"/>
        <w:rPr>
          <w:rFonts w:ascii="Frutiger LT 55 Roman" w:hAnsi="Frutiger LT 55 Roman"/>
          <w:sz w:val="22"/>
          <w:szCs w:val="22"/>
        </w:rPr>
      </w:pPr>
    </w:p>
    <w:p w14:paraId="6C650AD1" w14:textId="77777777" w:rsidR="00E335DB" w:rsidRPr="00806DA1" w:rsidRDefault="00E335DB" w:rsidP="00D745C5">
      <w:pPr>
        <w:jc w:val="both"/>
        <w:rPr>
          <w:rFonts w:ascii="Frutiger LT 55 Roman" w:hAnsi="Frutiger LT 55 Roman"/>
          <w:sz w:val="22"/>
          <w:szCs w:val="22"/>
        </w:rPr>
      </w:pPr>
    </w:p>
    <w:p w14:paraId="2B374A11" w14:textId="77777777" w:rsidR="00D745C5" w:rsidRPr="00806DA1" w:rsidRDefault="00D745C5" w:rsidP="00A606ED">
      <w:pPr>
        <w:autoSpaceDE w:val="0"/>
        <w:autoSpaceDN w:val="0"/>
        <w:adjustRightInd w:val="0"/>
        <w:jc w:val="both"/>
        <w:rPr>
          <w:rFonts w:ascii="Frutiger LT 55 Roman" w:eastAsia="Times" w:hAnsi="Frutiger LT 55 Roman" w:cs="Arial"/>
          <w:color w:val="7F7F7F" w:themeColor="text1" w:themeTint="80"/>
          <w:sz w:val="16"/>
          <w:szCs w:val="16"/>
        </w:rPr>
      </w:pPr>
    </w:p>
    <w:p w14:paraId="7C0FD37C" w14:textId="06313835" w:rsidR="00DB21BE" w:rsidRDefault="00DB21BE" w:rsidP="00DB21BE">
      <w:pPr>
        <w:autoSpaceDE w:val="0"/>
        <w:autoSpaceDN w:val="0"/>
        <w:adjustRightInd w:val="0"/>
        <w:jc w:val="both"/>
        <w:rPr>
          <w:rFonts w:ascii="Frutiger LT 55 Roman" w:eastAsia="Times" w:hAnsi="Frutiger LT 55 Roman" w:cs="Arial"/>
          <w:i/>
          <w:color w:val="7F7F7F" w:themeColor="text1" w:themeTint="80"/>
          <w:sz w:val="16"/>
          <w:szCs w:val="16"/>
          <w:lang w:val="es-ES"/>
        </w:rPr>
      </w:pPr>
      <w:r w:rsidRPr="00EF3C08">
        <w:rPr>
          <w:rFonts w:ascii="Frutiger LT 55 Roman" w:eastAsia="Times" w:hAnsi="Frutiger LT 55 Roman" w:cs="Arial"/>
          <w:b/>
          <w:i/>
          <w:color w:val="7F7F7F" w:themeColor="text1" w:themeTint="80"/>
          <w:sz w:val="16"/>
          <w:szCs w:val="16"/>
          <w:lang w:val="es-ES"/>
        </w:rPr>
        <w:t xml:space="preserve">La Fundación Michelin España Portugal (FMEP), </w:t>
      </w:r>
      <w:r w:rsidRPr="00EF3C08">
        <w:rPr>
          <w:rFonts w:ascii="Frutiger LT 55 Roman" w:eastAsia="Times" w:hAnsi="Frutiger LT 55 Roman" w:cs="Arial"/>
          <w:i/>
          <w:color w:val="7F7F7F" w:themeColor="text1" w:themeTint="80"/>
          <w:sz w:val="16"/>
          <w:szCs w:val="16"/>
          <w:lang w:val="es-ES"/>
        </w:rPr>
        <w:t xml:space="preserve">tiene por misión el desarrollo del modelo de Responsabilidad Social Corporativa de Michelin en la península Ibérica. La </w:t>
      </w:r>
      <w:r w:rsidRPr="00EF3C08">
        <w:rPr>
          <w:rFonts w:ascii="Frutiger LT 55 Roman" w:eastAsia="Times" w:hAnsi="Frutiger LT 55 Roman" w:cs="Arial"/>
          <w:b/>
          <w:i/>
          <w:color w:val="7F7F7F" w:themeColor="text1" w:themeTint="80"/>
          <w:sz w:val="16"/>
          <w:szCs w:val="16"/>
          <w:lang w:val="es-ES"/>
        </w:rPr>
        <w:t>FMEP</w:t>
      </w:r>
      <w:r w:rsidRPr="00EF3C08">
        <w:rPr>
          <w:rFonts w:ascii="Frutiger LT 55 Roman" w:eastAsia="Times" w:hAnsi="Frutiger LT 55 Roman" w:cs="Arial"/>
          <w:i/>
          <w:color w:val="7F7F7F" w:themeColor="text1" w:themeTint="80"/>
          <w:sz w:val="16"/>
          <w:szCs w:val="16"/>
          <w:lang w:val="es-ES"/>
        </w:rPr>
        <w:t xml:space="preserve"> tiene como objetivo continuar y ampliar la tradición de compromiso social de Michelin en varios dominios: movilidad sostenible y seguridad vial, deporte y salud, educación y solidaridad, ayuda al desarrollo económico y social y protección del patrimonio medioambiental y cultural.</w:t>
      </w:r>
    </w:p>
    <w:p w14:paraId="2945FBFB" w14:textId="77777777" w:rsidR="00DB21BE" w:rsidRPr="00EF3C08" w:rsidRDefault="00DB21BE" w:rsidP="00DB21BE">
      <w:pPr>
        <w:autoSpaceDE w:val="0"/>
        <w:autoSpaceDN w:val="0"/>
        <w:adjustRightInd w:val="0"/>
        <w:jc w:val="both"/>
        <w:rPr>
          <w:rFonts w:ascii="Frutiger LT 55 Roman" w:eastAsia="Times" w:hAnsi="Frutiger LT 55 Roman" w:cs="Arial"/>
          <w:i/>
          <w:color w:val="7F7F7F" w:themeColor="text1" w:themeTint="80"/>
          <w:sz w:val="16"/>
          <w:szCs w:val="16"/>
          <w:lang w:val="es-ES"/>
        </w:rPr>
      </w:pPr>
    </w:p>
    <w:p w14:paraId="465C4311" w14:textId="7412FB61" w:rsidR="00806DA1" w:rsidRPr="00806DA1" w:rsidRDefault="0059166B" w:rsidP="00A606ED">
      <w:pPr>
        <w:autoSpaceDE w:val="0"/>
        <w:autoSpaceDN w:val="0"/>
        <w:adjustRightInd w:val="0"/>
        <w:jc w:val="both"/>
        <w:rPr>
          <w:rFonts w:ascii="Frutiger LT 55 Roman" w:eastAsia="Times" w:hAnsi="Frutiger LT 55 Roman" w:cs="Arial"/>
          <w:i/>
          <w:color w:val="7F7F7F" w:themeColor="text1" w:themeTint="80"/>
          <w:sz w:val="16"/>
          <w:szCs w:val="16"/>
        </w:rPr>
      </w:pPr>
      <w:r w:rsidRPr="00A938EB">
        <w:rPr>
          <w:rFonts w:ascii="Frutiger LT 55 Roman" w:eastAsia="Times" w:hAnsi="Frutiger LT 55 Roman" w:cs="Arial"/>
          <w:i/>
          <w:color w:val="7F7F7F" w:themeColor="text1" w:themeTint="80"/>
          <w:sz w:val="16"/>
          <w:szCs w:val="16"/>
        </w:rPr>
        <w:t xml:space="preserve">Michelin tiene la ambición de mejorar de manera sostenible la movilidad de sus clientes. Líder del sector del neumático, Michelin diseña, fabrica y distribuye los neumáticos más adaptados a las necesidades y a los diferentes usos de sus clientes, así como servicios y soluciones para mejorar </w:t>
      </w:r>
      <w:r>
        <w:rPr>
          <w:rFonts w:ascii="Frutiger LT 55 Roman" w:eastAsia="Times" w:hAnsi="Frutiger LT 55 Roman" w:cs="Arial"/>
          <w:i/>
          <w:color w:val="7F7F7F" w:themeColor="text1" w:themeTint="80"/>
          <w:sz w:val="16"/>
          <w:szCs w:val="16"/>
        </w:rPr>
        <w:t>la eficacia del transporte</w:t>
      </w:r>
      <w:r w:rsidRPr="00A938EB">
        <w:rPr>
          <w:rFonts w:ascii="Frutiger LT 55 Roman" w:eastAsia="Times" w:hAnsi="Frutiger LT 55 Roman" w:cs="Arial"/>
          <w:i/>
          <w:color w:val="7F7F7F" w:themeColor="text1" w:themeTint="80"/>
          <w:sz w:val="16"/>
          <w:szCs w:val="16"/>
        </w:rPr>
        <w:t xml:space="preserve">. Michelin ofrece igualmente a sus clientes experiencias únicas en sus viajes y desplazamientos. Michelin desarrolla también materiales de alta tecnología para </w:t>
      </w:r>
      <w:r>
        <w:rPr>
          <w:rFonts w:ascii="Frutiger LT 55 Roman" w:eastAsia="Times" w:hAnsi="Frutiger LT 55 Roman" w:cs="Arial"/>
          <w:i/>
          <w:color w:val="7F7F7F" w:themeColor="text1" w:themeTint="80"/>
          <w:sz w:val="16"/>
          <w:szCs w:val="16"/>
        </w:rPr>
        <w:t>diversas utilizaciones</w:t>
      </w:r>
      <w:r w:rsidRPr="00A938EB">
        <w:rPr>
          <w:rFonts w:ascii="Frutiger LT 55 Roman" w:eastAsia="Times" w:hAnsi="Frutiger LT 55 Roman" w:cs="Arial"/>
          <w:i/>
          <w:color w:val="7F7F7F" w:themeColor="text1" w:themeTint="80"/>
          <w:sz w:val="16"/>
          <w:szCs w:val="16"/>
        </w:rPr>
        <w:t>. Con sede en Clermont-Ferrand (Francia), Michelin está presente en 170 países, emplea a 1</w:t>
      </w:r>
      <w:r>
        <w:rPr>
          <w:rFonts w:ascii="Frutiger LT 55 Roman" w:eastAsia="Times" w:hAnsi="Frutiger LT 55 Roman" w:cs="Arial"/>
          <w:i/>
          <w:color w:val="7F7F7F" w:themeColor="text1" w:themeTint="80"/>
          <w:sz w:val="16"/>
          <w:szCs w:val="16"/>
        </w:rPr>
        <w:t>25</w:t>
      </w:r>
      <w:r w:rsidRPr="00A938EB">
        <w:rPr>
          <w:rFonts w:ascii="Frutiger LT 55 Roman" w:eastAsia="Times" w:hAnsi="Frutiger LT 55 Roman" w:cs="Arial"/>
          <w:i/>
          <w:color w:val="7F7F7F" w:themeColor="text1" w:themeTint="80"/>
          <w:sz w:val="16"/>
          <w:szCs w:val="16"/>
        </w:rPr>
        <w:t>.</w:t>
      </w:r>
      <w:r w:rsidR="00B81877">
        <w:rPr>
          <w:rFonts w:ascii="Frutiger LT 55 Roman" w:eastAsia="Times" w:hAnsi="Frutiger LT 55 Roman" w:cs="Arial"/>
          <w:i/>
          <w:color w:val="7F7F7F" w:themeColor="text1" w:themeTint="80"/>
          <w:sz w:val="16"/>
          <w:szCs w:val="16"/>
        </w:rPr>
        <w:t>4</w:t>
      </w:r>
      <w:r>
        <w:rPr>
          <w:rFonts w:ascii="Frutiger LT 55 Roman" w:eastAsia="Times" w:hAnsi="Frutiger LT 55 Roman" w:cs="Arial"/>
          <w:i/>
          <w:color w:val="7F7F7F" w:themeColor="text1" w:themeTint="80"/>
          <w:sz w:val="16"/>
          <w:szCs w:val="16"/>
        </w:rPr>
        <w:t>00</w:t>
      </w:r>
      <w:r w:rsidRPr="00A938EB">
        <w:rPr>
          <w:rFonts w:ascii="Frutiger LT 55 Roman" w:eastAsia="Times" w:hAnsi="Frutiger LT 55 Roman" w:cs="Arial"/>
          <w:i/>
          <w:color w:val="7F7F7F" w:themeColor="text1" w:themeTint="80"/>
          <w:sz w:val="16"/>
          <w:szCs w:val="16"/>
        </w:rPr>
        <w:t xml:space="preserve"> personas y dispone de </w:t>
      </w:r>
      <w:r>
        <w:rPr>
          <w:rFonts w:ascii="Frutiger LT 55 Roman" w:eastAsia="Times" w:hAnsi="Frutiger LT 55 Roman" w:cs="Arial"/>
          <w:i/>
          <w:color w:val="7F7F7F" w:themeColor="text1" w:themeTint="80"/>
          <w:sz w:val="16"/>
          <w:szCs w:val="16"/>
        </w:rPr>
        <w:t>67</w:t>
      </w:r>
      <w:r w:rsidRPr="00A938EB">
        <w:rPr>
          <w:rFonts w:ascii="Frutiger LT 55 Roman" w:eastAsia="Times" w:hAnsi="Frutiger LT 55 Roman" w:cs="Arial"/>
          <w:i/>
          <w:color w:val="7F7F7F" w:themeColor="text1" w:themeTint="80"/>
          <w:sz w:val="16"/>
          <w:szCs w:val="16"/>
        </w:rPr>
        <w:t xml:space="preserve"> centros de producción </w:t>
      </w:r>
      <w:r>
        <w:rPr>
          <w:rFonts w:ascii="Frutiger LT 55 Roman" w:eastAsia="Times" w:hAnsi="Frutiger LT 55 Roman" w:cs="Arial"/>
          <w:i/>
          <w:color w:val="7F7F7F" w:themeColor="text1" w:themeTint="80"/>
          <w:sz w:val="16"/>
          <w:szCs w:val="16"/>
        </w:rPr>
        <w:t>de neumáticos que</w:t>
      </w:r>
      <w:r w:rsidRPr="00A938EB">
        <w:rPr>
          <w:rFonts w:ascii="Frutiger LT 55 Roman" w:eastAsia="Times" w:hAnsi="Frutiger LT 55 Roman" w:cs="Arial"/>
          <w:i/>
          <w:color w:val="7F7F7F" w:themeColor="text1" w:themeTint="80"/>
          <w:sz w:val="16"/>
          <w:szCs w:val="16"/>
        </w:rPr>
        <w:t xml:space="preserve"> en 2018 han fabricado 190 millones de neumáticos. (</w:t>
      </w:r>
      <w:hyperlink r:id="rId8" w:history="1">
        <w:r w:rsidRPr="00A938EB">
          <w:rPr>
            <w:rStyle w:val="Hipervnculo"/>
            <w:rFonts w:ascii="Frutiger LT 55 Roman" w:eastAsia="Times" w:hAnsi="Frutiger LT 55 Roman" w:cs="Arial"/>
            <w:i/>
            <w:sz w:val="16"/>
            <w:szCs w:val="16"/>
          </w:rPr>
          <w:t>www.michelin.es)</w:t>
        </w:r>
      </w:hyperlink>
      <w:r w:rsidRPr="00A938EB">
        <w:rPr>
          <w:rFonts w:ascii="Frutiger LT 55 Roman" w:eastAsia="Times" w:hAnsi="Frutiger LT 55 Roman" w:cs="Arial"/>
          <w:i/>
          <w:color w:val="7F7F7F" w:themeColor="text1" w:themeTint="80"/>
          <w:sz w:val="16"/>
          <w:szCs w:val="16"/>
        </w:rPr>
        <w:t xml:space="preserve">. </w:t>
      </w:r>
    </w:p>
    <w:sectPr w:rsidR="00806DA1" w:rsidRPr="00806DA1" w:rsidSect="00AF1770">
      <w:footerReference w:type="default" r:id="rId9"/>
      <w:headerReference w:type="first" r:id="rId10"/>
      <w:footerReference w:type="first" r:id="rId11"/>
      <w:pgSz w:w="11900" w:h="16840"/>
      <w:pgMar w:top="1134" w:right="680" w:bottom="680" w:left="680" w:header="142" w:footer="442"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BE71" w14:textId="77777777" w:rsidR="0068540E" w:rsidRDefault="0068540E" w:rsidP="00D24DE8">
      <w:r>
        <w:separator/>
      </w:r>
    </w:p>
  </w:endnote>
  <w:endnote w:type="continuationSeparator" w:id="0">
    <w:p w14:paraId="1391B7AE" w14:textId="77777777" w:rsidR="0068540E" w:rsidRDefault="0068540E" w:rsidP="00D2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55 Roman">
    <w:altName w:val="Calibri"/>
    <w:panose1 w:val="02000503040000020004"/>
    <w:charset w:val="00"/>
    <w:family w:val="auto"/>
    <w:pitch w:val="variable"/>
    <w:sig w:usb0="00000003" w:usb1="00000000" w:usb2="00000000" w:usb3="00000000" w:csb0="00000001" w:csb1="00000000"/>
  </w:font>
  <w:font w:name="Frutiger LT Std 55 Roman">
    <w:altName w:val="Calibri"/>
    <w:charset w:val="00"/>
    <w:family w:val="auto"/>
    <w:pitch w:val="variable"/>
    <w:sig w:usb0="00000003" w:usb1="00000000" w:usb2="00000000" w:usb3="00000000" w:csb0="00000001" w:csb1="00000000"/>
  </w:font>
  <w:font w:name="Michelin Black">
    <w:altName w:val="Times New Roman"/>
    <w:panose1 w:val="00000000000000000000"/>
    <w:charset w:val="00"/>
    <w:family w:val="modern"/>
    <w:notTrueType/>
    <w:pitch w:val="variable"/>
    <w:sig w:usb0="00000007" w:usb1="00000000" w:usb2="00000000" w:usb3="00000000" w:csb0="00000003" w:csb1="00000000"/>
  </w:font>
  <w:font w:name="Frutiger LT Std 65 Bold">
    <w:altName w:val="Calibri"/>
    <w:charset w:val="00"/>
    <w:family w:val="auto"/>
    <w:pitch w:val="variable"/>
    <w:sig w:usb0="00000003" w:usb1="00000000" w:usb2="00000000" w:usb3="00000000" w:csb0="00000001" w:csb1="00000000"/>
  </w:font>
  <w:font w:name="Frutiger CE 55 Roman">
    <w:altName w:val="Calibri"/>
    <w:charset w:val="00"/>
    <w:family w:val="auto"/>
    <w:pitch w:val="variable"/>
    <w:sig w:usb0="8000002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EDC25" w14:textId="1CD2A402" w:rsidR="00CC241B" w:rsidRDefault="00E07275" w:rsidP="004E76F6">
    <w:pPr>
      <w:tabs>
        <w:tab w:val="center" w:pos="4252"/>
        <w:tab w:val="right" w:pos="8504"/>
      </w:tabs>
      <w:outlineLvl w:val="0"/>
      <w:rPr>
        <w:rFonts w:ascii="Frutiger LT Std 65 Bold" w:hAnsi="Frutiger LT Std 65 Bold"/>
        <w:bCs/>
        <w:color w:val="808080"/>
        <w:sz w:val="18"/>
        <w:szCs w:val="18"/>
        <w:lang w:val="es-ES"/>
      </w:rPr>
    </w:pPr>
    <w:r>
      <w:rPr>
        <w:noProof/>
        <w:lang w:val="es-ES"/>
      </w:rPr>
      <w:drawing>
        <wp:anchor distT="0" distB="0" distL="114300" distR="114300" simplePos="0" relativeHeight="251663359" behindDoc="0" locked="0" layoutInCell="1" allowOverlap="1" wp14:anchorId="01417D49" wp14:editId="60C25963">
          <wp:simplePos x="0" y="0"/>
          <wp:positionH relativeFrom="column">
            <wp:posOffset>5034915</wp:posOffset>
          </wp:positionH>
          <wp:positionV relativeFrom="paragraph">
            <wp:posOffset>173437</wp:posOffset>
          </wp:positionV>
          <wp:extent cx="1799590" cy="1130935"/>
          <wp:effectExtent l="0" t="0" r="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MEP.jpg"/>
                  <pic:cNvPicPr/>
                </pic:nvPicPr>
                <pic:blipFill>
                  <a:blip r:embed="rId1">
                    <a:extLst>
                      <a:ext uri="{28A0092B-C50C-407E-A947-70E740481C1C}">
                        <a14:useLocalDpi xmlns:a14="http://schemas.microsoft.com/office/drawing/2010/main" val="0"/>
                      </a:ext>
                    </a:extLst>
                  </a:blip>
                  <a:stretch>
                    <a:fillRect/>
                  </a:stretch>
                </pic:blipFill>
                <pic:spPr>
                  <a:xfrm>
                    <a:off x="0" y="0"/>
                    <a:ext cx="1799590" cy="1130935"/>
                  </a:xfrm>
                  <a:prstGeom prst="rect">
                    <a:avLst/>
                  </a:prstGeom>
                </pic:spPr>
              </pic:pic>
            </a:graphicData>
          </a:graphic>
          <wp14:sizeRelH relativeFrom="page">
            <wp14:pctWidth>0</wp14:pctWidth>
          </wp14:sizeRelH>
          <wp14:sizeRelV relativeFrom="page">
            <wp14:pctHeight>0</wp14:pctHeight>
          </wp14:sizeRelV>
        </wp:anchor>
      </w:drawing>
    </w:r>
  </w:p>
  <w:p w14:paraId="42F749D4" w14:textId="504D8917" w:rsidR="00CC241B" w:rsidRDefault="00CC241B" w:rsidP="000F370A">
    <w:pPr>
      <w:tabs>
        <w:tab w:val="center" w:pos="4252"/>
        <w:tab w:val="right" w:pos="8504"/>
      </w:tabs>
      <w:outlineLvl w:val="0"/>
      <w:rPr>
        <w:rFonts w:ascii="Frutiger LT Std 65 Bold" w:hAnsi="Frutiger LT Std 65 Bold"/>
        <w:bCs/>
        <w:color w:val="808080"/>
        <w:sz w:val="18"/>
        <w:szCs w:val="18"/>
        <w:lang w:val="es-ES"/>
      </w:rPr>
    </w:pPr>
  </w:p>
  <w:p w14:paraId="3BAEB4E4" w14:textId="2BAE5911" w:rsidR="00D07205" w:rsidRDefault="00D07205" w:rsidP="000F370A">
    <w:pPr>
      <w:tabs>
        <w:tab w:val="center" w:pos="4252"/>
        <w:tab w:val="right" w:pos="8504"/>
      </w:tabs>
      <w:outlineLvl w:val="0"/>
      <w:rPr>
        <w:rFonts w:ascii="Frutiger LT Std 65 Bold" w:hAnsi="Frutiger LT Std 65 Bold"/>
        <w:bCs/>
        <w:color w:val="808080"/>
        <w:sz w:val="18"/>
        <w:szCs w:val="18"/>
        <w:lang w:val="es-ES"/>
      </w:rPr>
    </w:pPr>
  </w:p>
  <w:p w14:paraId="6F7140CF" w14:textId="3CFB74B7" w:rsidR="00B3642F" w:rsidRPr="004A33A5" w:rsidRDefault="00B3642F" w:rsidP="00B3642F">
    <w:pPr>
      <w:tabs>
        <w:tab w:val="center" w:pos="4252"/>
        <w:tab w:val="right" w:pos="8504"/>
      </w:tabs>
      <w:outlineLvl w:val="0"/>
      <w:rPr>
        <w:rFonts w:ascii="Frutiger CE 55 Roman" w:hAnsi="Frutiger CE 55 Roman"/>
        <w:b/>
        <w:bCs/>
        <w:color w:val="808080"/>
        <w:sz w:val="18"/>
        <w:szCs w:val="18"/>
        <w:lang w:val="es-ES"/>
      </w:rPr>
    </w:pPr>
    <w:r w:rsidRPr="004A33A5">
      <w:rPr>
        <w:rFonts w:ascii="Frutiger CE 55 Roman" w:hAnsi="Frutiger CE 55 Roman"/>
        <w:b/>
        <w:bCs/>
        <w:color w:val="808080"/>
        <w:sz w:val="18"/>
        <w:szCs w:val="18"/>
        <w:lang w:val="es-ES"/>
      </w:rPr>
      <w:t xml:space="preserve">DEPARTAMENTO DE COMUNICACIÓN </w:t>
    </w:r>
    <w:r>
      <w:rPr>
        <w:rFonts w:ascii="Frutiger CE 55 Roman" w:hAnsi="Frutiger CE 55 Roman"/>
        <w:b/>
        <w:bCs/>
        <w:color w:val="808080"/>
        <w:sz w:val="18"/>
        <w:szCs w:val="18"/>
        <w:lang w:val="es-ES"/>
      </w:rPr>
      <w:t>CORPORATIVA</w:t>
    </w:r>
  </w:p>
  <w:p w14:paraId="66D04314" w14:textId="77777777" w:rsidR="00B3642F" w:rsidRPr="004A33A5" w:rsidRDefault="00B3642F" w:rsidP="00B3642F">
    <w:pPr>
      <w:tabs>
        <w:tab w:val="center" w:pos="4252"/>
        <w:tab w:val="right" w:pos="8504"/>
      </w:tabs>
      <w:outlineLvl w:val="0"/>
      <w:rPr>
        <w:rFonts w:ascii="Frutiger CE 55 Roman" w:hAnsi="Frutiger CE 55 Roman"/>
        <w:bCs/>
        <w:color w:val="808080"/>
        <w:sz w:val="18"/>
        <w:szCs w:val="18"/>
        <w:lang w:val="es-ES"/>
      </w:rPr>
    </w:pPr>
    <w:r>
      <w:rPr>
        <w:rFonts w:ascii="Frutiger CE 55 Roman" w:hAnsi="Frutiger CE 55 Roman"/>
        <w:bCs/>
        <w:color w:val="808080"/>
        <w:sz w:val="18"/>
        <w:szCs w:val="18"/>
        <w:lang w:val="es-ES"/>
      </w:rPr>
      <w:t>Ctra. de Burgos s/n – Pol. El Cabildo</w:t>
    </w:r>
  </w:p>
  <w:p w14:paraId="5EAA3619" w14:textId="77777777" w:rsidR="00B3642F" w:rsidRPr="004A33A5" w:rsidRDefault="00B3642F" w:rsidP="00B3642F">
    <w:pPr>
      <w:tabs>
        <w:tab w:val="center" w:pos="4252"/>
        <w:tab w:val="right" w:pos="8504"/>
      </w:tabs>
      <w:outlineLvl w:val="0"/>
      <w:rPr>
        <w:rFonts w:ascii="Frutiger CE 55 Roman" w:hAnsi="Frutiger CE 55 Roman"/>
        <w:bCs/>
        <w:color w:val="808080"/>
        <w:sz w:val="18"/>
        <w:szCs w:val="18"/>
        <w:lang w:val="es-ES"/>
      </w:rPr>
    </w:pPr>
    <w:r>
      <w:rPr>
        <w:rFonts w:ascii="Frutiger CE 55 Roman" w:hAnsi="Frutiger CE 55 Roman"/>
        <w:bCs/>
        <w:color w:val="808080"/>
        <w:sz w:val="18"/>
        <w:szCs w:val="18"/>
        <w:lang w:val="es-ES"/>
      </w:rPr>
      <w:t>47009 - Valladolid</w:t>
    </w:r>
    <w:r w:rsidRPr="004A33A5">
      <w:rPr>
        <w:rFonts w:ascii="Frutiger CE 55 Roman" w:hAnsi="Frutiger CE 55 Roman"/>
        <w:bCs/>
        <w:color w:val="808080"/>
        <w:sz w:val="18"/>
        <w:szCs w:val="18"/>
        <w:lang w:val="es-ES"/>
      </w:rPr>
      <w:t xml:space="preserve"> – ESPAÑA</w:t>
    </w:r>
  </w:p>
  <w:p w14:paraId="42EA4322" w14:textId="77777777" w:rsidR="00B3642F" w:rsidRPr="00683EFE" w:rsidRDefault="00B3642F" w:rsidP="00B3642F">
    <w:pPr>
      <w:jc w:val="both"/>
      <w:rPr>
        <w:rFonts w:ascii="Frutiger CE 55 Roman" w:eastAsia="Times" w:hAnsi="Frutiger CE 55 Roman"/>
        <w:bCs/>
        <w:color w:val="808080"/>
        <w:sz w:val="18"/>
        <w:szCs w:val="18"/>
        <w:lang w:val="pt-PT"/>
      </w:rPr>
    </w:pPr>
    <w:r w:rsidRPr="00683EFE">
      <w:rPr>
        <w:rFonts w:ascii="Frutiger CE 55 Roman" w:eastAsia="Times" w:hAnsi="Frutiger CE 55 Roman"/>
        <w:bCs/>
        <w:color w:val="808080"/>
        <w:sz w:val="18"/>
        <w:szCs w:val="18"/>
        <w:lang w:val="pt-PT"/>
      </w:rPr>
      <w:t>Móvil: +34 629 865 612 – hugo.ureta-alonso@michelin.com</w:t>
    </w:r>
  </w:p>
  <w:p w14:paraId="45586FA0" w14:textId="1AEC0B7A" w:rsidR="00D07205" w:rsidRPr="00683EFE" w:rsidRDefault="00D07205" w:rsidP="00A51839">
    <w:pPr>
      <w:jc w:val="both"/>
      <w:rPr>
        <w:lang w:val="pt-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3D6DC" w14:textId="4C02862A" w:rsidR="00CC241B" w:rsidRDefault="00CC241B" w:rsidP="00CD4617">
    <w:pPr>
      <w:tabs>
        <w:tab w:val="center" w:pos="4252"/>
        <w:tab w:val="right" w:pos="8504"/>
      </w:tabs>
      <w:outlineLvl w:val="0"/>
      <w:rPr>
        <w:rFonts w:ascii="Frutiger LT Std 65 Bold" w:hAnsi="Frutiger LT Std 65 Bold"/>
        <w:bCs/>
        <w:color w:val="808080"/>
        <w:sz w:val="18"/>
        <w:szCs w:val="18"/>
        <w:lang w:val="es-ES"/>
      </w:rPr>
    </w:pPr>
  </w:p>
  <w:p w14:paraId="1108AA55" w14:textId="74929566" w:rsidR="00CC241B" w:rsidRDefault="00DB21BE" w:rsidP="00CD4617">
    <w:pPr>
      <w:tabs>
        <w:tab w:val="center" w:pos="4252"/>
        <w:tab w:val="right" w:pos="8504"/>
      </w:tabs>
      <w:outlineLvl w:val="0"/>
      <w:rPr>
        <w:rFonts w:ascii="Frutiger LT Std 65 Bold" w:hAnsi="Frutiger LT Std 65 Bold"/>
        <w:bCs/>
        <w:color w:val="808080"/>
        <w:sz w:val="18"/>
        <w:szCs w:val="18"/>
        <w:lang w:val="es-ES"/>
      </w:rPr>
    </w:pPr>
    <w:r w:rsidRPr="00E20BEB">
      <w:rPr>
        <w:rFonts w:ascii="Times New Roman" w:eastAsia="Calibri" w:hAnsi="Times New Roman" w:cs="Times New Roman"/>
        <w:noProof/>
        <w:lang w:val="es-ES"/>
      </w:rPr>
      <w:drawing>
        <wp:anchor distT="0" distB="0" distL="114300" distR="114300" simplePos="0" relativeHeight="251661312" behindDoc="1" locked="0" layoutInCell="1" allowOverlap="1" wp14:anchorId="57B3B226" wp14:editId="2E2F7CA7">
          <wp:simplePos x="0" y="0"/>
          <wp:positionH relativeFrom="margin">
            <wp:posOffset>5067300</wp:posOffset>
          </wp:positionH>
          <wp:positionV relativeFrom="paragraph">
            <wp:posOffset>80010</wp:posOffset>
          </wp:positionV>
          <wp:extent cx="1628140" cy="891540"/>
          <wp:effectExtent l="0" t="0" r="0" b="0"/>
          <wp:wrapTight wrapText="bothSides">
            <wp:wrapPolygon edited="0">
              <wp:start x="10615" y="923"/>
              <wp:lineTo x="8340" y="9231"/>
              <wp:lineTo x="1264" y="12462"/>
              <wp:lineTo x="758" y="13385"/>
              <wp:lineTo x="505" y="20308"/>
              <wp:lineTo x="17691" y="20308"/>
              <wp:lineTo x="20218" y="19385"/>
              <wp:lineTo x="20724" y="18462"/>
              <wp:lineTo x="19460" y="16615"/>
              <wp:lineTo x="20977" y="6000"/>
              <wp:lineTo x="17186" y="2769"/>
              <wp:lineTo x="12384" y="923"/>
              <wp:lineTo x="10615" y="923"/>
            </wp:wrapPolygon>
          </wp:wrapTight>
          <wp:docPr id="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MEP 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140" cy="891540"/>
                  </a:xfrm>
                  <a:prstGeom prst="rect">
                    <a:avLst/>
                  </a:prstGeom>
                </pic:spPr>
              </pic:pic>
            </a:graphicData>
          </a:graphic>
          <wp14:sizeRelH relativeFrom="page">
            <wp14:pctWidth>0</wp14:pctWidth>
          </wp14:sizeRelH>
          <wp14:sizeRelV relativeFrom="page">
            <wp14:pctHeight>0</wp14:pctHeight>
          </wp14:sizeRelV>
        </wp:anchor>
      </w:drawing>
    </w:r>
  </w:p>
  <w:p w14:paraId="72FDF7D0" w14:textId="36FBEFD4" w:rsidR="00CC241B" w:rsidRPr="00806DA1" w:rsidRDefault="00CC241B" w:rsidP="0078221A">
    <w:pPr>
      <w:tabs>
        <w:tab w:val="left" w:pos="3223"/>
      </w:tabs>
      <w:outlineLvl w:val="0"/>
      <w:rPr>
        <w:rFonts w:ascii="Frutiger LT 55 Roman" w:hAnsi="Frutiger LT 55 Roman"/>
        <w:bCs/>
        <w:color w:val="808080"/>
        <w:sz w:val="18"/>
        <w:szCs w:val="18"/>
        <w:lang w:val="es-ES"/>
      </w:rPr>
    </w:pPr>
    <w:r w:rsidRPr="00806DA1">
      <w:rPr>
        <w:rFonts w:ascii="Frutiger LT 55 Roman" w:hAnsi="Frutiger LT 55 Roman"/>
        <w:bCs/>
        <w:color w:val="808080"/>
        <w:sz w:val="18"/>
        <w:szCs w:val="18"/>
        <w:lang w:val="es-ES"/>
      </w:rPr>
      <w:tab/>
    </w:r>
  </w:p>
  <w:p w14:paraId="6A3B9782" w14:textId="736BAB49" w:rsidR="00CC241B" w:rsidRPr="00806DA1" w:rsidRDefault="00CC241B" w:rsidP="00CD4617">
    <w:pPr>
      <w:tabs>
        <w:tab w:val="center" w:pos="4252"/>
        <w:tab w:val="right" w:pos="8504"/>
      </w:tabs>
      <w:outlineLvl w:val="0"/>
      <w:rPr>
        <w:rFonts w:ascii="Frutiger LT 55 Roman" w:hAnsi="Frutiger LT 55 Roman"/>
        <w:b/>
        <w:bCs/>
        <w:color w:val="808080"/>
        <w:sz w:val="18"/>
        <w:szCs w:val="18"/>
        <w:lang w:val="es-ES"/>
      </w:rPr>
    </w:pPr>
    <w:r w:rsidRPr="00806DA1">
      <w:rPr>
        <w:rFonts w:ascii="Frutiger LT 55 Roman" w:hAnsi="Frutiger LT 55 Roman"/>
        <w:b/>
        <w:bCs/>
        <w:color w:val="808080"/>
        <w:sz w:val="18"/>
        <w:szCs w:val="18"/>
        <w:lang w:val="es-ES"/>
      </w:rPr>
      <w:t xml:space="preserve">DEPARTAMENTO DE COMUNICACIÓN </w:t>
    </w:r>
    <w:r w:rsidR="00B3642F" w:rsidRPr="00806DA1">
      <w:rPr>
        <w:rFonts w:ascii="Frutiger LT 55 Roman" w:hAnsi="Frutiger LT 55 Roman"/>
        <w:b/>
        <w:bCs/>
        <w:color w:val="808080"/>
        <w:sz w:val="18"/>
        <w:szCs w:val="18"/>
        <w:lang w:val="es-ES"/>
      </w:rPr>
      <w:t>CORPORATIVA</w:t>
    </w:r>
  </w:p>
  <w:p w14:paraId="0B3053BC" w14:textId="1D0AC383" w:rsidR="00CC241B" w:rsidRPr="00806DA1" w:rsidRDefault="00B3642F" w:rsidP="00CD4617">
    <w:pPr>
      <w:tabs>
        <w:tab w:val="center" w:pos="4252"/>
        <w:tab w:val="right" w:pos="8504"/>
      </w:tabs>
      <w:outlineLvl w:val="0"/>
      <w:rPr>
        <w:rFonts w:ascii="Frutiger LT 55 Roman" w:hAnsi="Frutiger LT 55 Roman"/>
        <w:bCs/>
        <w:color w:val="808080"/>
        <w:sz w:val="18"/>
        <w:szCs w:val="18"/>
        <w:lang w:val="es-ES"/>
      </w:rPr>
    </w:pPr>
    <w:r w:rsidRPr="00806DA1">
      <w:rPr>
        <w:rFonts w:ascii="Frutiger LT 55 Roman" w:hAnsi="Frutiger LT 55 Roman"/>
        <w:bCs/>
        <w:color w:val="808080"/>
        <w:sz w:val="18"/>
        <w:szCs w:val="18"/>
        <w:lang w:val="es-ES"/>
      </w:rPr>
      <w:t>Ctra. de Burgos s/n – Pol. El Cabildo</w:t>
    </w:r>
  </w:p>
  <w:p w14:paraId="5809104A" w14:textId="00CA8666" w:rsidR="00CC241B" w:rsidRPr="00806DA1" w:rsidRDefault="00B3642F" w:rsidP="00CD4617">
    <w:pPr>
      <w:tabs>
        <w:tab w:val="center" w:pos="4252"/>
        <w:tab w:val="right" w:pos="8504"/>
      </w:tabs>
      <w:outlineLvl w:val="0"/>
      <w:rPr>
        <w:rFonts w:ascii="Frutiger LT 55 Roman" w:hAnsi="Frutiger LT 55 Roman"/>
        <w:bCs/>
        <w:color w:val="808080"/>
        <w:sz w:val="18"/>
        <w:szCs w:val="18"/>
        <w:lang w:val="es-ES"/>
      </w:rPr>
    </w:pPr>
    <w:r w:rsidRPr="00806DA1">
      <w:rPr>
        <w:rFonts w:ascii="Frutiger LT 55 Roman" w:hAnsi="Frutiger LT 55 Roman"/>
        <w:bCs/>
        <w:color w:val="808080"/>
        <w:sz w:val="18"/>
        <w:szCs w:val="18"/>
        <w:lang w:val="es-ES"/>
      </w:rPr>
      <w:t>47009 - Valladolid</w:t>
    </w:r>
    <w:r w:rsidR="00CC241B" w:rsidRPr="00806DA1">
      <w:rPr>
        <w:rFonts w:ascii="Frutiger LT 55 Roman" w:hAnsi="Frutiger LT 55 Roman"/>
        <w:bCs/>
        <w:color w:val="808080"/>
        <w:sz w:val="18"/>
        <w:szCs w:val="18"/>
        <w:lang w:val="es-ES"/>
      </w:rPr>
      <w:t xml:space="preserve"> – ESPAÑA</w:t>
    </w:r>
  </w:p>
  <w:p w14:paraId="7DA1739B" w14:textId="28BA0A6B" w:rsidR="00CC241B" w:rsidRPr="00683EFE" w:rsidRDefault="00B3642F" w:rsidP="00320082">
    <w:pPr>
      <w:jc w:val="both"/>
      <w:rPr>
        <w:rFonts w:ascii="Frutiger LT 55 Roman" w:eastAsia="Times" w:hAnsi="Frutiger LT 55 Roman"/>
        <w:bCs/>
        <w:color w:val="808080"/>
        <w:sz w:val="18"/>
        <w:szCs w:val="18"/>
        <w:lang w:val="pt-PT"/>
      </w:rPr>
    </w:pPr>
    <w:r w:rsidRPr="00683EFE">
      <w:rPr>
        <w:rFonts w:ascii="Frutiger LT 55 Roman" w:eastAsia="Times" w:hAnsi="Frutiger LT 55 Roman"/>
        <w:bCs/>
        <w:color w:val="808080"/>
        <w:sz w:val="18"/>
        <w:szCs w:val="18"/>
        <w:lang w:val="pt-PT"/>
      </w:rPr>
      <w:t>Móvil: +34 629 865 612 – hugo.ureta-alonso</w:t>
    </w:r>
    <w:r w:rsidR="00CC241B" w:rsidRPr="00683EFE">
      <w:rPr>
        <w:rFonts w:ascii="Frutiger LT 55 Roman" w:eastAsia="Times" w:hAnsi="Frutiger LT 55 Roman"/>
        <w:bCs/>
        <w:color w:val="808080"/>
        <w:sz w:val="18"/>
        <w:szCs w:val="18"/>
        <w:lang w:val="pt-PT"/>
      </w:rPr>
      <w:t>@michelin.com</w:t>
    </w:r>
  </w:p>
  <w:p w14:paraId="3D5BD106" w14:textId="3000D101" w:rsidR="00CC241B" w:rsidRPr="00683EFE" w:rsidRDefault="00CC241B" w:rsidP="00320082">
    <w:pPr>
      <w:jc w:val="both"/>
      <w:rPr>
        <w:rFonts w:ascii="Frutiger LT Std 55 Roman" w:eastAsia="Times" w:hAnsi="Frutiger LT Std 55 Roman"/>
        <w:bCs/>
        <w:color w:val="808080"/>
        <w:sz w:val="18"/>
        <w:szCs w:val="18"/>
        <w:lang w:val="pt-PT"/>
      </w:rPr>
    </w:pPr>
    <w:r w:rsidRPr="00683EFE">
      <w:rPr>
        <w:rFonts w:ascii="Frutiger LT Std 55 Roman" w:hAnsi="Frutiger LT Std 55 Roman"/>
        <w:bCs/>
        <w:color w:val="808080"/>
        <w:sz w:val="18"/>
        <w:szCs w:val="18"/>
        <w:lang w:val="pt-P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D8D2F" w14:textId="77777777" w:rsidR="0068540E" w:rsidRDefault="0068540E" w:rsidP="00D24DE8">
      <w:bookmarkStart w:id="0" w:name="_Hlk19275938"/>
      <w:bookmarkEnd w:id="0"/>
      <w:r>
        <w:separator/>
      </w:r>
    </w:p>
  </w:footnote>
  <w:footnote w:type="continuationSeparator" w:id="0">
    <w:p w14:paraId="6428B030" w14:textId="77777777" w:rsidR="0068540E" w:rsidRDefault="0068540E" w:rsidP="00D24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01DAB" w14:textId="1F9CB8FD" w:rsidR="00CC241B" w:rsidRDefault="00CC241B">
    <w:pPr>
      <w:pStyle w:val="Encabezado"/>
    </w:pPr>
  </w:p>
  <w:p w14:paraId="43E3FAD3" w14:textId="77777777" w:rsidR="00CC241B" w:rsidRDefault="00CC241B">
    <w:pPr>
      <w:pStyle w:val="Encabezado"/>
    </w:pPr>
  </w:p>
  <w:p w14:paraId="7740545D" w14:textId="0BA755A0" w:rsidR="00CC241B" w:rsidRPr="00806DA1" w:rsidRDefault="00CC241B">
    <w:pPr>
      <w:pStyle w:val="Encabezado"/>
      <w:rPr>
        <w:rFonts w:ascii="Frutiger LT 55 Roman" w:hAnsi="Frutiger LT 55 Roman"/>
        <w:b/>
        <w:sz w:val="28"/>
        <w:szCs w:val="28"/>
      </w:rPr>
    </w:pPr>
    <w:r w:rsidRPr="00806DA1">
      <w:rPr>
        <w:rFonts w:ascii="Frutiger LT 55 Roman" w:hAnsi="Frutiger LT 55 Roman"/>
        <w:b/>
        <w:sz w:val="28"/>
        <w:szCs w:val="28"/>
      </w:rPr>
      <w:t>INFORMACIÓN DE PRENSA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51DFA"/>
    <w:multiLevelType w:val="hybridMultilevel"/>
    <w:tmpl w:val="01427EE2"/>
    <w:lvl w:ilvl="0" w:tplc="184A3A72">
      <w:start w:val="1"/>
      <w:numFmt w:val="decimal"/>
      <w:lvlText w:val="%1."/>
      <w:lvlJc w:val="left"/>
      <w:pPr>
        <w:ind w:left="1210"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E8"/>
    <w:rsid w:val="00004AC9"/>
    <w:rsid w:val="000A4B69"/>
    <w:rsid w:val="000F370A"/>
    <w:rsid w:val="0011726E"/>
    <w:rsid w:val="001336C2"/>
    <w:rsid w:val="0014063F"/>
    <w:rsid w:val="001D7F3D"/>
    <w:rsid w:val="0021313C"/>
    <w:rsid w:val="0023220A"/>
    <w:rsid w:val="00233527"/>
    <w:rsid w:val="002862B7"/>
    <w:rsid w:val="0028679A"/>
    <w:rsid w:val="002F432C"/>
    <w:rsid w:val="00320082"/>
    <w:rsid w:val="00337566"/>
    <w:rsid w:val="00352071"/>
    <w:rsid w:val="00397744"/>
    <w:rsid w:val="003D1901"/>
    <w:rsid w:val="004118E2"/>
    <w:rsid w:val="00476CC4"/>
    <w:rsid w:val="00480602"/>
    <w:rsid w:val="004A33A5"/>
    <w:rsid w:val="004E76F6"/>
    <w:rsid w:val="004F1173"/>
    <w:rsid w:val="0059166B"/>
    <w:rsid w:val="005C0049"/>
    <w:rsid w:val="005D7FFB"/>
    <w:rsid w:val="005F1312"/>
    <w:rsid w:val="006025FE"/>
    <w:rsid w:val="00620801"/>
    <w:rsid w:val="006363A5"/>
    <w:rsid w:val="00681A63"/>
    <w:rsid w:val="00683EFE"/>
    <w:rsid w:val="0068540E"/>
    <w:rsid w:val="00691782"/>
    <w:rsid w:val="006952A7"/>
    <w:rsid w:val="006B11C1"/>
    <w:rsid w:val="006D400E"/>
    <w:rsid w:val="006F7F13"/>
    <w:rsid w:val="00735573"/>
    <w:rsid w:val="0078221A"/>
    <w:rsid w:val="00785478"/>
    <w:rsid w:val="0079329A"/>
    <w:rsid w:val="007C7284"/>
    <w:rsid w:val="00806DA1"/>
    <w:rsid w:val="0081089C"/>
    <w:rsid w:val="00852009"/>
    <w:rsid w:val="00853872"/>
    <w:rsid w:val="0088774D"/>
    <w:rsid w:val="008A4919"/>
    <w:rsid w:val="008E39F2"/>
    <w:rsid w:val="009161CE"/>
    <w:rsid w:val="00981548"/>
    <w:rsid w:val="009D294F"/>
    <w:rsid w:val="009E16FE"/>
    <w:rsid w:val="009E2787"/>
    <w:rsid w:val="00A27BFC"/>
    <w:rsid w:val="00A37625"/>
    <w:rsid w:val="00A459B2"/>
    <w:rsid w:val="00A51839"/>
    <w:rsid w:val="00A606ED"/>
    <w:rsid w:val="00A61C75"/>
    <w:rsid w:val="00AB2A99"/>
    <w:rsid w:val="00AF1770"/>
    <w:rsid w:val="00B35045"/>
    <w:rsid w:val="00B3642F"/>
    <w:rsid w:val="00B6661F"/>
    <w:rsid w:val="00B81877"/>
    <w:rsid w:val="00C77CC0"/>
    <w:rsid w:val="00CB4F79"/>
    <w:rsid w:val="00CC241B"/>
    <w:rsid w:val="00CD4617"/>
    <w:rsid w:val="00CD6DC0"/>
    <w:rsid w:val="00D07205"/>
    <w:rsid w:val="00D1099F"/>
    <w:rsid w:val="00D24CAB"/>
    <w:rsid w:val="00D24DE8"/>
    <w:rsid w:val="00D745C5"/>
    <w:rsid w:val="00D85D33"/>
    <w:rsid w:val="00DB21BE"/>
    <w:rsid w:val="00DE094C"/>
    <w:rsid w:val="00DF0EF9"/>
    <w:rsid w:val="00E07275"/>
    <w:rsid w:val="00E23236"/>
    <w:rsid w:val="00E335DB"/>
    <w:rsid w:val="00E5246B"/>
    <w:rsid w:val="00E86B4A"/>
    <w:rsid w:val="00EE2BE4"/>
    <w:rsid w:val="00F125D7"/>
    <w:rsid w:val="00F538CB"/>
    <w:rsid w:val="00F55048"/>
    <w:rsid w:val="00FF765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84A94D"/>
  <w14:defaultImageDpi w14:val="300"/>
  <w15:docId w15:val="{8FC3697D-C23E-4922-B0D5-8C4669BD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4DE8"/>
    <w:pPr>
      <w:tabs>
        <w:tab w:val="center" w:pos="4252"/>
        <w:tab w:val="right" w:pos="8504"/>
      </w:tabs>
    </w:pPr>
  </w:style>
  <w:style w:type="character" w:customStyle="1" w:styleId="EncabezadoCar">
    <w:name w:val="Encabezado Car"/>
    <w:basedOn w:val="Fuentedeprrafopredeter"/>
    <w:link w:val="Encabezado"/>
    <w:uiPriority w:val="99"/>
    <w:rsid w:val="00D24DE8"/>
  </w:style>
  <w:style w:type="paragraph" w:styleId="Piedepgina">
    <w:name w:val="footer"/>
    <w:basedOn w:val="Normal"/>
    <w:link w:val="PiedepginaCar"/>
    <w:uiPriority w:val="99"/>
    <w:unhideWhenUsed/>
    <w:rsid w:val="00D24DE8"/>
    <w:pPr>
      <w:tabs>
        <w:tab w:val="center" w:pos="4252"/>
        <w:tab w:val="right" w:pos="8504"/>
      </w:tabs>
    </w:pPr>
  </w:style>
  <w:style w:type="character" w:customStyle="1" w:styleId="PiedepginaCar">
    <w:name w:val="Pie de página Car"/>
    <w:basedOn w:val="Fuentedeprrafopredeter"/>
    <w:link w:val="Piedepgina"/>
    <w:uiPriority w:val="99"/>
    <w:rsid w:val="00D24DE8"/>
  </w:style>
  <w:style w:type="character" w:styleId="Nmerodepgina">
    <w:name w:val="page number"/>
    <w:basedOn w:val="Fuentedeprrafopredeter"/>
    <w:uiPriority w:val="99"/>
    <w:semiHidden/>
    <w:unhideWhenUsed/>
    <w:rsid w:val="00A61C75"/>
  </w:style>
  <w:style w:type="paragraph" w:styleId="Textonotapie">
    <w:name w:val="footnote text"/>
    <w:basedOn w:val="Normal"/>
    <w:link w:val="TextonotapieCar"/>
    <w:uiPriority w:val="99"/>
    <w:unhideWhenUsed/>
    <w:rsid w:val="006B11C1"/>
  </w:style>
  <w:style w:type="character" w:customStyle="1" w:styleId="TextonotapieCar">
    <w:name w:val="Texto nota pie Car"/>
    <w:basedOn w:val="Fuentedeprrafopredeter"/>
    <w:link w:val="Textonotapie"/>
    <w:uiPriority w:val="99"/>
    <w:rsid w:val="006B11C1"/>
  </w:style>
  <w:style w:type="character" w:styleId="Refdenotaalpie">
    <w:name w:val="footnote reference"/>
    <w:basedOn w:val="Fuentedeprrafopredeter"/>
    <w:uiPriority w:val="99"/>
    <w:unhideWhenUsed/>
    <w:rsid w:val="006B11C1"/>
    <w:rPr>
      <w:vertAlign w:val="superscript"/>
    </w:rPr>
  </w:style>
  <w:style w:type="paragraph" w:styleId="Mapadeldocumento">
    <w:name w:val="Document Map"/>
    <w:basedOn w:val="Normal"/>
    <w:link w:val="MapadeldocumentoCar"/>
    <w:uiPriority w:val="99"/>
    <w:semiHidden/>
    <w:unhideWhenUsed/>
    <w:rsid w:val="006B11C1"/>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6B11C1"/>
    <w:rPr>
      <w:rFonts w:ascii="Lucida Grande" w:hAnsi="Lucida Grande" w:cs="Lucida Grande"/>
    </w:rPr>
  </w:style>
  <w:style w:type="paragraph" w:styleId="Textodeglobo">
    <w:name w:val="Balloon Text"/>
    <w:basedOn w:val="Normal"/>
    <w:link w:val="TextodegloboCar"/>
    <w:uiPriority w:val="99"/>
    <w:semiHidden/>
    <w:unhideWhenUsed/>
    <w:rsid w:val="00FF765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F765D"/>
    <w:rPr>
      <w:rFonts w:ascii="Lucida Grande" w:hAnsi="Lucida Grande" w:cs="Lucida Grande"/>
      <w:sz w:val="18"/>
      <w:szCs w:val="18"/>
    </w:rPr>
  </w:style>
  <w:style w:type="character" w:styleId="Hipervnculo">
    <w:name w:val="Hyperlink"/>
    <w:basedOn w:val="Fuentedeprrafopredeter"/>
    <w:uiPriority w:val="99"/>
    <w:unhideWhenUsed/>
    <w:rsid w:val="000F370A"/>
    <w:rPr>
      <w:color w:val="0000FF" w:themeColor="hyperlink"/>
      <w:u w:val="single"/>
    </w:rPr>
  </w:style>
  <w:style w:type="paragraph" w:styleId="Prrafodelista">
    <w:name w:val="List Paragraph"/>
    <w:basedOn w:val="Normal"/>
    <w:uiPriority w:val="34"/>
    <w:qFormat/>
    <w:rsid w:val="006952A7"/>
    <w:pPr>
      <w:ind w:left="720"/>
      <w:contextualSpacing/>
    </w:pPr>
  </w:style>
  <w:style w:type="paragraph" w:customStyle="1" w:styleId="TextoMichelin">
    <w:name w:val="Texto Michelin"/>
    <w:basedOn w:val="Normal"/>
    <w:rsid w:val="00981548"/>
    <w:pPr>
      <w:spacing w:after="240" w:line="270" w:lineRule="atLeast"/>
      <w:jc w:val="both"/>
    </w:pPr>
    <w:rPr>
      <w:rFonts w:ascii="Arial" w:eastAsia="Times" w:hAnsi="Arial" w:cs="Times New Roman"/>
      <w:sz w:val="21"/>
      <w:lang w:val="es-E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521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85CC-F3F6-4BB6-BC75-DAAE385B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2461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MICHELIN</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Palacios</dc:creator>
  <cp:lastModifiedBy>Alberto Lopez</cp:lastModifiedBy>
  <cp:revision>4</cp:revision>
  <cp:lastPrinted>2018-03-08T13:48:00Z</cp:lastPrinted>
  <dcterms:created xsi:type="dcterms:W3CDTF">2020-01-27T12:52:00Z</dcterms:created>
  <dcterms:modified xsi:type="dcterms:W3CDTF">2020-01-27T13:08:00Z</dcterms:modified>
</cp:coreProperties>
</file>