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39C91" w14:textId="10FB8471" w:rsidR="009E2787" w:rsidRPr="00FB4984" w:rsidRDefault="00417506">
      <w:pPr>
        <w:rPr>
          <w:rFonts w:ascii="Frutiger LT 55 Roman" w:hAnsi="Frutiger LT 55 Roman"/>
          <w:color w:val="808080" w:themeColor="background1" w:themeShade="80"/>
        </w:rPr>
      </w:pPr>
      <w:r>
        <w:rPr>
          <w:rFonts w:ascii="Frutiger LT 55 Roman" w:hAnsi="Frutiger LT 55 Roman"/>
          <w:color w:val="808080" w:themeColor="background1" w:themeShade="80"/>
        </w:rPr>
        <w:t>13</w:t>
      </w:r>
      <w:r w:rsidR="00100B28" w:rsidRPr="00712B10">
        <w:rPr>
          <w:rFonts w:ascii="Frutiger LT 55 Roman" w:hAnsi="Frutiger LT 55 Roman"/>
          <w:color w:val="808080" w:themeColor="background1" w:themeShade="80"/>
        </w:rPr>
        <w:t>/0</w:t>
      </w:r>
      <w:r w:rsidR="00874B59">
        <w:rPr>
          <w:rFonts w:ascii="Frutiger LT 55 Roman" w:hAnsi="Frutiger LT 55 Roman"/>
          <w:color w:val="808080" w:themeColor="background1" w:themeShade="80"/>
        </w:rPr>
        <w:t>2</w:t>
      </w:r>
      <w:r w:rsidR="00A459B2" w:rsidRPr="00712B10">
        <w:rPr>
          <w:rFonts w:ascii="Frutiger LT 55 Roman" w:hAnsi="Frutiger LT 55 Roman"/>
          <w:color w:val="808080" w:themeColor="background1" w:themeShade="80"/>
        </w:rPr>
        <w:t>/20</w:t>
      </w:r>
      <w:r w:rsidR="00874B59">
        <w:rPr>
          <w:rFonts w:ascii="Frutiger LT 55 Roman" w:hAnsi="Frutiger LT 55 Roman"/>
          <w:color w:val="808080" w:themeColor="background1" w:themeShade="80"/>
        </w:rPr>
        <w:t>20</w:t>
      </w:r>
    </w:p>
    <w:p w14:paraId="181DDDE8" w14:textId="77777777" w:rsidR="001D7F3D" w:rsidRDefault="001D7F3D" w:rsidP="006B11C1">
      <w:pPr>
        <w:jc w:val="center"/>
        <w:outlineLvl w:val="0"/>
        <w:rPr>
          <w:rFonts w:ascii="Michelin Black" w:hAnsi="Michelin Black"/>
          <w:color w:val="000090"/>
          <w:sz w:val="32"/>
          <w:szCs w:val="32"/>
        </w:rPr>
      </w:pPr>
    </w:p>
    <w:p w14:paraId="7409770E" w14:textId="4A2765AB" w:rsidR="00CA626D" w:rsidRDefault="00100B28" w:rsidP="00CA626D">
      <w:pPr>
        <w:jc w:val="center"/>
        <w:outlineLvl w:val="0"/>
        <w:rPr>
          <w:rFonts w:ascii="Michelin Black" w:hAnsi="Michelin Black"/>
          <w:color w:val="000090"/>
          <w:sz w:val="36"/>
          <w:szCs w:val="36"/>
        </w:rPr>
      </w:pPr>
      <w:proofErr w:type="spellStart"/>
      <w:r w:rsidRPr="00100B28">
        <w:rPr>
          <w:rFonts w:ascii="Michelin Black" w:hAnsi="Michelin Black"/>
          <w:color w:val="000090"/>
          <w:sz w:val="36"/>
          <w:szCs w:val="36"/>
        </w:rPr>
        <w:t>Mi</w:t>
      </w:r>
      <w:r w:rsidR="0033505D">
        <w:rPr>
          <w:rFonts w:ascii="Michelin Black" w:hAnsi="Michelin Black"/>
          <w:color w:val="000090"/>
          <w:sz w:val="36"/>
          <w:szCs w:val="36"/>
        </w:rPr>
        <w:t>CHELIN</w:t>
      </w:r>
      <w:proofErr w:type="spellEnd"/>
      <w:r w:rsidRPr="00100B28">
        <w:rPr>
          <w:rFonts w:ascii="Michelin Black" w:hAnsi="Michelin Black"/>
          <w:color w:val="000090"/>
          <w:sz w:val="36"/>
          <w:szCs w:val="36"/>
        </w:rPr>
        <w:t xml:space="preserve"> España </w:t>
      </w:r>
      <w:r w:rsidR="00977E5F">
        <w:rPr>
          <w:rFonts w:ascii="Michelin Black" w:hAnsi="Michelin Black"/>
          <w:color w:val="000090"/>
          <w:sz w:val="36"/>
          <w:szCs w:val="36"/>
        </w:rPr>
        <w:t xml:space="preserve">RENUEVA SU CERTIFICADO </w:t>
      </w:r>
      <w:r w:rsidR="00712B10">
        <w:rPr>
          <w:rFonts w:ascii="Michelin Black" w:hAnsi="Michelin Black"/>
          <w:color w:val="000090"/>
          <w:sz w:val="36"/>
          <w:szCs w:val="36"/>
        </w:rPr>
        <w:t xml:space="preserve">como </w:t>
      </w:r>
      <w:r w:rsidRPr="00100B28">
        <w:rPr>
          <w:rFonts w:ascii="Michelin Black" w:hAnsi="Michelin Black"/>
          <w:color w:val="000090"/>
          <w:sz w:val="36"/>
          <w:szCs w:val="36"/>
        </w:rPr>
        <w:t xml:space="preserve">‘Top </w:t>
      </w:r>
      <w:proofErr w:type="spellStart"/>
      <w:r w:rsidRPr="00100B28">
        <w:rPr>
          <w:rFonts w:ascii="Michelin Black" w:hAnsi="Michelin Black"/>
          <w:color w:val="000090"/>
          <w:sz w:val="36"/>
          <w:szCs w:val="36"/>
        </w:rPr>
        <w:t>Employer</w:t>
      </w:r>
      <w:proofErr w:type="spellEnd"/>
      <w:r w:rsidRPr="00100B28">
        <w:rPr>
          <w:rFonts w:ascii="Michelin Black" w:hAnsi="Michelin Black"/>
          <w:color w:val="000090"/>
          <w:sz w:val="36"/>
          <w:szCs w:val="36"/>
        </w:rPr>
        <w:t>’</w:t>
      </w:r>
    </w:p>
    <w:p w14:paraId="2EC57CE0" w14:textId="77777777" w:rsidR="00AB4111" w:rsidRPr="005E7855" w:rsidRDefault="00AB4111" w:rsidP="00CA626D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</w:p>
    <w:p w14:paraId="64741FCB" w14:textId="6FCC2C8A" w:rsidR="00977E5F" w:rsidRPr="00FB4984" w:rsidRDefault="00977E5F" w:rsidP="00CA626D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  <w:r w:rsidRPr="00100B28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TOP EMPLOYERS INSTITUTE</w:t>
      </w: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HA VUELTO A RECONOCER A MICHELIN ESPAÑA COMO UNA DE LAS EMPRESAS CON MEJORES CONDICIONES DE TRABAJO PARA SUS EMPLEADOS. UN MÉRITO POR EL QUE EL GRUPO HA CONSEGUIDO LA</w:t>
      </w:r>
      <w:r w:rsidR="00501A66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</w:t>
      </w: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CERTIFICACIÓN DE “TOP EMPLOYER ESPAÑA 2020”.</w:t>
      </w:r>
    </w:p>
    <w:p w14:paraId="0DCE2FEA" w14:textId="77777777" w:rsidR="00CA626D" w:rsidRPr="006621F1" w:rsidRDefault="00CA626D" w:rsidP="00CA626D">
      <w:pPr>
        <w:jc w:val="both"/>
        <w:rPr>
          <w:rFonts w:ascii="Frutiger LT 55 Roman" w:hAnsi="Frutiger LT 55 Roman"/>
          <w:b/>
          <w:color w:val="7F7F7F" w:themeColor="text1" w:themeTint="80"/>
          <w:szCs w:val="28"/>
        </w:rPr>
      </w:pPr>
    </w:p>
    <w:p w14:paraId="17713FAC" w14:textId="0934554B" w:rsidR="00977E5F" w:rsidRPr="00283CAD" w:rsidRDefault="00977E5F" w:rsidP="005D4ABF">
      <w:pPr>
        <w:pStyle w:val="Encabezado"/>
        <w:tabs>
          <w:tab w:val="clear" w:pos="4252"/>
          <w:tab w:val="clear" w:pos="8504"/>
        </w:tabs>
        <w:jc w:val="both"/>
        <w:rPr>
          <w:rFonts w:ascii="Frutiger LT 55 Roman" w:eastAsia="Times New Roman" w:hAnsi="Frutiger LT 55 Roman" w:cs="Arial"/>
          <w:sz w:val="22"/>
          <w:lang w:val="es-ES" w:eastAsia="fr-FR"/>
        </w:rPr>
      </w:pPr>
      <w:r w:rsidRPr="00283CAD">
        <w:rPr>
          <w:rFonts w:ascii="Frutiger LT 55 Roman" w:eastAsia="Times New Roman" w:hAnsi="Frutiger LT 55 Roman" w:cs="Arial"/>
          <w:sz w:val="22"/>
          <w:lang w:val="es-ES" w:eastAsia="fr-FR"/>
        </w:rPr>
        <w:t xml:space="preserve">Es el tercer año consecutivo en el que Top </w:t>
      </w:r>
      <w:proofErr w:type="spellStart"/>
      <w:r w:rsidRPr="00283CAD">
        <w:rPr>
          <w:rFonts w:ascii="Frutiger LT 55 Roman" w:eastAsia="Times New Roman" w:hAnsi="Frutiger LT 55 Roman" w:cs="Arial"/>
          <w:sz w:val="22"/>
          <w:lang w:val="es-ES" w:eastAsia="fr-FR"/>
        </w:rPr>
        <w:t>Employers</w:t>
      </w:r>
      <w:proofErr w:type="spellEnd"/>
      <w:r w:rsidRPr="00283CAD">
        <w:rPr>
          <w:rFonts w:ascii="Frutiger LT 55 Roman" w:eastAsia="Times New Roman" w:hAnsi="Frutiger LT 55 Roman" w:cs="Arial"/>
          <w:sz w:val="22"/>
          <w:lang w:val="es-ES" w:eastAsia="fr-FR"/>
        </w:rPr>
        <w:t xml:space="preserve"> </w:t>
      </w:r>
      <w:proofErr w:type="spellStart"/>
      <w:r w:rsidRPr="00283CAD">
        <w:rPr>
          <w:rFonts w:ascii="Frutiger LT 55 Roman" w:eastAsia="Times New Roman" w:hAnsi="Frutiger LT 55 Roman" w:cs="Arial"/>
          <w:sz w:val="22"/>
          <w:lang w:val="es-ES" w:eastAsia="fr-FR"/>
        </w:rPr>
        <w:t>Institute</w:t>
      </w:r>
      <w:proofErr w:type="spellEnd"/>
      <w:r w:rsidRPr="00283CAD">
        <w:rPr>
          <w:rFonts w:ascii="Frutiger LT 55 Roman" w:eastAsia="Times New Roman" w:hAnsi="Frutiger LT 55 Roman" w:cs="Arial"/>
          <w:sz w:val="22"/>
          <w:lang w:val="es-ES" w:eastAsia="fr-FR"/>
        </w:rPr>
        <w:t xml:space="preserve"> </w:t>
      </w:r>
      <w:r w:rsidR="0048200D" w:rsidRPr="00283CAD">
        <w:rPr>
          <w:rFonts w:ascii="Frutiger LT 55 Roman" w:eastAsia="Times New Roman" w:hAnsi="Frutiger LT 55 Roman" w:cs="Arial"/>
          <w:sz w:val="22"/>
          <w:lang w:val="es-ES" w:eastAsia="fr-FR"/>
        </w:rPr>
        <w:t>certifica</w:t>
      </w:r>
      <w:r w:rsidRPr="00283CAD">
        <w:rPr>
          <w:rFonts w:ascii="Frutiger LT 55 Roman" w:eastAsia="Times New Roman" w:hAnsi="Frutiger LT 55 Roman" w:cs="Arial"/>
          <w:sz w:val="22"/>
          <w:lang w:val="es-ES" w:eastAsia="fr-FR"/>
        </w:rPr>
        <w:t xml:space="preserve"> a </w:t>
      </w:r>
      <w:r w:rsidR="00100B28" w:rsidRPr="00283CAD">
        <w:rPr>
          <w:rFonts w:ascii="Frutiger LT 55 Roman" w:eastAsia="Times New Roman" w:hAnsi="Frutiger LT 55 Roman" w:cs="Arial"/>
          <w:sz w:val="22"/>
          <w:lang w:val="es-ES" w:eastAsia="fr-FR"/>
        </w:rPr>
        <w:t>Michelin</w:t>
      </w:r>
      <w:r w:rsidR="00693293" w:rsidRPr="00283CAD">
        <w:rPr>
          <w:rFonts w:ascii="Frutiger LT 55 Roman" w:eastAsia="Times New Roman" w:hAnsi="Frutiger LT 55 Roman" w:cs="Arial"/>
          <w:sz w:val="22"/>
          <w:lang w:val="es-ES" w:eastAsia="fr-FR"/>
        </w:rPr>
        <w:t xml:space="preserve"> como </w:t>
      </w:r>
      <w:r w:rsidR="00100B28" w:rsidRPr="00283CAD">
        <w:rPr>
          <w:rFonts w:ascii="Frutiger LT 55 Roman" w:eastAsia="Times New Roman" w:hAnsi="Frutiger LT 55 Roman" w:cs="Arial"/>
          <w:sz w:val="22"/>
          <w:lang w:val="es-ES" w:eastAsia="fr-FR"/>
        </w:rPr>
        <w:t>una de las empresas con mejores condiciones de trabajo para sus empleados</w:t>
      </w:r>
      <w:r w:rsidR="00F91160" w:rsidRPr="00283CAD">
        <w:rPr>
          <w:rFonts w:ascii="Frutiger LT 55 Roman" w:eastAsia="Times New Roman" w:hAnsi="Frutiger LT 55 Roman" w:cs="Arial"/>
          <w:sz w:val="22"/>
          <w:lang w:val="es-ES" w:eastAsia="fr-FR"/>
        </w:rPr>
        <w:t xml:space="preserve"> en España</w:t>
      </w:r>
      <w:r w:rsidR="00283CAD">
        <w:rPr>
          <w:rFonts w:ascii="Frutiger LT 55 Roman" w:eastAsia="Times New Roman" w:hAnsi="Frutiger LT 55 Roman" w:cs="Arial"/>
          <w:sz w:val="22"/>
          <w:lang w:val="es-ES" w:eastAsia="fr-FR"/>
        </w:rPr>
        <w:t xml:space="preserve">. </w:t>
      </w:r>
      <w:r w:rsidRPr="00283CAD">
        <w:rPr>
          <w:rFonts w:ascii="Frutiger LT 55 Roman" w:eastAsia="Times New Roman" w:hAnsi="Frutiger LT 55 Roman" w:cs="Arial"/>
          <w:sz w:val="22"/>
          <w:lang w:val="es-ES" w:eastAsia="fr-FR"/>
        </w:rPr>
        <w:t xml:space="preserve">Se trata de un reconocimiento </w:t>
      </w:r>
      <w:r w:rsidR="0048200D" w:rsidRPr="00283CAD">
        <w:rPr>
          <w:rFonts w:ascii="Frutiger LT 55 Roman" w:eastAsia="Times New Roman" w:hAnsi="Frutiger LT 55 Roman" w:cs="Arial"/>
          <w:sz w:val="22"/>
          <w:lang w:val="es-ES" w:eastAsia="fr-FR"/>
        </w:rPr>
        <w:t xml:space="preserve">que va más allá de </w:t>
      </w:r>
      <w:r w:rsidRPr="00283CAD">
        <w:rPr>
          <w:rFonts w:ascii="Frutiger LT 55 Roman" w:eastAsia="Times New Roman" w:hAnsi="Frutiger LT 55 Roman" w:cs="Arial"/>
          <w:sz w:val="22"/>
          <w:lang w:val="es-ES" w:eastAsia="fr-FR"/>
        </w:rPr>
        <w:t xml:space="preserve">las excepcionales condiciones laborales que tienen los empleados </w:t>
      </w:r>
      <w:r w:rsidR="0048200D" w:rsidRPr="00283CAD">
        <w:rPr>
          <w:rFonts w:ascii="Frutiger LT 55 Roman" w:eastAsia="Times New Roman" w:hAnsi="Frutiger LT 55 Roman" w:cs="Arial"/>
          <w:sz w:val="22"/>
          <w:lang w:val="es-ES" w:eastAsia="fr-FR"/>
        </w:rPr>
        <w:t>de la empresa. L</w:t>
      </w:r>
      <w:r w:rsidRPr="00283CAD">
        <w:rPr>
          <w:rFonts w:ascii="Frutiger LT 55 Roman" w:eastAsia="Times New Roman" w:hAnsi="Frutiger LT 55 Roman" w:cs="Arial"/>
          <w:sz w:val="22"/>
          <w:lang w:val="es-ES" w:eastAsia="fr-FR"/>
        </w:rPr>
        <w:t xml:space="preserve">as organizaciones certificadas como Top </w:t>
      </w:r>
      <w:proofErr w:type="spellStart"/>
      <w:r w:rsidRPr="00283CAD">
        <w:rPr>
          <w:rFonts w:ascii="Frutiger LT 55 Roman" w:eastAsia="Times New Roman" w:hAnsi="Frutiger LT 55 Roman" w:cs="Arial"/>
          <w:sz w:val="22"/>
          <w:lang w:val="es-ES" w:eastAsia="fr-FR"/>
        </w:rPr>
        <w:t>Employers</w:t>
      </w:r>
      <w:proofErr w:type="spellEnd"/>
      <w:r w:rsidRPr="00283CAD">
        <w:rPr>
          <w:rFonts w:ascii="Frutiger LT 55 Roman" w:eastAsia="Times New Roman" w:hAnsi="Frutiger LT 55 Roman" w:cs="Arial"/>
          <w:sz w:val="22"/>
          <w:lang w:val="es-ES" w:eastAsia="fr-FR"/>
        </w:rPr>
        <w:t xml:space="preserve"> también son seleccionadas en base a sus esfuerzos </w:t>
      </w:r>
      <w:r w:rsidR="00283CAD" w:rsidRPr="00283CAD">
        <w:rPr>
          <w:rFonts w:ascii="Frutiger LT 55 Roman" w:eastAsia="Times New Roman" w:hAnsi="Frutiger LT 55 Roman" w:cs="Arial"/>
          <w:sz w:val="22"/>
          <w:lang w:val="es-ES" w:eastAsia="fr-FR"/>
        </w:rPr>
        <w:t>en cuanto a la “Gestión de Personal”</w:t>
      </w:r>
      <w:r w:rsidR="00693293" w:rsidRPr="00283CAD">
        <w:rPr>
          <w:rFonts w:ascii="Frutiger LT 55 Roman" w:eastAsia="Times New Roman" w:hAnsi="Frutiger LT 55 Roman" w:cs="Arial"/>
          <w:sz w:val="22"/>
          <w:lang w:val="es-ES" w:eastAsia="fr-FR"/>
        </w:rPr>
        <w:t xml:space="preserve">, siendo líderes en iniciativas en las que la persona es el centro y donde se fomenta el talento en todos los niveles de la </w:t>
      </w:r>
      <w:r w:rsidR="00F04E9E" w:rsidRPr="00283CAD">
        <w:rPr>
          <w:rFonts w:ascii="Frutiger LT 55 Roman" w:eastAsia="Times New Roman" w:hAnsi="Frutiger LT 55 Roman" w:cs="Arial"/>
          <w:sz w:val="22"/>
          <w:lang w:val="es-ES" w:eastAsia="fr-FR"/>
        </w:rPr>
        <w:t>compañía</w:t>
      </w:r>
      <w:r w:rsidR="00693293" w:rsidRPr="00283CAD">
        <w:rPr>
          <w:rFonts w:ascii="Frutiger LT 55 Roman" w:eastAsia="Times New Roman" w:hAnsi="Frutiger LT 55 Roman" w:cs="Arial"/>
          <w:sz w:val="22"/>
          <w:lang w:val="es-ES" w:eastAsia="fr-FR"/>
        </w:rPr>
        <w:t>.</w:t>
      </w:r>
    </w:p>
    <w:p w14:paraId="05A2C22D" w14:textId="77777777" w:rsidR="00977E5F" w:rsidRPr="00283CAD" w:rsidRDefault="00977E5F" w:rsidP="005D4ABF">
      <w:pPr>
        <w:pStyle w:val="Encabezado"/>
        <w:tabs>
          <w:tab w:val="clear" w:pos="4252"/>
          <w:tab w:val="clear" w:pos="8504"/>
        </w:tabs>
        <w:jc w:val="both"/>
        <w:rPr>
          <w:rFonts w:ascii="Frutiger LT 55 Roman" w:eastAsia="Times New Roman" w:hAnsi="Frutiger LT 55 Roman" w:cs="Arial"/>
          <w:sz w:val="22"/>
          <w:lang w:val="es-ES" w:eastAsia="fr-FR"/>
        </w:rPr>
      </w:pPr>
    </w:p>
    <w:p w14:paraId="48DD5CCE" w14:textId="37D1E913" w:rsidR="00C95E92" w:rsidRPr="00283CAD" w:rsidRDefault="00C95E92" w:rsidP="005D4ABF">
      <w:pPr>
        <w:pStyle w:val="Encabezado"/>
        <w:tabs>
          <w:tab w:val="clear" w:pos="4252"/>
          <w:tab w:val="clear" w:pos="8504"/>
        </w:tabs>
        <w:jc w:val="both"/>
        <w:rPr>
          <w:rFonts w:ascii="Frutiger LT 55 Roman" w:eastAsia="Times New Roman" w:hAnsi="Frutiger LT 55 Roman" w:cs="Arial"/>
          <w:sz w:val="22"/>
          <w:lang w:val="es-ES" w:eastAsia="fr-FR"/>
        </w:rPr>
      </w:pPr>
      <w:r w:rsidRPr="00283CAD">
        <w:rPr>
          <w:rFonts w:ascii="Frutiger LT 55 Roman" w:eastAsia="Times New Roman" w:hAnsi="Frutiger LT 55 Roman" w:cs="Arial"/>
          <w:sz w:val="22"/>
          <w:lang w:val="es-ES" w:eastAsia="fr-FR"/>
        </w:rPr>
        <w:t xml:space="preserve">La certificación se consigue en base a un </w:t>
      </w:r>
      <w:r w:rsidR="00100B28" w:rsidRPr="00283CAD">
        <w:rPr>
          <w:rFonts w:ascii="Frutiger LT 55 Roman" w:eastAsia="Times New Roman" w:hAnsi="Frutiger LT 55 Roman" w:cs="Arial"/>
          <w:sz w:val="22"/>
          <w:lang w:val="es-ES" w:eastAsia="fr-FR"/>
        </w:rPr>
        <w:t xml:space="preserve">riguroso proceso de análisis efectuado por Top </w:t>
      </w:r>
      <w:proofErr w:type="spellStart"/>
      <w:r w:rsidR="00100B28" w:rsidRPr="00283CAD">
        <w:rPr>
          <w:rFonts w:ascii="Frutiger LT 55 Roman" w:eastAsia="Times New Roman" w:hAnsi="Frutiger LT 55 Roman" w:cs="Arial"/>
          <w:sz w:val="22"/>
          <w:lang w:val="es-ES" w:eastAsia="fr-FR"/>
        </w:rPr>
        <w:t>Employers</w:t>
      </w:r>
      <w:proofErr w:type="spellEnd"/>
      <w:r w:rsidR="002C31FB" w:rsidRPr="00283CAD">
        <w:rPr>
          <w:rFonts w:ascii="Frutiger LT 55 Roman" w:eastAsia="Times New Roman" w:hAnsi="Frutiger LT 55 Roman" w:cs="Arial"/>
          <w:sz w:val="22"/>
          <w:lang w:val="es-ES" w:eastAsia="fr-FR"/>
        </w:rPr>
        <w:t xml:space="preserve"> </w:t>
      </w:r>
      <w:proofErr w:type="spellStart"/>
      <w:r w:rsidR="002C31FB" w:rsidRPr="00283CAD">
        <w:rPr>
          <w:rFonts w:ascii="Frutiger LT 55 Roman" w:eastAsia="Times New Roman" w:hAnsi="Frutiger LT 55 Roman" w:cs="Arial"/>
          <w:sz w:val="22"/>
          <w:lang w:val="es-ES" w:eastAsia="fr-FR"/>
        </w:rPr>
        <w:t>Institu</w:t>
      </w:r>
      <w:r w:rsidR="00C36BB0" w:rsidRPr="00283CAD">
        <w:rPr>
          <w:rFonts w:ascii="Frutiger LT 55 Roman" w:eastAsia="Times New Roman" w:hAnsi="Frutiger LT 55 Roman" w:cs="Arial"/>
          <w:sz w:val="22"/>
          <w:lang w:val="es-ES" w:eastAsia="fr-FR"/>
        </w:rPr>
        <w:t>t</w:t>
      </w:r>
      <w:r w:rsidRPr="00283CAD">
        <w:rPr>
          <w:rFonts w:ascii="Frutiger LT 55 Roman" w:eastAsia="Times New Roman" w:hAnsi="Frutiger LT 55 Roman" w:cs="Arial"/>
          <w:sz w:val="22"/>
          <w:lang w:val="es-ES" w:eastAsia="fr-FR"/>
        </w:rPr>
        <w:t>e</w:t>
      </w:r>
      <w:proofErr w:type="spellEnd"/>
      <w:r w:rsidRPr="00283CAD">
        <w:rPr>
          <w:rFonts w:ascii="Frutiger LT 55 Roman" w:eastAsia="Times New Roman" w:hAnsi="Frutiger LT 55 Roman" w:cs="Arial"/>
          <w:sz w:val="22"/>
          <w:lang w:val="es-ES" w:eastAsia="fr-FR"/>
        </w:rPr>
        <w:t xml:space="preserve"> que</w:t>
      </w:r>
      <w:r w:rsidR="00F04E9E" w:rsidRPr="00283CAD">
        <w:rPr>
          <w:rFonts w:ascii="Frutiger LT 55 Roman" w:eastAsia="Times New Roman" w:hAnsi="Frutiger LT 55 Roman" w:cs="Arial"/>
          <w:sz w:val="22"/>
          <w:lang w:val="es-ES" w:eastAsia="fr-FR"/>
        </w:rPr>
        <w:t>,</w:t>
      </w:r>
      <w:r w:rsidRPr="00283CAD">
        <w:rPr>
          <w:rFonts w:ascii="Frutiger LT 55 Roman" w:eastAsia="Times New Roman" w:hAnsi="Frutiger LT 55 Roman" w:cs="Arial"/>
          <w:sz w:val="22"/>
          <w:lang w:val="es-ES" w:eastAsia="fr-FR"/>
        </w:rPr>
        <w:t xml:space="preserve"> antes de otorgar su sello de excelencia</w:t>
      </w:r>
      <w:r w:rsidR="00F04E9E" w:rsidRPr="00283CAD">
        <w:rPr>
          <w:rFonts w:ascii="Frutiger LT 55 Roman" w:eastAsia="Times New Roman" w:hAnsi="Frutiger LT 55 Roman" w:cs="Arial"/>
          <w:sz w:val="22"/>
          <w:lang w:val="es-ES" w:eastAsia="fr-FR"/>
        </w:rPr>
        <w:t>,</w:t>
      </w:r>
      <w:r w:rsidRPr="00283CAD">
        <w:rPr>
          <w:rFonts w:ascii="Frutiger LT 55 Roman" w:eastAsia="Times New Roman" w:hAnsi="Frutiger LT 55 Roman" w:cs="Arial"/>
          <w:sz w:val="22"/>
          <w:lang w:val="es-ES" w:eastAsia="fr-FR"/>
        </w:rPr>
        <w:t xml:space="preserve"> evalúa</w:t>
      </w:r>
      <w:r w:rsidR="00100B28" w:rsidRPr="00283CAD">
        <w:rPr>
          <w:rFonts w:ascii="Frutiger LT 55 Roman" w:eastAsia="Times New Roman" w:hAnsi="Frutiger LT 55 Roman" w:cs="Arial"/>
          <w:sz w:val="22"/>
          <w:lang w:val="es-ES" w:eastAsia="fr-FR"/>
        </w:rPr>
        <w:t xml:space="preserve"> áreas </w:t>
      </w:r>
      <w:r w:rsidR="00C24AF8" w:rsidRPr="00283CAD">
        <w:rPr>
          <w:rFonts w:ascii="Frutiger LT 55 Roman" w:eastAsia="Times New Roman" w:hAnsi="Frutiger LT 55 Roman" w:cs="Arial"/>
          <w:sz w:val="22"/>
          <w:lang w:val="es-ES" w:eastAsia="fr-FR"/>
        </w:rPr>
        <w:t>muy diversas</w:t>
      </w:r>
      <w:r w:rsidRPr="00283CAD">
        <w:rPr>
          <w:rFonts w:ascii="Frutiger LT 55 Roman" w:eastAsia="Times New Roman" w:hAnsi="Frutiger LT 55 Roman" w:cs="Arial"/>
          <w:sz w:val="22"/>
          <w:lang w:val="es-ES" w:eastAsia="fr-FR"/>
        </w:rPr>
        <w:t xml:space="preserve"> de cada empresa seleccionada</w:t>
      </w:r>
      <w:r w:rsidR="00C24AF8" w:rsidRPr="00283CAD">
        <w:rPr>
          <w:rFonts w:ascii="Frutiger LT 55 Roman" w:eastAsia="Times New Roman" w:hAnsi="Frutiger LT 55 Roman" w:cs="Arial"/>
          <w:sz w:val="22"/>
          <w:lang w:val="es-ES" w:eastAsia="fr-FR"/>
        </w:rPr>
        <w:t>.</w:t>
      </w:r>
      <w:r w:rsidRPr="00283CAD">
        <w:rPr>
          <w:rFonts w:ascii="Frutiger LT 55 Roman" w:eastAsia="Times New Roman" w:hAnsi="Frutiger LT 55 Roman" w:cs="Arial"/>
          <w:sz w:val="22"/>
          <w:lang w:val="es-ES" w:eastAsia="fr-FR"/>
        </w:rPr>
        <w:t xml:space="preserve"> A través de un cuestionario con más de 100 preguntas que abarcan 600 prácticas de ‘Desarrollo del personal’, se califican tema</w:t>
      </w:r>
      <w:r w:rsidR="00F04E9E" w:rsidRPr="00283CAD">
        <w:rPr>
          <w:rFonts w:ascii="Frutiger LT 55 Roman" w:eastAsia="Times New Roman" w:hAnsi="Frutiger LT 55 Roman" w:cs="Arial"/>
          <w:sz w:val="22"/>
          <w:lang w:val="es-ES" w:eastAsia="fr-FR"/>
        </w:rPr>
        <w:t>s</w:t>
      </w:r>
      <w:r w:rsidRPr="00283CAD">
        <w:rPr>
          <w:rFonts w:ascii="Frutiger LT 55 Roman" w:eastAsia="Times New Roman" w:hAnsi="Frutiger LT 55 Roman" w:cs="Arial"/>
          <w:sz w:val="22"/>
          <w:lang w:val="es-ES" w:eastAsia="fr-FR"/>
        </w:rPr>
        <w:t xml:space="preserve"> de vital importancia dentro de una empresa como </w:t>
      </w:r>
      <w:r w:rsidR="00F04E9E" w:rsidRPr="00283CAD">
        <w:rPr>
          <w:rFonts w:ascii="Frutiger LT 55 Roman" w:eastAsia="Times New Roman" w:hAnsi="Frutiger LT 55 Roman" w:cs="Arial"/>
          <w:sz w:val="22"/>
          <w:lang w:val="es-ES" w:eastAsia="fr-FR"/>
        </w:rPr>
        <w:t xml:space="preserve">la </w:t>
      </w:r>
      <w:r w:rsidRPr="00283CAD">
        <w:rPr>
          <w:rFonts w:ascii="Frutiger LT 55 Roman" w:eastAsia="Times New Roman" w:hAnsi="Frutiger LT 55 Roman" w:cs="Arial"/>
          <w:sz w:val="22"/>
          <w:lang w:val="es-ES" w:eastAsia="fr-FR"/>
        </w:rPr>
        <w:t xml:space="preserve">planificación de la fuerza de trabajo, </w:t>
      </w:r>
      <w:r w:rsidR="00F04E9E" w:rsidRPr="00283CAD">
        <w:rPr>
          <w:rFonts w:ascii="Frutiger LT 55 Roman" w:eastAsia="Times New Roman" w:hAnsi="Frutiger LT 55 Roman" w:cs="Arial"/>
          <w:sz w:val="22"/>
          <w:lang w:val="es-ES" w:eastAsia="fr-FR"/>
        </w:rPr>
        <w:t xml:space="preserve">la </w:t>
      </w:r>
      <w:r w:rsidRPr="00283CAD">
        <w:rPr>
          <w:rFonts w:ascii="Frutiger LT 55 Roman" w:eastAsia="Times New Roman" w:hAnsi="Frutiger LT 55 Roman" w:cs="Arial"/>
          <w:sz w:val="22"/>
          <w:lang w:val="es-ES" w:eastAsia="fr-FR"/>
        </w:rPr>
        <w:t xml:space="preserve">adquisición de talento, </w:t>
      </w:r>
      <w:r w:rsidR="00F04E9E" w:rsidRPr="00283CAD">
        <w:rPr>
          <w:rFonts w:ascii="Frutiger LT 55 Roman" w:eastAsia="Times New Roman" w:hAnsi="Frutiger LT 55 Roman" w:cs="Arial"/>
          <w:sz w:val="22"/>
          <w:lang w:val="es-ES" w:eastAsia="fr-FR"/>
        </w:rPr>
        <w:t>la gestión del rendimiento y</w:t>
      </w:r>
      <w:r w:rsidRPr="00283CAD">
        <w:rPr>
          <w:rFonts w:ascii="Frutiger LT 55 Roman" w:eastAsia="Times New Roman" w:hAnsi="Frutiger LT 55 Roman" w:cs="Arial"/>
          <w:sz w:val="22"/>
          <w:lang w:val="es-ES" w:eastAsia="fr-FR"/>
        </w:rPr>
        <w:t xml:space="preserve"> </w:t>
      </w:r>
      <w:r w:rsidR="00F04E9E" w:rsidRPr="00283CAD">
        <w:rPr>
          <w:rFonts w:ascii="Frutiger LT 55 Roman" w:eastAsia="Times New Roman" w:hAnsi="Frutiger LT 55 Roman" w:cs="Arial"/>
          <w:sz w:val="22"/>
          <w:lang w:val="es-ES" w:eastAsia="fr-FR"/>
        </w:rPr>
        <w:t xml:space="preserve">el </w:t>
      </w:r>
      <w:r w:rsidRPr="00283CAD">
        <w:rPr>
          <w:rFonts w:ascii="Frutiger LT 55 Roman" w:eastAsia="Times New Roman" w:hAnsi="Frutiger LT 55 Roman" w:cs="Arial"/>
          <w:sz w:val="22"/>
          <w:lang w:val="es-ES" w:eastAsia="fr-FR"/>
        </w:rPr>
        <w:t>desarrollo de</w:t>
      </w:r>
      <w:r w:rsidR="00F04E9E" w:rsidRPr="00283CAD">
        <w:rPr>
          <w:rFonts w:ascii="Frutiger LT 55 Roman" w:eastAsia="Times New Roman" w:hAnsi="Frutiger LT 55 Roman" w:cs="Arial"/>
          <w:sz w:val="22"/>
          <w:lang w:val="es-ES" w:eastAsia="fr-FR"/>
        </w:rPr>
        <w:t xml:space="preserve">l liderazgo o aprendizaje, entre </w:t>
      </w:r>
      <w:r w:rsidRPr="00283CAD">
        <w:rPr>
          <w:rFonts w:ascii="Frutiger LT 55 Roman" w:eastAsia="Times New Roman" w:hAnsi="Frutiger LT 55 Roman" w:cs="Arial"/>
          <w:sz w:val="22"/>
          <w:lang w:val="es-ES" w:eastAsia="fr-FR"/>
        </w:rPr>
        <w:t xml:space="preserve">otros.  </w:t>
      </w:r>
      <w:r w:rsidR="00874B59" w:rsidRPr="00283CAD">
        <w:rPr>
          <w:rFonts w:ascii="Frutiger LT 55 Roman" w:eastAsia="Times New Roman" w:hAnsi="Frutiger LT 55 Roman" w:cs="Arial"/>
          <w:sz w:val="22"/>
          <w:lang w:val="es-ES" w:eastAsia="fr-FR"/>
        </w:rPr>
        <w:t xml:space="preserve">El programa de certificación global del Top </w:t>
      </w:r>
      <w:proofErr w:type="spellStart"/>
      <w:r w:rsidR="00874B59" w:rsidRPr="00283CAD">
        <w:rPr>
          <w:rFonts w:ascii="Frutiger LT 55 Roman" w:eastAsia="Times New Roman" w:hAnsi="Frutiger LT 55 Roman" w:cs="Arial"/>
          <w:sz w:val="22"/>
          <w:lang w:val="es-ES" w:eastAsia="fr-FR"/>
        </w:rPr>
        <w:t>Employers</w:t>
      </w:r>
      <w:proofErr w:type="spellEnd"/>
      <w:r w:rsidR="00874B59" w:rsidRPr="00283CAD">
        <w:rPr>
          <w:rFonts w:ascii="Frutiger LT 55 Roman" w:eastAsia="Times New Roman" w:hAnsi="Frutiger LT 55 Roman" w:cs="Arial"/>
          <w:sz w:val="22"/>
          <w:lang w:val="es-ES" w:eastAsia="fr-FR"/>
        </w:rPr>
        <w:t xml:space="preserve"> </w:t>
      </w:r>
      <w:proofErr w:type="spellStart"/>
      <w:r w:rsidR="00874B59" w:rsidRPr="00283CAD">
        <w:rPr>
          <w:rFonts w:ascii="Frutiger LT 55 Roman" w:eastAsia="Times New Roman" w:hAnsi="Frutiger LT 55 Roman" w:cs="Arial"/>
          <w:sz w:val="22"/>
          <w:lang w:val="es-ES" w:eastAsia="fr-FR"/>
        </w:rPr>
        <w:t>Institute</w:t>
      </w:r>
      <w:proofErr w:type="spellEnd"/>
      <w:r w:rsidR="00874B59" w:rsidRPr="00283CAD">
        <w:rPr>
          <w:rFonts w:ascii="Frutiger LT 55 Roman" w:eastAsia="Times New Roman" w:hAnsi="Frutiger LT 55 Roman" w:cs="Arial"/>
          <w:sz w:val="22"/>
          <w:lang w:val="es-ES" w:eastAsia="fr-FR"/>
        </w:rPr>
        <w:t xml:space="preserve"> tiene presencia en los cinco continentes y ha reconocido a más </w:t>
      </w:r>
      <w:r w:rsidR="00F04E9E" w:rsidRPr="00283CAD">
        <w:rPr>
          <w:rFonts w:ascii="Frutiger LT 55 Roman" w:eastAsia="Times New Roman" w:hAnsi="Frutiger LT 55 Roman" w:cs="Arial"/>
          <w:sz w:val="22"/>
          <w:lang w:val="es-ES" w:eastAsia="fr-FR"/>
        </w:rPr>
        <w:t>de 1.600 empresas de 119 países</w:t>
      </w:r>
      <w:r w:rsidR="0087029C">
        <w:rPr>
          <w:rFonts w:ascii="Frutiger LT 55 Roman" w:eastAsia="Times New Roman" w:hAnsi="Frutiger LT 55 Roman" w:cs="Arial"/>
          <w:sz w:val="22"/>
          <w:lang w:val="es-ES" w:eastAsia="fr-FR"/>
        </w:rPr>
        <w:t xml:space="preserve"> diferentes, entre</w:t>
      </w:r>
      <w:r w:rsidR="00283CAD">
        <w:rPr>
          <w:rFonts w:ascii="Frutiger LT 55 Roman" w:eastAsia="Times New Roman" w:hAnsi="Frutiger LT 55 Roman" w:cs="Arial"/>
          <w:sz w:val="22"/>
          <w:lang w:val="es-ES" w:eastAsia="fr-FR"/>
        </w:rPr>
        <w:t xml:space="preserve"> las que Michelin también puede presumir de haber mejorado su calificación respecto a la obtenida el año anterior.</w:t>
      </w:r>
    </w:p>
    <w:p w14:paraId="3C45E736" w14:textId="77777777" w:rsidR="00C95E92" w:rsidRPr="00283CAD" w:rsidRDefault="00C95E92" w:rsidP="005D4ABF">
      <w:pPr>
        <w:pStyle w:val="Encabezado"/>
        <w:tabs>
          <w:tab w:val="clear" w:pos="4252"/>
          <w:tab w:val="clear" w:pos="8504"/>
        </w:tabs>
        <w:jc w:val="both"/>
        <w:rPr>
          <w:rFonts w:ascii="Frutiger LT 55 Roman" w:eastAsia="Times New Roman" w:hAnsi="Frutiger LT 55 Roman" w:cs="Arial"/>
          <w:sz w:val="22"/>
          <w:lang w:val="es-ES" w:eastAsia="fr-FR"/>
        </w:rPr>
      </w:pPr>
    </w:p>
    <w:p w14:paraId="1ED0F5BC" w14:textId="15DA8208" w:rsidR="00071D59" w:rsidRPr="00283CAD" w:rsidRDefault="00693293" w:rsidP="00C95E92">
      <w:pPr>
        <w:pStyle w:val="Encabezado"/>
        <w:jc w:val="both"/>
        <w:rPr>
          <w:rFonts w:ascii="Frutiger LT 55 Roman" w:eastAsia="Times New Roman" w:hAnsi="Frutiger LT 55 Roman" w:cs="Arial"/>
          <w:sz w:val="22"/>
          <w:lang w:val="es-ES" w:eastAsia="fr-FR"/>
        </w:rPr>
      </w:pPr>
      <w:r w:rsidRPr="00283CAD">
        <w:rPr>
          <w:rFonts w:ascii="Frutiger LT 55 Roman" w:eastAsia="Times New Roman" w:hAnsi="Frutiger LT 55 Roman" w:cs="Arial"/>
          <w:sz w:val="22"/>
          <w:lang w:val="es-ES" w:eastAsia="fr-FR"/>
        </w:rPr>
        <w:t xml:space="preserve">David </w:t>
      </w:r>
      <w:proofErr w:type="spellStart"/>
      <w:r w:rsidRPr="00283CAD">
        <w:rPr>
          <w:rFonts w:ascii="Frutiger LT 55 Roman" w:eastAsia="Times New Roman" w:hAnsi="Frutiger LT 55 Roman" w:cs="Arial"/>
          <w:sz w:val="22"/>
          <w:lang w:val="es-ES" w:eastAsia="fr-FR"/>
        </w:rPr>
        <w:t>Plink</w:t>
      </w:r>
      <w:proofErr w:type="spellEnd"/>
      <w:r w:rsidRPr="00283CAD">
        <w:rPr>
          <w:rFonts w:ascii="Frutiger LT 55 Roman" w:eastAsia="Times New Roman" w:hAnsi="Frutiger LT 55 Roman" w:cs="Arial"/>
          <w:sz w:val="22"/>
          <w:lang w:val="es-ES" w:eastAsia="fr-FR"/>
        </w:rPr>
        <w:t xml:space="preserve">, CEO de Top </w:t>
      </w:r>
      <w:proofErr w:type="spellStart"/>
      <w:r w:rsidRPr="00283CAD">
        <w:rPr>
          <w:rFonts w:ascii="Frutiger LT 55 Roman" w:eastAsia="Times New Roman" w:hAnsi="Frutiger LT 55 Roman" w:cs="Arial"/>
          <w:sz w:val="22"/>
          <w:lang w:val="es-ES" w:eastAsia="fr-FR"/>
        </w:rPr>
        <w:t>Employers</w:t>
      </w:r>
      <w:proofErr w:type="spellEnd"/>
      <w:r w:rsidRPr="00283CAD">
        <w:rPr>
          <w:rFonts w:ascii="Frutiger LT 55 Roman" w:eastAsia="Times New Roman" w:hAnsi="Frutiger LT 55 Roman" w:cs="Arial"/>
          <w:sz w:val="22"/>
          <w:lang w:val="es-ES" w:eastAsia="fr-FR"/>
        </w:rPr>
        <w:t xml:space="preserve"> </w:t>
      </w:r>
      <w:proofErr w:type="spellStart"/>
      <w:r w:rsidRPr="00283CAD">
        <w:rPr>
          <w:rFonts w:ascii="Frutiger LT 55 Roman" w:eastAsia="Times New Roman" w:hAnsi="Frutiger LT 55 Roman" w:cs="Arial"/>
          <w:sz w:val="22"/>
          <w:lang w:val="es-ES" w:eastAsia="fr-FR"/>
        </w:rPr>
        <w:t>Institute</w:t>
      </w:r>
      <w:proofErr w:type="spellEnd"/>
      <w:r w:rsidR="00F04E9E" w:rsidRPr="00283CAD">
        <w:rPr>
          <w:rFonts w:ascii="Frutiger LT 55 Roman" w:eastAsia="Times New Roman" w:hAnsi="Frutiger LT 55 Roman" w:cs="Arial"/>
          <w:sz w:val="22"/>
          <w:lang w:val="es-ES" w:eastAsia="fr-FR"/>
        </w:rPr>
        <w:t>,</w:t>
      </w:r>
      <w:r w:rsidRPr="00283CAD">
        <w:rPr>
          <w:rFonts w:ascii="Frutiger LT 55 Roman" w:eastAsia="Times New Roman" w:hAnsi="Frutiger LT 55 Roman" w:cs="Arial"/>
          <w:sz w:val="22"/>
          <w:lang w:val="es-ES" w:eastAsia="fr-FR"/>
        </w:rPr>
        <w:t xml:space="preserve"> </w:t>
      </w:r>
      <w:r w:rsidR="00F04E9E" w:rsidRPr="00283CAD">
        <w:rPr>
          <w:rFonts w:ascii="Frutiger LT 55 Roman" w:eastAsia="Times New Roman" w:hAnsi="Frutiger LT 55 Roman" w:cs="Arial"/>
          <w:sz w:val="22"/>
          <w:lang w:val="es-ES" w:eastAsia="fr-FR"/>
        </w:rPr>
        <w:t>declara:</w:t>
      </w:r>
      <w:r w:rsidRPr="00283CAD">
        <w:rPr>
          <w:rFonts w:ascii="Frutiger LT 55 Roman" w:eastAsia="Times New Roman" w:hAnsi="Frutiger LT 55 Roman" w:cs="Arial"/>
          <w:sz w:val="22"/>
          <w:lang w:val="es-ES" w:eastAsia="fr-FR"/>
        </w:rPr>
        <w:t xml:space="preserve"> “Michelin, c</w:t>
      </w:r>
      <w:r w:rsidR="00595D15" w:rsidRPr="00283CAD">
        <w:rPr>
          <w:rFonts w:ascii="Frutiger LT 55 Roman" w:eastAsia="Times New Roman" w:hAnsi="Frutiger LT 55 Roman" w:cs="Arial"/>
          <w:sz w:val="22"/>
          <w:lang w:val="es-ES" w:eastAsia="fr-FR"/>
        </w:rPr>
        <w:t xml:space="preserve">omo organización certificada Top </w:t>
      </w:r>
      <w:proofErr w:type="spellStart"/>
      <w:r w:rsidR="00595D15" w:rsidRPr="00283CAD">
        <w:rPr>
          <w:rFonts w:ascii="Frutiger LT 55 Roman" w:eastAsia="Times New Roman" w:hAnsi="Frutiger LT 55 Roman" w:cs="Arial"/>
          <w:sz w:val="22"/>
          <w:lang w:val="es-ES" w:eastAsia="fr-FR"/>
        </w:rPr>
        <w:t>Employers</w:t>
      </w:r>
      <w:proofErr w:type="spellEnd"/>
      <w:r w:rsidR="00595D15" w:rsidRPr="00283CAD">
        <w:rPr>
          <w:rFonts w:ascii="Frutiger LT 55 Roman" w:eastAsia="Times New Roman" w:hAnsi="Frutiger LT 55 Roman" w:cs="Arial"/>
          <w:sz w:val="22"/>
          <w:lang w:val="es-ES" w:eastAsia="fr-FR"/>
        </w:rPr>
        <w:t xml:space="preserve"> 20</w:t>
      </w:r>
      <w:r w:rsidRPr="00283CAD">
        <w:rPr>
          <w:rFonts w:ascii="Frutiger LT 55 Roman" w:eastAsia="Times New Roman" w:hAnsi="Frutiger LT 55 Roman" w:cs="Arial"/>
          <w:sz w:val="22"/>
          <w:lang w:val="es-ES" w:eastAsia="fr-FR"/>
        </w:rPr>
        <w:t>20</w:t>
      </w:r>
      <w:r w:rsidR="00595D15" w:rsidRPr="00283CAD">
        <w:rPr>
          <w:rFonts w:ascii="Frutiger LT 55 Roman" w:eastAsia="Times New Roman" w:hAnsi="Frutiger LT 55 Roman" w:cs="Arial"/>
          <w:sz w:val="22"/>
          <w:lang w:val="es-ES" w:eastAsia="fr-FR"/>
        </w:rPr>
        <w:t xml:space="preserve">, </w:t>
      </w:r>
      <w:r w:rsidRPr="00283CAD">
        <w:rPr>
          <w:rFonts w:ascii="Frutiger LT 55 Roman" w:eastAsia="Times New Roman" w:hAnsi="Frutiger LT 55 Roman" w:cs="Arial"/>
          <w:sz w:val="22"/>
          <w:lang w:val="es-ES" w:eastAsia="fr-FR"/>
        </w:rPr>
        <w:t>es</w:t>
      </w:r>
      <w:r w:rsidR="00C95E92" w:rsidRPr="00283CAD">
        <w:rPr>
          <w:rFonts w:ascii="Frutiger LT 55 Roman" w:eastAsia="Times New Roman" w:hAnsi="Frutiger LT 55 Roman" w:cs="Arial"/>
          <w:sz w:val="22"/>
          <w:lang w:val="es-ES" w:eastAsia="fr-FR"/>
        </w:rPr>
        <w:t xml:space="preserve"> un ejemplo </w:t>
      </w:r>
      <w:r w:rsidRPr="00283CAD">
        <w:rPr>
          <w:rFonts w:ascii="Frutiger LT 55 Roman" w:eastAsia="Times New Roman" w:hAnsi="Frutiger LT 55 Roman" w:cs="Arial"/>
          <w:sz w:val="22"/>
          <w:lang w:val="es-ES" w:eastAsia="fr-FR"/>
        </w:rPr>
        <w:t xml:space="preserve">por su constante compromiso </w:t>
      </w:r>
      <w:r w:rsidR="00B97198">
        <w:rPr>
          <w:rFonts w:ascii="Frutiger LT 55 Roman" w:eastAsia="Times New Roman" w:hAnsi="Frutiger LT 55 Roman" w:cs="Arial"/>
          <w:sz w:val="22"/>
          <w:lang w:val="es-ES" w:eastAsia="fr-FR"/>
        </w:rPr>
        <w:t xml:space="preserve">a la hora </w:t>
      </w:r>
      <w:r w:rsidRPr="00283CAD">
        <w:rPr>
          <w:rFonts w:ascii="Frutiger LT 55 Roman" w:eastAsia="Times New Roman" w:hAnsi="Frutiger LT 55 Roman" w:cs="Arial"/>
          <w:sz w:val="22"/>
          <w:lang w:val="es-ES" w:eastAsia="fr-FR"/>
        </w:rPr>
        <w:t xml:space="preserve">de ofrecer a sus empleados </w:t>
      </w:r>
      <w:bookmarkStart w:id="0" w:name="_GoBack"/>
      <w:bookmarkEnd w:id="0"/>
      <w:r w:rsidRPr="00283CAD">
        <w:rPr>
          <w:rFonts w:ascii="Frutiger LT 55 Roman" w:eastAsia="Times New Roman" w:hAnsi="Frutiger LT 55 Roman" w:cs="Arial"/>
          <w:sz w:val="22"/>
          <w:lang w:val="es-ES" w:eastAsia="fr-FR"/>
        </w:rPr>
        <w:t>un mejor mundo del trabajo. ¡Enhorabuena!</w:t>
      </w:r>
      <w:r w:rsidR="00595D15" w:rsidRPr="00283CAD">
        <w:rPr>
          <w:rFonts w:ascii="Frutiger LT 55 Roman" w:eastAsia="Times New Roman" w:hAnsi="Frutiger LT 55 Roman" w:cs="Arial"/>
          <w:sz w:val="22"/>
          <w:lang w:val="es-ES" w:eastAsia="fr-FR"/>
        </w:rPr>
        <w:t>”.</w:t>
      </w:r>
      <w:r w:rsidR="005D4ABF" w:rsidRPr="00283CAD">
        <w:rPr>
          <w:rFonts w:ascii="Frutiger LT 55 Roman" w:eastAsia="Times New Roman" w:hAnsi="Frutiger LT 55 Roman" w:cs="Arial"/>
          <w:sz w:val="22"/>
          <w:lang w:val="es-ES" w:eastAsia="fr-FR"/>
        </w:rPr>
        <w:t xml:space="preserve"> </w:t>
      </w:r>
      <w:r w:rsidR="00100B28" w:rsidRPr="00283CAD">
        <w:rPr>
          <w:rFonts w:ascii="Frutiger LT 55 Roman" w:eastAsia="Times New Roman" w:hAnsi="Frutiger LT 55 Roman" w:cs="Arial"/>
          <w:sz w:val="22"/>
          <w:lang w:val="es-ES" w:eastAsia="fr-FR"/>
        </w:rPr>
        <w:t xml:space="preserve">Por su parte, </w:t>
      </w:r>
      <w:r w:rsidR="00C95E92" w:rsidRPr="00283CAD">
        <w:rPr>
          <w:rFonts w:ascii="Frutiger LT 55 Roman" w:eastAsia="Times New Roman" w:hAnsi="Frutiger LT 55 Roman" w:cs="Arial"/>
          <w:sz w:val="22"/>
          <w:lang w:val="es-ES" w:eastAsia="fr-FR"/>
        </w:rPr>
        <w:t xml:space="preserve">Mª Paz </w:t>
      </w:r>
      <w:proofErr w:type="spellStart"/>
      <w:r w:rsidR="00C95E92" w:rsidRPr="00283CAD">
        <w:rPr>
          <w:rFonts w:ascii="Frutiger LT 55 Roman" w:eastAsia="Times New Roman" w:hAnsi="Frutiger LT 55 Roman" w:cs="Arial"/>
          <w:sz w:val="22"/>
          <w:lang w:val="es-ES" w:eastAsia="fr-FR"/>
        </w:rPr>
        <w:t>Robina</w:t>
      </w:r>
      <w:proofErr w:type="spellEnd"/>
      <w:r w:rsidR="00C95E92" w:rsidRPr="00283CAD">
        <w:rPr>
          <w:rFonts w:ascii="Frutiger LT 55 Roman" w:eastAsia="Times New Roman" w:hAnsi="Frutiger LT 55 Roman" w:cs="Arial"/>
          <w:sz w:val="22"/>
          <w:lang w:val="es-ES" w:eastAsia="fr-FR"/>
        </w:rPr>
        <w:t xml:space="preserve"> </w:t>
      </w:r>
      <w:proofErr w:type="spellStart"/>
      <w:r w:rsidR="00C95E92" w:rsidRPr="00283CAD">
        <w:rPr>
          <w:rFonts w:ascii="Frutiger LT 55 Roman" w:eastAsia="Times New Roman" w:hAnsi="Frutiger LT 55 Roman" w:cs="Arial"/>
          <w:sz w:val="22"/>
          <w:lang w:val="es-ES" w:eastAsia="fr-FR"/>
        </w:rPr>
        <w:t>Rosat</w:t>
      </w:r>
      <w:proofErr w:type="spellEnd"/>
      <w:r w:rsidR="00C95E92" w:rsidRPr="00283CAD">
        <w:rPr>
          <w:rFonts w:ascii="Frutiger LT 55 Roman" w:eastAsia="Times New Roman" w:hAnsi="Frutiger LT 55 Roman" w:cs="Arial"/>
          <w:sz w:val="22"/>
          <w:lang w:val="es-ES" w:eastAsia="fr-FR"/>
        </w:rPr>
        <w:t>, Directora General de Michelin España Portugal, coment</w:t>
      </w:r>
      <w:r w:rsidR="00F04E9E" w:rsidRPr="00283CAD">
        <w:rPr>
          <w:rFonts w:ascii="Frutiger LT 55 Roman" w:eastAsia="Times New Roman" w:hAnsi="Frutiger LT 55 Roman" w:cs="Arial"/>
          <w:sz w:val="22"/>
          <w:lang w:val="es-ES" w:eastAsia="fr-FR"/>
        </w:rPr>
        <w:t>a al respecto de este reconocimiento</w:t>
      </w:r>
      <w:r w:rsidR="00C95E92" w:rsidRPr="00283CAD">
        <w:rPr>
          <w:rFonts w:ascii="Frutiger LT 55 Roman" w:eastAsia="Times New Roman" w:hAnsi="Frutiger LT 55 Roman" w:cs="Arial"/>
          <w:sz w:val="22"/>
          <w:lang w:val="es-ES" w:eastAsia="fr-FR"/>
        </w:rPr>
        <w:t>:</w:t>
      </w:r>
      <w:r w:rsidR="00100B28" w:rsidRPr="00283CAD">
        <w:rPr>
          <w:rFonts w:ascii="Frutiger LT 55 Roman" w:eastAsia="Times New Roman" w:hAnsi="Frutiger LT 55 Roman" w:cs="Arial"/>
          <w:sz w:val="22"/>
          <w:lang w:val="es-ES" w:eastAsia="fr-FR"/>
        </w:rPr>
        <w:t xml:space="preserve"> “</w:t>
      </w:r>
      <w:r w:rsidR="00C95E92" w:rsidRPr="00283CAD">
        <w:rPr>
          <w:rFonts w:ascii="Frutiger LT 55 Roman" w:eastAsia="Times New Roman" w:hAnsi="Frutiger LT 55 Roman" w:cs="Arial"/>
          <w:sz w:val="22"/>
          <w:lang w:val="es-ES" w:eastAsia="fr-FR"/>
        </w:rPr>
        <w:t>Uno de los valores de Michelin es el respeto a las personas y, por ello, queremos garantizar un trabajo estable y de calidad donde nuestro personal pueda crecer y desarrollarse profesionalmente</w:t>
      </w:r>
      <w:r w:rsidR="006715D0" w:rsidRPr="00283CAD">
        <w:rPr>
          <w:rFonts w:ascii="Frutiger LT 55 Roman" w:eastAsia="Times New Roman" w:hAnsi="Frutiger LT 55 Roman" w:cs="Arial"/>
          <w:sz w:val="22"/>
          <w:lang w:val="es-ES" w:eastAsia="fr-FR"/>
        </w:rPr>
        <w:t>. Y</w:t>
      </w:r>
      <w:r w:rsidR="00C95E92" w:rsidRPr="00283CAD">
        <w:rPr>
          <w:rFonts w:ascii="Frutiger LT 55 Roman" w:eastAsia="Times New Roman" w:hAnsi="Frutiger LT 55 Roman" w:cs="Arial"/>
          <w:sz w:val="22"/>
          <w:lang w:val="es-ES" w:eastAsia="fr-FR"/>
        </w:rPr>
        <w:t xml:space="preserve"> la certificación Top </w:t>
      </w:r>
      <w:proofErr w:type="spellStart"/>
      <w:r w:rsidR="00C95E92" w:rsidRPr="00283CAD">
        <w:rPr>
          <w:rFonts w:ascii="Frutiger LT 55 Roman" w:eastAsia="Times New Roman" w:hAnsi="Frutiger LT 55 Roman" w:cs="Arial"/>
          <w:sz w:val="22"/>
          <w:lang w:val="es-ES" w:eastAsia="fr-FR"/>
        </w:rPr>
        <w:t>Employer</w:t>
      </w:r>
      <w:proofErr w:type="spellEnd"/>
      <w:r w:rsidR="00C95E92" w:rsidRPr="00283CAD">
        <w:rPr>
          <w:rFonts w:ascii="Frutiger LT 55 Roman" w:eastAsia="Times New Roman" w:hAnsi="Frutiger LT 55 Roman" w:cs="Arial"/>
          <w:sz w:val="22"/>
          <w:lang w:val="es-ES" w:eastAsia="fr-FR"/>
        </w:rPr>
        <w:t xml:space="preserve"> 2020 reconoce nuestro esfuerzo en este campo y nos anima a seguir trabajando”.</w:t>
      </w:r>
    </w:p>
    <w:p w14:paraId="0278DC45" w14:textId="77777777" w:rsidR="00874B59" w:rsidRPr="00283CAD" w:rsidRDefault="00874B59" w:rsidP="00C95E92">
      <w:pPr>
        <w:pStyle w:val="Encabezado"/>
        <w:jc w:val="both"/>
        <w:rPr>
          <w:rFonts w:ascii="Frutiger LT 55 Roman" w:eastAsia="Times New Roman" w:hAnsi="Frutiger LT 55 Roman" w:cs="Arial"/>
          <w:sz w:val="22"/>
          <w:lang w:val="es-ES" w:eastAsia="fr-FR"/>
        </w:rPr>
      </w:pPr>
    </w:p>
    <w:p w14:paraId="52FE2C8E" w14:textId="77777777" w:rsidR="0020510A" w:rsidRDefault="0020510A" w:rsidP="00C95E92">
      <w:pPr>
        <w:pStyle w:val="Encabezado"/>
        <w:jc w:val="both"/>
        <w:rPr>
          <w:rFonts w:ascii="Frutiger LT 55 Roman" w:eastAsia="Times New Roman" w:hAnsi="Frutiger LT 55 Roman" w:cs="Arial"/>
          <w:color w:val="191919"/>
          <w:sz w:val="22"/>
          <w:lang w:val="es-ES" w:eastAsia="fr-FR"/>
        </w:rPr>
      </w:pPr>
    </w:p>
    <w:p w14:paraId="7C001CF9" w14:textId="77777777" w:rsidR="0020510A" w:rsidRDefault="0020510A" w:rsidP="00C95E92">
      <w:pPr>
        <w:pStyle w:val="Encabezado"/>
        <w:jc w:val="both"/>
        <w:rPr>
          <w:rFonts w:ascii="Frutiger LT 55 Roman" w:eastAsia="Times New Roman" w:hAnsi="Frutiger LT 55 Roman" w:cs="Arial"/>
          <w:color w:val="191919"/>
          <w:sz w:val="22"/>
          <w:lang w:val="es-ES" w:eastAsia="fr-FR"/>
        </w:rPr>
      </w:pPr>
    </w:p>
    <w:p w14:paraId="4751A51D" w14:textId="77777777" w:rsidR="0020510A" w:rsidRDefault="0020510A" w:rsidP="00C95E92">
      <w:pPr>
        <w:pStyle w:val="Encabezado"/>
        <w:jc w:val="both"/>
        <w:rPr>
          <w:rFonts w:ascii="Frutiger LT 55 Roman" w:eastAsia="Times New Roman" w:hAnsi="Frutiger LT 55 Roman" w:cs="Arial"/>
          <w:color w:val="191919"/>
          <w:sz w:val="22"/>
          <w:lang w:val="es-ES" w:eastAsia="fr-FR"/>
        </w:rPr>
      </w:pPr>
    </w:p>
    <w:p w14:paraId="22381584" w14:textId="77777777" w:rsidR="0020510A" w:rsidRDefault="0020510A" w:rsidP="00C95E92">
      <w:pPr>
        <w:pStyle w:val="Encabezado"/>
        <w:jc w:val="both"/>
        <w:rPr>
          <w:rFonts w:ascii="Frutiger LT 55 Roman" w:eastAsia="Times New Roman" w:hAnsi="Frutiger LT 55 Roman" w:cs="Arial"/>
          <w:color w:val="191919"/>
          <w:sz w:val="22"/>
          <w:lang w:val="es-ES" w:eastAsia="fr-FR"/>
        </w:rPr>
      </w:pPr>
    </w:p>
    <w:p w14:paraId="5C9E2379" w14:textId="77777777" w:rsidR="0020510A" w:rsidRDefault="0020510A" w:rsidP="00C95E92">
      <w:pPr>
        <w:pStyle w:val="Encabezado"/>
        <w:jc w:val="both"/>
        <w:rPr>
          <w:rFonts w:ascii="Frutiger LT 55 Roman" w:eastAsia="Times New Roman" w:hAnsi="Frutiger LT 55 Roman" w:cs="Arial"/>
          <w:color w:val="191919"/>
          <w:sz w:val="22"/>
          <w:lang w:val="es-ES" w:eastAsia="fr-FR"/>
        </w:rPr>
      </w:pPr>
    </w:p>
    <w:p w14:paraId="39C3AD7A" w14:textId="77777777" w:rsidR="0020510A" w:rsidRDefault="0020510A" w:rsidP="00C95E92">
      <w:pPr>
        <w:pStyle w:val="Encabezado"/>
        <w:jc w:val="both"/>
        <w:rPr>
          <w:rFonts w:ascii="Frutiger LT 55 Roman" w:eastAsia="Times New Roman" w:hAnsi="Frutiger LT 55 Roman" w:cs="Arial"/>
          <w:color w:val="191919"/>
          <w:sz w:val="22"/>
          <w:lang w:val="es-ES" w:eastAsia="fr-FR"/>
        </w:rPr>
      </w:pPr>
    </w:p>
    <w:p w14:paraId="78292CCE" w14:textId="77777777" w:rsidR="0020510A" w:rsidRDefault="0020510A" w:rsidP="00C95E92">
      <w:pPr>
        <w:pStyle w:val="Encabezado"/>
        <w:jc w:val="both"/>
        <w:rPr>
          <w:rFonts w:ascii="Frutiger LT 55 Roman" w:eastAsia="Times New Roman" w:hAnsi="Frutiger LT 55 Roman" w:cs="Arial"/>
          <w:color w:val="191919"/>
          <w:sz w:val="22"/>
          <w:lang w:val="es-ES" w:eastAsia="fr-FR"/>
        </w:rPr>
      </w:pPr>
    </w:p>
    <w:p w14:paraId="0AD860F5" w14:textId="77777777" w:rsidR="005D4ABF" w:rsidRDefault="005D4ABF" w:rsidP="00071D59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</w:pPr>
    </w:p>
    <w:p w14:paraId="2A0C4E9A" w14:textId="77777777" w:rsidR="005D4ABF" w:rsidRDefault="005D4ABF" w:rsidP="00071D59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</w:pPr>
    </w:p>
    <w:p w14:paraId="12E2DFAF" w14:textId="685F69C2" w:rsidR="00A51839" w:rsidRDefault="00AE4F97" w:rsidP="00A51839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</w:rPr>
      </w:pP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la eficacia del transporte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. Michelin ofrece igualmente a sus clientes experiencias únicas en sus viajes y desplazamientos. Michelin desarrolla también materiales de alta tecnología para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diversas utilizaciones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. Con sede en Clermont-Ferrand (Francia), Michelin está presente en 170 países, emplea a 1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25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.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400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personas y dispone de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67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centros de producción </w:t>
      </w:r>
      <w:r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de neumáticos que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en 2018 han fabricado 190 millones de neumáticos. (</w:t>
      </w:r>
      <w:hyperlink r:id="rId7" w:history="1">
        <w:r w:rsidRPr="00A938EB">
          <w:rPr>
            <w:rStyle w:val="Hipervnculo"/>
            <w:rFonts w:ascii="Frutiger LT 55 Roman" w:eastAsia="Times" w:hAnsi="Frutiger LT 55 Roman" w:cs="Arial"/>
            <w:i/>
            <w:sz w:val="16"/>
            <w:szCs w:val="16"/>
          </w:rPr>
          <w:t>www.michelin.es)</w:t>
        </w:r>
      </w:hyperlink>
    </w:p>
    <w:sectPr w:rsidR="00A51839" w:rsidSect="00AF1770">
      <w:footerReference w:type="default" r:id="rId8"/>
      <w:headerReference w:type="first" r:id="rId9"/>
      <w:footerReference w:type="first" r:id="rId10"/>
      <w:pgSz w:w="11900" w:h="16840"/>
      <w:pgMar w:top="1134" w:right="680" w:bottom="680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318D72" w14:textId="77777777" w:rsidR="00930656" w:rsidRDefault="00930656" w:rsidP="00D24DE8">
      <w:r>
        <w:separator/>
      </w:r>
    </w:p>
  </w:endnote>
  <w:endnote w:type="continuationSeparator" w:id="0">
    <w:p w14:paraId="49B5BD29" w14:textId="77777777" w:rsidR="00930656" w:rsidRDefault="00930656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rutiger LT 55 Roman">
    <w:altName w:val="Malgun Gothic"/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Michelin Black">
    <w:panose1 w:val="00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altName w:val="Lucida Sans Unicode"/>
    <w:charset w:val="00"/>
    <w:family w:val="auto"/>
    <w:pitch w:val="variable"/>
    <w:sig w:usb0="00000003" w:usb1="00000000" w:usb2="00000000" w:usb3="00000000" w:csb0="00000001" w:csb1="00000000"/>
  </w:font>
  <w:font w:name="Frutiger LT Std 65 Bold">
    <w:altName w:val="Frutiger LT 55 Roman"/>
    <w:charset w:val="00"/>
    <w:family w:val="auto"/>
    <w:pitch w:val="variable"/>
    <w:sig w:usb0="00000003" w:usb1="00000000" w:usb2="00000000" w:usb3="00000000" w:csb0="00000001" w:csb1="00000000"/>
  </w:font>
  <w:font w:name="Frutiger CE 55 Roman">
    <w:altName w:val="Times New Roman"/>
    <w:charset w:val="00"/>
    <w:family w:val="auto"/>
    <w:pitch w:val="variable"/>
    <w:sig w:usb0="8000002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5EDC25" w14:textId="4D912D21" w:rsidR="00F04E9E" w:rsidRDefault="00F04E9E" w:rsidP="004E76F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2F749D4" w14:textId="557D2DF8" w:rsidR="00F04E9E" w:rsidRDefault="00F04E9E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 w:rsidRPr="00B3642F">
      <w:rPr>
        <w:noProof/>
        <w:lang w:val="es-ES"/>
      </w:rPr>
      <w:drawing>
        <wp:anchor distT="0" distB="0" distL="114300" distR="114300" simplePos="0" relativeHeight="251667456" behindDoc="0" locked="0" layoutInCell="1" allowOverlap="1" wp14:anchorId="65A98259" wp14:editId="4E9FD471">
          <wp:simplePos x="0" y="0"/>
          <wp:positionH relativeFrom="column">
            <wp:posOffset>4990304</wp:posOffset>
          </wp:positionH>
          <wp:positionV relativeFrom="paragraph">
            <wp:posOffset>4445</wp:posOffset>
          </wp:positionV>
          <wp:extent cx="1835785" cy="1087120"/>
          <wp:effectExtent l="0" t="0" r="0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Institucion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5785" cy="10871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EB4E4" w14:textId="64A5E3E4" w:rsidR="00F04E9E" w:rsidRDefault="00F04E9E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6F7140CF" w14:textId="77777777" w:rsidR="00F04E9E" w:rsidRPr="004A33A5" w:rsidRDefault="00F04E9E" w:rsidP="00B3642F">
    <w:pPr>
      <w:tabs>
        <w:tab w:val="center" w:pos="4252"/>
        <w:tab w:val="right" w:pos="8504"/>
      </w:tabs>
      <w:outlineLvl w:val="0"/>
      <w:rPr>
        <w:rFonts w:ascii="Frutiger CE 55 Roman" w:hAnsi="Frutiger CE 55 Roman"/>
        <w:b/>
        <w:bCs/>
        <w:color w:val="808080"/>
        <w:sz w:val="18"/>
        <w:szCs w:val="18"/>
        <w:lang w:val="es-ES"/>
      </w:rPr>
    </w:pPr>
    <w:r w:rsidRPr="004A33A5">
      <w:rPr>
        <w:rFonts w:ascii="Frutiger CE 55 Roman" w:hAnsi="Frutiger CE 55 Roman"/>
        <w:b/>
        <w:bCs/>
        <w:color w:val="808080"/>
        <w:sz w:val="18"/>
        <w:szCs w:val="18"/>
        <w:lang w:val="es-ES"/>
      </w:rPr>
      <w:t xml:space="preserve">DEPARTAMENTO DE COMUNICACIÓN </w:t>
    </w:r>
    <w:r>
      <w:rPr>
        <w:rFonts w:ascii="Frutiger CE 55 Roman" w:hAnsi="Frutiger CE 55 Roman"/>
        <w:b/>
        <w:bCs/>
        <w:color w:val="808080"/>
        <w:sz w:val="18"/>
        <w:szCs w:val="18"/>
        <w:lang w:val="es-ES"/>
      </w:rPr>
      <w:t>CORPORATIVA</w:t>
    </w:r>
  </w:p>
  <w:p w14:paraId="66D04314" w14:textId="77777777" w:rsidR="00F04E9E" w:rsidRPr="004A33A5" w:rsidRDefault="00F04E9E" w:rsidP="00B3642F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>
      <w:rPr>
        <w:rFonts w:ascii="Frutiger CE 55 Roman" w:hAnsi="Frutiger CE 55 Roman"/>
        <w:bCs/>
        <w:color w:val="808080"/>
        <w:sz w:val="18"/>
        <w:szCs w:val="18"/>
        <w:lang w:val="es-ES"/>
      </w:rPr>
      <w:t>Ctra. de Burgos s/n – Pol. El Cabildo</w:t>
    </w:r>
  </w:p>
  <w:p w14:paraId="5EAA3619" w14:textId="77777777" w:rsidR="00F04E9E" w:rsidRPr="004A33A5" w:rsidRDefault="00F04E9E" w:rsidP="00B3642F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>
      <w:rPr>
        <w:rFonts w:ascii="Frutiger CE 55 Roman" w:hAnsi="Frutiger CE 55 Roman"/>
        <w:bCs/>
        <w:color w:val="808080"/>
        <w:sz w:val="18"/>
        <w:szCs w:val="18"/>
        <w:lang w:val="es-ES"/>
      </w:rPr>
      <w:t>47009 - Valladolid</w:t>
    </w:r>
    <w:r w:rsidRPr="004A33A5">
      <w:rPr>
        <w:rFonts w:ascii="Frutiger CE 55 Roman" w:hAnsi="Frutiger CE 55 Roman"/>
        <w:bCs/>
        <w:color w:val="808080"/>
        <w:sz w:val="18"/>
        <w:szCs w:val="18"/>
        <w:lang w:val="es-ES"/>
      </w:rPr>
      <w:t xml:space="preserve"> – ESPAÑA</w:t>
    </w:r>
  </w:p>
  <w:p w14:paraId="42EA4322" w14:textId="77777777" w:rsidR="00F04E9E" w:rsidRPr="00977E5F" w:rsidRDefault="00F04E9E" w:rsidP="00B3642F">
    <w:pPr>
      <w:jc w:val="both"/>
      <w:rPr>
        <w:rFonts w:ascii="Frutiger CE 55 Roman" w:eastAsia="Times" w:hAnsi="Frutiger CE 55 Roman"/>
        <w:bCs/>
        <w:color w:val="808080"/>
        <w:sz w:val="18"/>
        <w:szCs w:val="18"/>
        <w:lang w:val="pt-PT"/>
      </w:rPr>
    </w:pPr>
    <w:r w:rsidRPr="00977E5F">
      <w:rPr>
        <w:rFonts w:ascii="Frutiger CE 55 Roman" w:eastAsia="Times" w:hAnsi="Frutiger CE 55 Roman"/>
        <w:bCs/>
        <w:color w:val="808080"/>
        <w:sz w:val="18"/>
        <w:szCs w:val="18"/>
        <w:lang w:val="pt-PT"/>
      </w:rPr>
      <w:t>Móvil: +34 629 865 612 – hugo.ureta-alonso@michelin.com</w:t>
    </w:r>
  </w:p>
  <w:p w14:paraId="45586FA0" w14:textId="14AF14A4" w:rsidR="00F04E9E" w:rsidRPr="00977E5F" w:rsidRDefault="00F04E9E" w:rsidP="00A51839">
    <w:pPr>
      <w:jc w:val="both"/>
      <w:rPr>
        <w:lang w:val="pt-PT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13D6DC" w14:textId="24078CF6" w:rsidR="00F04E9E" w:rsidRDefault="00F04E9E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1108AA55" w14:textId="50B7868B" w:rsidR="00F04E9E" w:rsidRDefault="00F04E9E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4384" behindDoc="0" locked="0" layoutInCell="1" allowOverlap="1" wp14:anchorId="7148705F" wp14:editId="4E00288D">
          <wp:simplePos x="0" y="0"/>
          <wp:positionH relativeFrom="column">
            <wp:posOffset>4986020</wp:posOffset>
          </wp:positionH>
          <wp:positionV relativeFrom="paragraph">
            <wp:posOffset>-3649</wp:posOffset>
          </wp:positionV>
          <wp:extent cx="1836000" cy="1087269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Institucion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6000" cy="10872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FDF7D0" w14:textId="49CA4C05" w:rsidR="00F04E9E" w:rsidRPr="00FB4984" w:rsidRDefault="00F04E9E" w:rsidP="0078221A">
    <w:pPr>
      <w:tabs>
        <w:tab w:val="left" w:pos="3223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FB4984">
      <w:rPr>
        <w:rFonts w:ascii="Frutiger LT 55 Roman" w:hAnsi="Frutiger LT 55 Roman"/>
        <w:bCs/>
        <w:color w:val="808080"/>
        <w:sz w:val="18"/>
        <w:szCs w:val="18"/>
        <w:lang w:val="es-ES"/>
      </w:rPr>
      <w:tab/>
    </w:r>
  </w:p>
  <w:p w14:paraId="6A3B9782" w14:textId="736BAB49" w:rsidR="00F04E9E" w:rsidRPr="00FB4984" w:rsidRDefault="00F04E9E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FB4984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COMUNICACIÓN CORPORATIVA</w:t>
    </w:r>
  </w:p>
  <w:p w14:paraId="0B3053BC" w14:textId="74AAEF03" w:rsidR="00F04E9E" w:rsidRPr="00FB4984" w:rsidRDefault="00F04E9E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FB4984">
      <w:rPr>
        <w:rFonts w:ascii="Frutiger LT 55 Roman" w:hAnsi="Frutiger LT 55 Roman"/>
        <w:bCs/>
        <w:color w:val="808080"/>
        <w:sz w:val="18"/>
        <w:szCs w:val="18"/>
        <w:lang w:val="es-ES"/>
      </w:rPr>
      <w:t>Ctra. de Burgos s/n – Pol. El Cabildo</w:t>
    </w:r>
  </w:p>
  <w:p w14:paraId="5809104A" w14:textId="3F175018" w:rsidR="00F04E9E" w:rsidRPr="00FB4984" w:rsidRDefault="00F04E9E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FB4984">
      <w:rPr>
        <w:rFonts w:ascii="Frutiger LT 55 Roman" w:hAnsi="Frutiger LT 55 Roman"/>
        <w:bCs/>
        <w:color w:val="808080"/>
        <w:sz w:val="18"/>
        <w:szCs w:val="18"/>
        <w:lang w:val="es-ES"/>
      </w:rPr>
      <w:t>47009 - Valladolid – ESPAÑA</w:t>
    </w:r>
  </w:p>
  <w:p w14:paraId="7DA1739B" w14:textId="34B67A67" w:rsidR="00F04E9E" w:rsidRPr="00977E5F" w:rsidRDefault="00F04E9E" w:rsidP="00320082">
    <w:pPr>
      <w:jc w:val="both"/>
      <w:rPr>
        <w:rFonts w:ascii="Frutiger LT 55 Roman" w:eastAsia="Times" w:hAnsi="Frutiger LT 55 Roman"/>
        <w:bCs/>
        <w:color w:val="808080"/>
        <w:sz w:val="18"/>
        <w:szCs w:val="18"/>
        <w:lang w:val="pt-PT"/>
      </w:rPr>
    </w:pPr>
    <w:r w:rsidRPr="00977E5F">
      <w:rPr>
        <w:rFonts w:ascii="Frutiger LT 55 Roman" w:eastAsia="Times" w:hAnsi="Frutiger LT 55 Roman"/>
        <w:bCs/>
        <w:color w:val="808080"/>
        <w:sz w:val="18"/>
        <w:szCs w:val="18"/>
        <w:lang w:val="pt-PT"/>
      </w:rPr>
      <w:t>Móvil: +34 629 865 612 – hugo.ureta-alonso@michelin.com</w:t>
    </w:r>
  </w:p>
  <w:p w14:paraId="3D5BD106" w14:textId="4B2490CC" w:rsidR="00F04E9E" w:rsidRPr="00977E5F" w:rsidRDefault="00F04E9E" w:rsidP="00320082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pt-PT"/>
      </w:rPr>
    </w:pPr>
    <w:r w:rsidRPr="00977E5F">
      <w:rPr>
        <w:rFonts w:ascii="Frutiger LT Std 55 Roman" w:hAnsi="Frutiger LT Std 55 Roman"/>
        <w:bCs/>
        <w:color w:val="808080"/>
        <w:sz w:val="18"/>
        <w:szCs w:val="18"/>
        <w:lang w:val="pt-PT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33F1C5" w14:textId="77777777" w:rsidR="00930656" w:rsidRDefault="00930656" w:rsidP="00D24DE8">
      <w:r>
        <w:separator/>
      </w:r>
    </w:p>
  </w:footnote>
  <w:footnote w:type="continuationSeparator" w:id="0">
    <w:p w14:paraId="0BC0956F" w14:textId="77777777" w:rsidR="00930656" w:rsidRDefault="00930656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01DAB" w14:textId="1F9CB8FD" w:rsidR="00F04E9E" w:rsidRDefault="00F04E9E">
    <w:pPr>
      <w:pStyle w:val="Encabezado"/>
    </w:pPr>
  </w:p>
  <w:p w14:paraId="43E3FAD3" w14:textId="77777777" w:rsidR="00F04E9E" w:rsidRDefault="00F04E9E">
    <w:pPr>
      <w:pStyle w:val="Encabezado"/>
    </w:pPr>
  </w:p>
  <w:p w14:paraId="7740545D" w14:textId="0BA755A0" w:rsidR="00F04E9E" w:rsidRPr="00FB4984" w:rsidRDefault="00F04E9E">
    <w:pPr>
      <w:pStyle w:val="Encabezado"/>
      <w:rPr>
        <w:rFonts w:ascii="Frutiger LT 55 Roman" w:hAnsi="Frutiger LT 55 Roman"/>
        <w:b/>
        <w:sz w:val="28"/>
        <w:szCs w:val="28"/>
      </w:rPr>
    </w:pPr>
    <w:r w:rsidRPr="00FB4984">
      <w:rPr>
        <w:rFonts w:ascii="Frutiger LT 55 Roman" w:hAnsi="Frutiger LT 55 Roman"/>
        <w:b/>
        <w:sz w:val="28"/>
        <w:szCs w:val="28"/>
      </w:rPr>
      <w:t>INFORMACIÓN DE PRENSA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E8"/>
    <w:rsid w:val="00071D59"/>
    <w:rsid w:val="000A4B69"/>
    <w:rsid w:val="000A7823"/>
    <w:rsid w:val="000F370A"/>
    <w:rsid w:val="00100B28"/>
    <w:rsid w:val="001336C2"/>
    <w:rsid w:val="00136B72"/>
    <w:rsid w:val="001D7F3D"/>
    <w:rsid w:val="0020510A"/>
    <w:rsid w:val="0021313C"/>
    <w:rsid w:val="00233527"/>
    <w:rsid w:val="00274D60"/>
    <w:rsid w:val="00283CAD"/>
    <w:rsid w:val="0028679A"/>
    <w:rsid w:val="002C31FB"/>
    <w:rsid w:val="002C458C"/>
    <w:rsid w:val="00320082"/>
    <w:rsid w:val="0033505D"/>
    <w:rsid w:val="00342664"/>
    <w:rsid w:val="0036549D"/>
    <w:rsid w:val="00397744"/>
    <w:rsid w:val="003C3205"/>
    <w:rsid w:val="00417506"/>
    <w:rsid w:val="00480602"/>
    <w:rsid w:val="0048200D"/>
    <w:rsid w:val="004A33A5"/>
    <w:rsid w:val="004E76F6"/>
    <w:rsid w:val="00501A66"/>
    <w:rsid w:val="005249F8"/>
    <w:rsid w:val="00595D15"/>
    <w:rsid w:val="005C0049"/>
    <w:rsid w:val="005D4ABF"/>
    <w:rsid w:val="005D7FFB"/>
    <w:rsid w:val="005E7855"/>
    <w:rsid w:val="005F1312"/>
    <w:rsid w:val="00620801"/>
    <w:rsid w:val="006621F1"/>
    <w:rsid w:val="006715D0"/>
    <w:rsid w:val="00681A63"/>
    <w:rsid w:val="00693293"/>
    <w:rsid w:val="006B11C1"/>
    <w:rsid w:val="006B4A60"/>
    <w:rsid w:val="006D400E"/>
    <w:rsid w:val="00712B10"/>
    <w:rsid w:val="00735573"/>
    <w:rsid w:val="00773213"/>
    <w:rsid w:val="00781E5E"/>
    <w:rsid w:val="0078221A"/>
    <w:rsid w:val="007862AB"/>
    <w:rsid w:val="007F2712"/>
    <w:rsid w:val="0087029C"/>
    <w:rsid w:val="00874B59"/>
    <w:rsid w:val="0088774D"/>
    <w:rsid w:val="008B4913"/>
    <w:rsid w:val="00930656"/>
    <w:rsid w:val="00977E5F"/>
    <w:rsid w:val="009E16FE"/>
    <w:rsid w:val="009E2787"/>
    <w:rsid w:val="00A01FB4"/>
    <w:rsid w:val="00A27BFC"/>
    <w:rsid w:val="00A37625"/>
    <w:rsid w:val="00A459B2"/>
    <w:rsid w:val="00A51839"/>
    <w:rsid w:val="00A6159E"/>
    <w:rsid w:val="00A61C75"/>
    <w:rsid w:val="00AB2A99"/>
    <w:rsid w:val="00AB4111"/>
    <w:rsid w:val="00AE4F97"/>
    <w:rsid w:val="00AF1770"/>
    <w:rsid w:val="00B3642F"/>
    <w:rsid w:val="00B6661F"/>
    <w:rsid w:val="00B97198"/>
    <w:rsid w:val="00C24AF8"/>
    <w:rsid w:val="00C36BB0"/>
    <w:rsid w:val="00C95E92"/>
    <w:rsid w:val="00CA626D"/>
    <w:rsid w:val="00CC241B"/>
    <w:rsid w:val="00CD4617"/>
    <w:rsid w:val="00D07205"/>
    <w:rsid w:val="00D24CAB"/>
    <w:rsid w:val="00D24DE8"/>
    <w:rsid w:val="00D32303"/>
    <w:rsid w:val="00D672C6"/>
    <w:rsid w:val="00D723C3"/>
    <w:rsid w:val="00DB207A"/>
    <w:rsid w:val="00DB2F69"/>
    <w:rsid w:val="00DC290A"/>
    <w:rsid w:val="00DE094C"/>
    <w:rsid w:val="00E4252B"/>
    <w:rsid w:val="00E42D70"/>
    <w:rsid w:val="00EE2BE4"/>
    <w:rsid w:val="00F04E9E"/>
    <w:rsid w:val="00F538CB"/>
    <w:rsid w:val="00F91160"/>
    <w:rsid w:val="00FB4984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0584A94D"/>
  <w14:defaultImageDpi w14:val="300"/>
  <w15:docId w15:val="{8915133D-BB4E-4547-BE64-B1D0374F9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ichelin.es)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AE144DB-79B6-459C-8333-5304178EB8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487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3163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Alberto Lopez</cp:lastModifiedBy>
  <cp:revision>28</cp:revision>
  <cp:lastPrinted>2018-03-08T13:14:00Z</cp:lastPrinted>
  <dcterms:created xsi:type="dcterms:W3CDTF">2018-03-09T07:35:00Z</dcterms:created>
  <dcterms:modified xsi:type="dcterms:W3CDTF">2020-02-12T18:03:00Z</dcterms:modified>
</cp:coreProperties>
</file>