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20A8" w14:textId="77777777" w:rsidR="00AF726B" w:rsidRDefault="00245DC2" w:rsidP="00AF726B">
      <w:pPr>
        <w:spacing w:line="270" w:lineRule="atLeast"/>
        <w:ind w:right="-142"/>
        <w:jc w:val="center"/>
        <w:rPr>
          <w:rFonts w:ascii="Arial" w:hAnsi="Arial" w:cs="Arial"/>
          <w:b/>
          <w:bCs/>
          <w:iCs/>
          <w:snapToGrid w:val="0"/>
          <w:color w:val="002060"/>
          <w:sz w:val="36"/>
          <w:szCs w:val="36"/>
          <w:lang w:eastAsia="es-ES" w:bidi="es-ES_tradnl"/>
        </w:rPr>
      </w:pPr>
      <w:r w:rsidRPr="00165A02">
        <w:rPr>
          <w:rFonts w:ascii="Arial" w:hAnsi="Arial" w:cs="Arial"/>
          <w:b/>
          <w:bCs/>
          <w:iCs/>
          <w:snapToGrid w:val="0"/>
          <w:color w:val="002060"/>
          <w:sz w:val="36"/>
          <w:szCs w:val="36"/>
          <w:lang w:eastAsia="es-ES" w:bidi="es-ES_tradnl"/>
        </w:rPr>
        <w:t>BFG</w:t>
      </w:r>
      <w:r w:rsidRPr="00245DC2">
        <w:rPr>
          <w:rFonts w:ascii="Arial" w:hAnsi="Arial" w:cs="Arial"/>
          <w:b/>
          <w:bCs/>
          <w:iCs/>
          <w:snapToGrid w:val="0"/>
          <w:color w:val="002060"/>
          <w:sz w:val="36"/>
          <w:szCs w:val="36"/>
          <w:lang w:eastAsia="es-ES" w:bidi="es-ES_tradnl"/>
        </w:rPr>
        <w:t>oodrich</w:t>
      </w:r>
      <w:r w:rsidR="009D7230">
        <w:rPr>
          <w:rFonts w:ascii="Arial" w:hAnsi="Arial" w:cs="Arial"/>
          <w:b/>
          <w:bCs/>
          <w:iCs/>
          <w:snapToGrid w:val="0"/>
          <w:color w:val="002060"/>
          <w:sz w:val="36"/>
          <w:szCs w:val="36"/>
          <w:lang w:eastAsia="es-ES" w:bidi="es-ES_tradnl"/>
        </w:rPr>
        <w:t xml:space="preserve"> </w:t>
      </w:r>
      <w:r w:rsidR="00AF726B">
        <w:rPr>
          <w:rFonts w:ascii="Arial" w:hAnsi="Arial" w:cs="Arial"/>
          <w:b/>
          <w:bCs/>
          <w:iCs/>
          <w:snapToGrid w:val="0"/>
          <w:color w:val="002060"/>
          <w:sz w:val="36"/>
          <w:szCs w:val="36"/>
          <w:lang w:eastAsia="es-ES" w:bidi="es-ES_tradnl"/>
        </w:rPr>
        <w:t xml:space="preserve">rinde homenaje a Carlos Sainz: una </w:t>
      </w:r>
    </w:p>
    <w:p w14:paraId="4C9CC188" w14:textId="6673BD18" w:rsidR="00257BC1" w:rsidRDefault="00AF726B" w:rsidP="00AF726B">
      <w:pPr>
        <w:spacing w:line="270" w:lineRule="atLeast"/>
        <w:ind w:right="-142"/>
        <w:jc w:val="center"/>
        <w:rPr>
          <w:rFonts w:ascii="Arial" w:hAnsi="Arial" w:cs="Arial"/>
          <w:b/>
          <w:bCs/>
          <w:iCs/>
          <w:snapToGrid w:val="0"/>
          <w:color w:val="002060"/>
          <w:sz w:val="36"/>
          <w:szCs w:val="36"/>
          <w:lang w:eastAsia="es-ES" w:bidi="es-ES_tradnl"/>
        </w:rPr>
      </w:pPr>
      <w:r>
        <w:rPr>
          <w:rFonts w:ascii="Arial" w:hAnsi="Arial" w:cs="Arial"/>
          <w:b/>
          <w:bCs/>
          <w:iCs/>
          <w:snapToGrid w:val="0"/>
          <w:color w:val="002060"/>
          <w:sz w:val="36"/>
          <w:szCs w:val="36"/>
          <w:lang w:eastAsia="es-ES" w:bidi="es-ES_tradnl"/>
        </w:rPr>
        <w:t>alianza de éxito en el Dakar</w:t>
      </w:r>
    </w:p>
    <w:p w14:paraId="779D3E80" w14:textId="77777777" w:rsidR="00AF726B" w:rsidRPr="00C14F2D" w:rsidRDefault="00AF726B" w:rsidP="00AF726B">
      <w:pPr>
        <w:spacing w:line="270" w:lineRule="atLeast"/>
        <w:ind w:right="-142"/>
        <w:jc w:val="center"/>
        <w:rPr>
          <w:rFonts w:ascii="Arial" w:hAnsi="Arial" w:cs="Arial"/>
          <w:b/>
          <w:bCs/>
          <w:iCs/>
          <w:snapToGrid w:val="0"/>
          <w:color w:val="002060"/>
          <w:sz w:val="36"/>
          <w:szCs w:val="36"/>
          <w:lang w:val="es-ES_tradnl" w:eastAsia="es-ES" w:bidi="es-ES_tradnl"/>
        </w:rPr>
      </w:pPr>
    </w:p>
    <w:p w14:paraId="0A20E3AA" w14:textId="2908B87E" w:rsidR="00AF726B" w:rsidRPr="00AF726B" w:rsidRDefault="00AF726B" w:rsidP="00AF726B">
      <w:pPr>
        <w:spacing w:after="120" w:line="270" w:lineRule="atLeast"/>
        <w:ind w:right="-142"/>
        <w:jc w:val="both"/>
        <w:rPr>
          <w:rFonts w:ascii="Arial" w:hAnsi="Arial" w:cs="Arial"/>
          <w:b/>
          <w:bCs/>
          <w:i/>
          <w:iCs/>
          <w:snapToGrid w:val="0"/>
          <w:color w:val="002060"/>
          <w:lang w:eastAsia="es-ES" w:bidi="es-ES_tradnl"/>
        </w:rPr>
      </w:pPr>
      <w:r w:rsidRPr="00AF726B">
        <w:rPr>
          <w:rFonts w:ascii="Arial" w:hAnsi="Arial" w:cs="Arial"/>
          <w:b/>
          <w:bCs/>
          <w:i/>
          <w:iCs/>
          <w:snapToGrid w:val="0"/>
          <w:color w:val="002060"/>
          <w:lang w:eastAsia="es-ES" w:bidi="es-ES_tradnl"/>
        </w:rPr>
        <w:t xml:space="preserve">BFGoodrich®, líder mundial en neumáticos todoterreno desde hace más de 100 años, homenajea a Carlos Sainz tras la consecución de su tercera victoria en el Dakar. El </w:t>
      </w:r>
      <w:r>
        <w:rPr>
          <w:rFonts w:ascii="Arial" w:hAnsi="Arial" w:cs="Arial"/>
          <w:b/>
          <w:bCs/>
          <w:i/>
          <w:iCs/>
          <w:snapToGrid w:val="0"/>
          <w:color w:val="002060"/>
          <w:lang w:eastAsia="es-ES" w:bidi="es-ES_tradnl"/>
        </w:rPr>
        <w:t xml:space="preserve">piloto </w:t>
      </w:r>
      <w:r w:rsidRPr="00AF726B">
        <w:rPr>
          <w:rFonts w:ascii="Arial" w:hAnsi="Arial" w:cs="Arial"/>
          <w:b/>
          <w:bCs/>
          <w:i/>
          <w:iCs/>
          <w:snapToGrid w:val="0"/>
          <w:color w:val="002060"/>
          <w:lang w:eastAsia="es-ES" w:bidi="es-ES_tradnl"/>
        </w:rPr>
        <w:t>español volvió a sacar el máximo de los competitivos y fiables All Terrain T/A KDR2+ en el rally más duro del mundo.</w:t>
      </w:r>
    </w:p>
    <w:p w14:paraId="5A01582D" w14:textId="483385D4" w:rsidR="00AF726B" w:rsidRPr="00AF726B" w:rsidRDefault="000E66CC" w:rsidP="00AF726B">
      <w:pPr>
        <w:spacing w:after="120" w:line="270" w:lineRule="atLeast"/>
        <w:ind w:right="-142"/>
        <w:jc w:val="both"/>
        <w:rPr>
          <w:rFonts w:ascii="Arial" w:hAnsi="Arial"/>
          <w:b/>
          <w:bCs/>
          <w:sz w:val="21"/>
          <w:lang w:bidi="es-ES_tradnl"/>
        </w:rPr>
      </w:pPr>
      <w:r w:rsidRPr="000E66CC">
        <w:rPr>
          <w:rFonts w:ascii="Arial" w:hAnsi="Arial" w:cs="Arial"/>
          <w:b/>
          <w:bCs/>
          <w:i/>
          <w:iCs/>
          <w:snapToGrid w:val="0"/>
          <w:color w:val="002060"/>
          <w:lang w:eastAsia="es-ES" w:bidi="es-ES_tradnl"/>
        </w:rPr>
        <w:t xml:space="preserve"> </w:t>
      </w:r>
    </w:p>
    <w:p w14:paraId="2A669782" w14:textId="228F15B3" w:rsidR="00AF726B" w:rsidRPr="00297B1C" w:rsidRDefault="00AF726B" w:rsidP="00AF726B">
      <w:pPr>
        <w:spacing w:line="260" w:lineRule="exact"/>
        <w:jc w:val="both"/>
        <w:rPr>
          <w:rFonts w:ascii="Arial" w:hAnsi="Arial"/>
          <w:bCs/>
          <w:sz w:val="21"/>
          <w:szCs w:val="21"/>
          <w:lang w:bidi="es-ES_tradnl"/>
        </w:rPr>
      </w:pPr>
      <w:r w:rsidRPr="00AF726B">
        <w:rPr>
          <w:rFonts w:ascii="Arial" w:hAnsi="Arial"/>
          <w:bCs/>
          <w:sz w:val="21"/>
          <w:szCs w:val="21"/>
          <w:lang w:bidi="es-ES_tradnl"/>
        </w:rPr>
        <w:t>La alianza entre Carlos Sainz y BFGoodrich volvió a dar grandes resultados en el Dakar 2020. El piloto español, al volante de un MINI JCW Buggy, se impuso en el rally-raid más duro del mundo, haciendo gala de su incalculable talento, de las buenas prestaciones del vehículo y de la fiabilidad de los neumáticos BFGoodrich, líder mundial en neumáticos todoterreno desde hace más de 100 años.</w:t>
      </w:r>
      <w:r w:rsidRPr="00297B1C">
        <w:rPr>
          <w:rFonts w:ascii="Arial" w:hAnsi="Arial"/>
          <w:bCs/>
          <w:sz w:val="21"/>
          <w:szCs w:val="21"/>
          <w:lang w:bidi="es-ES_tradnl"/>
        </w:rPr>
        <w:t xml:space="preserve"> BFGoodrich ha realizado un homenaje en Madrid al piloto español por su última victoria y por su inigualable palmarés en la prueba. </w:t>
      </w:r>
    </w:p>
    <w:p w14:paraId="664043E6" w14:textId="77777777" w:rsidR="00AF726B" w:rsidRPr="00AF726B" w:rsidRDefault="00AF726B" w:rsidP="00AF726B">
      <w:pPr>
        <w:spacing w:line="260" w:lineRule="exact"/>
        <w:jc w:val="both"/>
        <w:rPr>
          <w:rFonts w:ascii="Arial" w:hAnsi="Arial"/>
          <w:bCs/>
          <w:sz w:val="21"/>
          <w:szCs w:val="21"/>
          <w:lang w:bidi="es-ES_tradnl"/>
        </w:rPr>
      </w:pPr>
    </w:p>
    <w:p w14:paraId="41BD9F25" w14:textId="4A79C085" w:rsidR="00AF726B" w:rsidRPr="00297B1C" w:rsidRDefault="00AF726B" w:rsidP="00AF726B">
      <w:pPr>
        <w:spacing w:line="260" w:lineRule="exact"/>
        <w:jc w:val="both"/>
        <w:rPr>
          <w:rFonts w:ascii="Arial" w:hAnsi="Arial"/>
          <w:bCs/>
          <w:sz w:val="21"/>
          <w:szCs w:val="21"/>
          <w:lang w:bidi="es-ES_tradnl"/>
        </w:rPr>
      </w:pPr>
      <w:r w:rsidRPr="00AF726B">
        <w:rPr>
          <w:rFonts w:ascii="Arial" w:hAnsi="Arial"/>
          <w:bCs/>
          <w:sz w:val="21"/>
          <w:szCs w:val="21"/>
          <w:lang w:bidi="es-ES_tradnl"/>
        </w:rPr>
        <w:t>“Estoy muy feliz por este homenaje por parte de BFGoodrich, el cual me hace mucha ilusión. Mi vínculo con esta marca es muy duradero y exitoso, e incluso si hablamos de Michelin se remonta al Mundial de Rallys”, declara Carlos Sainz. “En el Dakar hay que tener un neumático polivalente, que sea competitivo en arena, dunas, pista… y que además sea fiable. Esto es clave y lo fue en el Dakar de Arabia Saudí, donde tuvimos que superar piedras muy grandes, con las que hubo que tener mucho cuidado y nosotros conseguimos no pinchar”, añade.</w:t>
      </w:r>
    </w:p>
    <w:p w14:paraId="3BDB92B9" w14:textId="719885F7" w:rsidR="00AF726B" w:rsidRPr="00297B1C" w:rsidRDefault="00AF726B" w:rsidP="00AF726B">
      <w:pPr>
        <w:spacing w:line="260" w:lineRule="exact"/>
        <w:jc w:val="both"/>
        <w:rPr>
          <w:rFonts w:ascii="Arial" w:hAnsi="Arial"/>
          <w:bCs/>
          <w:sz w:val="21"/>
          <w:szCs w:val="21"/>
          <w:lang w:bidi="es-ES_tradnl"/>
        </w:rPr>
      </w:pPr>
    </w:p>
    <w:p w14:paraId="4F2A9F86" w14:textId="2976B191" w:rsidR="00297B1C" w:rsidRPr="00297B1C" w:rsidRDefault="00AF726B" w:rsidP="00297B1C">
      <w:pPr>
        <w:spacing w:line="260" w:lineRule="exact"/>
        <w:jc w:val="both"/>
        <w:rPr>
          <w:rFonts w:ascii="Arial" w:hAnsi="Arial"/>
          <w:bCs/>
          <w:sz w:val="21"/>
          <w:szCs w:val="21"/>
          <w:lang w:val="es-ES_tradnl" w:bidi="es-ES_tradnl"/>
        </w:rPr>
      </w:pPr>
      <w:r w:rsidRPr="00297B1C">
        <w:rPr>
          <w:rFonts w:ascii="Arial" w:hAnsi="Arial"/>
          <w:bCs/>
          <w:sz w:val="21"/>
          <w:szCs w:val="21"/>
          <w:lang w:bidi="es-ES_tradnl"/>
        </w:rPr>
        <w:t>Por su parte, Rebeca Nieto, Directora Comercial de Michelin España Portugal, agradeció la</w:t>
      </w:r>
      <w:r w:rsidR="00297B1C" w:rsidRPr="00297B1C">
        <w:rPr>
          <w:rFonts w:ascii="Arial" w:hAnsi="Arial"/>
          <w:bCs/>
          <w:sz w:val="21"/>
          <w:szCs w:val="21"/>
          <w:lang w:bidi="es-ES_tradnl"/>
        </w:rPr>
        <w:t xml:space="preserve"> constante </w:t>
      </w:r>
      <w:r w:rsidRPr="00297B1C">
        <w:rPr>
          <w:rFonts w:ascii="Arial" w:hAnsi="Arial"/>
          <w:bCs/>
          <w:sz w:val="21"/>
          <w:szCs w:val="21"/>
          <w:lang w:bidi="es-ES_tradnl"/>
        </w:rPr>
        <w:t>implicación y el trabajo de Carlos Sainz</w:t>
      </w:r>
      <w:r w:rsidR="00297B1C" w:rsidRPr="00297B1C">
        <w:rPr>
          <w:rFonts w:ascii="Arial" w:hAnsi="Arial"/>
          <w:bCs/>
          <w:sz w:val="21"/>
          <w:szCs w:val="21"/>
          <w:lang w:bidi="es-ES_tradnl"/>
        </w:rPr>
        <w:t>: “</w:t>
      </w:r>
      <w:r w:rsidR="00297B1C" w:rsidRPr="00297B1C">
        <w:rPr>
          <w:rFonts w:ascii="Arial" w:hAnsi="Arial"/>
          <w:bCs/>
          <w:sz w:val="21"/>
          <w:szCs w:val="21"/>
          <w:lang w:val="es-ES_tradnl" w:bidi="es-ES_tradnl"/>
        </w:rPr>
        <w:t xml:space="preserve">Nuestro campeón ha logrado un auténtico hito: conquistar tres victorias en el Dakar con tres coches distintos. Eso sí, siempre con BFGoodrich, con el que Carlos considera ‘su’ neumático. Porque si hay un piloto en el panorama automovilístico internacional que entiende y que le otorga al neumático la importancia que realmente tiene, ese es Carlos. Estamos muy orgullosos de contar entre nuestra familia con todo un campeón como Carlos, una referencia a seguir por cómo afronta cada reto, tanto dentro como fuera de la pista. Para </w:t>
      </w:r>
      <w:r w:rsidR="006E2719">
        <w:rPr>
          <w:rFonts w:ascii="Arial" w:hAnsi="Arial"/>
          <w:bCs/>
          <w:sz w:val="21"/>
          <w:szCs w:val="21"/>
          <w:lang w:val="es-ES_tradnl" w:bidi="es-ES_tradnl"/>
        </w:rPr>
        <w:t xml:space="preserve">el Grupo </w:t>
      </w:r>
      <w:r w:rsidR="00297B1C" w:rsidRPr="00297B1C">
        <w:rPr>
          <w:rFonts w:ascii="Arial" w:hAnsi="Arial"/>
          <w:bCs/>
          <w:sz w:val="21"/>
          <w:szCs w:val="21"/>
          <w:lang w:val="es-ES_tradnl" w:bidi="es-ES_tradnl"/>
        </w:rPr>
        <w:t>Michelin, la colaboración con Carlos siempre ha sido, y seguirá siendo, una garantía de éxito</w:t>
      </w:r>
      <w:r w:rsidR="00297B1C">
        <w:rPr>
          <w:rFonts w:ascii="Arial" w:hAnsi="Arial"/>
          <w:bCs/>
          <w:sz w:val="21"/>
          <w:szCs w:val="21"/>
          <w:lang w:val="es-ES_tradnl" w:bidi="es-ES_tradnl"/>
        </w:rPr>
        <w:t>”</w:t>
      </w:r>
      <w:r w:rsidR="00297B1C" w:rsidRPr="00297B1C">
        <w:rPr>
          <w:rFonts w:ascii="Arial" w:hAnsi="Arial"/>
          <w:bCs/>
          <w:sz w:val="21"/>
          <w:szCs w:val="21"/>
          <w:lang w:val="es-ES_tradnl" w:bidi="es-ES_tradnl"/>
        </w:rPr>
        <w:t xml:space="preserve">.  </w:t>
      </w:r>
    </w:p>
    <w:p w14:paraId="5787B779" w14:textId="3136C753" w:rsidR="00297B1C" w:rsidRPr="00297B1C" w:rsidRDefault="00297B1C" w:rsidP="00297B1C">
      <w:pPr>
        <w:spacing w:line="260" w:lineRule="exact"/>
        <w:jc w:val="both"/>
        <w:rPr>
          <w:rFonts w:ascii="Arial" w:hAnsi="Arial"/>
          <w:bCs/>
          <w:sz w:val="21"/>
          <w:szCs w:val="21"/>
          <w:lang w:val="es-ES_tradnl" w:bidi="es-ES_tradnl"/>
        </w:rPr>
      </w:pPr>
    </w:p>
    <w:p w14:paraId="4D03922C" w14:textId="7FEA586F" w:rsidR="00297B1C" w:rsidRPr="00AF726B" w:rsidRDefault="00297B1C" w:rsidP="00297B1C">
      <w:pPr>
        <w:spacing w:line="260" w:lineRule="exact"/>
        <w:jc w:val="both"/>
        <w:rPr>
          <w:rFonts w:ascii="Arial" w:hAnsi="Arial"/>
          <w:b/>
          <w:bCs/>
          <w:sz w:val="21"/>
          <w:lang w:bidi="es-ES_tradnl"/>
        </w:rPr>
      </w:pPr>
      <w:r>
        <w:rPr>
          <w:rFonts w:ascii="Arial" w:hAnsi="Arial"/>
          <w:b/>
          <w:bCs/>
          <w:sz w:val="21"/>
          <w:lang w:bidi="es-ES_tradnl"/>
        </w:rPr>
        <w:t>Carlos Sainz: u</w:t>
      </w:r>
      <w:r w:rsidRPr="00AF726B">
        <w:rPr>
          <w:rFonts w:ascii="Arial" w:hAnsi="Arial"/>
          <w:b/>
          <w:bCs/>
          <w:sz w:val="21"/>
          <w:lang w:bidi="es-ES_tradnl"/>
        </w:rPr>
        <w:t>n piloto sin límites</w:t>
      </w:r>
    </w:p>
    <w:p w14:paraId="720DDFA3" w14:textId="77777777" w:rsidR="00297B1C" w:rsidRDefault="00297B1C" w:rsidP="00297B1C">
      <w:pPr>
        <w:spacing w:line="260" w:lineRule="exact"/>
        <w:jc w:val="both"/>
        <w:rPr>
          <w:rFonts w:ascii="Arial" w:hAnsi="Arial"/>
          <w:bCs/>
          <w:sz w:val="21"/>
          <w:lang w:bidi="es-ES_tradnl"/>
        </w:rPr>
      </w:pPr>
    </w:p>
    <w:p w14:paraId="1D0B7203" w14:textId="6D7A5B81" w:rsidR="00297B1C" w:rsidRPr="00AF726B" w:rsidRDefault="00297B1C" w:rsidP="00297B1C">
      <w:pPr>
        <w:spacing w:line="260" w:lineRule="exact"/>
        <w:jc w:val="both"/>
        <w:rPr>
          <w:rFonts w:ascii="Arial" w:hAnsi="Arial"/>
          <w:bCs/>
          <w:sz w:val="21"/>
          <w:lang w:bidi="es-ES_tradnl"/>
        </w:rPr>
      </w:pPr>
      <w:r w:rsidRPr="00AF726B">
        <w:rPr>
          <w:rFonts w:ascii="Arial" w:hAnsi="Arial"/>
          <w:bCs/>
          <w:sz w:val="21"/>
          <w:lang w:bidi="es-ES_tradnl"/>
        </w:rPr>
        <w:t xml:space="preserve">A sus 58 años, Carlos Sainz acumula unos éxitos que le colocan entre los mejores pilotos de la historia de la competición fuera de circuito. </w:t>
      </w:r>
      <w:r w:rsidR="006E2719">
        <w:rPr>
          <w:rFonts w:ascii="Arial" w:hAnsi="Arial"/>
          <w:bCs/>
          <w:sz w:val="21"/>
          <w:lang w:bidi="es-ES_tradnl"/>
        </w:rPr>
        <w:t xml:space="preserve">Tras su exitoso paso por el </w:t>
      </w:r>
      <w:r w:rsidR="007961E3">
        <w:rPr>
          <w:rFonts w:ascii="Arial" w:hAnsi="Arial"/>
          <w:bCs/>
          <w:sz w:val="21"/>
          <w:lang w:bidi="es-ES_tradnl"/>
        </w:rPr>
        <w:t xml:space="preserve">Campeonato </w:t>
      </w:r>
      <w:r w:rsidR="006E2719">
        <w:rPr>
          <w:rFonts w:ascii="Arial" w:hAnsi="Arial"/>
          <w:bCs/>
          <w:sz w:val="21"/>
          <w:lang w:bidi="es-ES_tradnl"/>
        </w:rPr>
        <w:t xml:space="preserve">Nacional de Rallies y </w:t>
      </w:r>
      <w:r w:rsidR="007961E3">
        <w:rPr>
          <w:rFonts w:ascii="Arial" w:hAnsi="Arial"/>
          <w:bCs/>
          <w:sz w:val="21"/>
          <w:lang w:bidi="es-ES_tradnl"/>
        </w:rPr>
        <w:t xml:space="preserve">por el Campeonato del Mundo de </w:t>
      </w:r>
      <w:r w:rsidR="006E2719">
        <w:rPr>
          <w:rFonts w:ascii="Arial" w:hAnsi="Arial"/>
          <w:bCs/>
          <w:sz w:val="21"/>
          <w:lang w:bidi="es-ES_tradnl"/>
        </w:rPr>
        <w:t xml:space="preserve">Rallies, donde consiguió </w:t>
      </w:r>
      <w:r w:rsidR="007961E3">
        <w:rPr>
          <w:rFonts w:ascii="Arial" w:hAnsi="Arial"/>
          <w:bCs/>
          <w:sz w:val="21"/>
          <w:lang w:bidi="es-ES_tradnl"/>
        </w:rPr>
        <w:t>numerosos</w:t>
      </w:r>
      <w:r w:rsidR="006E2719">
        <w:rPr>
          <w:rFonts w:ascii="Arial" w:hAnsi="Arial"/>
          <w:bCs/>
          <w:sz w:val="21"/>
          <w:lang w:bidi="es-ES_tradnl"/>
        </w:rPr>
        <w:t xml:space="preserve"> éxitos con Michelin, </w:t>
      </w:r>
      <w:r w:rsidRPr="00AF726B">
        <w:rPr>
          <w:rFonts w:ascii="Arial" w:hAnsi="Arial"/>
          <w:bCs/>
          <w:sz w:val="21"/>
          <w:lang w:bidi="es-ES_tradnl"/>
        </w:rPr>
        <w:t xml:space="preserve">enfocó su carrera deportiva en los raids </w:t>
      </w:r>
      <w:bookmarkStart w:id="0" w:name="_GoBack"/>
      <w:bookmarkEnd w:id="0"/>
      <w:r w:rsidRPr="00AF726B">
        <w:rPr>
          <w:rFonts w:ascii="Arial" w:hAnsi="Arial"/>
          <w:bCs/>
          <w:sz w:val="21"/>
          <w:lang w:bidi="es-ES_tradnl"/>
        </w:rPr>
        <w:t>y pronto empezó a sumar triunfos importantes, como la Copa del Mundo de Cross Country, la cual ganó en el año 2007, y comenzó a correr el Dakar. Como piloto del exigente rally-raid se ha alzado con tres victorias (2010, 2018 y 2020), cada una de ellas con una marca distinta (Volkswagen, Peugeot y MINI), aunque siempre ha confiado en el mismo fabricante de neumáticos: BFGoodrich.</w:t>
      </w:r>
    </w:p>
    <w:p w14:paraId="5B219044" w14:textId="77777777" w:rsidR="00297B1C" w:rsidRDefault="00297B1C" w:rsidP="00297B1C">
      <w:pPr>
        <w:spacing w:line="260" w:lineRule="exact"/>
        <w:jc w:val="both"/>
        <w:rPr>
          <w:rFonts w:ascii="Arial" w:hAnsi="Arial"/>
          <w:bCs/>
          <w:sz w:val="21"/>
          <w:lang w:bidi="es-ES_tradnl"/>
        </w:rPr>
      </w:pPr>
    </w:p>
    <w:p w14:paraId="31A85CDE" w14:textId="77777777" w:rsidR="00297B1C" w:rsidRDefault="00297B1C" w:rsidP="00297B1C">
      <w:pPr>
        <w:spacing w:line="260" w:lineRule="exact"/>
        <w:jc w:val="both"/>
        <w:rPr>
          <w:rFonts w:ascii="Arial" w:hAnsi="Arial"/>
          <w:bCs/>
          <w:sz w:val="21"/>
          <w:lang w:bidi="es-ES_tradnl"/>
        </w:rPr>
      </w:pPr>
      <w:r w:rsidRPr="00AF726B">
        <w:rPr>
          <w:rFonts w:ascii="Arial" w:hAnsi="Arial"/>
          <w:bCs/>
          <w:sz w:val="21"/>
          <w:lang w:bidi="es-ES_tradnl"/>
        </w:rPr>
        <w:t xml:space="preserve">La historia de éxito podría no acabar aquí, puesto que el español no descarta su continuidad en la prueba. Si continuase, tendría claro en qué marca de neumáticos confiar. “No </w:t>
      </w:r>
      <w:r>
        <w:rPr>
          <w:rFonts w:ascii="Arial" w:hAnsi="Arial"/>
          <w:bCs/>
          <w:sz w:val="21"/>
          <w:lang w:bidi="es-ES_tradnl"/>
        </w:rPr>
        <w:t>descarto participar de nuevo el año que viene si surge un proyecto ganador. Por si acaso, ya tengo preparada la lista de evoluciones que habría que poner en marcha”</w:t>
      </w:r>
      <w:r w:rsidRPr="00AF726B">
        <w:rPr>
          <w:rFonts w:ascii="Arial" w:hAnsi="Arial"/>
          <w:bCs/>
          <w:sz w:val="21"/>
          <w:lang w:bidi="es-ES_tradnl"/>
        </w:rPr>
        <w:t>, aseguró. </w:t>
      </w:r>
    </w:p>
    <w:p w14:paraId="35ED3092" w14:textId="77777777" w:rsidR="00297B1C" w:rsidRDefault="00297B1C" w:rsidP="00AF726B">
      <w:pPr>
        <w:spacing w:line="260" w:lineRule="exact"/>
        <w:jc w:val="both"/>
        <w:rPr>
          <w:rFonts w:ascii="Arial" w:hAnsi="Arial"/>
          <w:bCs/>
          <w:sz w:val="21"/>
          <w:lang w:bidi="es-ES_tradnl"/>
        </w:rPr>
      </w:pPr>
    </w:p>
    <w:p w14:paraId="5D044CA0" w14:textId="77777777" w:rsidR="00AF726B" w:rsidRDefault="00AF726B" w:rsidP="00AF726B">
      <w:pPr>
        <w:spacing w:line="260" w:lineRule="exact"/>
        <w:jc w:val="both"/>
        <w:rPr>
          <w:rFonts w:ascii="Arial" w:hAnsi="Arial"/>
          <w:bCs/>
          <w:sz w:val="21"/>
          <w:lang w:bidi="es-ES_tradnl"/>
        </w:rPr>
      </w:pPr>
    </w:p>
    <w:p w14:paraId="4F63A804" w14:textId="77777777" w:rsidR="00297B1C" w:rsidRPr="006E2719" w:rsidRDefault="00297B1C" w:rsidP="00297B1C">
      <w:pPr>
        <w:spacing w:line="260" w:lineRule="exact"/>
        <w:jc w:val="both"/>
        <w:rPr>
          <w:rFonts w:ascii="Arial" w:hAnsi="Arial"/>
          <w:bCs/>
          <w:sz w:val="21"/>
          <w:lang w:bidi="es-ES_tradnl"/>
        </w:rPr>
      </w:pPr>
      <w:r w:rsidRPr="006E2719">
        <w:rPr>
          <w:rFonts w:ascii="Arial" w:hAnsi="Arial"/>
          <w:b/>
          <w:bCs/>
          <w:sz w:val="21"/>
          <w:lang w:bidi="es-ES_tradnl"/>
        </w:rPr>
        <w:t>BFGoodrich® y el Rally Dakar</w:t>
      </w:r>
    </w:p>
    <w:p w14:paraId="2C907239" w14:textId="77777777" w:rsidR="00297B1C" w:rsidRDefault="00297B1C" w:rsidP="00AF726B">
      <w:pPr>
        <w:spacing w:line="260" w:lineRule="exact"/>
        <w:jc w:val="both"/>
        <w:rPr>
          <w:rFonts w:ascii="Arial" w:hAnsi="Arial"/>
          <w:bCs/>
          <w:sz w:val="21"/>
          <w:lang w:bidi="es-ES_tradnl"/>
        </w:rPr>
      </w:pPr>
    </w:p>
    <w:p w14:paraId="3CCF2248" w14:textId="46F2D351" w:rsid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xml:space="preserve">Los buggies del equipo MINI del Dakar confiaron </w:t>
      </w:r>
      <w:r w:rsidR="00297B1C">
        <w:rPr>
          <w:rFonts w:ascii="Arial" w:hAnsi="Arial"/>
          <w:bCs/>
          <w:sz w:val="21"/>
          <w:lang w:bidi="es-ES_tradnl"/>
        </w:rPr>
        <w:t xml:space="preserve">nuevamente este año </w:t>
      </w:r>
      <w:r w:rsidRPr="00AF726B">
        <w:rPr>
          <w:rFonts w:ascii="Arial" w:hAnsi="Arial"/>
          <w:bCs/>
          <w:sz w:val="21"/>
          <w:lang w:bidi="es-ES_tradnl"/>
        </w:rPr>
        <w:t xml:space="preserve">en </w:t>
      </w:r>
      <w:r>
        <w:rPr>
          <w:rFonts w:ascii="Arial" w:hAnsi="Arial"/>
          <w:bCs/>
          <w:sz w:val="21"/>
          <w:lang w:bidi="es-ES_tradnl"/>
        </w:rPr>
        <w:t xml:space="preserve">los </w:t>
      </w:r>
      <w:r w:rsidRPr="00AF726B">
        <w:rPr>
          <w:rFonts w:ascii="Arial" w:hAnsi="Arial"/>
          <w:bCs/>
          <w:sz w:val="21"/>
          <w:lang w:bidi="es-ES_tradnl"/>
        </w:rPr>
        <w:t>neumáticos BFGoodrich® All Terrain T/A KDR2+, capaces de garantizar las cualidades necesarias para ser competitivo</w:t>
      </w:r>
      <w:r>
        <w:rPr>
          <w:rFonts w:ascii="Arial" w:hAnsi="Arial"/>
          <w:bCs/>
          <w:sz w:val="21"/>
          <w:lang w:bidi="es-ES_tradnl"/>
        </w:rPr>
        <w:t>s</w:t>
      </w:r>
      <w:r w:rsidRPr="00AF726B">
        <w:rPr>
          <w:rFonts w:ascii="Arial" w:hAnsi="Arial"/>
          <w:bCs/>
          <w:sz w:val="21"/>
          <w:lang w:bidi="es-ES_tradnl"/>
        </w:rPr>
        <w:t xml:space="preserve"> y ganar en un rally como este, como son la resistencia a los pinchazos, </w:t>
      </w:r>
      <w:r>
        <w:rPr>
          <w:rFonts w:ascii="Arial" w:hAnsi="Arial"/>
          <w:bCs/>
          <w:sz w:val="21"/>
          <w:lang w:bidi="es-ES_tradnl"/>
        </w:rPr>
        <w:t xml:space="preserve">la </w:t>
      </w:r>
      <w:r w:rsidRPr="00AF726B">
        <w:rPr>
          <w:rFonts w:ascii="Arial" w:hAnsi="Arial"/>
          <w:bCs/>
          <w:sz w:val="21"/>
          <w:lang w:bidi="es-ES_tradnl"/>
        </w:rPr>
        <w:t xml:space="preserve">eficiencia en suelo blando y </w:t>
      </w:r>
      <w:r>
        <w:rPr>
          <w:rFonts w:ascii="Arial" w:hAnsi="Arial"/>
          <w:bCs/>
          <w:sz w:val="21"/>
          <w:lang w:bidi="es-ES_tradnl"/>
        </w:rPr>
        <w:t xml:space="preserve">la </w:t>
      </w:r>
      <w:r w:rsidRPr="00AF726B">
        <w:rPr>
          <w:rFonts w:ascii="Arial" w:hAnsi="Arial"/>
          <w:bCs/>
          <w:sz w:val="21"/>
          <w:lang w:bidi="es-ES_tradnl"/>
        </w:rPr>
        <w:t>capacidad de evacuación del barro. Los neumáticos se adaptaron a la perfección al nuevo recorrido del rally, que se disputaba por primera vez en Arabia Saudí</w:t>
      </w:r>
      <w:r>
        <w:rPr>
          <w:rFonts w:ascii="Arial" w:hAnsi="Arial"/>
          <w:bCs/>
          <w:sz w:val="21"/>
          <w:lang w:bidi="es-ES_tradnl"/>
        </w:rPr>
        <w:t>. A</w:t>
      </w:r>
      <w:r w:rsidRPr="00AF726B">
        <w:rPr>
          <w:rFonts w:ascii="Arial" w:hAnsi="Arial"/>
          <w:bCs/>
          <w:sz w:val="21"/>
          <w:lang w:bidi="es-ES_tradnl"/>
        </w:rPr>
        <w:t>l igual que lo hizo el piloto español, líder de la prueba desde la tercera jornada de competición.</w:t>
      </w:r>
    </w:p>
    <w:p w14:paraId="68A7711F" w14:textId="77777777" w:rsidR="00AF726B" w:rsidRPr="00AF726B" w:rsidRDefault="00AF726B" w:rsidP="00AF726B">
      <w:pPr>
        <w:spacing w:line="260" w:lineRule="exact"/>
        <w:jc w:val="both"/>
        <w:rPr>
          <w:rFonts w:ascii="Arial" w:hAnsi="Arial"/>
          <w:bCs/>
          <w:sz w:val="21"/>
          <w:lang w:bidi="es-ES_tradnl"/>
        </w:rPr>
      </w:pPr>
    </w:p>
    <w:p w14:paraId="410A7A7C" w14:textId="55808D70" w:rsid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Ser neumático oficial del Rally Dakar es una responsabilidad para BFGoodrich, que regresó al rally en 2017 con triplete en la clasificación general, idéntico resultado al cosechado en las ediciones de 2018, 2019 y 2020. Pero la historia del fabricante de neumáticos y el rally más duro del mundo tiene mucho más recorrido que los dos últimos y exitosos años.</w:t>
      </w:r>
      <w:r w:rsidR="00297B1C">
        <w:rPr>
          <w:rFonts w:ascii="Arial" w:hAnsi="Arial"/>
          <w:bCs/>
          <w:sz w:val="21"/>
          <w:lang w:bidi="es-ES_tradnl"/>
        </w:rPr>
        <w:t xml:space="preserve"> </w:t>
      </w:r>
      <w:r w:rsidRPr="00AF726B">
        <w:rPr>
          <w:rFonts w:ascii="Arial" w:hAnsi="Arial"/>
          <w:bCs/>
          <w:sz w:val="21"/>
          <w:lang w:bidi="es-ES_tradnl"/>
        </w:rPr>
        <w:t xml:space="preserve">Desde su posición de líder en el segmento </w:t>
      </w:r>
      <w:r>
        <w:rPr>
          <w:rFonts w:ascii="Arial" w:hAnsi="Arial"/>
          <w:bCs/>
          <w:sz w:val="21"/>
          <w:lang w:bidi="es-ES_tradnl"/>
        </w:rPr>
        <w:t>A</w:t>
      </w:r>
      <w:r w:rsidRPr="00AF726B">
        <w:rPr>
          <w:rFonts w:ascii="Arial" w:hAnsi="Arial"/>
          <w:bCs/>
          <w:sz w:val="21"/>
          <w:lang w:bidi="es-ES_tradnl"/>
        </w:rPr>
        <w:t>ll</w:t>
      </w:r>
      <w:r w:rsidRPr="00AF726B">
        <w:rPr>
          <w:rFonts w:ascii="Arial" w:hAnsi="Arial"/>
          <w:bCs/>
          <w:sz w:val="21"/>
          <w:lang w:bidi="es-ES_tradnl"/>
        </w:rPr>
        <w:softHyphen/>
        <w:t>terrain equipando a millones de vehículos 4x4 o respaldando con prestaciones resistentes y estables a los participantes en competiciones off</w:t>
      </w:r>
      <w:r w:rsidRPr="00AF726B">
        <w:rPr>
          <w:rFonts w:ascii="Arial" w:hAnsi="Arial"/>
          <w:bCs/>
          <w:sz w:val="21"/>
          <w:lang w:bidi="es-ES_tradnl"/>
        </w:rPr>
        <w:softHyphen/>
        <w:t>road, BFGoodrich entiende el Dakar como el banco de pruebas más exigente del mundo. La marca acumula un total de 16 victorias absolutas en la prueba.</w:t>
      </w:r>
    </w:p>
    <w:p w14:paraId="6D0F86CB" w14:textId="77777777" w:rsidR="00AF726B" w:rsidRPr="00AF726B" w:rsidRDefault="00AF726B" w:rsidP="00AF726B">
      <w:pPr>
        <w:spacing w:line="260" w:lineRule="exact"/>
        <w:jc w:val="both"/>
        <w:rPr>
          <w:rFonts w:ascii="Arial" w:hAnsi="Arial"/>
          <w:bCs/>
          <w:sz w:val="21"/>
          <w:lang w:bidi="es-ES_tradnl"/>
        </w:rPr>
      </w:pPr>
    </w:p>
    <w:p w14:paraId="4A09B32C" w14:textId="0255A678" w:rsidR="00AF726B" w:rsidRPr="00AF726B" w:rsidRDefault="00AF726B" w:rsidP="007961E3">
      <w:pPr>
        <w:spacing w:line="260" w:lineRule="exact"/>
        <w:rPr>
          <w:rFonts w:ascii="Arial" w:hAnsi="Arial"/>
          <w:bCs/>
          <w:sz w:val="21"/>
          <w:lang w:bidi="es-ES_tradnl"/>
        </w:rPr>
      </w:pPr>
      <w:r w:rsidRPr="00AF726B">
        <w:rPr>
          <w:rFonts w:ascii="Arial" w:hAnsi="Arial"/>
          <w:b/>
          <w:bCs/>
          <w:sz w:val="21"/>
          <w:lang w:bidi="es-ES_tradnl"/>
        </w:rPr>
        <w:t>BFGoodrich® en el Dakar</w:t>
      </w:r>
      <w:r w:rsidR="007961E3">
        <w:rPr>
          <w:rFonts w:ascii="Arial" w:hAnsi="Arial"/>
          <w:b/>
          <w:bCs/>
          <w:sz w:val="21"/>
          <w:lang w:bidi="es-ES_tradnl"/>
        </w:rPr>
        <w:br/>
      </w:r>
    </w:p>
    <w:p w14:paraId="712B8DC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1999:</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EEBE41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A9B031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2002:</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Hiroshi </w:t>
      </w:r>
      <w:proofErr w:type="spellStart"/>
      <w:r w:rsidRPr="00AF726B">
        <w:rPr>
          <w:rFonts w:ascii="Arial" w:hAnsi="Arial"/>
          <w:bCs/>
          <w:sz w:val="21"/>
          <w:lang w:bidi="es-ES_tradnl"/>
        </w:rPr>
        <w:t>Masuoka</w:t>
      </w:r>
      <w:proofErr w:type="spellEnd"/>
      <w:r w:rsidRPr="00AF726B">
        <w:rPr>
          <w:rFonts w:ascii="Arial" w:hAnsi="Arial"/>
          <w:bCs/>
          <w:sz w:val="21"/>
          <w:lang w:bidi="es-ES_tradnl"/>
        </w:rPr>
        <w:t xml:space="preserve"> (Mitsubishi Pajero)</w:t>
      </w:r>
    </w:p>
    <w:p w14:paraId="17D1E83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2003:</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Hiroshi </w:t>
      </w:r>
      <w:proofErr w:type="spellStart"/>
      <w:r w:rsidRPr="00AF726B">
        <w:rPr>
          <w:rFonts w:ascii="Arial" w:hAnsi="Arial"/>
          <w:bCs/>
          <w:sz w:val="21"/>
          <w:lang w:bidi="es-ES_tradnl"/>
        </w:rPr>
        <w:t>Masuoka</w:t>
      </w:r>
      <w:proofErr w:type="spellEnd"/>
      <w:r w:rsidRPr="00AF726B">
        <w:rPr>
          <w:rFonts w:ascii="Arial" w:hAnsi="Arial"/>
          <w:bCs/>
          <w:sz w:val="21"/>
          <w:lang w:bidi="es-ES_tradnl"/>
        </w:rPr>
        <w:t xml:space="preserve"> (Mitsubishi Pajero)</w:t>
      </w:r>
    </w:p>
    <w:p w14:paraId="6AC73B0F"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2004:</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(Mitsubishi Pajero).</w:t>
      </w:r>
    </w:p>
    <w:p w14:paraId="7831928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2005:</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(Mitsubishi Pajero)</w:t>
      </w:r>
    </w:p>
    <w:p w14:paraId="20D01ED7"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2006:</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Luc</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Alphand</w:t>
      </w:r>
      <w:proofErr w:type="spellEnd"/>
      <w:r w:rsidRPr="00AF726B">
        <w:rPr>
          <w:rFonts w:ascii="Arial" w:hAnsi="Arial"/>
          <w:bCs/>
          <w:sz w:val="21"/>
          <w:lang w:bidi="es-ES_tradnl"/>
        </w:rPr>
        <w:t xml:space="preserve"> (Mitsubishi Pajero / Montero Evo)</w:t>
      </w:r>
    </w:p>
    <w:p w14:paraId="6B3BDC12"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2007:</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(Mitsubishi Pajero / Montero Evo)</w:t>
      </w:r>
    </w:p>
    <w:p w14:paraId="727680B1"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2009:</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Giniel</w:t>
      </w:r>
      <w:proofErr w:type="spellEnd"/>
      <w:r w:rsidRPr="00AF726B">
        <w:rPr>
          <w:rFonts w:ascii="Arial" w:hAnsi="Arial"/>
          <w:bCs/>
          <w:sz w:val="21"/>
          <w:lang w:bidi="es-ES_tradnl"/>
        </w:rPr>
        <w:t xml:space="preserve"> de </w:t>
      </w:r>
      <w:proofErr w:type="spellStart"/>
      <w:r w:rsidRPr="00AF726B">
        <w:rPr>
          <w:rFonts w:ascii="Arial" w:hAnsi="Arial"/>
          <w:bCs/>
          <w:sz w:val="21"/>
          <w:lang w:bidi="es-ES_tradnl"/>
        </w:rPr>
        <w:t>Villiers</w:t>
      </w:r>
      <w:proofErr w:type="spellEnd"/>
      <w:r w:rsidRPr="00AF726B">
        <w:rPr>
          <w:rFonts w:ascii="Arial" w:hAnsi="Arial"/>
          <w:bCs/>
          <w:sz w:val="21"/>
          <w:lang w:bidi="es-ES_tradnl"/>
        </w:rPr>
        <w:t xml:space="preserve"> (Volkswagen </w:t>
      </w:r>
      <w:proofErr w:type="spellStart"/>
      <w:r w:rsidRPr="00AF726B">
        <w:rPr>
          <w:rFonts w:ascii="Arial" w:hAnsi="Arial"/>
          <w:bCs/>
          <w:sz w:val="21"/>
          <w:lang w:bidi="es-ES_tradnl"/>
        </w:rPr>
        <w:t>Touareg</w:t>
      </w:r>
      <w:proofErr w:type="spellEnd"/>
      <w:r w:rsidRPr="00AF726B">
        <w:rPr>
          <w:rFonts w:ascii="Arial" w:hAnsi="Arial"/>
          <w:bCs/>
          <w:sz w:val="21"/>
          <w:lang w:bidi="es-ES_tradnl"/>
        </w:rPr>
        <w:t>)</w:t>
      </w:r>
    </w:p>
    <w:p w14:paraId="473404B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Carlos Sainz (Volkswagen </w:t>
      </w:r>
      <w:proofErr w:type="spellStart"/>
      <w:r w:rsidRPr="00AF726B">
        <w:rPr>
          <w:rFonts w:ascii="Arial" w:hAnsi="Arial"/>
          <w:bCs/>
          <w:sz w:val="21"/>
          <w:lang w:bidi="es-ES_tradnl"/>
        </w:rPr>
        <w:t>Touareg</w:t>
      </w:r>
      <w:proofErr w:type="spellEnd"/>
      <w:r w:rsidRPr="00AF726B">
        <w:rPr>
          <w:rFonts w:ascii="Arial" w:hAnsi="Arial"/>
          <w:bCs/>
          <w:sz w:val="21"/>
          <w:lang w:bidi="es-ES_tradnl"/>
        </w:rPr>
        <w:t>)</w:t>
      </w:r>
    </w:p>
    <w:p w14:paraId="31A557B7"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2011:</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Nasser</w:t>
      </w:r>
      <w:proofErr w:type="spellEnd"/>
      <w:r w:rsidRPr="00AF726B">
        <w:rPr>
          <w:rFonts w:ascii="Arial" w:hAnsi="Arial"/>
          <w:bCs/>
          <w:sz w:val="21"/>
          <w:lang w:bidi="es-ES_tradnl"/>
        </w:rPr>
        <w:t xml:space="preserve"> Al-</w:t>
      </w:r>
      <w:proofErr w:type="spellStart"/>
      <w:r w:rsidRPr="00AF726B">
        <w:rPr>
          <w:rFonts w:ascii="Arial" w:hAnsi="Arial"/>
          <w:bCs/>
          <w:sz w:val="21"/>
          <w:lang w:bidi="es-ES_tradnl"/>
        </w:rPr>
        <w:t>Attiyah</w:t>
      </w:r>
      <w:proofErr w:type="spellEnd"/>
      <w:r w:rsidRPr="00AF726B">
        <w:rPr>
          <w:rFonts w:ascii="Arial" w:hAnsi="Arial"/>
          <w:bCs/>
          <w:sz w:val="21"/>
          <w:lang w:bidi="es-ES_tradnl"/>
        </w:rPr>
        <w:t xml:space="preserve"> (Volkswagen </w:t>
      </w:r>
      <w:proofErr w:type="spellStart"/>
      <w:r w:rsidRPr="00AF726B">
        <w:rPr>
          <w:rFonts w:ascii="Arial" w:hAnsi="Arial"/>
          <w:bCs/>
          <w:sz w:val="21"/>
          <w:lang w:bidi="es-ES_tradnl"/>
        </w:rPr>
        <w:t>Touareg</w:t>
      </w:r>
      <w:proofErr w:type="spellEnd"/>
      <w:r w:rsidRPr="00AF726B">
        <w:rPr>
          <w:rFonts w:ascii="Arial" w:hAnsi="Arial"/>
          <w:bCs/>
          <w:sz w:val="21"/>
          <w:lang w:bidi="es-ES_tradnl"/>
        </w:rPr>
        <w:t>)</w:t>
      </w:r>
    </w:p>
    <w:p w14:paraId="2F22D7A8"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2012:</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xml:space="preserve">, con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(Mini Cooper)</w:t>
      </w:r>
    </w:p>
    <w:p w14:paraId="66B8092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2017:</w:t>
      </w:r>
      <w:r w:rsidRPr="00AF726B">
        <w:rPr>
          <w:rFonts w:ascii="Arial" w:hAnsi="Arial"/>
          <w:bCs/>
          <w:sz w:val="21"/>
          <w:lang w:bidi="es-ES_tradnl"/>
        </w:rPr>
        <w:t xml:space="preserve"> Triplete con Peugeot Sport.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Sébastien</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Loeb</w:t>
      </w:r>
      <w:proofErr w:type="spellEnd"/>
      <w:r w:rsidRPr="00AF726B">
        <w:rPr>
          <w:rFonts w:ascii="Arial" w:hAnsi="Arial"/>
          <w:bCs/>
          <w:sz w:val="21"/>
          <w:lang w:bidi="es-ES_tradnl"/>
        </w:rPr>
        <w:t xml:space="preserve"> y </w:t>
      </w:r>
      <w:proofErr w:type="spellStart"/>
      <w:r w:rsidRPr="00AF726B">
        <w:rPr>
          <w:rFonts w:ascii="Arial" w:hAnsi="Arial"/>
          <w:bCs/>
          <w:sz w:val="21"/>
          <w:lang w:bidi="es-ES_tradnl"/>
        </w:rPr>
        <w:t>Cyril</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Despres</w:t>
      </w:r>
      <w:proofErr w:type="spellEnd"/>
      <w:r w:rsidRPr="00AF726B">
        <w:rPr>
          <w:rFonts w:ascii="Arial" w:hAnsi="Arial"/>
          <w:bCs/>
          <w:sz w:val="21"/>
          <w:lang w:bidi="es-ES_tradnl"/>
        </w:rPr>
        <w:t>.</w:t>
      </w:r>
    </w:p>
    <w:p w14:paraId="3D43A45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2018:</w:t>
      </w:r>
      <w:r w:rsidRPr="00AF726B">
        <w:rPr>
          <w:rFonts w:ascii="Arial" w:hAnsi="Arial"/>
          <w:bCs/>
          <w:sz w:val="21"/>
          <w:lang w:bidi="es-ES_tradnl"/>
        </w:rPr>
        <w:t xml:space="preserve"> Triplete con Carlos Sainz (Peugeot), </w:t>
      </w:r>
      <w:proofErr w:type="spellStart"/>
      <w:r w:rsidRPr="00AF726B">
        <w:rPr>
          <w:rFonts w:ascii="Arial" w:hAnsi="Arial"/>
          <w:bCs/>
          <w:sz w:val="21"/>
          <w:lang w:bidi="es-ES_tradnl"/>
        </w:rPr>
        <w:t>Nasser</w:t>
      </w:r>
      <w:proofErr w:type="spellEnd"/>
      <w:r w:rsidRPr="00AF726B">
        <w:rPr>
          <w:rFonts w:ascii="Arial" w:hAnsi="Arial"/>
          <w:bCs/>
          <w:sz w:val="21"/>
          <w:lang w:bidi="es-ES_tradnl"/>
        </w:rPr>
        <w:t xml:space="preserve"> All-</w:t>
      </w:r>
      <w:proofErr w:type="spellStart"/>
      <w:r w:rsidRPr="00AF726B">
        <w:rPr>
          <w:rFonts w:ascii="Arial" w:hAnsi="Arial"/>
          <w:bCs/>
          <w:sz w:val="21"/>
          <w:lang w:bidi="es-ES_tradnl"/>
        </w:rPr>
        <w:t>Attiyah</w:t>
      </w:r>
      <w:proofErr w:type="spellEnd"/>
      <w:r w:rsidRPr="00AF726B">
        <w:rPr>
          <w:rFonts w:ascii="Arial" w:hAnsi="Arial"/>
          <w:bCs/>
          <w:sz w:val="21"/>
          <w:lang w:bidi="es-ES_tradnl"/>
        </w:rPr>
        <w:t xml:space="preserve"> y </w:t>
      </w:r>
      <w:proofErr w:type="spellStart"/>
      <w:r w:rsidRPr="00AF726B">
        <w:rPr>
          <w:rFonts w:ascii="Arial" w:hAnsi="Arial"/>
          <w:bCs/>
          <w:sz w:val="21"/>
          <w:lang w:bidi="es-ES_tradnl"/>
        </w:rPr>
        <w:t>Giniel</w:t>
      </w:r>
      <w:proofErr w:type="spellEnd"/>
      <w:r w:rsidRPr="00AF726B">
        <w:rPr>
          <w:rFonts w:ascii="Arial" w:hAnsi="Arial"/>
          <w:bCs/>
          <w:sz w:val="21"/>
          <w:lang w:bidi="es-ES_tradnl"/>
        </w:rPr>
        <w:t xml:space="preserve"> de </w:t>
      </w:r>
      <w:proofErr w:type="spellStart"/>
      <w:r w:rsidRPr="00AF726B">
        <w:rPr>
          <w:rFonts w:ascii="Arial" w:hAnsi="Arial"/>
          <w:bCs/>
          <w:sz w:val="21"/>
          <w:lang w:bidi="es-ES_tradnl"/>
        </w:rPr>
        <w:t>Villiers</w:t>
      </w:r>
      <w:proofErr w:type="spellEnd"/>
      <w:r w:rsidRPr="00AF726B">
        <w:rPr>
          <w:rFonts w:ascii="Arial" w:hAnsi="Arial"/>
          <w:bCs/>
          <w:sz w:val="21"/>
          <w:lang w:bidi="es-ES_tradnl"/>
        </w:rPr>
        <w:t xml:space="preserve"> (Toyota).</w:t>
      </w:r>
    </w:p>
    <w:p w14:paraId="6705480B"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2019:</w:t>
      </w:r>
      <w:r w:rsidRPr="00AF726B">
        <w:rPr>
          <w:rFonts w:ascii="Arial" w:hAnsi="Arial"/>
          <w:bCs/>
          <w:sz w:val="21"/>
          <w:lang w:bidi="es-ES_tradnl"/>
        </w:rPr>
        <w:t xml:space="preserve"> Triplete con </w:t>
      </w:r>
      <w:proofErr w:type="spellStart"/>
      <w:r w:rsidRPr="00AF726B">
        <w:rPr>
          <w:rFonts w:ascii="Arial" w:hAnsi="Arial"/>
          <w:bCs/>
          <w:sz w:val="21"/>
          <w:lang w:bidi="es-ES_tradnl"/>
        </w:rPr>
        <w:t>Nasser</w:t>
      </w:r>
      <w:proofErr w:type="spellEnd"/>
      <w:r w:rsidRPr="00AF726B">
        <w:rPr>
          <w:rFonts w:ascii="Arial" w:hAnsi="Arial"/>
          <w:bCs/>
          <w:sz w:val="21"/>
          <w:lang w:bidi="es-ES_tradnl"/>
        </w:rPr>
        <w:t xml:space="preserve"> Al-</w:t>
      </w:r>
      <w:proofErr w:type="spellStart"/>
      <w:r w:rsidRPr="00AF726B">
        <w:rPr>
          <w:rFonts w:ascii="Arial" w:hAnsi="Arial"/>
          <w:bCs/>
          <w:sz w:val="21"/>
          <w:lang w:bidi="es-ES_tradnl"/>
        </w:rPr>
        <w:t>Attiyah</w:t>
      </w:r>
      <w:proofErr w:type="spellEnd"/>
      <w:r w:rsidRPr="00AF726B">
        <w:rPr>
          <w:rFonts w:ascii="Arial" w:hAnsi="Arial"/>
          <w:bCs/>
          <w:sz w:val="21"/>
          <w:lang w:bidi="es-ES_tradnl"/>
        </w:rPr>
        <w:t xml:space="preserve"> (Toyota), </w:t>
      </w:r>
      <w:proofErr w:type="spellStart"/>
      <w:r w:rsidRPr="00AF726B">
        <w:rPr>
          <w:rFonts w:ascii="Arial" w:hAnsi="Arial"/>
          <w:bCs/>
          <w:sz w:val="21"/>
          <w:lang w:bidi="es-ES_tradnl"/>
        </w:rPr>
        <w:t>Nani</w:t>
      </w:r>
      <w:proofErr w:type="spellEnd"/>
      <w:r w:rsidRPr="00AF726B">
        <w:rPr>
          <w:rFonts w:ascii="Arial" w:hAnsi="Arial"/>
          <w:bCs/>
          <w:sz w:val="21"/>
          <w:lang w:bidi="es-ES_tradnl"/>
        </w:rPr>
        <w:t xml:space="preserve"> Roma (X-Raid Mini) y </w:t>
      </w:r>
      <w:proofErr w:type="spellStart"/>
      <w:r w:rsidRPr="00AF726B">
        <w:rPr>
          <w:rFonts w:ascii="Arial" w:hAnsi="Arial"/>
          <w:bCs/>
          <w:sz w:val="21"/>
          <w:lang w:bidi="es-ES_tradnl"/>
        </w:rPr>
        <w:t>Sébastien</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Loeb</w:t>
      </w:r>
      <w:proofErr w:type="spellEnd"/>
      <w:r w:rsidRPr="00AF726B">
        <w:rPr>
          <w:rFonts w:ascii="Arial" w:hAnsi="Arial"/>
          <w:bCs/>
          <w:sz w:val="21"/>
          <w:lang w:bidi="es-ES_tradnl"/>
        </w:rPr>
        <w:t xml:space="preserve"> (PH Sport Peugeot 3008).</w:t>
      </w:r>
    </w:p>
    <w:p w14:paraId="50A9BA0B"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2020:</w:t>
      </w:r>
      <w:r w:rsidRPr="00AF726B">
        <w:rPr>
          <w:rFonts w:ascii="Arial" w:hAnsi="Arial"/>
          <w:bCs/>
          <w:sz w:val="21"/>
          <w:lang w:bidi="es-ES_tradnl"/>
        </w:rPr>
        <w:t xml:space="preserve"> Triplete con Carlos Sainz (MINI), </w:t>
      </w:r>
      <w:proofErr w:type="spellStart"/>
      <w:r w:rsidRPr="00AF726B">
        <w:rPr>
          <w:rFonts w:ascii="Arial" w:hAnsi="Arial"/>
          <w:bCs/>
          <w:sz w:val="21"/>
          <w:lang w:bidi="es-ES_tradnl"/>
        </w:rPr>
        <w:t>Nasser</w:t>
      </w:r>
      <w:proofErr w:type="spellEnd"/>
      <w:r w:rsidRPr="00AF726B">
        <w:rPr>
          <w:rFonts w:ascii="Arial" w:hAnsi="Arial"/>
          <w:bCs/>
          <w:sz w:val="21"/>
          <w:lang w:bidi="es-ES_tradnl"/>
        </w:rPr>
        <w:t xml:space="preserve"> Al-</w:t>
      </w:r>
      <w:proofErr w:type="spellStart"/>
      <w:r w:rsidRPr="00AF726B">
        <w:rPr>
          <w:rFonts w:ascii="Arial" w:hAnsi="Arial"/>
          <w:bCs/>
          <w:sz w:val="21"/>
          <w:lang w:bidi="es-ES_tradnl"/>
        </w:rPr>
        <w:t>Attiyah</w:t>
      </w:r>
      <w:proofErr w:type="spellEnd"/>
      <w:r w:rsidRPr="00AF726B">
        <w:rPr>
          <w:rFonts w:ascii="Arial" w:hAnsi="Arial"/>
          <w:bCs/>
          <w:sz w:val="21"/>
          <w:lang w:bidi="es-ES_tradnl"/>
        </w:rPr>
        <w:t xml:space="preserve"> (Toyota) y </w:t>
      </w:r>
      <w:proofErr w:type="spellStart"/>
      <w:r w:rsidRPr="00AF726B">
        <w:rPr>
          <w:rFonts w:ascii="Arial" w:hAnsi="Arial"/>
          <w:bCs/>
          <w:sz w:val="21"/>
          <w:lang w:bidi="es-ES_tradnl"/>
        </w:rPr>
        <w:t>Stéphane</w:t>
      </w:r>
      <w:proofErr w:type="spellEnd"/>
      <w:r w:rsidRPr="00AF726B">
        <w:rPr>
          <w:rFonts w:ascii="Arial" w:hAnsi="Arial"/>
          <w:bCs/>
          <w:sz w:val="21"/>
          <w:lang w:bidi="es-ES_tradnl"/>
        </w:rPr>
        <w:t xml:space="preserve"> </w:t>
      </w:r>
      <w:proofErr w:type="spellStart"/>
      <w:r w:rsidRPr="00AF726B">
        <w:rPr>
          <w:rFonts w:ascii="Arial" w:hAnsi="Arial"/>
          <w:bCs/>
          <w:sz w:val="21"/>
          <w:lang w:bidi="es-ES_tradnl"/>
        </w:rPr>
        <w:t>Peterhansel</w:t>
      </w:r>
      <w:proofErr w:type="spellEnd"/>
      <w:r w:rsidRPr="00AF726B">
        <w:rPr>
          <w:rFonts w:ascii="Arial" w:hAnsi="Arial"/>
          <w:bCs/>
          <w:sz w:val="21"/>
          <w:lang w:bidi="es-ES_tradnl"/>
        </w:rPr>
        <w:t xml:space="preserve"> (MINI)</w:t>
      </w:r>
    </w:p>
    <w:p w14:paraId="35011917" w14:textId="2AE009E2" w:rsidR="00662B20" w:rsidRPr="00A05056" w:rsidRDefault="00662B20" w:rsidP="009D7230">
      <w:pPr>
        <w:spacing w:line="260" w:lineRule="exact"/>
        <w:jc w:val="both"/>
        <w:rPr>
          <w:rFonts w:ascii="Arial" w:hAnsi="Arial"/>
          <w:bCs/>
          <w:sz w:val="21"/>
          <w:lang w:bidi="es-ES_tradnl"/>
        </w:rPr>
      </w:pPr>
      <w:r w:rsidRPr="00A05056">
        <w:rPr>
          <w:rFonts w:ascii="Arial" w:hAnsi="Arial"/>
          <w:bCs/>
          <w:sz w:val="21"/>
          <w:lang w:bidi="es-ES_tradnl"/>
        </w:rPr>
        <w:t xml:space="preserve"> </w:t>
      </w:r>
    </w:p>
    <w:p w14:paraId="42CF961E" w14:textId="54FF3F23"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t xml:space="preserve">Acerca de </w:t>
      </w:r>
      <w:r w:rsidR="008811E9" w:rsidRPr="00167CC1">
        <w:rPr>
          <w:rFonts w:ascii="Arial" w:hAnsi="Arial"/>
          <w:b/>
          <w:bCs/>
          <w:sz w:val="20"/>
          <w:szCs w:val="20"/>
          <w:lang w:bidi="es-ES_tradnl"/>
        </w:rPr>
        <w:t>BFGoodrich®</w:t>
      </w:r>
    </w:p>
    <w:p w14:paraId="6DD77286" w14:textId="0800718F" w:rsidR="00552B37" w:rsidRDefault="00552B37" w:rsidP="00552B37">
      <w:pPr>
        <w:ind w:right="-142"/>
        <w:jc w:val="both"/>
        <w:rPr>
          <w:i/>
          <w:sz w:val="20"/>
          <w:szCs w:val="20"/>
        </w:rPr>
      </w:pPr>
      <w:r w:rsidRPr="00552B37">
        <w:rPr>
          <w:i/>
          <w:sz w:val="20"/>
          <w:szCs w:val="20"/>
        </w:rPr>
        <w:t>Con 150 años de historia, BFGoodrich®, ofrece neumáticos para todo tipo de experiencias, desde la conducción diaria hasta el off-</w:t>
      </w:r>
      <w:r>
        <w:rPr>
          <w:i/>
          <w:sz w:val="20"/>
          <w:szCs w:val="20"/>
        </w:rPr>
        <w:t>road</w:t>
      </w:r>
      <w:r w:rsidRPr="00552B37">
        <w:rPr>
          <w:i/>
          <w:sz w:val="20"/>
          <w:szCs w:val="20"/>
        </w:rPr>
        <w:t xml:space="preserve">, con un </w:t>
      </w:r>
      <w:r>
        <w:rPr>
          <w:i/>
          <w:sz w:val="20"/>
          <w:szCs w:val="20"/>
        </w:rPr>
        <w:t>l</w:t>
      </w:r>
      <w:r w:rsidRPr="00552B37">
        <w:rPr>
          <w:i/>
          <w:sz w:val="20"/>
          <w:szCs w:val="20"/>
        </w:rPr>
        <w:t xml:space="preserve">ema común: el rendimiento extremo. Tanto en Europa como en Estados Unidos, la marca está asociada a las mayores competiciones deportivas. Presente en más de 140 países, BFGoodrich® es una marca diseñada por entusiastas para entusiastas. Para más información: </w:t>
      </w:r>
      <w:hyperlink r:id="rId8" w:history="1">
        <w:r w:rsidR="000E66CC" w:rsidRPr="00552B37">
          <w:rPr>
            <w:rStyle w:val="Hipervnculo"/>
            <w:i/>
            <w:sz w:val="20"/>
            <w:szCs w:val="20"/>
          </w:rPr>
          <w:t>www.bfgoodrich.</w:t>
        </w:r>
        <w:r w:rsidR="000E66CC" w:rsidRPr="007B7BA3">
          <w:rPr>
            <w:rStyle w:val="Hipervnculo"/>
            <w:i/>
            <w:sz w:val="20"/>
            <w:szCs w:val="20"/>
          </w:rPr>
          <w:t>es</w:t>
        </w:r>
      </w:hyperlink>
      <w:r w:rsidRPr="00552B37">
        <w:rPr>
          <w:i/>
          <w:sz w:val="20"/>
          <w:szCs w:val="20"/>
        </w:rPr>
        <w:t>,</w:t>
      </w:r>
      <w:r w:rsidR="000E66CC">
        <w:rPr>
          <w:i/>
          <w:sz w:val="20"/>
          <w:szCs w:val="20"/>
        </w:rPr>
        <w:t xml:space="preserve"> perfil en Facebook en </w:t>
      </w:r>
      <w:r w:rsidRPr="00552B37">
        <w:rPr>
          <w:i/>
          <w:sz w:val="20"/>
          <w:szCs w:val="20"/>
        </w:rPr>
        <w:t xml:space="preserve"> https://www.facebook.com/</w:t>
      </w:r>
      <w:r w:rsidR="000E66CC" w:rsidRPr="000E66CC">
        <w:rPr>
          <w:rFonts w:ascii="Times New Roman" w:eastAsia="Times New Roman" w:hAnsi="Times New Roman"/>
          <w:lang w:eastAsia="es-ES_tradnl"/>
        </w:rPr>
        <w:t xml:space="preserve"> </w:t>
      </w:r>
      <w:hyperlink r:id="rId9" w:history="1">
        <w:r w:rsidR="000E66CC" w:rsidRPr="000E66CC">
          <w:rPr>
            <w:rStyle w:val="Hipervnculo"/>
            <w:i/>
            <w:sz w:val="20"/>
            <w:szCs w:val="20"/>
          </w:rPr>
          <w:t>https://www.facebook.com/BFGoodrichEU</w:t>
        </w:r>
      </w:hyperlink>
      <w:r w:rsidR="000E66CC">
        <w:rPr>
          <w:i/>
          <w:sz w:val="20"/>
          <w:szCs w:val="20"/>
        </w:rPr>
        <w:t xml:space="preserve"> y perfil en</w:t>
      </w:r>
      <w:r w:rsidRPr="00552B37">
        <w:rPr>
          <w:i/>
          <w:sz w:val="20"/>
          <w:szCs w:val="20"/>
        </w:rPr>
        <w:t xml:space="preserve"> Twitter @</w:t>
      </w:r>
      <w:proofErr w:type="spellStart"/>
      <w:r w:rsidRPr="00552B37">
        <w:rPr>
          <w:i/>
          <w:sz w:val="20"/>
          <w:szCs w:val="20"/>
        </w:rPr>
        <w:t>BFGoodrich</w:t>
      </w:r>
      <w:r w:rsidR="00087286">
        <w:rPr>
          <w:i/>
          <w:sz w:val="20"/>
          <w:szCs w:val="20"/>
        </w:rPr>
        <w:t>europe</w:t>
      </w:r>
      <w:proofErr w:type="spellEnd"/>
      <w:r w:rsidR="00087286">
        <w:rPr>
          <w:i/>
          <w:sz w:val="20"/>
          <w:szCs w:val="20"/>
        </w:rPr>
        <w:t>.</w:t>
      </w:r>
    </w:p>
    <w:p w14:paraId="132B87AB" w14:textId="77777777" w:rsidR="00087286" w:rsidRDefault="00087286" w:rsidP="00552B37">
      <w:pPr>
        <w:ind w:right="-142"/>
        <w:jc w:val="both"/>
        <w:rPr>
          <w:i/>
          <w:sz w:val="20"/>
          <w:szCs w:val="20"/>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F1773">
      <w:headerReference w:type="default" r:id="rId10"/>
      <w:footerReference w:type="even" r:id="rId11"/>
      <w:footerReference w:type="default" r:id="rId12"/>
      <w:pgSz w:w="11900" w:h="16840"/>
      <w:pgMar w:top="1735" w:right="985" w:bottom="1157" w:left="1418"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63E3" w14:textId="77777777" w:rsidR="002D4E3C" w:rsidRDefault="002D4E3C" w:rsidP="001466B0">
      <w:r>
        <w:separator/>
      </w:r>
    </w:p>
  </w:endnote>
  <w:endnote w:type="continuationSeparator" w:id="0">
    <w:p w14:paraId="506EF067" w14:textId="77777777" w:rsidR="002D4E3C" w:rsidRDefault="002D4E3C"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92D1"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E240F4" w:rsidRDefault="00E240F4" w:rsidP="001A6210">
    <w:pPr>
      <w:pStyle w:val="Piedepgina"/>
      <w:ind w:firstLine="360"/>
    </w:pPr>
  </w:p>
  <w:p w14:paraId="018B8EF6" w14:textId="77777777" w:rsidR="00E240F4" w:rsidRDefault="00E24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FF2E"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B3C7B">
      <w:rPr>
        <w:rStyle w:val="Nmerodepgina"/>
        <w:noProof/>
      </w:rPr>
      <w:t>2</w:t>
    </w:r>
    <w:r>
      <w:rPr>
        <w:rStyle w:val="Nmerodepgina"/>
      </w:rPr>
      <w:fldChar w:fldCharType="end"/>
    </w:r>
  </w:p>
  <w:p w14:paraId="374D40CF" w14:textId="77777777" w:rsidR="00E240F4" w:rsidRPr="00096802" w:rsidRDefault="00E240F4" w:rsidP="001A6210">
    <w:pPr>
      <w:pStyle w:val="Piedepgina"/>
      <w:ind w:left="1701" w:firstLine="360"/>
    </w:pPr>
  </w:p>
  <w:p w14:paraId="29BC0869" w14:textId="77777777" w:rsidR="00E240F4" w:rsidRDefault="00E24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2ADD" w14:textId="77777777" w:rsidR="002D4E3C" w:rsidRDefault="002D4E3C" w:rsidP="001466B0">
      <w:r>
        <w:separator/>
      </w:r>
    </w:p>
  </w:footnote>
  <w:footnote w:type="continuationSeparator" w:id="0">
    <w:p w14:paraId="196D15E5" w14:textId="77777777" w:rsidR="002D4E3C" w:rsidRDefault="002D4E3C"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635F" w14:textId="77777777" w:rsidR="00E240F4" w:rsidRDefault="00E240F4" w:rsidP="00BF051B">
    <w:pPr>
      <w:keepNext/>
      <w:spacing w:after="230"/>
      <w:jc w:val="right"/>
      <w:outlineLvl w:val="0"/>
      <w:rPr>
        <w:rFonts w:cs="Times"/>
        <w:b/>
        <w:color w:val="808080"/>
      </w:rPr>
    </w:pPr>
  </w:p>
  <w:p w14:paraId="374DFA65" w14:textId="68521C15" w:rsidR="00E240F4" w:rsidRPr="009D7230" w:rsidRDefault="00E240F4" w:rsidP="00BF051B">
    <w:pPr>
      <w:keepNext/>
      <w:spacing w:after="230"/>
      <w:jc w:val="right"/>
      <w:outlineLvl w:val="0"/>
      <w:rPr>
        <w:rFonts w:ascii="Arial" w:hAnsi="Arial" w:cs="Arial"/>
        <w:b/>
        <w:color w:val="808080"/>
      </w:rPr>
    </w:pPr>
    <w:r w:rsidRPr="009D7230">
      <w:rPr>
        <w:rFonts w:ascii="Arial" w:hAnsi="Arial"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9D7230">
      <w:rPr>
        <w:rFonts w:ascii="Arial" w:hAnsi="Arial" w:cs="Arial"/>
        <w:b/>
        <w:color w:val="808080"/>
      </w:rPr>
      <w:t>INFORMACIÓN DE PRENSA</w:t>
    </w:r>
    <w:r w:rsidRPr="009D7230">
      <w:rPr>
        <w:rFonts w:ascii="Arial" w:hAnsi="Arial" w:cs="Arial"/>
        <w:b/>
        <w:color w:val="808080"/>
      </w:rPr>
      <w:br/>
    </w:r>
    <w:r w:rsidRPr="00E240F4">
      <w:rPr>
        <w:rFonts w:ascii="Arial" w:hAnsi="Arial" w:cs="Arial"/>
        <w:color w:val="808080"/>
      </w:rPr>
      <w:t>27/2/2020</w:t>
    </w:r>
  </w:p>
  <w:p w14:paraId="458BC816" w14:textId="77777777" w:rsidR="00E240F4" w:rsidRDefault="00E240F4" w:rsidP="001A7556">
    <w:pPr>
      <w:pStyle w:val="Encabezado"/>
      <w:jc w:val="right"/>
    </w:pPr>
    <w:r>
      <w:t xml:space="preserve"> </w:t>
    </w:r>
  </w:p>
  <w:p w14:paraId="1E87D434" w14:textId="77777777" w:rsidR="00E240F4" w:rsidRDefault="00E24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7975"/>
    <w:multiLevelType w:val="hybridMultilevel"/>
    <w:tmpl w:val="98F20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A561D"/>
    <w:multiLevelType w:val="hybridMultilevel"/>
    <w:tmpl w:val="CC603956"/>
    <w:lvl w:ilvl="0" w:tplc="84287B6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0101D9"/>
    <w:multiLevelType w:val="hybridMultilevel"/>
    <w:tmpl w:val="03260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93410A"/>
    <w:multiLevelType w:val="hybridMultilevel"/>
    <w:tmpl w:val="9EE0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61712C"/>
    <w:multiLevelType w:val="hybridMultilevel"/>
    <w:tmpl w:val="FF6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36454"/>
    <w:multiLevelType w:val="hybridMultilevel"/>
    <w:tmpl w:val="83BA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7"/>
  </w:num>
  <w:num w:numId="5">
    <w:abstractNumId w:val="21"/>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20"/>
  </w:num>
  <w:num w:numId="12">
    <w:abstractNumId w:val="8"/>
  </w:num>
  <w:num w:numId="13">
    <w:abstractNumId w:val="5"/>
  </w:num>
  <w:num w:numId="14">
    <w:abstractNumId w:val="6"/>
  </w:num>
  <w:num w:numId="15">
    <w:abstractNumId w:val="0"/>
  </w:num>
  <w:num w:numId="16">
    <w:abstractNumId w:val="13"/>
  </w:num>
  <w:num w:numId="17">
    <w:abstractNumId w:val="10"/>
  </w:num>
  <w:num w:numId="18">
    <w:abstractNumId w:val="22"/>
  </w:num>
  <w:num w:numId="19">
    <w:abstractNumId w:val="18"/>
  </w:num>
  <w:num w:numId="20">
    <w:abstractNumId w:val="3"/>
  </w:num>
  <w:num w:numId="21">
    <w:abstractNumId w:val="1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CBB"/>
    <w:rsid w:val="000021FD"/>
    <w:rsid w:val="00002676"/>
    <w:rsid w:val="000063C3"/>
    <w:rsid w:val="0000799B"/>
    <w:rsid w:val="00011462"/>
    <w:rsid w:val="0001175C"/>
    <w:rsid w:val="000145BD"/>
    <w:rsid w:val="00017622"/>
    <w:rsid w:val="00017ACF"/>
    <w:rsid w:val="00017C95"/>
    <w:rsid w:val="00017F3A"/>
    <w:rsid w:val="00021B49"/>
    <w:rsid w:val="000231DA"/>
    <w:rsid w:val="00023724"/>
    <w:rsid w:val="0002491F"/>
    <w:rsid w:val="00025152"/>
    <w:rsid w:val="00026D04"/>
    <w:rsid w:val="00027F91"/>
    <w:rsid w:val="0003056D"/>
    <w:rsid w:val="00032711"/>
    <w:rsid w:val="00034C58"/>
    <w:rsid w:val="000355DD"/>
    <w:rsid w:val="00037E1F"/>
    <w:rsid w:val="0004044D"/>
    <w:rsid w:val="000414DA"/>
    <w:rsid w:val="00041A46"/>
    <w:rsid w:val="00044C05"/>
    <w:rsid w:val="00046269"/>
    <w:rsid w:val="00046D16"/>
    <w:rsid w:val="00047B97"/>
    <w:rsid w:val="00050456"/>
    <w:rsid w:val="00050505"/>
    <w:rsid w:val="00053176"/>
    <w:rsid w:val="00057E90"/>
    <w:rsid w:val="00060713"/>
    <w:rsid w:val="000615D8"/>
    <w:rsid w:val="00062B8C"/>
    <w:rsid w:val="00066921"/>
    <w:rsid w:val="0006794D"/>
    <w:rsid w:val="00067D81"/>
    <w:rsid w:val="00073212"/>
    <w:rsid w:val="000735E0"/>
    <w:rsid w:val="00075E9A"/>
    <w:rsid w:val="00076D9A"/>
    <w:rsid w:val="000775B9"/>
    <w:rsid w:val="0008079F"/>
    <w:rsid w:val="00080EBE"/>
    <w:rsid w:val="00082D16"/>
    <w:rsid w:val="000850F8"/>
    <w:rsid w:val="000854AF"/>
    <w:rsid w:val="000856DE"/>
    <w:rsid w:val="00087286"/>
    <w:rsid w:val="00091657"/>
    <w:rsid w:val="000919D5"/>
    <w:rsid w:val="00094797"/>
    <w:rsid w:val="000949A3"/>
    <w:rsid w:val="00096C5B"/>
    <w:rsid w:val="000A3079"/>
    <w:rsid w:val="000A30B2"/>
    <w:rsid w:val="000A32C0"/>
    <w:rsid w:val="000A406C"/>
    <w:rsid w:val="000A5B84"/>
    <w:rsid w:val="000A615D"/>
    <w:rsid w:val="000B09B3"/>
    <w:rsid w:val="000B3C7B"/>
    <w:rsid w:val="000B643C"/>
    <w:rsid w:val="000B6A80"/>
    <w:rsid w:val="000B7696"/>
    <w:rsid w:val="000C20AF"/>
    <w:rsid w:val="000C30F7"/>
    <w:rsid w:val="000D3AFB"/>
    <w:rsid w:val="000D7A25"/>
    <w:rsid w:val="000E66CC"/>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22B71"/>
    <w:rsid w:val="00131104"/>
    <w:rsid w:val="00131E9D"/>
    <w:rsid w:val="00132227"/>
    <w:rsid w:val="00132A3B"/>
    <w:rsid w:val="0013303A"/>
    <w:rsid w:val="00133532"/>
    <w:rsid w:val="001336E5"/>
    <w:rsid w:val="00136470"/>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5A02"/>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B64FC"/>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6FCB"/>
    <w:rsid w:val="001F7A96"/>
    <w:rsid w:val="00206539"/>
    <w:rsid w:val="00210C95"/>
    <w:rsid w:val="00210EBA"/>
    <w:rsid w:val="0021174F"/>
    <w:rsid w:val="00211EAB"/>
    <w:rsid w:val="00212EF9"/>
    <w:rsid w:val="0021508D"/>
    <w:rsid w:val="00216093"/>
    <w:rsid w:val="002208BC"/>
    <w:rsid w:val="002246FC"/>
    <w:rsid w:val="002268D5"/>
    <w:rsid w:val="00231C32"/>
    <w:rsid w:val="00231DA3"/>
    <w:rsid w:val="00232D80"/>
    <w:rsid w:val="00233407"/>
    <w:rsid w:val="00233A2B"/>
    <w:rsid w:val="002411BC"/>
    <w:rsid w:val="002421D5"/>
    <w:rsid w:val="002459E4"/>
    <w:rsid w:val="00245B27"/>
    <w:rsid w:val="00245DC2"/>
    <w:rsid w:val="0025019A"/>
    <w:rsid w:val="0025104B"/>
    <w:rsid w:val="002511C3"/>
    <w:rsid w:val="002537FD"/>
    <w:rsid w:val="00255EC2"/>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97B1C"/>
    <w:rsid w:val="002A0E38"/>
    <w:rsid w:val="002A12C1"/>
    <w:rsid w:val="002A3A51"/>
    <w:rsid w:val="002A5C6F"/>
    <w:rsid w:val="002A65F0"/>
    <w:rsid w:val="002A67D1"/>
    <w:rsid w:val="002B2A41"/>
    <w:rsid w:val="002B72A2"/>
    <w:rsid w:val="002C2679"/>
    <w:rsid w:val="002C323C"/>
    <w:rsid w:val="002C669E"/>
    <w:rsid w:val="002D10A6"/>
    <w:rsid w:val="002D2E74"/>
    <w:rsid w:val="002D40B4"/>
    <w:rsid w:val="002D4E3C"/>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3EDD"/>
    <w:rsid w:val="00395DC5"/>
    <w:rsid w:val="003972D9"/>
    <w:rsid w:val="003A1C0D"/>
    <w:rsid w:val="003A2A3E"/>
    <w:rsid w:val="003A3228"/>
    <w:rsid w:val="003A57AB"/>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3A58"/>
    <w:rsid w:val="003F4B49"/>
    <w:rsid w:val="003F5DB5"/>
    <w:rsid w:val="00400637"/>
    <w:rsid w:val="004030A8"/>
    <w:rsid w:val="00403BC8"/>
    <w:rsid w:val="004065F7"/>
    <w:rsid w:val="004077D3"/>
    <w:rsid w:val="00410162"/>
    <w:rsid w:val="0041036F"/>
    <w:rsid w:val="00414745"/>
    <w:rsid w:val="00415F5D"/>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2520"/>
    <w:rsid w:val="004C5CBD"/>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52B37"/>
    <w:rsid w:val="00565813"/>
    <w:rsid w:val="00565FA1"/>
    <w:rsid w:val="00566AA2"/>
    <w:rsid w:val="0056713B"/>
    <w:rsid w:val="0057558C"/>
    <w:rsid w:val="0057563A"/>
    <w:rsid w:val="005773FB"/>
    <w:rsid w:val="00580830"/>
    <w:rsid w:val="005822F1"/>
    <w:rsid w:val="005824E0"/>
    <w:rsid w:val="00583386"/>
    <w:rsid w:val="0058555B"/>
    <w:rsid w:val="0058659A"/>
    <w:rsid w:val="0058790C"/>
    <w:rsid w:val="00594872"/>
    <w:rsid w:val="00595F65"/>
    <w:rsid w:val="005A0189"/>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53C"/>
    <w:rsid w:val="00603E0C"/>
    <w:rsid w:val="006064B2"/>
    <w:rsid w:val="00611D9C"/>
    <w:rsid w:val="00612461"/>
    <w:rsid w:val="006134F8"/>
    <w:rsid w:val="0061352C"/>
    <w:rsid w:val="0061476C"/>
    <w:rsid w:val="0062151C"/>
    <w:rsid w:val="006216C1"/>
    <w:rsid w:val="006263E6"/>
    <w:rsid w:val="00626444"/>
    <w:rsid w:val="00626C26"/>
    <w:rsid w:val="00627283"/>
    <w:rsid w:val="0062749D"/>
    <w:rsid w:val="00631894"/>
    <w:rsid w:val="0063264B"/>
    <w:rsid w:val="006331FE"/>
    <w:rsid w:val="006339BA"/>
    <w:rsid w:val="0064050D"/>
    <w:rsid w:val="006412AC"/>
    <w:rsid w:val="00647B5B"/>
    <w:rsid w:val="006521B0"/>
    <w:rsid w:val="006521CC"/>
    <w:rsid w:val="00652753"/>
    <w:rsid w:val="00653AFF"/>
    <w:rsid w:val="00661A68"/>
    <w:rsid w:val="00662B20"/>
    <w:rsid w:val="00664308"/>
    <w:rsid w:val="006663B6"/>
    <w:rsid w:val="006678D2"/>
    <w:rsid w:val="0067020F"/>
    <w:rsid w:val="0067537B"/>
    <w:rsid w:val="00680E68"/>
    <w:rsid w:val="00681A20"/>
    <w:rsid w:val="00681BC9"/>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E271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6E01"/>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79F"/>
    <w:rsid w:val="007878AF"/>
    <w:rsid w:val="00792161"/>
    <w:rsid w:val="007940A4"/>
    <w:rsid w:val="00795FD7"/>
    <w:rsid w:val="00795FDA"/>
    <w:rsid w:val="007961E3"/>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1D99"/>
    <w:rsid w:val="008E2A98"/>
    <w:rsid w:val="008E6589"/>
    <w:rsid w:val="008E7067"/>
    <w:rsid w:val="008F0B00"/>
    <w:rsid w:val="008F13E7"/>
    <w:rsid w:val="008F1773"/>
    <w:rsid w:val="008F1DE9"/>
    <w:rsid w:val="008F51FF"/>
    <w:rsid w:val="008F5D3B"/>
    <w:rsid w:val="009010CE"/>
    <w:rsid w:val="009046EF"/>
    <w:rsid w:val="00905F10"/>
    <w:rsid w:val="0091475C"/>
    <w:rsid w:val="00915DE4"/>
    <w:rsid w:val="009221C2"/>
    <w:rsid w:val="0092251D"/>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47A2F"/>
    <w:rsid w:val="00951298"/>
    <w:rsid w:val="00953ABC"/>
    <w:rsid w:val="009549B0"/>
    <w:rsid w:val="009638DC"/>
    <w:rsid w:val="009646F0"/>
    <w:rsid w:val="00964B5B"/>
    <w:rsid w:val="009702C2"/>
    <w:rsid w:val="00970F5A"/>
    <w:rsid w:val="00972B2C"/>
    <w:rsid w:val="009739EB"/>
    <w:rsid w:val="00974860"/>
    <w:rsid w:val="009761A9"/>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46F1"/>
    <w:rsid w:val="00996E82"/>
    <w:rsid w:val="009976B9"/>
    <w:rsid w:val="009A0025"/>
    <w:rsid w:val="009A16B8"/>
    <w:rsid w:val="009A2454"/>
    <w:rsid w:val="009A248D"/>
    <w:rsid w:val="009A263B"/>
    <w:rsid w:val="009A4922"/>
    <w:rsid w:val="009A5A13"/>
    <w:rsid w:val="009A5D29"/>
    <w:rsid w:val="009A5E76"/>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D7230"/>
    <w:rsid w:val="009E5B81"/>
    <w:rsid w:val="009F095B"/>
    <w:rsid w:val="009F4B15"/>
    <w:rsid w:val="009F6BF3"/>
    <w:rsid w:val="009F7458"/>
    <w:rsid w:val="00A00B35"/>
    <w:rsid w:val="00A029E8"/>
    <w:rsid w:val="00A03B56"/>
    <w:rsid w:val="00A050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056B"/>
    <w:rsid w:val="00A710A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4959"/>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669A"/>
    <w:rsid w:val="00AF726B"/>
    <w:rsid w:val="00AF7888"/>
    <w:rsid w:val="00B0065A"/>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0301"/>
    <w:rsid w:val="00B312AF"/>
    <w:rsid w:val="00B31C91"/>
    <w:rsid w:val="00B3212B"/>
    <w:rsid w:val="00B3294F"/>
    <w:rsid w:val="00B377A2"/>
    <w:rsid w:val="00B447E8"/>
    <w:rsid w:val="00B4710F"/>
    <w:rsid w:val="00B5133B"/>
    <w:rsid w:val="00B53EE8"/>
    <w:rsid w:val="00B544C7"/>
    <w:rsid w:val="00B601AF"/>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BF7218"/>
    <w:rsid w:val="00C029CF"/>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742CB"/>
    <w:rsid w:val="00C80979"/>
    <w:rsid w:val="00C8347A"/>
    <w:rsid w:val="00C846BD"/>
    <w:rsid w:val="00C84C72"/>
    <w:rsid w:val="00C8765B"/>
    <w:rsid w:val="00C91492"/>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07C"/>
    <w:rsid w:val="00CB5CE5"/>
    <w:rsid w:val="00CB7B44"/>
    <w:rsid w:val="00CB7FAC"/>
    <w:rsid w:val="00CC0449"/>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364FB"/>
    <w:rsid w:val="00D36A63"/>
    <w:rsid w:val="00D41E81"/>
    <w:rsid w:val="00D42EB4"/>
    <w:rsid w:val="00D4406E"/>
    <w:rsid w:val="00D45030"/>
    <w:rsid w:val="00D5608B"/>
    <w:rsid w:val="00D567AC"/>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6A5"/>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5A16"/>
    <w:rsid w:val="00DD6B4E"/>
    <w:rsid w:val="00DD7C12"/>
    <w:rsid w:val="00DE0930"/>
    <w:rsid w:val="00DE1A29"/>
    <w:rsid w:val="00DE4834"/>
    <w:rsid w:val="00DE654E"/>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40F4"/>
    <w:rsid w:val="00E25D1B"/>
    <w:rsid w:val="00E27072"/>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1C22"/>
    <w:rsid w:val="00EA3182"/>
    <w:rsid w:val="00EA3D3F"/>
    <w:rsid w:val="00EA5645"/>
    <w:rsid w:val="00EA66B8"/>
    <w:rsid w:val="00EA7321"/>
    <w:rsid w:val="00EB14FB"/>
    <w:rsid w:val="00EB1588"/>
    <w:rsid w:val="00EB57F1"/>
    <w:rsid w:val="00EB58E1"/>
    <w:rsid w:val="00EB7F7E"/>
    <w:rsid w:val="00EC11C8"/>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443E"/>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3A7"/>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2316"/>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70C83A49-3606-8A4E-AB4E-20B38DD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paragraph" w:styleId="Ttulo3">
    <w:name w:val="heading 3"/>
    <w:basedOn w:val="Normal"/>
    <w:next w:val="Normal"/>
    <w:link w:val="Ttulo3Car"/>
    <w:rsid w:val="00415F5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 w:type="character" w:customStyle="1" w:styleId="Mencinsinresolver1">
    <w:name w:val="Mención sin resolver1"/>
    <w:basedOn w:val="Fuentedeprrafopredeter"/>
    <w:uiPriority w:val="99"/>
    <w:semiHidden/>
    <w:unhideWhenUsed/>
    <w:rsid w:val="000E66CC"/>
    <w:rPr>
      <w:color w:val="605E5C"/>
      <w:shd w:val="clear" w:color="auto" w:fill="E1DFDD"/>
    </w:rPr>
  </w:style>
  <w:style w:type="character" w:customStyle="1" w:styleId="Ttulo3Car">
    <w:name w:val="Título 3 Car"/>
    <w:basedOn w:val="Fuentedeprrafopredeter"/>
    <w:link w:val="Ttulo3"/>
    <w:rsid w:val="00415F5D"/>
    <w:rPr>
      <w:rFonts w:asciiTheme="majorHAnsi" w:eastAsiaTheme="majorEastAsia" w:hAnsiTheme="majorHAnsi" w:cstheme="majorBidi"/>
      <w:color w:val="243F60" w:themeColor="accent1" w:themeShade="7F"/>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485">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949">
      <w:bodyDiv w:val="1"/>
      <w:marLeft w:val="0"/>
      <w:marRight w:val="0"/>
      <w:marTop w:val="0"/>
      <w:marBottom w:val="0"/>
      <w:divBdr>
        <w:top w:val="none" w:sz="0" w:space="0" w:color="auto"/>
        <w:left w:val="none" w:sz="0" w:space="0" w:color="auto"/>
        <w:bottom w:val="none" w:sz="0" w:space="0" w:color="auto"/>
        <w:right w:val="none" w:sz="0" w:space="0" w:color="auto"/>
      </w:divBdr>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220">
      <w:bodyDiv w:val="1"/>
      <w:marLeft w:val="0"/>
      <w:marRight w:val="0"/>
      <w:marTop w:val="0"/>
      <w:marBottom w:val="0"/>
      <w:divBdr>
        <w:top w:val="none" w:sz="0" w:space="0" w:color="auto"/>
        <w:left w:val="none" w:sz="0" w:space="0" w:color="auto"/>
        <w:bottom w:val="none" w:sz="0" w:space="0" w:color="auto"/>
        <w:right w:val="none" w:sz="0" w:space="0" w:color="auto"/>
      </w:divBdr>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1698">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677808342">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642034">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goodric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BFGoodrich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7122-14E6-B646-B2FF-45733E36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6459</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arfdamon@gmail.com</cp:lastModifiedBy>
  <cp:revision>11</cp:revision>
  <cp:lastPrinted>2018-01-15T10:40:00Z</cp:lastPrinted>
  <dcterms:created xsi:type="dcterms:W3CDTF">2020-02-17T21:13:00Z</dcterms:created>
  <dcterms:modified xsi:type="dcterms:W3CDTF">2020-03-10T12:23:00Z</dcterms:modified>
</cp:coreProperties>
</file>