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5C5404D6" w:rsidR="009E2787" w:rsidRPr="00730F96" w:rsidRDefault="003E0829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3E0829">
        <w:rPr>
          <w:rFonts w:ascii="Frutiger LT 55 Roman" w:hAnsi="Frutiger LT 55 Roman"/>
          <w:color w:val="808080" w:themeColor="background1" w:themeShade="80"/>
          <w:lang w:val="pt-PT"/>
        </w:rPr>
        <w:t>11/3</w:t>
      </w:r>
      <w:r w:rsidR="00A459B2" w:rsidRPr="003E0829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="00831160" w:rsidRPr="003E0829">
        <w:rPr>
          <w:rFonts w:ascii="Frutiger LT 55 Roman" w:hAnsi="Frutiger LT 55 Roman"/>
          <w:color w:val="808080" w:themeColor="background1" w:themeShade="80"/>
          <w:lang w:val="pt-PT"/>
        </w:rPr>
        <w:t>20</w:t>
      </w:r>
      <w:bookmarkStart w:id="0" w:name="_GoBack"/>
      <w:bookmarkEnd w:id="0"/>
      <w:r w:rsidR="00CB53B5" w:rsidRPr="00730F96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730F96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730F96" w:rsidRDefault="0028679A">
      <w:pPr>
        <w:rPr>
          <w:rFonts w:ascii="Frutiger LT Std 55 Roman" w:hAnsi="Frutiger LT Std 55 Roman"/>
          <w:lang w:val="pt-PT"/>
        </w:rPr>
      </w:pPr>
    </w:p>
    <w:p w14:paraId="478425A0" w14:textId="4EC7BDC8" w:rsidR="0028679A" w:rsidRPr="00730F96" w:rsidRDefault="00831160" w:rsidP="00854B9E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730F96">
        <w:rPr>
          <w:rFonts w:ascii="Michelin Black" w:hAnsi="Michelin Black"/>
          <w:color w:val="000090"/>
          <w:sz w:val="36"/>
          <w:szCs w:val="36"/>
          <w:lang w:val="pt-PT"/>
        </w:rPr>
        <w:t>Michelin ampl</w:t>
      </w:r>
      <w:r w:rsidR="00EC27CE" w:rsidRPr="00730F96">
        <w:rPr>
          <w:rFonts w:ascii="Michelin Black" w:hAnsi="Michelin Black"/>
          <w:color w:val="000090"/>
          <w:sz w:val="36"/>
          <w:szCs w:val="36"/>
          <w:lang w:val="pt-PT"/>
        </w:rPr>
        <w:t>i</w:t>
      </w:r>
      <w:r w:rsidRPr="00730F96">
        <w:rPr>
          <w:rFonts w:ascii="Michelin Black" w:hAnsi="Michelin Black"/>
          <w:color w:val="000090"/>
          <w:sz w:val="36"/>
          <w:szCs w:val="36"/>
          <w:lang w:val="pt-PT"/>
        </w:rPr>
        <w:t>a</w:t>
      </w:r>
      <w:r w:rsidR="00EC27CE" w:rsidRPr="00730F96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Pr="00730F96">
        <w:rPr>
          <w:rFonts w:ascii="Michelin Black" w:hAnsi="Michelin Black"/>
          <w:color w:val="000090"/>
          <w:sz w:val="36"/>
          <w:szCs w:val="36"/>
          <w:lang w:val="pt-PT"/>
        </w:rPr>
        <w:t xml:space="preserve">gama Michelin x multi </w:t>
      </w:r>
      <w:r w:rsidR="00854B9E" w:rsidRPr="00730F96">
        <w:rPr>
          <w:rFonts w:ascii="Michelin Black" w:hAnsi="Michelin Black"/>
          <w:color w:val="000090"/>
          <w:sz w:val="36"/>
          <w:szCs w:val="36"/>
          <w:lang w:val="pt-PT"/>
        </w:rPr>
        <w:t>co</w:t>
      </w:r>
      <w:r w:rsidR="00EC27CE" w:rsidRPr="00730F96">
        <w:rPr>
          <w:rFonts w:ascii="Michelin Black" w:hAnsi="Michelin Black"/>
          <w:color w:val="000090"/>
          <w:sz w:val="36"/>
          <w:szCs w:val="36"/>
          <w:lang w:val="pt-PT"/>
        </w:rPr>
        <w:t>m</w:t>
      </w:r>
      <w:r w:rsidR="00854B9E" w:rsidRPr="00730F96">
        <w:rPr>
          <w:rFonts w:ascii="Michelin Black" w:hAnsi="Michelin Black"/>
          <w:color w:val="000090"/>
          <w:sz w:val="36"/>
          <w:szCs w:val="36"/>
          <w:lang w:val="pt-PT"/>
        </w:rPr>
        <w:t xml:space="preserve"> n</w:t>
      </w:r>
      <w:r w:rsidR="00EC27CE" w:rsidRPr="00730F96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="00854B9E" w:rsidRPr="00730F96">
        <w:rPr>
          <w:rFonts w:ascii="Michelin Black" w:hAnsi="Michelin Black"/>
          <w:color w:val="000090"/>
          <w:sz w:val="36"/>
          <w:szCs w:val="36"/>
          <w:lang w:val="pt-PT"/>
        </w:rPr>
        <w:t xml:space="preserve">vas </w:t>
      </w:r>
      <w:r w:rsidR="00EC27CE" w:rsidRPr="00730F96">
        <w:rPr>
          <w:rFonts w:ascii="Michelin Black" w:hAnsi="Michelin Black"/>
          <w:color w:val="000090"/>
          <w:sz w:val="36"/>
          <w:szCs w:val="36"/>
          <w:lang w:val="pt-PT"/>
        </w:rPr>
        <w:t>medidas</w:t>
      </w:r>
    </w:p>
    <w:p w14:paraId="7EDB48E5" w14:textId="77777777" w:rsidR="002736D8" w:rsidRPr="00730F96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1D7BFB17" w14:textId="4CAA5740" w:rsidR="00854B9E" w:rsidRPr="00730F96" w:rsidRDefault="00854B9E" w:rsidP="00854B9E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EST</w:t>
      </w:r>
      <w:r w:rsidR="00EC27CE"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ÃO </w:t>
      </w:r>
      <w:r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DISPON</w:t>
      </w:r>
      <w:r w:rsidR="00EC27CE"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ÍVEIS DESDE 1 DE MARÇO </w:t>
      </w:r>
      <w:r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OS N</w:t>
      </w:r>
      <w:r w:rsidR="00EC27CE"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VOS </w:t>
      </w:r>
      <w:r w:rsidR="00EC27CE"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EC27CE"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 X MULTI</w:t>
      </w:r>
      <w:r w:rsidR="00EC27CE"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 PERFIS 50 </w:t>
      </w:r>
      <w:r w:rsidR="00EC27CE"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45, DES</w:t>
      </w:r>
      <w:r w:rsidR="00EC27CE"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ENVOLVIDOS </w:t>
      </w:r>
      <w:r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PARA EQUIPAR OS CONJUNTOS CAMI</w:t>
      </w:r>
      <w:r w:rsidR="00EC27CE"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ÃO</w:t>
      </w:r>
      <w:r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EC27CE"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SEMI</w:t>
      </w:r>
      <w:r w:rsidR="00EC27CE"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-</w:t>
      </w:r>
      <w:r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RE</w:t>
      </w:r>
      <w:r w:rsidR="00EC27CE"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B</w:t>
      </w:r>
      <w:r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OQUE</w:t>
      </w:r>
      <w:r w:rsidR="00FA7C7C"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PARA TRANSPORTAR </w:t>
      </w:r>
      <w:r w:rsidR="00EC27CE"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ATÉ </w:t>
      </w:r>
      <w:r w:rsidR="00FA7C7C"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100 M</w:t>
      </w:r>
      <w:r w:rsidR="00FA7C7C" w:rsidRPr="00730F96">
        <w:rPr>
          <w:rFonts w:ascii="Frutiger LT 55 Roman" w:hAnsi="Frutiger LT 55 Roman"/>
          <w:b/>
          <w:bCs/>
          <w:color w:val="7F7F7F" w:themeColor="text1" w:themeTint="80"/>
          <w:sz w:val="28"/>
          <w:szCs w:val="28"/>
          <w:vertAlign w:val="superscript"/>
          <w:lang w:val="pt-PT"/>
        </w:rPr>
        <w:t>3</w:t>
      </w:r>
      <w:r w:rsidR="00FA7C7C"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DE VOLUME.</w:t>
      </w:r>
      <w:r w:rsidRPr="00730F96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</w:p>
    <w:p w14:paraId="6FEE212F" w14:textId="77777777" w:rsidR="00CC78F3" w:rsidRPr="00730F96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5A0B852E" w14:textId="5BA03C54" w:rsidR="00831160" w:rsidRPr="00730F96" w:rsidRDefault="00730F96" w:rsidP="00831160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s n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vos 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p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neu</w:t>
      </w:r>
      <w:r w:rsidR="00327635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MICHELIN X MULTI de perf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 50 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45, dispon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íveis 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desde 1 de mar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ç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o, 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fotam 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especialmente 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desenvolvidos 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para equipar os conjuntos cami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ão 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semi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-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re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bo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que para transportar 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até 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100 m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vertAlign w:val="superscript"/>
          <w:lang w:val="pt-PT"/>
        </w:rPr>
        <w:t xml:space="preserve">3 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de volume. 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As medidas 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355/50 R 22.5 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315/45 R 22.5 permite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otimizar a altura de carga útil d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veículo 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até 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3 metros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e 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respe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tar a 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altura 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máxima reg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lamentar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do conjunto</w:t>
      </w:r>
      <w:r w:rsidR="00FA7C7C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fi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x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ada e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4 metros para 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transporte 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standard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. Estas n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vas refer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ê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ncias incorpora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as 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mais recentes 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inova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çõ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es tecnológicas d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Grupo Michelin</w:t>
      </w:r>
      <w:r w:rsidR="00FA7C7C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o que permite u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ma 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redu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dos custos 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opera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cionais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, garantir a máxima segur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ança e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mo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b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ilidad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em 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todas as esta</w:t>
      </w:r>
      <w:r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ções</w:t>
      </w:r>
      <w:r w:rsidR="00831160" w:rsidRPr="00730F96">
        <w:rPr>
          <w:rFonts w:ascii="Frutiger LT 55 Roman" w:hAnsi="Frutiger LT 55 Roman"/>
          <w:bCs/>
          <w:iCs/>
          <w:sz w:val="22"/>
          <w:szCs w:val="22"/>
          <w:lang w:val="pt-PT"/>
        </w:rPr>
        <w:t>.</w:t>
      </w:r>
    </w:p>
    <w:p w14:paraId="6C34A406" w14:textId="77777777" w:rsidR="00831160" w:rsidRPr="00730F96" w:rsidRDefault="00831160" w:rsidP="00831160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07012D86" w14:textId="030380D4" w:rsidR="00831160" w:rsidRPr="00730F96" w:rsidRDefault="00730F96" w:rsidP="00831160">
      <w:p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O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transporte co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veículos configurados mega-volume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para a carga de gran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de capacidade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representa entre</w:t>
      </w:r>
      <w:r w:rsidR="008C53FD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1,5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% 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e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2% d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mercado global de 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p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neu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s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da Península Ibérica. 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ercado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para o qual a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Michelin 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traz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n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o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vas solu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çõ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es</w:t>
      </w:r>
      <w:r w:rsidR="008C53FD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: 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 medida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355/50 R 22.5 X MULTI Z 156K</w:t>
      </w:r>
      <w:r w:rsidR="008C53FD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,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que permite equipar 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eixo direcional da unidade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tratora 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e os eixos do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semi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-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re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bo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que</w:t>
      </w:r>
      <w:r w:rsidR="008C53FD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;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e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 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medida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315/45 R 22.5 X MULTI D 147/145L para 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 eixo motriz da unidade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tratora.</w:t>
      </w:r>
    </w:p>
    <w:p w14:paraId="3A857A02" w14:textId="77777777" w:rsidR="00831160" w:rsidRPr="00730F96" w:rsidRDefault="00831160" w:rsidP="00831160">
      <w:p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</w:p>
    <w:p w14:paraId="533C322A" w14:textId="427674BB" w:rsidR="00831160" w:rsidRPr="00730F96" w:rsidRDefault="00730F96" w:rsidP="00831160">
      <w:p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A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configura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ção do conjunto com a medida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315/45 R 22.5 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no eixo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mot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riz é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 única que </w:t>
      </w:r>
      <w:r w:rsidR="008C53FD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permite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respe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i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tar u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m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a altura máxima de 4 metros 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do conjunto ao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n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í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vel da quinta r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o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da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, e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dispor 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de uma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altura interior útil de carga de 3 metros. Esta solu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ção permite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redu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z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ir 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os custos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operaciona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is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das f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r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otas</w:t>
      </w:r>
      <w:r w:rsidR="0074009F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,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 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por permitir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100 m3 de carga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, assim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como empil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h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ar 3 cont</w:t>
      </w:r>
      <w:r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 xml:space="preserve">entores standard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 w:bidi="es-ES_tradnl"/>
        </w:rPr>
        <w:t>de 1 metro de altura.</w:t>
      </w:r>
    </w:p>
    <w:p w14:paraId="2DA67412" w14:textId="77777777" w:rsidR="00831160" w:rsidRPr="00730F96" w:rsidRDefault="00831160" w:rsidP="00831160">
      <w:pPr>
        <w:jc w:val="both"/>
        <w:rPr>
          <w:rFonts w:ascii="Frutiger LT 55 Roman" w:hAnsi="Frutiger LT 55 Roman"/>
          <w:bCs/>
          <w:sz w:val="22"/>
          <w:szCs w:val="22"/>
          <w:lang w:val="pt-PT" w:bidi="es-ES_tradnl"/>
        </w:rPr>
      </w:pPr>
    </w:p>
    <w:p w14:paraId="475D4FD9" w14:textId="29A39C73" w:rsidR="00831160" w:rsidRPr="00730F96" w:rsidRDefault="00730F96" w:rsidP="00831160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gama MICHELIN X MULTI 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está vocacionada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>para u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74009F" w:rsidRPr="00730F96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 utiliza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>polivalente e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 todo 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tipo de 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estradas, e </w:t>
      </w:r>
      <w:r w:rsidR="0074009F" w:rsidRPr="00730F96">
        <w:rPr>
          <w:rFonts w:ascii="Frutiger LT 55 Roman" w:hAnsi="Frutiger LT 55 Roman"/>
          <w:bCs/>
          <w:sz w:val="22"/>
          <w:szCs w:val="22"/>
          <w:lang w:val="pt-PT"/>
        </w:rPr>
        <w:t>c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74009F" w:rsidRPr="00730F96">
        <w:rPr>
          <w:rFonts w:ascii="Frutiger LT 55 Roman" w:hAnsi="Frutiger LT 55 Roman"/>
          <w:bCs/>
          <w:sz w:val="22"/>
          <w:szCs w:val="22"/>
          <w:lang w:val="pt-PT"/>
        </w:rPr>
        <w:t>nta co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m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>a homologa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>3PMSF</w:t>
      </w:r>
      <w:r w:rsidR="0074009F" w:rsidRPr="00730F96">
        <w:rPr>
          <w:rFonts w:ascii="Frutiger LT 55 Roman" w:hAnsi="Frutiger LT 55 Roman"/>
          <w:bCs/>
          <w:sz w:val="22"/>
          <w:szCs w:val="22"/>
          <w:lang w:val="pt-PT"/>
        </w:rPr>
        <w:t>,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 o que garant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>e a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 mo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>b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>ilidad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e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>m normais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 condi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>çõ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es 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de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>invern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. 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>s tecnolog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as MICHELIN INFINICOIL, REGENION 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 CARBION conf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erem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aos 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>excelente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 prestaciones e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m termos de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>dura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>ção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>, ader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>ê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>ncia</w:t>
      </w:r>
      <w:r w:rsidR="00771144"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 resist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>ê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ncia 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>à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 carga, 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>asse</w:t>
      </w:r>
      <w:r>
        <w:rPr>
          <w:rFonts w:ascii="Frutiger LT 55 Roman" w:hAnsi="Frutiger LT 55 Roman"/>
          <w:bCs/>
          <w:sz w:val="22"/>
          <w:szCs w:val="22"/>
          <w:lang w:val="pt-PT"/>
        </w:rPr>
        <w:t>g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uram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m elevado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>í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vel 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de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>segur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 xml:space="preserve">ança 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>durante toda a vida d</w:t>
      </w:r>
      <w:r w:rsidRPr="00730F96">
        <w:rPr>
          <w:rFonts w:ascii="Frutiger LT 55 Roman" w:hAnsi="Frutiger LT 55 Roman"/>
          <w:bCs/>
          <w:sz w:val="22"/>
          <w:szCs w:val="22"/>
          <w:lang w:val="pt-PT"/>
        </w:rPr>
        <w:t>o p</w:t>
      </w:r>
      <w:r w:rsidR="00831160" w:rsidRPr="00730F96">
        <w:rPr>
          <w:rFonts w:ascii="Frutiger LT 55 Roman" w:hAnsi="Frutiger LT 55 Roman"/>
          <w:bCs/>
          <w:sz w:val="22"/>
          <w:szCs w:val="22"/>
          <w:lang w:val="pt-PT"/>
        </w:rPr>
        <w:t>neu.</w:t>
      </w:r>
    </w:p>
    <w:p w14:paraId="65BFAC1B" w14:textId="77777777" w:rsidR="00831160" w:rsidRPr="003E0829" w:rsidRDefault="00831160" w:rsidP="00831160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61CD0275" w14:textId="3BF5B151" w:rsidR="00831160" w:rsidRPr="00327635" w:rsidRDefault="00831160" w:rsidP="00831160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327635">
        <w:rPr>
          <w:rFonts w:ascii="Frutiger LT 55 Roman" w:hAnsi="Frutiger LT 55 Roman"/>
          <w:b/>
          <w:bCs/>
          <w:sz w:val="22"/>
          <w:szCs w:val="22"/>
          <w:lang w:val="pt-PT"/>
        </w:rPr>
        <w:t>INFINICOIL: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327635">
        <w:rPr>
          <w:rFonts w:ascii="Frutiger LT 55 Roman" w:hAnsi="Frutiger LT 55 Roman"/>
          <w:bCs/>
          <w:sz w:val="22"/>
          <w:szCs w:val="22"/>
          <w:lang w:val="pt-PT"/>
        </w:rPr>
        <w:t>Enchiment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="00327635">
        <w:rPr>
          <w:rFonts w:ascii="Frutiger LT 55 Roman" w:hAnsi="Frutiger LT 55 Roman"/>
          <w:bCs/>
          <w:sz w:val="22"/>
          <w:szCs w:val="22"/>
          <w:lang w:val="pt-PT"/>
        </w:rPr>
        <w:t xml:space="preserve">superior 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co</w:t>
      </w:r>
      <w:r w:rsidR="00327635">
        <w:rPr>
          <w:rFonts w:ascii="Frutiger LT 55 Roman" w:hAnsi="Frutiger LT 55 Roman"/>
          <w:bCs/>
          <w:sz w:val="22"/>
          <w:szCs w:val="22"/>
          <w:lang w:val="pt-PT"/>
        </w:rPr>
        <w:t xml:space="preserve">m um 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cab</w:t>
      </w:r>
      <w:r w:rsidR="00327635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 de a</w:t>
      </w:r>
      <w:r w:rsidR="00327635">
        <w:rPr>
          <w:rFonts w:ascii="Frutiger LT 55 Roman" w:hAnsi="Frutiger LT 55 Roman"/>
          <w:bCs/>
          <w:sz w:val="22"/>
          <w:szCs w:val="22"/>
          <w:lang w:val="pt-PT"/>
        </w:rPr>
        <w:t xml:space="preserve">ço 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enrolado e</w:t>
      </w:r>
      <w:r w:rsidR="00327635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 cont</w:t>
      </w:r>
      <w:r w:rsidR="00327635">
        <w:rPr>
          <w:rFonts w:ascii="Frutiger LT 55 Roman" w:hAnsi="Frutiger LT 55 Roman"/>
          <w:bCs/>
          <w:sz w:val="22"/>
          <w:szCs w:val="22"/>
          <w:lang w:val="pt-PT"/>
        </w:rPr>
        <w:t>í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nuo</w:t>
      </w:r>
      <w:r w:rsidR="00327635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que ref</w:t>
      </w:r>
      <w:r w:rsidR="00327635">
        <w:rPr>
          <w:rFonts w:ascii="Frutiger LT 55 Roman" w:hAnsi="Frutiger LT 55 Roman"/>
          <w:bCs/>
          <w:sz w:val="22"/>
          <w:szCs w:val="22"/>
          <w:lang w:val="pt-PT"/>
        </w:rPr>
        <w:t>orça e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327635">
        <w:rPr>
          <w:rFonts w:ascii="Frutiger LT 55 Roman" w:hAnsi="Frutiger LT 55 Roman"/>
          <w:bCs/>
          <w:sz w:val="22"/>
          <w:szCs w:val="22"/>
          <w:lang w:val="pt-PT"/>
        </w:rPr>
        <w:t xml:space="preserve">confere maior 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estabilidad</w:t>
      </w:r>
      <w:r w:rsidR="00327635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327635">
        <w:rPr>
          <w:rFonts w:ascii="Frutiger LT 55 Roman" w:hAnsi="Frutiger LT 55 Roman"/>
          <w:bCs/>
          <w:sz w:val="22"/>
          <w:szCs w:val="22"/>
          <w:lang w:val="pt-PT"/>
        </w:rPr>
        <w:t xml:space="preserve">à 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carca</w:t>
      </w:r>
      <w:r w:rsidR="00327635">
        <w:rPr>
          <w:rFonts w:ascii="Frutiger LT 55 Roman" w:hAnsi="Frutiger LT 55 Roman"/>
          <w:bCs/>
          <w:sz w:val="22"/>
          <w:szCs w:val="22"/>
          <w:lang w:val="pt-PT"/>
        </w:rPr>
        <w:t>ç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771144"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ao mesmo tempo </w:t>
      </w:r>
      <w:r w:rsidR="00771144" w:rsidRPr="00327635">
        <w:rPr>
          <w:rFonts w:ascii="Frutiger LT 55 Roman" w:hAnsi="Frutiger LT 55 Roman"/>
          <w:bCs/>
          <w:sz w:val="22"/>
          <w:szCs w:val="22"/>
          <w:lang w:val="pt-PT"/>
        </w:rPr>
        <w:t>que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 permite u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ma 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ma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or resist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>ê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ncia 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à 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carga.</w:t>
      </w:r>
    </w:p>
    <w:p w14:paraId="10E43F6A" w14:textId="537379B7" w:rsidR="00831160" w:rsidRPr="00327635" w:rsidRDefault="00831160" w:rsidP="00831160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327635">
        <w:rPr>
          <w:rFonts w:ascii="Frutiger LT 55 Roman" w:hAnsi="Frutiger LT 55 Roman"/>
          <w:b/>
          <w:bCs/>
          <w:sz w:val="22"/>
          <w:szCs w:val="22"/>
          <w:lang w:val="pt-PT"/>
        </w:rPr>
        <w:t>REGENION:</w:t>
      </w:r>
      <w:r w:rsidRPr="0032763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Escultura evolutiva que se auto</w:t>
      </w:r>
      <w:r w:rsidR="00327635">
        <w:rPr>
          <w:rFonts w:ascii="Frutiger LT 55 Roman" w:hAnsi="Frutiger LT 55 Roman"/>
          <w:bCs/>
          <w:sz w:val="22"/>
          <w:szCs w:val="22"/>
          <w:lang w:val="pt-PT"/>
        </w:rPr>
        <w:t>-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regenera. M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>ai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>fechada q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uando 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>o p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 é 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vo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para redu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>z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ir a resist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>ê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ncia a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ro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>lamento, e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 que se va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 abrindo co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m o 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uso para manter u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m elevado 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>í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vel de ader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>ê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ncia.</w:t>
      </w:r>
    </w:p>
    <w:p w14:paraId="1F61711E" w14:textId="107204D3" w:rsidR="00831160" w:rsidRPr="00327635" w:rsidRDefault="00831160" w:rsidP="00831160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327635">
        <w:rPr>
          <w:rFonts w:ascii="Frutiger LT 55 Roman" w:hAnsi="Frutiger LT 55 Roman"/>
          <w:b/>
          <w:bCs/>
          <w:sz w:val="22"/>
          <w:szCs w:val="22"/>
          <w:lang w:val="pt-PT"/>
        </w:rPr>
        <w:t>CARBION:</w:t>
      </w:r>
      <w:r w:rsidRPr="0032763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>C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omp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sto de 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borracha 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co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>m um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a estrutura m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ais 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homogénea gra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>ç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as a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 um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 proce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so de m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istura 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inovador. Permite me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>lh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orar a resist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>ê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ncia 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à 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abras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ão, 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para u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ma superior 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dura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(utilizado 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nicamente </w:t>
      </w:r>
      <w:r w:rsidR="00327635" w:rsidRPr="00327635">
        <w:rPr>
          <w:rFonts w:ascii="Frutiger LT 55 Roman" w:hAnsi="Frutiger LT 55 Roman"/>
          <w:bCs/>
          <w:sz w:val="22"/>
          <w:szCs w:val="22"/>
          <w:lang w:val="pt-PT"/>
        </w:rPr>
        <w:t xml:space="preserve">no </w:t>
      </w:r>
      <w:r w:rsidRPr="00327635">
        <w:rPr>
          <w:rFonts w:ascii="Frutiger LT 55 Roman" w:hAnsi="Frutiger LT 55 Roman"/>
          <w:bCs/>
          <w:sz w:val="22"/>
          <w:szCs w:val="22"/>
          <w:lang w:val="pt-PT"/>
        </w:rPr>
        <w:t>355/50 R 22.5 X MULTI Z).</w:t>
      </w:r>
    </w:p>
    <w:p w14:paraId="229E1CDA" w14:textId="77777777" w:rsidR="00831160" w:rsidRPr="003E0829" w:rsidRDefault="00831160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FA1E65B" w14:textId="77777777" w:rsidR="00A64AEA" w:rsidRPr="003E0829" w:rsidRDefault="00A64AEA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710EFB29" w14:textId="77777777" w:rsidR="00A64AEA" w:rsidRPr="003E0829" w:rsidRDefault="00A64AEA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624BADC2" w14:textId="15BE64BD" w:rsidR="00E61129" w:rsidRPr="003E0829" w:rsidRDefault="00327635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lastRenderedPageBreak/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 Com sede em Clermont-Ferrand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3E082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(</w:t>
      </w:r>
      <w:hyperlink r:id="rId8" w:history="1">
        <w:r w:rsidRPr="003E0829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3E082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p w14:paraId="7684ABBA" w14:textId="77777777" w:rsidR="00E61129" w:rsidRPr="003E0829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3E0829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3AAD7" w14:textId="77777777" w:rsidR="000C57B4" w:rsidRDefault="000C57B4" w:rsidP="00D24DE8">
      <w:r>
        <w:separator/>
      </w:r>
    </w:p>
  </w:endnote>
  <w:endnote w:type="continuationSeparator" w:id="0">
    <w:p w14:paraId="1256996A" w14:textId="77777777" w:rsidR="000C57B4" w:rsidRDefault="000C57B4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Arial"/>
    <w:charset w:val="00"/>
    <w:family w:val="auto"/>
    <w:pitch w:val="variable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0B0FFAE3" w:rsidR="0074009F" w:rsidRDefault="0074009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74009F" w:rsidRDefault="0074009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74009F" w:rsidRDefault="0074009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74009F" w:rsidRPr="009E16FE" w:rsidRDefault="0074009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74009F" w:rsidRPr="009E16FE" w:rsidRDefault="0074009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74009F" w:rsidRPr="009E16FE" w:rsidRDefault="0074009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74009F" w:rsidRPr="009E16FE" w:rsidRDefault="0074009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74009F" w:rsidRPr="000F370A" w:rsidRDefault="0074009F" w:rsidP="00A5183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00775CD6" w:rsidR="0074009F" w:rsidRDefault="0074009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74009F" w:rsidRDefault="0074009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74009F" w:rsidRDefault="0074009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74009F" w:rsidRPr="009C0B58" w:rsidRDefault="0074009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74009F" w:rsidRPr="009C0B58" w:rsidRDefault="0074009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74009F" w:rsidRPr="009C0B58" w:rsidRDefault="0074009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74009F" w:rsidRPr="009C0B58" w:rsidRDefault="0074009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74009F" w:rsidRPr="000F370A" w:rsidRDefault="0074009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B7CDC" w14:textId="77777777" w:rsidR="000C57B4" w:rsidRDefault="000C57B4" w:rsidP="00D24DE8">
      <w:r>
        <w:separator/>
      </w:r>
    </w:p>
  </w:footnote>
  <w:footnote w:type="continuationSeparator" w:id="0">
    <w:p w14:paraId="07D7D1F7" w14:textId="77777777" w:rsidR="000C57B4" w:rsidRDefault="000C57B4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74009F" w:rsidRDefault="0074009F">
    <w:pPr>
      <w:pStyle w:val="Encabezado"/>
    </w:pPr>
  </w:p>
  <w:p w14:paraId="43E3FAD3" w14:textId="77777777" w:rsidR="0074009F" w:rsidRDefault="0074009F">
    <w:pPr>
      <w:pStyle w:val="Encabezado"/>
    </w:pPr>
  </w:p>
  <w:p w14:paraId="7740545D" w14:textId="0BA755A0" w:rsidR="0074009F" w:rsidRPr="00CC78F3" w:rsidRDefault="0074009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E3E"/>
    <w:multiLevelType w:val="hybridMultilevel"/>
    <w:tmpl w:val="89585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8"/>
    <w:rsid w:val="000022DC"/>
    <w:rsid w:val="000A4B69"/>
    <w:rsid w:val="000C57B4"/>
    <w:rsid w:val="000F370A"/>
    <w:rsid w:val="001336C2"/>
    <w:rsid w:val="00183FBA"/>
    <w:rsid w:val="001B5B03"/>
    <w:rsid w:val="001D70F5"/>
    <w:rsid w:val="001D7F3D"/>
    <w:rsid w:val="002021B9"/>
    <w:rsid w:val="0021313C"/>
    <w:rsid w:val="002518A8"/>
    <w:rsid w:val="002736D8"/>
    <w:rsid w:val="00277EF4"/>
    <w:rsid w:val="0028679A"/>
    <w:rsid w:val="003114DE"/>
    <w:rsid w:val="00320082"/>
    <w:rsid w:val="00327635"/>
    <w:rsid w:val="00360648"/>
    <w:rsid w:val="00396C5B"/>
    <w:rsid w:val="00397744"/>
    <w:rsid w:val="003E0829"/>
    <w:rsid w:val="00480602"/>
    <w:rsid w:val="004A33A5"/>
    <w:rsid w:val="004E464C"/>
    <w:rsid w:val="004E76F6"/>
    <w:rsid w:val="005A4E53"/>
    <w:rsid w:val="005C0049"/>
    <w:rsid w:val="005D7FFB"/>
    <w:rsid w:val="005F1312"/>
    <w:rsid w:val="00620801"/>
    <w:rsid w:val="00681A63"/>
    <w:rsid w:val="006B11C1"/>
    <w:rsid w:val="006D400E"/>
    <w:rsid w:val="006F0718"/>
    <w:rsid w:val="00726E18"/>
    <w:rsid w:val="00730F96"/>
    <w:rsid w:val="00735573"/>
    <w:rsid w:val="0074009F"/>
    <w:rsid w:val="00746486"/>
    <w:rsid w:val="007511C9"/>
    <w:rsid w:val="00771144"/>
    <w:rsid w:val="0078221A"/>
    <w:rsid w:val="007C05AC"/>
    <w:rsid w:val="00810B98"/>
    <w:rsid w:val="00831160"/>
    <w:rsid w:val="00854B9E"/>
    <w:rsid w:val="00881086"/>
    <w:rsid w:val="0088774D"/>
    <w:rsid w:val="008C53FD"/>
    <w:rsid w:val="0092249B"/>
    <w:rsid w:val="00936289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64AEA"/>
    <w:rsid w:val="00A938EB"/>
    <w:rsid w:val="00AB2A99"/>
    <w:rsid w:val="00AF1770"/>
    <w:rsid w:val="00B02320"/>
    <w:rsid w:val="00B14E32"/>
    <w:rsid w:val="00B32D7B"/>
    <w:rsid w:val="00B6661F"/>
    <w:rsid w:val="00B90FA6"/>
    <w:rsid w:val="00B92B13"/>
    <w:rsid w:val="00BC123B"/>
    <w:rsid w:val="00C03B87"/>
    <w:rsid w:val="00C446C8"/>
    <w:rsid w:val="00CB53B5"/>
    <w:rsid w:val="00CC241B"/>
    <w:rsid w:val="00CC78F3"/>
    <w:rsid w:val="00CD4617"/>
    <w:rsid w:val="00D07205"/>
    <w:rsid w:val="00D24CAB"/>
    <w:rsid w:val="00D24DE8"/>
    <w:rsid w:val="00DC5312"/>
    <w:rsid w:val="00DE094C"/>
    <w:rsid w:val="00DF5640"/>
    <w:rsid w:val="00E27D2D"/>
    <w:rsid w:val="00E61129"/>
    <w:rsid w:val="00EC27CE"/>
    <w:rsid w:val="00EE2BE4"/>
    <w:rsid w:val="00F34FCF"/>
    <w:rsid w:val="00F36E5E"/>
    <w:rsid w:val="00F538CB"/>
    <w:rsid w:val="00F7734A"/>
    <w:rsid w:val="00FA7C7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84A94D"/>
  <w14:defaultImageDpi w14:val="300"/>
  <w15:docId w15:val="{CBDCA94C-72A2-AF48-94C7-AF370911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3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CA934-C332-4930-8317-9062F0BB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Alberto Lopez</cp:lastModifiedBy>
  <cp:revision>4</cp:revision>
  <cp:lastPrinted>2018-10-30T20:47:00Z</cp:lastPrinted>
  <dcterms:created xsi:type="dcterms:W3CDTF">2020-03-11T13:22:00Z</dcterms:created>
  <dcterms:modified xsi:type="dcterms:W3CDTF">2020-03-11T15:14:00Z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