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BB32BA0" w:rsidR="009E2787" w:rsidRPr="00B97C7F" w:rsidRDefault="002702A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97C7F">
        <w:rPr>
          <w:rFonts w:ascii="Frutiger LT 55 Roman" w:hAnsi="Frutiger LT 55 Roman"/>
          <w:color w:val="808080" w:themeColor="background1" w:themeShade="80"/>
          <w:lang w:val="pt-PT"/>
        </w:rPr>
        <w:t>15</w:t>
      </w:r>
      <w:r w:rsidR="004052E3" w:rsidRPr="00B97C7F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B97C7F">
        <w:rPr>
          <w:rFonts w:ascii="Frutiger LT 55 Roman" w:hAnsi="Frutiger LT 55 Roman"/>
          <w:color w:val="808080" w:themeColor="background1" w:themeShade="80"/>
          <w:lang w:val="pt-PT"/>
        </w:rPr>
        <w:t>4</w:t>
      </w:r>
      <w:r w:rsidR="00A459B2" w:rsidRPr="00B97C7F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702E56" w:rsidRPr="00B97C7F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4A965079" w14:textId="77777777" w:rsidR="0028679A" w:rsidRPr="00B97C7F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B97C7F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67E978A5" w:rsidR="00673B65" w:rsidRPr="00B97C7F" w:rsidRDefault="00991C24" w:rsidP="00673B6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Enviro</w:t>
      </w:r>
      <w:proofErr w:type="spellEnd"/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832A1C" w:rsidRPr="00B97C7F">
        <w:rPr>
          <w:rFonts w:ascii="Michelin Black" w:hAnsi="Michelin Black"/>
          <w:color w:val="000090"/>
          <w:sz w:val="36"/>
          <w:szCs w:val="36"/>
          <w:lang w:val="pt-PT"/>
        </w:rPr>
        <w:t>associam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-se 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desenvolver 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u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ma inovadora 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tecnolog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transformar 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usados e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 xml:space="preserve"> mat</w:t>
      </w:r>
      <w:r w:rsidR="008A66F2" w:rsidRPr="00B97C7F">
        <w:rPr>
          <w:rFonts w:ascii="Michelin Black" w:hAnsi="Michelin Black"/>
          <w:color w:val="000090"/>
          <w:sz w:val="36"/>
          <w:szCs w:val="36"/>
          <w:lang w:val="pt-PT"/>
        </w:rPr>
        <w:t>é</w:t>
      </w:r>
      <w:r w:rsidRPr="00B97C7F">
        <w:rPr>
          <w:rFonts w:ascii="Michelin Black" w:hAnsi="Michelin Black"/>
          <w:color w:val="000090"/>
          <w:sz w:val="36"/>
          <w:szCs w:val="36"/>
          <w:lang w:val="pt-PT"/>
        </w:rPr>
        <w:t>rias primas</w:t>
      </w:r>
    </w:p>
    <w:p w14:paraId="7409770E" w14:textId="53DA034D" w:rsidR="00CA626D" w:rsidRPr="00B97C7F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3487DDE9" w14:textId="747743D5" w:rsidR="009C7F81" w:rsidRPr="00B97C7F" w:rsidRDefault="008A66F2" w:rsidP="009C7F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PARCERIA ENTRE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ENVIRO</w:t>
      </w:r>
      <w:r w:rsidR="004C0E4A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TAMBÉ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TRATARÁ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INDUSTRIALIZAR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LARGA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ESCALA ESTA INOVADORA TECNOLOG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A,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ASSENTE NUM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PROCES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DE PIRÓLIS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ATRAVÉS DA QUAL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 RECICLA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NO 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FINAL D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91C24"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VIDA ÚTIL</w:t>
      </w:r>
    </w:p>
    <w:p w14:paraId="66F6314C" w14:textId="2AF76C7E" w:rsidR="00CA626D" w:rsidRPr="00B97C7F" w:rsidRDefault="007A5ADA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97C7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401EBC50" w14:textId="251FD7E0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Tanto para a ind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ú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stria</w:t>
      </w:r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o p</w:t>
      </w:r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como para os consumidores,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recicla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gem é uma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preocupa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ção de topo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.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A c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ada 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o, cerca de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mil milhões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 chegam ao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final 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su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vida. Gra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ç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as a </w:t>
      </w:r>
      <w:r w:rsidR="004C0E4A" w:rsidRPr="00B97C7F">
        <w:rPr>
          <w:rFonts w:ascii="Frutiger LT 55 Roman" w:hAnsi="Frutiger LT 55 Roman"/>
          <w:iCs/>
          <w:sz w:val="22"/>
          <w:szCs w:val="22"/>
          <w:lang w:val="pt-PT"/>
        </w:rPr>
        <w:t>esta n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4C0E4A" w:rsidRPr="00B97C7F">
        <w:rPr>
          <w:rFonts w:ascii="Frutiger LT 55 Roman" w:hAnsi="Frutiger LT 55 Roman"/>
          <w:iCs/>
          <w:sz w:val="22"/>
          <w:szCs w:val="22"/>
          <w:lang w:val="pt-PT"/>
        </w:rPr>
        <w:t>va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tecnolog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4C0E4A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para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respetiva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recicla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gem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4C0E4A"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usados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dão vida a novas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mat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é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rias primas de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qu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alidad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762B2EAA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71AA1548" w14:textId="063A4904" w:rsidR="00991C24" w:rsidRPr="00B97C7F" w:rsidRDefault="00832A1C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proofErr w:type="spellStart"/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proofErr w:type="spellStart"/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start-up</w:t>
      </w:r>
      <w:proofErr w:type="spellEnd"/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sueca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com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20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colaboradores,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fundada 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2001, des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envolveu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técnica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para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através de um processo de pirólise*,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modificar a composi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química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física d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material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com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que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é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fabricado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o p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smo tempo que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garante um 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consumo energético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mínimo</w:t>
      </w:r>
      <w:r w:rsidR="00991C24"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24FF7028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767E71E4" w14:textId="08E3FA8D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Esta inovadora tecnolog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permite </w:t>
      </w:r>
      <w:r w:rsidR="000C5540" w:rsidRPr="00B97C7F">
        <w:rPr>
          <w:rFonts w:ascii="Frutiger LT 55 Roman" w:hAnsi="Frutiger LT 55 Roman"/>
          <w:iCs/>
          <w:sz w:val="22"/>
          <w:szCs w:val="22"/>
          <w:lang w:val="pt-PT"/>
        </w:rPr>
        <w:t>obter</w:t>
      </w:r>
      <w:r w:rsidR="00FF68DA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a partir de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="00FF68DA"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="00FF68DA" w:rsidRPr="00B97C7F">
        <w:rPr>
          <w:rFonts w:ascii="Frutiger LT 55 Roman" w:hAnsi="Frutiger LT 55 Roman"/>
          <w:iCs/>
          <w:sz w:val="22"/>
          <w:szCs w:val="22"/>
          <w:lang w:val="pt-PT"/>
        </w:rPr>
        <w:t>usados,</w:t>
      </w:r>
      <w:r w:rsidR="000C5540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produtos de alta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qu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alidad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e,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como </w:t>
      </w:r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>carb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ono negro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óleo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de pirólis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, 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ço ou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o g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á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FF68DA"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  <w:r w:rsidR="00230CC5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D54CD0"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ateria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 que p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odem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ser reutilizados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no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ciclo de produ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de d</w:t>
      </w:r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ferentes sectores industria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s. </w:t>
      </w:r>
    </w:p>
    <w:p w14:paraId="6BE41CFB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2938AB6B" w14:textId="7A36FCF9" w:rsidR="00991C24" w:rsidRPr="00B97C7F" w:rsidRDefault="00832A1C" w:rsidP="00D54CD0">
      <w:pPr>
        <w:rPr>
          <w:rFonts w:ascii="Frutiger LT 55 Roman" w:hAnsi="Frutiger LT 55 Roman"/>
          <w:b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Parceria 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prevista entre Michelin </w:t>
      </w:r>
      <w:r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e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proofErr w:type="spellStart"/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Enviro</w:t>
      </w:r>
      <w:proofErr w:type="spellEnd"/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bas</w:t>
      </w:r>
      <w:r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ei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-se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e</w:t>
      </w:r>
      <w:r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m q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uatro </w:t>
      </w:r>
      <w:r w:rsidR="00D54CD0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pilares</w:t>
      </w:r>
      <w:r w:rsidR="00991C24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t>:</w:t>
      </w:r>
      <w:r w:rsidR="00D54CD0" w:rsidRPr="00B97C7F">
        <w:rPr>
          <w:rFonts w:ascii="Frutiger LT 55 Roman" w:hAnsi="Frutiger LT 55 Roman"/>
          <w:b/>
          <w:iCs/>
          <w:sz w:val="22"/>
          <w:szCs w:val="22"/>
          <w:lang w:val="pt-PT"/>
        </w:rPr>
        <w:br/>
      </w:r>
    </w:p>
    <w:p w14:paraId="7E14E070" w14:textId="3B235C0F" w:rsidR="00991C24" w:rsidRPr="00B97C7F" w:rsidRDefault="00991C24" w:rsidP="00991C2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Ac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rdo de Des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envolvimento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para promover a tecnolog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 de pirólis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 da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em grande escala</w:t>
      </w:r>
    </w:p>
    <w:p w14:paraId="01F32E37" w14:textId="499DF5E1" w:rsidR="00991C24" w:rsidRPr="00B97C7F" w:rsidRDefault="00991C24" w:rsidP="00991C2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Michelin </w:t>
      </w:r>
      <w:r w:rsidR="00D07B9F" w:rsidRPr="00B97C7F">
        <w:rPr>
          <w:rFonts w:ascii="Frutiger LT 55 Roman" w:hAnsi="Frutiger LT 55 Roman"/>
          <w:iCs/>
          <w:sz w:val="22"/>
          <w:szCs w:val="22"/>
          <w:lang w:val="pt-PT"/>
        </w:rPr>
        <w:t>adquire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u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participa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de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20% 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capital 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no valor de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32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526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262 SEK (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cerca</w:t>
      </w:r>
      <w:bookmarkStart w:id="0" w:name="_GoBack"/>
      <w:bookmarkEnd w:id="0"/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de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3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milhões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de euros)</w:t>
      </w:r>
      <w:r w:rsidR="00D07B9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equivalente a 116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165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223 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ções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o que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torna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Michelin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no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acionista ma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orit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á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rio.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Grupo apo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ará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desenvolvimento da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através d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sua representação na administração,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que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se espera seja proposta 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vota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dos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acionistas. 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subscrição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da participa</w:t>
      </w:r>
      <w:r w:rsidR="00832A1C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foi assinada 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15 de abril.</w:t>
      </w:r>
    </w:p>
    <w:p w14:paraId="69409B77" w14:textId="459F51D3" w:rsidR="00991C24" w:rsidRPr="00B97C7F" w:rsidRDefault="00991C24" w:rsidP="00991C2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j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eto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comum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para construir 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fábrica </w:t>
      </w:r>
      <w:r w:rsidR="00D07B9F" w:rsidRPr="00B97C7F">
        <w:rPr>
          <w:rFonts w:ascii="Frutiger LT 55 Roman" w:hAnsi="Frutiger LT 55 Roman"/>
          <w:iCs/>
          <w:sz w:val="22"/>
          <w:szCs w:val="22"/>
          <w:lang w:val="pt-PT"/>
        </w:rPr>
        <w:t>destinada 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industrializar a tecnolog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a.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localiza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ção da fábrica será confirmada em data posterior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6E9919DE" w14:textId="73999CC4" w:rsidR="00991C24" w:rsidRPr="00B97C7F" w:rsidRDefault="00991C24" w:rsidP="00991C24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Ac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rdo de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Fornecimento c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onjunto entre Michelin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0282513D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5C7340BD" w14:textId="056EBAC1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Esta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parceria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permitirá que ambas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as empresas </w:t>
      </w:r>
      <w:r w:rsidR="00A665E0" w:rsidRPr="00B97C7F">
        <w:rPr>
          <w:rFonts w:ascii="Frutiger LT 55 Roman" w:hAnsi="Frutiger LT 55 Roman"/>
          <w:iCs/>
          <w:sz w:val="22"/>
          <w:szCs w:val="22"/>
          <w:lang w:val="pt-PT"/>
        </w:rPr>
        <w:t>traba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lhem </w:t>
      </w:r>
      <w:r w:rsidR="00A665E0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 conjunto com 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propósito de acelerar o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progres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o e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mat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é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ria de recicl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agem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.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Michelin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disponibilizará 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u con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he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cimento industrial para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je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to de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co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strução da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fábrica, as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sim como 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experi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ê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ncia e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t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rm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 de investiga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 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des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envolvimento e de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produ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ção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.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disponibilizará 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tecnolog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 de pirólis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patent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ada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a qual servirá para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produ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z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ir materia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 de alta 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qu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alidad</w:t>
      </w:r>
      <w:r w:rsidR="00CE1C41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4C87799D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04515C8C" w14:textId="01B405E2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B97C7F">
        <w:rPr>
          <w:rFonts w:ascii="Frutiger LT 55 Roman" w:hAnsi="Frutiger LT 55 Roman"/>
          <w:iCs/>
          <w:sz w:val="22"/>
          <w:szCs w:val="22"/>
          <w:lang w:val="pt-PT"/>
        </w:rPr>
        <w:t>“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 parceria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que acab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á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mos de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assinar com 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Enviro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ajusta-se na perfeição à visão </w:t>
      </w:r>
      <w:r w:rsidR="0023720F" w:rsidRPr="00B97C7F">
        <w:rPr>
          <w:rFonts w:ascii="Arial" w:hAnsi="Arial" w:cs="Arial"/>
          <w:color w:val="000000" w:themeColor="text1"/>
          <w:lang w:val="pt-PT"/>
        </w:rPr>
        <w:t>«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To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talmente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ustentável</w:t>
      </w:r>
      <w:r w:rsidR="0023720F" w:rsidRPr="00B97C7F">
        <w:rPr>
          <w:rFonts w:ascii="Arial" w:hAnsi="Arial" w:cs="Arial"/>
          <w:color w:val="000000" w:themeColor="text1"/>
          <w:lang w:val="pt-PT"/>
        </w:rPr>
        <w:t>»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d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Michelin”,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afirma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Sonia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Artinian-Fredou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Diretora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do Negócio de Serviços e Soluções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lastRenderedPageBreak/>
        <w:t>de Materia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s de Alta Tecnolog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do </w:t>
      </w:r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>grupo Michelin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. “De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pois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da aquisi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ção, em 2017, da </w:t>
      </w:r>
      <w:proofErr w:type="spellStart"/>
      <w:r w:rsidRPr="00B97C7F">
        <w:rPr>
          <w:rFonts w:ascii="Frutiger LT 55 Roman" w:hAnsi="Frutiger LT 55 Roman"/>
          <w:iCs/>
          <w:sz w:val="22"/>
          <w:szCs w:val="22"/>
          <w:lang w:val="pt-PT"/>
        </w:rPr>
        <w:t>Lehigh</w:t>
      </w:r>
      <w:proofErr w:type="spellEnd"/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Technologies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especialista e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 borracha </w:t>
      </w:r>
      <w:proofErr w:type="spellStart"/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>micronizad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proofErr w:type="spellEnd"/>
      <w:r w:rsidR="00EA3269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de alta tecnolog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 derivad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de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reciclados, esta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é mais uma prova do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compromis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o a l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on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go p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r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azo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da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Michelin 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para com a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recicla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gem e 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a m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ob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ilidad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 xml:space="preserve"> s</w:t>
      </w:r>
      <w:r w:rsidR="00B97C7F" w:rsidRPr="00B97C7F">
        <w:rPr>
          <w:rFonts w:ascii="Frutiger LT 55 Roman" w:hAnsi="Frutiger LT 55 Roman"/>
          <w:iCs/>
          <w:sz w:val="22"/>
          <w:szCs w:val="22"/>
          <w:lang w:val="pt-PT"/>
        </w:rPr>
        <w:t>ustentável</w:t>
      </w:r>
      <w:r w:rsidRPr="00B97C7F">
        <w:rPr>
          <w:rFonts w:ascii="Frutiger LT 55 Roman" w:hAnsi="Frutiger LT 55 Roman"/>
          <w:iCs/>
          <w:sz w:val="22"/>
          <w:szCs w:val="22"/>
          <w:lang w:val="pt-PT"/>
        </w:rPr>
        <w:t>”.</w:t>
      </w:r>
    </w:p>
    <w:p w14:paraId="65C2E99F" w14:textId="77777777" w:rsidR="00991C24" w:rsidRPr="00B97C7F" w:rsidRDefault="00991C24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78BDD36A" w14:textId="77777777" w:rsidR="00DC3C8D" w:rsidRPr="00B97C7F" w:rsidRDefault="00DC3C8D" w:rsidP="00991C24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61FF8984" w14:textId="6BA3B06C" w:rsidR="00991C24" w:rsidRPr="00B97C7F" w:rsidRDefault="00991C24" w:rsidP="00991C24">
      <w:pPr>
        <w:jc w:val="both"/>
        <w:rPr>
          <w:rFonts w:ascii="Frutiger LT 55 Roman" w:hAnsi="Frutiger LT 55 Roman"/>
          <w:i/>
          <w:iCs/>
          <w:sz w:val="18"/>
          <w:szCs w:val="22"/>
          <w:lang w:val="pt-PT"/>
        </w:rPr>
      </w:pP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*Esta tecnolog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i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a consiste n</w:t>
      </w:r>
      <w:r w:rsidR="00E070D7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a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decomposi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ção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química de u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m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comp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o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sto org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â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nico a partir de u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m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f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o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rte aumento d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a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su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a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temperatura. 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O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proce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s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so permite a extra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ção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de n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o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vos prod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u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tos que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,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inicialmente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,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n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ão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esta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vam </w:t>
      </w:r>
      <w:r w:rsidR="008E2AE0">
        <w:rPr>
          <w:rFonts w:ascii="Frutiger LT 55 Roman" w:hAnsi="Frutiger LT 55 Roman"/>
          <w:i/>
          <w:iCs/>
          <w:sz w:val="18"/>
          <w:szCs w:val="22"/>
          <w:lang w:val="pt-PT"/>
        </w:rPr>
        <w:t>incluídos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 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 xml:space="preserve">no 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comp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o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sto org</w:t>
      </w:r>
      <w:r w:rsidR="00B97C7F"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â</w:t>
      </w:r>
      <w:r w:rsidRPr="00B97C7F">
        <w:rPr>
          <w:rFonts w:ascii="Frutiger LT 55 Roman" w:hAnsi="Frutiger LT 55 Roman"/>
          <w:i/>
          <w:iCs/>
          <w:sz w:val="18"/>
          <w:szCs w:val="22"/>
          <w:lang w:val="pt-PT"/>
        </w:rPr>
        <w:t>nico.</w:t>
      </w:r>
    </w:p>
    <w:p w14:paraId="0844076C" w14:textId="2388F846" w:rsidR="009C7F81" w:rsidRPr="00B97C7F" w:rsidRDefault="009C7F81" w:rsidP="009C7F81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006F02B3" w14:textId="77777777" w:rsidR="009C7F81" w:rsidRPr="00B97C7F" w:rsidRDefault="009C7F81" w:rsidP="00C73498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1ED0F5BC" w14:textId="77777777" w:rsidR="00071D59" w:rsidRPr="00B97C7F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83B93F" w14:textId="7BA9BE66" w:rsidR="00933285" w:rsidRPr="006578BE" w:rsidRDefault="006578BE" w:rsidP="006578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933285" w:rsidRPr="006578BE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A014" w14:textId="77777777" w:rsidR="009547AB" w:rsidRDefault="009547AB" w:rsidP="00D24DE8">
      <w:r>
        <w:separator/>
      </w:r>
    </w:p>
  </w:endnote>
  <w:endnote w:type="continuationSeparator" w:id="0">
    <w:p w14:paraId="6DE4599B" w14:textId="77777777" w:rsidR="009547AB" w:rsidRDefault="009547A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C73761" w:rsidRDefault="00C73761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73761" w:rsidRDefault="00C7376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C73761" w:rsidRDefault="00C7376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C73761" w:rsidRPr="004A33A5" w:rsidRDefault="00C7376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C73761" w:rsidRPr="004A33A5" w:rsidRDefault="00C7376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C73761" w:rsidRPr="004A33A5" w:rsidRDefault="00C7376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C73761" w:rsidRPr="00CE02CE" w:rsidRDefault="00C73761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C73761" w:rsidRPr="00CE02CE" w:rsidRDefault="00C73761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C73761" w:rsidRDefault="00C7376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73761" w:rsidRDefault="00C7376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73761" w:rsidRPr="00FB4984" w:rsidRDefault="00C73761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73761" w:rsidRPr="00FB4984" w:rsidRDefault="00C7376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C73761" w:rsidRPr="00FB4984" w:rsidRDefault="00C7376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73761" w:rsidRPr="00FB4984" w:rsidRDefault="00C7376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C73761" w:rsidRPr="00CE02CE" w:rsidRDefault="00C73761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CE02C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C73761" w:rsidRPr="00CE02CE" w:rsidRDefault="00C73761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CE02C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4C43" w14:textId="77777777" w:rsidR="009547AB" w:rsidRDefault="009547AB" w:rsidP="00D24DE8">
      <w:r>
        <w:separator/>
      </w:r>
    </w:p>
  </w:footnote>
  <w:footnote w:type="continuationSeparator" w:id="0">
    <w:p w14:paraId="20B0BE25" w14:textId="77777777" w:rsidR="009547AB" w:rsidRDefault="009547A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C73761" w:rsidRDefault="00C73761">
    <w:pPr>
      <w:pStyle w:val="Encabezado"/>
    </w:pPr>
  </w:p>
  <w:p w14:paraId="43E3FAD3" w14:textId="77777777" w:rsidR="00C73761" w:rsidRDefault="00C73761">
    <w:pPr>
      <w:pStyle w:val="Encabezado"/>
    </w:pPr>
  </w:p>
  <w:p w14:paraId="7740545D" w14:textId="0BA755A0" w:rsidR="00C73761" w:rsidRPr="00FB4984" w:rsidRDefault="00C73761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389"/>
    <w:multiLevelType w:val="hybridMultilevel"/>
    <w:tmpl w:val="8FC26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1925"/>
    <w:rsid w:val="00071D59"/>
    <w:rsid w:val="000A4B69"/>
    <w:rsid w:val="000A7823"/>
    <w:rsid w:val="000C5540"/>
    <w:rsid w:val="000F370A"/>
    <w:rsid w:val="000F6320"/>
    <w:rsid w:val="00105ADA"/>
    <w:rsid w:val="001336C2"/>
    <w:rsid w:val="00136B72"/>
    <w:rsid w:val="0014476F"/>
    <w:rsid w:val="001C0481"/>
    <w:rsid w:val="001C0D22"/>
    <w:rsid w:val="001D7F3D"/>
    <w:rsid w:val="0021313C"/>
    <w:rsid w:val="00230CC5"/>
    <w:rsid w:val="00233527"/>
    <w:rsid w:val="0023720F"/>
    <w:rsid w:val="0026535A"/>
    <w:rsid w:val="002702A1"/>
    <w:rsid w:val="00274D60"/>
    <w:rsid w:val="00281FC6"/>
    <w:rsid w:val="0028679A"/>
    <w:rsid w:val="002C458C"/>
    <w:rsid w:val="003018DC"/>
    <w:rsid w:val="00320082"/>
    <w:rsid w:val="003300E0"/>
    <w:rsid w:val="0034213C"/>
    <w:rsid w:val="00397744"/>
    <w:rsid w:val="003D478F"/>
    <w:rsid w:val="003D6BFE"/>
    <w:rsid w:val="004052E3"/>
    <w:rsid w:val="00446B61"/>
    <w:rsid w:val="00476064"/>
    <w:rsid w:val="00480602"/>
    <w:rsid w:val="004A230A"/>
    <w:rsid w:val="004A33A5"/>
    <w:rsid w:val="004B674E"/>
    <w:rsid w:val="004C0E4A"/>
    <w:rsid w:val="004E76F6"/>
    <w:rsid w:val="005A11F1"/>
    <w:rsid w:val="005C0049"/>
    <w:rsid w:val="005D7431"/>
    <w:rsid w:val="005D7FFB"/>
    <w:rsid w:val="005F1312"/>
    <w:rsid w:val="00620801"/>
    <w:rsid w:val="006578BE"/>
    <w:rsid w:val="00673B65"/>
    <w:rsid w:val="00681A63"/>
    <w:rsid w:val="00693B8C"/>
    <w:rsid w:val="006B11C1"/>
    <w:rsid w:val="006D400E"/>
    <w:rsid w:val="00702E56"/>
    <w:rsid w:val="00735573"/>
    <w:rsid w:val="0078221A"/>
    <w:rsid w:val="007A2718"/>
    <w:rsid w:val="007A5ADA"/>
    <w:rsid w:val="007F2712"/>
    <w:rsid w:val="00832A1C"/>
    <w:rsid w:val="00836344"/>
    <w:rsid w:val="0088774D"/>
    <w:rsid w:val="008A66F2"/>
    <w:rsid w:val="008B4913"/>
    <w:rsid w:val="008C3E54"/>
    <w:rsid w:val="008E2AE0"/>
    <w:rsid w:val="00923777"/>
    <w:rsid w:val="00933285"/>
    <w:rsid w:val="009547AB"/>
    <w:rsid w:val="00991C24"/>
    <w:rsid w:val="00994A4C"/>
    <w:rsid w:val="009C7F81"/>
    <w:rsid w:val="009E16FE"/>
    <w:rsid w:val="009E2787"/>
    <w:rsid w:val="009F0686"/>
    <w:rsid w:val="00A01FB4"/>
    <w:rsid w:val="00A27BFC"/>
    <w:rsid w:val="00A37625"/>
    <w:rsid w:val="00A459B2"/>
    <w:rsid w:val="00A51839"/>
    <w:rsid w:val="00A6159E"/>
    <w:rsid w:val="00A61C75"/>
    <w:rsid w:val="00A665E0"/>
    <w:rsid w:val="00AB2A99"/>
    <w:rsid w:val="00AB4111"/>
    <w:rsid w:val="00AE48F7"/>
    <w:rsid w:val="00AF1770"/>
    <w:rsid w:val="00B00775"/>
    <w:rsid w:val="00B22BC6"/>
    <w:rsid w:val="00B3642F"/>
    <w:rsid w:val="00B6661F"/>
    <w:rsid w:val="00B97C7F"/>
    <w:rsid w:val="00BA44FF"/>
    <w:rsid w:val="00C35137"/>
    <w:rsid w:val="00C73498"/>
    <w:rsid w:val="00C73761"/>
    <w:rsid w:val="00CA626D"/>
    <w:rsid w:val="00CC241B"/>
    <w:rsid w:val="00CD4617"/>
    <w:rsid w:val="00CE02CE"/>
    <w:rsid w:val="00CE1C41"/>
    <w:rsid w:val="00D07205"/>
    <w:rsid w:val="00D07B9F"/>
    <w:rsid w:val="00D1015C"/>
    <w:rsid w:val="00D24CAB"/>
    <w:rsid w:val="00D24DE8"/>
    <w:rsid w:val="00D54CD0"/>
    <w:rsid w:val="00D55387"/>
    <w:rsid w:val="00D61347"/>
    <w:rsid w:val="00DB2F69"/>
    <w:rsid w:val="00DB6F34"/>
    <w:rsid w:val="00DC3C8D"/>
    <w:rsid w:val="00DE094C"/>
    <w:rsid w:val="00DF0BA1"/>
    <w:rsid w:val="00E070D7"/>
    <w:rsid w:val="00E146F7"/>
    <w:rsid w:val="00EA3269"/>
    <w:rsid w:val="00EE2BE4"/>
    <w:rsid w:val="00F538CB"/>
    <w:rsid w:val="00FB4984"/>
    <w:rsid w:val="00FF68D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0668A-EFDD-0944-AF4C-766E797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594</Words>
  <Characters>3268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6</cp:revision>
  <cp:lastPrinted>2020-03-20T15:44:00Z</cp:lastPrinted>
  <dcterms:created xsi:type="dcterms:W3CDTF">2020-04-15T15:35:00Z</dcterms:created>
  <dcterms:modified xsi:type="dcterms:W3CDTF">2020-04-15T18:53:00Z</dcterms:modified>
</cp:coreProperties>
</file>