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7A7A17BC" w:rsidR="009E2787" w:rsidRPr="00B92B13" w:rsidRDefault="004974B8">
      <w:pPr>
        <w:rPr>
          <w:rFonts w:ascii="Frutiger LT 55 Roman" w:hAnsi="Frutiger LT 55 Roman"/>
          <w:color w:val="808080" w:themeColor="background1" w:themeShade="80"/>
        </w:rPr>
      </w:pPr>
      <w:r w:rsidRPr="00E84C7B">
        <w:rPr>
          <w:rFonts w:ascii="Frutiger LT 55 Roman" w:hAnsi="Frutiger LT 55 Roman"/>
          <w:color w:val="808080" w:themeColor="background1" w:themeShade="80"/>
        </w:rPr>
        <w:t>22</w:t>
      </w:r>
      <w:r w:rsidR="00A459B2" w:rsidRPr="00E84C7B">
        <w:rPr>
          <w:rFonts w:ascii="Frutiger LT 55 Roman" w:hAnsi="Frutiger LT 55 Roman"/>
          <w:color w:val="808080" w:themeColor="background1" w:themeShade="80"/>
        </w:rPr>
        <w:t>/</w:t>
      </w:r>
      <w:r w:rsidR="00F26020" w:rsidRPr="00E84C7B">
        <w:rPr>
          <w:rFonts w:ascii="Frutiger LT 55 Roman" w:hAnsi="Frutiger LT 55 Roman"/>
          <w:color w:val="808080" w:themeColor="background1" w:themeShade="80"/>
        </w:rPr>
        <w:t>7</w:t>
      </w:r>
      <w:r w:rsidR="00653C50" w:rsidRPr="00E84C7B">
        <w:rPr>
          <w:rFonts w:ascii="Frutiger LT 55 Roman" w:hAnsi="Frutiger LT 55 Roman"/>
          <w:color w:val="808080" w:themeColor="background1" w:themeShade="80"/>
        </w:rPr>
        <w:t>/2020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0494A88A" w:rsidR="005A66BB" w:rsidRDefault="00FE0159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PEDRO </w:t>
      </w:r>
      <w:r w:rsidR="00ED2A4F">
        <w:rPr>
          <w:rFonts w:ascii="Michelin Black" w:hAnsi="Michelin Black"/>
          <w:color w:val="000090"/>
          <w:sz w:val="36"/>
          <w:szCs w:val="36"/>
        </w:rPr>
        <w:t>á</w:t>
      </w:r>
      <w:r>
        <w:rPr>
          <w:rFonts w:ascii="Michelin Black" w:hAnsi="Michelin Black"/>
          <w:color w:val="000090"/>
          <w:sz w:val="36"/>
          <w:szCs w:val="36"/>
        </w:rPr>
        <w:t>LVAREZ</w:t>
      </w:r>
      <w:r w:rsidR="00EA7F07">
        <w:rPr>
          <w:rFonts w:ascii="Michelin Black" w:hAnsi="Michelin Black"/>
          <w:color w:val="000090"/>
          <w:sz w:val="36"/>
          <w:szCs w:val="36"/>
        </w:rPr>
        <w:t>, nuev</w:t>
      </w:r>
      <w:r w:rsidR="00ED2A4F">
        <w:rPr>
          <w:rFonts w:ascii="Michelin Black" w:hAnsi="Michelin Black"/>
          <w:color w:val="000090"/>
          <w:sz w:val="36"/>
          <w:szCs w:val="36"/>
        </w:rPr>
        <w:t>o</w:t>
      </w:r>
      <w:r w:rsidR="00EA7F07">
        <w:rPr>
          <w:rFonts w:ascii="Michelin Black" w:hAnsi="Michelin Black"/>
          <w:color w:val="000090"/>
          <w:sz w:val="36"/>
          <w:szCs w:val="36"/>
        </w:rPr>
        <w:t xml:space="preserve"> directo</w:t>
      </w:r>
      <w:r>
        <w:rPr>
          <w:rFonts w:ascii="Michelin Black" w:hAnsi="Michelin Black"/>
          <w:color w:val="000090"/>
          <w:sz w:val="36"/>
          <w:szCs w:val="36"/>
        </w:rPr>
        <w:t>R</w:t>
      </w:r>
      <w:r w:rsidR="00EA7F07">
        <w:rPr>
          <w:rFonts w:ascii="Michelin Black" w:hAnsi="Michelin Black"/>
          <w:color w:val="000090"/>
          <w:sz w:val="36"/>
          <w:szCs w:val="36"/>
        </w:rPr>
        <w:t xml:space="preserve"> de </w:t>
      </w:r>
      <w:r>
        <w:rPr>
          <w:rFonts w:ascii="Michelin Black" w:hAnsi="Michelin Black"/>
          <w:color w:val="000090"/>
          <w:sz w:val="36"/>
          <w:szCs w:val="36"/>
        </w:rPr>
        <w:t>VENTAS DOS RUEDAS</w:t>
      </w:r>
      <w:r w:rsidR="00EA7F07">
        <w:rPr>
          <w:rFonts w:ascii="Michelin Black" w:hAnsi="Michelin Black"/>
          <w:color w:val="000090"/>
          <w:sz w:val="36"/>
          <w:szCs w:val="36"/>
        </w:rPr>
        <w:t xml:space="preserve"> Michelin España portugal</w:t>
      </w:r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38ED72AB" w:rsidR="000022DC" w:rsidRDefault="002B3CE1" w:rsidP="004974B8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ANUNCIA EL NOMBRAMIENTO DE </w:t>
      </w:r>
      <w:r w:rsidR="00FE015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PEDRO LUIS </w:t>
      </w:r>
      <w:r w:rsidR="00ED2A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Á</w:t>
      </w:r>
      <w:r w:rsidR="00FE015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LVAREZ S</w:t>
      </w:r>
      <w:r w:rsidR="00ED2A4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Á</w:t>
      </w:r>
      <w:r w:rsidR="00FE015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NCHEZ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COMO DIRECTOR DE </w:t>
      </w:r>
      <w:r w:rsidR="00FE015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VENTAS DOS RUEDAS </w:t>
      </w:r>
      <w:r w:rsidR="009439D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MICHELIN ESPAÑA Y PORTUGAL</w:t>
      </w:r>
      <w:r w:rsidR="000B566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5C3DAC7A" w14:textId="77777777" w:rsidR="00E65811" w:rsidRDefault="00E65811" w:rsidP="004974B8">
      <w:pPr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C3D56A4" w14:textId="0A4BC271" w:rsidR="00E3472D" w:rsidRDefault="00FE0159" w:rsidP="00E3472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Pedro Luis Álvarez Sánchez </w:t>
      </w:r>
      <w:r w:rsidR="0032379C">
        <w:rPr>
          <w:rFonts w:ascii="Frutiger LT 55 Roman" w:hAnsi="Frutiger LT 55 Roman"/>
          <w:sz w:val="22"/>
          <w:szCs w:val="22"/>
        </w:rPr>
        <w:t xml:space="preserve">asume la Dirección de </w:t>
      </w:r>
      <w:r>
        <w:rPr>
          <w:rFonts w:ascii="Frutiger LT 55 Roman" w:hAnsi="Frutiger LT 55 Roman"/>
          <w:sz w:val="22"/>
          <w:szCs w:val="22"/>
        </w:rPr>
        <w:t>Ventas Dos Ruedas</w:t>
      </w:r>
      <w:r w:rsidR="0032379C">
        <w:rPr>
          <w:rFonts w:ascii="Frutiger LT 55 Roman" w:hAnsi="Frutiger LT 55 Roman"/>
          <w:sz w:val="22"/>
          <w:szCs w:val="22"/>
        </w:rPr>
        <w:t xml:space="preserve"> Michelin España y Portugal desde el </w:t>
      </w:r>
      <w:r w:rsidR="00C11961">
        <w:rPr>
          <w:rFonts w:ascii="Frutiger LT 55 Roman" w:hAnsi="Frutiger LT 55 Roman"/>
          <w:sz w:val="22"/>
          <w:szCs w:val="22"/>
        </w:rPr>
        <w:t>mes</w:t>
      </w:r>
      <w:r w:rsidR="0032379C">
        <w:rPr>
          <w:rFonts w:ascii="Frutiger LT 55 Roman" w:hAnsi="Frutiger LT 55 Roman"/>
          <w:sz w:val="22"/>
          <w:szCs w:val="22"/>
        </w:rPr>
        <w:t xml:space="preserve"> de </w:t>
      </w:r>
      <w:r>
        <w:rPr>
          <w:rFonts w:ascii="Frutiger LT 55 Roman" w:hAnsi="Frutiger LT 55 Roman"/>
          <w:sz w:val="22"/>
          <w:szCs w:val="22"/>
        </w:rPr>
        <w:t>julio</w:t>
      </w:r>
      <w:r w:rsidR="0032379C">
        <w:rPr>
          <w:rFonts w:ascii="Frutiger LT 55 Roman" w:hAnsi="Frutiger LT 55 Roman"/>
          <w:sz w:val="22"/>
          <w:szCs w:val="22"/>
        </w:rPr>
        <w:t>.</w:t>
      </w:r>
      <w:r w:rsidR="004974B8">
        <w:rPr>
          <w:rFonts w:ascii="Frutiger LT 55 Roman" w:hAnsi="Frutiger LT 55 Roman"/>
          <w:sz w:val="22"/>
          <w:szCs w:val="22"/>
        </w:rPr>
        <w:t xml:space="preserve"> </w:t>
      </w:r>
      <w:r w:rsidR="00282B32">
        <w:rPr>
          <w:rFonts w:ascii="Frutiger LT 55 Roman" w:hAnsi="Frutiger LT 55 Roman"/>
          <w:sz w:val="22"/>
          <w:szCs w:val="22"/>
        </w:rPr>
        <w:t xml:space="preserve">En su responsabilidad aúna </w:t>
      </w:r>
      <w:r w:rsidR="004974B8">
        <w:rPr>
          <w:rFonts w:ascii="Frutiger LT 55 Roman" w:hAnsi="Frutiger LT 55 Roman"/>
          <w:sz w:val="22"/>
          <w:szCs w:val="22"/>
        </w:rPr>
        <w:t>tanto</w:t>
      </w:r>
      <w:r w:rsidR="00282B32">
        <w:rPr>
          <w:rFonts w:ascii="Frutiger LT 55 Roman" w:hAnsi="Frutiger LT 55 Roman"/>
          <w:sz w:val="22"/>
          <w:szCs w:val="22"/>
        </w:rPr>
        <w:t xml:space="preserve"> la definición de las estrategias</w:t>
      </w:r>
      <w:r w:rsidR="00E3472D">
        <w:rPr>
          <w:rFonts w:ascii="Frutiger LT 55 Roman" w:hAnsi="Frutiger LT 55 Roman"/>
          <w:sz w:val="22"/>
          <w:szCs w:val="22"/>
        </w:rPr>
        <w:t xml:space="preserve"> </w:t>
      </w:r>
      <w:r w:rsidR="00282B32">
        <w:rPr>
          <w:rFonts w:ascii="Frutiger LT 55 Roman" w:hAnsi="Frutiger LT 55 Roman"/>
          <w:sz w:val="22"/>
          <w:szCs w:val="22"/>
        </w:rPr>
        <w:t xml:space="preserve">de Ventas y </w:t>
      </w:r>
      <w:r w:rsidR="004974B8">
        <w:rPr>
          <w:rFonts w:ascii="Frutiger LT 55 Roman" w:hAnsi="Frutiger LT 55 Roman"/>
          <w:sz w:val="22"/>
          <w:szCs w:val="22"/>
        </w:rPr>
        <w:t xml:space="preserve">Marketing </w:t>
      </w:r>
      <w:r w:rsidR="00282B32">
        <w:rPr>
          <w:rFonts w:ascii="Frutiger LT 55 Roman" w:hAnsi="Frutiger LT 55 Roman"/>
          <w:sz w:val="22"/>
          <w:szCs w:val="22"/>
        </w:rPr>
        <w:t xml:space="preserve">como el despliegue operacional de las acciones y el apoyo de los Equipos Comerciales y de Competición en el terreno. </w:t>
      </w:r>
    </w:p>
    <w:p w14:paraId="5EDEB18A" w14:textId="77777777" w:rsidR="009439DB" w:rsidRDefault="009439DB" w:rsidP="00E80DAE">
      <w:pPr>
        <w:jc w:val="both"/>
        <w:rPr>
          <w:rFonts w:ascii="Frutiger LT 55 Roman" w:hAnsi="Frutiger LT 55 Roman"/>
          <w:sz w:val="22"/>
          <w:szCs w:val="22"/>
        </w:rPr>
      </w:pPr>
    </w:p>
    <w:p w14:paraId="4499F174" w14:textId="3A244554" w:rsidR="006D1579" w:rsidRDefault="0032379C" w:rsidP="00E80DA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Nacid</w:t>
      </w:r>
      <w:r w:rsidR="00FE0159">
        <w:rPr>
          <w:rFonts w:ascii="Frutiger LT 55 Roman" w:hAnsi="Frutiger LT 55 Roman"/>
          <w:sz w:val="22"/>
          <w:szCs w:val="22"/>
        </w:rPr>
        <w:t>o</w:t>
      </w:r>
      <w:r>
        <w:rPr>
          <w:rFonts w:ascii="Frutiger LT 55 Roman" w:hAnsi="Frutiger LT 55 Roman"/>
          <w:sz w:val="22"/>
          <w:szCs w:val="22"/>
        </w:rPr>
        <w:t xml:space="preserve"> en </w:t>
      </w:r>
      <w:r w:rsidR="00FE0159">
        <w:rPr>
          <w:rFonts w:ascii="Frutiger LT 55 Roman" w:hAnsi="Frutiger LT 55 Roman"/>
          <w:sz w:val="22"/>
          <w:szCs w:val="22"/>
        </w:rPr>
        <w:t>Valladolid</w:t>
      </w:r>
      <w:r>
        <w:rPr>
          <w:rFonts w:ascii="Frutiger LT 55 Roman" w:hAnsi="Frutiger LT 55 Roman"/>
          <w:sz w:val="22"/>
          <w:szCs w:val="22"/>
        </w:rPr>
        <w:t xml:space="preserve">, </w:t>
      </w:r>
      <w:r w:rsidR="00FE0159">
        <w:rPr>
          <w:rFonts w:ascii="Frutiger LT 55 Roman" w:hAnsi="Frutiger LT 55 Roman"/>
          <w:sz w:val="22"/>
          <w:szCs w:val="22"/>
        </w:rPr>
        <w:t>Pedro Álvarez</w:t>
      </w:r>
      <w:r w:rsidR="00486941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Licenciad</w:t>
      </w:r>
      <w:r w:rsidR="00FE0159">
        <w:rPr>
          <w:rFonts w:ascii="Frutiger LT 55 Roman" w:hAnsi="Frutiger LT 55 Roman"/>
          <w:sz w:val="22"/>
          <w:szCs w:val="22"/>
        </w:rPr>
        <w:t>o en Económicas y Empresariales</w:t>
      </w:r>
      <w:r>
        <w:rPr>
          <w:rFonts w:ascii="Frutiger LT 55 Roman" w:hAnsi="Frutiger LT 55 Roman"/>
          <w:sz w:val="22"/>
          <w:szCs w:val="22"/>
        </w:rPr>
        <w:t xml:space="preserve">, </w:t>
      </w:r>
      <w:r w:rsidR="004974B8">
        <w:rPr>
          <w:rFonts w:ascii="Frutiger LT 55 Roman" w:hAnsi="Frutiger LT 55 Roman"/>
          <w:sz w:val="22"/>
          <w:szCs w:val="22"/>
        </w:rPr>
        <w:t>tiene una</w:t>
      </w:r>
      <w:r w:rsidR="00FE0159">
        <w:rPr>
          <w:rFonts w:ascii="Frutiger LT 55 Roman" w:hAnsi="Frutiger LT 55 Roman"/>
          <w:sz w:val="22"/>
          <w:szCs w:val="22"/>
        </w:rPr>
        <w:t xml:space="preserve"> trayectoria </w:t>
      </w:r>
      <w:r w:rsidR="0062348E">
        <w:rPr>
          <w:rFonts w:ascii="Frutiger LT 55 Roman" w:hAnsi="Frutiger LT 55 Roman"/>
          <w:sz w:val="22"/>
          <w:szCs w:val="22"/>
        </w:rPr>
        <w:t>profesional de</w:t>
      </w:r>
      <w:r w:rsidR="00486941">
        <w:rPr>
          <w:rFonts w:ascii="Frutiger LT 55 Roman" w:hAnsi="Frutiger LT 55 Roman"/>
          <w:sz w:val="22"/>
          <w:szCs w:val="22"/>
        </w:rPr>
        <w:t xml:space="preserve"> más de </w:t>
      </w:r>
      <w:r w:rsidR="00FE0159">
        <w:rPr>
          <w:rFonts w:ascii="Frutiger LT 55 Roman" w:hAnsi="Frutiger LT 55 Roman"/>
          <w:sz w:val="22"/>
          <w:szCs w:val="22"/>
        </w:rPr>
        <w:t>30</w:t>
      </w:r>
      <w:r w:rsidR="00486941">
        <w:rPr>
          <w:rFonts w:ascii="Frutiger LT 55 Roman" w:hAnsi="Frutiger LT 55 Roman"/>
          <w:sz w:val="22"/>
          <w:szCs w:val="22"/>
        </w:rPr>
        <w:t xml:space="preserve"> años </w:t>
      </w:r>
      <w:r w:rsidR="0062348E">
        <w:rPr>
          <w:rFonts w:ascii="Frutiger LT 55 Roman" w:hAnsi="Frutiger LT 55 Roman"/>
          <w:sz w:val="22"/>
          <w:szCs w:val="22"/>
        </w:rPr>
        <w:t>en</w:t>
      </w:r>
      <w:r w:rsidR="00486941">
        <w:rPr>
          <w:rFonts w:ascii="Frutiger LT 55 Roman" w:hAnsi="Frutiger LT 55 Roman"/>
          <w:sz w:val="22"/>
          <w:szCs w:val="22"/>
        </w:rPr>
        <w:t xml:space="preserve"> el Grupo Michelin en </w:t>
      </w:r>
      <w:r w:rsidR="004974B8">
        <w:rPr>
          <w:rFonts w:ascii="Frutiger LT 55 Roman" w:hAnsi="Frutiger LT 55 Roman"/>
          <w:sz w:val="22"/>
          <w:szCs w:val="22"/>
        </w:rPr>
        <w:t xml:space="preserve">la </w:t>
      </w:r>
      <w:r w:rsidR="00FE0159">
        <w:rPr>
          <w:rFonts w:ascii="Frutiger LT 55 Roman" w:hAnsi="Frutiger LT 55 Roman"/>
          <w:sz w:val="22"/>
          <w:szCs w:val="22"/>
        </w:rPr>
        <w:t>Península Ibérica y a nivel internacional</w:t>
      </w:r>
      <w:r w:rsidR="00486941">
        <w:rPr>
          <w:rFonts w:ascii="Frutiger LT 55 Roman" w:hAnsi="Frutiger LT 55 Roman"/>
          <w:sz w:val="22"/>
          <w:szCs w:val="22"/>
        </w:rPr>
        <w:t>,</w:t>
      </w:r>
      <w:r w:rsidR="0062348E">
        <w:rPr>
          <w:rFonts w:ascii="Frutiger LT 55 Roman" w:hAnsi="Frutiger LT 55 Roman"/>
          <w:sz w:val="22"/>
          <w:szCs w:val="22"/>
        </w:rPr>
        <w:t xml:space="preserve"> donde ha ocupado puestos </w:t>
      </w:r>
      <w:r w:rsidR="0006725C">
        <w:rPr>
          <w:rFonts w:ascii="Frutiger LT 55 Roman" w:hAnsi="Frutiger LT 55 Roman"/>
          <w:sz w:val="22"/>
          <w:szCs w:val="22"/>
        </w:rPr>
        <w:t xml:space="preserve">de responsabilidad </w:t>
      </w:r>
      <w:r w:rsidR="0062348E">
        <w:rPr>
          <w:rFonts w:ascii="Frutiger LT 55 Roman" w:hAnsi="Frutiger LT 55 Roman"/>
          <w:sz w:val="22"/>
          <w:szCs w:val="22"/>
        </w:rPr>
        <w:t>en</w:t>
      </w:r>
      <w:r w:rsidR="00862F27">
        <w:rPr>
          <w:rFonts w:ascii="Frutiger LT 55 Roman" w:hAnsi="Frutiger LT 55 Roman"/>
          <w:sz w:val="22"/>
          <w:szCs w:val="22"/>
        </w:rPr>
        <w:t xml:space="preserve"> distintas áreas de la empresa: </w:t>
      </w:r>
      <w:r w:rsidR="00FE0159">
        <w:rPr>
          <w:rFonts w:ascii="Frutiger LT 55 Roman" w:hAnsi="Frutiger LT 55 Roman"/>
          <w:sz w:val="22"/>
          <w:szCs w:val="22"/>
        </w:rPr>
        <w:t xml:space="preserve">Ventas, Formación/Asesoramiento y </w:t>
      </w:r>
      <w:r w:rsidR="0062348E">
        <w:rPr>
          <w:rFonts w:ascii="Frutiger LT 55 Roman" w:hAnsi="Frutiger LT 55 Roman"/>
          <w:sz w:val="22"/>
          <w:szCs w:val="22"/>
        </w:rPr>
        <w:t>Marketing</w:t>
      </w:r>
      <w:r w:rsidR="00FE0159">
        <w:rPr>
          <w:rFonts w:ascii="Frutiger LT 55 Roman" w:hAnsi="Frutiger LT 55 Roman"/>
          <w:sz w:val="22"/>
          <w:szCs w:val="22"/>
        </w:rPr>
        <w:t>, en casi la totalidad de las Líneas Business (Turismo, Camión, Agricultura, Ingeniería Civil</w:t>
      </w:r>
      <w:r w:rsidR="00194142">
        <w:rPr>
          <w:rFonts w:ascii="Frutiger LT 55 Roman" w:hAnsi="Frutiger LT 55 Roman"/>
          <w:sz w:val="22"/>
          <w:szCs w:val="22"/>
        </w:rPr>
        <w:t>,</w:t>
      </w:r>
      <w:r w:rsidR="00FE0159">
        <w:rPr>
          <w:rFonts w:ascii="Frutiger LT 55 Roman" w:hAnsi="Frutiger LT 55 Roman"/>
          <w:sz w:val="22"/>
          <w:szCs w:val="22"/>
        </w:rPr>
        <w:t xml:space="preserve"> y Dos Ruedas)</w:t>
      </w:r>
      <w:r w:rsidR="004974B8">
        <w:rPr>
          <w:rFonts w:ascii="Frutiger LT 55 Roman" w:hAnsi="Frutiger LT 55 Roman"/>
          <w:sz w:val="22"/>
          <w:szCs w:val="22"/>
        </w:rPr>
        <w:t xml:space="preserve">. En esta nueva etapa </w:t>
      </w:r>
      <w:r w:rsidR="00194142">
        <w:rPr>
          <w:rFonts w:ascii="Frutiger LT 55 Roman" w:hAnsi="Frutiger LT 55 Roman"/>
          <w:sz w:val="22"/>
          <w:szCs w:val="22"/>
        </w:rPr>
        <w:t>retorna al mundo de la actividad Moto/Scooter</w:t>
      </w:r>
      <w:r w:rsidR="00862F27">
        <w:rPr>
          <w:rFonts w:ascii="Frutiger LT 55 Roman" w:hAnsi="Frutiger LT 55 Roman"/>
          <w:sz w:val="22"/>
          <w:szCs w:val="22"/>
        </w:rPr>
        <w:t>.</w:t>
      </w:r>
      <w:r w:rsidR="001C0BB6">
        <w:rPr>
          <w:rFonts w:ascii="Frutiger LT 55 Roman" w:hAnsi="Frutiger LT 55 Roman"/>
          <w:sz w:val="22"/>
          <w:szCs w:val="22"/>
        </w:rPr>
        <w:t xml:space="preserve"> </w:t>
      </w:r>
      <w:r w:rsidR="00194142">
        <w:rPr>
          <w:rFonts w:ascii="Frutiger LT 55 Roman" w:hAnsi="Frutiger LT 55 Roman"/>
          <w:sz w:val="22"/>
          <w:szCs w:val="22"/>
        </w:rPr>
        <w:t>Su experiencia en los diferentes mercados</w:t>
      </w:r>
      <w:r w:rsidR="001E764A">
        <w:rPr>
          <w:rFonts w:ascii="Frutiger LT 55 Roman" w:hAnsi="Frutiger LT 55 Roman"/>
          <w:sz w:val="22"/>
          <w:szCs w:val="22"/>
        </w:rPr>
        <w:t>,</w:t>
      </w:r>
      <w:bookmarkStart w:id="0" w:name="_GoBack"/>
      <w:bookmarkEnd w:id="0"/>
      <w:r w:rsidR="00194142">
        <w:rPr>
          <w:rFonts w:ascii="Frutiger LT 55 Roman" w:hAnsi="Frutiger LT 55 Roman"/>
          <w:sz w:val="22"/>
          <w:szCs w:val="22"/>
        </w:rPr>
        <w:t xml:space="preserve"> tanto a nivel local como internacional, </w:t>
      </w:r>
      <w:r w:rsidR="004974B8">
        <w:rPr>
          <w:rFonts w:ascii="Frutiger LT 55 Roman" w:hAnsi="Frutiger LT 55 Roman"/>
          <w:sz w:val="22"/>
          <w:szCs w:val="22"/>
        </w:rPr>
        <w:t xml:space="preserve">especialmente en las áreas de </w:t>
      </w:r>
      <w:r w:rsidR="00194142">
        <w:rPr>
          <w:rFonts w:ascii="Frutiger LT 55 Roman" w:hAnsi="Frutiger LT 55 Roman"/>
          <w:sz w:val="22"/>
          <w:szCs w:val="22"/>
        </w:rPr>
        <w:t>Ventas y Marketing</w:t>
      </w:r>
      <w:r w:rsidR="007F6988">
        <w:rPr>
          <w:rFonts w:ascii="Frutiger LT 55 Roman" w:hAnsi="Frutiger LT 55 Roman"/>
          <w:sz w:val="22"/>
          <w:szCs w:val="22"/>
        </w:rPr>
        <w:t>,</w:t>
      </w:r>
      <w:r w:rsidR="00194142">
        <w:rPr>
          <w:rFonts w:ascii="Frutiger LT 55 Roman" w:hAnsi="Frutiger LT 55 Roman"/>
          <w:sz w:val="22"/>
          <w:szCs w:val="22"/>
        </w:rPr>
        <w:t xml:space="preserve"> le permiten aportar una visión transversal orientada al apoyo de los profesionales y </w:t>
      </w:r>
      <w:r w:rsidR="007F6988">
        <w:rPr>
          <w:rFonts w:ascii="Frutiger LT 55 Roman" w:hAnsi="Frutiger LT 55 Roman"/>
          <w:sz w:val="22"/>
          <w:szCs w:val="22"/>
        </w:rPr>
        <w:t>de los consumidores.</w:t>
      </w:r>
    </w:p>
    <w:p w14:paraId="110A141A" w14:textId="77777777" w:rsidR="0062348E" w:rsidRDefault="0062348E" w:rsidP="00E80DAE">
      <w:pPr>
        <w:jc w:val="both"/>
        <w:rPr>
          <w:rFonts w:ascii="Frutiger LT 55 Roman" w:hAnsi="Frutiger LT 55 Roman"/>
          <w:sz w:val="22"/>
          <w:szCs w:val="22"/>
        </w:rPr>
      </w:pPr>
    </w:p>
    <w:p w14:paraId="4B00CE08" w14:textId="5257031B" w:rsidR="00936528" w:rsidRPr="00282B32" w:rsidRDefault="00194142" w:rsidP="00936528">
      <w:pPr>
        <w:jc w:val="both"/>
        <w:rPr>
          <w:rFonts w:ascii="Frutiger LT 55 Roman" w:hAnsi="Frutiger LT 55 Roman"/>
          <w:i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Pedro Álvarez</w:t>
      </w:r>
      <w:r w:rsidR="00EA7F07" w:rsidRPr="00EA7F07">
        <w:rPr>
          <w:rFonts w:ascii="Frutiger LT 55 Roman" w:hAnsi="Frutiger LT 55 Roman"/>
          <w:sz w:val="22"/>
          <w:szCs w:val="22"/>
        </w:rPr>
        <w:t xml:space="preserve"> </w:t>
      </w:r>
      <w:r w:rsidR="00F823CD">
        <w:rPr>
          <w:rFonts w:ascii="Frutiger LT 55 Roman" w:hAnsi="Frutiger LT 55 Roman"/>
          <w:sz w:val="22"/>
          <w:szCs w:val="22"/>
        </w:rPr>
        <w:t xml:space="preserve">declara: </w:t>
      </w:r>
      <w:r w:rsidR="00F823CD" w:rsidRPr="00282B32">
        <w:rPr>
          <w:rFonts w:ascii="Frutiger LT 55 Roman" w:hAnsi="Frutiger LT 55 Roman"/>
          <w:i/>
          <w:sz w:val="22"/>
          <w:szCs w:val="22"/>
        </w:rPr>
        <w:t>“</w:t>
      </w:r>
      <w:r w:rsidRPr="00282B32">
        <w:rPr>
          <w:rFonts w:ascii="Frutiger LT 55 Roman" w:hAnsi="Frutiger LT 55 Roman"/>
          <w:i/>
          <w:sz w:val="22"/>
          <w:szCs w:val="22"/>
        </w:rPr>
        <w:t xml:space="preserve">Estoy realmente feliz de </w:t>
      </w:r>
      <w:r w:rsidR="005D0552" w:rsidRPr="00282B32">
        <w:rPr>
          <w:rFonts w:ascii="Frutiger LT 55 Roman" w:hAnsi="Frutiger LT 55 Roman"/>
          <w:i/>
          <w:sz w:val="22"/>
          <w:szCs w:val="22"/>
        </w:rPr>
        <w:t>retornar</w:t>
      </w:r>
      <w:r w:rsidRPr="00282B32">
        <w:rPr>
          <w:rFonts w:ascii="Frutiger LT 55 Roman" w:hAnsi="Frutiger LT 55 Roman"/>
          <w:i/>
          <w:sz w:val="22"/>
          <w:szCs w:val="22"/>
        </w:rPr>
        <w:t xml:space="preserve"> a este mercado de las Dos Ruedas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, donde ya </w:t>
      </w:r>
      <w:r w:rsidR="00282B32">
        <w:rPr>
          <w:rFonts w:ascii="Frutiger LT 55 Roman" w:hAnsi="Frutiger LT 55 Roman"/>
          <w:i/>
          <w:sz w:val="22"/>
          <w:szCs w:val="22"/>
        </w:rPr>
        <w:t>estuve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 más de 8 años en diferentes puestos</w:t>
      </w:r>
      <w:r w:rsidRPr="00282B32">
        <w:rPr>
          <w:rFonts w:ascii="Frutiger LT 55 Roman" w:hAnsi="Frutiger LT 55 Roman"/>
          <w:i/>
          <w:sz w:val="22"/>
          <w:szCs w:val="22"/>
        </w:rPr>
        <w:t xml:space="preserve">, 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y que, </w:t>
      </w:r>
      <w:r w:rsidRPr="00282B32">
        <w:rPr>
          <w:rFonts w:ascii="Frutiger LT 55 Roman" w:hAnsi="Frutiger LT 55 Roman"/>
          <w:i/>
          <w:sz w:val="22"/>
          <w:szCs w:val="22"/>
        </w:rPr>
        <w:t>por su dinamismo, profesionalidad de los actores</w:t>
      </w:r>
      <w:r w:rsidR="00F17FE0" w:rsidRPr="00282B32">
        <w:rPr>
          <w:rFonts w:ascii="Frutiger LT 55 Roman" w:hAnsi="Frutiger LT 55 Roman"/>
          <w:i/>
          <w:sz w:val="22"/>
          <w:szCs w:val="22"/>
        </w:rPr>
        <w:t xml:space="preserve"> y </w:t>
      </w:r>
      <w:r w:rsidR="005D0552" w:rsidRPr="00282B32">
        <w:rPr>
          <w:rFonts w:ascii="Frutiger LT 55 Roman" w:hAnsi="Frutiger LT 55 Roman"/>
          <w:i/>
          <w:sz w:val="22"/>
          <w:szCs w:val="22"/>
        </w:rPr>
        <w:t>la fuerza de la marca</w:t>
      </w:r>
      <w:r w:rsidR="00F17FE0" w:rsidRPr="00282B32">
        <w:rPr>
          <w:rFonts w:ascii="Frutiger LT 55 Roman" w:hAnsi="Frutiger LT 55 Roman"/>
          <w:i/>
          <w:sz w:val="22"/>
          <w:szCs w:val="22"/>
        </w:rPr>
        <w:t xml:space="preserve"> Michelin,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 siempre </w:t>
      </w:r>
      <w:r w:rsidR="00282B32" w:rsidRPr="00282B32">
        <w:rPr>
          <w:rFonts w:ascii="Frutiger LT 55 Roman" w:hAnsi="Frutiger LT 55 Roman"/>
          <w:i/>
          <w:sz w:val="22"/>
          <w:szCs w:val="22"/>
        </w:rPr>
        <w:t>h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a tenido un hueco en mi corazón. En la situación actual donde todo apunta que la </w:t>
      </w:r>
      <w:r w:rsidR="008B2BBB">
        <w:rPr>
          <w:rFonts w:ascii="Frutiger LT 55 Roman" w:hAnsi="Frutiger LT 55 Roman"/>
          <w:i/>
          <w:sz w:val="22"/>
          <w:szCs w:val="22"/>
        </w:rPr>
        <w:t>M</w:t>
      </w:r>
      <w:r w:rsidR="005D0552" w:rsidRPr="00282B32">
        <w:rPr>
          <w:rFonts w:ascii="Frutiger LT 55 Roman" w:hAnsi="Frutiger LT 55 Roman"/>
          <w:i/>
          <w:sz w:val="22"/>
          <w:szCs w:val="22"/>
        </w:rPr>
        <w:t>oto y</w:t>
      </w:r>
      <w:r w:rsidR="007F6988">
        <w:rPr>
          <w:rFonts w:ascii="Frutiger LT 55 Roman" w:hAnsi="Frutiger LT 55 Roman"/>
          <w:i/>
          <w:sz w:val="22"/>
          <w:szCs w:val="22"/>
        </w:rPr>
        <w:t>,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 sobre todo</w:t>
      </w:r>
      <w:r w:rsidR="007F6988">
        <w:rPr>
          <w:rFonts w:ascii="Frutiger LT 55 Roman" w:hAnsi="Frutiger LT 55 Roman"/>
          <w:i/>
          <w:sz w:val="22"/>
          <w:szCs w:val="22"/>
        </w:rPr>
        <w:t>,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 el </w:t>
      </w:r>
      <w:r w:rsidR="008B2BBB">
        <w:rPr>
          <w:rFonts w:ascii="Frutiger LT 55 Roman" w:hAnsi="Frutiger LT 55 Roman"/>
          <w:i/>
          <w:sz w:val="22"/>
          <w:szCs w:val="22"/>
        </w:rPr>
        <w:t>S</w:t>
      </w:r>
      <w:r w:rsidR="005D0552" w:rsidRPr="00282B32">
        <w:rPr>
          <w:rFonts w:ascii="Frutiger LT 55 Roman" w:hAnsi="Frutiger LT 55 Roman"/>
          <w:i/>
          <w:sz w:val="22"/>
          <w:szCs w:val="22"/>
        </w:rPr>
        <w:t>cooter serán las alternativas de movilidad segura</w:t>
      </w:r>
      <w:r w:rsidR="00282B32" w:rsidRPr="00282B32">
        <w:rPr>
          <w:rFonts w:ascii="Frutiger LT 55 Roman" w:hAnsi="Frutiger LT 55 Roman"/>
          <w:i/>
          <w:sz w:val="22"/>
          <w:szCs w:val="22"/>
        </w:rPr>
        <w:t xml:space="preserve">, se vislumbran </w:t>
      </w:r>
      <w:r w:rsidR="005D0552" w:rsidRPr="00282B32">
        <w:rPr>
          <w:rFonts w:ascii="Frutiger LT 55 Roman" w:hAnsi="Frutiger LT 55 Roman"/>
          <w:i/>
          <w:sz w:val="22"/>
          <w:szCs w:val="22"/>
        </w:rPr>
        <w:t>grandes oportunidades</w:t>
      </w:r>
      <w:r w:rsidR="00282B32" w:rsidRPr="00282B32">
        <w:rPr>
          <w:rFonts w:ascii="Frutiger LT 55 Roman" w:hAnsi="Frutiger LT 55 Roman"/>
          <w:i/>
          <w:sz w:val="22"/>
          <w:szCs w:val="22"/>
        </w:rPr>
        <w:t>, evoluciones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 </w:t>
      </w:r>
      <w:r w:rsidR="00282B32" w:rsidRPr="00282B32">
        <w:rPr>
          <w:rFonts w:ascii="Frutiger LT 55 Roman" w:hAnsi="Frutiger LT 55 Roman"/>
          <w:i/>
          <w:sz w:val="22"/>
          <w:szCs w:val="22"/>
        </w:rPr>
        <w:t>y retos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 </w:t>
      </w:r>
      <w:r w:rsidR="00282B32" w:rsidRPr="00282B32">
        <w:rPr>
          <w:rFonts w:ascii="Frutiger LT 55 Roman" w:hAnsi="Frutiger LT 55 Roman"/>
          <w:i/>
          <w:sz w:val="22"/>
          <w:szCs w:val="22"/>
        </w:rPr>
        <w:t xml:space="preserve">que, con nuestra oferta, nuestra fuerza de ventas y nuestros </w:t>
      </w:r>
      <w:proofErr w:type="spellStart"/>
      <w:r w:rsidR="00282B32" w:rsidRPr="00282B32">
        <w:rPr>
          <w:rFonts w:ascii="Frutiger LT 55 Roman" w:hAnsi="Frutiger LT 55 Roman"/>
          <w:i/>
          <w:sz w:val="22"/>
          <w:szCs w:val="22"/>
        </w:rPr>
        <w:t>Partners</w:t>
      </w:r>
      <w:proofErr w:type="spellEnd"/>
      <w:r w:rsidR="00282B32" w:rsidRPr="00282B32">
        <w:rPr>
          <w:rFonts w:ascii="Frutiger LT 55 Roman" w:hAnsi="Frutiger LT 55 Roman"/>
          <w:i/>
          <w:sz w:val="22"/>
          <w:szCs w:val="22"/>
        </w:rPr>
        <w:t xml:space="preserve"> </w:t>
      </w:r>
      <w:r w:rsidR="007F6988">
        <w:rPr>
          <w:rFonts w:ascii="Frutiger LT 55 Roman" w:hAnsi="Frutiger LT 55 Roman"/>
          <w:i/>
          <w:sz w:val="22"/>
          <w:szCs w:val="22"/>
        </w:rPr>
        <w:t>nos permitirán</w:t>
      </w:r>
      <w:r w:rsidR="00282B32" w:rsidRPr="00282B32">
        <w:rPr>
          <w:rFonts w:ascii="Frutiger LT 55 Roman" w:hAnsi="Frutiger LT 55 Roman"/>
          <w:i/>
          <w:sz w:val="22"/>
          <w:szCs w:val="22"/>
        </w:rPr>
        <w:t xml:space="preserve"> impulsar aún más nuestro</w:t>
      </w:r>
      <w:r w:rsidR="005D0552" w:rsidRPr="00282B32">
        <w:rPr>
          <w:rFonts w:ascii="Frutiger LT 55 Roman" w:hAnsi="Frutiger LT 55 Roman"/>
          <w:i/>
          <w:sz w:val="22"/>
          <w:szCs w:val="22"/>
        </w:rPr>
        <w:t xml:space="preserve"> Liderazgo del mercado</w:t>
      </w:r>
      <w:r w:rsidR="00282B32" w:rsidRPr="00282B32">
        <w:rPr>
          <w:rFonts w:ascii="Frutiger LT 55 Roman" w:hAnsi="Frutiger LT 55 Roman"/>
          <w:i/>
          <w:sz w:val="22"/>
          <w:szCs w:val="22"/>
        </w:rPr>
        <w:t>”</w:t>
      </w:r>
    </w:p>
    <w:p w14:paraId="4905A08E" w14:textId="77777777" w:rsidR="00A6310F" w:rsidRDefault="00A6310F" w:rsidP="00E80DAE">
      <w:pPr>
        <w:jc w:val="both"/>
        <w:rPr>
          <w:rFonts w:ascii="Frutiger LT 55 Roman" w:hAnsi="Frutiger LT 55 Roman"/>
          <w:sz w:val="22"/>
          <w:szCs w:val="22"/>
        </w:rPr>
      </w:pPr>
    </w:p>
    <w:p w14:paraId="6F23CEEA" w14:textId="77777777" w:rsidR="00592E1E" w:rsidRDefault="00592E1E" w:rsidP="00482DEF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69E2C" w14:textId="77777777" w:rsidR="004974B8" w:rsidRDefault="004974B8" w:rsidP="00D24DE8">
      <w:r>
        <w:separator/>
      </w:r>
    </w:p>
  </w:endnote>
  <w:endnote w:type="continuationSeparator" w:id="0">
    <w:p w14:paraId="68540CFD" w14:textId="77777777" w:rsidR="004974B8" w:rsidRDefault="004974B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4974B8" w:rsidRDefault="004974B8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4974B8" w:rsidRDefault="004974B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4974B8" w:rsidRDefault="004974B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4974B8" w:rsidRPr="009E16FE" w:rsidRDefault="004974B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4974B8" w:rsidRPr="009E16FE" w:rsidRDefault="004974B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4974B8" w:rsidRPr="009E16FE" w:rsidRDefault="004974B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4974B8" w:rsidRPr="009E16FE" w:rsidRDefault="004974B8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4974B8" w:rsidRPr="000F370A" w:rsidRDefault="004974B8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4974B8" w:rsidRDefault="004974B8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4974B8" w:rsidRDefault="004974B8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4974B8" w:rsidRDefault="004974B8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4974B8" w:rsidRPr="009C0B58" w:rsidRDefault="004974B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4974B8" w:rsidRPr="009C0B58" w:rsidRDefault="004974B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4974B8" w:rsidRPr="009C0B58" w:rsidRDefault="004974B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4974B8" w:rsidRPr="009C0B58" w:rsidRDefault="004974B8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4974B8" w:rsidRPr="000F370A" w:rsidRDefault="004974B8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CFC6" w14:textId="77777777" w:rsidR="004974B8" w:rsidRDefault="004974B8" w:rsidP="00D24DE8">
      <w:r>
        <w:separator/>
      </w:r>
    </w:p>
  </w:footnote>
  <w:footnote w:type="continuationSeparator" w:id="0">
    <w:p w14:paraId="4EB7AEAA" w14:textId="77777777" w:rsidR="004974B8" w:rsidRDefault="004974B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4974B8" w:rsidRDefault="004974B8">
    <w:pPr>
      <w:pStyle w:val="Encabezado"/>
    </w:pPr>
  </w:p>
  <w:p w14:paraId="43E3FAD3" w14:textId="77777777" w:rsidR="004974B8" w:rsidRDefault="004974B8">
    <w:pPr>
      <w:pStyle w:val="Encabezado"/>
    </w:pPr>
  </w:p>
  <w:p w14:paraId="7740545D" w14:textId="0BA755A0" w:rsidR="004974B8" w:rsidRPr="00CC78F3" w:rsidRDefault="004974B8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330DF"/>
    <w:rsid w:val="000521B4"/>
    <w:rsid w:val="00053E20"/>
    <w:rsid w:val="00054708"/>
    <w:rsid w:val="00055001"/>
    <w:rsid w:val="0006725C"/>
    <w:rsid w:val="00083698"/>
    <w:rsid w:val="000945D3"/>
    <w:rsid w:val="000A4B69"/>
    <w:rsid w:val="000B566A"/>
    <w:rsid w:val="000C63F3"/>
    <w:rsid w:val="000F370A"/>
    <w:rsid w:val="00105C86"/>
    <w:rsid w:val="00112645"/>
    <w:rsid w:val="001336C2"/>
    <w:rsid w:val="0014091A"/>
    <w:rsid w:val="00180740"/>
    <w:rsid w:val="00183FBA"/>
    <w:rsid w:val="00194142"/>
    <w:rsid w:val="001A2841"/>
    <w:rsid w:val="001B5B03"/>
    <w:rsid w:val="001C0BB6"/>
    <w:rsid w:val="001D70F5"/>
    <w:rsid w:val="001D7F3D"/>
    <w:rsid w:val="001E764A"/>
    <w:rsid w:val="001F517B"/>
    <w:rsid w:val="002021B9"/>
    <w:rsid w:val="0021313C"/>
    <w:rsid w:val="002161B9"/>
    <w:rsid w:val="002518A8"/>
    <w:rsid w:val="002721B1"/>
    <w:rsid w:val="002736D8"/>
    <w:rsid w:val="00277EF4"/>
    <w:rsid w:val="00282B32"/>
    <w:rsid w:val="0028679A"/>
    <w:rsid w:val="002B3CE1"/>
    <w:rsid w:val="003014E8"/>
    <w:rsid w:val="003114DE"/>
    <w:rsid w:val="0031749B"/>
    <w:rsid w:val="00320082"/>
    <w:rsid w:val="0032379C"/>
    <w:rsid w:val="0032541A"/>
    <w:rsid w:val="003276D1"/>
    <w:rsid w:val="003400A1"/>
    <w:rsid w:val="00347410"/>
    <w:rsid w:val="00347EE0"/>
    <w:rsid w:val="00360648"/>
    <w:rsid w:val="00381E5E"/>
    <w:rsid w:val="003872E0"/>
    <w:rsid w:val="0039107D"/>
    <w:rsid w:val="00393FAF"/>
    <w:rsid w:val="003952E4"/>
    <w:rsid w:val="00396C5B"/>
    <w:rsid w:val="00397744"/>
    <w:rsid w:val="003C3195"/>
    <w:rsid w:val="003E0129"/>
    <w:rsid w:val="003E6C51"/>
    <w:rsid w:val="003E6F22"/>
    <w:rsid w:val="003F316E"/>
    <w:rsid w:val="004308A8"/>
    <w:rsid w:val="00480602"/>
    <w:rsid w:val="00482DEF"/>
    <w:rsid w:val="00486941"/>
    <w:rsid w:val="00490123"/>
    <w:rsid w:val="004974B8"/>
    <w:rsid w:val="00497D19"/>
    <w:rsid w:val="00497EB8"/>
    <w:rsid w:val="004A33A5"/>
    <w:rsid w:val="004D3CF3"/>
    <w:rsid w:val="004E464C"/>
    <w:rsid w:val="004E76F6"/>
    <w:rsid w:val="004F7397"/>
    <w:rsid w:val="004F7E15"/>
    <w:rsid w:val="005025CD"/>
    <w:rsid w:val="00504AA8"/>
    <w:rsid w:val="00520C14"/>
    <w:rsid w:val="00542E15"/>
    <w:rsid w:val="00585B9E"/>
    <w:rsid w:val="005920BD"/>
    <w:rsid w:val="00592E1E"/>
    <w:rsid w:val="005A4E53"/>
    <w:rsid w:val="005A66BB"/>
    <w:rsid w:val="005A71B5"/>
    <w:rsid w:val="005B29AF"/>
    <w:rsid w:val="005C0049"/>
    <w:rsid w:val="005D0552"/>
    <w:rsid w:val="005D3C15"/>
    <w:rsid w:val="005D7FFB"/>
    <w:rsid w:val="005F1312"/>
    <w:rsid w:val="00612D2E"/>
    <w:rsid w:val="00620801"/>
    <w:rsid w:val="0062348E"/>
    <w:rsid w:val="00653433"/>
    <w:rsid w:val="00653C50"/>
    <w:rsid w:val="00663026"/>
    <w:rsid w:val="00674B56"/>
    <w:rsid w:val="00681A63"/>
    <w:rsid w:val="006A1996"/>
    <w:rsid w:val="006A4D3A"/>
    <w:rsid w:val="006B0E6B"/>
    <w:rsid w:val="006B11C1"/>
    <w:rsid w:val="006C3218"/>
    <w:rsid w:val="006D1579"/>
    <w:rsid w:val="006D400E"/>
    <w:rsid w:val="006E3D86"/>
    <w:rsid w:val="006F0718"/>
    <w:rsid w:val="006F2CEE"/>
    <w:rsid w:val="00701F8F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7F0C64"/>
    <w:rsid w:val="007F6988"/>
    <w:rsid w:val="00810B98"/>
    <w:rsid w:val="00825A4A"/>
    <w:rsid w:val="00835CCA"/>
    <w:rsid w:val="00856DE8"/>
    <w:rsid w:val="00862F27"/>
    <w:rsid w:val="00881086"/>
    <w:rsid w:val="0088774D"/>
    <w:rsid w:val="008A524B"/>
    <w:rsid w:val="008A6BB8"/>
    <w:rsid w:val="008B2BBB"/>
    <w:rsid w:val="008B5464"/>
    <w:rsid w:val="008E388E"/>
    <w:rsid w:val="008E4AA6"/>
    <w:rsid w:val="008F57CF"/>
    <w:rsid w:val="0092249B"/>
    <w:rsid w:val="0093318B"/>
    <w:rsid w:val="00936289"/>
    <w:rsid w:val="00936528"/>
    <w:rsid w:val="009439DB"/>
    <w:rsid w:val="00943C79"/>
    <w:rsid w:val="00951D15"/>
    <w:rsid w:val="00956EED"/>
    <w:rsid w:val="00960A7A"/>
    <w:rsid w:val="00990109"/>
    <w:rsid w:val="00995C10"/>
    <w:rsid w:val="009C0B58"/>
    <w:rsid w:val="009C1526"/>
    <w:rsid w:val="009C1A99"/>
    <w:rsid w:val="009E16FE"/>
    <w:rsid w:val="009E1F70"/>
    <w:rsid w:val="009E2787"/>
    <w:rsid w:val="009F04BA"/>
    <w:rsid w:val="00A024A4"/>
    <w:rsid w:val="00A16F1A"/>
    <w:rsid w:val="00A27BFC"/>
    <w:rsid w:val="00A37625"/>
    <w:rsid w:val="00A459B2"/>
    <w:rsid w:val="00A51839"/>
    <w:rsid w:val="00A61C75"/>
    <w:rsid w:val="00A6310F"/>
    <w:rsid w:val="00A70704"/>
    <w:rsid w:val="00A938EB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32D7B"/>
    <w:rsid w:val="00B334F1"/>
    <w:rsid w:val="00B6661F"/>
    <w:rsid w:val="00B67EB0"/>
    <w:rsid w:val="00B90FA6"/>
    <w:rsid w:val="00B92B13"/>
    <w:rsid w:val="00BC123B"/>
    <w:rsid w:val="00BC179E"/>
    <w:rsid w:val="00BC7589"/>
    <w:rsid w:val="00BE58F4"/>
    <w:rsid w:val="00C03B87"/>
    <w:rsid w:val="00C11961"/>
    <w:rsid w:val="00C119A9"/>
    <w:rsid w:val="00C23FB1"/>
    <w:rsid w:val="00C25FBC"/>
    <w:rsid w:val="00C32B25"/>
    <w:rsid w:val="00C446C8"/>
    <w:rsid w:val="00C64D7D"/>
    <w:rsid w:val="00C76F76"/>
    <w:rsid w:val="00CB53B5"/>
    <w:rsid w:val="00CC241B"/>
    <w:rsid w:val="00CC78F3"/>
    <w:rsid w:val="00CD4617"/>
    <w:rsid w:val="00D07205"/>
    <w:rsid w:val="00D24CAB"/>
    <w:rsid w:val="00D24DE8"/>
    <w:rsid w:val="00D50409"/>
    <w:rsid w:val="00DA48F8"/>
    <w:rsid w:val="00DC5312"/>
    <w:rsid w:val="00DE094C"/>
    <w:rsid w:val="00DF5640"/>
    <w:rsid w:val="00E2549B"/>
    <w:rsid w:val="00E27D2D"/>
    <w:rsid w:val="00E3472D"/>
    <w:rsid w:val="00E43932"/>
    <w:rsid w:val="00E578E7"/>
    <w:rsid w:val="00E608FC"/>
    <w:rsid w:val="00E61129"/>
    <w:rsid w:val="00E65811"/>
    <w:rsid w:val="00E80DAE"/>
    <w:rsid w:val="00E84C7B"/>
    <w:rsid w:val="00E86BEE"/>
    <w:rsid w:val="00EA7F07"/>
    <w:rsid w:val="00ED2A4F"/>
    <w:rsid w:val="00ED7E98"/>
    <w:rsid w:val="00EE1376"/>
    <w:rsid w:val="00EE2BE4"/>
    <w:rsid w:val="00EF6B12"/>
    <w:rsid w:val="00F16B0B"/>
    <w:rsid w:val="00F17FE0"/>
    <w:rsid w:val="00F26020"/>
    <w:rsid w:val="00F34FCF"/>
    <w:rsid w:val="00F36E5E"/>
    <w:rsid w:val="00F466DF"/>
    <w:rsid w:val="00F538CB"/>
    <w:rsid w:val="00F62C21"/>
    <w:rsid w:val="00F823CD"/>
    <w:rsid w:val="00FE0159"/>
    <w:rsid w:val="00FE13A2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6A17A-E3E3-AB4E-90E2-DB055AE7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408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11</cp:revision>
  <cp:lastPrinted>2018-10-30T20:47:00Z</cp:lastPrinted>
  <dcterms:created xsi:type="dcterms:W3CDTF">2020-07-21T09:22:00Z</dcterms:created>
  <dcterms:modified xsi:type="dcterms:W3CDTF">2020-07-21T14:54:00Z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