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70DF33C4"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A43CE">
        <w:rPr>
          <w:rFonts w:ascii="Arial" w:hAnsi="Arial" w:cs="Arial"/>
          <w:sz w:val="20"/>
          <w:szCs w:val="20"/>
          <w:lang w:val="es-ES"/>
        </w:rPr>
        <w:t xml:space="preserve">Madrid, </w:t>
      </w:r>
      <w:r w:rsidR="00575444">
        <w:rPr>
          <w:rFonts w:ascii="Arial" w:hAnsi="Arial" w:cs="Arial"/>
          <w:sz w:val="20"/>
          <w:szCs w:val="20"/>
          <w:lang w:val="es-ES"/>
        </w:rPr>
        <w:t xml:space="preserve">junio </w:t>
      </w:r>
      <w:r w:rsidR="00BE269E" w:rsidRPr="009A43CE">
        <w:rPr>
          <w:rFonts w:ascii="Arial" w:hAnsi="Arial" w:cs="Arial"/>
          <w:sz w:val="20"/>
          <w:szCs w:val="20"/>
          <w:lang w:val="es-ES"/>
        </w:rPr>
        <w:t xml:space="preserve">de </w:t>
      </w:r>
      <w:r w:rsidR="006D398C" w:rsidRPr="009A43CE">
        <w:rPr>
          <w:rFonts w:ascii="Arial" w:hAnsi="Arial" w:cs="Arial"/>
          <w:sz w:val="20"/>
          <w:szCs w:val="20"/>
          <w:lang w:val="es-ES"/>
        </w:rPr>
        <w:t>2021</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66B179B" w14:textId="323C5B96" w:rsidR="00755244" w:rsidRPr="00755244" w:rsidRDefault="00755244" w:rsidP="00755244">
          <w:pPr>
            <w:jc w:val="center"/>
            <w:rPr>
              <w:rFonts w:ascii="Arial" w:hAnsi="Arial" w:cs="Arial"/>
              <w:b/>
              <w:sz w:val="28"/>
              <w:szCs w:val="28"/>
              <w:lang w:val="es-ES"/>
            </w:rPr>
          </w:pPr>
          <w:proofErr w:type="spellStart"/>
          <w:r w:rsidRPr="00755244">
            <w:rPr>
              <w:rFonts w:ascii="Arial" w:hAnsi="Arial" w:cs="Arial"/>
              <w:b/>
              <w:bCs/>
              <w:sz w:val="28"/>
              <w:szCs w:val="28"/>
              <w:lang w:val="es-ES"/>
            </w:rPr>
            <w:t>Your</w:t>
          </w:r>
          <w:proofErr w:type="spellEnd"/>
          <w:r w:rsidRPr="00755244">
            <w:rPr>
              <w:rFonts w:ascii="Arial" w:hAnsi="Arial" w:cs="Arial"/>
              <w:b/>
              <w:bCs/>
              <w:sz w:val="28"/>
              <w:szCs w:val="28"/>
              <w:lang w:val="es-ES"/>
            </w:rPr>
            <w:t xml:space="preserve"> MICHELIN </w:t>
          </w:r>
          <w:proofErr w:type="spellStart"/>
          <w:r w:rsidRPr="00755244">
            <w:rPr>
              <w:rFonts w:ascii="Arial" w:hAnsi="Arial" w:cs="Arial"/>
              <w:b/>
              <w:bCs/>
              <w:sz w:val="28"/>
              <w:szCs w:val="28"/>
              <w:lang w:val="es-ES"/>
            </w:rPr>
            <w:t>EcoTrips</w:t>
          </w:r>
          <w:proofErr w:type="spellEnd"/>
          <w:r w:rsidRPr="00755244">
            <w:rPr>
              <w:rFonts w:ascii="Arial" w:hAnsi="Arial" w:cs="Arial"/>
              <w:b/>
              <w:bCs/>
              <w:sz w:val="28"/>
              <w:szCs w:val="28"/>
              <w:lang w:val="es-ES"/>
            </w:rPr>
            <w:t xml:space="preserve">, un evento con </w:t>
          </w:r>
          <w:proofErr w:type="spellStart"/>
          <w:r w:rsidRPr="00755244">
            <w:rPr>
              <w:rFonts w:ascii="Arial" w:hAnsi="Arial" w:cs="Arial"/>
              <w:b/>
              <w:bCs/>
              <w:sz w:val="28"/>
              <w:szCs w:val="28"/>
              <w:lang w:val="es-ES"/>
            </w:rPr>
            <w:t>Velca</w:t>
          </w:r>
          <w:proofErr w:type="spellEnd"/>
          <w:r w:rsidRPr="00755244">
            <w:rPr>
              <w:rFonts w:ascii="Arial" w:hAnsi="Arial" w:cs="Arial"/>
              <w:b/>
              <w:bCs/>
              <w:sz w:val="28"/>
              <w:szCs w:val="28"/>
              <w:lang w:val="es-ES"/>
            </w:rPr>
            <w:t xml:space="preserve"> para avanzar en la estrategia “Todo sostenible en 2050”</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42436F" w:rsidRDefault="006D398C" w:rsidP="006D398C">
          <w:pPr>
            <w:rPr>
              <w:rStyle w:val="normaltextrun"/>
              <w:rFonts w:ascii="Arial" w:eastAsiaTheme="majorEastAsia" w:hAnsi="Arial" w:cs="Arial"/>
              <w:b/>
              <w:bCs/>
              <w:sz w:val="22"/>
              <w:szCs w:val="22"/>
              <w:lang w:val="es-ES"/>
            </w:rPr>
          </w:pPr>
        </w:p>
        <w:p w14:paraId="058AA6AE" w14:textId="699CBAAC" w:rsidR="00BE269E" w:rsidRPr="0042436F" w:rsidRDefault="008C6EC8" w:rsidP="00BE269E">
          <w:pPr>
            <w:pStyle w:val="Prrafodelista"/>
            <w:numPr>
              <w:ilvl w:val="0"/>
              <w:numId w:val="1"/>
            </w:numPr>
            <w:jc w:val="both"/>
            <w:rPr>
              <w:rFonts w:ascii="Arial" w:eastAsia="Calibri" w:hAnsi="Arial" w:cs="Arial"/>
              <w:b/>
              <w:lang w:val="es-ES"/>
            </w:rPr>
          </w:pPr>
          <w:r>
            <w:rPr>
              <w:rFonts w:ascii="Arial" w:eastAsia="Calibri" w:hAnsi="Arial" w:cs="Arial"/>
              <w:b/>
              <w:lang w:val="es-ES" w:eastAsia="en-US"/>
            </w:rPr>
            <w:t>La estrategia Michelin para lograr un neumático 100% sostenible</w:t>
          </w:r>
          <w:r w:rsidR="0033669D" w:rsidRPr="0042436F">
            <w:rPr>
              <w:rFonts w:ascii="Arial" w:eastAsia="Calibri" w:hAnsi="Arial" w:cs="Arial"/>
              <w:b/>
              <w:lang w:val="es-ES" w:eastAsia="en-US"/>
            </w:rPr>
            <w:t xml:space="preserve"> </w:t>
          </w:r>
        </w:p>
        <w:p w14:paraId="3C065D45" w14:textId="05629FD0" w:rsidR="006D398C" w:rsidRPr="0042436F" w:rsidRDefault="0033669D" w:rsidP="00BE269E">
          <w:pPr>
            <w:pStyle w:val="Prrafodelista"/>
            <w:numPr>
              <w:ilvl w:val="0"/>
              <w:numId w:val="1"/>
            </w:numPr>
            <w:jc w:val="both"/>
            <w:rPr>
              <w:rFonts w:ascii="Arial" w:eastAsia="Calibri" w:hAnsi="Arial" w:cs="Arial"/>
              <w:b/>
              <w:lang w:val="es-ES"/>
            </w:rPr>
          </w:pPr>
          <w:r w:rsidRPr="0042436F">
            <w:rPr>
              <w:rFonts w:ascii="Arial" w:eastAsia="Calibri" w:hAnsi="Arial" w:cs="Arial"/>
              <w:b/>
              <w:lang w:val="es-ES" w:eastAsia="en-US"/>
            </w:rPr>
            <w:t xml:space="preserve">Michelin y </w:t>
          </w:r>
          <w:proofErr w:type="spellStart"/>
          <w:r w:rsidRPr="0042436F">
            <w:rPr>
              <w:rFonts w:ascii="Arial" w:eastAsia="Calibri" w:hAnsi="Arial" w:cs="Arial"/>
              <w:b/>
              <w:lang w:val="es-ES" w:eastAsia="en-US"/>
            </w:rPr>
            <w:t>Velca</w:t>
          </w:r>
          <w:proofErr w:type="spellEnd"/>
          <w:r w:rsidRPr="0042436F">
            <w:rPr>
              <w:rFonts w:ascii="Arial" w:eastAsia="Calibri" w:hAnsi="Arial" w:cs="Arial"/>
              <w:b/>
              <w:lang w:val="es-ES" w:eastAsia="en-US"/>
            </w:rPr>
            <w:t xml:space="preserve"> se alían por la sostenibilidad y la seguridad</w:t>
          </w:r>
        </w:p>
        <w:p w14:paraId="380422CF" w14:textId="4BB05838" w:rsidR="006D398C" w:rsidRPr="0042436F" w:rsidRDefault="0033669D" w:rsidP="00BE269E">
          <w:pPr>
            <w:pStyle w:val="Prrafodelista"/>
            <w:numPr>
              <w:ilvl w:val="0"/>
              <w:numId w:val="1"/>
            </w:numPr>
            <w:jc w:val="both"/>
            <w:rPr>
              <w:rFonts w:ascii="Arial" w:eastAsiaTheme="majorEastAsia" w:hAnsi="Arial" w:cs="Arial"/>
              <w:b/>
              <w:lang w:val="es-ES"/>
            </w:rPr>
          </w:pPr>
          <w:r w:rsidRPr="0042436F">
            <w:rPr>
              <w:rFonts w:ascii="Arial" w:eastAsia="Calibri" w:hAnsi="Arial" w:cs="Arial"/>
              <w:b/>
              <w:lang w:val="es-ES" w:eastAsia="en-US"/>
            </w:rPr>
            <w:t xml:space="preserve">Michelin City </w:t>
          </w:r>
          <w:proofErr w:type="spellStart"/>
          <w:r w:rsidRPr="0042436F">
            <w:rPr>
              <w:rFonts w:ascii="Arial" w:eastAsia="Calibri" w:hAnsi="Arial" w:cs="Arial"/>
              <w:b/>
              <w:lang w:val="es-ES" w:eastAsia="en-US"/>
            </w:rPr>
            <w:t>Grip</w:t>
          </w:r>
          <w:proofErr w:type="spellEnd"/>
          <w:r w:rsidRPr="0042436F">
            <w:rPr>
              <w:rFonts w:ascii="Arial" w:eastAsia="Calibri" w:hAnsi="Arial" w:cs="Arial"/>
              <w:b/>
              <w:lang w:val="es-ES" w:eastAsia="en-US"/>
            </w:rPr>
            <w:t xml:space="preserve"> 2: </w:t>
          </w:r>
          <w:r w:rsidR="002F58CD" w:rsidRPr="0042436F">
            <w:rPr>
              <w:rFonts w:ascii="Arial" w:eastAsia="Calibri" w:hAnsi="Arial" w:cs="Arial"/>
              <w:b/>
              <w:lang w:val="es-ES" w:eastAsia="en-US"/>
            </w:rPr>
            <w:t xml:space="preserve">máxima seguridad para los </w:t>
          </w:r>
          <w:proofErr w:type="spellStart"/>
          <w:r w:rsidR="002F58CD" w:rsidRPr="0042436F">
            <w:rPr>
              <w:rFonts w:ascii="Arial" w:eastAsia="Calibri" w:hAnsi="Arial" w:cs="Arial"/>
              <w:b/>
              <w:lang w:val="es-ES" w:eastAsia="en-US"/>
            </w:rPr>
            <w:t>scooters</w:t>
          </w:r>
          <w:proofErr w:type="spellEnd"/>
        </w:p>
        <w:p w14:paraId="606209D6" w14:textId="05DCB7C2" w:rsidR="002F58CD" w:rsidRPr="0042436F" w:rsidRDefault="002F58CD" w:rsidP="00BE269E">
          <w:pPr>
            <w:pStyle w:val="Prrafodelista"/>
            <w:numPr>
              <w:ilvl w:val="0"/>
              <w:numId w:val="1"/>
            </w:numPr>
            <w:jc w:val="both"/>
            <w:rPr>
              <w:rFonts w:ascii="Arial" w:eastAsiaTheme="majorEastAsia" w:hAnsi="Arial" w:cs="Arial"/>
              <w:b/>
              <w:lang w:val="es-ES"/>
            </w:rPr>
          </w:pPr>
          <w:proofErr w:type="spellStart"/>
          <w:r w:rsidRPr="0042436F">
            <w:rPr>
              <w:rFonts w:ascii="Arial" w:eastAsia="Calibri" w:hAnsi="Arial" w:cs="Arial"/>
              <w:b/>
              <w:lang w:val="es-ES" w:eastAsia="en-US"/>
            </w:rPr>
            <w:t>Ecoalf</w:t>
          </w:r>
          <w:proofErr w:type="spellEnd"/>
          <w:r w:rsidRPr="0042436F">
            <w:rPr>
              <w:rFonts w:ascii="Arial" w:eastAsia="Calibri" w:hAnsi="Arial" w:cs="Arial"/>
              <w:b/>
              <w:lang w:val="es-ES" w:eastAsia="en-US"/>
            </w:rPr>
            <w:t>: calzado de bajo impacto medioambiental con suela Michelin</w:t>
          </w:r>
        </w:p>
        <w:p w14:paraId="33999740" w14:textId="2A842E0E" w:rsidR="0033669D" w:rsidRPr="0042436F" w:rsidRDefault="0033669D" w:rsidP="00BE269E">
          <w:pPr>
            <w:pStyle w:val="Prrafodelista"/>
            <w:numPr>
              <w:ilvl w:val="0"/>
              <w:numId w:val="1"/>
            </w:numPr>
            <w:jc w:val="both"/>
            <w:rPr>
              <w:rStyle w:val="normaltextrun"/>
              <w:rFonts w:ascii="Arial" w:eastAsiaTheme="majorEastAsia" w:hAnsi="Arial" w:cs="Arial"/>
              <w:b/>
              <w:lang w:val="es-ES"/>
            </w:rPr>
          </w:pPr>
          <w:r w:rsidRPr="0042436F">
            <w:rPr>
              <w:rStyle w:val="normaltextrun"/>
              <w:rFonts w:ascii="Arial" w:eastAsiaTheme="majorEastAsia" w:hAnsi="Arial" w:cs="Arial"/>
              <w:b/>
              <w:lang w:val="es-ES"/>
            </w:rPr>
            <w:t>La Estrella Verde MICHELIN: sostenibilidad en la mesa</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3A14B49" w14:textId="77777777" w:rsidR="00462EE8" w:rsidRPr="009A43CE" w:rsidRDefault="00462EE8" w:rsidP="00BE269E">
          <w:pPr>
            <w:spacing w:line="276" w:lineRule="auto"/>
            <w:jc w:val="both"/>
            <w:rPr>
              <w:rFonts w:ascii="Arial" w:hAnsi="Arial" w:cs="Arial"/>
              <w:sz w:val="20"/>
              <w:szCs w:val="20"/>
              <w:lang w:val="es-ES"/>
            </w:rPr>
          </w:pPr>
        </w:p>
        <w:p w14:paraId="6BAE94A7" w14:textId="28BA2D41" w:rsidR="00FC1F00" w:rsidRDefault="00DC1F79" w:rsidP="00DC1F79">
          <w:pPr>
            <w:spacing w:line="276" w:lineRule="auto"/>
            <w:jc w:val="both"/>
            <w:rPr>
              <w:rFonts w:ascii="Arial" w:hAnsi="Arial" w:cs="Arial"/>
              <w:sz w:val="20"/>
              <w:szCs w:val="20"/>
              <w:lang w:val="es-ES"/>
            </w:rPr>
          </w:pPr>
          <w:r w:rsidRPr="00984DC6">
            <w:rPr>
              <w:rFonts w:ascii="Arial" w:hAnsi="Arial" w:cs="Arial"/>
              <w:sz w:val="20"/>
              <w:szCs w:val="20"/>
              <w:lang w:val="es-ES"/>
            </w:rPr>
            <w:t>Proteger el medio ambiente es uno de los factores clave en la visión de futuro de Michelin</w:t>
          </w:r>
          <w:r>
            <w:rPr>
              <w:rFonts w:ascii="Arial" w:hAnsi="Arial" w:cs="Arial"/>
              <w:sz w:val="20"/>
              <w:szCs w:val="20"/>
              <w:lang w:val="es-ES"/>
            </w:rPr>
            <w:t xml:space="preserve">. En la actualidad, los neumáticos fabricados por Michelin </w:t>
          </w:r>
          <w:r w:rsidRPr="00DC1F79">
            <w:rPr>
              <w:rFonts w:ascii="Arial" w:hAnsi="Arial" w:cs="Arial"/>
              <w:sz w:val="20"/>
              <w:szCs w:val="20"/>
              <w:lang w:val="es-ES_tradnl"/>
            </w:rPr>
            <w:t xml:space="preserve">ya contienen cerca de un 30% de materias primas naturales, recicladas o sostenibles. </w:t>
          </w:r>
          <w:r w:rsidR="006E6652">
            <w:rPr>
              <w:rFonts w:ascii="Arial" w:hAnsi="Arial" w:cs="Arial"/>
              <w:sz w:val="20"/>
              <w:szCs w:val="20"/>
              <w:lang w:val="es-ES_tradnl"/>
            </w:rPr>
            <w:t>E</w:t>
          </w:r>
          <w:r w:rsidR="00297F24">
            <w:rPr>
              <w:rFonts w:ascii="Arial" w:hAnsi="Arial" w:cs="Arial"/>
              <w:sz w:val="20"/>
              <w:szCs w:val="20"/>
              <w:lang w:val="es-ES_tradnl"/>
            </w:rPr>
            <w:t xml:space="preserve">l objetivo del Grupo es seguir reduciendo de manera drástica </w:t>
          </w:r>
          <w:r w:rsidR="00297F24" w:rsidRPr="00984DC6">
            <w:rPr>
              <w:rFonts w:ascii="Arial" w:hAnsi="Arial" w:cs="Arial"/>
              <w:sz w:val="20"/>
              <w:szCs w:val="20"/>
              <w:lang w:val="es-ES"/>
            </w:rPr>
            <w:t>la huella medioambiental de sus neumáticos</w:t>
          </w:r>
          <w:r w:rsidR="004D09BE">
            <w:rPr>
              <w:rFonts w:ascii="Arial" w:hAnsi="Arial" w:cs="Arial"/>
              <w:sz w:val="20"/>
              <w:szCs w:val="20"/>
              <w:lang w:val="es-ES"/>
            </w:rPr>
            <w:t xml:space="preserve"> para alcanzar el 40% de materiales sostenibles en 2030</w:t>
          </w:r>
          <w:r w:rsidR="00585F2E">
            <w:rPr>
              <w:rFonts w:ascii="Arial" w:hAnsi="Arial" w:cs="Arial"/>
              <w:sz w:val="20"/>
              <w:szCs w:val="20"/>
              <w:lang w:val="es-ES"/>
            </w:rPr>
            <w:t>,</w:t>
          </w:r>
          <w:r w:rsidR="004D09BE">
            <w:rPr>
              <w:rFonts w:ascii="Arial" w:hAnsi="Arial" w:cs="Arial"/>
              <w:sz w:val="20"/>
              <w:szCs w:val="20"/>
              <w:lang w:val="es-ES"/>
            </w:rPr>
            <w:t xml:space="preserve"> y que </w:t>
          </w:r>
          <w:r w:rsidR="00297F24">
            <w:rPr>
              <w:rFonts w:ascii="Arial" w:hAnsi="Arial" w:cs="Arial"/>
              <w:sz w:val="20"/>
              <w:szCs w:val="20"/>
              <w:lang w:val="es-ES"/>
            </w:rPr>
            <w:t xml:space="preserve">sean 100% sostenibles en el año 2050. Una visión, “Todo Sostenible”, que inspira la estrategia de Michelin a todos los niveles.  </w:t>
          </w:r>
        </w:p>
        <w:p w14:paraId="4C3BB47D" w14:textId="77777777" w:rsidR="008C6EC8" w:rsidRDefault="008C6EC8" w:rsidP="00DC1F79">
          <w:pPr>
            <w:spacing w:line="276" w:lineRule="auto"/>
            <w:jc w:val="both"/>
            <w:rPr>
              <w:rFonts w:ascii="Arial" w:hAnsi="Arial" w:cs="Arial"/>
              <w:sz w:val="20"/>
              <w:szCs w:val="20"/>
              <w:lang w:val="es-ES"/>
            </w:rPr>
          </w:pPr>
        </w:p>
        <w:p w14:paraId="78B71911" w14:textId="41F36A07" w:rsidR="00FC1F00" w:rsidRPr="006E6652" w:rsidRDefault="008C6EC8" w:rsidP="00DC1F79">
          <w:pPr>
            <w:spacing w:line="276" w:lineRule="auto"/>
            <w:jc w:val="both"/>
            <w:rPr>
              <w:rFonts w:ascii="Arial" w:hAnsi="Arial" w:cs="Arial"/>
              <w:b/>
              <w:lang w:val="es-ES"/>
            </w:rPr>
          </w:pPr>
          <w:r w:rsidRPr="006E6652">
            <w:rPr>
              <w:rFonts w:ascii="Arial" w:hAnsi="Arial" w:cs="Arial"/>
              <w:b/>
              <w:lang w:val="es-ES"/>
            </w:rPr>
            <w:t>La estrategia de Michelin para lograr un neumático 100% sostenible</w:t>
          </w:r>
        </w:p>
        <w:p w14:paraId="1D3CD63B" w14:textId="77777777" w:rsidR="008C6EC8" w:rsidRDefault="008C6EC8" w:rsidP="00DC1F79">
          <w:pPr>
            <w:spacing w:line="276" w:lineRule="auto"/>
            <w:jc w:val="both"/>
            <w:rPr>
              <w:rFonts w:ascii="Arial" w:hAnsi="Arial" w:cs="Arial"/>
              <w:sz w:val="20"/>
              <w:szCs w:val="20"/>
              <w:lang w:val="es-ES"/>
            </w:rPr>
          </w:pPr>
        </w:p>
        <w:p w14:paraId="1533CF64" w14:textId="6CA4E42B" w:rsidR="00DC1F79" w:rsidRDefault="00FC1F00" w:rsidP="0042436F">
          <w:pPr>
            <w:spacing w:line="276" w:lineRule="auto"/>
            <w:jc w:val="both"/>
            <w:rPr>
              <w:rFonts w:ascii="Arial" w:hAnsi="Arial" w:cs="Arial"/>
              <w:sz w:val="20"/>
              <w:szCs w:val="20"/>
              <w:lang w:val="es-ES"/>
            </w:rPr>
          </w:pPr>
          <w:r>
            <w:rPr>
              <w:rFonts w:ascii="Arial" w:hAnsi="Arial" w:cs="Arial"/>
              <w:sz w:val="20"/>
              <w:szCs w:val="20"/>
              <w:lang w:val="es-ES"/>
            </w:rPr>
            <w:t xml:space="preserve">Para alcanzar este objetivo </w:t>
          </w:r>
          <w:r w:rsidR="0042436F" w:rsidRPr="00984DC6">
            <w:rPr>
              <w:rFonts w:ascii="Arial" w:hAnsi="Arial" w:cs="Arial"/>
              <w:sz w:val="20"/>
              <w:szCs w:val="20"/>
              <w:lang w:val="es-ES"/>
            </w:rPr>
            <w:t>Michelin está activamente implicada, utilizando mate</w:t>
          </w:r>
          <w:r w:rsidR="0081249C">
            <w:rPr>
              <w:rFonts w:ascii="Arial" w:hAnsi="Arial" w:cs="Arial"/>
              <w:sz w:val="20"/>
              <w:szCs w:val="20"/>
              <w:lang w:val="es-ES"/>
            </w:rPr>
            <w:t>riales cada vez más sostenibles</w:t>
          </w:r>
          <w:r w:rsidR="0042436F" w:rsidRPr="00984DC6">
            <w:rPr>
              <w:rFonts w:ascii="Arial" w:hAnsi="Arial" w:cs="Arial"/>
              <w:sz w:val="20"/>
              <w:szCs w:val="20"/>
              <w:lang w:val="es-ES"/>
            </w:rPr>
            <w:t>, mejor</w:t>
          </w:r>
          <w:r w:rsidR="0081249C">
            <w:rPr>
              <w:rFonts w:ascii="Arial" w:hAnsi="Arial" w:cs="Arial"/>
              <w:sz w:val="20"/>
              <w:szCs w:val="20"/>
              <w:lang w:val="es-ES"/>
            </w:rPr>
            <w:t>ando</w:t>
          </w:r>
          <w:r w:rsidR="0042436F" w:rsidRPr="00984DC6">
            <w:rPr>
              <w:rFonts w:ascii="Arial" w:hAnsi="Arial" w:cs="Arial"/>
              <w:sz w:val="20"/>
              <w:szCs w:val="20"/>
              <w:lang w:val="es-ES"/>
            </w:rPr>
            <w:t xml:space="preserve"> los procesos de fabricación</w:t>
          </w:r>
          <w:r w:rsidR="0081249C">
            <w:rPr>
              <w:rFonts w:ascii="Arial" w:hAnsi="Arial" w:cs="Arial"/>
              <w:sz w:val="20"/>
              <w:szCs w:val="20"/>
              <w:lang w:val="es-ES"/>
            </w:rPr>
            <w:t xml:space="preserve"> y considerando la fase de fase de u</w:t>
          </w:r>
          <w:r w:rsidR="0042436F" w:rsidRPr="00984DC6">
            <w:rPr>
              <w:rFonts w:ascii="Arial" w:hAnsi="Arial" w:cs="Arial"/>
              <w:sz w:val="20"/>
              <w:szCs w:val="20"/>
              <w:lang w:val="es-ES"/>
            </w:rPr>
            <w:t>tilización y e</w:t>
          </w:r>
          <w:r w:rsidR="0081249C">
            <w:rPr>
              <w:rFonts w:ascii="Arial" w:hAnsi="Arial" w:cs="Arial"/>
              <w:sz w:val="20"/>
              <w:szCs w:val="20"/>
              <w:lang w:val="es-ES"/>
            </w:rPr>
            <w:t xml:space="preserve">l final </w:t>
          </w:r>
          <w:r w:rsidR="0042436F" w:rsidRPr="00984DC6">
            <w:rPr>
              <w:rFonts w:ascii="Arial" w:hAnsi="Arial" w:cs="Arial"/>
              <w:sz w:val="20"/>
              <w:szCs w:val="20"/>
              <w:lang w:val="es-ES"/>
            </w:rPr>
            <w:t>de la vida útil del neumático</w:t>
          </w:r>
          <w:r w:rsidR="0081249C">
            <w:rPr>
              <w:rFonts w:ascii="Arial" w:hAnsi="Arial" w:cs="Arial"/>
              <w:sz w:val="20"/>
              <w:szCs w:val="20"/>
              <w:lang w:val="es-ES"/>
            </w:rPr>
            <w:t xml:space="preserve">. </w:t>
          </w:r>
        </w:p>
        <w:p w14:paraId="6C4CB7AA" w14:textId="400668FF" w:rsidR="00984DC6" w:rsidRDefault="00984DC6" w:rsidP="00984DC6">
          <w:pPr>
            <w:spacing w:line="276" w:lineRule="auto"/>
            <w:jc w:val="both"/>
            <w:rPr>
              <w:rFonts w:ascii="Arial" w:hAnsi="Arial" w:cs="Arial"/>
              <w:sz w:val="20"/>
              <w:szCs w:val="20"/>
              <w:lang w:val="es-ES"/>
            </w:rPr>
          </w:pPr>
        </w:p>
        <w:p w14:paraId="19394CFB" w14:textId="30E3EB8C" w:rsidR="006E6652" w:rsidRPr="006E6652" w:rsidRDefault="006E6652" w:rsidP="006E3843">
          <w:pPr>
            <w:spacing w:line="276" w:lineRule="auto"/>
            <w:jc w:val="both"/>
            <w:rPr>
              <w:rFonts w:ascii="Arial" w:hAnsi="Arial" w:cs="Arial"/>
              <w:b/>
              <w:bCs/>
              <w:sz w:val="20"/>
              <w:szCs w:val="20"/>
              <w:lang w:val="es-ES"/>
            </w:rPr>
          </w:pPr>
          <w:r w:rsidRPr="006E6652">
            <w:rPr>
              <w:rFonts w:ascii="Arial" w:hAnsi="Arial" w:cs="Arial"/>
              <w:b/>
              <w:bCs/>
              <w:sz w:val="20"/>
              <w:szCs w:val="20"/>
              <w:lang w:val="es-ES"/>
            </w:rPr>
            <w:t>Materias primas</w:t>
          </w:r>
        </w:p>
        <w:p w14:paraId="596AC54A" w14:textId="77777777" w:rsidR="00F206C9" w:rsidRDefault="006E6652" w:rsidP="00F206C9">
          <w:pPr>
            <w:spacing w:line="276" w:lineRule="auto"/>
            <w:jc w:val="both"/>
            <w:rPr>
              <w:rFonts w:ascii="Arial" w:hAnsi="Arial" w:cs="Arial"/>
              <w:sz w:val="20"/>
              <w:szCs w:val="20"/>
              <w:lang w:val="es-ES"/>
            </w:rPr>
          </w:pPr>
          <w:r>
            <w:rPr>
              <w:rFonts w:ascii="Arial" w:hAnsi="Arial" w:cs="Arial"/>
              <w:sz w:val="20"/>
              <w:szCs w:val="20"/>
              <w:lang w:val="es-ES"/>
            </w:rPr>
            <w:t>L</w:t>
          </w:r>
          <w:r w:rsidR="008D0730">
            <w:rPr>
              <w:rFonts w:ascii="Arial" w:hAnsi="Arial" w:cs="Arial"/>
              <w:sz w:val="20"/>
              <w:szCs w:val="20"/>
              <w:lang w:val="es-ES"/>
            </w:rPr>
            <w:t xml:space="preserve">os ingenieros, investigadores, químicos y desarrolladores de Michelin trabajan para sustituir todas aquellas </w:t>
          </w:r>
          <w:r w:rsidR="008D0730" w:rsidRPr="006E6652">
            <w:rPr>
              <w:rFonts w:ascii="Arial" w:hAnsi="Arial" w:cs="Arial"/>
              <w:sz w:val="20"/>
              <w:szCs w:val="20"/>
              <w:lang w:val="es-ES"/>
            </w:rPr>
            <w:t>materias primas de</w:t>
          </w:r>
          <w:r w:rsidR="008D0730">
            <w:rPr>
              <w:rFonts w:ascii="Arial" w:hAnsi="Arial" w:cs="Arial"/>
              <w:sz w:val="20"/>
              <w:szCs w:val="20"/>
              <w:lang w:val="es-ES"/>
            </w:rPr>
            <w:t xml:space="preserve"> origen no renovable por otras que sí lo sean. Para ello, Michelin ha </w:t>
          </w:r>
          <w:r w:rsidR="00F46156">
            <w:rPr>
              <w:rFonts w:ascii="Arial" w:hAnsi="Arial" w:cs="Arial"/>
              <w:sz w:val="20"/>
              <w:szCs w:val="20"/>
              <w:lang w:val="es-ES"/>
            </w:rPr>
            <w:t>establecido</w:t>
          </w:r>
          <w:r>
            <w:rPr>
              <w:rFonts w:ascii="Arial" w:hAnsi="Arial" w:cs="Arial"/>
              <w:sz w:val="20"/>
              <w:szCs w:val="20"/>
              <w:lang w:val="es-ES"/>
            </w:rPr>
            <w:t xml:space="preserve"> </w:t>
          </w:r>
          <w:r w:rsidR="00F46156">
            <w:rPr>
              <w:rFonts w:ascii="Arial" w:hAnsi="Arial" w:cs="Arial"/>
              <w:sz w:val="20"/>
              <w:szCs w:val="20"/>
              <w:lang w:val="es-ES"/>
            </w:rPr>
            <w:t>acuerdos con empresas innovadoras</w:t>
          </w:r>
          <w:r w:rsidR="00F206C9">
            <w:rPr>
              <w:rFonts w:ascii="Arial" w:hAnsi="Arial" w:cs="Arial"/>
              <w:sz w:val="20"/>
              <w:szCs w:val="20"/>
              <w:lang w:val="es-ES"/>
            </w:rPr>
            <w:t xml:space="preserve">. Es el caso de </w:t>
          </w:r>
          <w:r>
            <w:rPr>
              <w:rFonts w:ascii="Arial" w:hAnsi="Arial" w:cs="Arial"/>
              <w:sz w:val="20"/>
              <w:szCs w:val="20"/>
              <w:lang w:val="es-ES"/>
            </w:rPr>
            <w:t xml:space="preserve">la colaboración con </w:t>
          </w:r>
          <w:proofErr w:type="spellStart"/>
          <w:r w:rsidR="00F46156">
            <w:rPr>
              <w:rFonts w:ascii="Arial" w:hAnsi="Arial" w:cs="Arial"/>
              <w:sz w:val="20"/>
              <w:szCs w:val="20"/>
              <w:lang w:val="es-ES"/>
            </w:rPr>
            <w:t>Bioimpulse</w:t>
          </w:r>
          <w:proofErr w:type="spellEnd"/>
          <w:r w:rsidR="00F46156">
            <w:rPr>
              <w:rFonts w:ascii="Arial" w:hAnsi="Arial" w:cs="Arial"/>
              <w:sz w:val="20"/>
              <w:szCs w:val="20"/>
              <w:lang w:val="es-ES"/>
            </w:rPr>
            <w:t xml:space="preserve"> para producir una nueva resina adhesiva (</w:t>
          </w:r>
          <w:proofErr w:type="spellStart"/>
          <w:r w:rsidR="00F46156">
            <w:rPr>
              <w:rFonts w:ascii="Arial" w:hAnsi="Arial" w:cs="Arial"/>
              <w:sz w:val="20"/>
              <w:szCs w:val="20"/>
              <w:lang w:val="es-ES"/>
            </w:rPr>
            <w:t>Resica</w:t>
          </w:r>
          <w:r w:rsidR="00CC4E42">
            <w:rPr>
              <w:rFonts w:ascii="Arial" w:hAnsi="Arial" w:cs="Arial"/>
              <w:sz w:val="20"/>
              <w:szCs w:val="20"/>
              <w:lang w:val="es-ES"/>
            </w:rPr>
            <w:t>re</w:t>
          </w:r>
          <w:proofErr w:type="spellEnd"/>
          <w:r w:rsidR="00CC4E42">
            <w:rPr>
              <w:rFonts w:ascii="Arial" w:hAnsi="Arial" w:cs="Arial"/>
              <w:sz w:val="20"/>
              <w:szCs w:val="20"/>
              <w:lang w:val="es-ES"/>
            </w:rPr>
            <w:t>) de origen vegeta</w:t>
          </w:r>
          <w:r w:rsidR="00CF38E9">
            <w:rPr>
              <w:rFonts w:ascii="Arial" w:hAnsi="Arial" w:cs="Arial"/>
              <w:sz w:val="20"/>
              <w:szCs w:val="20"/>
              <w:lang w:val="es-ES"/>
            </w:rPr>
            <w:t>l</w:t>
          </w:r>
          <w:r w:rsidR="00F206C9">
            <w:rPr>
              <w:rFonts w:ascii="Arial" w:hAnsi="Arial" w:cs="Arial"/>
              <w:sz w:val="20"/>
              <w:szCs w:val="20"/>
              <w:lang w:val="es-ES"/>
            </w:rPr>
            <w:t xml:space="preserve">; o el acuerdo con </w:t>
          </w:r>
          <w:proofErr w:type="spellStart"/>
          <w:r w:rsidR="00F206C9">
            <w:rPr>
              <w:rFonts w:ascii="Arial" w:hAnsi="Arial" w:cs="Arial"/>
              <w:sz w:val="20"/>
              <w:szCs w:val="20"/>
              <w:lang w:val="es-ES"/>
            </w:rPr>
            <w:t>Axens</w:t>
          </w:r>
          <w:proofErr w:type="spellEnd"/>
          <w:r w:rsidR="00F206C9">
            <w:rPr>
              <w:rFonts w:ascii="Arial" w:hAnsi="Arial" w:cs="Arial"/>
              <w:sz w:val="20"/>
              <w:szCs w:val="20"/>
              <w:lang w:val="es-ES"/>
            </w:rPr>
            <w:t xml:space="preserve"> e IFP </w:t>
          </w:r>
          <w:proofErr w:type="spellStart"/>
          <w:r w:rsidR="00F206C9">
            <w:rPr>
              <w:rFonts w:ascii="Arial" w:hAnsi="Arial" w:cs="Arial"/>
              <w:sz w:val="20"/>
              <w:szCs w:val="20"/>
              <w:lang w:val="es-ES"/>
            </w:rPr>
            <w:t>Energies</w:t>
          </w:r>
          <w:proofErr w:type="spellEnd"/>
          <w:r w:rsidR="00F206C9">
            <w:rPr>
              <w:rFonts w:ascii="Arial" w:hAnsi="Arial" w:cs="Arial"/>
              <w:sz w:val="20"/>
              <w:szCs w:val="20"/>
              <w:lang w:val="es-ES"/>
            </w:rPr>
            <w:t xml:space="preserve"> </w:t>
          </w:r>
          <w:proofErr w:type="spellStart"/>
          <w:r w:rsidR="00F206C9">
            <w:rPr>
              <w:rFonts w:ascii="Arial" w:hAnsi="Arial" w:cs="Arial"/>
              <w:sz w:val="20"/>
              <w:szCs w:val="20"/>
              <w:lang w:val="es-ES"/>
            </w:rPr>
            <w:t>Nouvelles</w:t>
          </w:r>
          <w:proofErr w:type="spellEnd"/>
          <w:r w:rsidR="00F206C9">
            <w:rPr>
              <w:rFonts w:ascii="Arial" w:hAnsi="Arial" w:cs="Arial"/>
              <w:sz w:val="20"/>
              <w:szCs w:val="20"/>
              <w:lang w:val="es-ES"/>
            </w:rPr>
            <w:t xml:space="preserve">, poniendo en marcha el proyecto </w:t>
          </w:r>
          <w:proofErr w:type="spellStart"/>
          <w:r w:rsidR="00F206C9">
            <w:rPr>
              <w:rFonts w:ascii="Arial" w:hAnsi="Arial" w:cs="Arial"/>
              <w:sz w:val="20"/>
              <w:szCs w:val="20"/>
              <w:lang w:val="es-ES"/>
            </w:rPr>
            <w:t>BioButterfly</w:t>
          </w:r>
          <w:proofErr w:type="spellEnd"/>
          <w:r w:rsidR="00F206C9">
            <w:rPr>
              <w:rFonts w:ascii="Arial" w:hAnsi="Arial" w:cs="Arial"/>
              <w:sz w:val="20"/>
              <w:szCs w:val="20"/>
              <w:lang w:val="es-ES"/>
            </w:rPr>
            <w:t xml:space="preserve"> para sustituir el butadieno obtenido del petróleo por butadieno de origen vegetal procedente de biomasa. </w:t>
          </w:r>
        </w:p>
        <w:p w14:paraId="6F1A9C64" w14:textId="24151F9E" w:rsidR="00F206C9" w:rsidRDefault="00F206C9" w:rsidP="00F206C9">
          <w:pPr>
            <w:spacing w:line="276" w:lineRule="auto"/>
            <w:jc w:val="both"/>
            <w:rPr>
              <w:rFonts w:ascii="Arial" w:hAnsi="Arial" w:cs="Arial"/>
              <w:sz w:val="20"/>
              <w:szCs w:val="20"/>
              <w:lang w:val="es-ES"/>
            </w:rPr>
          </w:pPr>
          <w:r>
            <w:rPr>
              <w:rFonts w:ascii="Arial" w:hAnsi="Arial" w:cs="Arial"/>
              <w:sz w:val="20"/>
              <w:szCs w:val="20"/>
              <w:lang w:val="es-ES"/>
            </w:rPr>
            <w:t xml:space="preserve"> </w:t>
          </w:r>
        </w:p>
        <w:p w14:paraId="5E96EF6B" w14:textId="528B08A3" w:rsidR="006E3843" w:rsidRDefault="006E3843" w:rsidP="006E3843">
          <w:pPr>
            <w:spacing w:line="276" w:lineRule="auto"/>
            <w:jc w:val="both"/>
            <w:rPr>
              <w:rFonts w:ascii="Arial" w:hAnsi="Arial" w:cs="Arial"/>
              <w:sz w:val="20"/>
              <w:szCs w:val="20"/>
              <w:lang w:val="es-ES"/>
            </w:rPr>
          </w:pPr>
          <w:r>
            <w:rPr>
              <w:rFonts w:ascii="Arial" w:hAnsi="Arial" w:cs="Arial"/>
              <w:sz w:val="20"/>
              <w:szCs w:val="20"/>
              <w:lang w:val="es-ES"/>
            </w:rPr>
            <w:t xml:space="preserve">Además, Michelin tiene en marcha distintos proyectos de </w:t>
          </w:r>
          <w:r w:rsidRPr="00D746E6">
            <w:rPr>
              <w:rFonts w:ascii="Arial" w:hAnsi="Arial" w:cs="Arial"/>
              <w:sz w:val="20"/>
              <w:szCs w:val="20"/>
              <w:lang w:val="es-ES"/>
            </w:rPr>
            <w:t xml:space="preserve">reforestación de los bosques tropicales en el entorno de </w:t>
          </w:r>
          <w:r>
            <w:rPr>
              <w:rFonts w:ascii="Arial" w:hAnsi="Arial" w:cs="Arial"/>
              <w:sz w:val="20"/>
              <w:szCs w:val="20"/>
              <w:lang w:val="es-ES"/>
            </w:rPr>
            <w:t>sus</w:t>
          </w:r>
          <w:r w:rsidRPr="00D746E6">
            <w:rPr>
              <w:rFonts w:ascii="Arial" w:hAnsi="Arial" w:cs="Arial"/>
              <w:sz w:val="20"/>
              <w:szCs w:val="20"/>
              <w:lang w:val="es-ES"/>
            </w:rPr>
            <w:t xml:space="preserve"> plantaciones de caucho natural</w:t>
          </w:r>
          <w:r>
            <w:rPr>
              <w:rFonts w:ascii="Arial" w:hAnsi="Arial" w:cs="Arial"/>
              <w:sz w:val="20"/>
              <w:szCs w:val="20"/>
              <w:lang w:val="es-ES"/>
            </w:rPr>
            <w:t>,</w:t>
          </w:r>
          <w:r w:rsidRPr="00D746E6">
            <w:rPr>
              <w:rFonts w:ascii="Arial" w:hAnsi="Arial" w:cs="Arial"/>
              <w:sz w:val="20"/>
              <w:szCs w:val="20"/>
              <w:lang w:val="es-ES"/>
            </w:rPr>
            <w:t xml:space="preserve"> </w:t>
          </w:r>
          <w:r w:rsidR="006E6652">
            <w:rPr>
              <w:rFonts w:ascii="Arial" w:hAnsi="Arial" w:cs="Arial"/>
              <w:sz w:val="20"/>
              <w:szCs w:val="20"/>
              <w:lang w:val="es-ES"/>
            </w:rPr>
            <w:t>que</w:t>
          </w:r>
          <w:r w:rsidRPr="00D746E6">
            <w:rPr>
              <w:rFonts w:ascii="Arial" w:hAnsi="Arial" w:cs="Arial"/>
              <w:sz w:val="20"/>
              <w:szCs w:val="20"/>
              <w:lang w:val="es-ES"/>
            </w:rPr>
            <w:t xml:space="preserve"> reduc</w:t>
          </w:r>
          <w:r w:rsidR="006E6652">
            <w:rPr>
              <w:rFonts w:ascii="Arial" w:hAnsi="Arial" w:cs="Arial"/>
              <w:sz w:val="20"/>
              <w:szCs w:val="20"/>
              <w:lang w:val="es-ES"/>
            </w:rPr>
            <w:t>en</w:t>
          </w:r>
          <w:r w:rsidRPr="00D746E6">
            <w:rPr>
              <w:rFonts w:ascii="Arial" w:hAnsi="Arial" w:cs="Arial"/>
              <w:sz w:val="20"/>
              <w:szCs w:val="20"/>
              <w:lang w:val="es-ES"/>
            </w:rPr>
            <w:t xml:space="preserve"> el impacto en la biodiversidad y favorece</w:t>
          </w:r>
          <w:r w:rsidR="006E6652">
            <w:rPr>
              <w:rFonts w:ascii="Arial" w:hAnsi="Arial" w:cs="Arial"/>
              <w:sz w:val="20"/>
              <w:szCs w:val="20"/>
              <w:lang w:val="es-ES"/>
            </w:rPr>
            <w:t>n</w:t>
          </w:r>
          <w:r w:rsidRPr="00D746E6">
            <w:rPr>
              <w:rFonts w:ascii="Arial" w:hAnsi="Arial" w:cs="Arial"/>
              <w:sz w:val="20"/>
              <w:szCs w:val="20"/>
              <w:lang w:val="es-ES"/>
            </w:rPr>
            <w:t xml:space="preserve"> una producción responsable y sostenible de ese </w:t>
          </w:r>
          <w:r>
            <w:rPr>
              <w:rFonts w:ascii="Arial" w:hAnsi="Arial" w:cs="Arial"/>
              <w:sz w:val="20"/>
              <w:szCs w:val="20"/>
              <w:lang w:val="es-ES"/>
            </w:rPr>
            <w:t>material</w:t>
          </w:r>
          <w:r w:rsidRPr="00D746E6">
            <w:rPr>
              <w:rFonts w:ascii="Arial" w:hAnsi="Arial" w:cs="Arial"/>
              <w:sz w:val="20"/>
              <w:szCs w:val="20"/>
              <w:lang w:val="es-ES"/>
            </w:rPr>
            <w:t>.</w:t>
          </w:r>
        </w:p>
        <w:p w14:paraId="3530414E" w14:textId="77777777" w:rsidR="00AA15E2" w:rsidRDefault="00AA15E2" w:rsidP="00AA15E2">
          <w:pPr>
            <w:spacing w:line="276" w:lineRule="auto"/>
            <w:jc w:val="both"/>
            <w:rPr>
              <w:rFonts w:ascii="Arial" w:hAnsi="Arial" w:cs="Arial"/>
              <w:sz w:val="20"/>
              <w:szCs w:val="20"/>
              <w:lang w:val="es-ES_tradnl"/>
            </w:rPr>
          </w:pPr>
        </w:p>
        <w:p w14:paraId="03285D44" w14:textId="48E285B5" w:rsidR="00AA15E2" w:rsidRPr="00AA15E2" w:rsidRDefault="00AA15E2" w:rsidP="00AA15E2">
          <w:pPr>
            <w:spacing w:line="276" w:lineRule="auto"/>
            <w:jc w:val="both"/>
            <w:rPr>
              <w:rFonts w:ascii="Arial" w:hAnsi="Arial" w:cs="Arial"/>
              <w:sz w:val="20"/>
              <w:szCs w:val="20"/>
              <w:lang w:val="es-ES"/>
            </w:rPr>
          </w:pPr>
          <w:r w:rsidRPr="00AA15E2">
            <w:rPr>
              <w:rFonts w:ascii="Arial" w:hAnsi="Arial" w:cs="Arial"/>
              <w:sz w:val="20"/>
              <w:szCs w:val="20"/>
              <w:lang w:val="es-ES_tradnl"/>
            </w:rPr>
            <w:t xml:space="preserve">Link a web Michelin Materiales Sostenibles: </w:t>
          </w:r>
          <w:hyperlink r:id="rId8" w:history="1">
            <w:r w:rsidRPr="00AA15E2">
              <w:rPr>
                <w:rStyle w:val="Hipervnculo"/>
                <w:rFonts w:ascii="Arial" w:hAnsi="Arial" w:cs="Arial"/>
                <w:sz w:val="20"/>
                <w:szCs w:val="20"/>
                <w:lang w:val="es-ES"/>
              </w:rPr>
              <w:t>https://www.michelin.es/michelin-materiales-sostenibles</w:t>
            </w:r>
          </w:hyperlink>
        </w:p>
        <w:p w14:paraId="17460AEE" w14:textId="77777777" w:rsidR="00AA15E2" w:rsidRDefault="00AA15E2" w:rsidP="00AA15E2">
          <w:pPr>
            <w:spacing w:line="276" w:lineRule="auto"/>
            <w:jc w:val="both"/>
            <w:rPr>
              <w:rFonts w:ascii="Arial" w:hAnsi="Arial" w:cs="Arial"/>
              <w:sz w:val="20"/>
              <w:szCs w:val="20"/>
              <w:lang w:val="es-ES"/>
            </w:rPr>
          </w:pPr>
        </w:p>
        <w:p w14:paraId="76372466" w14:textId="508C3314" w:rsidR="006E6652" w:rsidRPr="006E6652" w:rsidRDefault="006E6652" w:rsidP="00F81AD0">
          <w:pPr>
            <w:spacing w:line="276" w:lineRule="auto"/>
            <w:jc w:val="both"/>
            <w:rPr>
              <w:rFonts w:ascii="Arial" w:hAnsi="Arial" w:cs="Arial"/>
              <w:b/>
              <w:bCs/>
              <w:sz w:val="20"/>
              <w:szCs w:val="20"/>
              <w:lang w:val="es-ES"/>
            </w:rPr>
          </w:pPr>
          <w:r w:rsidRPr="006E6652">
            <w:rPr>
              <w:rFonts w:ascii="Arial" w:hAnsi="Arial" w:cs="Arial"/>
              <w:b/>
              <w:bCs/>
              <w:sz w:val="20"/>
              <w:szCs w:val="20"/>
              <w:lang w:val="es-ES"/>
            </w:rPr>
            <w:t>Proceso de fabricación</w:t>
          </w:r>
        </w:p>
        <w:p w14:paraId="69526F43" w14:textId="32D02563" w:rsidR="00F81AD0" w:rsidRPr="00F81AD0" w:rsidRDefault="00AA15E2" w:rsidP="00F81AD0">
          <w:pPr>
            <w:spacing w:line="276" w:lineRule="auto"/>
            <w:jc w:val="both"/>
            <w:rPr>
              <w:rFonts w:ascii="Arial" w:hAnsi="Arial" w:cs="Arial"/>
              <w:sz w:val="20"/>
              <w:szCs w:val="20"/>
              <w:lang w:val="es-ES"/>
            </w:rPr>
          </w:pPr>
          <w:r>
            <w:rPr>
              <w:rFonts w:ascii="Arial" w:hAnsi="Arial" w:cs="Arial"/>
              <w:sz w:val="20"/>
              <w:szCs w:val="20"/>
              <w:lang w:val="es-ES"/>
            </w:rPr>
            <w:t xml:space="preserve">En lo referido </w:t>
          </w:r>
          <w:r w:rsidRPr="006E6652">
            <w:rPr>
              <w:rFonts w:ascii="Arial" w:hAnsi="Arial" w:cs="Arial"/>
              <w:sz w:val="20"/>
              <w:szCs w:val="20"/>
              <w:lang w:val="es-ES"/>
            </w:rPr>
            <w:t>al proceso de fabricación de los neumáticos</w:t>
          </w:r>
          <w:r>
            <w:rPr>
              <w:rFonts w:ascii="Arial" w:hAnsi="Arial" w:cs="Arial"/>
              <w:sz w:val="20"/>
              <w:szCs w:val="20"/>
              <w:lang w:val="es-ES"/>
            </w:rPr>
            <w:t xml:space="preserve">, Michelin trabaja en la reducción del consumo de agua y </w:t>
          </w:r>
          <w:r w:rsidRPr="00AA15E2">
            <w:rPr>
              <w:rFonts w:ascii="Arial" w:hAnsi="Arial" w:cs="Arial"/>
              <w:sz w:val="20"/>
              <w:szCs w:val="20"/>
              <w:lang w:val="es-ES"/>
            </w:rPr>
            <w:t>de los residuos generados y su total valoración</w:t>
          </w:r>
          <w:r w:rsidR="00F81AD0">
            <w:rPr>
              <w:rFonts w:ascii="Arial" w:hAnsi="Arial" w:cs="Arial"/>
              <w:sz w:val="20"/>
              <w:szCs w:val="20"/>
              <w:lang w:val="es-ES"/>
            </w:rPr>
            <w:t>, así como e</w:t>
          </w:r>
          <w:r w:rsidRPr="00AA15E2">
            <w:rPr>
              <w:rFonts w:ascii="Arial" w:hAnsi="Arial" w:cs="Arial"/>
              <w:sz w:val="20"/>
              <w:szCs w:val="20"/>
              <w:lang w:val="es-ES"/>
            </w:rPr>
            <w:t>n la reducción de las emisiones de CO</w:t>
          </w:r>
          <w:r w:rsidRPr="00AA15E2">
            <w:rPr>
              <w:rFonts w:ascii="Arial" w:hAnsi="Arial" w:cs="Arial"/>
              <w:sz w:val="20"/>
              <w:szCs w:val="20"/>
              <w:vertAlign w:val="subscript"/>
              <w:lang w:val="es-ES"/>
            </w:rPr>
            <w:t>2</w:t>
          </w:r>
          <w:r w:rsidRPr="00AA15E2">
            <w:rPr>
              <w:rFonts w:ascii="Arial" w:hAnsi="Arial" w:cs="Arial"/>
              <w:sz w:val="20"/>
              <w:szCs w:val="20"/>
              <w:lang w:val="es-ES"/>
            </w:rPr>
            <w:t xml:space="preserve"> y otros gases de efecto invernadero. Toda la energía eléctrica que consumen </w:t>
          </w:r>
          <w:r w:rsidR="00F81AD0">
            <w:rPr>
              <w:rFonts w:ascii="Arial" w:hAnsi="Arial" w:cs="Arial"/>
              <w:sz w:val="20"/>
              <w:szCs w:val="20"/>
              <w:lang w:val="es-ES"/>
            </w:rPr>
            <w:t>las</w:t>
          </w:r>
          <w:r w:rsidRPr="00AA15E2">
            <w:rPr>
              <w:rFonts w:ascii="Arial" w:hAnsi="Arial" w:cs="Arial"/>
              <w:sz w:val="20"/>
              <w:szCs w:val="20"/>
              <w:lang w:val="es-ES"/>
            </w:rPr>
            <w:t xml:space="preserve"> fábricas </w:t>
          </w:r>
          <w:r w:rsidR="00F81AD0">
            <w:rPr>
              <w:rFonts w:ascii="Arial" w:hAnsi="Arial" w:cs="Arial"/>
              <w:sz w:val="20"/>
              <w:szCs w:val="20"/>
              <w:lang w:val="es-ES"/>
            </w:rPr>
            <w:t xml:space="preserve">Michelin </w:t>
          </w:r>
          <w:r w:rsidRPr="00AA15E2">
            <w:rPr>
              <w:rFonts w:ascii="Arial" w:hAnsi="Arial" w:cs="Arial"/>
              <w:sz w:val="20"/>
              <w:szCs w:val="20"/>
              <w:lang w:val="es-ES"/>
            </w:rPr>
            <w:t>procede de fuentes 100% renovables.</w:t>
          </w:r>
          <w:r w:rsidR="00F81AD0">
            <w:rPr>
              <w:rFonts w:ascii="Arial" w:hAnsi="Arial" w:cs="Arial"/>
              <w:sz w:val="20"/>
              <w:szCs w:val="20"/>
              <w:lang w:val="es-ES"/>
            </w:rPr>
            <w:t xml:space="preserve"> El objetivo de Michelin </w:t>
          </w:r>
          <w:r w:rsidR="00F81AD0" w:rsidRPr="00F81AD0">
            <w:rPr>
              <w:rFonts w:ascii="Arial" w:hAnsi="Arial" w:cs="Arial"/>
              <w:sz w:val="20"/>
              <w:szCs w:val="20"/>
              <w:lang w:val="es-ES"/>
            </w:rPr>
            <w:t xml:space="preserve">es reducir </w:t>
          </w:r>
          <w:r w:rsidR="003E4EFE" w:rsidRPr="00F81AD0">
            <w:rPr>
              <w:rFonts w:ascii="Arial" w:hAnsi="Arial" w:cs="Arial"/>
              <w:sz w:val="20"/>
              <w:szCs w:val="20"/>
              <w:lang w:val="es-ES"/>
            </w:rPr>
            <w:t xml:space="preserve">las </w:t>
          </w:r>
          <w:r w:rsidR="003E4EFE" w:rsidRPr="00F81AD0">
            <w:rPr>
              <w:rFonts w:ascii="Arial" w:hAnsi="Arial" w:cs="Arial"/>
              <w:sz w:val="20"/>
              <w:szCs w:val="20"/>
              <w:lang w:val="es-ES"/>
            </w:rPr>
            <w:lastRenderedPageBreak/>
            <w:t>emisiones de CO</w:t>
          </w:r>
          <w:r w:rsidR="003E4EFE" w:rsidRPr="00F81AD0">
            <w:rPr>
              <w:rFonts w:ascii="Arial" w:hAnsi="Arial" w:cs="Arial"/>
              <w:sz w:val="20"/>
              <w:szCs w:val="20"/>
              <w:vertAlign w:val="subscript"/>
              <w:lang w:val="es-ES"/>
            </w:rPr>
            <w:t>2</w:t>
          </w:r>
          <w:r w:rsidR="003E4EFE" w:rsidRPr="00F81AD0">
            <w:rPr>
              <w:rFonts w:ascii="Arial" w:hAnsi="Arial" w:cs="Arial"/>
              <w:sz w:val="20"/>
              <w:szCs w:val="20"/>
              <w:lang w:val="es-ES"/>
            </w:rPr>
            <w:t xml:space="preserve"> </w:t>
          </w:r>
          <w:r w:rsidR="003E4EFE">
            <w:rPr>
              <w:rFonts w:ascii="Arial" w:hAnsi="Arial" w:cs="Arial"/>
              <w:sz w:val="20"/>
              <w:szCs w:val="20"/>
              <w:lang w:val="es-ES"/>
            </w:rPr>
            <w:t>en el proceso de fabricación de sus neumáticos en</w:t>
          </w:r>
          <w:r w:rsidR="005B7F90">
            <w:rPr>
              <w:rFonts w:ascii="Arial" w:hAnsi="Arial" w:cs="Arial"/>
              <w:sz w:val="20"/>
              <w:szCs w:val="20"/>
              <w:lang w:val="es-ES"/>
            </w:rPr>
            <w:t xml:space="preserve"> </w:t>
          </w:r>
          <w:r w:rsidR="00F81AD0" w:rsidRPr="00F81AD0">
            <w:rPr>
              <w:rFonts w:ascii="Arial" w:hAnsi="Arial" w:cs="Arial"/>
              <w:sz w:val="20"/>
              <w:szCs w:val="20"/>
              <w:lang w:val="es-ES"/>
            </w:rPr>
            <w:t xml:space="preserve">un 50% </w:t>
          </w:r>
          <w:r w:rsidR="003E4EFE">
            <w:rPr>
              <w:rFonts w:ascii="Arial" w:hAnsi="Arial" w:cs="Arial"/>
              <w:sz w:val="20"/>
              <w:szCs w:val="20"/>
              <w:lang w:val="es-ES"/>
            </w:rPr>
            <w:t xml:space="preserve">para 2030 (respecto a 2010) y alcanzar </w:t>
          </w:r>
          <w:r w:rsidR="005B7F90">
            <w:rPr>
              <w:rFonts w:ascii="Arial" w:hAnsi="Arial" w:cs="Arial"/>
              <w:sz w:val="20"/>
              <w:szCs w:val="20"/>
              <w:lang w:val="es-ES"/>
            </w:rPr>
            <w:t>el</w:t>
          </w:r>
          <w:r w:rsidR="003E4EFE">
            <w:rPr>
              <w:rFonts w:ascii="Arial" w:hAnsi="Arial" w:cs="Arial"/>
              <w:sz w:val="20"/>
              <w:szCs w:val="20"/>
              <w:lang w:val="es-ES"/>
            </w:rPr>
            <w:t xml:space="preserve"> balance neutro de carbono </w:t>
          </w:r>
          <w:r w:rsidR="00F81AD0" w:rsidRPr="00F81AD0">
            <w:rPr>
              <w:rFonts w:ascii="Arial" w:hAnsi="Arial" w:cs="Arial"/>
              <w:sz w:val="20"/>
              <w:szCs w:val="20"/>
              <w:lang w:val="es-ES"/>
            </w:rPr>
            <w:t xml:space="preserve">en 2050. </w:t>
          </w:r>
        </w:p>
        <w:p w14:paraId="0A2B8FCF" w14:textId="6A91812C" w:rsidR="00AA15E2" w:rsidRPr="00AA15E2" w:rsidRDefault="00AA15E2" w:rsidP="00AA15E2">
          <w:pPr>
            <w:spacing w:line="276" w:lineRule="auto"/>
            <w:jc w:val="both"/>
            <w:rPr>
              <w:rFonts w:ascii="Arial" w:hAnsi="Arial" w:cs="Arial"/>
              <w:sz w:val="20"/>
              <w:szCs w:val="20"/>
              <w:lang w:val="es-ES"/>
            </w:rPr>
          </w:pPr>
        </w:p>
        <w:p w14:paraId="4F179DAA" w14:textId="25DE4AEB" w:rsidR="00585F2E" w:rsidRPr="00585F2E" w:rsidRDefault="00585F2E" w:rsidP="005B7F90">
          <w:pPr>
            <w:spacing w:line="276" w:lineRule="auto"/>
            <w:jc w:val="both"/>
            <w:rPr>
              <w:rFonts w:ascii="Arial" w:hAnsi="Arial" w:cs="Arial"/>
              <w:b/>
              <w:sz w:val="20"/>
              <w:szCs w:val="20"/>
              <w:lang w:val="es-ES"/>
            </w:rPr>
          </w:pPr>
          <w:r w:rsidRPr="00585F2E">
            <w:rPr>
              <w:rFonts w:ascii="Arial" w:hAnsi="Arial" w:cs="Arial"/>
              <w:b/>
              <w:sz w:val="20"/>
              <w:szCs w:val="20"/>
              <w:lang w:val="es-ES"/>
            </w:rPr>
            <w:t>Fase de utilización</w:t>
          </w:r>
        </w:p>
        <w:p w14:paraId="7BB0011B" w14:textId="41669695" w:rsidR="006C50ED" w:rsidRDefault="005B7F90" w:rsidP="005B7F90">
          <w:pPr>
            <w:spacing w:line="276" w:lineRule="auto"/>
            <w:jc w:val="both"/>
            <w:rPr>
              <w:rFonts w:ascii="Arial" w:hAnsi="Arial" w:cs="Arial"/>
              <w:sz w:val="20"/>
              <w:szCs w:val="20"/>
              <w:lang w:val="es-ES"/>
            </w:rPr>
          </w:pPr>
          <w:r>
            <w:rPr>
              <w:rFonts w:ascii="Arial" w:hAnsi="Arial" w:cs="Arial"/>
              <w:sz w:val="20"/>
              <w:szCs w:val="20"/>
              <w:lang w:val="es-ES"/>
            </w:rPr>
            <w:t xml:space="preserve">Pero el </w:t>
          </w:r>
          <w:r w:rsidRPr="005B7F90">
            <w:rPr>
              <w:rFonts w:ascii="Arial" w:hAnsi="Arial" w:cs="Arial"/>
              <w:sz w:val="20"/>
              <w:szCs w:val="20"/>
              <w:lang w:val="es-ES"/>
            </w:rPr>
            <w:t xml:space="preserve">mayor impacto </w:t>
          </w:r>
          <w:r>
            <w:rPr>
              <w:rFonts w:ascii="Arial" w:hAnsi="Arial" w:cs="Arial"/>
              <w:sz w:val="20"/>
              <w:szCs w:val="20"/>
              <w:lang w:val="es-ES"/>
            </w:rPr>
            <w:t xml:space="preserve">del neumático </w:t>
          </w:r>
          <w:r w:rsidRPr="005B7F90">
            <w:rPr>
              <w:rFonts w:ascii="Arial" w:hAnsi="Arial" w:cs="Arial"/>
              <w:sz w:val="20"/>
              <w:szCs w:val="20"/>
              <w:lang w:val="es-ES"/>
            </w:rPr>
            <w:t xml:space="preserve">en el medioambiente </w:t>
          </w:r>
          <w:r>
            <w:rPr>
              <w:rFonts w:ascii="Arial" w:hAnsi="Arial" w:cs="Arial"/>
              <w:sz w:val="20"/>
              <w:szCs w:val="20"/>
              <w:lang w:val="es-ES"/>
            </w:rPr>
            <w:t xml:space="preserve">se produce durante </w:t>
          </w:r>
          <w:r w:rsidRPr="00585F2E">
            <w:rPr>
              <w:rFonts w:ascii="Arial" w:hAnsi="Arial" w:cs="Arial"/>
              <w:sz w:val="20"/>
              <w:szCs w:val="20"/>
              <w:u w:val="single"/>
              <w:lang w:val="es-ES"/>
            </w:rPr>
            <w:t>la fase de utilización</w:t>
          </w:r>
          <w:r w:rsidR="006E6652">
            <w:rPr>
              <w:rFonts w:ascii="Arial" w:hAnsi="Arial" w:cs="Arial"/>
              <w:sz w:val="20"/>
              <w:szCs w:val="20"/>
              <w:u w:val="single"/>
              <w:lang w:val="es-ES"/>
            </w:rPr>
            <w:t>,</w:t>
          </w:r>
          <w:r w:rsidR="00F72D5C">
            <w:rPr>
              <w:rFonts w:ascii="Arial" w:hAnsi="Arial" w:cs="Arial"/>
              <w:sz w:val="20"/>
              <w:szCs w:val="20"/>
              <w:lang w:val="es-ES"/>
            </w:rPr>
            <w:t xml:space="preserve"> </w:t>
          </w:r>
          <w:r w:rsidR="006E6652">
            <w:rPr>
              <w:rFonts w:ascii="Arial" w:hAnsi="Arial" w:cs="Arial"/>
              <w:sz w:val="20"/>
              <w:szCs w:val="20"/>
              <w:lang w:val="es-ES"/>
            </w:rPr>
            <w:t>en la que se generan nada</w:t>
          </w:r>
          <w:r>
            <w:rPr>
              <w:rFonts w:ascii="Arial" w:hAnsi="Arial" w:cs="Arial"/>
              <w:sz w:val="20"/>
              <w:szCs w:val="20"/>
              <w:lang w:val="es-ES"/>
            </w:rPr>
            <w:t xml:space="preserve"> menos que el </w:t>
          </w:r>
          <w:r w:rsidRPr="005B7F90">
            <w:rPr>
              <w:rFonts w:ascii="Arial" w:hAnsi="Arial" w:cs="Arial"/>
              <w:sz w:val="20"/>
              <w:szCs w:val="20"/>
              <w:lang w:val="es-ES"/>
            </w:rPr>
            <w:t>86% de las emisiones de CO</w:t>
          </w:r>
          <w:r w:rsidRPr="005B7F90">
            <w:rPr>
              <w:rFonts w:ascii="Arial" w:hAnsi="Arial" w:cs="Arial"/>
              <w:sz w:val="20"/>
              <w:szCs w:val="20"/>
              <w:vertAlign w:val="subscript"/>
              <w:lang w:val="es-ES"/>
            </w:rPr>
            <w:t>2</w:t>
          </w:r>
          <w:r w:rsidRPr="005B7F90">
            <w:rPr>
              <w:rFonts w:ascii="Arial" w:hAnsi="Arial" w:cs="Arial"/>
              <w:sz w:val="20"/>
              <w:szCs w:val="20"/>
              <w:lang w:val="es-ES"/>
            </w:rPr>
            <w:t xml:space="preserve"> </w:t>
          </w:r>
          <w:r>
            <w:rPr>
              <w:rFonts w:ascii="Arial" w:hAnsi="Arial" w:cs="Arial"/>
              <w:sz w:val="20"/>
              <w:szCs w:val="20"/>
              <w:lang w:val="es-ES"/>
            </w:rPr>
            <w:t>asociadas al neumático.</w:t>
          </w:r>
          <w:r w:rsidR="006E6652">
            <w:rPr>
              <w:rFonts w:ascii="Arial" w:hAnsi="Arial" w:cs="Arial"/>
              <w:sz w:val="20"/>
              <w:szCs w:val="20"/>
              <w:lang w:val="es-ES"/>
            </w:rPr>
            <w:t xml:space="preserve"> </w:t>
          </w:r>
          <w:r w:rsidRPr="005B7F90">
            <w:rPr>
              <w:rFonts w:ascii="Arial" w:hAnsi="Arial" w:cs="Arial"/>
              <w:sz w:val="20"/>
              <w:szCs w:val="20"/>
              <w:lang w:val="es-ES"/>
            </w:rPr>
            <w:t>La resistencia a la rodadura es uno de los principales factores que incide en el consumo de carburante, responsable de las emisiones de CO</w:t>
          </w:r>
          <w:r w:rsidRPr="005B7F90">
            <w:rPr>
              <w:rFonts w:ascii="Arial" w:hAnsi="Arial" w:cs="Arial"/>
              <w:sz w:val="20"/>
              <w:szCs w:val="20"/>
              <w:vertAlign w:val="subscript"/>
              <w:lang w:val="es-ES"/>
            </w:rPr>
            <w:t>2</w:t>
          </w:r>
          <w:r w:rsidRPr="005B7F90">
            <w:rPr>
              <w:rFonts w:ascii="Arial" w:hAnsi="Arial" w:cs="Arial"/>
              <w:sz w:val="20"/>
              <w:szCs w:val="20"/>
              <w:lang w:val="es-ES"/>
            </w:rPr>
            <w:t xml:space="preserve">. </w:t>
          </w:r>
          <w:r w:rsidR="00224CB3">
            <w:rPr>
              <w:rFonts w:ascii="Arial" w:hAnsi="Arial" w:cs="Arial"/>
              <w:sz w:val="20"/>
              <w:szCs w:val="20"/>
              <w:lang w:val="es-ES"/>
            </w:rPr>
            <w:t>C</w:t>
          </w:r>
          <w:r w:rsidRPr="005B7F90">
            <w:rPr>
              <w:rFonts w:ascii="Arial" w:hAnsi="Arial" w:cs="Arial"/>
              <w:sz w:val="20"/>
              <w:szCs w:val="20"/>
              <w:lang w:val="es-ES"/>
            </w:rPr>
            <w:t>uanto menor sea la resistencia se requiere</w:t>
          </w:r>
          <w:r w:rsidR="006C50ED">
            <w:rPr>
              <w:rFonts w:ascii="Arial" w:hAnsi="Arial" w:cs="Arial"/>
              <w:sz w:val="20"/>
              <w:szCs w:val="20"/>
              <w:lang w:val="es-ES"/>
            </w:rPr>
            <w:t xml:space="preserve"> un menor consumo energético y</w:t>
          </w:r>
          <w:r w:rsidRPr="005B7F90">
            <w:rPr>
              <w:rFonts w:ascii="Arial" w:hAnsi="Arial" w:cs="Arial"/>
              <w:sz w:val="20"/>
              <w:szCs w:val="20"/>
              <w:lang w:val="es-ES"/>
            </w:rPr>
            <w:t xml:space="preserve"> se generan menos emisiones de gases tóxicos. </w:t>
          </w:r>
          <w:r w:rsidR="00F72D5C">
            <w:rPr>
              <w:rFonts w:ascii="Arial" w:hAnsi="Arial" w:cs="Arial"/>
              <w:sz w:val="20"/>
              <w:szCs w:val="20"/>
              <w:lang w:val="es-ES"/>
            </w:rPr>
            <w:t>A modo de referencia, p</w:t>
          </w:r>
          <w:r w:rsidRPr="005B7F90">
            <w:rPr>
              <w:rFonts w:ascii="Arial" w:hAnsi="Arial" w:cs="Arial"/>
              <w:sz w:val="20"/>
              <w:szCs w:val="20"/>
              <w:lang w:val="es-ES"/>
            </w:rPr>
            <w:t xml:space="preserve">or cada litro de combustible no consumido el ambiente se ahorra cerca de 2,66 kg de </w:t>
          </w:r>
          <w:r w:rsidR="00224CB3">
            <w:rPr>
              <w:rFonts w:ascii="Arial" w:hAnsi="Arial" w:cs="Arial"/>
              <w:sz w:val="20"/>
              <w:szCs w:val="20"/>
              <w:lang w:val="es-ES"/>
            </w:rPr>
            <w:t xml:space="preserve">emisiones </w:t>
          </w:r>
          <w:r w:rsidRPr="005B7F90">
            <w:rPr>
              <w:rFonts w:ascii="Arial" w:hAnsi="Arial" w:cs="Arial"/>
              <w:sz w:val="20"/>
              <w:szCs w:val="20"/>
              <w:lang w:val="es-ES"/>
            </w:rPr>
            <w:t>CO</w:t>
          </w:r>
          <w:r w:rsidRPr="005B7F90">
            <w:rPr>
              <w:rFonts w:ascii="Arial" w:hAnsi="Arial" w:cs="Arial"/>
              <w:sz w:val="20"/>
              <w:szCs w:val="20"/>
              <w:vertAlign w:val="subscript"/>
              <w:lang w:val="es-ES"/>
            </w:rPr>
            <w:t>2</w:t>
          </w:r>
          <w:r w:rsidRPr="005B7F90">
            <w:rPr>
              <w:rFonts w:ascii="Arial" w:hAnsi="Arial" w:cs="Arial"/>
              <w:sz w:val="20"/>
              <w:szCs w:val="20"/>
              <w:lang w:val="es-ES"/>
            </w:rPr>
            <w:t>.</w:t>
          </w:r>
          <w:r w:rsidR="0049518A">
            <w:rPr>
              <w:rFonts w:ascii="Arial" w:hAnsi="Arial" w:cs="Arial"/>
              <w:sz w:val="20"/>
              <w:szCs w:val="20"/>
              <w:lang w:val="es-ES"/>
            </w:rPr>
            <w:t xml:space="preserve"> Por ello, l</w:t>
          </w:r>
          <w:r w:rsidRPr="005B7F90">
            <w:rPr>
              <w:rFonts w:ascii="Arial" w:hAnsi="Arial" w:cs="Arial"/>
              <w:sz w:val="20"/>
              <w:szCs w:val="20"/>
              <w:lang w:val="es-ES"/>
            </w:rPr>
            <w:t>a tecnología que incorporan los neumáticos es vital para mitigar el impacto.</w:t>
          </w:r>
        </w:p>
        <w:p w14:paraId="46A0B67E" w14:textId="77777777" w:rsidR="006C50ED" w:rsidRDefault="006C50ED" w:rsidP="005B7F90">
          <w:pPr>
            <w:spacing w:line="276" w:lineRule="auto"/>
            <w:jc w:val="both"/>
            <w:rPr>
              <w:rFonts w:ascii="Arial" w:hAnsi="Arial" w:cs="Arial"/>
              <w:sz w:val="20"/>
              <w:szCs w:val="20"/>
              <w:lang w:val="es-ES"/>
            </w:rPr>
          </w:pPr>
        </w:p>
        <w:p w14:paraId="58BACFFF" w14:textId="74035CCE" w:rsidR="005B7F90" w:rsidRDefault="005B7F90" w:rsidP="005B7F90">
          <w:pPr>
            <w:spacing w:line="276" w:lineRule="auto"/>
            <w:jc w:val="both"/>
            <w:rPr>
              <w:rFonts w:ascii="Arial" w:hAnsi="Arial" w:cs="Arial"/>
              <w:sz w:val="20"/>
              <w:szCs w:val="20"/>
              <w:lang w:val="es-ES"/>
            </w:rPr>
          </w:pPr>
          <w:r w:rsidRPr="005B7F90">
            <w:rPr>
              <w:rFonts w:ascii="Arial" w:hAnsi="Arial" w:cs="Arial"/>
              <w:sz w:val="20"/>
              <w:szCs w:val="20"/>
              <w:lang w:val="es-ES"/>
            </w:rPr>
            <w:t xml:space="preserve">Para Michelin el cuidado por el planeta es prioridad desde sus orígenes, con </w:t>
          </w:r>
          <w:r w:rsidR="0049518A">
            <w:rPr>
              <w:rFonts w:ascii="Arial" w:hAnsi="Arial" w:cs="Arial"/>
              <w:sz w:val="20"/>
              <w:szCs w:val="20"/>
              <w:lang w:val="es-ES"/>
            </w:rPr>
            <w:t xml:space="preserve">el </w:t>
          </w:r>
          <w:r w:rsidRPr="005B7F90">
            <w:rPr>
              <w:rFonts w:ascii="Arial" w:hAnsi="Arial" w:cs="Arial"/>
              <w:sz w:val="20"/>
              <w:szCs w:val="20"/>
              <w:lang w:val="es-ES"/>
            </w:rPr>
            <w:t xml:space="preserve">foco en </w:t>
          </w:r>
          <w:r w:rsidR="0049518A">
            <w:rPr>
              <w:rFonts w:ascii="Arial" w:hAnsi="Arial" w:cs="Arial"/>
              <w:sz w:val="20"/>
              <w:szCs w:val="20"/>
              <w:lang w:val="es-ES"/>
            </w:rPr>
            <w:t xml:space="preserve">el desarrollo de </w:t>
          </w:r>
          <w:r w:rsidRPr="005B7F90">
            <w:rPr>
              <w:rFonts w:ascii="Arial" w:hAnsi="Arial" w:cs="Arial"/>
              <w:sz w:val="20"/>
              <w:szCs w:val="20"/>
              <w:lang w:val="es-ES"/>
            </w:rPr>
            <w:t xml:space="preserve">neumáticos más eficientes en términos de economía de combustible y </w:t>
          </w:r>
          <w:r w:rsidR="0049518A">
            <w:rPr>
              <w:rFonts w:ascii="Arial" w:hAnsi="Arial" w:cs="Arial"/>
              <w:sz w:val="20"/>
              <w:szCs w:val="20"/>
              <w:lang w:val="es-ES"/>
            </w:rPr>
            <w:t xml:space="preserve">al mismo tiempo </w:t>
          </w:r>
          <w:r w:rsidRPr="005B7F90">
            <w:rPr>
              <w:rFonts w:ascii="Arial" w:hAnsi="Arial" w:cs="Arial"/>
              <w:sz w:val="20"/>
              <w:szCs w:val="20"/>
              <w:lang w:val="es-ES"/>
            </w:rPr>
            <w:t>más duraderos. La compañía fue pionera en el desarrollo de la tecnología radial, que permite reducir en un 30% la resistencia a la rodadura</w:t>
          </w:r>
          <w:r w:rsidR="0049518A">
            <w:rPr>
              <w:rFonts w:ascii="Arial" w:hAnsi="Arial" w:cs="Arial"/>
              <w:sz w:val="20"/>
              <w:szCs w:val="20"/>
              <w:lang w:val="es-ES"/>
            </w:rPr>
            <w:t xml:space="preserve">; </w:t>
          </w:r>
          <w:r w:rsidRPr="005B7F90">
            <w:rPr>
              <w:rFonts w:ascii="Arial" w:hAnsi="Arial" w:cs="Arial"/>
              <w:sz w:val="20"/>
              <w:szCs w:val="20"/>
              <w:lang w:val="es-ES"/>
            </w:rPr>
            <w:t xml:space="preserve">al igual que incorporó sílice, un compuesto en la banda de rodadura que disminuye en un 20% la resistencia, </w:t>
          </w:r>
          <w:r w:rsidR="00536A90">
            <w:rPr>
              <w:rFonts w:ascii="Arial" w:hAnsi="Arial" w:cs="Arial"/>
              <w:sz w:val="20"/>
              <w:szCs w:val="20"/>
              <w:lang w:val="es-ES"/>
            </w:rPr>
            <w:t>y</w:t>
          </w:r>
          <w:r w:rsidRPr="005B7F90">
            <w:rPr>
              <w:rFonts w:ascii="Arial" w:hAnsi="Arial" w:cs="Arial"/>
              <w:sz w:val="20"/>
              <w:szCs w:val="20"/>
              <w:lang w:val="es-ES"/>
            </w:rPr>
            <w:t xml:space="preserve"> que </w:t>
          </w:r>
          <w:r w:rsidR="006E6652">
            <w:rPr>
              <w:rFonts w:ascii="Arial" w:hAnsi="Arial" w:cs="Arial"/>
              <w:sz w:val="20"/>
              <w:szCs w:val="20"/>
              <w:lang w:val="es-ES"/>
            </w:rPr>
            <w:t>incorporan</w:t>
          </w:r>
          <w:r w:rsidRPr="005B7F90">
            <w:rPr>
              <w:rFonts w:ascii="Arial" w:hAnsi="Arial" w:cs="Arial"/>
              <w:sz w:val="20"/>
              <w:szCs w:val="20"/>
              <w:lang w:val="es-ES"/>
            </w:rPr>
            <w:t xml:space="preserve"> los nuevos MICHELIN City </w:t>
          </w:r>
          <w:proofErr w:type="spellStart"/>
          <w:r w:rsidRPr="005B7F90">
            <w:rPr>
              <w:rFonts w:ascii="Arial" w:hAnsi="Arial" w:cs="Arial"/>
              <w:sz w:val="20"/>
              <w:szCs w:val="20"/>
              <w:lang w:val="es-ES"/>
            </w:rPr>
            <w:t>Grip</w:t>
          </w:r>
          <w:proofErr w:type="spellEnd"/>
          <w:r w:rsidRPr="005B7F90">
            <w:rPr>
              <w:rFonts w:ascii="Arial" w:hAnsi="Arial" w:cs="Arial"/>
              <w:sz w:val="20"/>
              <w:szCs w:val="20"/>
              <w:lang w:val="es-ES"/>
            </w:rPr>
            <w:t xml:space="preserve"> 2.</w:t>
          </w:r>
          <w:r w:rsidR="001A7C7A">
            <w:rPr>
              <w:rFonts w:ascii="Arial" w:hAnsi="Arial" w:cs="Arial"/>
              <w:sz w:val="20"/>
              <w:szCs w:val="20"/>
              <w:lang w:val="es-ES"/>
            </w:rPr>
            <w:t xml:space="preserve"> </w:t>
          </w:r>
          <w:r w:rsidR="00536A90">
            <w:rPr>
              <w:rFonts w:ascii="Arial" w:hAnsi="Arial" w:cs="Arial"/>
              <w:sz w:val="20"/>
              <w:szCs w:val="20"/>
              <w:lang w:val="es-ES"/>
            </w:rPr>
            <w:t xml:space="preserve">El objetivo es que para </w:t>
          </w:r>
          <w:r w:rsidRPr="005B7F90">
            <w:rPr>
              <w:rFonts w:ascii="Arial" w:hAnsi="Arial" w:cs="Arial"/>
              <w:sz w:val="20"/>
              <w:szCs w:val="20"/>
              <w:lang w:val="es-ES"/>
            </w:rPr>
            <w:t>2030 los neumáticos Michelin hayan mejorado su eficiencia energética en un 10% respecto a 2020.</w:t>
          </w:r>
        </w:p>
        <w:p w14:paraId="1645432C" w14:textId="7A2EBDE1" w:rsidR="006E6652" w:rsidRDefault="006E6652" w:rsidP="005B7F90">
          <w:pPr>
            <w:spacing w:line="276" w:lineRule="auto"/>
            <w:jc w:val="both"/>
            <w:rPr>
              <w:rFonts w:ascii="Arial" w:hAnsi="Arial" w:cs="Arial"/>
              <w:sz w:val="20"/>
              <w:szCs w:val="20"/>
              <w:lang w:val="es-ES"/>
            </w:rPr>
          </w:pPr>
        </w:p>
        <w:p w14:paraId="0A2C456F" w14:textId="7EF7D8F8" w:rsidR="00536A90" w:rsidRPr="006E6652" w:rsidRDefault="006E6652" w:rsidP="005B7F90">
          <w:pPr>
            <w:spacing w:line="276" w:lineRule="auto"/>
            <w:jc w:val="both"/>
            <w:rPr>
              <w:rFonts w:ascii="Arial" w:hAnsi="Arial" w:cs="Arial"/>
              <w:b/>
              <w:bCs/>
              <w:sz w:val="20"/>
              <w:szCs w:val="20"/>
              <w:lang w:val="es-ES"/>
            </w:rPr>
          </w:pPr>
          <w:r w:rsidRPr="006E6652">
            <w:rPr>
              <w:rFonts w:ascii="Arial" w:hAnsi="Arial" w:cs="Arial"/>
              <w:b/>
              <w:bCs/>
              <w:sz w:val="20"/>
              <w:szCs w:val="20"/>
              <w:lang w:val="es-ES"/>
            </w:rPr>
            <w:t>Duración y fin de la vida útil del neumático</w:t>
          </w:r>
        </w:p>
        <w:p w14:paraId="6E630DC6" w14:textId="0E9F6471" w:rsidR="00BF633B" w:rsidRDefault="00536A90" w:rsidP="006E3843">
          <w:pPr>
            <w:spacing w:line="276" w:lineRule="auto"/>
            <w:jc w:val="both"/>
            <w:rPr>
              <w:rFonts w:ascii="Arial" w:hAnsi="Arial" w:cs="Arial"/>
              <w:sz w:val="20"/>
              <w:szCs w:val="20"/>
              <w:lang w:val="es-ES"/>
            </w:rPr>
          </w:pPr>
          <w:r>
            <w:rPr>
              <w:rFonts w:ascii="Arial" w:hAnsi="Arial" w:cs="Arial"/>
              <w:sz w:val="20"/>
              <w:szCs w:val="20"/>
              <w:lang w:val="es-ES"/>
            </w:rPr>
            <w:t xml:space="preserve">Y para reducir la generación de residuos, Michelin también trabaja en </w:t>
          </w:r>
          <w:r w:rsidRPr="006E6652">
            <w:rPr>
              <w:rFonts w:ascii="Arial" w:hAnsi="Arial" w:cs="Arial"/>
              <w:sz w:val="20"/>
              <w:szCs w:val="20"/>
              <w:lang w:val="es-ES"/>
            </w:rPr>
            <w:t>la duración, concibiendo y fabricando neumáticos que garanticen sus prestaciones hasta el final de su vida útil</w:t>
          </w:r>
          <w:r w:rsidR="006A2B2E" w:rsidRPr="006E6652">
            <w:rPr>
              <w:rFonts w:ascii="Arial" w:hAnsi="Arial" w:cs="Arial"/>
              <w:sz w:val="20"/>
              <w:szCs w:val="20"/>
              <w:lang w:val="es-ES"/>
            </w:rPr>
            <w:t>, desde el primer hasta el último kilómetro</w:t>
          </w:r>
          <w:r w:rsidRPr="006E6652">
            <w:rPr>
              <w:rFonts w:ascii="Arial" w:hAnsi="Arial" w:cs="Arial"/>
              <w:sz w:val="20"/>
              <w:szCs w:val="20"/>
              <w:lang w:val="es-ES"/>
            </w:rPr>
            <w:t xml:space="preserve">. Se estima que si </w:t>
          </w:r>
          <w:r w:rsidR="006A2B2E" w:rsidRPr="006E6652">
            <w:rPr>
              <w:rFonts w:ascii="Arial" w:hAnsi="Arial" w:cs="Arial"/>
              <w:sz w:val="20"/>
              <w:szCs w:val="20"/>
              <w:lang w:val="es-ES"/>
            </w:rPr>
            <w:t>todos los neumáticos se utilizasen hasta alcanzar su límite de desgaste, se ahorrarían 400 millones de neumáticos al año</w:t>
          </w:r>
          <w:r w:rsidR="006E6652" w:rsidRPr="006E6652">
            <w:rPr>
              <w:rFonts w:ascii="Arial" w:hAnsi="Arial" w:cs="Arial"/>
              <w:sz w:val="20"/>
              <w:szCs w:val="20"/>
              <w:lang w:val="es-ES"/>
            </w:rPr>
            <w:t>, lo que evitaría</w:t>
          </w:r>
          <w:r w:rsidR="006A2B2E" w:rsidRPr="006E6652">
            <w:rPr>
              <w:rFonts w:ascii="Arial" w:hAnsi="Arial" w:cs="Arial"/>
              <w:sz w:val="20"/>
              <w:szCs w:val="20"/>
              <w:lang w:val="es-ES"/>
            </w:rPr>
            <w:t xml:space="preserve"> unas emisiones a la atmósfera de 35 millones de toneladas de CO</w:t>
          </w:r>
          <w:r w:rsidR="006A2B2E" w:rsidRPr="006E6652">
            <w:rPr>
              <w:rFonts w:ascii="Arial" w:hAnsi="Arial" w:cs="Arial"/>
              <w:sz w:val="20"/>
              <w:szCs w:val="20"/>
              <w:vertAlign w:val="subscript"/>
              <w:lang w:val="es-ES"/>
            </w:rPr>
            <w:t>2</w:t>
          </w:r>
          <w:r w:rsidR="006A2B2E" w:rsidRPr="006E6652">
            <w:rPr>
              <w:rFonts w:ascii="Arial" w:hAnsi="Arial" w:cs="Arial"/>
              <w:sz w:val="20"/>
              <w:szCs w:val="20"/>
              <w:lang w:val="es-ES"/>
            </w:rPr>
            <w:t>.</w:t>
          </w:r>
          <w:r w:rsidR="006E3843" w:rsidRPr="006E6652">
            <w:rPr>
              <w:rFonts w:ascii="Arial" w:hAnsi="Arial" w:cs="Arial"/>
              <w:sz w:val="20"/>
              <w:szCs w:val="20"/>
              <w:lang w:val="es-ES"/>
            </w:rPr>
            <w:t xml:space="preserve"> Una vez que los neumáticos llegan al </w:t>
          </w:r>
          <w:r w:rsidR="006E3843" w:rsidRPr="00585F2E">
            <w:rPr>
              <w:rFonts w:ascii="Arial" w:hAnsi="Arial" w:cs="Arial"/>
              <w:sz w:val="20"/>
              <w:szCs w:val="20"/>
              <w:lang w:val="es-ES"/>
            </w:rPr>
            <w:t>final de su vida útil, son re</w:t>
          </w:r>
          <w:r w:rsidR="006E3843">
            <w:rPr>
              <w:rFonts w:ascii="Arial" w:hAnsi="Arial" w:cs="Arial"/>
              <w:sz w:val="20"/>
              <w:szCs w:val="20"/>
              <w:lang w:val="es-ES"/>
            </w:rPr>
            <w:t xml:space="preserve">cogidos y valorizados. En España, Michelin cumple con esta obligación legal a través de la empresa SIGNUS, de la que es socio fundador. </w:t>
          </w:r>
        </w:p>
        <w:p w14:paraId="13DD0BBC" w14:textId="2217E61E" w:rsidR="006E6652" w:rsidRDefault="006E6652" w:rsidP="006E3843">
          <w:pPr>
            <w:spacing w:line="276" w:lineRule="auto"/>
            <w:jc w:val="both"/>
            <w:rPr>
              <w:rFonts w:ascii="Arial" w:hAnsi="Arial" w:cs="Arial"/>
              <w:sz w:val="20"/>
              <w:szCs w:val="20"/>
              <w:lang w:val="es-ES"/>
            </w:rPr>
          </w:pPr>
        </w:p>
        <w:p w14:paraId="6F5CFE0E" w14:textId="39369036" w:rsidR="006E6652" w:rsidRPr="006E6652" w:rsidRDefault="006E6652" w:rsidP="006E6652">
          <w:pPr>
            <w:spacing w:line="276" w:lineRule="auto"/>
            <w:jc w:val="both"/>
            <w:rPr>
              <w:rFonts w:ascii="Arial" w:hAnsi="Arial" w:cs="Arial"/>
              <w:b/>
              <w:bCs/>
              <w:sz w:val="20"/>
              <w:szCs w:val="20"/>
              <w:lang w:val="es-ES"/>
            </w:rPr>
          </w:pPr>
          <w:r w:rsidRPr="006E6652">
            <w:rPr>
              <w:rFonts w:ascii="Arial" w:hAnsi="Arial" w:cs="Arial"/>
              <w:b/>
              <w:bCs/>
              <w:sz w:val="20"/>
              <w:szCs w:val="20"/>
              <w:lang w:val="es-ES"/>
            </w:rPr>
            <w:t>Economía circular</w:t>
          </w:r>
        </w:p>
        <w:p w14:paraId="3634638E" w14:textId="32D1E9BA" w:rsidR="006E6652" w:rsidRDefault="006E6652" w:rsidP="006E6652">
          <w:pPr>
            <w:spacing w:line="276" w:lineRule="auto"/>
            <w:jc w:val="both"/>
            <w:rPr>
              <w:rFonts w:ascii="Arial" w:hAnsi="Arial" w:cs="Arial"/>
              <w:sz w:val="20"/>
              <w:szCs w:val="20"/>
              <w:lang w:val="es-ES"/>
            </w:rPr>
          </w:pPr>
          <w:r>
            <w:rPr>
              <w:rFonts w:ascii="Arial" w:hAnsi="Arial" w:cs="Arial"/>
              <w:sz w:val="20"/>
              <w:szCs w:val="20"/>
              <w:lang w:val="es-ES"/>
            </w:rPr>
            <w:t xml:space="preserve">Michelin </w:t>
          </w:r>
          <w:r w:rsidRPr="006E6652">
            <w:rPr>
              <w:rFonts w:ascii="Arial" w:hAnsi="Arial" w:cs="Arial"/>
              <w:sz w:val="20"/>
              <w:szCs w:val="20"/>
              <w:lang w:val="es-ES"/>
            </w:rPr>
            <w:t>también es consciente de que la velocidad y la naturaleza de la innovación requiere de nuevas formas de cooperación.</w:t>
          </w:r>
          <w:r>
            <w:rPr>
              <w:rFonts w:ascii="Arial" w:hAnsi="Arial" w:cs="Arial"/>
              <w:sz w:val="20"/>
              <w:szCs w:val="20"/>
              <w:lang w:val="es-ES"/>
            </w:rPr>
            <w:t xml:space="preserve"> </w:t>
          </w:r>
          <w:r w:rsidRPr="006E6652">
            <w:rPr>
              <w:rFonts w:ascii="Arial" w:hAnsi="Arial" w:cs="Arial"/>
              <w:sz w:val="20"/>
              <w:szCs w:val="20"/>
              <w:lang w:val="es-ES"/>
            </w:rPr>
            <w:t xml:space="preserve">Para ello se han establecido acuerdos con empresas y </w:t>
          </w:r>
          <w:proofErr w:type="spellStart"/>
          <w:r w:rsidRPr="006E6652">
            <w:rPr>
              <w:rFonts w:ascii="Arial" w:hAnsi="Arial" w:cs="Arial"/>
              <w:sz w:val="20"/>
              <w:szCs w:val="20"/>
              <w:lang w:val="es-ES"/>
            </w:rPr>
            <w:t>startups</w:t>
          </w:r>
          <w:proofErr w:type="spellEnd"/>
          <w:r w:rsidRPr="006E6652">
            <w:rPr>
              <w:rFonts w:ascii="Arial" w:hAnsi="Arial" w:cs="Arial"/>
              <w:sz w:val="20"/>
              <w:szCs w:val="20"/>
              <w:lang w:val="es-ES"/>
            </w:rPr>
            <w:t xml:space="preserve"> innovadoras cuyos avances ofrecen perspectivas ilimitadas. Las tecnologías desarrolladas van mucho más allá del mundo del neumático, lo que permitirá su aplicación en otras industrias que se beneficiarían igualmente de la utilización de materias primas recuperadas e infinitamente reutilizables. Estas tecnologías también permitirán reciclar el </w:t>
          </w:r>
          <w:proofErr w:type="spellStart"/>
          <w:r w:rsidRPr="006E6652">
            <w:rPr>
              <w:rFonts w:ascii="Arial" w:hAnsi="Arial" w:cs="Arial"/>
              <w:sz w:val="20"/>
              <w:szCs w:val="20"/>
              <w:lang w:val="es-ES"/>
            </w:rPr>
            <w:t>poliestireno</w:t>
          </w:r>
          <w:proofErr w:type="spellEnd"/>
          <w:r w:rsidRPr="006E6652">
            <w:rPr>
              <w:rFonts w:ascii="Arial" w:hAnsi="Arial" w:cs="Arial"/>
              <w:sz w:val="20"/>
              <w:szCs w:val="20"/>
              <w:lang w:val="es-ES"/>
            </w:rPr>
            <w:t xml:space="preserve"> y recuperar el negro de carbón o el aceite de </w:t>
          </w:r>
          <w:proofErr w:type="spellStart"/>
          <w:r w:rsidRPr="006E6652">
            <w:rPr>
              <w:rFonts w:ascii="Arial" w:hAnsi="Arial" w:cs="Arial"/>
              <w:sz w:val="20"/>
              <w:szCs w:val="20"/>
              <w:lang w:val="es-ES"/>
            </w:rPr>
            <w:t>pirólisis</w:t>
          </w:r>
          <w:proofErr w:type="spellEnd"/>
          <w:r w:rsidRPr="006E6652">
            <w:rPr>
              <w:rFonts w:ascii="Arial" w:hAnsi="Arial" w:cs="Arial"/>
              <w:sz w:val="20"/>
              <w:szCs w:val="20"/>
              <w:lang w:val="es-ES"/>
            </w:rPr>
            <w:t xml:space="preserve"> de los neumáticos usados.</w:t>
          </w:r>
        </w:p>
        <w:p w14:paraId="4EE79315" w14:textId="25026CC4" w:rsidR="006E6652" w:rsidRDefault="006E6652" w:rsidP="006E6652">
          <w:pPr>
            <w:spacing w:line="276" w:lineRule="auto"/>
            <w:jc w:val="both"/>
            <w:rPr>
              <w:rFonts w:ascii="Arial" w:hAnsi="Arial" w:cs="Arial"/>
              <w:sz w:val="20"/>
              <w:szCs w:val="20"/>
              <w:lang w:val="es-ES"/>
            </w:rPr>
          </w:pPr>
        </w:p>
        <w:p w14:paraId="12DC034C" w14:textId="6CC8FEF4" w:rsidR="006E6652" w:rsidRDefault="006E6652" w:rsidP="006E6652">
          <w:pPr>
            <w:spacing w:line="276" w:lineRule="auto"/>
            <w:jc w:val="both"/>
            <w:rPr>
              <w:rFonts w:ascii="Arial" w:hAnsi="Arial" w:cs="Arial"/>
              <w:sz w:val="20"/>
              <w:szCs w:val="20"/>
              <w:lang w:val="es-ES"/>
            </w:rPr>
          </w:pPr>
          <w:r w:rsidRPr="006E6652">
            <w:rPr>
              <w:rFonts w:ascii="Arial" w:hAnsi="Arial" w:cs="Arial"/>
              <w:sz w:val="20"/>
              <w:szCs w:val="20"/>
              <w:lang w:val="es-ES"/>
            </w:rPr>
            <w:t xml:space="preserve">Michelin anunció en febrero de 2021 que pondrá en marcha la construcción de su primera planta de reciclaje integral de neumáticos en una empresa conjunta con la sociedad Enviro. Esta compañía sueca ha desarrollado y patentado una tecnología especial para recuperar el negro de carbón, el aceite de </w:t>
          </w:r>
          <w:proofErr w:type="spellStart"/>
          <w:r w:rsidRPr="006E6652">
            <w:rPr>
              <w:rFonts w:ascii="Arial" w:hAnsi="Arial" w:cs="Arial"/>
              <w:sz w:val="20"/>
              <w:szCs w:val="20"/>
              <w:lang w:val="es-ES"/>
            </w:rPr>
            <w:t>pirólisis</w:t>
          </w:r>
          <w:proofErr w:type="spellEnd"/>
          <w:r w:rsidRPr="006E6652">
            <w:rPr>
              <w:rFonts w:ascii="Arial" w:hAnsi="Arial" w:cs="Arial"/>
              <w:sz w:val="20"/>
              <w:szCs w:val="20"/>
              <w:lang w:val="es-ES"/>
            </w:rPr>
            <w:t xml:space="preserve">, el acero, el gas y otros materiales en el proceso de reciclado de los neumáticos usados. Esto permitirá reciclar la totalidad de cada neumático al final de su vida útil, y reutilizar el material en distintos procesos de producción basados en el caucho.   </w:t>
          </w:r>
        </w:p>
        <w:p w14:paraId="75E9D7F7" w14:textId="77777777" w:rsidR="00F206C9" w:rsidRPr="006E6652" w:rsidRDefault="00F206C9" w:rsidP="006E6652">
          <w:pPr>
            <w:spacing w:line="276" w:lineRule="auto"/>
            <w:jc w:val="both"/>
            <w:rPr>
              <w:rFonts w:ascii="Arial" w:hAnsi="Arial" w:cs="Arial"/>
              <w:sz w:val="20"/>
              <w:szCs w:val="20"/>
              <w:lang w:val="es-ES"/>
            </w:rPr>
          </w:pPr>
        </w:p>
        <w:p w14:paraId="1D7743BE" w14:textId="701FA05D" w:rsidR="006E6652" w:rsidRDefault="006E6652" w:rsidP="006E6652">
          <w:pPr>
            <w:spacing w:line="276" w:lineRule="auto"/>
            <w:jc w:val="both"/>
            <w:rPr>
              <w:rFonts w:ascii="Arial" w:hAnsi="Arial" w:cs="Arial"/>
              <w:sz w:val="20"/>
              <w:szCs w:val="20"/>
              <w:lang w:val="es-ES"/>
            </w:rPr>
          </w:pPr>
          <w:r w:rsidRPr="006E6652">
            <w:rPr>
              <w:rFonts w:ascii="Arial" w:hAnsi="Arial" w:cs="Arial"/>
              <w:sz w:val="20"/>
              <w:szCs w:val="20"/>
              <w:lang w:val="es-ES"/>
            </w:rPr>
            <w:t>Michelin también apoya la economía circular</w:t>
          </w:r>
          <w:r w:rsidR="00F206C9">
            <w:rPr>
              <w:rFonts w:ascii="Arial" w:hAnsi="Arial" w:cs="Arial"/>
              <w:sz w:val="20"/>
              <w:szCs w:val="20"/>
              <w:lang w:val="es-ES"/>
            </w:rPr>
            <w:t xml:space="preserve"> a través d</w:t>
          </w:r>
          <w:r w:rsidRPr="006E6652">
            <w:rPr>
              <w:rFonts w:ascii="Arial" w:hAnsi="Arial" w:cs="Arial"/>
              <w:sz w:val="20"/>
              <w:szCs w:val="20"/>
              <w:lang w:val="es-ES"/>
            </w:rPr>
            <w:t xml:space="preserve">el consorcio europeo </w:t>
          </w:r>
          <w:proofErr w:type="spellStart"/>
          <w:r w:rsidRPr="006E6652">
            <w:rPr>
              <w:rFonts w:ascii="Arial" w:hAnsi="Arial" w:cs="Arial"/>
              <w:sz w:val="20"/>
              <w:szCs w:val="20"/>
              <w:lang w:val="es-ES"/>
            </w:rPr>
            <w:t>BlackCycle</w:t>
          </w:r>
          <w:proofErr w:type="spellEnd"/>
          <w:r w:rsidRPr="006E6652">
            <w:rPr>
              <w:rFonts w:ascii="Arial" w:hAnsi="Arial" w:cs="Arial"/>
              <w:sz w:val="20"/>
              <w:szCs w:val="20"/>
              <w:lang w:val="es-ES"/>
            </w:rPr>
            <w:t>. Este proyecto, coordinado por el grupo Michelin y financiado por la Unión Europea, reúne a 13 entidades del sector público y privado, cuatro de ellas españolas, para diseñar procesos de producción de neumáticos nuevos a partir de neumáticos fuera de uso.</w:t>
          </w:r>
        </w:p>
        <w:p w14:paraId="085812FD" w14:textId="35DD297C" w:rsidR="00F206C9" w:rsidRDefault="00F206C9" w:rsidP="006E6652">
          <w:pPr>
            <w:spacing w:line="276" w:lineRule="auto"/>
            <w:jc w:val="both"/>
            <w:rPr>
              <w:rFonts w:ascii="Arial" w:hAnsi="Arial" w:cs="Arial"/>
              <w:sz w:val="20"/>
              <w:szCs w:val="20"/>
              <w:lang w:val="es-ES"/>
            </w:rPr>
          </w:pPr>
        </w:p>
        <w:p w14:paraId="008D4F05" w14:textId="02F2C9DE" w:rsidR="00F206C9" w:rsidRDefault="00F206C9" w:rsidP="006E6652">
          <w:pPr>
            <w:spacing w:line="276" w:lineRule="auto"/>
            <w:jc w:val="both"/>
            <w:rPr>
              <w:rFonts w:ascii="Arial" w:hAnsi="Arial" w:cs="Arial"/>
              <w:sz w:val="20"/>
              <w:szCs w:val="20"/>
              <w:lang w:val="es-ES"/>
            </w:rPr>
          </w:pPr>
          <w:r>
            <w:rPr>
              <w:rFonts w:ascii="Arial" w:hAnsi="Arial" w:cs="Arial"/>
              <w:sz w:val="20"/>
              <w:szCs w:val="20"/>
              <w:lang w:val="es-ES"/>
            </w:rPr>
            <w:lastRenderedPageBreak/>
            <w:t xml:space="preserve">Como parte de la implicación activa en el ámbito de la responsabilidad medioambiental, Michelin también establece alianzas con otras compañías como </w:t>
          </w:r>
          <w:proofErr w:type="spellStart"/>
          <w:r w:rsidRPr="00585F2E">
            <w:rPr>
              <w:rFonts w:ascii="Arial" w:hAnsi="Arial" w:cs="Arial"/>
              <w:b/>
              <w:sz w:val="20"/>
              <w:szCs w:val="20"/>
              <w:lang w:val="es-ES"/>
            </w:rPr>
            <w:t>Velca</w:t>
          </w:r>
          <w:proofErr w:type="spellEnd"/>
          <w:r>
            <w:rPr>
              <w:rFonts w:ascii="Arial" w:hAnsi="Arial" w:cs="Arial"/>
              <w:sz w:val="20"/>
              <w:szCs w:val="20"/>
              <w:lang w:val="es-ES"/>
            </w:rPr>
            <w:t xml:space="preserve"> y </w:t>
          </w:r>
          <w:proofErr w:type="spellStart"/>
          <w:r w:rsidRPr="00585F2E">
            <w:rPr>
              <w:rFonts w:ascii="Arial" w:hAnsi="Arial" w:cs="Arial"/>
              <w:b/>
              <w:sz w:val="20"/>
              <w:szCs w:val="20"/>
              <w:lang w:val="es-ES"/>
            </w:rPr>
            <w:t>Ecoalf</w:t>
          </w:r>
          <w:proofErr w:type="spellEnd"/>
          <w:r>
            <w:rPr>
              <w:rFonts w:ascii="Arial" w:hAnsi="Arial" w:cs="Arial"/>
              <w:sz w:val="20"/>
              <w:szCs w:val="20"/>
              <w:lang w:val="es-ES"/>
            </w:rPr>
            <w:t>, con las que comparte objetivos comunes: seguir avanzando siempre pensando en la sostenibilidad del planeta.</w:t>
          </w:r>
        </w:p>
        <w:p w14:paraId="09294511" w14:textId="0F4B64CF" w:rsidR="00F206C9" w:rsidRDefault="00F206C9" w:rsidP="006E6652">
          <w:pPr>
            <w:spacing w:line="276" w:lineRule="auto"/>
            <w:jc w:val="both"/>
            <w:rPr>
              <w:rFonts w:ascii="Arial" w:hAnsi="Arial" w:cs="Arial"/>
              <w:sz w:val="20"/>
              <w:szCs w:val="20"/>
              <w:lang w:val="es-ES"/>
            </w:rPr>
          </w:pPr>
        </w:p>
        <w:p w14:paraId="5A67258D" w14:textId="1BD3425B" w:rsidR="00F206C9" w:rsidRPr="006E6652" w:rsidRDefault="00F206C9" w:rsidP="006E6652">
          <w:pPr>
            <w:spacing w:line="276" w:lineRule="auto"/>
            <w:jc w:val="both"/>
            <w:rPr>
              <w:rFonts w:ascii="Arial" w:hAnsi="Arial" w:cs="Arial"/>
              <w:sz w:val="20"/>
              <w:szCs w:val="20"/>
              <w:lang w:val="es-ES"/>
            </w:rPr>
          </w:pPr>
        </w:p>
        <w:p w14:paraId="05C5B9A7" w14:textId="5BD9381B" w:rsidR="00053B80" w:rsidRPr="00F206C9" w:rsidRDefault="00DC4099" w:rsidP="00053B80">
          <w:pPr>
            <w:spacing w:line="276" w:lineRule="auto"/>
            <w:jc w:val="both"/>
            <w:rPr>
              <w:rFonts w:ascii="Arial" w:hAnsi="Arial" w:cs="Arial"/>
              <w:b/>
              <w:lang w:val="es-ES"/>
            </w:rPr>
          </w:pPr>
          <w:r w:rsidRPr="00F206C9">
            <w:rPr>
              <w:rFonts w:ascii="Arial" w:hAnsi="Arial" w:cs="Arial"/>
              <w:b/>
              <w:lang w:val="es-ES"/>
            </w:rPr>
            <w:t>Michelin</w:t>
          </w:r>
          <w:r w:rsidR="00F206C9" w:rsidRPr="00F206C9">
            <w:rPr>
              <w:rFonts w:ascii="Arial" w:hAnsi="Arial" w:cs="Arial"/>
              <w:b/>
              <w:lang w:val="es-ES"/>
            </w:rPr>
            <w:t xml:space="preserve"> y </w:t>
          </w:r>
          <w:proofErr w:type="spellStart"/>
          <w:r w:rsidR="00F206C9" w:rsidRPr="00F206C9">
            <w:rPr>
              <w:rFonts w:ascii="Arial" w:hAnsi="Arial" w:cs="Arial"/>
              <w:b/>
              <w:lang w:val="es-ES"/>
            </w:rPr>
            <w:t>Velca</w:t>
          </w:r>
          <w:proofErr w:type="spellEnd"/>
          <w:r w:rsidR="00BF633B" w:rsidRPr="00F206C9">
            <w:rPr>
              <w:rFonts w:ascii="Arial" w:hAnsi="Arial" w:cs="Arial"/>
              <w:b/>
              <w:lang w:val="es-ES"/>
            </w:rPr>
            <w:t>, juntos por la sostenibilidad y la seguridad</w:t>
          </w:r>
        </w:p>
        <w:p w14:paraId="014F47F2" w14:textId="77777777" w:rsidR="00BF633B" w:rsidRPr="00554079" w:rsidRDefault="00BF633B" w:rsidP="00053B80">
          <w:pPr>
            <w:spacing w:line="276" w:lineRule="auto"/>
            <w:jc w:val="both"/>
            <w:rPr>
              <w:rFonts w:ascii="Arial" w:hAnsi="Arial" w:cs="Arial"/>
              <w:sz w:val="20"/>
              <w:szCs w:val="20"/>
              <w:lang w:val="es-ES"/>
            </w:rPr>
          </w:pPr>
        </w:p>
        <w:p w14:paraId="6C23C6B0" w14:textId="3736F2B6" w:rsidR="005962A8" w:rsidRDefault="00BF633B" w:rsidP="005962A8">
          <w:pPr>
            <w:spacing w:line="276" w:lineRule="auto"/>
            <w:jc w:val="both"/>
            <w:rPr>
              <w:rFonts w:ascii="Arial" w:hAnsi="Arial" w:cs="Arial"/>
              <w:sz w:val="20"/>
              <w:szCs w:val="20"/>
              <w:lang w:val="es-ES"/>
            </w:rPr>
          </w:pPr>
          <w:r w:rsidRPr="00BF633B">
            <w:rPr>
              <w:rFonts w:ascii="Arial" w:hAnsi="Arial" w:cs="Arial"/>
              <w:sz w:val="20"/>
              <w:szCs w:val="20"/>
              <w:lang w:val="es-ES"/>
            </w:rPr>
            <w:t xml:space="preserve">Tener un vehículo eléctrico antes estaba solo al alcance de unos pocos. Pero </w:t>
          </w:r>
          <w:r w:rsidR="005962A8">
            <w:rPr>
              <w:rFonts w:ascii="Arial" w:hAnsi="Arial" w:cs="Arial"/>
              <w:sz w:val="20"/>
              <w:szCs w:val="20"/>
              <w:lang w:val="es-ES"/>
            </w:rPr>
            <w:t xml:space="preserve">la marca española de motos eléctricas </w:t>
          </w:r>
          <w:proofErr w:type="spellStart"/>
          <w:r w:rsidRPr="00BF633B">
            <w:rPr>
              <w:rFonts w:ascii="Arial" w:hAnsi="Arial" w:cs="Arial"/>
              <w:sz w:val="20"/>
              <w:szCs w:val="20"/>
              <w:lang w:val="es-ES"/>
            </w:rPr>
            <w:t>Velca</w:t>
          </w:r>
          <w:proofErr w:type="spellEnd"/>
          <w:r w:rsidRPr="00BF633B">
            <w:rPr>
              <w:rFonts w:ascii="Arial" w:hAnsi="Arial" w:cs="Arial"/>
              <w:sz w:val="20"/>
              <w:szCs w:val="20"/>
              <w:lang w:val="es-ES"/>
            </w:rPr>
            <w:t xml:space="preserve"> ha llegado para que todos podamos tener acceso a la movilidad sostenible.</w:t>
          </w:r>
          <w:r w:rsidR="005962A8" w:rsidRPr="005962A8">
            <w:rPr>
              <w:rFonts w:ascii="Arial" w:hAnsi="Arial" w:cs="Arial"/>
              <w:sz w:val="20"/>
              <w:szCs w:val="20"/>
              <w:lang w:val="es-ES"/>
            </w:rPr>
            <w:t xml:space="preserve"> </w:t>
          </w:r>
          <w:proofErr w:type="spellStart"/>
          <w:r w:rsidR="005962A8" w:rsidRPr="00BF633B">
            <w:rPr>
              <w:rFonts w:ascii="Arial" w:hAnsi="Arial" w:cs="Arial"/>
              <w:sz w:val="20"/>
              <w:szCs w:val="20"/>
              <w:lang w:val="es-ES"/>
            </w:rPr>
            <w:t>Velca</w:t>
          </w:r>
          <w:proofErr w:type="spellEnd"/>
          <w:r w:rsidR="005962A8" w:rsidRPr="00BF633B">
            <w:rPr>
              <w:rFonts w:ascii="Arial" w:hAnsi="Arial" w:cs="Arial"/>
              <w:sz w:val="20"/>
              <w:szCs w:val="20"/>
              <w:lang w:val="es-ES"/>
            </w:rPr>
            <w:t xml:space="preserve"> ofrece la posibilidad de pasarse a l</w:t>
          </w:r>
          <w:r w:rsidR="005962A8">
            <w:rPr>
              <w:rFonts w:ascii="Arial" w:hAnsi="Arial" w:cs="Arial"/>
              <w:sz w:val="20"/>
              <w:szCs w:val="20"/>
              <w:lang w:val="es-ES"/>
            </w:rPr>
            <w:t xml:space="preserve">a experiencia de conducción eléctrica </w:t>
          </w:r>
          <w:r w:rsidR="005962A8" w:rsidRPr="00BF633B">
            <w:rPr>
              <w:rFonts w:ascii="Arial" w:hAnsi="Arial" w:cs="Arial"/>
              <w:sz w:val="20"/>
              <w:szCs w:val="20"/>
              <w:lang w:val="es-ES"/>
            </w:rPr>
            <w:t>de una forma asequible, sostenible</w:t>
          </w:r>
          <w:r w:rsidR="0055781F">
            <w:rPr>
              <w:rFonts w:ascii="Arial" w:hAnsi="Arial" w:cs="Arial"/>
              <w:sz w:val="20"/>
              <w:szCs w:val="20"/>
              <w:lang w:val="es-ES"/>
            </w:rPr>
            <w:t xml:space="preserve">, </w:t>
          </w:r>
          <w:r w:rsidR="005962A8" w:rsidRPr="00BF633B">
            <w:rPr>
              <w:rFonts w:ascii="Arial" w:hAnsi="Arial" w:cs="Arial"/>
              <w:sz w:val="20"/>
              <w:szCs w:val="20"/>
              <w:lang w:val="es-ES"/>
            </w:rPr>
            <w:t>estimulante</w:t>
          </w:r>
          <w:r w:rsidR="0055781F">
            <w:rPr>
              <w:rFonts w:ascii="Arial" w:hAnsi="Arial" w:cs="Arial"/>
              <w:sz w:val="20"/>
              <w:szCs w:val="20"/>
              <w:lang w:val="es-ES"/>
            </w:rPr>
            <w:t xml:space="preserve"> y segura gracias a su </w:t>
          </w:r>
          <w:r w:rsidR="0084739E">
            <w:rPr>
              <w:rFonts w:ascii="Arial" w:hAnsi="Arial" w:cs="Arial"/>
              <w:sz w:val="20"/>
              <w:szCs w:val="20"/>
              <w:lang w:val="es-ES"/>
            </w:rPr>
            <w:t>acuerdo</w:t>
          </w:r>
          <w:r w:rsidR="0055781F">
            <w:rPr>
              <w:rFonts w:ascii="Arial" w:hAnsi="Arial" w:cs="Arial"/>
              <w:sz w:val="20"/>
              <w:szCs w:val="20"/>
              <w:lang w:val="es-ES"/>
            </w:rPr>
            <w:t xml:space="preserve"> con Michelin, que equipa las motos de </w:t>
          </w:r>
          <w:proofErr w:type="spellStart"/>
          <w:r w:rsidR="0055781F">
            <w:rPr>
              <w:rFonts w:ascii="Arial" w:hAnsi="Arial" w:cs="Arial"/>
              <w:sz w:val="20"/>
              <w:szCs w:val="20"/>
              <w:lang w:val="es-ES"/>
            </w:rPr>
            <w:t>Velca</w:t>
          </w:r>
          <w:proofErr w:type="spellEnd"/>
          <w:r w:rsidR="0055781F">
            <w:rPr>
              <w:rFonts w:ascii="Arial" w:hAnsi="Arial" w:cs="Arial"/>
              <w:sz w:val="20"/>
              <w:szCs w:val="20"/>
              <w:lang w:val="es-ES"/>
            </w:rPr>
            <w:t xml:space="preserve"> con neumáticos </w:t>
          </w:r>
          <w:r w:rsidR="004D616D">
            <w:rPr>
              <w:rFonts w:ascii="Arial" w:hAnsi="Arial" w:cs="Arial"/>
              <w:sz w:val="20"/>
              <w:szCs w:val="20"/>
              <w:lang w:val="es-ES"/>
            </w:rPr>
            <w:t xml:space="preserve">MICHELIN City </w:t>
          </w:r>
          <w:proofErr w:type="spellStart"/>
          <w:r w:rsidR="004D616D">
            <w:rPr>
              <w:rFonts w:ascii="Arial" w:hAnsi="Arial" w:cs="Arial"/>
              <w:sz w:val="20"/>
              <w:szCs w:val="20"/>
              <w:lang w:val="es-ES"/>
            </w:rPr>
            <w:t>Grip</w:t>
          </w:r>
          <w:proofErr w:type="spellEnd"/>
          <w:r w:rsidR="004D616D">
            <w:rPr>
              <w:rFonts w:ascii="Arial" w:hAnsi="Arial" w:cs="Arial"/>
              <w:sz w:val="20"/>
              <w:szCs w:val="20"/>
              <w:lang w:val="es-ES"/>
            </w:rPr>
            <w:t xml:space="preserve"> 2 suministrados por Neumáticos Andrés.</w:t>
          </w:r>
        </w:p>
        <w:p w14:paraId="02F7CE59" w14:textId="77777777" w:rsidR="00BF5511" w:rsidRDefault="00BF5511" w:rsidP="005962A8">
          <w:pPr>
            <w:spacing w:line="276" w:lineRule="auto"/>
            <w:jc w:val="both"/>
            <w:rPr>
              <w:rFonts w:ascii="Arial" w:hAnsi="Arial" w:cs="Arial"/>
              <w:sz w:val="20"/>
              <w:szCs w:val="20"/>
              <w:lang w:val="es-ES"/>
            </w:rPr>
          </w:pPr>
        </w:p>
        <w:p w14:paraId="513299DC" w14:textId="546719FD" w:rsidR="00471108" w:rsidRDefault="00BF5511" w:rsidP="005962A8">
          <w:pPr>
            <w:spacing w:line="276" w:lineRule="auto"/>
            <w:jc w:val="both"/>
            <w:rPr>
              <w:rFonts w:ascii="Arial" w:hAnsi="Arial" w:cs="Arial"/>
              <w:sz w:val="20"/>
              <w:szCs w:val="20"/>
              <w:lang w:val="es-ES"/>
            </w:rPr>
          </w:pPr>
          <w:r>
            <w:rPr>
              <w:rFonts w:ascii="Arial" w:hAnsi="Arial" w:cs="Arial"/>
              <w:sz w:val="20"/>
              <w:szCs w:val="20"/>
              <w:lang w:val="es-ES"/>
            </w:rPr>
            <w:t xml:space="preserve">La gama de </w:t>
          </w:r>
          <w:proofErr w:type="spellStart"/>
          <w:r>
            <w:rPr>
              <w:rFonts w:ascii="Arial" w:hAnsi="Arial" w:cs="Arial"/>
              <w:sz w:val="20"/>
              <w:szCs w:val="20"/>
              <w:lang w:val="es-ES"/>
            </w:rPr>
            <w:t>scooters</w:t>
          </w:r>
          <w:proofErr w:type="spellEnd"/>
          <w:r>
            <w:rPr>
              <w:rFonts w:ascii="Arial" w:hAnsi="Arial" w:cs="Arial"/>
              <w:sz w:val="20"/>
              <w:szCs w:val="20"/>
              <w:lang w:val="es-ES"/>
            </w:rPr>
            <w:t xml:space="preserve"> eléctricos de </w:t>
          </w:r>
          <w:proofErr w:type="spellStart"/>
          <w:r>
            <w:rPr>
              <w:rFonts w:ascii="Arial" w:hAnsi="Arial" w:cs="Arial"/>
              <w:sz w:val="20"/>
              <w:szCs w:val="20"/>
              <w:lang w:val="es-ES"/>
            </w:rPr>
            <w:t>Velca</w:t>
          </w:r>
          <w:proofErr w:type="spellEnd"/>
          <w:r>
            <w:rPr>
              <w:rFonts w:ascii="Arial" w:hAnsi="Arial" w:cs="Arial"/>
              <w:sz w:val="20"/>
              <w:szCs w:val="20"/>
              <w:lang w:val="es-ES"/>
            </w:rPr>
            <w:t xml:space="preserve"> </w:t>
          </w:r>
          <w:r w:rsidR="001E589E">
            <w:rPr>
              <w:rFonts w:ascii="Arial" w:hAnsi="Arial" w:cs="Arial"/>
              <w:sz w:val="20"/>
              <w:szCs w:val="20"/>
              <w:lang w:val="es-ES"/>
            </w:rPr>
            <w:t>se compone de 4 modelos</w:t>
          </w:r>
          <w:r w:rsidR="004D616D">
            <w:rPr>
              <w:rFonts w:ascii="Arial" w:hAnsi="Arial" w:cs="Arial"/>
              <w:sz w:val="20"/>
              <w:szCs w:val="20"/>
              <w:lang w:val="es-ES"/>
            </w:rPr>
            <w:t xml:space="preserve"> 100% eléctricos con baterías extraíbles, que se pueden cargar en cualquier enchufe doméstico</w:t>
          </w:r>
          <w:r w:rsidR="00471108">
            <w:rPr>
              <w:rFonts w:ascii="Arial" w:hAnsi="Arial" w:cs="Arial"/>
              <w:sz w:val="20"/>
              <w:szCs w:val="20"/>
              <w:lang w:val="es-ES"/>
            </w:rPr>
            <w:t>:</w:t>
          </w:r>
        </w:p>
        <w:p w14:paraId="7752CFB4" w14:textId="77777777" w:rsidR="00471108" w:rsidRDefault="00471108" w:rsidP="005962A8">
          <w:pPr>
            <w:spacing w:line="276" w:lineRule="auto"/>
            <w:jc w:val="both"/>
            <w:rPr>
              <w:rFonts w:ascii="Arial" w:hAnsi="Arial" w:cs="Arial"/>
              <w:sz w:val="20"/>
              <w:szCs w:val="20"/>
              <w:lang w:val="es-ES"/>
            </w:rPr>
          </w:pPr>
        </w:p>
        <w:p w14:paraId="457A0A89" w14:textId="5BC6B28E" w:rsidR="0055781F" w:rsidRDefault="00471108" w:rsidP="00B256E7">
          <w:pPr>
            <w:pStyle w:val="Prrafodelista"/>
            <w:numPr>
              <w:ilvl w:val="0"/>
              <w:numId w:val="6"/>
            </w:numPr>
            <w:spacing w:line="276" w:lineRule="auto"/>
            <w:ind w:left="360"/>
            <w:jc w:val="both"/>
            <w:rPr>
              <w:rFonts w:ascii="Arial" w:hAnsi="Arial" w:cs="Arial"/>
              <w:lang w:val="es-ES"/>
            </w:rPr>
          </w:pPr>
          <w:r w:rsidRPr="0055781F">
            <w:rPr>
              <w:rFonts w:ascii="Arial" w:hAnsi="Arial" w:cs="Arial"/>
              <w:b/>
              <w:lang w:val="es-ES"/>
            </w:rPr>
            <w:t>Bora</w:t>
          </w:r>
          <w:r w:rsidRPr="0055781F">
            <w:rPr>
              <w:rFonts w:ascii="Arial" w:hAnsi="Arial" w:cs="Arial"/>
              <w:lang w:val="es-ES"/>
            </w:rPr>
            <w:t>, un ciclomotor que se puede conducir con el permiso AM, y que gracias a su motor de 2.000</w:t>
          </w:r>
          <w:r w:rsidR="00F02343">
            <w:rPr>
              <w:rFonts w:ascii="Arial" w:hAnsi="Arial" w:cs="Arial"/>
              <w:lang w:val="es-ES"/>
            </w:rPr>
            <w:t xml:space="preserve"> </w:t>
          </w:r>
          <w:r w:rsidRPr="0055781F">
            <w:rPr>
              <w:rFonts w:ascii="Arial" w:hAnsi="Arial" w:cs="Arial"/>
              <w:lang w:val="es-ES"/>
            </w:rPr>
            <w:t xml:space="preserve">W alcanza 45 km/h y ofrece una manejabilidad perfecta para la ciudad, </w:t>
          </w:r>
          <w:r w:rsidR="00FE2826" w:rsidRPr="0055781F">
            <w:rPr>
              <w:rFonts w:ascii="Arial" w:hAnsi="Arial" w:cs="Arial"/>
              <w:lang w:val="es-ES"/>
            </w:rPr>
            <w:t>con una autonomía de hasta 50 km.</w:t>
          </w:r>
        </w:p>
        <w:p w14:paraId="09CE6F97" w14:textId="7E053805" w:rsidR="0055781F" w:rsidRDefault="00FE2826" w:rsidP="0055781F">
          <w:pPr>
            <w:pStyle w:val="Prrafodelista"/>
            <w:numPr>
              <w:ilvl w:val="0"/>
              <w:numId w:val="6"/>
            </w:numPr>
            <w:spacing w:line="276" w:lineRule="auto"/>
            <w:ind w:left="360"/>
            <w:jc w:val="both"/>
            <w:rPr>
              <w:rFonts w:ascii="Arial" w:hAnsi="Arial" w:cs="Arial"/>
              <w:lang w:val="es-ES"/>
            </w:rPr>
          </w:pPr>
          <w:r w:rsidRPr="0055781F">
            <w:rPr>
              <w:rFonts w:ascii="Arial" w:hAnsi="Arial" w:cs="Arial"/>
              <w:b/>
              <w:lang w:val="es-ES"/>
            </w:rPr>
            <w:t>Calima</w:t>
          </w:r>
          <w:r w:rsidRPr="0055781F">
            <w:rPr>
              <w:rFonts w:ascii="Arial" w:hAnsi="Arial" w:cs="Arial"/>
              <w:lang w:val="es-ES"/>
            </w:rPr>
            <w:t xml:space="preserve">, a otro nivel en prestaciones gracias a su motor de 4.000 W. Potencia silenciosa para moverse </w:t>
          </w:r>
          <w:r w:rsidR="00E459C9" w:rsidRPr="0055781F">
            <w:rPr>
              <w:rFonts w:ascii="Arial" w:hAnsi="Arial" w:cs="Arial"/>
              <w:lang w:val="es-ES"/>
            </w:rPr>
            <w:t xml:space="preserve">por la ciudad de forma rápida, con una velocidad </w:t>
          </w:r>
          <w:r w:rsidR="00A83F45" w:rsidRPr="0055781F">
            <w:rPr>
              <w:rFonts w:ascii="Arial" w:hAnsi="Arial" w:cs="Arial"/>
              <w:lang w:val="es-ES"/>
            </w:rPr>
            <w:t>máxima</w:t>
          </w:r>
          <w:r w:rsidR="00E459C9" w:rsidRPr="0055781F">
            <w:rPr>
              <w:rFonts w:ascii="Arial" w:hAnsi="Arial" w:cs="Arial"/>
              <w:lang w:val="es-ES"/>
            </w:rPr>
            <w:t xml:space="preserve"> de hasta 80 km/h, y 70 km de autonomía.</w:t>
          </w:r>
        </w:p>
        <w:p w14:paraId="1F606A56" w14:textId="0945F4A2" w:rsidR="0055781F" w:rsidRDefault="00E459C9" w:rsidP="0055781F">
          <w:pPr>
            <w:pStyle w:val="Prrafodelista"/>
            <w:numPr>
              <w:ilvl w:val="0"/>
              <w:numId w:val="6"/>
            </w:numPr>
            <w:spacing w:line="276" w:lineRule="auto"/>
            <w:ind w:left="360"/>
            <w:jc w:val="both"/>
            <w:rPr>
              <w:rFonts w:ascii="Arial" w:hAnsi="Arial" w:cs="Arial"/>
              <w:lang w:val="es-ES"/>
            </w:rPr>
          </w:pPr>
          <w:r w:rsidRPr="0055781F">
            <w:rPr>
              <w:rFonts w:ascii="Arial" w:hAnsi="Arial" w:cs="Arial"/>
              <w:b/>
              <w:lang w:val="es-ES"/>
            </w:rPr>
            <w:t>Tramontana</w:t>
          </w:r>
          <w:r w:rsidRPr="0055781F">
            <w:rPr>
              <w:rFonts w:ascii="Arial" w:hAnsi="Arial" w:cs="Arial"/>
              <w:lang w:val="es-ES"/>
            </w:rPr>
            <w:t xml:space="preserve">, un scooter de diseño inspirado </w:t>
          </w:r>
          <w:r w:rsidR="00B256E7" w:rsidRPr="0055781F">
            <w:rPr>
              <w:rFonts w:ascii="Arial" w:hAnsi="Arial" w:cs="Arial"/>
              <w:lang w:val="es-ES"/>
            </w:rPr>
            <w:t xml:space="preserve">en las motos italianas de los años `50 que, </w:t>
          </w:r>
          <w:r w:rsidR="00F02343">
            <w:rPr>
              <w:rFonts w:ascii="Arial" w:hAnsi="Arial" w:cs="Arial"/>
              <w:lang w:val="es-ES"/>
            </w:rPr>
            <w:t xml:space="preserve">con un motor de 3.000 W y </w:t>
          </w:r>
          <w:r w:rsidR="00B256E7" w:rsidRPr="0055781F">
            <w:rPr>
              <w:rFonts w:ascii="Arial" w:hAnsi="Arial" w:cs="Arial"/>
              <w:lang w:val="es-ES"/>
            </w:rPr>
            <w:t>gracias a su doble batería, ofrece una autonomía extendida hasta 100 km.</w:t>
          </w:r>
          <w:r w:rsidR="0055781F">
            <w:rPr>
              <w:rFonts w:ascii="Arial" w:hAnsi="Arial" w:cs="Arial"/>
              <w:lang w:val="es-ES"/>
            </w:rPr>
            <w:t xml:space="preserve"> </w:t>
          </w:r>
        </w:p>
        <w:p w14:paraId="6C5A579E" w14:textId="0A19F8F1" w:rsidR="00FE2826" w:rsidRPr="00F02343" w:rsidRDefault="00B256E7" w:rsidP="005962A8">
          <w:pPr>
            <w:pStyle w:val="Prrafodelista"/>
            <w:numPr>
              <w:ilvl w:val="0"/>
              <w:numId w:val="6"/>
            </w:numPr>
            <w:spacing w:line="276" w:lineRule="auto"/>
            <w:ind w:left="360"/>
            <w:jc w:val="both"/>
            <w:rPr>
              <w:rFonts w:ascii="Arial" w:hAnsi="Arial" w:cs="Arial"/>
              <w:lang w:val="es-ES"/>
            </w:rPr>
          </w:pPr>
          <w:r w:rsidRPr="00F02343">
            <w:rPr>
              <w:rFonts w:ascii="Arial" w:hAnsi="Arial" w:cs="Arial"/>
              <w:b/>
              <w:lang w:val="es-ES"/>
            </w:rPr>
            <w:t>Tramontana S</w:t>
          </w:r>
          <w:r w:rsidRPr="00F02343">
            <w:rPr>
              <w:rFonts w:ascii="Arial" w:hAnsi="Arial" w:cs="Arial"/>
              <w:lang w:val="es-ES"/>
            </w:rPr>
            <w:t xml:space="preserve">, el modelo más rápido y potente de la gama, con </w:t>
          </w:r>
          <w:r w:rsidR="00F02343" w:rsidRPr="00F02343">
            <w:rPr>
              <w:rFonts w:ascii="Arial" w:hAnsi="Arial" w:cs="Arial"/>
              <w:lang w:val="es-ES"/>
            </w:rPr>
            <w:t xml:space="preserve">un motor de 4.000 W que permite alcanzar una velocidad máxima de hasta 90 km/h. La autonomía alcanza los </w:t>
          </w:r>
          <w:r w:rsidR="00F02343">
            <w:rPr>
              <w:rFonts w:ascii="Arial" w:hAnsi="Arial" w:cs="Arial"/>
              <w:lang w:val="es-ES"/>
            </w:rPr>
            <w:t>100 km.</w:t>
          </w:r>
          <w:r w:rsidR="00F02343">
            <w:rPr>
              <w:rFonts w:ascii="Arial" w:hAnsi="Arial" w:cs="Arial"/>
              <w:lang w:val="es-ES"/>
            </w:rPr>
            <w:br/>
          </w:r>
        </w:p>
        <w:p w14:paraId="4F4CB626" w14:textId="77777777" w:rsidR="00DC4099" w:rsidRDefault="00653921" w:rsidP="004D616D">
          <w:pPr>
            <w:spacing w:line="276" w:lineRule="auto"/>
            <w:jc w:val="both"/>
            <w:rPr>
              <w:rFonts w:ascii="Arial" w:hAnsi="Arial" w:cs="Arial"/>
              <w:sz w:val="20"/>
              <w:szCs w:val="20"/>
              <w:lang w:val="es-ES"/>
            </w:rPr>
          </w:pPr>
          <w:r>
            <w:rPr>
              <w:rFonts w:ascii="Arial" w:hAnsi="Arial" w:cs="Arial"/>
              <w:sz w:val="20"/>
              <w:szCs w:val="20"/>
              <w:lang w:val="es-ES"/>
            </w:rPr>
            <w:t xml:space="preserve">Cada motocicleta eléctrica de </w:t>
          </w:r>
          <w:proofErr w:type="spellStart"/>
          <w:r>
            <w:rPr>
              <w:rFonts w:ascii="Arial" w:hAnsi="Arial" w:cs="Arial"/>
              <w:sz w:val="20"/>
              <w:szCs w:val="20"/>
              <w:lang w:val="es-ES"/>
            </w:rPr>
            <w:t>Velca</w:t>
          </w:r>
          <w:proofErr w:type="spellEnd"/>
          <w:r>
            <w:rPr>
              <w:rFonts w:ascii="Arial" w:hAnsi="Arial" w:cs="Arial"/>
              <w:sz w:val="20"/>
              <w:szCs w:val="20"/>
              <w:lang w:val="es-ES"/>
            </w:rPr>
            <w:t xml:space="preserve"> permite ahorrar más de 60 kg de emisiones de CO2 a la atmósfera por cada 100 km recorridos, en comparación con un vehículo equivalente con motor de combustión. </w:t>
          </w:r>
          <w:r w:rsidR="000A7933">
            <w:rPr>
              <w:rFonts w:ascii="Arial" w:hAnsi="Arial" w:cs="Arial"/>
              <w:sz w:val="20"/>
              <w:szCs w:val="20"/>
              <w:lang w:val="es-ES"/>
            </w:rPr>
            <w:t xml:space="preserve">Y con su gama de motos eléctricas, </w:t>
          </w:r>
          <w:proofErr w:type="spellStart"/>
          <w:r w:rsidR="000A7933">
            <w:rPr>
              <w:rFonts w:ascii="Arial" w:hAnsi="Arial" w:cs="Arial"/>
              <w:sz w:val="20"/>
              <w:szCs w:val="20"/>
              <w:lang w:val="es-ES"/>
            </w:rPr>
            <w:t>Velca</w:t>
          </w:r>
          <w:proofErr w:type="spellEnd"/>
          <w:r w:rsidR="000A7933">
            <w:rPr>
              <w:rFonts w:ascii="Arial" w:hAnsi="Arial" w:cs="Arial"/>
              <w:sz w:val="20"/>
              <w:szCs w:val="20"/>
              <w:lang w:val="es-ES"/>
            </w:rPr>
            <w:t xml:space="preserve"> quiere liderar la transición hacia la movilidad limpia para mejorar la salud y la convivencia en las ciudades, sin olvidarse de la seguridad de sus conductores</w:t>
          </w:r>
          <w:r w:rsidR="00984DC6">
            <w:rPr>
              <w:rFonts w:ascii="Arial" w:hAnsi="Arial" w:cs="Arial"/>
              <w:sz w:val="20"/>
              <w:szCs w:val="20"/>
              <w:lang w:val="es-ES"/>
            </w:rPr>
            <w:t xml:space="preserve">, por lo que equipan de serie los neumáticos MICHELIN City </w:t>
          </w:r>
          <w:proofErr w:type="spellStart"/>
          <w:r w:rsidR="00984DC6">
            <w:rPr>
              <w:rFonts w:ascii="Arial" w:hAnsi="Arial" w:cs="Arial"/>
              <w:sz w:val="20"/>
              <w:szCs w:val="20"/>
              <w:lang w:val="es-ES"/>
            </w:rPr>
            <w:t>Grip</w:t>
          </w:r>
          <w:proofErr w:type="spellEnd"/>
          <w:r w:rsidR="00984DC6">
            <w:rPr>
              <w:rFonts w:ascii="Arial" w:hAnsi="Arial" w:cs="Arial"/>
              <w:sz w:val="20"/>
              <w:szCs w:val="20"/>
              <w:lang w:val="es-ES"/>
            </w:rPr>
            <w:t xml:space="preserve"> 2</w:t>
          </w:r>
          <w:r w:rsidR="000A7933">
            <w:rPr>
              <w:rFonts w:ascii="Arial" w:hAnsi="Arial" w:cs="Arial"/>
              <w:sz w:val="20"/>
              <w:szCs w:val="20"/>
              <w:lang w:val="es-ES"/>
            </w:rPr>
            <w:t xml:space="preserve">. </w:t>
          </w:r>
        </w:p>
        <w:p w14:paraId="60AFB587" w14:textId="77777777" w:rsidR="00DC4099" w:rsidRDefault="00DC4099" w:rsidP="004D616D">
          <w:pPr>
            <w:spacing w:line="276" w:lineRule="auto"/>
            <w:jc w:val="both"/>
            <w:rPr>
              <w:rFonts w:ascii="Arial" w:hAnsi="Arial" w:cs="Arial"/>
              <w:sz w:val="20"/>
              <w:szCs w:val="20"/>
              <w:lang w:val="es-ES"/>
            </w:rPr>
          </w:pPr>
        </w:p>
        <w:p w14:paraId="603034D1" w14:textId="4CF4A6CC" w:rsidR="005C11F0" w:rsidRPr="00984DC6" w:rsidRDefault="004D616D" w:rsidP="004D616D">
          <w:pPr>
            <w:spacing w:line="276" w:lineRule="auto"/>
            <w:jc w:val="both"/>
            <w:rPr>
              <w:rFonts w:ascii="Arial" w:hAnsi="Arial" w:cs="Arial"/>
              <w:sz w:val="20"/>
              <w:szCs w:val="20"/>
              <w:lang w:val="es"/>
            </w:rPr>
          </w:pPr>
          <w:proofErr w:type="spellStart"/>
          <w:r>
            <w:rPr>
              <w:rFonts w:ascii="Arial" w:hAnsi="Arial" w:cs="Arial"/>
              <w:sz w:val="20"/>
              <w:szCs w:val="20"/>
              <w:lang w:val="es-ES"/>
            </w:rPr>
            <w:t>Velca</w:t>
          </w:r>
          <w:proofErr w:type="spellEnd"/>
          <w:r>
            <w:rPr>
              <w:rFonts w:ascii="Arial" w:hAnsi="Arial" w:cs="Arial"/>
              <w:sz w:val="20"/>
              <w:szCs w:val="20"/>
              <w:lang w:val="es-ES"/>
            </w:rPr>
            <w:t xml:space="preserve"> y Michelin se alían así por una </w:t>
          </w:r>
          <w:r w:rsidR="005C11F0">
            <w:rPr>
              <w:rFonts w:ascii="Arial" w:hAnsi="Arial" w:cs="Arial"/>
              <w:sz w:val="20"/>
              <w:szCs w:val="20"/>
              <w:lang w:val="es-ES"/>
            </w:rPr>
            <w:t xml:space="preserve">movilidad </w:t>
          </w:r>
          <w:r w:rsidR="005C11F0" w:rsidRPr="005C11F0">
            <w:rPr>
              <w:rFonts w:ascii="Arial" w:hAnsi="Arial" w:cs="Arial"/>
              <w:sz w:val="20"/>
              <w:szCs w:val="20"/>
              <w:lang w:val="es"/>
            </w:rPr>
            <w:t>segura y sostenible en un momento en el que la importancia de la descongestión en el ámbito urbano y la distancia social han convertido a la motocicleta en una de las formas más inteligentes de moverse en las grandes ciudades.</w:t>
          </w:r>
          <w:r w:rsidR="0084739E">
            <w:rPr>
              <w:rFonts w:ascii="Arial" w:hAnsi="Arial" w:cs="Arial"/>
              <w:sz w:val="20"/>
              <w:szCs w:val="20"/>
              <w:lang w:val="es"/>
            </w:rPr>
            <w:t xml:space="preserve"> </w:t>
          </w:r>
          <w:r w:rsidR="005C11F0" w:rsidRPr="005C11F0">
            <w:rPr>
              <w:rFonts w:ascii="Arial" w:hAnsi="Arial" w:cs="Arial"/>
              <w:sz w:val="20"/>
              <w:szCs w:val="20"/>
              <w:lang w:val="es"/>
            </w:rPr>
            <w:t xml:space="preserve">  </w:t>
          </w:r>
        </w:p>
        <w:p w14:paraId="2097D154" w14:textId="77777777" w:rsidR="00BE269E" w:rsidRPr="009A43CE" w:rsidRDefault="00BE269E" w:rsidP="006D398C">
          <w:pPr>
            <w:spacing w:line="276" w:lineRule="auto"/>
            <w:jc w:val="both"/>
            <w:rPr>
              <w:rFonts w:ascii="Arial" w:hAnsi="Arial" w:cs="Arial"/>
              <w:b/>
              <w:bCs/>
              <w:sz w:val="20"/>
              <w:szCs w:val="20"/>
              <w:lang w:val="es-ES"/>
            </w:rPr>
          </w:pPr>
        </w:p>
        <w:p w14:paraId="63CD022A" w14:textId="5C29ABFD" w:rsidR="006D398C" w:rsidRPr="00F206C9" w:rsidRDefault="00554079" w:rsidP="006D398C">
          <w:pPr>
            <w:spacing w:line="276" w:lineRule="auto"/>
            <w:jc w:val="both"/>
            <w:rPr>
              <w:rFonts w:ascii="Arial" w:hAnsi="Arial" w:cs="Arial"/>
              <w:b/>
              <w:bCs/>
              <w:lang w:val="es-ES"/>
            </w:rPr>
          </w:pPr>
          <w:r w:rsidRPr="00F206C9">
            <w:rPr>
              <w:rFonts w:ascii="Arial" w:hAnsi="Arial" w:cs="Arial"/>
              <w:b/>
              <w:bCs/>
              <w:lang w:val="es-ES"/>
            </w:rPr>
            <w:t xml:space="preserve">MICHELIN </w:t>
          </w:r>
          <w:proofErr w:type="spellStart"/>
          <w:r w:rsidRPr="00F206C9">
            <w:rPr>
              <w:rFonts w:ascii="Arial" w:hAnsi="Arial" w:cs="Arial"/>
              <w:b/>
              <w:bCs/>
              <w:lang w:val="es-ES"/>
            </w:rPr>
            <w:t>CityGrip</w:t>
          </w:r>
          <w:proofErr w:type="spellEnd"/>
          <w:r w:rsidRPr="00F206C9">
            <w:rPr>
              <w:rFonts w:ascii="Arial" w:hAnsi="Arial" w:cs="Arial"/>
              <w:b/>
              <w:bCs/>
              <w:lang w:val="es-ES"/>
            </w:rPr>
            <w:t xml:space="preserve"> 2: máxima seguridad para los </w:t>
          </w:r>
          <w:proofErr w:type="spellStart"/>
          <w:r w:rsidRPr="00F206C9">
            <w:rPr>
              <w:rFonts w:ascii="Arial" w:hAnsi="Arial" w:cs="Arial"/>
              <w:b/>
              <w:bCs/>
              <w:lang w:val="es-ES"/>
            </w:rPr>
            <w:t>scooters</w:t>
          </w:r>
          <w:proofErr w:type="spellEnd"/>
        </w:p>
        <w:p w14:paraId="4AD8F43A" w14:textId="77777777" w:rsidR="006D398C" w:rsidRPr="009A43CE" w:rsidRDefault="006D398C" w:rsidP="006D398C">
          <w:pPr>
            <w:spacing w:line="276" w:lineRule="auto"/>
            <w:jc w:val="both"/>
            <w:rPr>
              <w:rFonts w:ascii="Arial" w:hAnsi="Arial" w:cs="Arial"/>
              <w:sz w:val="20"/>
              <w:szCs w:val="20"/>
              <w:lang w:val="es-ES"/>
            </w:rPr>
          </w:pPr>
        </w:p>
        <w:p w14:paraId="2DE5A5E3" w14:textId="77777777" w:rsidR="00F206C9" w:rsidRDefault="00554079" w:rsidP="00554079">
          <w:pPr>
            <w:spacing w:line="276" w:lineRule="auto"/>
            <w:jc w:val="both"/>
            <w:rPr>
              <w:rFonts w:ascii="Arial" w:hAnsi="Arial" w:cs="Arial"/>
              <w:sz w:val="20"/>
              <w:szCs w:val="20"/>
              <w:lang w:val="es-ES"/>
            </w:rPr>
          </w:pPr>
          <w:r w:rsidRPr="00554079">
            <w:rPr>
              <w:rFonts w:ascii="Arial" w:hAnsi="Arial" w:cs="Arial"/>
              <w:sz w:val="20"/>
              <w:szCs w:val="20"/>
              <w:lang w:val="es-ES"/>
            </w:rPr>
            <w:t xml:space="preserve">El neumático </w:t>
          </w:r>
          <w:r>
            <w:rPr>
              <w:rFonts w:ascii="Arial" w:hAnsi="Arial" w:cs="Arial"/>
              <w:sz w:val="20"/>
              <w:szCs w:val="20"/>
              <w:lang w:val="es-ES"/>
            </w:rPr>
            <w:t xml:space="preserve">MICHELIN </w:t>
          </w:r>
          <w:proofErr w:type="spellStart"/>
          <w:r w:rsidRPr="00554079">
            <w:rPr>
              <w:rFonts w:ascii="Arial" w:hAnsi="Arial" w:cs="Arial"/>
              <w:sz w:val="20"/>
              <w:szCs w:val="20"/>
              <w:lang w:val="es-ES"/>
            </w:rPr>
            <w:t>CityGrip</w:t>
          </w:r>
          <w:proofErr w:type="spellEnd"/>
          <w:r w:rsidR="0031084C">
            <w:rPr>
              <w:rFonts w:ascii="Arial" w:hAnsi="Arial" w:cs="Arial"/>
              <w:sz w:val="20"/>
              <w:szCs w:val="20"/>
              <w:lang w:val="es-ES"/>
            </w:rPr>
            <w:t xml:space="preserve"> </w:t>
          </w:r>
          <w:r w:rsidRPr="00554079">
            <w:rPr>
              <w:rFonts w:ascii="Arial" w:hAnsi="Arial" w:cs="Arial"/>
              <w:sz w:val="20"/>
              <w:szCs w:val="20"/>
              <w:lang w:val="es-ES"/>
            </w:rPr>
            <w:t>2 ha sido diseñado para satisfacer las expectativas de los usuarios de scooter modernos que se mueven esencialmente en medio urbano.</w:t>
          </w:r>
          <w:r>
            <w:rPr>
              <w:rFonts w:ascii="Arial" w:hAnsi="Arial" w:cs="Arial"/>
              <w:sz w:val="20"/>
              <w:szCs w:val="20"/>
              <w:lang w:val="es-ES"/>
            </w:rPr>
            <w:t xml:space="preserve"> Este tipo de vehículos, cuya demanda no para de crecer, suponen una solución ideal para la movilidad en las ciudades y grandes poblaciones. </w:t>
          </w:r>
        </w:p>
        <w:p w14:paraId="1AAF2900" w14:textId="77777777" w:rsidR="00F206C9" w:rsidRDefault="00F206C9" w:rsidP="00554079">
          <w:pPr>
            <w:spacing w:line="276" w:lineRule="auto"/>
            <w:jc w:val="both"/>
            <w:rPr>
              <w:rFonts w:ascii="Arial" w:hAnsi="Arial" w:cs="Arial"/>
              <w:sz w:val="20"/>
              <w:szCs w:val="20"/>
              <w:lang w:val="es-ES"/>
            </w:rPr>
          </w:pPr>
        </w:p>
        <w:p w14:paraId="02AA74D9" w14:textId="73ED17D3" w:rsidR="00554079" w:rsidRDefault="00554079" w:rsidP="00554079">
          <w:pPr>
            <w:spacing w:line="276" w:lineRule="auto"/>
            <w:jc w:val="both"/>
            <w:rPr>
              <w:rFonts w:ascii="Arial" w:hAnsi="Arial" w:cs="Arial"/>
              <w:sz w:val="20"/>
              <w:szCs w:val="20"/>
              <w:lang w:val="es-ES"/>
            </w:rPr>
          </w:pPr>
          <w:r>
            <w:rPr>
              <w:rFonts w:ascii="Arial" w:hAnsi="Arial" w:cs="Arial"/>
              <w:sz w:val="20"/>
              <w:szCs w:val="20"/>
              <w:lang w:val="es-ES"/>
            </w:rPr>
            <w:t xml:space="preserve">Y para responder a las necesidades de los usuarios y de los fabricantes de </w:t>
          </w:r>
          <w:r w:rsidR="0031084C">
            <w:rPr>
              <w:rFonts w:ascii="Arial" w:hAnsi="Arial" w:cs="Arial"/>
              <w:sz w:val="20"/>
              <w:szCs w:val="20"/>
              <w:lang w:val="es-ES"/>
            </w:rPr>
            <w:t xml:space="preserve">estos </w:t>
          </w:r>
          <w:proofErr w:type="spellStart"/>
          <w:r>
            <w:rPr>
              <w:rFonts w:ascii="Arial" w:hAnsi="Arial" w:cs="Arial"/>
              <w:sz w:val="20"/>
              <w:szCs w:val="20"/>
              <w:lang w:val="es-ES"/>
            </w:rPr>
            <w:t>scooters</w:t>
          </w:r>
          <w:proofErr w:type="spellEnd"/>
          <w:r>
            <w:rPr>
              <w:rFonts w:ascii="Arial" w:hAnsi="Arial" w:cs="Arial"/>
              <w:sz w:val="20"/>
              <w:szCs w:val="20"/>
              <w:lang w:val="es-ES"/>
            </w:rPr>
            <w:t xml:space="preserve">, los ingenieros de desarrollo de Michelin han diseñado una generación de neumáticos que aportan </w:t>
          </w:r>
          <w:r w:rsidRPr="00554079">
            <w:rPr>
              <w:rFonts w:ascii="Arial" w:hAnsi="Arial" w:cs="Arial"/>
              <w:sz w:val="20"/>
              <w:szCs w:val="20"/>
              <w:lang w:val="es-ES"/>
            </w:rPr>
            <w:t>la máxima seguridad</w:t>
          </w:r>
          <w:r w:rsidR="0031084C">
            <w:rPr>
              <w:rFonts w:ascii="Arial" w:hAnsi="Arial" w:cs="Arial"/>
              <w:sz w:val="20"/>
              <w:szCs w:val="20"/>
              <w:lang w:val="es-ES"/>
            </w:rPr>
            <w:t>,</w:t>
          </w:r>
          <w:r w:rsidRPr="00554079">
            <w:rPr>
              <w:rFonts w:ascii="Arial" w:hAnsi="Arial" w:cs="Arial"/>
              <w:sz w:val="20"/>
              <w:szCs w:val="20"/>
              <w:lang w:val="es-ES"/>
            </w:rPr>
            <w:t xml:space="preserve"> sean cuales sean las condiciones climatológicas y el tipo de suelo</w:t>
          </w:r>
          <w:r>
            <w:rPr>
              <w:rFonts w:ascii="Arial" w:hAnsi="Arial" w:cs="Arial"/>
              <w:sz w:val="20"/>
              <w:szCs w:val="20"/>
              <w:lang w:val="es-ES"/>
            </w:rPr>
            <w:t xml:space="preserve">. </w:t>
          </w:r>
          <w:r w:rsidR="00575444">
            <w:rPr>
              <w:rFonts w:ascii="Arial" w:hAnsi="Arial" w:cs="Arial"/>
              <w:sz w:val="20"/>
              <w:szCs w:val="20"/>
              <w:lang w:val="es-ES"/>
            </w:rPr>
            <w:t xml:space="preserve">La gama dimensional MICHELIN </w:t>
          </w:r>
          <w:proofErr w:type="spellStart"/>
          <w:r w:rsidR="00575444">
            <w:rPr>
              <w:rFonts w:ascii="Arial" w:hAnsi="Arial" w:cs="Arial"/>
              <w:sz w:val="20"/>
              <w:szCs w:val="20"/>
              <w:lang w:val="es-ES"/>
            </w:rPr>
            <w:t>CityGrip</w:t>
          </w:r>
          <w:proofErr w:type="spellEnd"/>
          <w:r w:rsidR="00575444">
            <w:rPr>
              <w:rFonts w:ascii="Arial" w:hAnsi="Arial" w:cs="Arial"/>
              <w:sz w:val="20"/>
              <w:szCs w:val="20"/>
              <w:lang w:val="es-ES"/>
            </w:rPr>
            <w:t xml:space="preserve"> 2 incluye 30 referencias para llantas de 12 hasta 16 pulgadas. </w:t>
          </w:r>
          <w:r>
            <w:rPr>
              <w:rFonts w:ascii="Arial" w:hAnsi="Arial" w:cs="Arial"/>
              <w:sz w:val="20"/>
              <w:szCs w:val="20"/>
              <w:lang w:val="es-ES"/>
            </w:rPr>
            <w:t>Entre las principales claves de sus prestaciones se encuentran:</w:t>
          </w:r>
        </w:p>
        <w:p w14:paraId="2DFB611B" w14:textId="77777777" w:rsidR="00554079" w:rsidRDefault="00554079" w:rsidP="00554079">
          <w:pPr>
            <w:spacing w:line="276" w:lineRule="auto"/>
            <w:jc w:val="both"/>
            <w:rPr>
              <w:rFonts w:ascii="Arial" w:hAnsi="Arial" w:cs="Arial"/>
              <w:sz w:val="20"/>
              <w:szCs w:val="20"/>
              <w:lang w:val="es-ES"/>
            </w:rPr>
          </w:pPr>
        </w:p>
        <w:p w14:paraId="72D203F6" w14:textId="12FE11C2" w:rsidR="00554079" w:rsidRDefault="00554079" w:rsidP="00554079">
          <w:pPr>
            <w:pStyle w:val="Prrafodelista"/>
            <w:numPr>
              <w:ilvl w:val="0"/>
              <w:numId w:val="5"/>
            </w:numPr>
            <w:spacing w:line="276" w:lineRule="auto"/>
            <w:jc w:val="both"/>
            <w:rPr>
              <w:rFonts w:ascii="Arial" w:hAnsi="Arial" w:cs="Arial"/>
              <w:lang w:val="es-ES"/>
            </w:rPr>
          </w:pPr>
          <w:r w:rsidRPr="00554079">
            <w:rPr>
              <w:rFonts w:ascii="Arial" w:hAnsi="Arial" w:cs="Arial"/>
              <w:lang w:val="es-ES"/>
            </w:rPr>
            <w:lastRenderedPageBreak/>
            <w:t xml:space="preserve">Innovador compuesto de goma, que incorpora sílice por primera vez en el segmento de neumáticos para scooter. </w:t>
          </w:r>
        </w:p>
        <w:p w14:paraId="37FBE851" w14:textId="69B7E8C5" w:rsidR="00554079" w:rsidRDefault="00554079" w:rsidP="00554079">
          <w:pPr>
            <w:pStyle w:val="Prrafodelista"/>
            <w:numPr>
              <w:ilvl w:val="0"/>
              <w:numId w:val="5"/>
            </w:numPr>
            <w:spacing w:line="276" w:lineRule="auto"/>
            <w:jc w:val="both"/>
            <w:rPr>
              <w:rFonts w:ascii="Arial" w:hAnsi="Arial" w:cs="Arial"/>
              <w:lang w:val="es-ES"/>
            </w:rPr>
          </w:pPr>
          <w:r>
            <w:rPr>
              <w:rFonts w:ascii="Arial" w:hAnsi="Arial" w:cs="Arial"/>
              <w:lang w:val="es-ES"/>
            </w:rPr>
            <w:t>Diseño del dibujo de la banda de rodadura con laminillas en forma de dientes de tiburón, que proporcionan un agarre sin precedentes en mojado y en superficies deslizantes.</w:t>
          </w:r>
        </w:p>
        <w:p w14:paraId="354DCD78" w14:textId="77777777" w:rsidR="00F206C9" w:rsidRDefault="00F206C9" w:rsidP="00B4176C">
          <w:pPr>
            <w:pStyle w:val="Prrafodelista"/>
            <w:numPr>
              <w:ilvl w:val="0"/>
              <w:numId w:val="5"/>
            </w:numPr>
            <w:spacing w:line="276" w:lineRule="auto"/>
            <w:jc w:val="both"/>
            <w:rPr>
              <w:rFonts w:ascii="Arial" w:hAnsi="Arial" w:cs="Arial"/>
              <w:lang w:val="es-ES"/>
            </w:rPr>
          </w:pPr>
          <w:r w:rsidRPr="00F206C9">
            <w:rPr>
              <w:rFonts w:ascii="Arial" w:hAnsi="Arial" w:cs="Arial"/>
              <w:lang w:val="es-ES"/>
            </w:rPr>
            <w:t xml:space="preserve">Marcaje M+S, por lo que se puede decir son los primeros neumático “All </w:t>
          </w:r>
          <w:proofErr w:type="spellStart"/>
          <w:r w:rsidRPr="00F206C9">
            <w:rPr>
              <w:rFonts w:ascii="Arial" w:hAnsi="Arial" w:cs="Arial"/>
              <w:lang w:val="es-ES"/>
            </w:rPr>
            <w:t>Season</w:t>
          </w:r>
          <w:proofErr w:type="spellEnd"/>
          <w:r w:rsidRPr="00F206C9">
            <w:rPr>
              <w:rFonts w:ascii="Arial" w:hAnsi="Arial" w:cs="Arial"/>
              <w:lang w:val="es-ES"/>
            </w:rPr>
            <w:t>” para scooter.</w:t>
          </w:r>
        </w:p>
        <w:p w14:paraId="135BFEF4" w14:textId="12E9FAF9" w:rsidR="002F58CD" w:rsidRPr="00F206C9" w:rsidRDefault="00554079" w:rsidP="00B4176C">
          <w:pPr>
            <w:pStyle w:val="Prrafodelista"/>
            <w:numPr>
              <w:ilvl w:val="0"/>
              <w:numId w:val="5"/>
            </w:numPr>
            <w:spacing w:line="276" w:lineRule="auto"/>
            <w:jc w:val="both"/>
            <w:rPr>
              <w:rFonts w:ascii="Arial" w:hAnsi="Arial" w:cs="Arial"/>
              <w:lang w:val="es-ES"/>
            </w:rPr>
          </w:pPr>
          <w:r w:rsidRPr="00F206C9">
            <w:rPr>
              <w:rFonts w:ascii="Arial" w:hAnsi="Arial" w:cs="Arial"/>
              <w:lang w:val="es-ES"/>
            </w:rPr>
            <w:t>Gran duración y prestaciones que se mantienen desde el primer hasta el último kilómetro</w:t>
          </w:r>
          <w:r w:rsidR="007827D2" w:rsidRPr="00F206C9">
            <w:rPr>
              <w:rFonts w:ascii="Arial" w:hAnsi="Arial" w:cs="Arial"/>
              <w:lang w:val="es-ES"/>
            </w:rPr>
            <w:t>, lo que, además de en la seguridad, repercute en la protección al medio ambiente, al alargar la vida útil del neumático</w:t>
          </w:r>
          <w:r w:rsidRPr="00F206C9">
            <w:rPr>
              <w:rFonts w:ascii="Arial" w:hAnsi="Arial" w:cs="Arial"/>
              <w:lang w:val="es-ES"/>
            </w:rPr>
            <w:t>.</w:t>
          </w:r>
        </w:p>
        <w:p w14:paraId="3946D4AB" w14:textId="61A4AF0F" w:rsidR="00554079" w:rsidRPr="00F206C9" w:rsidRDefault="002F58CD" w:rsidP="002F58CD">
          <w:pPr>
            <w:pStyle w:val="Prrafodelista"/>
            <w:spacing w:line="276" w:lineRule="auto"/>
            <w:ind w:left="0"/>
            <w:jc w:val="both"/>
            <w:rPr>
              <w:rFonts w:ascii="Arial" w:hAnsi="Arial" w:cs="Arial"/>
              <w:b/>
              <w:bCs/>
              <w:sz w:val="24"/>
              <w:szCs w:val="24"/>
              <w:lang w:val="es-ES"/>
            </w:rPr>
          </w:pPr>
          <w:r>
            <w:rPr>
              <w:rFonts w:ascii="Arial" w:hAnsi="Arial" w:cs="Arial"/>
              <w:lang w:val="es-ES"/>
            </w:rPr>
            <w:br/>
          </w:r>
          <w:proofErr w:type="spellStart"/>
          <w:r w:rsidR="009E750C" w:rsidRPr="00F206C9">
            <w:rPr>
              <w:rFonts w:ascii="Arial" w:hAnsi="Arial" w:cs="Arial"/>
              <w:b/>
              <w:bCs/>
              <w:sz w:val="24"/>
              <w:szCs w:val="24"/>
              <w:lang w:val="es-ES"/>
            </w:rPr>
            <w:t>Ecoalf</w:t>
          </w:r>
          <w:proofErr w:type="spellEnd"/>
          <w:r w:rsidR="009A4049" w:rsidRPr="00F206C9">
            <w:rPr>
              <w:rFonts w:ascii="Arial" w:hAnsi="Arial" w:cs="Arial"/>
              <w:b/>
              <w:bCs/>
              <w:sz w:val="24"/>
              <w:szCs w:val="24"/>
              <w:lang w:val="es-ES"/>
            </w:rPr>
            <w:t xml:space="preserve">: </w:t>
          </w:r>
          <w:r w:rsidRPr="00F206C9">
            <w:rPr>
              <w:rFonts w:ascii="Arial" w:hAnsi="Arial" w:cs="Arial"/>
              <w:b/>
              <w:bCs/>
              <w:sz w:val="24"/>
              <w:szCs w:val="24"/>
              <w:lang w:val="es-ES"/>
            </w:rPr>
            <w:t>calzado</w:t>
          </w:r>
          <w:r w:rsidR="004138D0" w:rsidRPr="00F206C9">
            <w:rPr>
              <w:rFonts w:ascii="Arial" w:hAnsi="Arial" w:cs="Arial"/>
              <w:b/>
              <w:bCs/>
              <w:sz w:val="24"/>
              <w:szCs w:val="24"/>
              <w:lang w:val="es-ES"/>
            </w:rPr>
            <w:t xml:space="preserve"> de bajo impacto medioambiental con suela Michelin</w:t>
          </w:r>
        </w:p>
        <w:p w14:paraId="2E005936" w14:textId="793612CA" w:rsidR="006C26E5" w:rsidRDefault="006C26E5" w:rsidP="003C3FC0">
          <w:pPr>
            <w:spacing w:line="276" w:lineRule="auto"/>
            <w:jc w:val="both"/>
            <w:rPr>
              <w:rFonts w:ascii="Arial" w:hAnsi="Arial" w:cs="Arial"/>
              <w:sz w:val="20"/>
              <w:szCs w:val="20"/>
              <w:lang w:val="es-ES"/>
            </w:rPr>
          </w:pPr>
        </w:p>
        <w:p w14:paraId="5011E43E" w14:textId="1533D7B8" w:rsidR="006C26E5" w:rsidRDefault="009E750C" w:rsidP="003C3FC0">
          <w:pPr>
            <w:spacing w:line="276" w:lineRule="auto"/>
            <w:jc w:val="both"/>
            <w:rPr>
              <w:rFonts w:ascii="Arial" w:hAnsi="Arial" w:cs="Arial"/>
              <w:sz w:val="20"/>
              <w:szCs w:val="20"/>
              <w:lang w:val="es-ES"/>
            </w:rPr>
          </w:pPr>
          <w:r>
            <w:rPr>
              <w:rFonts w:ascii="Arial" w:hAnsi="Arial" w:cs="Arial"/>
              <w:sz w:val="20"/>
              <w:szCs w:val="20"/>
              <w:lang w:val="es-ES"/>
            </w:rPr>
            <w:t xml:space="preserve">Las investigaciones de </w:t>
          </w:r>
          <w:r w:rsidR="006130EC">
            <w:rPr>
              <w:rFonts w:ascii="Arial" w:hAnsi="Arial" w:cs="Arial"/>
              <w:sz w:val="20"/>
              <w:szCs w:val="20"/>
              <w:lang w:val="es-ES"/>
            </w:rPr>
            <w:t xml:space="preserve">Michelin </w:t>
          </w:r>
          <w:r>
            <w:rPr>
              <w:rFonts w:ascii="Arial" w:hAnsi="Arial" w:cs="Arial"/>
              <w:sz w:val="20"/>
              <w:szCs w:val="20"/>
              <w:lang w:val="es-ES"/>
            </w:rPr>
            <w:t xml:space="preserve">para desarrollar compuestos de goma se extienden a otros sectores más allá de los neumáticos. </w:t>
          </w:r>
          <w:r w:rsidR="00095C84">
            <w:rPr>
              <w:rFonts w:ascii="Arial" w:hAnsi="Arial" w:cs="Arial"/>
              <w:sz w:val="20"/>
              <w:szCs w:val="20"/>
              <w:lang w:val="es-ES"/>
            </w:rPr>
            <w:t xml:space="preserve">Un ejemplo es el del calzado: </w:t>
          </w:r>
          <w:r>
            <w:rPr>
              <w:rFonts w:ascii="Arial" w:hAnsi="Arial" w:cs="Arial"/>
              <w:sz w:val="20"/>
              <w:szCs w:val="20"/>
              <w:lang w:val="es-ES"/>
            </w:rPr>
            <w:t xml:space="preserve">Michelin </w:t>
          </w:r>
          <w:r w:rsidR="006130EC">
            <w:rPr>
              <w:rFonts w:ascii="Arial" w:hAnsi="Arial" w:cs="Arial"/>
              <w:sz w:val="20"/>
              <w:szCs w:val="20"/>
              <w:lang w:val="es-ES"/>
            </w:rPr>
            <w:t>lle</w:t>
          </w:r>
          <w:r w:rsidR="00095C84">
            <w:rPr>
              <w:rFonts w:ascii="Arial" w:hAnsi="Arial" w:cs="Arial"/>
              <w:sz w:val="20"/>
              <w:szCs w:val="20"/>
              <w:lang w:val="es-ES"/>
            </w:rPr>
            <w:t xml:space="preserve">va años desarrollando suelas </w:t>
          </w:r>
          <w:r w:rsidR="006130EC">
            <w:rPr>
              <w:rFonts w:ascii="Arial" w:hAnsi="Arial" w:cs="Arial"/>
              <w:sz w:val="20"/>
              <w:szCs w:val="20"/>
              <w:lang w:val="es-ES"/>
            </w:rPr>
            <w:t>técnicas para</w:t>
          </w:r>
          <w:r w:rsidR="00095C84">
            <w:rPr>
              <w:rFonts w:ascii="Arial" w:hAnsi="Arial" w:cs="Arial"/>
              <w:sz w:val="20"/>
              <w:szCs w:val="20"/>
              <w:lang w:val="es-ES"/>
            </w:rPr>
            <w:t xml:space="preserve"> distintos fabricantes</w:t>
          </w:r>
          <w:r w:rsidR="006130EC">
            <w:rPr>
              <w:rFonts w:ascii="Arial" w:hAnsi="Arial" w:cs="Arial"/>
              <w:sz w:val="20"/>
              <w:szCs w:val="20"/>
              <w:lang w:val="es-ES"/>
            </w:rPr>
            <w:t xml:space="preserve">. Ahora, Michelin se ha unido a </w:t>
          </w:r>
          <w:proofErr w:type="spellStart"/>
          <w:r>
            <w:rPr>
              <w:rFonts w:ascii="Arial" w:hAnsi="Arial" w:cs="Arial"/>
              <w:sz w:val="20"/>
              <w:szCs w:val="20"/>
              <w:lang w:val="es-ES"/>
            </w:rPr>
            <w:t>Ecoalf</w:t>
          </w:r>
          <w:proofErr w:type="spellEnd"/>
          <w:r w:rsidR="006130EC">
            <w:rPr>
              <w:rFonts w:ascii="Arial" w:hAnsi="Arial" w:cs="Arial"/>
              <w:sz w:val="20"/>
              <w:szCs w:val="20"/>
              <w:lang w:val="es-ES"/>
            </w:rPr>
            <w:t>, referente global en sostenibilidad en su sector, para diseñar una colección de mocasines de bajo impacto ambiental</w:t>
          </w:r>
          <w:r w:rsidR="00CA00A5">
            <w:rPr>
              <w:rFonts w:ascii="Arial" w:hAnsi="Arial" w:cs="Arial"/>
              <w:sz w:val="20"/>
              <w:szCs w:val="20"/>
              <w:lang w:val="es-ES"/>
            </w:rPr>
            <w:t xml:space="preserve"> cuya suela está fabricada a partir de goma reutilizada.</w:t>
          </w:r>
        </w:p>
        <w:p w14:paraId="17A24C12" w14:textId="484D11A3" w:rsidR="006130EC" w:rsidRDefault="006130EC" w:rsidP="003C3FC0">
          <w:pPr>
            <w:spacing w:line="276" w:lineRule="auto"/>
            <w:jc w:val="both"/>
            <w:rPr>
              <w:rFonts w:ascii="Arial" w:hAnsi="Arial" w:cs="Arial"/>
              <w:sz w:val="20"/>
              <w:szCs w:val="20"/>
              <w:lang w:val="es-ES"/>
            </w:rPr>
          </w:pPr>
        </w:p>
        <w:p w14:paraId="2E60E0A9" w14:textId="0EF5B39E" w:rsidR="00B44C85" w:rsidRDefault="009E750C" w:rsidP="006130EC">
          <w:pPr>
            <w:spacing w:line="276" w:lineRule="auto"/>
            <w:jc w:val="both"/>
            <w:rPr>
              <w:rFonts w:ascii="Arial" w:hAnsi="Arial" w:cs="Arial"/>
              <w:sz w:val="20"/>
              <w:szCs w:val="20"/>
              <w:lang w:val="es-ES"/>
            </w:rPr>
          </w:pPr>
          <w:proofErr w:type="spellStart"/>
          <w:r>
            <w:rPr>
              <w:rFonts w:ascii="Arial" w:hAnsi="Arial" w:cs="Arial"/>
              <w:sz w:val="20"/>
              <w:szCs w:val="20"/>
              <w:lang w:val="es-ES"/>
            </w:rPr>
            <w:t>Ecoalf</w:t>
          </w:r>
          <w:proofErr w:type="spellEnd"/>
          <w:r w:rsidR="006130EC">
            <w:rPr>
              <w:rFonts w:ascii="Arial" w:hAnsi="Arial" w:cs="Arial"/>
              <w:sz w:val="20"/>
              <w:szCs w:val="20"/>
              <w:lang w:val="es-ES"/>
            </w:rPr>
            <w:t xml:space="preserve"> </w:t>
          </w:r>
          <w:r w:rsidR="006130EC" w:rsidRPr="00554079">
            <w:rPr>
              <w:rFonts w:ascii="Arial" w:hAnsi="Arial" w:cs="Arial"/>
              <w:sz w:val="20"/>
              <w:szCs w:val="20"/>
              <w:lang w:val="es-ES"/>
            </w:rPr>
            <w:t>nació en 2009 co</w:t>
          </w:r>
          <w:r w:rsidR="006130EC">
            <w:rPr>
              <w:rFonts w:ascii="Arial" w:hAnsi="Arial" w:cs="Arial"/>
              <w:sz w:val="20"/>
              <w:szCs w:val="20"/>
              <w:lang w:val="es-ES"/>
            </w:rPr>
            <w:t xml:space="preserve">n el objetivo de crear una nueva generación de productos reciclados conservando la misma calidad y diseño que los mejores productos realizados a partir de materiales no reciclados. </w:t>
          </w:r>
          <w:r w:rsidR="00CA00A5">
            <w:rPr>
              <w:rFonts w:ascii="Arial" w:hAnsi="Arial" w:cs="Arial"/>
              <w:sz w:val="20"/>
              <w:szCs w:val="20"/>
              <w:lang w:val="es-ES"/>
            </w:rPr>
            <w:t xml:space="preserve">La nueva colección de zapatillas unisex de </w:t>
          </w:r>
          <w:proofErr w:type="spellStart"/>
          <w:r w:rsidR="00095C84">
            <w:rPr>
              <w:rFonts w:ascii="Arial" w:hAnsi="Arial" w:cs="Arial"/>
              <w:sz w:val="20"/>
              <w:szCs w:val="20"/>
              <w:lang w:val="es-ES"/>
            </w:rPr>
            <w:t>Ecoalf</w:t>
          </w:r>
          <w:proofErr w:type="spellEnd"/>
          <w:r w:rsidR="00CA00A5">
            <w:rPr>
              <w:rFonts w:ascii="Arial" w:hAnsi="Arial" w:cs="Arial"/>
              <w:sz w:val="20"/>
              <w:szCs w:val="20"/>
              <w:lang w:val="es-ES"/>
            </w:rPr>
            <w:t xml:space="preserve"> está fabricada con materiales ligeros y respetuosos con el medioambiente</w:t>
          </w:r>
          <w:r w:rsidR="00DF5B38">
            <w:rPr>
              <w:rFonts w:ascii="Arial" w:hAnsi="Arial" w:cs="Arial"/>
              <w:sz w:val="20"/>
              <w:szCs w:val="20"/>
              <w:lang w:val="es-ES"/>
            </w:rPr>
            <w:t>. Esto incluye</w:t>
          </w:r>
          <w:r w:rsidR="00CA00A5">
            <w:rPr>
              <w:rFonts w:ascii="Arial" w:hAnsi="Arial" w:cs="Arial"/>
              <w:sz w:val="20"/>
              <w:szCs w:val="20"/>
              <w:lang w:val="es-ES"/>
            </w:rPr>
            <w:t xml:space="preserve"> un tejido de punto con </w:t>
          </w:r>
          <w:r w:rsidR="00DF5B38">
            <w:rPr>
              <w:rFonts w:ascii="Arial" w:hAnsi="Arial" w:cs="Arial"/>
              <w:sz w:val="20"/>
              <w:szCs w:val="20"/>
              <w:lang w:val="es-ES"/>
            </w:rPr>
            <w:t>‘</w:t>
          </w:r>
          <w:r w:rsidR="00CA00A5">
            <w:rPr>
              <w:rFonts w:ascii="Arial" w:hAnsi="Arial" w:cs="Arial"/>
              <w:sz w:val="20"/>
              <w:szCs w:val="20"/>
              <w:lang w:val="es-ES"/>
            </w:rPr>
            <w:t>hilo</w:t>
          </w:r>
          <w:r w:rsidR="00B44C85">
            <w:rPr>
              <w:rFonts w:ascii="Arial" w:hAnsi="Arial" w:cs="Arial"/>
              <w:sz w:val="20"/>
              <w:szCs w:val="20"/>
              <w:lang w:val="es-ES"/>
            </w:rPr>
            <w:t xml:space="preserve"> de mar </w:t>
          </w:r>
          <w:proofErr w:type="spellStart"/>
          <w:r w:rsidR="00B44C85">
            <w:rPr>
              <w:rFonts w:ascii="Arial" w:hAnsi="Arial" w:cs="Arial"/>
              <w:sz w:val="20"/>
              <w:szCs w:val="20"/>
              <w:lang w:val="es-ES"/>
            </w:rPr>
            <w:t>Ecoalf</w:t>
          </w:r>
          <w:proofErr w:type="spellEnd"/>
          <w:r w:rsidR="00DF5B38">
            <w:rPr>
              <w:rFonts w:ascii="Arial" w:hAnsi="Arial" w:cs="Arial"/>
              <w:sz w:val="20"/>
              <w:szCs w:val="20"/>
              <w:lang w:val="es-ES"/>
            </w:rPr>
            <w:t>’,</w:t>
          </w:r>
          <w:r>
            <w:rPr>
              <w:rFonts w:ascii="Arial" w:hAnsi="Arial" w:cs="Arial"/>
              <w:sz w:val="20"/>
              <w:szCs w:val="20"/>
              <w:lang w:val="es-ES"/>
            </w:rPr>
            <w:t xml:space="preserve"> </w:t>
          </w:r>
          <w:r w:rsidR="00B44C85">
            <w:rPr>
              <w:rFonts w:ascii="Arial" w:hAnsi="Arial" w:cs="Arial"/>
              <w:sz w:val="20"/>
              <w:szCs w:val="20"/>
              <w:lang w:val="es-ES"/>
            </w:rPr>
            <w:t xml:space="preserve">conformado con un 70% de un material fabricado a partir de desechos retirados del fondo marino a través del proyecto </w:t>
          </w:r>
          <w:proofErr w:type="spellStart"/>
          <w:r w:rsidR="00B44C85">
            <w:rPr>
              <w:rFonts w:ascii="Arial" w:hAnsi="Arial" w:cs="Arial"/>
              <w:sz w:val="20"/>
              <w:szCs w:val="20"/>
              <w:lang w:val="es-ES"/>
            </w:rPr>
            <w:t>Upcycling</w:t>
          </w:r>
          <w:proofErr w:type="spellEnd"/>
          <w:r w:rsidR="00B44C85">
            <w:rPr>
              <w:rFonts w:ascii="Arial" w:hAnsi="Arial" w:cs="Arial"/>
              <w:sz w:val="20"/>
              <w:szCs w:val="20"/>
              <w:lang w:val="es-ES"/>
            </w:rPr>
            <w:t xml:space="preserve"> </w:t>
          </w:r>
          <w:proofErr w:type="spellStart"/>
          <w:r w:rsidR="00B44C85">
            <w:rPr>
              <w:rFonts w:ascii="Arial" w:hAnsi="Arial" w:cs="Arial"/>
              <w:sz w:val="20"/>
              <w:szCs w:val="20"/>
              <w:lang w:val="es-ES"/>
            </w:rPr>
            <w:t>the</w:t>
          </w:r>
          <w:proofErr w:type="spellEnd"/>
          <w:r w:rsidR="00B44C85">
            <w:rPr>
              <w:rFonts w:ascii="Arial" w:hAnsi="Arial" w:cs="Arial"/>
              <w:sz w:val="20"/>
              <w:szCs w:val="20"/>
              <w:lang w:val="es-ES"/>
            </w:rPr>
            <w:t xml:space="preserve"> </w:t>
          </w:r>
          <w:proofErr w:type="spellStart"/>
          <w:r w:rsidR="00B44C85">
            <w:rPr>
              <w:rFonts w:ascii="Arial" w:hAnsi="Arial" w:cs="Arial"/>
              <w:sz w:val="20"/>
              <w:szCs w:val="20"/>
              <w:lang w:val="es-ES"/>
            </w:rPr>
            <w:t>Oceans</w:t>
          </w:r>
          <w:proofErr w:type="spellEnd"/>
          <w:r w:rsidR="00B44C85">
            <w:rPr>
              <w:rFonts w:ascii="Arial" w:hAnsi="Arial" w:cs="Arial"/>
              <w:sz w:val="20"/>
              <w:szCs w:val="20"/>
              <w:lang w:val="es-ES"/>
            </w:rPr>
            <w:t xml:space="preserve">, puesto en marcha por la </w:t>
          </w:r>
          <w:r w:rsidR="00E76201">
            <w:rPr>
              <w:rFonts w:ascii="Arial" w:hAnsi="Arial" w:cs="Arial"/>
              <w:sz w:val="20"/>
              <w:szCs w:val="20"/>
              <w:lang w:val="es-ES"/>
            </w:rPr>
            <w:t xml:space="preserve">propia </w:t>
          </w:r>
          <w:r w:rsidR="00B44C85">
            <w:rPr>
              <w:rFonts w:ascii="Arial" w:hAnsi="Arial" w:cs="Arial"/>
              <w:sz w:val="20"/>
              <w:szCs w:val="20"/>
              <w:lang w:val="es-ES"/>
            </w:rPr>
            <w:t xml:space="preserve">Fundación </w:t>
          </w:r>
          <w:proofErr w:type="spellStart"/>
          <w:r w:rsidR="00B44C85">
            <w:rPr>
              <w:rFonts w:ascii="Arial" w:hAnsi="Arial" w:cs="Arial"/>
              <w:sz w:val="20"/>
              <w:szCs w:val="20"/>
              <w:lang w:val="es-ES"/>
            </w:rPr>
            <w:t>Ecoalf</w:t>
          </w:r>
          <w:proofErr w:type="spellEnd"/>
          <w:r w:rsidR="00B44C85">
            <w:rPr>
              <w:rFonts w:ascii="Arial" w:hAnsi="Arial" w:cs="Arial"/>
              <w:sz w:val="20"/>
              <w:szCs w:val="20"/>
              <w:lang w:val="es-ES"/>
            </w:rPr>
            <w:t xml:space="preserve">. </w:t>
          </w:r>
        </w:p>
        <w:p w14:paraId="30D8B691" w14:textId="77777777" w:rsidR="00B44C85" w:rsidRDefault="00B44C85" w:rsidP="006130EC">
          <w:pPr>
            <w:spacing w:line="276" w:lineRule="auto"/>
            <w:jc w:val="both"/>
            <w:rPr>
              <w:rFonts w:ascii="Arial" w:hAnsi="Arial" w:cs="Arial"/>
              <w:sz w:val="20"/>
              <w:szCs w:val="20"/>
              <w:lang w:val="es-ES"/>
            </w:rPr>
          </w:pPr>
        </w:p>
        <w:p w14:paraId="0DE60D77" w14:textId="477F0DE3" w:rsidR="00B44C85" w:rsidRDefault="00B44C85" w:rsidP="006130EC">
          <w:pPr>
            <w:spacing w:line="276" w:lineRule="auto"/>
            <w:jc w:val="both"/>
            <w:rPr>
              <w:rFonts w:ascii="Arial" w:hAnsi="Arial" w:cs="Arial"/>
              <w:sz w:val="20"/>
              <w:szCs w:val="20"/>
              <w:lang w:val="es-ES"/>
            </w:rPr>
          </w:pPr>
          <w:r>
            <w:rPr>
              <w:rFonts w:ascii="Arial" w:hAnsi="Arial" w:cs="Arial"/>
              <w:sz w:val="20"/>
              <w:szCs w:val="20"/>
              <w:lang w:val="es-ES"/>
            </w:rPr>
            <w:t xml:space="preserve">Michelin se ha encargado del diseño, desarrollo y fabricación de la suela </w:t>
          </w:r>
          <w:r w:rsidR="00E76201">
            <w:rPr>
              <w:rFonts w:ascii="Arial" w:hAnsi="Arial" w:cs="Arial"/>
              <w:sz w:val="20"/>
              <w:szCs w:val="20"/>
              <w:lang w:val="es-ES"/>
            </w:rPr>
            <w:t xml:space="preserve">de esta nueva colección, </w:t>
          </w:r>
          <w:r>
            <w:rPr>
              <w:rFonts w:ascii="Arial" w:hAnsi="Arial" w:cs="Arial"/>
              <w:sz w:val="20"/>
              <w:szCs w:val="20"/>
              <w:lang w:val="es-ES"/>
            </w:rPr>
            <w:t xml:space="preserve">a través de su socio estratégico en este campo, JV Internacional. Se trata de la primera suela para calzado fabricada a partir de goma reutilizada sobrante de la producción de </w:t>
          </w:r>
          <w:r w:rsidR="00E76201">
            <w:rPr>
              <w:rFonts w:ascii="Arial" w:hAnsi="Arial" w:cs="Arial"/>
              <w:sz w:val="20"/>
              <w:szCs w:val="20"/>
              <w:lang w:val="es-ES"/>
            </w:rPr>
            <w:t xml:space="preserve">otras </w:t>
          </w:r>
          <w:r>
            <w:rPr>
              <w:rFonts w:ascii="Arial" w:hAnsi="Arial" w:cs="Arial"/>
              <w:sz w:val="20"/>
              <w:szCs w:val="20"/>
              <w:lang w:val="es-ES"/>
            </w:rPr>
            <w:t xml:space="preserve">suelas. </w:t>
          </w:r>
          <w:r w:rsidR="00CA00A5">
            <w:rPr>
              <w:rFonts w:ascii="Arial" w:hAnsi="Arial" w:cs="Arial"/>
              <w:sz w:val="20"/>
              <w:szCs w:val="20"/>
              <w:lang w:val="es-ES"/>
            </w:rPr>
            <w:t xml:space="preserve">El proceso de incorporación de goma reutilizada en la suela de los mocasines </w:t>
          </w:r>
          <w:proofErr w:type="spellStart"/>
          <w:r w:rsidR="00E76201">
            <w:rPr>
              <w:rFonts w:ascii="Arial" w:hAnsi="Arial" w:cs="Arial"/>
              <w:sz w:val="20"/>
              <w:szCs w:val="20"/>
              <w:lang w:val="es-ES"/>
            </w:rPr>
            <w:t>Ecoalf</w:t>
          </w:r>
          <w:proofErr w:type="spellEnd"/>
          <w:r w:rsidR="00CA00A5">
            <w:rPr>
              <w:rFonts w:ascii="Arial" w:hAnsi="Arial" w:cs="Arial"/>
              <w:sz w:val="20"/>
              <w:szCs w:val="20"/>
              <w:lang w:val="es-ES"/>
            </w:rPr>
            <w:t xml:space="preserve"> reduce la cantidad de materias primas, limita los residuos y mejora la eficiencia de la fabricación, </w:t>
          </w:r>
          <w:r w:rsidR="00994CC5">
            <w:rPr>
              <w:rFonts w:ascii="Arial" w:hAnsi="Arial" w:cs="Arial"/>
              <w:sz w:val="20"/>
              <w:szCs w:val="20"/>
              <w:lang w:val="es-ES"/>
            </w:rPr>
            <w:t>disminuyendo</w:t>
          </w:r>
          <w:r w:rsidR="00CA00A5">
            <w:rPr>
              <w:rFonts w:ascii="Arial" w:hAnsi="Arial" w:cs="Arial"/>
              <w:sz w:val="20"/>
              <w:szCs w:val="20"/>
              <w:lang w:val="es-ES"/>
            </w:rPr>
            <w:t xml:space="preserve"> al mismo tiempo las emisiones de CO2 y el consumo de agua. </w:t>
          </w:r>
          <w:r>
            <w:rPr>
              <w:rFonts w:ascii="Arial" w:hAnsi="Arial" w:cs="Arial"/>
              <w:sz w:val="20"/>
              <w:szCs w:val="20"/>
              <w:lang w:val="es-ES"/>
            </w:rPr>
            <w:t xml:space="preserve">Longevidad, alto rendimiento, agarre, flexibilidad y versatilidad son las características de esta suela, cuyo diseño se ha inspirado en la escultura de la banda de rodadura de la gama de neumáticos de coche MICHELIN Pilot Sport. </w:t>
          </w:r>
        </w:p>
        <w:p w14:paraId="1DEA6C03" w14:textId="77777777" w:rsidR="00AC200E" w:rsidRDefault="00AC200E" w:rsidP="006130EC">
          <w:pPr>
            <w:spacing w:line="276" w:lineRule="auto"/>
            <w:jc w:val="both"/>
            <w:rPr>
              <w:rFonts w:ascii="Arial" w:hAnsi="Arial" w:cs="Arial"/>
              <w:sz w:val="20"/>
              <w:szCs w:val="20"/>
              <w:lang w:val="es-ES"/>
            </w:rPr>
          </w:pPr>
        </w:p>
        <w:p w14:paraId="421F3AE2" w14:textId="24747C99" w:rsidR="00F206C9" w:rsidRPr="00E35B0F" w:rsidRDefault="00CA00A5" w:rsidP="009E750C">
          <w:pPr>
            <w:spacing w:line="276" w:lineRule="auto"/>
            <w:jc w:val="both"/>
            <w:rPr>
              <w:rFonts w:ascii="Arial" w:hAnsi="Arial" w:cs="Arial"/>
              <w:sz w:val="20"/>
              <w:szCs w:val="20"/>
              <w:lang w:val="es-ES"/>
            </w:rPr>
          </w:pPr>
          <w:r>
            <w:rPr>
              <w:rFonts w:ascii="Arial" w:hAnsi="Arial" w:cs="Arial"/>
              <w:sz w:val="20"/>
              <w:szCs w:val="20"/>
              <w:lang w:val="es-ES"/>
            </w:rPr>
            <w:t>En conjunto, ECOALF y Michelin ya han evitado la emisión de 114.773 toneladas de CO</w:t>
          </w:r>
          <w:r w:rsidRPr="00E35B0F">
            <w:rPr>
              <w:rFonts w:ascii="Arial" w:hAnsi="Arial" w:cs="Arial"/>
              <w:sz w:val="20"/>
              <w:szCs w:val="20"/>
              <w:vertAlign w:val="subscript"/>
              <w:lang w:val="es-ES"/>
            </w:rPr>
            <w:t>2</w:t>
          </w:r>
          <w:r>
            <w:rPr>
              <w:rFonts w:ascii="Arial" w:hAnsi="Arial" w:cs="Arial"/>
              <w:sz w:val="20"/>
              <w:szCs w:val="20"/>
              <w:lang w:val="es-ES"/>
            </w:rPr>
            <w:t xml:space="preserve"> a la atmósfera, y han ahorrado más de 384.000 litros de agua.</w:t>
          </w:r>
          <w:r w:rsidR="009E750C">
            <w:rPr>
              <w:rFonts w:ascii="Arial" w:hAnsi="Arial" w:cs="Arial"/>
              <w:sz w:val="20"/>
              <w:szCs w:val="20"/>
              <w:lang w:val="es-ES"/>
            </w:rPr>
            <w:t xml:space="preserve"> </w:t>
          </w:r>
          <w:r w:rsidR="009E750C" w:rsidRPr="009E750C">
            <w:rPr>
              <w:rFonts w:ascii="Arial" w:hAnsi="Arial" w:cs="Arial"/>
              <w:sz w:val="20"/>
              <w:szCs w:val="20"/>
              <w:lang w:val="es-ES"/>
            </w:rPr>
            <w:t>Pero</w:t>
          </w:r>
          <w:r w:rsidR="009E750C">
            <w:rPr>
              <w:rFonts w:ascii="Arial" w:hAnsi="Arial" w:cs="Arial"/>
              <w:sz w:val="20"/>
              <w:szCs w:val="20"/>
              <w:lang w:val="es-ES"/>
            </w:rPr>
            <w:t xml:space="preserve">, </w:t>
          </w:r>
          <w:r w:rsidR="000956C3">
            <w:rPr>
              <w:rFonts w:ascii="Arial" w:hAnsi="Arial" w:cs="Arial"/>
              <w:sz w:val="20"/>
              <w:szCs w:val="20"/>
              <w:lang w:val="es-ES"/>
            </w:rPr>
            <w:t>una vez más,</w:t>
          </w:r>
          <w:r w:rsidR="009E750C">
            <w:rPr>
              <w:rFonts w:ascii="Arial" w:hAnsi="Arial" w:cs="Arial"/>
              <w:sz w:val="20"/>
              <w:szCs w:val="20"/>
              <w:lang w:val="es-ES"/>
            </w:rPr>
            <w:t xml:space="preserve"> </w:t>
          </w:r>
          <w:r w:rsidR="009E750C" w:rsidRPr="009E750C">
            <w:rPr>
              <w:rFonts w:ascii="Arial" w:hAnsi="Arial" w:cs="Arial"/>
              <w:sz w:val="20"/>
              <w:szCs w:val="20"/>
              <w:lang w:val="es-ES"/>
            </w:rPr>
            <w:t xml:space="preserve">la preocupación de Michelin por la sostenibilidad </w:t>
          </w:r>
          <w:r w:rsidR="009E750C">
            <w:rPr>
              <w:rFonts w:ascii="Arial" w:hAnsi="Arial" w:cs="Arial"/>
              <w:sz w:val="20"/>
              <w:szCs w:val="20"/>
              <w:lang w:val="es-ES"/>
            </w:rPr>
            <w:t>también se refleja en otros ámbitos, como es el caso de la Guía MICHELIN, referente mundial en el campo de la gastronomía</w:t>
          </w:r>
          <w:r w:rsidR="000956C3">
            <w:rPr>
              <w:rFonts w:ascii="Arial" w:hAnsi="Arial" w:cs="Arial"/>
              <w:sz w:val="20"/>
              <w:szCs w:val="20"/>
              <w:lang w:val="es-ES"/>
            </w:rPr>
            <w:t xml:space="preserve">. </w:t>
          </w:r>
        </w:p>
        <w:p w14:paraId="26540F20" w14:textId="77777777" w:rsidR="00F206C9" w:rsidRDefault="00F206C9" w:rsidP="009E750C">
          <w:pPr>
            <w:spacing w:line="276" w:lineRule="auto"/>
            <w:jc w:val="both"/>
            <w:rPr>
              <w:rFonts w:ascii="Arial" w:hAnsi="Arial" w:cs="Arial"/>
              <w:b/>
              <w:bCs/>
              <w:lang w:val="es-ES"/>
            </w:rPr>
          </w:pPr>
        </w:p>
        <w:p w14:paraId="77B5AADE" w14:textId="4322BA5B" w:rsidR="009E750C" w:rsidRPr="00F206C9" w:rsidRDefault="009E750C" w:rsidP="009E750C">
          <w:pPr>
            <w:spacing w:line="276" w:lineRule="auto"/>
            <w:jc w:val="both"/>
            <w:rPr>
              <w:rFonts w:ascii="Arial" w:hAnsi="Arial" w:cs="Arial"/>
              <w:b/>
              <w:bCs/>
              <w:lang w:val="es-ES"/>
            </w:rPr>
          </w:pPr>
          <w:r w:rsidRPr="00F206C9">
            <w:rPr>
              <w:rFonts w:ascii="Arial" w:hAnsi="Arial" w:cs="Arial"/>
              <w:b/>
              <w:bCs/>
              <w:lang w:val="es-ES"/>
            </w:rPr>
            <w:t>La Estrella Verde MICHELIN:</w:t>
          </w:r>
          <w:r w:rsidR="004D5E77" w:rsidRPr="00F206C9">
            <w:rPr>
              <w:rFonts w:ascii="Arial" w:hAnsi="Arial" w:cs="Arial"/>
              <w:b/>
              <w:bCs/>
              <w:lang w:val="es-ES"/>
            </w:rPr>
            <w:t xml:space="preserve"> sostenibilidad </w:t>
          </w:r>
          <w:r w:rsidR="00E67FB6" w:rsidRPr="00F206C9">
            <w:rPr>
              <w:rFonts w:ascii="Arial" w:hAnsi="Arial" w:cs="Arial"/>
              <w:b/>
              <w:bCs/>
              <w:lang w:val="es-ES"/>
            </w:rPr>
            <w:t>también en la mesa</w:t>
          </w:r>
          <w:r w:rsidR="004D5E77" w:rsidRPr="00F206C9">
            <w:rPr>
              <w:rFonts w:ascii="Arial" w:hAnsi="Arial" w:cs="Arial"/>
              <w:b/>
              <w:bCs/>
              <w:lang w:val="es-ES"/>
            </w:rPr>
            <w:t xml:space="preserve"> </w:t>
          </w:r>
          <w:r w:rsidRPr="00F206C9">
            <w:rPr>
              <w:rFonts w:ascii="Arial" w:hAnsi="Arial" w:cs="Arial"/>
              <w:b/>
              <w:bCs/>
              <w:lang w:val="es-ES"/>
            </w:rPr>
            <w:t xml:space="preserve"> </w:t>
          </w:r>
        </w:p>
        <w:p w14:paraId="0F68F938" w14:textId="77777777" w:rsidR="009E750C" w:rsidRPr="00554079" w:rsidRDefault="009E750C" w:rsidP="009E750C">
          <w:pPr>
            <w:spacing w:line="276" w:lineRule="auto"/>
            <w:jc w:val="both"/>
            <w:rPr>
              <w:rFonts w:ascii="Arial" w:hAnsi="Arial" w:cs="Arial"/>
              <w:sz w:val="20"/>
              <w:szCs w:val="20"/>
              <w:lang w:val="es-ES"/>
            </w:rPr>
          </w:pPr>
        </w:p>
        <w:p w14:paraId="75CA5907" w14:textId="4EAC5704" w:rsidR="00471ADC" w:rsidRDefault="000956C3" w:rsidP="009E750C">
          <w:pPr>
            <w:spacing w:line="276" w:lineRule="auto"/>
            <w:jc w:val="both"/>
            <w:rPr>
              <w:rFonts w:ascii="Arial" w:hAnsi="Arial" w:cs="Arial"/>
              <w:sz w:val="20"/>
              <w:szCs w:val="20"/>
              <w:lang w:val="es-ES"/>
            </w:rPr>
          </w:pPr>
          <w:r>
            <w:rPr>
              <w:rFonts w:ascii="Arial" w:hAnsi="Arial" w:cs="Arial"/>
              <w:sz w:val="20"/>
              <w:szCs w:val="20"/>
              <w:lang w:val="es-ES"/>
            </w:rPr>
            <w:t>Como sucede con los neumáticos, todos los aspectos de la gastronomía están relacionados de alguna manera con el desarrollo sostenible: desde la producción de materias primas hasta su fin de vida, pasando por la forma de trabajarlas</w:t>
          </w:r>
          <w:r w:rsidR="00471ADC">
            <w:rPr>
              <w:rFonts w:ascii="Arial" w:hAnsi="Arial" w:cs="Arial"/>
              <w:sz w:val="20"/>
              <w:szCs w:val="20"/>
              <w:lang w:val="es-ES"/>
            </w:rPr>
            <w:t xml:space="preserve"> o la manera en la que se gestiona un restaurante, la gastronomía es una herramienta clave a la hora de transmitir mensajes y pensar en un mundo más comprometido con el medio ambiente. </w:t>
          </w:r>
        </w:p>
        <w:p w14:paraId="45970BCB" w14:textId="77777777" w:rsidR="00471ADC" w:rsidRDefault="00471ADC" w:rsidP="009E750C">
          <w:pPr>
            <w:spacing w:line="276" w:lineRule="auto"/>
            <w:jc w:val="both"/>
            <w:rPr>
              <w:rFonts w:ascii="Arial" w:hAnsi="Arial" w:cs="Arial"/>
              <w:sz w:val="20"/>
              <w:szCs w:val="20"/>
              <w:lang w:val="es-ES"/>
            </w:rPr>
          </w:pPr>
        </w:p>
        <w:p w14:paraId="584CB844" w14:textId="2A8F4466" w:rsidR="009E1BC4" w:rsidRDefault="00471ADC" w:rsidP="009E750C">
          <w:pPr>
            <w:spacing w:line="276" w:lineRule="auto"/>
            <w:jc w:val="both"/>
            <w:rPr>
              <w:rFonts w:ascii="Arial" w:hAnsi="Arial" w:cs="Arial"/>
              <w:sz w:val="20"/>
              <w:szCs w:val="20"/>
              <w:lang w:val="es-ES"/>
            </w:rPr>
          </w:pPr>
          <w:r>
            <w:rPr>
              <w:rFonts w:ascii="Arial" w:hAnsi="Arial" w:cs="Arial"/>
              <w:sz w:val="20"/>
              <w:szCs w:val="20"/>
              <w:lang w:val="es-ES"/>
            </w:rPr>
            <w:t xml:space="preserve">Por este motivo, y como referencia internacional en el ámbito de la gastronomía, la Guía MICHELIN quiere destacar y dar visibilidad a </w:t>
          </w:r>
          <w:r w:rsidR="009E1BC4">
            <w:rPr>
              <w:rFonts w:ascii="Arial" w:hAnsi="Arial" w:cs="Arial"/>
              <w:sz w:val="20"/>
              <w:szCs w:val="20"/>
              <w:lang w:val="es-ES"/>
            </w:rPr>
            <w:t xml:space="preserve">aquellos chefs y establecimientos que apuestan por una gastronomía más sostenible y, por lo tanto, por una sociedad más sostenible. Para ello, la Guía MICHELIN </w:t>
          </w:r>
          <w:r w:rsidR="00011D2A">
            <w:rPr>
              <w:rFonts w:ascii="Arial" w:hAnsi="Arial" w:cs="Arial"/>
              <w:sz w:val="20"/>
              <w:szCs w:val="20"/>
              <w:lang w:val="es-ES"/>
            </w:rPr>
            <w:t xml:space="preserve">ha </w:t>
          </w:r>
          <w:r w:rsidR="00017970">
            <w:rPr>
              <w:rFonts w:ascii="Arial" w:hAnsi="Arial" w:cs="Arial"/>
              <w:sz w:val="20"/>
              <w:szCs w:val="20"/>
              <w:lang w:val="es-ES"/>
            </w:rPr>
            <w:t>lanzado</w:t>
          </w:r>
          <w:r w:rsidR="00011D2A">
            <w:rPr>
              <w:rFonts w:ascii="Arial" w:hAnsi="Arial" w:cs="Arial"/>
              <w:sz w:val="20"/>
              <w:szCs w:val="20"/>
              <w:lang w:val="es-ES"/>
            </w:rPr>
            <w:t xml:space="preserve"> </w:t>
          </w:r>
          <w:r w:rsidR="00005A40">
            <w:rPr>
              <w:rFonts w:ascii="Arial" w:hAnsi="Arial" w:cs="Arial"/>
              <w:sz w:val="20"/>
              <w:szCs w:val="20"/>
              <w:lang w:val="es-ES"/>
            </w:rPr>
            <w:t xml:space="preserve">el distintivo la Estrella Verde MICHELIN, que puede atribuirse a cualquier </w:t>
          </w:r>
          <w:r w:rsidR="00005A40">
            <w:rPr>
              <w:rFonts w:ascii="Arial" w:hAnsi="Arial" w:cs="Arial"/>
              <w:sz w:val="20"/>
              <w:szCs w:val="20"/>
              <w:lang w:val="es-ES"/>
            </w:rPr>
            <w:lastRenderedPageBreak/>
            <w:t xml:space="preserve">establecimiento de la selección de la Guía MICHELIN, ya se trate de restaurantes con Estrella, un Bib Gourmand o un “El Plato MICHELIN”. </w:t>
          </w:r>
        </w:p>
        <w:p w14:paraId="49F77FB6" w14:textId="77777777" w:rsidR="00017970" w:rsidRDefault="00017970" w:rsidP="009E750C">
          <w:pPr>
            <w:spacing w:line="276" w:lineRule="auto"/>
            <w:jc w:val="both"/>
            <w:rPr>
              <w:rFonts w:ascii="Arial" w:hAnsi="Arial" w:cs="Arial"/>
              <w:sz w:val="20"/>
              <w:szCs w:val="20"/>
              <w:lang w:val="es-ES"/>
            </w:rPr>
          </w:pPr>
        </w:p>
        <w:p w14:paraId="103D026D" w14:textId="0178B240" w:rsidR="00017970" w:rsidRDefault="00017970" w:rsidP="009E750C">
          <w:pPr>
            <w:spacing w:line="276" w:lineRule="auto"/>
            <w:jc w:val="both"/>
            <w:rPr>
              <w:rFonts w:ascii="Arial" w:hAnsi="Arial" w:cs="Arial"/>
              <w:sz w:val="20"/>
              <w:szCs w:val="20"/>
              <w:lang w:val="es-ES"/>
            </w:rPr>
          </w:pPr>
          <w:r>
            <w:rPr>
              <w:rFonts w:ascii="Arial" w:hAnsi="Arial" w:cs="Arial"/>
              <w:sz w:val="20"/>
              <w:szCs w:val="20"/>
              <w:lang w:val="es-ES"/>
            </w:rPr>
            <w:t>La selección de restaurantes con la Estrella Verde MICHELIN es el resultado de un largo trabajo de campo por parte de los inspectores de la Guía, que se complementa con las investigaciones e intercambios con los chefs</w:t>
          </w:r>
          <w:r w:rsidR="00B24B44">
            <w:rPr>
              <w:rFonts w:ascii="Arial" w:hAnsi="Arial" w:cs="Arial"/>
              <w:sz w:val="20"/>
              <w:szCs w:val="20"/>
              <w:lang w:val="es-ES"/>
            </w:rPr>
            <w:t xml:space="preserve">. Los equipos de inspectores se interesan por todas aquellas iniciativas que puedan reflejar un compromiso destacado con la gastronomía sostenible, desde el origen de los productos hasta el respeto por la estacionalidad, pasando por la composición de los menús, la gestión que los restaurantes hacen de los residuos y los recursos o la implicación y la capacidad de los chefs para sensibilizar a los clientes sobre su enfoque sostenible. </w:t>
          </w:r>
        </w:p>
        <w:p w14:paraId="0E5B0224" w14:textId="77777777" w:rsidR="00D26689" w:rsidRDefault="00D26689" w:rsidP="009E750C">
          <w:pPr>
            <w:spacing w:line="276" w:lineRule="auto"/>
            <w:jc w:val="both"/>
            <w:rPr>
              <w:rFonts w:ascii="Arial" w:hAnsi="Arial" w:cs="Arial"/>
              <w:sz w:val="20"/>
              <w:szCs w:val="20"/>
              <w:lang w:val="es-ES"/>
            </w:rPr>
          </w:pPr>
        </w:p>
        <w:p w14:paraId="1D7B6519" w14:textId="2ED7BB0F" w:rsidR="00D26689" w:rsidRDefault="00D26689" w:rsidP="009E750C">
          <w:pPr>
            <w:spacing w:line="276" w:lineRule="auto"/>
            <w:jc w:val="both"/>
            <w:rPr>
              <w:rFonts w:ascii="Arial" w:hAnsi="Arial" w:cs="Arial"/>
              <w:sz w:val="20"/>
              <w:szCs w:val="20"/>
              <w:lang w:val="es-ES"/>
            </w:rPr>
          </w:pPr>
          <w:r>
            <w:rPr>
              <w:rFonts w:ascii="Arial" w:hAnsi="Arial" w:cs="Arial"/>
              <w:sz w:val="20"/>
              <w:szCs w:val="20"/>
              <w:lang w:val="es-ES"/>
            </w:rPr>
            <w:t xml:space="preserve">Hasta la fecha se han lanzado selecciones sostenibles en 18 de las 28 ediciones internacionales de la Guía MICHELIN, destacando más de 290 restaurantes con Estrella Verde MICHELIN. Y esta iniciativa se seguirá desplegando progresivamente. </w:t>
          </w:r>
        </w:p>
        <w:p w14:paraId="33DFE16C" w14:textId="77777777" w:rsidR="00D26689" w:rsidRDefault="00D26689" w:rsidP="009E750C">
          <w:pPr>
            <w:spacing w:line="276" w:lineRule="auto"/>
            <w:jc w:val="both"/>
            <w:rPr>
              <w:rFonts w:ascii="Arial" w:hAnsi="Arial" w:cs="Arial"/>
              <w:sz w:val="20"/>
              <w:szCs w:val="20"/>
              <w:lang w:val="es-ES"/>
            </w:rPr>
          </w:pPr>
        </w:p>
        <w:p w14:paraId="592D344C" w14:textId="363C3083" w:rsidR="006C3818" w:rsidRPr="009A43CE" w:rsidRDefault="006C3818" w:rsidP="003C3FC0">
          <w:pPr>
            <w:spacing w:line="276" w:lineRule="auto"/>
            <w:jc w:val="both"/>
            <w:rPr>
              <w:rFonts w:ascii="Arial" w:hAnsi="Arial" w:cs="Arial"/>
              <w:sz w:val="20"/>
              <w:szCs w:val="20"/>
              <w:lang w:val="es-ES"/>
            </w:rPr>
          </w:pPr>
        </w:p>
        <w:p w14:paraId="3E1DD075" w14:textId="18D2DB31" w:rsidR="006C3818" w:rsidRPr="009A43CE" w:rsidRDefault="006C3818" w:rsidP="003C3FC0">
          <w:pPr>
            <w:spacing w:line="276" w:lineRule="auto"/>
            <w:jc w:val="both"/>
            <w:rPr>
              <w:rFonts w:ascii="Arial" w:hAnsi="Arial" w:cs="Arial"/>
              <w:sz w:val="20"/>
              <w:szCs w:val="20"/>
              <w:lang w:val="es-ES"/>
            </w:rPr>
          </w:pPr>
        </w:p>
        <w:p w14:paraId="648342B4" w14:textId="77777777" w:rsidR="003C3FC0" w:rsidRPr="009A43CE" w:rsidRDefault="00490A07" w:rsidP="003C3FC0">
          <w:pPr>
            <w:spacing w:line="276" w:lineRule="auto"/>
            <w:jc w:val="both"/>
            <w:rPr>
              <w:rFonts w:ascii="Arial" w:hAnsi="Arial" w:cs="Arial"/>
              <w:lang w:val="es-ES"/>
            </w:rPr>
          </w:pPr>
        </w:p>
      </w:sdtContent>
    </w:sdt>
    <w:p w14:paraId="69AC4661" w14:textId="35BB10E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5E90EC68" w14:textId="77777777" w:rsidR="00856625" w:rsidRPr="009A43CE" w:rsidRDefault="00856625" w:rsidP="00856625">
      <w:pPr>
        <w:spacing w:line="276" w:lineRule="auto"/>
        <w:jc w:val="center"/>
        <w:rPr>
          <w:rFonts w:ascii="Arial" w:hAnsi="Arial" w:cs="Arial"/>
          <w:sz w:val="28"/>
          <w:szCs w:val="28"/>
          <w:lang w:val="es-ES"/>
        </w:rPr>
      </w:pPr>
      <w:r w:rsidRPr="009A43CE">
        <w:rPr>
          <w:rFonts w:ascii="Arial" w:hAnsi="Arial" w:cs="Arial"/>
          <w:sz w:val="28"/>
          <w:szCs w:val="28"/>
          <w:lang w:val="es-ES"/>
        </w:rPr>
        <w:t>DEPARTAMENTO DE COMUNICACIÓN COMERCIAL</w:t>
      </w:r>
    </w:p>
    <w:p w14:paraId="78CA4817" w14:textId="77777777" w:rsidR="00856625" w:rsidRPr="009A43CE" w:rsidRDefault="00856625" w:rsidP="00856625">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+34 609 452 532</w:t>
      </w:r>
    </w:p>
    <w:p w14:paraId="033C934B" w14:textId="77777777" w:rsidR="00856625" w:rsidRPr="009A43CE" w:rsidRDefault="00856625" w:rsidP="00856625">
      <w:pPr>
        <w:spacing w:line="276" w:lineRule="auto"/>
        <w:jc w:val="center"/>
        <w:rPr>
          <w:rFonts w:ascii="Arial" w:hAnsi="Arial" w:cs="Arial"/>
          <w:sz w:val="28"/>
          <w:szCs w:val="28"/>
          <w:lang w:val="es-ES"/>
        </w:rPr>
      </w:pPr>
      <w:r w:rsidRPr="009A43CE">
        <w:rPr>
          <w:rFonts w:ascii="Arial" w:hAnsi="Arial" w:cs="Arial"/>
          <w:sz w:val="28"/>
          <w:szCs w:val="28"/>
          <w:lang w:val="es-ES"/>
        </w:rPr>
        <w:t>angel.pardo-castro@michelin.com</w:t>
      </w:r>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 w:eastAsia="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490A07" w:rsidP="00CC6BAF">
            <w:pPr>
              <w:jc w:val="center"/>
              <w:rPr>
                <w:rFonts w:ascii="Arial" w:hAnsi="Arial" w:cs="Arial"/>
                <w:color w:val="08519D"/>
                <w:lang w:val="es-ES"/>
              </w:rPr>
            </w:pPr>
            <w:hyperlink r:id="rId12"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 w:eastAsia="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66A098D" w:rsidR="00387E23" w:rsidRPr="009A43CE" w:rsidRDefault="003C3FC0" w:rsidP="00CC6BAF">
      <w:pPr>
        <w:jc w:val="center"/>
        <w:rPr>
          <w:rFonts w:ascii="Arial" w:hAnsi="Arial" w:cs="Arial"/>
          <w:lang w:val="es-ES"/>
        </w:rPr>
      </w:pPr>
      <w:r w:rsidRPr="009A43CE">
        <w:rPr>
          <w:rFonts w:ascii="Arial" w:hAnsi="Arial" w:cs="Arial"/>
          <w:lang w:val="es-ES"/>
        </w:rPr>
        <w:t>Avenida de los Encuartes, 19 – 28760 Tres Cantos – Madrid. ESPAÑA</w:t>
      </w:r>
    </w:p>
    <w:sectPr w:rsidR="00387E23" w:rsidRPr="009A43CE"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1F6E" w14:textId="77777777" w:rsidR="00490A07" w:rsidRDefault="00490A07" w:rsidP="00F24D98">
      <w:r>
        <w:separator/>
      </w:r>
    </w:p>
  </w:endnote>
  <w:endnote w:type="continuationSeparator" w:id="0">
    <w:p w14:paraId="0F2BE341" w14:textId="77777777" w:rsidR="00490A07" w:rsidRDefault="00490A0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Utopia">
    <w:altName w:val="Arial"/>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helin Unit Titling">
    <w:altName w:val="﷽﷽﷽﷽﷽﷽﷽﷽w Roma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6E3843" w:rsidRPr="0044379B" w:rsidRDefault="006E3843"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6E3843" w:rsidRPr="0044379B" w:rsidRDefault="006E3843"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2908" w14:textId="77777777" w:rsidR="00490A07" w:rsidRDefault="00490A07" w:rsidP="00F24D98">
      <w:r>
        <w:separator/>
      </w:r>
    </w:p>
  </w:footnote>
  <w:footnote w:type="continuationSeparator" w:id="0">
    <w:p w14:paraId="16475D79" w14:textId="77777777" w:rsidR="00490A07" w:rsidRDefault="00490A07"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6DE44913" w:rsidR="006E3843" w:rsidRDefault="006E3843"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 w:eastAsia="es-ES"/>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6E3843" w:rsidRPr="00C53F0C" w:rsidRDefault="006E3843"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 w:eastAsia="es-ES"/>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6E3843" w:rsidRDefault="006E3843"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6E3843" w:rsidRPr="00DC4099" w:rsidRDefault="006E3843" w:rsidP="000B3F91">
                          <w:pPr>
                            <w:jc w:val="center"/>
                            <w:rPr>
                              <w:rFonts w:ascii="Arial" w:hAnsi="Arial" w:cs="Arial"/>
                              <w:color w:val="575757"/>
                              <w:lang w:val="es-ES"/>
                            </w:rPr>
                          </w:pPr>
                          <w:r w:rsidRPr="00DC4099">
                            <w:rPr>
                              <w:rFonts w:ascii="Arial" w:hAnsi="Arial" w:cs="Arial"/>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6E3843" w:rsidRPr="00DC4099" w:rsidRDefault="006E3843" w:rsidP="000B3F91">
                    <w:pPr>
                      <w:jc w:val="center"/>
                      <w:rPr>
                        <w:rFonts w:ascii="Arial" w:hAnsi="Arial" w:cs="Arial"/>
                        <w:color w:val="575757"/>
                        <w:lang w:val="es-ES"/>
                      </w:rPr>
                    </w:pPr>
                    <w:r w:rsidRPr="00DC4099">
                      <w:rPr>
                        <w:rFonts w:ascii="Arial" w:hAnsi="Arial" w:cs="Arial"/>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 w:eastAsia="es-ES"/>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6E3843" w:rsidRPr="00DC4099" w:rsidRDefault="006E3843" w:rsidP="003F197B">
                          <w:pPr>
                            <w:jc w:val="center"/>
                            <w:rPr>
                              <w:rFonts w:ascii="Arial" w:hAnsi="Arial" w:cs="Arial"/>
                              <w:color w:val="575757"/>
                            </w:rPr>
                          </w:pPr>
                          <w:r w:rsidRPr="00DC4099">
                            <w:rPr>
                              <w:rFonts w:ascii="Arial" w:hAnsi="Arial" w:cs="Arial"/>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6E3843" w:rsidRPr="00DC4099" w:rsidRDefault="006E3843" w:rsidP="003F197B">
                    <w:pPr>
                      <w:jc w:val="center"/>
                      <w:rPr>
                        <w:rFonts w:ascii="Arial" w:hAnsi="Arial" w:cs="Arial"/>
                        <w:color w:val="575757"/>
                      </w:rPr>
                    </w:pPr>
                    <w:r w:rsidRPr="00DC4099">
                      <w:rPr>
                        <w:rFonts w:ascii="Arial" w:hAnsi="Arial" w:cs="Arial"/>
                        <w:color w:val="575757"/>
                      </w:rPr>
                      <w:t>PRODUCTO</w:t>
                    </w:r>
                  </w:p>
                </w:txbxContent>
              </v:textbox>
              <w10:wrap anchorx="page"/>
            </v:shape>
          </w:pict>
        </mc:Fallback>
      </mc:AlternateContent>
    </w:r>
    <w:r>
      <w:rPr>
        <w:noProof/>
        <w:lang w:val="es-ES" w:eastAsia="es-ES"/>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CB2"/>
    <w:multiLevelType w:val="hybridMultilevel"/>
    <w:tmpl w:val="0868C8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5FD0917"/>
    <w:multiLevelType w:val="hybridMultilevel"/>
    <w:tmpl w:val="BB3C6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2B251A"/>
    <w:multiLevelType w:val="hybridMultilevel"/>
    <w:tmpl w:val="12A814CA"/>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86"/>
    <w:rsid w:val="00005A40"/>
    <w:rsid w:val="00011D2A"/>
    <w:rsid w:val="00017970"/>
    <w:rsid w:val="00053B80"/>
    <w:rsid w:val="000956C3"/>
    <w:rsid w:val="00095C84"/>
    <w:rsid w:val="000A5386"/>
    <w:rsid w:val="000A7933"/>
    <w:rsid w:val="000B3F91"/>
    <w:rsid w:val="00112957"/>
    <w:rsid w:val="001162A2"/>
    <w:rsid w:val="00116A1A"/>
    <w:rsid w:val="00150344"/>
    <w:rsid w:val="00154400"/>
    <w:rsid w:val="00170CB5"/>
    <w:rsid w:val="001712BA"/>
    <w:rsid w:val="001869EA"/>
    <w:rsid w:val="00186CCB"/>
    <w:rsid w:val="001963B1"/>
    <w:rsid w:val="0019650E"/>
    <w:rsid w:val="001A7C7A"/>
    <w:rsid w:val="001B6885"/>
    <w:rsid w:val="001E520E"/>
    <w:rsid w:val="001E589E"/>
    <w:rsid w:val="00201053"/>
    <w:rsid w:val="0021595A"/>
    <w:rsid w:val="00220220"/>
    <w:rsid w:val="00224CB3"/>
    <w:rsid w:val="00262F8B"/>
    <w:rsid w:val="00267994"/>
    <w:rsid w:val="00274DC8"/>
    <w:rsid w:val="00297F24"/>
    <w:rsid w:val="002F58CD"/>
    <w:rsid w:val="0031084C"/>
    <w:rsid w:val="00336434"/>
    <w:rsid w:val="0033669D"/>
    <w:rsid w:val="0034506C"/>
    <w:rsid w:val="00387E23"/>
    <w:rsid w:val="003930CA"/>
    <w:rsid w:val="00395651"/>
    <w:rsid w:val="003C3FC0"/>
    <w:rsid w:val="003C419D"/>
    <w:rsid w:val="003E4EFE"/>
    <w:rsid w:val="003F197B"/>
    <w:rsid w:val="004138D0"/>
    <w:rsid w:val="00413D89"/>
    <w:rsid w:val="00414F37"/>
    <w:rsid w:val="00422E33"/>
    <w:rsid w:val="00422FAA"/>
    <w:rsid w:val="004237CD"/>
    <w:rsid w:val="0042436F"/>
    <w:rsid w:val="0044379B"/>
    <w:rsid w:val="0045418F"/>
    <w:rsid w:val="00462EE8"/>
    <w:rsid w:val="00471108"/>
    <w:rsid w:val="00471963"/>
    <w:rsid w:val="00471ADC"/>
    <w:rsid w:val="00490A07"/>
    <w:rsid w:val="00493386"/>
    <w:rsid w:val="0049518A"/>
    <w:rsid w:val="004A7A65"/>
    <w:rsid w:val="004C6A8C"/>
    <w:rsid w:val="004D09BE"/>
    <w:rsid w:val="004D5E77"/>
    <w:rsid w:val="004D616D"/>
    <w:rsid w:val="004E3294"/>
    <w:rsid w:val="004E4143"/>
    <w:rsid w:val="00511304"/>
    <w:rsid w:val="00517603"/>
    <w:rsid w:val="0052344F"/>
    <w:rsid w:val="00523D3C"/>
    <w:rsid w:val="00536A90"/>
    <w:rsid w:val="00554079"/>
    <w:rsid w:val="0055781F"/>
    <w:rsid w:val="00572127"/>
    <w:rsid w:val="00575444"/>
    <w:rsid w:val="0058154C"/>
    <w:rsid w:val="00585F2E"/>
    <w:rsid w:val="00594F5C"/>
    <w:rsid w:val="005962A8"/>
    <w:rsid w:val="005B00AE"/>
    <w:rsid w:val="005B7F90"/>
    <w:rsid w:val="005C11F0"/>
    <w:rsid w:val="005E5C25"/>
    <w:rsid w:val="006130EC"/>
    <w:rsid w:val="00613A00"/>
    <w:rsid w:val="00621821"/>
    <w:rsid w:val="00653921"/>
    <w:rsid w:val="006920B7"/>
    <w:rsid w:val="006A2B2E"/>
    <w:rsid w:val="006C26E5"/>
    <w:rsid w:val="006C3818"/>
    <w:rsid w:val="006C44F0"/>
    <w:rsid w:val="006C50ED"/>
    <w:rsid w:val="006D398C"/>
    <w:rsid w:val="006E3843"/>
    <w:rsid w:val="006E6652"/>
    <w:rsid w:val="00755244"/>
    <w:rsid w:val="00761551"/>
    <w:rsid w:val="007827D2"/>
    <w:rsid w:val="007B0F1F"/>
    <w:rsid w:val="007B5721"/>
    <w:rsid w:val="007F37A6"/>
    <w:rsid w:val="0081249C"/>
    <w:rsid w:val="00816BB1"/>
    <w:rsid w:val="008220DB"/>
    <w:rsid w:val="00834943"/>
    <w:rsid w:val="0083779A"/>
    <w:rsid w:val="0084739E"/>
    <w:rsid w:val="0085450A"/>
    <w:rsid w:val="00856625"/>
    <w:rsid w:val="008B072F"/>
    <w:rsid w:val="008C6EC8"/>
    <w:rsid w:val="008D0730"/>
    <w:rsid w:val="008D329C"/>
    <w:rsid w:val="008F5893"/>
    <w:rsid w:val="0093532F"/>
    <w:rsid w:val="00977E95"/>
    <w:rsid w:val="00984DC6"/>
    <w:rsid w:val="00994CC5"/>
    <w:rsid w:val="009969D4"/>
    <w:rsid w:val="009A4049"/>
    <w:rsid w:val="009A43CE"/>
    <w:rsid w:val="009B2594"/>
    <w:rsid w:val="009E1BC4"/>
    <w:rsid w:val="009E750C"/>
    <w:rsid w:val="00A05352"/>
    <w:rsid w:val="00A055E7"/>
    <w:rsid w:val="00A0766D"/>
    <w:rsid w:val="00A133C9"/>
    <w:rsid w:val="00A72ECA"/>
    <w:rsid w:val="00A75B5C"/>
    <w:rsid w:val="00A83F45"/>
    <w:rsid w:val="00AA05BE"/>
    <w:rsid w:val="00AA15E2"/>
    <w:rsid w:val="00AC0E74"/>
    <w:rsid w:val="00AC200E"/>
    <w:rsid w:val="00B05B19"/>
    <w:rsid w:val="00B120B6"/>
    <w:rsid w:val="00B13DD6"/>
    <w:rsid w:val="00B24B44"/>
    <w:rsid w:val="00B256E7"/>
    <w:rsid w:val="00B3091E"/>
    <w:rsid w:val="00B32BCE"/>
    <w:rsid w:val="00B36FEE"/>
    <w:rsid w:val="00B44C85"/>
    <w:rsid w:val="00B45C21"/>
    <w:rsid w:val="00B6670B"/>
    <w:rsid w:val="00B97B28"/>
    <w:rsid w:val="00BC2889"/>
    <w:rsid w:val="00BD7DE1"/>
    <w:rsid w:val="00BE269E"/>
    <w:rsid w:val="00BF5511"/>
    <w:rsid w:val="00BF633B"/>
    <w:rsid w:val="00C31A6F"/>
    <w:rsid w:val="00C53F0C"/>
    <w:rsid w:val="00C56426"/>
    <w:rsid w:val="00CA00A5"/>
    <w:rsid w:val="00CA4996"/>
    <w:rsid w:val="00CC4E42"/>
    <w:rsid w:val="00CC6BAF"/>
    <w:rsid w:val="00CE5E82"/>
    <w:rsid w:val="00CF38E9"/>
    <w:rsid w:val="00D01366"/>
    <w:rsid w:val="00D26689"/>
    <w:rsid w:val="00D26D15"/>
    <w:rsid w:val="00D422C3"/>
    <w:rsid w:val="00D44B3C"/>
    <w:rsid w:val="00D55011"/>
    <w:rsid w:val="00D729F5"/>
    <w:rsid w:val="00D746E6"/>
    <w:rsid w:val="00DB7FA5"/>
    <w:rsid w:val="00DC1F79"/>
    <w:rsid w:val="00DC4099"/>
    <w:rsid w:val="00DF5B38"/>
    <w:rsid w:val="00E317A6"/>
    <w:rsid w:val="00E35B0F"/>
    <w:rsid w:val="00E459C9"/>
    <w:rsid w:val="00E46580"/>
    <w:rsid w:val="00E57483"/>
    <w:rsid w:val="00E67FB6"/>
    <w:rsid w:val="00E76201"/>
    <w:rsid w:val="00E926C4"/>
    <w:rsid w:val="00EA512D"/>
    <w:rsid w:val="00ED5957"/>
    <w:rsid w:val="00ED7136"/>
    <w:rsid w:val="00F02343"/>
    <w:rsid w:val="00F05D3E"/>
    <w:rsid w:val="00F10DFA"/>
    <w:rsid w:val="00F1127B"/>
    <w:rsid w:val="00F206C9"/>
    <w:rsid w:val="00F24D98"/>
    <w:rsid w:val="00F46156"/>
    <w:rsid w:val="00F6785B"/>
    <w:rsid w:val="00F72D5C"/>
    <w:rsid w:val="00F81AD0"/>
    <w:rsid w:val="00F9569F"/>
    <w:rsid w:val="00FC1F00"/>
    <w:rsid w:val="00FE28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9CEC6"/>
  <w15:docId w15:val="{6C2101FD-F4C9-E64C-893A-2F1B987C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095C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5C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98888">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40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elin.es/michelin-materiales-sostenibl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B02A-C96B-ED4D-961C-3AC2815D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2381</Words>
  <Characters>13098</Characters>
  <Application>Microsoft Office Word</Application>
  <DocSecurity>0</DocSecurity>
  <Lines>109</Lines>
  <Paragraphs>30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60</cp:revision>
  <dcterms:created xsi:type="dcterms:W3CDTF">2021-03-01T16:33:00Z</dcterms:created>
  <dcterms:modified xsi:type="dcterms:W3CDTF">2021-06-17T09:10:00Z</dcterms:modified>
</cp:coreProperties>
</file>