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BA98" w14:textId="77777777" w:rsidR="00B36FEE" w:rsidRPr="009A43CE" w:rsidRDefault="00395651" w:rsidP="00395651">
      <w:pPr>
        <w:rPr>
          <w:rFonts w:ascii="Arial" w:hAnsi="Arial" w:cs="Arial"/>
          <w:sz w:val="20"/>
          <w:szCs w:val="20"/>
          <w:lang w:val="es-ES"/>
        </w:rPr>
      </w:pPr>
      <w:r w:rsidRPr="009A43CE">
        <w:rPr>
          <w:rFonts w:ascii="Arial" w:hAnsi="Arial" w:cs="Arial"/>
          <w:sz w:val="20"/>
          <w:szCs w:val="20"/>
          <w:lang w:val="es-ES"/>
        </w:rPr>
        <w:t xml:space="preserve">                                                                               </w:t>
      </w:r>
      <w:r w:rsidR="00422E33" w:rsidRPr="009A43CE">
        <w:rPr>
          <w:rFonts w:ascii="Arial" w:hAnsi="Arial" w:cs="Arial"/>
          <w:sz w:val="20"/>
          <w:szCs w:val="20"/>
          <w:lang w:val="es-ES"/>
        </w:rPr>
        <w:t xml:space="preserve">                </w:t>
      </w:r>
      <w:r w:rsidRPr="009A43CE">
        <w:rPr>
          <w:rFonts w:ascii="Arial" w:hAnsi="Arial" w:cs="Arial"/>
          <w:sz w:val="20"/>
          <w:szCs w:val="20"/>
          <w:lang w:val="es-ES"/>
        </w:rPr>
        <w:t xml:space="preserve">    </w:t>
      </w:r>
    </w:p>
    <w:p w14:paraId="2F46475E" w14:textId="77777777" w:rsidR="00B36FEE" w:rsidRPr="009A43CE" w:rsidRDefault="00B36FEE" w:rsidP="00395651">
      <w:pPr>
        <w:rPr>
          <w:rFonts w:ascii="Arial" w:hAnsi="Arial" w:cs="Arial"/>
          <w:sz w:val="20"/>
          <w:szCs w:val="20"/>
          <w:lang w:val="es-ES"/>
        </w:rPr>
      </w:pPr>
    </w:p>
    <w:p w14:paraId="74DBC59E" w14:textId="77777777" w:rsidR="00B36FEE" w:rsidRPr="009A43CE" w:rsidRDefault="00B36FEE" w:rsidP="00395651">
      <w:pPr>
        <w:rPr>
          <w:rFonts w:ascii="Arial" w:hAnsi="Arial" w:cs="Arial"/>
          <w:sz w:val="20"/>
          <w:szCs w:val="20"/>
          <w:lang w:val="es-ES"/>
        </w:rPr>
      </w:pPr>
    </w:p>
    <w:p w14:paraId="73920A83" w14:textId="77777777" w:rsidR="00B36FEE" w:rsidRPr="009A43CE" w:rsidRDefault="00B36FEE" w:rsidP="00395651">
      <w:pPr>
        <w:rPr>
          <w:rFonts w:ascii="Arial" w:hAnsi="Arial" w:cs="Arial"/>
          <w:sz w:val="20"/>
          <w:szCs w:val="20"/>
          <w:lang w:val="es-ES"/>
        </w:rPr>
      </w:pPr>
    </w:p>
    <w:p w14:paraId="139D66BB" w14:textId="7E2348E9" w:rsidR="006D398C" w:rsidRPr="009A43CE" w:rsidRDefault="00B36FEE" w:rsidP="00B36FEE">
      <w:pPr>
        <w:ind w:left="5760"/>
        <w:rPr>
          <w:rFonts w:ascii="Arial" w:hAnsi="Arial" w:cs="Arial"/>
          <w:sz w:val="20"/>
          <w:szCs w:val="20"/>
          <w:lang w:val="es-ES"/>
        </w:rPr>
      </w:pPr>
      <w:r w:rsidRPr="009A43CE">
        <w:rPr>
          <w:rFonts w:ascii="Arial" w:hAnsi="Arial" w:cs="Arial"/>
          <w:sz w:val="20"/>
          <w:szCs w:val="20"/>
          <w:lang w:val="es-ES"/>
        </w:rPr>
        <w:t xml:space="preserve">   </w:t>
      </w:r>
      <w:r w:rsidR="00BE269E" w:rsidRPr="00267072">
        <w:rPr>
          <w:rFonts w:ascii="Arial" w:hAnsi="Arial" w:cs="Arial"/>
          <w:sz w:val="20"/>
          <w:szCs w:val="20"/>
          <w:lang w:val="es-ES"/>
        </w:rPr>
        <w:t xml:space="preserve">Madrid, </w:t>
      </w:r>
      <w:bookmarkStart w:id="0" w:name="_GoBack"/>
      <w:r w:rsidR="00267072" w:rsidRPr="00267072">
        <w:rPr>
          <w:rFonts w:ascii="Arial" w:hAnsi="Arial" w:cs="Arial"/>
          <w:sz w:val="20"/>
          <w:szCs w:val="20"/>
          <w:lang w:val="es-ES"/>
        </w:rPr>
        <w:t>3</w:t>
      </w:r>
      <w:r w:rsidR="00267072" w:rsidRPr="00267072">
        <w:rPr>
          <w:rFonts w:ascii="Arial" w:hAnsi="Arial" w:cs="Arial"/>
          <w:sz w:val="20"/>
          <w:szCs w:val="20"/>
          <w:lang w:val="es-ES"/>
        </w:rPr>
        <w:t xml:space="preserve"> </w:t>
      </w:r>
      <w:bookmarkEnd w:id="0"/>
      <w:r w:rsidR="00BE269E" w:rsidRPr="00267072">
        <w:rPr>
          <w:rFonts w:ascii="Arial" w:hAnsi="Arial" w:cs="Arial"/>
          <w:sz w:val="20"/>
          <w:szCs w:val="20"/>
          <w:lang w:val="es-ES"/>
        </w:rPr>
        <w:t xml:space="preserve">de </w:t>
      </w:r>
      <w:r w:rsidR="00254FB7" w:rsidRPr="00267072">
        <w:rPr>
          <w:rFonts w:ascii="Arial" w:hAnsi="Arial" w:cs="Arial"/>
          <w:sz w:val="20"/>
          <w:szCs w:val="20"/>
          <w:lang w:val="es-ES"/>
        </w:rPr>
        <w:t>septiembre</w:t>
      </w:r>
      <w:r w:rsidR="006D398C" w:rsidRPr="00267072">
        <w:rPr>
          <w:rFonts w:ascii="Arial" w:hAnsi="Arial" w:cs="Arial"/>
          <w:sz w:val="20"/>
          <w:szCs w:val="20"/>
          <w:lang w:val="es-ES"/>
        </w:rPr>
        <w:t>, 2021</w:t>
      </w:r>
    </w:p>
    <w:sdt>
      <w:sdtPr>
        <w:rPr>
          <w:rFonts w:ascii="Arial" w:hAnsi="Arial" w:cs="Arial"/>
          <w:lang w:val="es-ES"/>
        </w:rPr>
        <w:id w:val="1987273284"/>
        <w:docPartObj>
          <w:docPartGallery w:val="Cover Pages"/>
          <w:docPartUnique/>
        </w:docPartObj>
      </w:sdtPr>
      <w:sdtEndPr/>
      <w:sdtContent>
        <w:p w14:paraId="5B402CDD" w14:textId="47F283F8" w:rsidR="008F5893" w:rsidRPr="009A43CE" w:rsidRDefault="008F5893" w:rsidP="006D398C">
          <w:pPr>
            <w:jc w:val="center"/>
            <w:rPr>
              <w:rFonts w:ascii="Arial" w:hAnsi="Arial" w:cs="Arial"/>
              <w:b/>
              <w:sz w:val="26"/>
              <w:lang w:val="es-ES"/>
            </w:rPr>
          </w:pPr>
        </w:p>
        <w:p w14:paraId="5614BB42" w14:textId="2314BD4E" w:rsidR="006D398C" w:rsidRPr="00254FB7" w:rsidRDefault="00185E74" w:rsidP="00254FB7">
          <w:pPr>
            <w:jc w:val="center"/>
            <w:rPr>
              <w:rStyle w:val="normaltextrun"/>
              <w:rFonts w:ascii="Arial" w:hAnsi="Arial" w:cs="Arial"/>
              <w:b/>
              <w:sz w:val="28"/>
              <w:szCs w:val="28"/>
              <w:lang w:val="es-ES"/>
            </w:rPr>
          </w:pPr>
          <w:r w:rsidRPr="00185E74">
            <w:rPr>
              <w:rFonts w:ascii="Arial" w:hAnsi="Arial" w:cs="Arial"/>
              <w:b/>
              <w:sz w:val="28"/>
              <w:szCs w:val="28"/>
              <w:lang w:val="es-ES"/>
            </w:rPr>
            <w:t xml:space="preserve">Michelin en </w:t>
          </w:r>
          <w:proofErr w:type="spellStart"/>
          <w:r>
            <w:rPr>
              <w:rFonts w:ascii="Arial" w:hAnsi="Arial" w:cs="Arial"/>
              <w:b/>
              <w:sz w:val="28"/>
              <w:szCs w:val="28"/>
              <w:lang w:val="es-ES"/>
            </w:rPr>
            <w:t>A</w:t>
          </w:r>
          <w:r w:rsidRPr="00185E74">
            <w:rPr>
              <w:rFonts w:ascii="Arial" w:hAnsi="Arial" w:cs="Arial"/>
              <w:b/>
              <w:sz w:val="28"/>
              <w:szCs w:val="28"/>
              <w:lang w:val="es-ES"/>
            </w:rPr>
            <w:t>gro</w:t>
          </w:r>
          <w:r>
            <w:rPr>
              <w:rFonts w:ascii="Arial" w:hAnsi="Arial" w:cs="Arial"/>
              <w:b/>
              <w:sz w:val="28"/>
              <w:szCs w:val="28"/>
              <w:lang w:val="es-ES"/>
            </w:rPr>
            <w:t>G</w:t>
          </w:r>
          <w:r w:rsidRPr="00185E74">
            <w:rPr>
              <w:rFonts w:ascii="Arial" w:hAnsi="Arial" w:cs="Arial"/>
              <w:b/>
              <w:sz w:val="28"/>
              <w:szCs w:val="28"/>
              <w:lang w:val="es-ES"/>
            </w:rPr>
            <w:t>lobal</w:t>
          </w:r>
          <w:proofErr w:type="spellEnd"/>
          <w:r w:rsidRPr="00185E74">
            <w:rPr>
              <w:rFonts w:ascii="Arial" w:hAnsi="Arial" w:cs="Arial"/>
              <w:b/>
              <w:sz w:val="28"/>
              <w:szCs w:val="28"/>
              <w:lang w:val="es-ES"/>
            </w:rPr>
            <w:t xml:space="preserve"> 2021</w:t>
          </w:r>
          <w:r w:rsidR="00254FB7">
            <w:rPr>
              <w:rFonts w:ascii="Arial" w:hAnsi="Arial" w:cs="Arial"/>
              <w:b/>
              <w:sz w:val="28"/>
              <w:szCs w:val="28"/>
              <w:lang w:val="es-ES"/>
            </w:rPr>
            <w:br/>
          </w:r>
        </w:p>
        <w:p w14:paraId="7460AE29" w14:textId="77777777" w:rsidR="006D398C" w:rsidRPr="009A43CE" w:rsidRDefault="006D398C" w:rsidP="006D398C">
          <w:pPr>
            <w:rPr>
              <w:rStyle w:val="normaltextrun"/>
              <w:rFonts w:ascii="Arial" w:eastAsiaTheme="majorEastAsia" w:hAnsi="Arial" w:cs="Arial"/>
              <w:b/>
              <w:bCs/>
              <w:sz w:val="22"/>
              <w:szCs w:val="22"/>
              <w:lang w:val="es-ES"/>
            </w:rPr>
          </w:pPr>
        </w:p>
        <w:p w14:paraId="11B83B70" w14:textId="77307865" w:rsidR="006D398C" w:rsidRPr="00C36157" w:rsidRDefault="00DA7F72" w:rsidP="005656E2">
          <w:pPr>
            <w:pStyle w:val="Prrafodelista"/>
            <w:numPr>
              <w:ilvl w:val="0"/>
              <w:numId w:val="1"/>
            </w:numPr>
            <w:jc w:val="both"/>
            <w:rPr>
              <w:rFonts w:ascii="Arial" w:eastAsiaTheme="majorEastAsia" w:hAnsi="Arial" w:cs="Arial"/>
              <w:b/>
              <w:bCs/>
              <w:sz w:val="22"/>
              <w:szCs w:val="22"/>
              <w:lang w:val="es-ES"/>
            </w:rPr>
          </w:pPr>
          <w:r>
            <w:rPr>
              <w:rFonts w:ascii="Arial" w:eastAsia="Calibri" w:hAnsi="Arial" w:cs="Arial"/>
              <w:b/>
              <w:lang w:val="es-ES" w:eastAsia="en-US"/>
            </w:rPr>
            <w:t xml:space="preserve">El grupo </w:t>
          </w:r>
          <w:r w:rsidR="005656E2">
            <w:rPr>
              <w:rFonts w:ascii="Arial" w:eastAsia="Calibri" w:hAnsi="Arial" w:cs="Arial"/>
              <w:b/>
              <w:lang w:val="es-ES" w:eastAsia="en-US"/>
            </w:rPr>
            <w:t>M</w:t>
          </w:r>
          <w:r w:rsidR="005656E2" w:rsidRPr="005656E2">
            <w:rPr>
              <w:rFonts w:ascii="Arial" w:eastAsia="Calibri" w:hAnsi="Arial" w:cs="Arial"/>
              <w:b/>
              <w:lang w:val="es-ES" w:eastAsia="en-US"/>
            </w:rPr>
            <w:t xml:space="preserve">ichelin presenta su gama de neumáticos </w:t>
          </w:r>
          <w:r w:rsidR="005656E2">
            <w:rPr>
              <w:rFonts w:ascii="Arial" w:eastAsia="Calibri" w:hAnsi="Arial" w:cs="Arial"/>
              <w:b/>
              <w:lang w:val="es-ES" w:eastAsia="en-US"/>
            </w:rPr>
            <w:t xml:space="preserve">agrícolas en la feria </w:t>
          </w:r>
          <w:proofErr w:type="spellStart"/>
          <w:r w:rsidR="005656E2" w:rsidRPr="005656E2">
            <w:rPr>
              <w:rFonts w:ascii="Arial" w:eastAsia="Calibri" w:hAnsi="Arial" w:cs="Arial"/>
              <w:b/>
              <w:lang w:val="es-ES" w:eastAsia="en-US"/>
            </w:rPr>
            <w:t>AgroGlobal</w:t>
          </w:r>
          <w:proofErr w:type="spellEnd"/>
          <w:r w:rsidR="005656E2">
            <w:rPr>
              <w:rFonts w:ascii="Arial" w:eastAsia="Calibri" w:hAnsi="Arial" w:cs="Arial"/>
              <w:b/>
              <w:lang w:val="es-ES" w:eastAsia="en-US"/>
            </w:rPr>
            <w:t xml:space="preserve">, que tendrá lugar </w:t>
          </w:r>
          <w:r w:rsidR="00095A11">
            <w:rPr>
              <w:rFonts w:ascii="Arial" w:eastAsia="Calibri" w:hAnsi="Arial" w:cs="Arial"/>
              <w:b/>
              <w:lang w:val="es-ES" w:eastAsia="en-US"/>
            </w:rPr>
            <w:t xml:space="preserve">los días </w:t>
          </w:r>
          <w:r w:rsidR="00F16E96">
            <w:rPr>
              <w:rFonts w:ascii="Arial" w:eastAsia="Calibri" w:hAnsi="Arial" w:cs="Arial"/>
              <w:b/>
              <w:lang w:val="es-ES" w:eastAsia="en-US"/>
            </w:rPr>
            <w:t>7</w:t>
          </w:r>
          <w:r w:rsidR="00095A11">
            <w:rPr>
              <w:rFonts w:ascii="Arial" w:eastAsia="Calibri" w:hAnsi="Arial" w:cs="Arial"/>
              <w:b/>
              <w:lang w:val="es-ES" w:eastAsia="en-US"/>
            </w:rPr>
            <w:t>, 8</w:t>
          </w:r>
          <w:r w:rsidR="005656E2">
            <w:rPr>
              <w:rFonts w:ascii="Arial" w:eastAsia="Calibri" w:hAnsi="Arial" w:cs="Arial"/>
              <w:b/>
              <w:lang w:val="es-ES" w:eastAsia="en-US"/>
            </w:rPr>
            <w:t xml:space="preserve"> y 9 de septiembre en Portugal</w:t>
          </w:r>
        </w:p>
        <w:p w14:paraId="6B6476F7" w14:textId="0678BC2F" w:rsidR="00C36157" w:rsidRPr="00C36157" w:rsidRDefault="005656E2" w:rsidP="005656E2">
          <w:pPr>
            <w:pStyle w:val="Prrafodelista"/>
            <w:numPr>
              <w:ilvl w:val="0"/>
              <w:numId w:val="1"/>
            </w:numPr>
            <w:jc w:val="both"/>
            <w:rPr>
              <w:rFonts w:ascii="Arial" w:eastAsiaTheme="majorEastAsia" w:hAnsi="Arial" w:cs="Arial"/>
              <w:b/>
              <w:bCs/>
              <w:sz w:val="22"/>
              <w:szCs w:val="22"/>
              <w:lang w:val="es-ES"/>
            </w:rPr>
          </w:pPr>
          <w:r>
            <w:rPr>
              <w:rFonts w:ascii="Arial" w:eastAsia="Calibri" w:hAnsi="Arial" w:cs="Arial"/>
              <w:b/>
              <w:lang w:val="es-ES" w:eastAsia="en-US"/>
            </w:rPr>
            <w:t xml:space="preserve">En la </w:t>
          </w:r>
          <w:r w:rsidRPr="005656E2">
            <w:rPr>
              <w:rFonts w:ascii="Arial" w:eastAsia="Calibri" w:hAnsi="Arial" w:cs="Arial"/>
              <w:b/>
              <w:lang w:val="es-ES" w:eastAsia="en-US"/>
            </w:rPr>
            <w:t xml:space="preserve">exposición </w:t>
          </w:r>
          <w:r>
            <w:rPr>
              <w:rFonts w:ascii="Arial" w:eastAsia="Calibri" w:hAnsi="Arial" w:cs="Arial"/>
              <w:b/>
              <w:lang w:val="es-ES" w:eastAsia="en-US"/>
            </w:rPr>
            <w:t>estarán los modelos de</w:t>
          </w:r>
          <w:r w:rsidRPr="005656E2">
            <w:rPr>
              <w:rFonts w:ascii="Arial" w:eastAsia="Calibri" w:hAnsi="Arial" w:cs="Arial"/>
              <w:b/>
              <w:lang w:val="es-ES" w:eastAsia="en-US"/>
            </w:rPr>
            <w:t xml:space="preserve"> neumáticos </w:t>
          </w:r>
          <w:r w:rsidR="0000750B" w:rsidRPr="00DA7F72">
            <w:rPr>
              <w:rFonts w:ascii="Arial" w:eastAsia="Calibri" w:hAnsi="Arial" w:cs="Arial"/>
              <w:b/>
              <w:lang w:val="es-ES" w:eastAsia="en-US"/>
            </w:rPr>
            <w:t>y cadenas</w:t>
          </w:r>
          <w:r w:rsidR="0000750B">
            <w:rPr>
              <w:rFonts w:ascii="Arial" w:eastAsia="Calibri" w:hAnsi="Arial" w:cs="Arial"/>
              <w:b/>
              <w:lang w:val="es-ES" w:eastAsia="en-US"/>
            </w:rPr>
            <w:t xml:space="preserve"> </w:t>
          </w:r>
          <w:r w:rsidRPr="005656E2">
            <w:rPr>
              <w:rFonts w:ascii="Arial" w:eastAsia="Calibri" w:hAnsi="Arial" w:cs="Arial"/>
              <w:b/>
              <w:lang w:val="es-ES" w:eastAsia="en-US"/>
            </w:rPr>
            <w:t xml:space="preserve">que mejoran la productividad y la rentabilidad del agricultor </w:t>
          </w:r>
        </w:p>
        <w:p w14:paraId="6BFB0B8A" w14:textId="60D811AB" w:rsidR="00C36157" w:rsidRPr="00C36157" w:rsidRDefault="006A6A48" w:rsidP="006D398C">
          <w:pPr>
            <w:pStyle w:val="Prrafodelista"/>
            <w:numPr>
              <w:ilvl w:val="0"/>
              <w:numId w:val="1"/>
            </w:numPr>
            <w:jc w:val="both"/>
            <w:rPr>
              <w:rFonts w:ascii="Arial" w:eastAsiaTheme="majorEastAsia" w:hAnsi="Arial" w:cs="Arial"/>
              <w:b/>
              <w:bCs/>
              <w:sz w:val="22"/>
              <w:szCs w:val="22"/>
              <w:lang w:val="es-ES"/>
            </w:rPr>
          </w:pPr>
          <w:r>
            <w:rPr>
              <w:rFonts w:ascii="Arial" w:eastAsia="Calibri" w:hAnsi="Arial" w:cs="Arial"/>
              <w:b/>
              <w:lang w:val="es-ES" w:eastAsia="en-US"/>
            </w:rPr>
            <w:t>Tecnologías</w:t>
          </w:r>
          <w:r w:rsidR="005656E2">
            <w:rPr>
              <w:rFonts w:ascii="Arial" w:eastAsia="Calibri" w:hAnsi="Arial" w:cs="Arial"/>
              <w:b/>
              <w:lang w:val="es-ES" w:eastAsia="en-US"/>
            </w:rPr>
            <w:t xml:space="preserve"> de vanguardia que Michelin ofrece al sector agrícola</w:t>
          </w:r>
        </w:p>
        <w:p w14:paraId="53A14B49" w14:textId="77777777" w:rsidR="00462EE8" w:rsidRPr="009A43CE" w:rsidRDefault="00462EE8" w:rsidP="00BE269E">
          <w:pPr>
            <w:spacing w:line="276" w:lineRule="auto"/>
            <w:jc w:val="both"/>
            <w:rPr>
              <w:rFonts w:ascii="Arial" w:hAnsi="Arial" w:cs="Arial"/>
              <w:sz w:val="20"/>
              <w:szCs w:val="20"/>
              <w:lang w:val="es-ES"/>
            </w:rPr>
          </w:pPr>
        </w:p>
        <w:p w14:paraId="12CA9369" w14:textId="77777777" w:rsidR="00C0413D" w:rsidRDefault="00C0413D" w:rsidP="00185E74">
          <w:pPr>
            <w:spacing w:line="276" w:lineRule="auto"/>
            <w:jc w:val="both"/>
            <w:rPr>
              <w:rFonts w:ascii="Arial" w:hAnsi="Arial" w:cs="Arial"/>
              <w:sz w:val="20"/>
              <w:szCs w:val="20"/>
              <w:lang w:val="es-ES"/>
            </w:rPr>
          </w:pPr>
        </w:p>
        <w:p w14:paraId="4ED3E1F0" w14:textId="17A55799" w:rsidR="00BD342B" w:rsidRDefault="00185E74" w:rsidP="00185E74">
          <w:pPr>
            <w:spacing w:line="276" w:lineRule="auto"/>
            <w:jc w:val="both"/>
            <w:rPr>
              <w:rFonts w:ascii="Arial" w:hAnsi="Arial" w:cs="Arial"/>
              <w:sz w:val="20"/>
              <w:szCs w:val="20"/>
              <w:lang w:val="es-ES"/>
            </w:rPr>
          </w:pPr>
          <w:r w:rsidRPr="00185E74">
            <w:rPr>
              <w:rFonts w:ascii="Arial" w:hAnsi="Arial" w:cs="Arial"/>
              <w:sz w:val="20"/>
              <w:szCs w:val="20"/>
              <w:lang w:val="es-ES"/>
            </w:rPr>
            <w:t>Michelin</w:t>
          </w:r>
          <w:r w:rsidR="00697C7A">
            <w:rPr>
              <w:rFonts w:ascii="Arial" w:hAnsi="Arial" w:cs="Arial"/>
              <w:sz w:val="20"/>
              <w:szCs w:val="20"/>
              <w:lang w:val="es-ES"/>
            </w:rPr>
            <w:t>,</w:t>
          </w:r>
          <w:r w:rsidRPr="00185E74">
            <w:rPr>
              <w:rFonts w:ascii="Arial" w:hAnsi="Arial" w:cs="Arial"/>
              <w:sz w:val="20"/>
              <w:szCs w:val="20"/>
              <w:lang w:val="es-ES"/>
            </w:rPr>
            <w:t xml:space="preserve"> líder en</w:t>
          </w:r>
          <w:r w:rsidR="00BD342B">
            <w:rPr>
              <w:rFonts w:ascii="Arial" w:hAnsi="Arial" w:cs="Arial"/>
              <w:sz w:val="20"/>
              <w:szCs w:val="20"/>
              <w:lang w:val="es-ES"/>
            </w:rPr>
            <w:t xml:space="preserve"> el segmento de los</w:t>
          </w:r>
          <w:r w:rsidRPr="00185E74">
            <w:rPr>
              <w:rFonts w:ascii="Arial" w:hAnsi="Arial" w:cs="Arial"/>
              <w:sz w:val="20"/>
              <w:szCs w:val="20"/>
              <w:lang w:val="es-ES"/>
            </w:rPr>
            <w:t xml:space="preserve"> neumáticos agrícolas, apuesta por </w:t>
          </w:r>
          <w:proofErr w:type="spellStart"/>
          <w:r w:rsidRPr="00185E74">
            <w:rPr>
              <w:rFonts w:ascii="Arial" w:hAnsi="Arial" w:cs="Arial"/>
              <w:sz w:val="20"/>
              <w:szCs w:val="20"/>
              <w:lang w:val="es-ES"/>
            </w:rPr>
            <w:t>A</w:t>
          </w:r>
          <w:r w:rsidR="00D22408">
            <w:rPr>
              <w:rFonts w:ascii="Arial" w:hAnsi="Arial" w:cs="Arial"/>
              <w:sz w:val="20"/>
              <w:szCs w:val="20"/>
              <w:lang w:val="es-ES"/>
            </w:rPr>
            <w:t>groGlobal</w:t>
          </w:r>
          <w:proofErr w:type="spellEnd"/>
          <w:r w:rsidRPr="00185E74">
            <w:rPr>
              <w:rFonts w:ascii="Arial" w:hAnsi="Arial" w:cs="Arial"/>
              <w:sz w:val="20"/>
              <w:szCs w:val="20"/>
              <w:lang w:val="es-ES"/>
            </w:rPr>
            <w:t xml:space="preserve">, la mayor feria agrícola en Portugal que abrirá sus puertas </w:t>
          </w:r>
          <w:r w:rsidR="00F16E96">
            <w:rPr>
              <w:rFonts w:ascii="Arial" w:hAnsi="Arial" w:cs="Arial"/>
              <w:sz w:val="20"/>
              <w:szCs w:val="20"/>
              <w:lang w:val="es-ES"/>
            </w:rPr>
            <w:t>d</w:t>
          </w:r>
          <w:r w:rsidRPr="00185E74">
            <w:rPr>
              <w:rFonts w:ascii="Arial" w:hAnsi="Arial" w:cs="Arial"/>
              <w:sz w:val="20"/>
              <w:szCs w:val="20"/>
              <w:lang w:val="es-ES"/>
            </w:rPr>
            <w:t>el 7</w:t>
          </w:r>
          <w:r w:rsidR="00F16E96">
            <w:rPr>
              <w:rFonts w:ascii="Arial" w:hAnsi="Arial" w:cs="Arial"/>
              <w:sz w:val="20"/>
              <w:szCs w:val="20"/>
              <w:lang w:val="es-ES"/>
            </w:rPr>
            <w:t xml:space="preserve"> al</w:t>
          </w:r>
          <w:r w:rsidRPr="00185E74">
            <w:rPr>
              <w:rFonts w:ascii="Arial" w:hAnsi="Arial" w:cs="Arial"/>
              <w:sz w:val="20"/>
              <w:szCs w:val="20"/>
              <w:lang w:val="es-ES"/>
            </w:rPr>
            <w:t xml:space="preserve"> 9 de septiembre. </w:t>
          </w:r>
          <w:r w:rsidR="00DA7F72">
            <w:rPr>
              <w:rFonts w:ascii="Arial" w:hAnsi="Arial" w:cs="Arial"/>
              <w:sz w:val="20"/>
              <w:szCs w:val="20"/>
              <w:lang w:val="es-ES"/>
            </w:rPr>
            <w:t xml:space="preserve">El grupo </w:t>
          </w:r>
          <w:r w:rsidRPr="00185E74">
            <w:rPr>
              <w:rFonts w:ascii="Arial" w:hAnsi="Arial" w:cs="Arial"/>
              <w:sz w:val="20"/>
              <w:szCs w:val="20"/>
              <w:lang w:val="es-ES"/>
            </w:rPr>
            <w:t>Michelin est</w:t>
          </w:r>
          <w:r w:rsidR="00BD342B">
            <w:rPr>
              <w:rFonts w:ascii="Arial" w:hAnsi="Arial" w:cs="Arial"/>
              <w:sz w:val="20"/>
              <w:szCs w:val="20"/>
              <w:lang w:val="es-ES"/>
            </w:rPr>
            <w:t>ar</w:t>
          </w:r>
          <w:r w:rsidRPr="00185E74">
            <w:rPr>
              <w:rFonts w:ascii="Arial" w:hAnsi="Arial" w:cs="Arial"/>
              <w:sz w:val="20"/>
              <w:szCs w:val="20"/>
              <w:lang w:val="es-ES"/>
            </w:rPr>
            <w:t>á presente con una amplia gama de neumáticos de altas prestaciones con soluciones complementarias</w:t>
          </w:r>
          <w:r w:rsidR="000E3832">
            <w:rPr>
              <w:rFonts w:ascii="Arial" w:hAnsi="Arial" w:cs="Arial"/>
              <w:sz w:val="20"/>
              <w:szCs w:val="20"/>
              <w:lang w:val="es-ES"/>
            </w:rPr>
            <w:t>,</w:t>
          </w:r>
          <w:r w:rsidR="00F52462">
            <w:rPr>
              <w:rFonts w:ascii="Arial" w:hAnsi="Arial" w:cs="Arial"/>
              <w:sz w:val="20"/>
              <w:szCs w:val="20"/>
              <w:lang w:val="es-ES"/>
            </w:rPr>
            <w:t xml:space="preserve"> que </w:t>
          </w:r>
          <w:r w:rsidR="00BD342B">
            <w:rPr>
              <w:rFonts w:ascii="Arial" w:hAnsi="Arial" w:cs="Arial"/>
              <w:sz w:val="20"/>
              <w:szCs w:val="20"/>
              <w:lang w:val="es-ES"/>
            </w:rPr>
            <w:t xml:space="preserve">ofrecen el máximo rendimiento </w:t>
          </w:r>
          <w:r w:rsidR="00916EA3">
            <w:rPr>
              <w:rFonts w:ascii="Arial" w:hAnsi="Arial" w:cs="Arial"/>
              <w:sz w:val="20"/>
              <w:szCs w:val="20"/>
              <w:lang w:val="es-ES"/>
            </w:rPr>
            <w:t>acompañado de</w:t>
          </w:r>
          <w:r w:rsidR="00BD342B">
            <w:rPr>
              <w:rFonts w:ascii="Arial" w:hAnsi="Arial" w:cs="Arial"/>
              <w:sz w:val="20"/>
              <w:szCs w:val="20"/>
              <w:lang w:val="es-ES"/>
            </w:rPr>
            <w:t xml:space="preserve"> una productividad</w:t>
          </w:r>
          <w:r w:rsidRPr="00185E74">
            <w:rPr>
              <w:rFonts w:ascii="Arial" w:hAnsi="Arial" w:cs="Arial"/>
              <w:sz w:val="20"/>
              <w:szCs w:val="20"/>
              <w:lang w:val="es-ES"/>
            </w:rPr>
            <w:t xml:space="preserve"> eficiente y sostenible</w:t>
          </w:r>
          <w:r w:rsidR="00477A9B">
            <w:rPr>
              <w:rFonts w:ascii="Arial" w:hAnsi="Arial" w:cs="Arial"/>
              <w:sz w:val="20"/>
              <w:szCs w:val="20"/>
              <w:lang w:val="es-ES"/>
            </w:rPr>
            <w:t>.</w:t>
          </w:r>
          <w:r w:rsidR="00E773EC">
            <w:rPr>
              <w:rFonts w:ascii="Arial" w:hAnsi="Arial" w:cs="Arial"/>
              <w:sz w:val="20"/>
              <w:szCs w:val="20"/>
              <w:lang w:val="es-ES"/>
            </w:rPr>
            <w:t xml:space="preserve"> </w:t>
          </w:r>
          <w:r w:rsidR="00D5391D">
            <w:rPr>
              <w:rFonts w:ascii="Arial" w:hAnsi="Arial" w:cs="Arial"/>
              <w:sz w:val="20"/>
              <w:szCs w:val="20"/>
              <w:lang w:val="es-ES"/>
            </w:rPr>
            <w:t xml:space="preserve">En definitiva, </w:t>
          </w:r>
          <w:r w:rsidR="00BD342B">
            <w:rPr>
              <w:rFonts w:ascii="Arial" w:hAnsi="Arial" w:cs="Arial"/>
              <w:sz w:val="20"/>
              <w:szCs w:val="20"/>
              <w:lang w:val="es-ES"/>
            </w:rPr>
            <w:t>l</w:t>
          </w:r>
          <w:r w:rsidRPr="00185E74">
            <w:rPr>
              <w:rFonts w:ascii="Arial" w:hAnsi="Arial" w:cs="Arial"/>
              <w:sz w:val="20"/>
              <w:szCs w:val="20"/>
              <w:lang w:val="es-ES"/>
            </w:rPr>
            <w:t xml:space="preserve">os neumáticos Michelin son una pieza clave para transmitir potencia, tracción </w:t>
          </w:r>
          <w:r w:rsidR="00D5391D">
            <w:rPr>
              <w:rFonts w:ascii="Arial" w:hAnsi="Arial" w:cs="Arial"/>
              <w:sz w:val="20"/>
              <w:szCs w:val="20"/>
              <w:lang w:val="es-ES"/>
            </w:rPr>
            <w:t>y respetar el suelo.</w:t>
          </w:r>
        </w:p>
        <w:p w14:paraId="4F59788F" w14:textId="603C6009" w:rsidR="00185E74" w:rsidRPr="00185E74" w:rsidRDefault="00185E74" w:rsidP="00185E74">
          <w:pPr>
            <w:spacing w:line="276" w:lineRule="auto"/>
            <w:jc w:val="both"/>
            <w:rPr>
              <w:rFonts w:ascii="Arial" w:hAnsi="Arial" w:cs="Arial"/>
              <w:sz w:val="20"/>
              <w:szCs w:val="20"/>
              <w:lang w:val="es-ES"/>
            </w:rPr>
          </w:pPr>
        </w:p>
        <w:p w14:paraId="712B0C9A" w14:textId="31E8BF86" w:rsidR="00185E74" w:rsidRDefault="00185E74" w:rsidP="00185E74">
          <w:pPr>
            <w:spacing w:line="276" w:lineRule="auto"/>
            <w:jc w:val="both"/>
            <w:rPr>
              <w:rFonts w:ascii="Arial" w:hAnsi="Arial" w:cs="Arial"/>
              <w:sz w:val="20"/>
              <w:szCs w:val="20"/>
              <w:lang w:val="es-ES"/>
            </w:rPr>
          </w:pPr>
          <w:r w:rsidRPr="00185E74">
            <w:rPr>
              <w:rFonts w:ascii="Arial" w:hAnsi="Arial" w:cs="Arial"/>
              <w:sz w:val="20"/>
              <w:szCs w:val="20"/>
              <w:lang w:val="es-ES"/>
            </w:rPr>
            <w:t xml:space="preserve">Michelin </w:t>
          </w:r>
          <w:r w:rsidR="00BD342B">
            <w:rPr>
              <w:rFonts w:ascii="Arial" w:hAnsi="Arial" w:cs="Arial"/>
              <w:sz w:val="20"/>
              <w:szCs w:val="20"/>
              <w:lang w:val="es-ES"/>
            </w:rPr>
            <w:t>cuenta con una</w:t>
          </w:r>
          <w:r w:rsidRPr="00185E74">
            <w:rPr>
              <w:rFonts w:ascii="Arial" w:hAnsi="Arial" w:cs="Arial"/>
              <w:sz w:val="20"/>
              <w:szCs w:val="20"/>
              <w:lang w:val="es-ES"/>
            </w:rPr>
            <w:t xml:space="preserve"> </w:t>
          </w:r>
          <w:r w:rsidR="00BA6352">
            <w:rPr>
              <w:rFonts w:ascii="Arial" w:hAnsi="Arial" w:cs="Arial"/>
              <w:sz w:val="20"/>
              <w:szCs w:val="20"/>
              <w:lang w:val="es-ES"/>
            </w:rPr>
            <w:t xml:space="preserve">amplia </w:t>
          </w:r>
          <w:r w:rsidRPr="00185E74">
            <w:rPr>
              <w:rFonts w:ascii="Arial" w:hAnsi="Arial" w:cs="Arial"/>
              <w:sz w:val="20"/>
              <w:szCs w:val="20"/>
              <w:lang w:val="es-ES"/>
            </w:rPr>
            <w:t xml:space="preserve">gama de neumáticos con soluciones complementarias </w:t>
          </w:r>
          <w:r w:rsidR="00912097">
            <w:rPr>
              <w:rFonts w:ascii="Arial" w:hAnsi="Arial" w:cs="Arial"/>
              <w:sz w:val="20"/>
              <w:szCs w:val="20"/>
              <w:lang w:val="es-ES"/>
            </w:rPr>
            <w:t xml:space="preserve">que </w:t>
          </w:r>
          <w:r w:rsidR="00BD342B">
            <w:rPr>
              <w:rFonts w:ascii="Arial" w:hAnsi="Arial" w:cs="Arial"/>
              <w:sz w:val="20"/>
              <w:szCs w:val="20"/>
              <w:lang w:val="es-ES"/>
            </w:rPr>
            <w:t>permite</w:t>
          </w:r>
          <w:r w:rsidR="00912097">
            <w:rPr>
              <w:rFonts w:ascii="Arial" w:hAnsi="Arial" w:cs="Arial"/>
              <w:sz w:val="20"/>
              <w:szCs w:val="20"/>
              <w:lang w:val="es-ES"/>
            </w:rPr>
            <w:t>n</w:t>
          </w:r>
          <w:r w:rsidR="00BD342B">
            <w:rPr>
              <w:rFonts w:ascii="Arial" w:hAnsi="Arial" w:cs="Arial"/>
              <w:sz w:val="20"/>
              <w:szCs w:val="20"/>
              <w:lang w:val="es-ES"/>
            </w:rPr>
            <w:t xml:space="preserve"> a los agricultores conseguir sus objetivos con el mínimo impacto sobre el medio.</w:t>
          </w:r>
          <w:r w:rsidRPr="00185E74">
            <w:rPr>
              <w:rFonts w:ascii="Arial" w:hAnsi="Arial" w:cs="Arial"/>
              <w:sz w:val="20"/>
              <w:szCs w:val="20"/>
              <w:lang w:val="es-ES"/>
            </w:rPr>
            <w:t xml:space="preserve"> Bajo su premisa “más allá del neumático para proteger los suelos”, los expertos de Michelin trabajan para ofrecer soluciones innovadoras que permitan a los agricultores producir más y mejor, facilitándoles la vida diaria y mejorando su productividad y el rendimiento de su negocio, lo que supone producir de manera eficiente y sostenible</w:t>
          </w:r>
          <w:r w:rsidR="003C5FA8">
            <w:rPr>
              <w:rFonts w:ascii="Arial" w:hAnsi="Arial" w:cs="Arial"/>
              <w:sz w:val="20"/>
              <w:szCs w:val="20"/>
              <w:lang w:val="es-ES"/>
            </w:rPr>
            <w:t>.</w:t>
          </w:r>
        </w:p>
        <w:p w14:paraId="5F2B132C" w14:textId="77777777" w:rsidR="00185E74" w:rsidRPr="00185E74" w:rsidRDefault="00185E74" w:rsidP="00185E74">
          <w:pPr>
            <w:spacing w:line="276" w:lineRule="auto"/>
            <w:jc w:val="both"/>
            <w:rPr>
              <w:rFonts w:ascii="Arial" w:hAnsi="Arial" w:cs="Arial"/>
              <w:sz w:val="20"/>
              <w:szCs w:val="20"/>
              <w:lang w:val="es-ES"/>
            </w:rPr>
          </w:pPr>
        </w:p>
        <w:p w14:paraId="3DFCB0D2" w14:textId="6DF981D5" w:rsidR="00515D3B" w:rsidRDefault="00515D3B" w:rsidP="00185E74">
          <w:pPr>
            <w:spacing w:line="276" w:lineRule="auto"/>
            <w:jc w:val="both"/>
            <w:rPr>
              <w:rFonts w:ascii="Arial" w:hAnsi="Arial" w:cs="Arial"/>
              <w:sz w:val="20"/>
              <w:szCs w:val="20"/>
              <w:lang w:val="es-ES"/>
            </w:rPr>
          </w:pPr>
          <w:r w:rsidRPr="00515D3B">
            <w:rPr>
              <w:rFonts w:ascii="Arial" w:hAnsi="Arial" w:cs="Arial"/>
              <w:sz w:val="20"/>
              <w:szCs w:val="20"/>
              <w:lang w:val="es-ES"/>
            </w:rPr>
            <w:t xml:space="preserve">Michelin es líder y la clave de su liderazgo se encuentra en fabricar neumáticos capaces de mantener elevadas prestaciones en cualquier situación, hablamos de neumáticos polivalentes adaptados al tractor para que pueda realizar diferentes labores a lo largo de su ciclo de cultivo, porque para Michelin el sector agrícola es clave. Y por ello </w:t>
          </w:r>
          <w:r w:rsidR="00704009">
            <w:rPr>
              <w:rFonts w:ascii="Arial" w:hAnsi="Arial" w:cs="Arial"/>
              <w:sz w:val="20"/>
              <w:szCs w:val="20"/>
              <w:lang w:val="es-ES"/>
            </w:rPr>
            <w:t xml:space="preserve">Michelin, </w:t>
          </w:r>
          <w:r w:rsidRPr="00515D3B">
            <w:rPr>
              <w:rFonts w:ascii="Arial" w:hAnsi="Arial" w:cs="Arial"/>
              <w:sz w:val="20"/>
              <w:szCs w:val="20"/>
              <w:lang w:val="es-ES"/>
            </w:rPr>
            <w:t>centra su estrategia e innovación en el respeto del suelo, en el respeto de nuestro entorno, fabricando neumáticos que sean 100% sostenibles con materias primas de muy alta calidad, que ayuden a alcanzar su reto “Todos los neumáticos Michelin serán sostenibles en 2050”.</w:t>
          </w:r>
        </w:p>
        <w:p w14:paraId="4BC1A6DC" w14:textId="77777777" w:rsidR="00185E74" w:rsidRPr="00185E74" w:rsidRDefault="00185E74" w:rsidP="00185E74">
          <w:pPr>
            <w:spacing w:line="276" w:lineRule="auto"/>
            <w:jc w:val="both"/>
            <w:rPr>
              <w:rFonts w:ascii="Arial" w:hAnsi="Arial" w:cs="Arial"/>
              <w:sz w:val="20"/>
              <w:szCs w:val="20"/>
              <w:lang w:val="es-ES"/>
            </w:rPr>
          </w:pPr>
        </w:p>
        <w:p w14:paraId="6BEAAA67" w14:textId="17F6BCF8" w:rsidR="00126CB6" w:rsidRDefault="00185E74" w:rsidP="00185E74">
          <w:pPr>
            <w:spacing w:line="276" w:lineRule="auto"/>
            <w:jc w:val="both"/>
            <w:rPr>
              <w:rFonts w:ascii="Arial" w:hAnsi="Arial" w:cs="Arial"/>
              <w:sz w:val="20"/>
              <w:szCs w:val="20"/>
              <w:lang w:val="es-ES"/>
            </w:rPr>
          </w:pPr>
          <w:r w:rsidRPr="00185E74">
            <w:rPr>
              <w:rFonts w:ascii="Arial" w:hAnsi="Arial" w:cs="Arial"/>
              <w:sz w:val="20"/>
              <w:szCs w:val="20"/>
              <w:lang w:val="es-ES"/>
            </w:rPr>
            <w:t xml:space="preserve">En </w:t>
          </w:r>
          <w:proofErr w:type="spellStart"/>
          <w:r w:rsidR="00126CB6" w:rsidRPr="00185E74">
            <w:rPr>
              <w:rFonts w:ascii="Arial" w:hAnsi="Arial" w:cs="Arial"/>
              <w:sz w:val="20"/>
              <w:szCs w:val="20"/>
              <w:lang w:val="es-ES"/>
            </w:rPr>
            <w:t>Agro</w:t>
          </w:r>
          <w:r w:rsidR="00126CB6">
            <w:rPr>
              <w:rFonts w:ascii="Arial" w:hAnsi="Arial" w:cs="Arial"/>
              <w:sz w:val="20"/>
              <w:szCs w:val="20"/>
              <w:lang w:val="es-ES"/>
            </w:rPr>
            <w:t>G</w:t>
          </w:r>
          <w:r w:rsidR="00126CB6" w:rsidRPr="00185E74">
            <w:rPr>
              <w:rFonts w:ascii="Arial" w:hAnsi="Arial" w:cs="Arial"/>
              <w:sz w:val="20"/>
              <w:szCs w:val="20"/>
              <w:lang w:val="es-ES"/>
            </w:rPr>
            <w:t>lobal</w:t>
          </w:r>
          <w:proofErr w:type="spellEnd"/>
          <w:r w:rsidRPr="00185E74">
            <w:rPr>
              <w:rFonts w:ascii="Arial" w:hAnsi="Arial" w:cs="Arial"/>
              <w:sz w:val="20"/>
              <w:szCs w:val="20"/>
              <w:lang w:val="es-ES"/>
            </w:rPr>
            <w:t xml:space="preserve">, </w:t>
          </w:r>
          <w:r w:rsidR="00126CB6">
            <w:rPr>
              <w:rFonts w:ascii="Arial" w:hAnsi="Arial" w:cs="Arial"/>
              <w:sz w:val="20"/>
              <w:szCs w:val="20"/>
              <w:lang w:val="es-ES"/>
            </w:rPr>
            <w:t>se podrá</w:t>
          </w:r>
          <w:r w:rsidR="00126CB6" w:rsidRPr="00185E74">
            <w:rPr>
              <w:rFonts w:ascii="Arial" w:hAnsi="Arial" w:cs="Arial"/>
              <w:sz w:val="20"/>
              <w:szCs w:val="20"/>
              <w:lang w:val="es-ES"/>
            </w:rPr>
            <w:t xml:space="preserve"> </w:t>
          </w:r>
          <w:r w:rsidRPr="00185E74">
            <w:rPr>
              <w:rFonts w:ascii="Arial" w:hAnsi="Arial" w:cs="Arial"/>
              <w:sz w:val="20"/>
              <w:szCs w:val="20"/>
              <w:lang w:val="es-ES"/>
            </w:rPr>
            <w:t>ver y analizar la gama de neumáticos</w:t>
          </w:r>
          <w:r w:rsidR="00126CB6">
            <w:rPr>
              <w:rFonts w:ascii="Arial" w:hAnsi="Arial" w:cs="Arial"/>
              <w:sz w:val="20"/>
              <w:szCs w:val="20"/>
              <w:lang w:val="es-ES"/>
            </w:rPr>
            <w:t xml:space="preserve"> del sector,</w:t>
          </w:r>
          <w:r w:rsidRPr="00185E74">
            <w:rPr>
              <w:rFonts w:ascii="Arial" w:hAnsi="Arial" w:cs="Arial"/>
              <w:sz w:val="20"/>
              <w:szCs w:val="20"/>
              <w:lang w:val="es-ES"/>
            </w:rPr>
            <w:t xml:space="preserve"> fruto de la estrecha colaboración y del trabajo en equipo </w:t>
          </w:r>
          <w:r w:rsidR="00126CB6">
            <w:rPr>
              <w:rFonts w:ascii="Arial" w:hAnsi="Arial" w:cs="Arial"/>
              <w:sz w:val="20"/>
              <w:szCs w:val="20"/>
              <w:lang w:val="es-ES"/>
            </w:rPr>
            <w:t>entre la marca y</w:t>
          </w:r>
          <w:r w:rsidR="00126CB6" w:rsidRPr="00185E74">
            <w:rPr>
              <w:rFonts w:ascii="Arial" w:hAnsi="Arial" w:cs="Arial"/>
              <w:sz w:val="20"/>
              <w:szCs w:val="20"/>
              <w:lang w:val="es-ES"/>
            </w:rPr>
            <w:t xml:space="preserve"> </w:t>
          </w:r>
          <w:r w:rsidRPr="00185E74">
            <w:rPr>
              <w:rFonts w:ascii="Arial" w:hAnsi="Arial" w:cs="Arial"/>
              <w:sz w:val="20"/>
              <w:szCs w:val="20"/>
              <w:lang w:val="es-ES"/>
            </w:rPr>
            <w:t>sus clientes. En Michelin cada neumático tiene sus especificidades</w:t>
          </w:r>
          <w:r w:rsidR="00126CB6">
            <w:rPr>
              <w:rFonts w:ascii="Arial" w:hAnsi="Arial" w:cs="Arial"/>
              <w:sz w:val="20"/>
              <w:szCs w:val="20"/>
              <w:lang w:val="es-ES"/>
            </w:rPr>
            <w:t xml:space="preserve"> y, e</w:t>
          </w:r>
          <w:r w:rsidRPr="00185E74">
            <w:rPr>
              <w:rFonts w:ascii="Arial" w:hAnsi="Arial" w:cs="Arial"/>
              <w:sz w:val="20"/>
              <w:szCs w:val="20"/>
              <w:lang w:val="es-ES"/>
            </w:rPr>
            <w:t xml:space="preserve">n el caso de </w:t>
          </w:r>
          <w:r w:rsidR="00126CB6">
            <w:rPr>
              <w:rFonts w:ascii="Arial" w:hAnsi="Arial" w:cs="Arial"/>
              <w:sz w:val="20"/>
              <w:szCs w:val="20"/>
              <w:lang w:val="es-ES"/>
            </w:rPr>
            <w:t xml:space="preserve">los </w:t>
          </w:r>
          <w:r w:rsidRPr="00185E74">
            <w:rPr>
              <w:rFonts w:ascii="Arial" w:hAnsi="Arial" w:cs="Arial"/>
              <w:sz w:val="20"/>
              <w:szCs w:val="20"/>
              <w:lang w:val="es-ES"/>
            </w:rPr>
            <w:t>neumáticos agrícolas</w:t>
          </w:r>
          <w:r w:rsidR="00126CB6">
            <w:rPr>
              <w:rFonts w:ascii="Arial" w:hAnsi="Arial" w:cs="Arial"/>
              <w:sz w:val="20"/>
              <w:szCs w:val="20"/>
              <w:lang w:val="es-ES"/>
            </w:rPr>
            <w:t>,</w:t>
          </w:r>
          <w:r w:rsidRPr="00185E74">
            <w:rPr>
              <w:rFonts w:ascii="Arial" w:hAnsi="Arial" w:cs="Arial"/>
              <w:sz w:val="20"/>
              <w:szCs w:val="20"/>
              <w:lang w:val="es-ES"/>
            </w:rPr>
            <w:t xml:space="preserve"> el equilibrio se consigue desarrollando </w:t>
          </w:r>
          <w:r w:rsidR="00126CB6">
            <w:rPr>
              <w:rFonts w:ascii="Arial" w:hAnsi="Arial" w:cs="Arial"/>
              <w:sz w:val="20"/>
              <w:szCs w:val="20"/>
              <w:lang w:val="es-ES"/>
            </w:rPr>
            <w:t>compuestos</w:t>
          </w:r>
          <w:r w:rsidR="00126CB6" w:rsidRPr="00185E74">
            <w:rPr>
              <w:rFonts w:ascii="Arial" w:hAnsi="Arial" w:cs="Arial"/>
              <w:sz w:val="20"/>
              <w:szCs w:val="20"/>
              <w:lang w:val="es-ES"/>
            </w:rPr>
            <w:t xml:space="preserve"> </w:t>
          </w:r>
          <w:r w:rsidR="00126CB6">
            <w:rPr>
              <w:rFonts w:ascii="Arial" w:hAnsi="Arial" w:cs="Arial"/>
              <w:sz w:val="20"/>
              <w:szCs w:val="20"/>
              <w:lang w:val="es-ES"/>
            </w:rPr>
            <w:t>de larga</w:t>
          </w:r>
          <w:r w:rsidRPr="00185E74">
            <w:rPr>
              <w:rFonts w:ascii="Arial" w:hAnsi="Arial" w:cs="Arial"/>
              <w:sz w:val="20"/>
              <w:szCs w:val="20"/>
              <w:lang w:val="es-ES"/>
            </w:rPr>
            <w:t xml:space="preserve"> duración</w:t>
          </w:r>
          <w:r w:rsidR="00126CB6">
            <w:rPr>
              <w:rFonts w:ascii="Arial" w:hAnsi="Arial" w:cs="Arial"/>
              <w:sz w:val="20"/>
              <w:szCs w:val="20"/>
              <w:lang w:val="es-ES"/>
            </w:rPr>
            <w:t>, que ofrecen</w:t>
          </w:r>
          <w:r w:rsidRPr="00185E74">
            <w:rPr>
              <w:rFonts w:ascii="Arial" w:hAnsi="Arial" w:cs="Arial"/>
              <w:sz w:val="20"/>
              <w:szCs w:val="20"/>
              <w:lang w:val="es-ES"/>
            </w:rPr>
            <w:t xml:space="preserve"> un alto nivel de tracción en </w:t>
          </w:r>
          <w:r w:rsidR="00126CB6">
            <w:rPr>
              <w:rFonts w:ascii="Arial" w:hAnsi="Arial" w:cs="Arial"/>
              <w:sz w:val="20"/>
              <w:szCs w:val="20"/>
              <w:lang w:val="es-ES"/>
            </w:rPr>
            <w:t xml:space="preserve">el </w:t>
          </w:r>
          <w:r w:rsidRPr="00185E74">
            <w:rPr>
              <w:rFonts w:ascii="Arial" w:hAnsi="Arial" w:cs="Arial"/>
              <w:sz w:val="20"/>
              <w:szCs w:val="20"/>
              <w:lang w:val="es-ES"/>
            </w:rPr>
            <w:t xml:space="preserve">campo </w:t>
          </w:r>
          <w:r w:rsidR="00126CB6">
            <w:rPr>
              <w:rFonts w:ascii="Arial" w:hAnsi="Arial" w:cs="Arial"/>
              <w:sz w:val="20"/>
              <w:szCs w:val="20"/>
              <w:lang w:val="es-ES"/>
            </w:rPr>
            <w:t xml:space="preserve">además de </w:t>
          </w:r>
          <w:r w:rsidRPr="00185E74">
            <w:rPr>
              <w:rFonts w:ascii="Arial" w:hAnsi="Arial" w:cs="Arial"/>
              <w:sz w:val="20"/>
              <w:szCs w:val="20"/>
              <w:lang w:val="es-ES"/>
            </w:rPr>
            <w:t>buenas prestaciones en carretera</w:t>
          </w:r>
          <w:r w:rsidR="00126CB6">
            <w:rPr>
              <w:rFonts w:ascii="Arial" w:hAnsi="Arial" w:cs="Arial"/>
              <w:sz w:val="20"/>
              <w:szCs w:val="20"/>
              <w:lang w:val="es-ES"/>
            </w:rPr>
            <w:t>.</w:t>
          </w:r>
          <w:r w:rsidR="00F17D2C">
            <w:rPr>
              <w:rFonts w:ascii="Arial" w:hAnsi="Arial" w:cs="Arial"/>
              <w:sz w:val="20"/>
              <w:szCs w:val="20"/>
              <w:lang w:val="es-ES"/>
            </w:rPr>
            <w:t xml:space="preserve"> </w:t>
          </w:r>
          <w:r w:rsidR="00126CB6">
            <w:rPr>
              <w:rFonts w:ascii="Arial" w:hAnsi="Arial" w:cs="Arial"/>
              <w:sz w:val="20"/>
              <w:szCs w:val="20"/>
              <w:lang w:val="es-ES"/>
            </w:rPr>
            <w:t>T</w:t>
          </w:r>
          <w:r w:rsidRPr="00185E74">
            <w:rPr>
              <w:rFonts w:ascii="Arial" w:hAnsi="Arial" w:cs="Arial"/>
              <w:sz w:val="20"/>
              <w:szCs w:val="20"/>
              <w:lang w:val="es-ES"/>
            </w:rPr>
            <w:t xml:space="preserve">odo ello gracias a la </w:t>
          </w:r>
          <w:r w:rsidR="00126CB6">
            <w:rPr>
              <w:rFonts w:ascii="Arial" w:hAnsi="Arial" w:cs="Arial"/>
              <w:sz w:val="20"/>
              <w:szCs w:val="20"/>
              <w:lang w:val="es-ES"/>
            </w:rPr>
            <w:t xml:space="preserve">constante </w:t>
          </w:r>
          <w:r w:rsidRPr="00185E74">
            <w:rPr>
              <w:rFonts w:ascii="Arial" w:hAnsi="Arial" w:cs="Arial"/>
              <w:sz w:val="20"/>
              <w:szCs w:val="20"/>
              <w:lang w:val="es-ES"/>
            </w:rPr>
            <w:t xml:space="preserve">evolución </w:t>
          </w:r>
          <w:r w:rsidR="00126CB6">
            <w:rPr>
              <w:rFonts w:ascii="Arial" w:hAnsi="Arial" w:cs="Arial"/>
              <w:sz w:val="20"/>
              <w:szCs w:val="20"/>
              <w:lang w:val="es-ES"/>
            </w:rPr>
            <w:t>de</w:t>
          </w:r>
          <w:r w:rsidR="00126CB6" w:rsidRPr="00185E74">
            <w:rPr>
              <w:rFonts w:ascii="Arial" w:hAnsi="Arial" w:cs="Arial"/>
              <w:sz w:val="20"/>
              <w:szCs w:val="20"/>
              <w:lang w:val="es-ES"/>
            </w:rPr>
            <w:t xml:space="preserve"> </w:t>
          </w:r>
          <w:r w:rsidRPr="00185E74">
            <w:rPr>
              <w:rFonts w:ascii="Arial" w:hAnsi="Arial" w:cs="Arial"/>
              <w:sz w:val="20"/>
              <w:szCs w:val="20"/>
              <w:lang w:val="es-ES"/>
            </w:rPr>
            <w:t xml:space="preserve">los materiales de alta tecnología que </w:t>
          </w:r>
          <w:r w:rsidR="00126CB6">
            <w:rPr>
              <w:rFonts w:ascii="Arial" w:hAnsi="Arial" w:cs="Arial"/>
              <w:sz w:val="20"/>
              <w:szCs w:val="20"/>
              <w:lang w:val="es-ES"/>
            </w:rPr>
            <w:t>se emplean en el proceso de producción</w:t>
          </w:r>
          <w:r w:rsidRPr="00185E74">
            <w:rPr>
              <w:rFonts w:ascii="Arial" w:hAnsi="Arial" w:cs="Arial"/>
              <w:sz w:val="20"/>
              <w:szCs w:val="20"/>
              <w:lang w:val="es-ES"/>
            </w:rPr>
            <w:t xml:space="preserve">. </w:t>
          </w:r>
        </w:p>
        <w:p w14:paraId="7BFF862A" w14:textId="77777777" w:rsidR="00126CB6" w:rsidRDefault="00126CB6" w:rsidP="00185E74">
          <w:pPr>
            <w:spacing w:line="276" w:lineRule="auto"/>
            <w:jc w:val="both"/>
            <w:rPr>
              <w:rFonts w:ascii="Arial" w:hAnsi="Arial" w:cs="Arial"/>
              <w:sz w:val="20"/>
              <w:szCs w:val="20"/>
              <w:lang w:val="es-ES"/>
            </w:rPr>
          </w:pPr>
        </w:p>
        <w:p w14:paraId="5B49FD5A" w14:textId="07C70969" w:rsidR="00511304" w:rsidRDefault="00A02CCC" w:rsidP="003C5FA8">
          <w:pPr>
            <w:spacing w:line="276" w:lineRule="auto"/>
            <w:jc w:val="both"/>
            <w:rPr>
              <w:rFonts w:ascii="Arial" w:hAnsi="Arial" w:cs="Arial"/>
              <w:bCs/>
              <w:sz w:val="20"/>
              <w:szCs w:val="20"/>
              <w:lang w:val="es-ES_tradnl"/>
            </w:rPr>
          </w:pPr>
          <w:r>
            <w:rPr>
              <w:rFonts w:ascii="Arial" w:hAnsi="Arial" w:cs="Arial"/>
              <w:sz w:val="20"/>
              <w:szCs w:val="20"/>
              <w:lang w:val="es-ES"/>
            </w:rPr>
            <w:t>Y como cada neumático tiene sus propias características, en función del uso para el cual está diseñado, los especialistas de Michelin explicarán de</w:t>
          </w:r>
          <w:r w:rsidR="00F17D2C">
            <w:rPr>
              <w:rFonts w:ascii="Arial" w:hAnsi="Arial" w:cs="Arial"/>
              <w:sz w:val="20"/>
              <w:szCs w:val="20"/>
              <w:lang w:val="es-ES"/>
            </w:rPr>
            <w:t xml:space="preserve"> </w:t>
          </w:r>
          <w:r>
            <w:rPr>
              <w:rFonts w:ascii="Arial" w:hAnsi="Arial" w:cs="Arial"/>
              <w:sz w:val="20"/>
              <w:szCs w:val="20"/>
              <w:lang w:val="es-ES"/>
            </w:rPr>
            <w:t xml:space="preserve">primera mano </w:t>
          </w:r>
          <w:r w:rsidR="003C5FA8">
            <w:rPr>
              <w:rFonts w:ascii="Arial" w:hAnsi="Arial" w:cs="Arial"/>
              <w:sz w:val="20"/>
              <w:szCs w:val="20"/>
              <w:lang w:val="es-ES"/>
            </w:rPr>
            <w:t>los beneficios</w:t>
          </w:r>
          <w:r>
            <w:rPr>
              <w:rFonts w:ascii="Arial" w:hAnsi="Arial" w:cs="Arial"/>
              <w:sz w:val="20"/>
              <w:szCs w:val="20"/>
              <w:lang w:val="es-ES"/>
            </w:rPr>
            <w:t xml:space="preserve"> de los diferentes productos que la marca lleva a </w:t>
          </w:r>
          <w:proofErr w:type="spellStart"/>
          <w:r>
            <w:rPr>
              <w:rFonts w:ascii="Arial" w:hAnsi="Arial" w:cs="Arial"/>
              <w:sz w:val="20"/>
              <w:szCs w:val="20"/>
              <w:lang w:val="es-ES"/>
            </w:rPr>
            <w:t>AgroGlobal</w:t>
          </w:r>
          <w:proofErr w:type="spellEnd"/>
          <w:r>
            <w:rPr>
              <w:rFonts w:ascii="Arial" w:hAnsi="Arial" w:cs="Arial"/>
              <w:sz w:val="20"/>
              <w:szCs w:val="20"/>
              <w:lang w:val="es-ES"/>
            </w:rPr>
            <w:t xml:space="preserve">. Neumáticos tan diferentes entre sí como el </w:t>
          </w:r>
          <w:r w:rsidR="00185E74" w:rsidRPr="00185E74">
            <w:rPr>
              <w:rFonts w:ascii="Arial" w:hAnsi="Arial" w:cs="Arial"/>
              <w:sz w:val="20"/>
              <w:szCs w:val="20"/>
              <w:lang w:val="es-ES"/>
            </w:rPr>
            <w:t xml:space="preserve">MICHELIN </w:t>
          </w:r>
          <w:r w:rsidR="005656E2" w:rsidRPr="00185E74">
            <w:rPr>
              <w:rFonts w:ascii="Arial" w:hAnsi="Arial" w:cs="Arial"/>
              <w:sz w:val="20"/>
              <w:szCs w:val="20"/>
              <w:lang w:val="es-ES"/>
            </w:rPr>
            <w:t xml:space="preserve">AXIOBIB </w:t>
          </w:r>
          <w:r w:rsidR="00185E74" w:rsidRPr="00185E74">
            <w:rPr>
              <w:rFonts w:ascii="Arial" w:hAnsi="Arial" w:cs="Arial"/>
              <w:sz w:val="20"/>
              <w:szCs w:val="20"/>
              <w:lang w:val="es-ES"/>
            </w:rPr>
            <w:t xml:space="preserve">2, con la tecnología Michelin </w:t>
          </w:r>
          <w:proofErr w:type="spellStart"/>
          <w:r w:rsidR="00185E74" w:rsidRPr="00185E74">
            <w:rPr>
              <w:rFonts w:ascii="Arial" w:hAnsi="Arial" w:cs="Arial"/>
              <w:sz w:val="20"/>
              <w:szCs w:val="20"/>
              <w:lang w:val="es-ES"/>
            </w:rPr>
            <w:t>Ultraflex</w:t>
          </w:r>
          <w:proofErr w:type="spellEnd"/>
          <w:r w:rsidR="00185E74" w:rsidRPr="00185E74">
            <w:rPr>
              <w:rFonts w:ascii="Arial" w:hAnsi="Arial" w:cs="Arial"/>
              <w:sz w:val="20"/>
              <w:szCs w:val="20"/>
              <w:lang w:val="es-ES"/>
            </w:rPr>
            <w:t>,</w:t>
          </w:r>
          <w:r>
            <w:rPr>
              <w:rFonts w:ascii="Arial" w:hAnsi="Arial" w:cs="Arial"/>
              <w:sz w:val="20"/>
              <w:szCs w:val="20"/>
              <w:lang w:val="es-ES"/>
            </w:rPr>
            <w:t xml:space="preserve"> o</w:t>
          </w:r>
          <w:r w:rsidR="00185E74" w:rsidRPr="00185E74">
            <w:rPr>
              <w:rFonts w:ascii="Arial" w:hAnsi="Arial" w:cs="Arial"/>
              <w:sz w:val="20"/>
              <w:szCs w:val="20"/>
              <w:lang w:val="es-ES"/>
            </w:rPr>
            <w:t xml:space="preserve"> el MICHELIN </w:t>
          </w:r>
          <w:r w:rsidR="005656E2" w:rsidRPr="00185E74">
            <w:rPr>
              <w:rFonts w:ascii="Arial" w:hAnsi="Arial" w:cs="Arial"/>
              <w:sz w:val="20"/>
              <w:szCs w:val="20"/>
              <w:lang w:val="es-ES"/>
            </w:rPr>
            <w:t>ROADBIB</w:t>
          </w:r>
          <w:r>
            <w:rPr>
              <w:rFonts w:ascii="Arial" w:hAnsi="Arial" w:cs="Arial"/>
              <w:sz w:val="20"/>
              <w:szCs w:val="20"/>
              <w:lang w:val="es-ES"/>
            </w:rPr>
            <w:t>,</w:t>
          </w:r>
          <w:r w:rsidR="00185E74" w:rsidRPr="00185E74">
            <w:rPr>
              <w:rFonts w:ascii="Arial" w:hAnsi="Arial" w:cs="Arial"/>
              <w:sz w:val="20"/>
              <w:szCs w:val="20"/>
              <w:lang w:val="es-ES"/>
            </w:rPr>
            <w:t xml:space="preserve"> </w:t>
          </w:r>
          <w:r w:rsidR="003C5FA8" w:rsidRPr="003C5FA8">
            <w:rPr>
              <w:rFonts w:ascii="Arial" w:hAnsi="Arial" w:cs="Arial"/>
              <w:sz w:val="20"/>
              <w:szCs w:val="20"/>
              <w:lang w:val="es-ES"/>
            </w:rPr>
            <w:t>la solución para uso</w:t>
          </w:r>
          <w:r w:rsidR="003C5FA8">
            <w:rPr>
              <w:rFonts w:ascii="Arial" w:hAnsi="Arial" w:cs="Arial"/>
              <w:sz w:val="20"/>
              <w:szCs w:val="20"/>
              <w:lang w:val="es-ES"/>
            </w:rPr>
            <w:t xml:space="preserve"> </w:t>
          </w:r>
          <w:r w:rsidR="003C5FA8" w:rsidRPr="003C5FA8">
            <w:rPr>
              <w:rFonts w:ascii="Arial" w:hAnsi="Arial" w:cs="Arial"/>
              <w:sz w:val="20"/>
              <w:szCs w:val="20"/>
              <w:lang w:val="es-ES"/>
            </w:rPr>
            <w:t>en terrenos duros o</w:t>
          </w:r>
          <w:r w:rsidR="003C5FA8">
            <w:rPr>
              <w:rFonts w:ascii="Arial" w:hAnsi="Arial" w:cs="Arial"/>
              <w:sz w:val="20"/>
              <w:szCs w:val="20"/>
              <w:lang w:val="es-ES"/>
            </w:rPr>
            <w:t xml:space="preserve"> </w:t>
          </w:r>
          <w:r w:rsidR="003C5FA8" w:rsidRPr="003C5FA8">
            <w:rPr>
              <w:rFonts w:ascii="Arial" w:hAnsi="Arial" w:cs="Arial"/>
              <w:sz w:val="20"/>
              <w:szCs w:val="20"/>
              <w:lang w:val="es-ES"/>
            </w:rPr>
            <w:t>desplazamiento</w:t>
          </w:r>
          <w:r w:rsidR="00A744BA">
            <w:rPr>
              <w:rFonts w:ascii="Arial" w:hAnsi="Arial" w:cs="Arial"/>
              <w:sz w:val="20"/>
              <w:szCs w:val="20"/>
              <w:lang w:val="es-ES"/>
            </w:rPr>
            <w:t>,</w:t>
          </w:r>
          <w:r w:rsidR="003C5FA8">
            <w:rPr>
              <w:rFonts w:ascii="Arial" w:hAnsi="Arial" w:cs="Arial"/>
              <w:sz w:val="20"/>
              <w:szCs w:val="20"/>
              <w:lang w:val="es-ES"/>
            </w:rPr>
            <w:t xml:space="preserve"> </w:t>
          </w:r>
          <w:r w:rsidR="00A744BA" w:rsidRPr="00A744BA">
            <w:rPr>
              <w:rFonts w:ascii="Arial" w:hAnsi="Arial" w:cs="Arial"/>
              <w:sz w:val="20"/>
              <w:szCs w:val="20"/>
              <w:lang w:val="es-ES"/>
            </w:rPr>
            <w:t>MICHELIN T</w:t>
          </w:r>
          <w:r w:rsidR="000B237C">
            <w:rPr>
              <w:rFonts w:ascii="Arial" w:hAnsi="Arial" w:cs="Arial"/>
              <w:sz w:val="20"/>
              <w:szCs w:val="20"/>
              <w:lang w:val="es-ES"/>
            </w:rPr>
            <w:t>RAILXBIB</w:t>
          </w:r>
          <w:r w:rsidR="00A744BA" w:rsidRPr="00A744BA">
            <w:rPr>
              <w:rFonts w:ascii="Arial" w:hAnsi="Arial" w:cs="Arial"/>
              <w:sz w:val="20"/>
              <w:szCs w:val="20"/>
              <w:lang w:val="es-ES"/>
            </w:rPr>
            <w:t xml:space="preserve"> diseñados específicamente para maquinaria remolcada o aperos, su solución de inflado centralizado </w:t>
          </w:r>
          <w:r w:rsidR="003C5FA8">
            <w:rPr>
              <w:rFonts w:ascii="Arial" w:hAnsi="Arial" w:cs="Arial"/>
              <w:sz w:val="20"/>
              <w:szCs w:val="20"/>
              <w:lang w:val="es-ES"/>
            </w:rPr>
            <w:t>PTG</w:t>
          </w:r>
          <w:r w:rsidR="00A744BA" w:rsidRPr="00A744BA">
            <w:rPr>
              <w:rFonts w:ascii="Arial" w:hAnsi="Arial" w:cs="Arial"/>
              <w:sz w:val="20"/>
              <w:szCs w:val="20"/>
              <w:lang w:val="es-ES"/>
            </w:rPr>
            <w:t xml:space="preserve"> y también soluciones de conversión a oruga de </w:t>
          </w:r>
          <w:proofErr w:type="spellStart"/>
          <w:r w:rsidR="00A744BA" w:rsidRPr="00A744BA">
            <w:rPr>
              <w:rFonts w:ascii="Arial" w:hAnsi="Arial" w:cs="Arial"/>
              <w:sz w:val="20"/>
              <w:szCs w:val="20"/>
              <w:lang w:val="es-ES"/>
            </w:rPr>
            <w:t>Camso</w:t>
          </w:r>
          <w:proofErr w:type="spellEnd"/>
          <w:r w:rsidR="00A744BA" w:rsidRPr="00A744BA">
            <w:rPr>
              <w:rFonts w:ascii="Arial" w:hAnsi="Arial" w:cs="Arial"/>
              <w:sz w:val="20"/>
              <w:szCs w:val="20"/>
              <w:lang w:val="es-ES"/>
            </w:rPr>
            <w:t>, que se unió a Michelin en 2018 para desarrollar soluciones para mejorar la protección del suelo y la productividad de los cultivos</w:t>
          </w:r>
          <w:r>
            <w:rPr>
              <w:rFonts w:ascii="Arial" w:hAnsi="Arial" w:cs="Arial"/>
              <w:bCs/>
              <w:sz w:val="20"/>
              <w:szCs w:val="20"/>
              <w:lang w:val="es-ES_tradnl"/>
            </w:rPr>
            <w:t>.</w:t>
          </w:r>
        </w:p>
        <w:p w14:paraId="4DD9E6B1" w14:textId="77777777" w:rsidR="00C0413D" w:rsidRDefault="00C0413D" w:rsidP="003C5FA8">
          <w:pPr>
            <w:spacing w:line="276" w:lineRule="auto"/>
            <w:jc w:val="both"/>
            <w:rPr>
              <w:rFonts w:ascii="Arial" w:hAnsi="Arial" w:cs="Arial"/>
              <w:sz w:val="20"/>
              <w:szCs w:val="20"/>
              <w:lang w:val="es-ES"/>
            </w:rPr>
          </w:pPr>
        </w:p>
        <w:p w14:paraId="077B4D1F" w14:textId="77777777" w:rsidR="0010214B" w:rsidRDefault="0010214B" w:rsidP="00BE269E">
          <w:pPr>
            <w:spacing w:line="276" w:lineRule="auto"/>
            <w:jc w:val="both"/>
            <w:rPr>
              <w:rFonts w:ascii="Arial" w:hAnsi="Arial" w:cs="Arial"/>
              <w:sz w:val="20"/>
              <w:szCs w:val="20"/>
              <w:lang w:val="es-ES"/>
            </w:rPr>
          </w:pPr>
        </w:p>
        <w:p w14:paraId="18DDB2BB" w14:textId="77777777" w:rsidR="00C0413D" w:rsidRDefault="00C0413D" w:rsidP="00BE269E">
          <w:pPr>
            <w:spacing w:line="276" w:lineRule="auto"/>
            <w:jc w:val="both"/>
            <w:rPr>
              <w:rFonts w:ascii="Arial" w:hAnsi="Arial" w:cs="Arial"/>
              <w:b/>
              <w:sz w:val="22"/>
              <w:szCs w:val="22"/>
              <w:lang w:val="es-ES"/>
            </w:rPr>
          </w:pPr>
        </w:p>
        <w:p w14:paraId="21C6ED1A" w14:textId="73C0C832" w:rsidR="00C36157" w:rsidRPr="00F81C0E" w:rsidRDefault="00C36157" w:rsidP="00BE269E">
          <w:pPr>
            <w:spacing w:line="276" w:lineRule="auto"/>
            <w:jc w:val="both"/>
            <w:rPr>
              <w:rFonts w:ascii="Arial" w:hAnsi="Arial" w:cs="Arial"/>
              <w:b/>
              <w:sz w:val="22"/>
              <w:szCs w:val="22"/>
              <w:lang w:val="es-ES"/>
            </w:rPr>
          </w:pPr>
          <w:r w:rsidRPr="00C36157">
            <w:rPr>
              <w:rFonts w:ascii="Arial" w:hAnsi="Arial" w:cs="Arial"/>
              <w:b/>
              <w:sz w:val="22"/>
              <w:szCs w:val="22"/>
              <w:lang w:val="es-ES"/>
            </w:rPr>
            <w:t xml:space="preserve">MICHELIN ROADBIB: </w:t>
          </w:r>
          <w:r w:rsidR="003C5FA8" w:rsidRPr="003C5FA8">
            <w:rPr>
              <w:rFonts w:ascii="Arial" w:hAnsi="Arial" w:cs="Arial"/>
              <w:b/>
              <w:sz w:val="22"/>
              <w:szCs w:val="22"/>
              <w:lang w:val="es-ES"/>
            </w:rPr>
            <w:t>la solución para uso en terrenos duros o desplazamiento</w:t>
          </w:r>
        </w:p>
        <w:p w14:paraId="2097D154" w14:textId="77777777" w:rsidR="00BE269E" w:rsidRPr="009A43CE" w:rsidRDefault="00BE269E" w:rsidP="006D398C">
          <w:pPr>
            <w:spacing w:line="276" w:lineRule="auto"/>
            <w:jc w:val="both"/>
            <w:rPr>
              <w:rFonts w:ascii="Arial" w:hAnsi="Arial" w:cs="Arial"/>
              <w:b/>
              <w:bCs/>
              <w:sz w:val="20"/>
              <w:szCs w:val="20"/>
              <w:lang w:val="es-ES"/>
            </w:rPr>
          </w:pPr>
        </w:p>
        <w:p w14:paraId="01FAADE4" w14:textId="5EE39DDB" w:rsidR="003F1E9C" w:rsidRDefault="003F1E9C" w:rsidP="003F1E9C">
          <w:pPr>
            <w:spacing w:line="276" w:lineRule="auto"/>
            <w:jc w:val="both"/>
            <w:rPr>
              <w:rFonts w:ascii="Arial" w:hAnsi="Arial" w:cs="Arial"/>
              <w:sz w:val="20"/>
              <w:szCs w:val="20"/>
              <w:lang w:val="es-ES"/>
            </w:rPr>
          </w:pPr>
          <w:r w:rsidRPr="003F1E9C">
            <w:rPr>
              <w:rFonts w:ascii="Arial" w:hAnsi="Arial" w:cs="Arial"/>
              <w:sz w:val="20"/>
              <w:szCs w:val="20"/>
              <w:lang w:val="es-ES"/>
            </w:rPr>
            <w:t xml:space="preserve">MICHELIN </w:t>
          </w:r>
          <w:proofErr w:type="spellStart"/>
          <w:r w:rsidRPr="003F1E9C">
            <w:rPr>
              <w:rFonts w:ascii="Arial" w:hAnsi="Arial" w:cs="Arial"/>
              <w:sz w:val="20"/>
              <w:szCs w:val="20"/>
              <w:lang w:val="es-ES"/>
            </w:rPr>
            <w:t>RoadBib</w:t>
          </w:r>
          <w:proofErr w:type="spellEnd"/>
          <w:r w:rsidRPr="003F1E9C">
            <w:rPr>
              <w:rFonts w:ascii="Arial" w:hAnsi="Arial" w:cs="Arial"/>
              <w:sz w:val="20"/>
              <w:szCs w:val="20"/>
              <w:lang w:val="es-ES"/>
            </w:rPr>
            <w:t xml:space="preserve"> es el primer neumático para máquinas agrícolas de más de 200 </w:t>
          </w:r>
          <w:r w:rsidR="003C1B0B">
            <w:rPr>
              <w:rFonts w:ascii="Arial" w:hAnsi="Arial" w:cs="Arial"/>
              <w:sz w:val="20"/>
              <w:szCs w:val="20"/>
              <w:lang w:val="es-ES"/>
            </w:rPr>
            <w:t>cv</w:t>
          </w:r>
          <w:r w:rsidRPr="003F1E9C">
            <w:rPr>
              <w:rFonts w:ascii="Arial" w:hAnsi="Arial" w:cs="Arial"/>
              <w:sz w:val="20"/>
              <w:szCs w:val="20"/>
              <w:lang w:val="es-ES"/>
            </w:rPr>
            <w:t xml:space="preserve"> diseñado específicamente para proporcionar altas prestaciones en cuanto a duración y tracción en una utilización</w:t>
          </w:r>
          <w:r w:rsidR="003C1B0B">
            <w:rPr>
              <w:rFonts w:ascii="Arial" w:hAnsi="Arial" w:cs="Arial"/>
              <w:sz w:val="20"/>
              <w:szCs w:val="20"/>
              <w:lang w:val="es-ES"/>
            </w:rPr>
            <w:t xml:space="preserve"> predominante</w:t>
          </w:r>
          <w:r w:rsidRPr="003F1E9C">
            <w:rPr>
              <w:rFonts w:ascii="Arial" w:hAnsi="Arial" w:cs="Arial"/>
              <w:sz w:val="20"/>
              <w:szCs w:val="20"/>
              <w:lang w:val="es-ES"/>
            </w:rPr>
            <w:t xml:space="preserve"> </w:t>
          </w:r>
          <w:r w:rsidR="003C1B0B">
            <w:rPr>
              <w:rFonts w:ascii="Arial" w:hAnsi="Arial" w:cs="Arial"/>
              <w:sz w:val="20"/>
              <w:szCs w:val="20"/>
              <w:lang w:val="es-ES"/>
            </w:rPr>
            <w:t>en terrenos duros o desplazamientos frecuentes</w:t>
          </w:r>
          <w:r w:rsidRPr="003F1E9C">
            <w:rPr>
              <w:rFonts w:ascii="Arial" w:hAnsi="Arial" w:cs="Arial"/>
              <w:sz w:val="20"/>
              <w:szCs w:val="20"/>
              <w:lang w:val="es-ES"/>
            </w:rPr>
            <w:t>.</w:t>
          </w:r>
        </w:p>
        <w:p w14:paraId="56F20A88" w14:textId="77777777" w:rsidR="000C210C" w:rsidRPr="003F1E9C" w:rsidRDefault="000C210C" w:rsidP="003F1E9C">
          <w:pPr>
            <w:spacing w:line="276" w:lineRule="auto"/>
            <w:jc w:val="both"/>
            <w:rPr>
              <w:rFonts w:ascii="Arial" w:hAnsi="Arial" w:cs="Arial"/>
              <w:sz w:val="20"/>
              <w:szCs w:val="20"/>
              <w:lang w:val="es-ES"/>
            </w:rPr>
          </w:pPr>
        </w:p>
        <w:p w14:paraId="08EDB5F5" w14:textId="30C33D00" w:rsidR="003F1E9C" w:rsidRDefault="004D5AD5" w:rsidP="003F1E9C">
          <w:pPr>
            <w:spacing w:line="276" w:lineRule="auto"/>
            <w:jc w:val="both"/>
            <w:rPr>
              <w:rFonts w:ascii="Arial" w:hAnsi="Arial" w:cs="Arial"/>
              <w:sz w:val="20"/>
              <w:szCs w:val="20"/>
              <w:lang w:val="es-ES"/>
            </w:rPr>
          </w:pPr>
          <w:r>
            <w:rPr>
              <w:rFonts w:ascii="Arial" w:hAnsi="Arial" w:cs="Arial"/>
              <w:sz w:val="20"/>
              <w:szCs w:val="20"/>
              <w:lang w:val="es-ES"/>
            </w:rPr>
            <w:t>La</w:t>
          </w:r>
          <w:r w:rsidR="003F1E9C" w:rsidRPr="003F1E9C">
            <w:rPr>
              <w:rFonts w:ascii="Arial" w:hAnsi="Arial" w:cs="Arial"/>
              <w:sz w:val="20"/>
              <w:szCs w:val="20"/>
              <w:lang w:val="es-ES"/>
            </w:rPr>
            <w:t>s principales ventajas en comparación con un neumático convencional para este tipo de aplicaciones son la mejora del confort, tanto en carretera como en suelos duros; una mayor precisión en la conducción gracias a su huella ancha con una escultura poco profunda; y una menor resistencia a la rodadura, lo que se traduce en ahorro de c</w:t>
          </w:r>
          <w:r>
            <w:rPr>
              <w:rFonts w:ascii="Arial" w:hAnsi="Arial" w:cs="Arial"/>
              <w:sz w:val="20"/>
              <w:szCs w:val="20"/>
              <w:lang w:val="es-ES"/>
            </w:rPr>
            <w:t>arburante</w:t>
          </w:r>
          <w:r w:rsidR="003F1E9C" w:rsidRPr="003F1E9C">
            <w:rPr>
              <w:rFonts w:ascii="Arial" w:hAnsi="Arial" w:cs="Arial"/>
              <w:sz w:val="20"/>
              <w:szCs w:val="20"/>
              <w:lang w:val="es-ES"/>
            </w:rPr>
            <w:t xml:space="preserve"> y una mayor duración</w:t>
          </w:r>
          <w:r>
            <w:rPr>
              <w:rFonts w:ascii="Arial" w:hAnsi="Arial" w:cs="Arial"/>
              <w:sz w:val="20"/>
              <w:szCs w:val="20"/>
              <w:lang w:val="es-ES"/>
            </w:rPr>
            <w:t>.</w:t>
          </w:r>
        </w:p>
        <w:p w14:paraId="31932D45" w14:textId="77777777" w:rsidR="000C210C" w:rsidRPr="003F1E9C" w:rsidRDefault="000C210C" w:rsidP="003F1E9C">
          <w:pPr>
            <w:spacing w:line="276" w:lineRule="auto"/>
            <w:jc w:val="both"/>
            <w:rPr>
              <w:rFonts w:ascii="Arial" w:hAnsi="Arial" w:cs="Arial"/>
              <w:sz w:val="20"/>
              <w:szCs w:val="20"/>
              <w:lang w:val="es-ES"/>
            </w:rPr>
          </w:pPr>
        </w:p>
        <w:p w14:paraId="226A3F57" w14:textId="48C4663E" w:rsidR="003F1E9C" w:rsidRDefault="003F1E9C" w:rsidP="003F1E9C">
          <w:pPr>
            <w:spacing w:line="276" w:lineRule="auto"/>
            <w:jc w:val="both"/>
            <w:rPr>
              <w:rFonts w:ascii="Arial" w:hAnsi="Arial" w:cs="Arial"/>
              <w:sz w:val="20"/>
              <w:szCs w:val="20"/>
              <w:lang w:val="es-ES"/>
            </w:rPr>
          </w:pPr>
          <w:r w:rsidRPr="003F1E9C">
            <w:rPr>
              <w:rFonts w:ascii="Arial" w:hAnsi="Arial" w:cs="Arial"/>
              <w:sz w:val="20"/>
              <w:szCs w:val="20"/>
              <w:lang w:val="es-ES"/>
            </w:rPr>
            <w:t xml:space="preserve">La clave de las excelentes prestaciones de los neumáticos MICHELIN </w:t>
          </w:r>
          <w:proofErr w:type="spellStart"/>
          <w:r w:rsidRPr="003F1E9C">
            <w:rPr>
              <w:rFonts w:ascii="Arial" w:hAnsi="Arial" w:cs="Arial"/>
              <w:sz w:val="20"/>
              <w:szCs w:val="20"/>
              <w:lang w:val="es-ES"/>
            </w:rPr>
            <w:t>RoadBib</w:t>
          </w:r>
          <w:proofErr w:type="spellEnd"/>
          <w:r w:rsidRPr="003F1E9C">
            <w:rPr>
              <w:rFonts w:ascii="Arial" w:hAnsi="Arial" w:cs="Arial"/>
              <w:sz w:val="20"/>
              <w:szCs w:val="20"/>
              <w:lang w:val="es-ES"/>
            </w:rPr>
            <w:t xml:space="preserve"> es el diseño exclusivo de la banda de rodadura</w:t>
          </w:r>
          <w:r w:rsidR="004D5AD5">
            <w:rPr>
              <w:rFonts w:ascii="Arial" w:hAnsi="Arial" w:cs="Arial"/>
              <w:sz w:val="20"/>
              <w:szCs w:val="20"/>
              <w:lang w:val="es-ES"/>
            </w:rPr>
            <w:t xml:space="preserve"> con </w:t>
          </w:r>
          <w:r w:rsidR="004D5AD5" w:rsidRPr="003F1E9C">
            <w:rPr>
              <w:rFonts w:ascii="Arial" w:hAnsi="Arial" w:cs="Arial"/>
              <w:sz w:val="20"/>
              <w:szCs w:val="20"/>
              <w:lang w:val="es-ES"/>
            </w:rPr>
            <w:t xml:space="preserve">un 60% más </w:t>
          </w:r>
          <w:r w:rsidR="004D5AD5">
            <w:rPr>
              <w:rFonts w:ascii="Arial" w:hAnsi="Arial" w:cs="Arial"/>
              <w:sz w:val="20"/>
              <w:szCs w:val="20"/>
              <w:lang w:val="es-ES"/>
            </w:rPr>
            <w:t xml:space="preserve">de goma en contacto con el suelo </w:t>
          </w:r>
          <w:r w:rsidR="004D5AD5" w:rsidRPr="003F1E9C">
            <w:rPr>
              <w:rFonts w:ascii="Arial" w:hAnsi="Arial" w:cs="Arial"/>
              <w:sz w:val="20"/>
              <w:szCs w:val="20"/>
              <w:lang w:val="es-ES"/>
            </w:rPr>
            <w:t>en comparación con un neumático agrícola tradicional</w:t>
          </w:r>
          <w:r w:rsidRPr="003F1E9C">
            <w:rPr>
              <w:rFonts w:ascii="Arial" w:hAnsi="Arial" w:cs="Arial"/>
              <w:sz w:val="20"/>
              <w:szCs w:val="20"/>
              <w:lang w:val="es-ES"/>
            </w:rPr>
            <w:t>. El innovador diseño híbrido de la banda de rodadura también mejora el confort y ayuda a reducir el consumo de c</w:t>
          </w:r>
          <w:r w:rsidR="004D5AD5">
            <w:rPr>
              <w:rFonts w:ascii="Arial" w:hAnsi="Arial" w:cs="Arial"/>
              <w:sz w:val="20"/>
              <w:szCs w:val="20"/>
              <w:lang w:val="es-ES"/>
            </w:rPr>
            <w:t>arburante</w:t>
          </w:r>
          <w:r w:rsidRPr="003F1E9C">
            <w:rPr>
              <w:rFonts w:ascii="Arial" w:hAnsi="Arial" w:cs="Arial"/>
              <w:sz w:val="20"/>
              <w:szCs w:val="20"/>
              <w:lang w:val="es-ES"/>
            </w:rPr>
            <w:t xml:space="preserve"> cuando el tractor se desplaza por carretera.</w:t>
          </w:r>
        </w:p>
        <w:p w14:paraId="763C7440" w14:textId="77777777" w:rsidR="000C210C" w:rsidRPr="003F1E9C" w:rsidRDefault="000C210C" w:rsidP="003F1E9C">
          <w:pPr>
            <w:spacing w:line="276" w:lineRule="auto"/>
            <w:jc w:val="both"/>
            <w:rPr>
              <w:rFonts w:ascii="Arial" w:hAnsi="Arial" w:cs="Arial"/>
              <w:sz w:val="20"/>
              <w:szCs w:val="20"/>
              <w:lang w:val="es-ES"/>
            </w:rPr>
          </w:pPr>
        </w:p>
        <w:p w14:paraId="24AE1EED" w14:textId="1538C7BF" w:rsidR="006D5909" w:rsidRDefault="003F1E9C" w:rsidP="00DD54E7">
          <w:pPr>
            <w:spacing w:line="276" w:lineRule="auto"/>
            <w:jc w:val="both"/>
            <w:rPr>
              <w:rFonts w:ascii="Arial" w:hAnsi="Arial" w:cs="Arial"/>
              <w:sz w:val="20"/>
              <w:szCs w:val="20"/>
              <w:lang w:val="es-ES"/>
            </w:rPr>
          </w:pPr>
          <w:r w:rsidRPr="003F1E9C">
            <w:rPr>
              <w:rFonts w:ascii="Arial" w:hAnsi="Arial" w:cs="Arial"/>
              <w:sz w:val="20"/>
              <w:szCs w:val="20"/>
              <w:lang w:val="es-ES"/>
            </w:rPr>
            <w:t xml:space="preserve">Los agricultores que ya han probado MICHELIN </w:t>
          </w:r>
          <w:proofErr w:type="spellStart"/>
          <w:r w:rsidRPr="003F1E9C">
            <w:rPr>
              <w:rFonts w:ascii="Arial" w:hAnsi="Arial" w:cs="Arial"/>
              <w:sz w:val="20"/>
              <w:szCs w:val="20"/>
              <w:lang w:val="es-ES"/>
            </w:rPr>
            <w:t>RoadBib</w:t>
          </w:r>
          <w:proofErr w:type="spellEnd"/>
          <w:r w:rsidRPr="003F1E9C">
            <w:rPr>
              <w:rFonts w:ascii="Arial" w:hAnsi="Arial" w:cs="Arial"/>
              <w:sz w:val="20"/>
              <w:szCs w:val="20"/>
              <w:lang w:val="es-ES"/>
            </w:rPr>
            <w:t xml:space="preserve"> en España resaltan las ventajas de este neumático, destacando su capacidad de tracción y agarre en comparación con neumáticos convencionales tanto en terrenos </w:t>
          </w:r>
          <w:r w:rsidR="000D18C1">
            <w:rPr>
              <w:rFonts w:ascii="Arial" w:hAnsi="Arial" w:cs="Arial"/>
              <w:sz w:val="20"/>
              <w:szCs w:val="20"/>
              <w:lang w:val="es-ES"/>
            </w:rPr>
            <w:t xml:space="preserve">secos y/o </w:t>
          </w:r>
          <w:r w:rsidRPr="003F1E9C">
            <w:rPr>
              <w:rFonts w:ascii="Arial" w:hAnsi="Arial" w:cs="Arial"/>
              <w:sz w:val="20"/>
              <w:szCs w:val="20"/>
              <w:lang w:val="es-ES"/>
            </w:rPr>
            <w:t xml:space="preserve">pedregosos, así como la </w:t>
          </w:r>
          <w:r w:rsidR="000D18C1">
            <w:rPr>
              <w:rFonts w:ascii="Arial" w:hAnsi="Arial" w:cs="Arial"/>
              <w:sz w:val="20"/>
              <w:szCs w:val="20"/>
              <w:lang w:val="es-ES"/>
            </w:rPr>
            <w:t xml:space="preserve">resistencia y </w:t>
          </w:r>
          <w:r w:rsidRPr="003F1E9C">
            <w:rPr>
              <w:rFonts w:ascii="Arial" w:hAnsi="Arial" w:cs="Arial"/>
              <w:sz w:val="20"/>
              <w:szCs w:val="20"/>
              <w:lang w:val="es-ES"/>
            </w:rPr>
            <w:t>ausencia de ruido y vibraciones en carretera</w:t>
          </w:r>
          <w:r w:rsidR="000D18C1">
            <w:rPr>
              <w:rFonts w:ascii="Arial" w:hAnsi="Arial" w:cs="Arial"/>
              <w:sz w:val="20"/>
              <w:szCs w:val="20"/>
              <w:lang w:val="es-ES"/>
            </w:rPr>
            <w:t>.</w:t>
          </w:r>
        </w:p>
        <w:p w14:paraId="3AF115B0" w14:textId="77777777" w:rsidR="00C0413D" w:rsidRDefault="00C0413D" w:rsidP="00DD54E7">
          <w:pPr>
            <w:spacing w:line="276" w:lineRule="auto"/>
            <w:jc w:val="both"/>
            <w:rPr>
              <w:rFonts w:ascii="Arial" w:hAnsi="Arial" w:cs="Arial"/>
              <w:lang w:val="es-ES"/>
            </w:rPr>
          </w:pPr>
        </w:p>
        <w:p w14:paraId="35E3472F" w14:textId="77777777" w:rsidR="00C36157" w:rsidRDefault="00C36157" w:rsidP="00DD54E7">
          <w:pPr>
            <w:spacing w:line="276" w:lineRule="auto"/>
            <w:jc w:val="both"/>
            <w:rPr>
              <w:rFonts w:ascii="Arial" w:hAnsi="Arial" w:cs="Arial"/>
              <w:lang w:val="es-ES"/>
            </w:rPr>
          </w:pPr>
        </w:p>
        <w:p w14:paraId="383D741B" w14:textId="0AED2399" w:rsidR="00DD54E7" w:rsidRPr="00F81C0E" w:rsidRDefault="00C36157" w:rsidP="00220727">
          <w:pPr>
            <w:spacing w:line="276" w:lineRule="auto"/>
            <w:jc w:val="both"/>
            <w:rPr>
              <w:rFonts w:ascii="Arial" w:hAnsi="Arial" w:cs="Arial"/>
              <w:b/>
              <w:sz w:val="22"/>
              <w:szCs w:val="22"/>
              <w:lang w:val="es-ES"/>
            </w:rPr>
          </w:pPr>
          <w:r w:rsidRPr="00C36157">
            <w:rPr>
              <w:rFonts w:ascii="Arial" w:hAnsi="Arial" w:cs="Arial"/>
              <w:b/>
              <w:sz w:val="22"/>
              <w:szCs w:val="22"/>
              <w:lang w:val="es-ES"/>
            </w:rPr>
            <w:t xml:space="preserve">MICHELIN </w:t>
          </w:r>
          <w:r w:rsidR="005656E2" w:rsidRPr="00C36157">
            <w:rPr>
              <w:rFonts w:ascii="Arial" w:hAnsi="Arial" w:cs="Arial"/>
              <w:b/>
              <w:sz w:val="22"/>
              <w:szCs w:val="22"/>
              <w:lang w:val="es-ES"/>
            </w:rPr>
            <w:t xml:space="preserve">AXIOBIB </w:t>
          </w:r>
          <w:r w:rsidRPr="00C36157">
            <w:rPr>
              <w:rFonts w:ascii="Arial" w:hAnsi="Arial" w:cs="Arial"/>
              <w:b/>
              <w:sz w:val="22"/>
              <w:szCs w:val="22"/>
              <w:lang w:val="es-ES"/>
            </w:rPr>
            <w:t>2: el neumático polivalente</w:t>
          </w:r>
        </w:p>
        <w:p w14:paraId="3599DC84" w14:textId="77777777" w:rsidR="006D5909" w:rsidRDefault="006D5909" w:rsidP="00220727">
          <w:pPr>
            <w:spacing w:line="276" w:lineRule="auto"/>
            <w:jc w:val="both"/>
            <w:rPr>
              <w:rFonts w:ascii="Arial" w:hAnsi="Arial" w:cs="Arial"/>
              <w:b/>
              <w:sz w:val="20"/>
              <w:szCs w:val="20"/>
              <w:lang w:val="es-ES"/>
            </w:rPr>
          </w:pPr>
        </w:p>
        <w:p w14:paraId="5FBF76FC" w14:textId="0199DD4E" w:rsidR="00C36157" w:rsidRDefault="00C36157" w:rsidP="00C36157">
          <w:pPr>
            <w:spacing w:line="276" w:lineRule="auto"/>
            <w:jc w:val="both"/>
            <w:rPr>
              <w:rFonts w:ascii="Arial" w:hAnsi="Arial" w:cs="Arial"/>
              <w:sz w:val="20"/>
              <w:szCs w:val="20"/>
              <w:lang w:val="es-ES"/>
            </w:rPr>
          </w:pPr>
          <w:r w:rsidRPr="00C36157">
            <w:rPr>
              <w:rFonts w:ascii="Arial" w:hAnsi="Arial" w:cs="Arial"/>
              <w:sz w:val="20"/>
              <w:szCs w:val="20"/>
              <w:lang w:val="es-ES"/>
            </w:rPr>
            <w:t xml:space="preserve">El MICHELIN </w:t>
          </w:r>
          <w:r w:rsidR="005656E2" w:rsidRPr="00C36157">
            <w:rPr>
              <w:rFonts w:ascii="Arial" w:hAnsi="Arial" w:cs="Arial"/>
              <w:sz w:val="20"/>
              <w:szCs w:val="20"/>
              <w:lang w:val="es-ES"/>
            </w:rPr>
            <w:t xml:space="preserve">AXIOBIB </w:t>
          </w:r>
          <w:r w:rsidRPr="00C36157">
            <w:rPr>
              <w:rFonts w:ascii="Arial" w:hAnsi="Arial" w:cs="Arial"/>
              <w:sz w:val="20"/>
              <w:szCs w:val="20"/>
              <w:lang w:val="es-ES"/>
            </w:rPr>
            <w:t xml:space="preserve">2 es la mejor oferta para la protección de los suelos, el uso de neumáticos de baja presión aumenta </w:t>
          </w:r>
          <w:r>
            <w:rPr>
              <w:rFonts w:ascii="Arial" w:hAnsi="Arial" w:cs="Arial"/>
              <w:sz w:val="20"/>
              <w:szCs w:val="20"/>
              <w:lang w:val="es-ES"/>
            </w:rPr>
            <w:t xml:space="preserve">el rendimiento </w:t>
          </w:r>
          <w:r w:rsidR="003C6909">
            <w:rPr>
              <w:rFonts w:ascii="Arial" w:hAnsi="Arial" w:cs="Arial"/>
              <w:sz w:val="20"/>
              <w:szCs w:val="20"/>
              <w:lang w:val="es-ES"/>
            </w:rPr>
            <w:t>agronómico hasta</w:t>
          </w:r>
          <w:r>
            <w:rPr>
              <w:rFonts w:ascii="Arial" w:hAnsi="Arial" w:cs="Arial"/>
              <w:sz w:val="20"/>
              <w:szCs w:val="20"/>
              <w:lang w:val="es-ES"/>
            </w:rPr>
            <w:t xml:space="preserve"> un 4</w:t>
          </w:r>
          <w:r w:rsidRPr="00C36157">
            <w:rPr>
              <w:rFonts w:ascii="Arial" w:hAnsi="Arial" w:cs="Arial"/>
              <w:sz w:val="20"/>
              <w:szCs w:val="20"/>
              <w:lang w:val="es-ES"/>
            </w:rPr>
            <w:t>%. Esta característica, incorporada al M</w:t>
          </w:r>
          <w:r w:rsidR="009917BD">
            <w:rPr>
              <w:rFonts w:ascii="Arial" w:hAnsi="Arial" w:cs="Arial"/>
              <w:sz w:val="20"/>
              <w:szCs w:val="20"/>
              <w:lang w:val="es-ES"/>
            </w:rPr>
            <w:t>ICHELIN</w:t>
          </w:r>
          <w:r w:rsidRPr="00C36157">
            <w:rPr>
              <w:rFonts w:ascii="Arial" w:hAnsi="Arial" w:cs="Arial"/>
              <w:sz w:val="20"/>
              <w:szCs w:val="20"/>
              <w:lang w:val="es-ES"/>
            </w:rPr>
            <w:t xml:space="preserve"> </w:t>
          </w:r>
          <w:r w:rsidR="005656E2" w:rsidRPr="00C36157">
            <w:rPr>
              <w:rFonts w:ascii="Arial" w:hAnsi="Arial" w:cs="Arial"/>
              <w:sz w:val="20"/>
              <w:szCs w:val="20"/>
              <w:lang w:val="es-ES"/>
            </w:rPr>
            <w:t xml:space="preserve">AXIOBIB </w:t>
          </w:r>
          <w:r w:rsidRPr="00C36157">
            <w:rPr>
              <w:rFonts w:ascii="Arial" w:hAnsi="Arial" w:cs="Arial"/>
              <w:sz w:val="20"/>
              <w:szCs w:val="20"/>
              <w:lang w:val="es-ES"/>
            </w:rPr>
            <w:t>2, es compatible con</w:t>
          </w:r>
          <w:r w:rsidR="005656E2">
            <w:rPr>
              <w:rFonts w:ascii="Arial" w:hAnsi="Arial" w:cs="Arial"/>
              <w:sz w:val="20"/>
              <w:szCs w:val="20"/>
              <w:lang w:val="es-ES"/>
            </w:rPr>
            <w:t xml:space="preserve"> sus</w:t>
          </w:r>
          <w:r w:rsidRPr="00C36157">
            <w:rPr>
              <w:rFonts w:ascii="Arial" w:hAnsi="Arial" w:cs="Arial"/>
              <w:sz w:val="20"/>
              <w:szCs w:val="20"/>
              <w:lang w:val="es-ES"/>
            </w:rPr>
            <w:t xml:space="preserve"> tres innovaciones fundamentales: en primer lugar, el neumático </w:t>
          </w:r>
          <w:r w:rsidR="003C6909">
            <w:rPr>
              <w:rFonts w:ascii="Arial" w:hAnsi="Arial" w:cs="Arial"/>
              <w:sz w:val="20"/>
              <w:szCs w:val="20"/>
              <w:lang w:val="es-ES"/>
            </w:rPr>
            <w:t>ofrece una mayor capacidad de carga que los neumáticos</w:t>
          </w:r>
          <w:r w:rsidR="009917BD">
            <w:rPr>
              <w:rFonts w:ascii="Arial" w:hAnsi="Arial" w:cs="Arial"/>
              <w:sz w:val="20"/>
              <w:szCs w:val="20"/>
              <w:lang w:val="es-ES"/>
            </w:rPr>
            <w:t xml:space="preserve"> estándar</w:t>
          </w:r>
          <w:r w:rsidRPr="00C36157">
            <w:rPr>
              <w:rFonts w:ascii="Arial" w:hAnsi="Arial" w:cs="Arial"/>
              <w:sz w:val="20"/>
              <w:szCs w:val="20"/>
              <w:lang w:val="es-ES"/>
            </w:rPr>
            <w:t>; en segundo lugar, ofrece una huella al suelo alargada, lo que asegura una</w:t>
          </w:r>
          <w:r w:rsidR="009917BD">
            <w:rPr>
              <w:rFonts w:ascii="Arial" w:hAnsi="Arial" w:cs="Arial"/>
              <w:sz w:val="20"/>
              <w:szCs w:val="20"/>
              <w:lang w:val="es-ES"/>
            </w:rPr>
            <w:t xml:space="preserve"> mayor</w:t>
          </w:r>
          <w:r w:rsidRPr="00C36157">
            <w:rPr>
              <w:rFonts w:ascii="Arial" w:hAnsi="Arial" w:cs="Arial"/>
              <w:sz w:val="20"/>
              <w:szCs w:val="20"/>
              <w:lang w:val="es-ES"/>
            </w:rPr>
            <w:t xml:space="preserve"> tracción en campo, y, en tercer lugar, su</w:t>
          </w:r>
          <w:r w:rsidR="009917BD">
            <w:rPr>
              <w:rFonts w:ascii="Arial" w:hAnsi="Arial" w:cs="Arial"/>
              <w:sz w:val="20"/>
              <w:szCs w:val="20"/>
              <w:lang w:val="es-ES"/>
            </w:rPr>
            <w:t>s</w:t>
          </w:r>
          <w:r w:rsidRPr="00C36157">
            <w:rPr>
              <w:rFonts w:ascii="Arial" w:hAnsi="Arial" w:cs="Arial"/>
              <w:sz w:val="20"/>
              <w:szCs w:val="20"/>
              <w:lang w:val="es-ES"/>
            </w:rPr>
            <w:t xml:space="preserve"> marcaje</w:t>
          </w:r>
          <w:r w:rsidR="009917BD">
            <w:rPr>
              <w:rFonts w:ascii="Arial" w:hAnsi="Arial" w:cs="Arial"/>
              <w:sz w:val="20"/>
              <w:szCs w:val="20"/>
              <w:lang w:val="es-ES"/>
            </w:rPr>
            <w:t>s</w:t>
          </w:r>
          <w:r w:rsidRPr="00C36157">
            <w:rPr>
              <w:rFonts w:ascii="Arial" w:hAnsi="Arial" w:cs="Arial"/>
              <w:sz w:val="20"/>
              <w:szCs w:val="20"/>
              <w:lang w:val="es-ES"/>
            </w:rPr>
            <w:t xml:space="preserve"> NRO</w:t>
          </w:r>
          <w:r w:rsidR="009917BD">
            <w:rPr>
              <w:rFonts w:ascii="Arial" w:hAnsi="Arial" w:cs="Arial"/>
              <w:sz w:val="20"/>
              <w:szCs w:val="20"/>
              <w:lang w:val="es-ES"/>
            </w:rPr>
            <w:t xml:space="preserve"> y AIRSYSTEM READY</w:t>
          </w:r>
          <w:r w:rsidRPr="00C36157">
            <w:rPr>
              <w:rFonts w:ascii="Arial" w:hAnsi="Arial" w:cs="Arial"/>
              <w:sz w:val="20"/>
              <w:szCs w:val="20"/>
              <w:lang w:val="es-ES"/>
            </w:rPr>
            <w:t xml:space="preserve"> lo hace</w:t>
          </w:r>
          <w:r w:rsidR="009917BD">
            <w:rPr>
              <w:rFonts w:ascii="Arial" w:hAnsi="Arial" w:cs="Arial"/>
              <w:sz w:val="20"/>
              <w:szCs w:val="20"/>
              <w:lang w:val="es-ES"/>
            </w:rPr>
            <w:t>n</w:t>
          </w:r>
          <w:r w:rsidRPr="00C36157">
            <w:rPr>
              <w:rFonts w:ascii="Arial" w:hAnsi="Arial" w:cs="Arial"/>
              <w:sz w:val="20"/>
              <w:szCs w:val="20"/>
              <w:lang w:val="es-ES"/>
            </w:rPr>
            <w:t xml:space="preserve"> compatible con las llantas originales y </w:t>
          </w:r>
          <w:r w:rsidR="009917BD">
            <w:rPr>
              <w:rFonts w:ascii="Arial" w:hAnsi="Arial" w:cs="Arial"/>
              <w:sz w:val="20"/>
              <w:szCs w:val="20"/>
              <w:lang w:val="es-ES"/>
            </w:rPr>
            <w:t>optimiza los</w:t>
          </w:r>
          <w:r w:rsidRPr="00C36157">
            <w:rPr>
              <w:rFonts w:ascii="Arial" w:hAnsi="Arial" w:cs="Arial"/>
              <w:sz w:val="20"/>
              <w:szCs w:val="20"/>
              <w:lang w:val="es-ES"/>
            </w:rPr>
            <w:t xml:space="preserve"> sistemas de </w:t>
          </w:r>
          <w:proofErr w:type="spellStart"/>
          <w:r w:rsidRPr="00C36157">
            <w:rPr>
              <w:rFonts w:ascii="Arial" w:hAnsi="Arial" w:cs="Arial"/>
              <w:sz w:val="20"/>
              <w:szCs w:val="20"/>
              <w:lang w:val="es-ES"/>
            </w:rPr>
            <w:t>teleinflado</w:t>
          </w:r>
          <w:proofErr w:type="spellEnd"/>
          <w:r w:rsidR="009917BD">
            <w:rPr>
              <w:rFonts w:ascii="Arial" w:hAnsi="Arial" w:cs="Arial"/>
              <w:sz w:val="20"/>
              <w:szCs w:val="20"/>
              <w:lang w:val="es-ES"/>
            </w:rPr>
            <w:t xml:space="preserve"> gracias a su amplio rango de presiones</w:t>
          </w:r>
          <w:r w:rsidRPr="00C36157">
            <w:rPr>
              <w:rFonts w:ascii="Arial" w:hAnsi="Arial" w:cs="Arial"/>
              <w:sz w:val="20"/>
              <w:szCs w:val="20"/>
              <w:lang w:val="es-ES"/>
            </w:rPr>
            <w:t>.</w:t>
          </w:r>
        </w:p>
        <w:p w14:paraId="400F999E" w14:textId="77777777" w:rsidR="00C36157" w:rsidRPr="00C36157" w:rsidRDefault="00C36157" w:rsidP="00C36157">
          <w:pPr>
            <w:spacing w:line="276" w:lineRule="auto"/>
            <w:jc w:val="both"/>
            <w:rPr>
              <w:rFonts w:ascii="Arial" w:hAnsi="Arial" w:cs="Arial"/>
              <w:sz w:val="20"/>
              <w:szCs w:val="20"/>
              <w:lang w:val="es-ES"/>
            </w:rPr>
          </w:pPr>
        </w:p>
        <w:p w14:paraId="16575BED" w14:textId="4D5CF9C3" w:rsidR="00C36157" w:rsidRDefault="00C36157" w:rsidP="00C36157">
          <w:pPr>
            <w:spacing w:line="276" w:lineRule="auto"/>
            <w:jc w:val="both"/>
            <w:rPr>
              <w:rFonts w:ascii="Arial" w:hAnsi="Arial" w:cs="Arial"/>
              <w:sz w:val="20"/>
              <w:szCs w:val="20"/>
              <w:lang w:val="es-ES"/>
            </w:rPr>
          </w:pPr>
          <w:r w:rsidRPr="00C36157">
            <w:rPr>
              <w:rFonts w:ascii="Arial" w:hAnsi="Arial" w:cs="Arial"/>
              <w:sz w:val="20"/>
              <w:szCs w:val="20"/>
              <w:lang w:val="es-ES"/>
            </w:rPr>
            <w:t>Las máquinas equipadas con estos neumáticos VF (</w:t>
          </w:r>
          <w:proofErr w:type="spellStart"/>
          <w:r w:rsidRPr="00C36157">
            <w:rPr>
              <w:rFonts w:ascii="Arial" w:hAnsi="Arial" w:cs="Arial"/>
              <w:sz w:val="20"/>
              <w:szCs w:val="20"/>
              <w:lang w:val="es-ES"/>
            </w:rPr>
            <w:t>Very</w:t>
          </w:r>
          <w:proofErr w:type="spellEnd"/>
          <w:r w:rsidRPr="00C36157">
            <w:rPr>
              <w:rFonts w:ascii="Arial" w:hAnsi="Arial" w:cs="Arial"/>
              <w:sz w:val="20"/>
              <w:szCs w:val="20"/>
              <w:lang w:val="es-ES"/>
            </w:rPr>
            <w:t xml:space="preserve"> </w:t>
          </w:r>
          <w:r w:rsidR="005656E2" w:rsidRPr="00C36157">
            <w:rPr>
              <w:rFonts w:ascii="Arial" w:hAnsi="Arial" w:cs="Arial"/>
              <w:sz w:val="20"/>
              <w:szCs w:val="20"/>
              <w:lang w:val="es-ES"/>
            </w:rPr>
            <w:t>H</w:t>
          </w:r>
          <w:r w:rsidRPr="00C36157">
            <w:rPr>
              <w:rFonts w:ascii="Arial" w:hAnsi="Arial" w:cs="Arial"/>
              <w:sz w:val="20"/>
              <w:szCs w:val="20"/>
              <w:lang w:val="es-ES"/>
            </w:rPr>
            <w:t xml:space="preserve">igh </w:t>
          </w:r>
          <w:proofErr w:type="spellStart"/>
          <w:r w:rsidRPr="00C36157">
            <w:rPr>
              <w:rFonts w:ascii="Arial" w:hAnsi="Arial" w:cs="Arial"/>
              <w:sz w:val="20"/>
              <w:szCs w:val="20"/>
              <w:lang w:val="es-ES"/>
            </w:rPr>
            <w:t>Flexion</w:t>
          </w:r>
          <w:proofErr w:type="spellEnd"/>
          <w:r w:rsidRPr="00C36157">
            <w:rPr>
              <w:rFonts w:ascii="Arial" w:hAnsi="Arial" w:cs="Arial"/>
              <w:sz w:val="20"/>
              <w:szCs w:val="20"/>
              <w:lang w:val="es-ES"/>
            </w:rPr>
            <w:t xml:space="preserve">) serán capaces de soportar una carga de trabajo superior, preservando, al mismo tiempo, los suelos, ya que estos neumáticos se benefician también de la tecnología </w:t>
          </w:r>
          <w:r w:rsidR="009917BD" w:rsidRPr="00C36157">
            <w:rPr>
              <w:rFonts w:ascii="Arial" w:hAnsi="Arial" w:cs="Arial"/>
              <w:sz w:val="20"/>
              <w:szCs w:val="20"/>
              <w:lang w:val="es-ES"/>
            </w:rPr>
            <w:t>M</w:t>
          </w:r>
          <w:r w:rsidR="009917BD">
            <w:rPr>
              <w:rFonts w:ascii="Arial" w:hAnsi="Arial" w:cs="Arial"/>
              <w:sz w:val="20"/>
              <w:szCs w:val="20"/>
              <w:lang w:val="es-ES"/>
            </w:rPr>
            <w:t>ICHELIN</w:t>
          </w:r>
          <w:r w:rsidRPr="00C36157">
            <w:rPr>
              <w:rFonts w:ascii="Arial" w:hAnsi="Arial" w:cs="Arial"/>
              <w:sz w:val="20"/>
              <w:szCs w:val="20"/>
              <w:lang w:val="es-ES"/>
            </w:rPr>
            <w:t xml:space="preserve"> </w:t>
          </w:r>
          <w:r w:rsidR="005656E2" w:rsidRPr="00C36157">
            <w:rPr>
              <w:rFonts w:ascii="Arial" w:hAnsi="Arial" w:cs="Arial"/>
              <w:sz w:val="20"/>
              <w:szCs w:val="20"/>
              <w:lang w:val="es-ES"/>
            </w:rPr>
            <w:t>ULTRAFLEX</w:t>
          </w:r>
          <w:r w:rsidRPr="00C36157">
            <w:rPr>
              <w:rFonts w:ascii="Arial" w:hAnsi="Arial" w:cs="Arial"/>
              <w:sz w:val="20"/>
              <w:szCs w:val="20"/>
              <w:lang w:val="es-ES"/>
            </w:rPr>
            <w:t>.</w:t>
          </w:r>
        </w:p>
        <w:p w14:paraId="14E5C2A8" w14:textId="77777777" w:rsidR="00C36157" w:rsidRPr="00C36157" w:rsidRDefault="00C36157" w:rsidP="00C36157">
          <w:pPr>
            <w:spacing w:line="276" w:lineRule="auto"/>
            <w:jc w:val="both"/>
            <w:rPr>
              <w:rFonts w:ascii="Arial" w:hAnsi="Arial" w:cs="Arial"/>
              <w:sz w:val="20"/>
              <w:szCs w:val="20"/>
              <w:lang w:val="es-ES"/>
            </w:rPr>
          </w:pPr>
        </w:p>
        <w:p w14:paraId="70038B2E" w14:textId="09240C4C" w:rsidR="00C36157" w:rsidRDefault="00C36157" w:rsidP="00C36157">
          <w:pPr>
            <w:spacing w:line="276" w:lineRule="auto"/>
            <w:jc w:val="both"/>
            <w:rPr>
              <w:rFonts w:ascii="Arial" w:hAnsi="Arial" w:cs="Arial"/>
              <w:sz w:val="20"/>
              <w:szCs w:val="20"/>
              <w:lang w:val="es-ES"/>
            </w:rPr>
          </w:pPr>
          <w:r w:rsidRPr="00C36157">
            <w:rPr>
              <w:rFonts w:ascii="Arial" w:hAnsi="Arial" w:cs="Arial"/>
              <w:sz w:val="20"/>
              <w:szCs w:val="20"/>
              <w:lang w:val="es-ES"/>
            </w:rPr>
            <w:t xml:space="preserve">Gracias al trabajo de los técnicos del Grupo, la gama </w:t>
          </w:r>
          <w:r w:rsidR="009917BD" w:rsidRPr="00C36157">
            <w:rPr>
              <w:rFonts w:ascii="Arial" w:hAnsi="Arial" w:cs="Arial"/>
              <w:sz w:val="20"/>
              <w:szCs w:val="20"/>
              <w:lang w:val="es-ES"/>
            </w:rPr>
            <w:t>M</w:t>
          </w:r>
          <w:r w:rsidR="009917BD">
            <w:rPr>
              <w:rFonts w:ascii="Arial" w:hAnsi="Arial" w:cs="Arial"/>
              <w:sz w:val="20"/>
              <w:szCs w:val="20"/>
              <w:lang w:val="es-ES"/>
            </w:rPr>
            <w:t>ICHELIN</w:t>
          </w:r>
          <w:r w:rsidRPr="00C36157">
            <w:rPr>
              <w:rFonts w:ascii="Arial" w:hAnsi="Arial" w:cs="Arial"/>
              <w:sz w:val="20"/>
              <w:szCs w:val="20"/>
              <w:lang w:val="es-ES"/>
            </w:rPr>
            <w:t xml:space="preserve"> </w:t>
          </w:r>
          <w:r w:rsidR="005656E2" w:rsidRPr="00C36157">
            <w:rPr>
              <w:rFonts w:ascii="Arial" w:hAnsi="Arial" w:cs="Arial"/>
              <w:sz w:val="20"/>
              <w:szCs w:val="20"/>
              <w:lang w:val="es-ES"/>
            </w:rPr>
            <w:t xml:space="preserve">AXIOBIB </w:t>
          </w:r>
          <w:r w:rsidRPr="00C36157">
            <w:rPr>
              <w:rFonts w:ascii="Arial" w:hAnsi="Arial" w:cs="Arial"/>
              <w:sz w:val="20"/>
              <w:szCs w:val="20"/>
              <w:lang w:val="es-ES"/>
            </w:rPr>
            <w:t>2 ofrece una huella al suelo</w:t>
          </w:r>
          <w:r>
            <w:rPr>
              <w:rFonts w:ascii="Arial" w:hAnsi="Arial" w:cs="Arial"/>
              <w:sz w:val="20"/>
              <w:szCs w:val="20"/>
              <w:lang w:val="es-ES"/>
            </w:rPr>
            <w:t xml:space="preserve"> </w:t>
          </w:r>
          <w:r w:rsidRPr="00C36157">
            <w:rPr>
              <w:rFonts w:ascii="Arial" w:hAnsi="Arial" w:cs="Arial"/>
              <w:sz w:val="20"/>
              <w:szCs w:val="20"/>
              <w:lang w:val="es-ES"/>
            </w:rPr>
            <w:t>alargada, lo que asegura un mejor contacto y un</w:t>
          </w:r>
          <w:r>
            <w:rPr>
              <w:rFonts w:ascii="Arial" w:hAnsi="Arial" w:cs="Arial"/>
              <w:sz w:val="20"/>
              <w:szCs w:val="20"/>
              <w:lang w:val="es-ES"/>
            </w:rPr>
            <w:t>a mayor superficie: hasta un 19%</w:t>
          </w:r>
          <w:r w:rsidRPr="00C36157">
            <w:rPr>
              <w:rFonts w:ascii="Arial" w:hAnsi="Arial" w:cs="Arial"/>
              <w:sz w:val="20"/>
              <w:szCs w:val="20"/>
              <w:lang w:val="es-ES"/>
            </w:rPr>
            <w:t xml:space="preserve"> de huella</w:t>
          </w:r>
          <w:r>
            <w:rPr>
              <w:rFonts w:ascii="Arial" w:hAnsi="Arial" w:cs="Arial"/>
              <w:sz w:val="20"/>
              <w:szCs w:val="20"/>
              <w:lang w:val="es-ES"/>
            </w:rPr>
            <w:t xml:space="preserve"> </w:t>
          </w:r>
          <w:r w:rsidRPr="00C36157">
            <w:rPr>
              <w:rFonts w:ascii="Arial" w:hAnsi="Arial" w:cs="Arial"/>
              <w:sz w:val="20"/>
              <w:szCs w:val="20"/>
              <w:lang w:val="es-ES"/>
            </w:rPr>
            <w:t>adicional. Esta ventaja permite mejorar sus prest</w:t>
          </w:r>
          <w:r>
            <w:rPr>
              <w:rFonts w:ascii="Arial" w:hAnsi="Arial" w:cs="Arial"/>
              <w:sz w:val="20"/>
              <w:szCs w:val="20"/>
              <w:lang w:val="es-ES"/>
            </w:rPr>
            <w:t>aciones de tracción hasta un 35%</w:t>
          </w:r>
          <w:r w:rsidRPr="00C36157">
            <w:rPr>
              <w:rFonts w:ascii="Arial" w:hAnsi="Arial" w:cs="Arial"/>
              <w:sz w:val="20"/>
              <w:szCs w:val="20"/>
              <w:lang w:val="es-ES"/>
            </w:rPr>
            <w:t>. El resultado</w:t>
          </w:r>
          <w:r>
            <w:rPr>
              <w:rFonts w:ascii="Arial" w:hAnsi="Arial" w:cs="Arial"/>
              <w:sz w:val="20"/>
              <w:szCs w:val="20"/>
              <w:lang w:val="es-ES"/>
            </w:rPr>
            <w:t xml:space="preserve"> </w:t>
          </w:r>
          <w:r w:rsidRPr="00C36157">
            <w:rPr>
              <w:rFonts w:ascii="Arial" w:hAnsi="Arial" w:cs="Arial"/>
              <w:sz w:val="20"/>
              <w:szCs w:val="20"/>
              <w:lang w:val="es-ES"/>
            </w:rPr>
            <w:t>final supone un beneficio del 7 % en productividad para la explotación agrícola.</w:t>
          </w:r>
        </w:p>
        <w:p w14:paraId="42A2B9DB" w14:textId="77777777" w:rsidR="00C36157" w:rsidRPr="00C36157" w:rsidRDefault="00C36157" w:rsidP="00C36157">
          <w:pPr>
            <w:spacing w:line="276" w:lineRule="auto"/>
            <w:jc w:val="both"/>
            <w:rPr>
              <w:rFonts w:ascii="Arial" w:hAnsi="Arial" w:cs="Arial"/>
              <w:sz w:val="20"/>
              <w:szCs w:val="20"/>
              <w:lang w:val="es-ES"/>
            </w:rPr>
          </w:pPr>
        </w:p>
        <w:p w14:paraId="52FF4B09" w14:textId="2325402C" w:rsidR="00C36157" w:rsidRDefault="00C36157" w:rsidP="00C36157">
          <w:pPr>
            <w:spacing w:line="276" w:lineRule="auto"/>
            <w:jc w:val="both"/>
            <w:rPr>
              <w:rFonts w:ascii="Arial" w:hAnsi="Arial" w:cs="Arial"/>
              <w:sz w:val="20"/>
              <w:szCs w:val="20"/>
              <w:lang w:val="es-ES"/>
            </w:rPr>
          </w:pPr>
          <w:r w:rsidRPr="00C36157">
            <w:rPr>
              <w:rFonts w:ascii="Arial" w:hAnsi="Arial" w:cs="Arial"/>
              <w:sz w:val="20"/>
              <w:szCs w:val="20"/>
              <w:lang w:val="es-ES"/>
            </w:rPr>
            <w:t xml:space="preserve">También incorpora el marcaje “Narrow </w:t>
          </w:r>
          <w:proofErr w:type="spellStart"/>
          <w:r w:rsidRPr="00C36157">
            <w:rPr>
              <w:rFonts w:ascii="Arial" w:hAnsi="Arial" w:cs="Arial"/>
              <w:sz w:val="20"/>
              <w:szCs w:val="20"/>
              <w:lang w:val="es-ES"/>
            </w:rPr>
            <w:t>Rim</w:t>
          </w:r>
          <w:proofErr w:type="spellEnd"/>
          <w:r w:rsidRPr="00C36157">
            <w:rPr>
              <w:rFonts w:ascii="Arial" w:hAnsi="Arial" w:cs="Arial"/>
              <w:sz w:val="20"/>
              <w:szCs w:val="20"/>
              <w:lang w:val="es-ES"/>
            </w:rPr>
            <w:t xml:space="preserve"> </w:t>
          </w:r>
          <w:proofErr w:type="spellStart"/>
          <w:r w:rsidRPr="00C36157">
            <w:rPr>
              <w:rFonts w:ascii="Arial" w:hAnsi="Arial" w:cs="Arial"/>
              <w:sz w:val="20"/>
              <w:szCs w:val="20"/>
              <w:lang w:val="es-ES"/>
            </w:rPr>
            <w:t>Option</w:t>
          </w:r>
          <w:proofErr w:type="spellEnd"/>
          <w:r w:rsidRPr="00C36157">
            <w:rPr>
              <w:rFonts w:ascii="Arial" w:hAnsi="Arial" w:cs="Arial"/>
              <w:sz w:val="20"/>
              <w:szCs w:val="20"/>
              <w:lang w:val="es-ES"/>
            </w:rPr>
            <w:t xml:space="preserve">” (NRO). Este marcaje permite el uso de una anchura de la llanta más pequeña de la normalmente permitida por las normas ETRTO para neumáticos IF o VF de la misma dimensión, lo que multiplica las posibilidades de uso de los neumáticos, </w:t>
          </w:r>
          <w:r w:rsidR="005656E2">
            <w:rPr>
              <w:rFonts w:ascii="Arial" w:hAnsi="Arial" w:cs="Arial"/>
              <w:sz w:val="20"/>
              <w:szCs w:val="20"/>
              <w:lang w:val="es-ES"/>
            </w:rPr>
            <w:t xml:space="preserve">que se pueden adaptar, por ejemplo, </w:t>
          </w:r>
          <w:r w:rsidRPr="00C36157">
            <w:rPr>
              <w:rFonts w:ascii="Arial" w:hAnsi="Arial" w:cs="Arial"/>
              <w:sz w:val="20"/>
              <w:szCs w:val="20"/>
              <w:lang w:val="es-ES"/>
            </w:rPr>
            <w:t>a las máquinas más antiguas.</w:t>
          </w:r>
          <w:r w:rsidR="009840D0">
            <w:rPr>
              <w:rFonts w:ascii="Arial" w:hAnsi="Arial" w:cs="Arial"/>
              <w:sz w:val="20"/>
              <w:szCs w:val="20"/>
              <w:lang w:val="es-ES"/>
            </w:rPr>
            <w:t xml:space="preserve"> </w:t>
          </w:r>
        </w:p>
        <w:p w14:paraId="77C0D6F4" w14:textId="77777777" w:rsidR="00C36157" w:rsidRPr="00C36157" w:rsidRDefault="00C36157" w:rsidP="00C36157">
          <w:pPr>
            <w:spacing w:line="276" w:lineRule="auto"/>
            <w:jc w:val="both"/>
            <w:rPr>
              <w:rFonts w:ascii="Arial" w:hAnsi="Arial" w:cs="Arial"/>
              <w:sz w:val="20"/>
              <w:szCs w:val="20"/>
              <w:lang w:val="es-ES"/>
            </w:rPr>
          </w:pPr>
        </w:p>
        <w:p w14:paraId="26EE84B1" w14:textId="57C8B6A8" w:rsidR="00C36157" w:rsidRPr="00C36157" w:rsidRDefault="009840D0" w:rsidP="00C36157">
          <w:pPr>
            <w:spacing w:line="276" w:lineRule="auto"/>
            <w:jc w:val="both"/>
            <w:rPr>
              <w:rFonts w:ascii="Arial" w:hAnsi="Arial" w:cs="Arial"/>
              <w:sz w:val="20"/>
              <w:szCs w:val="20"/>
              <w:lang w:val="es-ES"/>
            </w:rPr>
          </w:pPr>
          <w:r>
            <w:rPr>
              <w:rFonts w:ascii="Arial" w:hAnsi="Arial" w:cs="Arial"/>
              <w:sz w:val="20"/>
              <w:szCs w:val="20"/>
              <w:lang w:val="es-ES"/>
            </w:rPr>
            <w:t>Por su parte, el marcaje AIRSYSTEM READY lo hacen compatible</w:t>
          </w:r>
          <w:r w:rsidR="00C36157" w:rsidRPr="00C36157">
            <w:rPr>
              <w:rFonts w:ascii="Arial" w:hAnsi="Arial" w:cs="Arial"/>
              <w:sz w:val="20"/>
              <w:szCs w:val="20"/>
              <w:lang w:val="es-ES"/>
            </w:rPr>
            <w:t xml:space="preserve"> con los sistemas centralizados de inflado –que permiten</w:t>
          </w:r>
          <w:r>
            <w:rPr>
              <w:rFonts w:ascii="Arial" w:hAnsi="Arial" w:cs="Arial"/>
              <w:sz w:val="20"/>
              <w:szCs w:val="20"/>
              <w:lang w:val="es-ES"/>
            </w:rPr>
            <w:t xml:space="preserve"> adaptar</w:t>
          </w:r>
          <w:r w:rsidR="00C36157" w:rsidRPr="00C36157">
            <w:rPr>
              <w:rFonts w:ascii="Arial" w:hAnsi="Arial" w:cs="Arial"/>
              <w:sz w:val="20"/>
              <w:szCs w:val="20"/>
              <w:lang w:val="es-ES"/>
            </w:rPr>
            <w:t xml:space="preserve"> la presión para descender hasta 0,6</w:t>
          </w:r>
          <w:r w:rsidR="00D35E3A">
            <w:rPr>
              <w:rFonts w:ascii="Arial" w:hAnsi="Arial" w:cs="Arial"/>
              <w:sz w:val="20"/>
              <w:szCs w:val="20"/>
              <w:lang w:val="es-ES"/>
            </w:rPr>
            <w:t xml:space="preserve"> </w:t>
          </w:r>
          <w:r w:rsidR="001A4C3B">
            <w:rPr>
              <w:rFonts w:ascii="Arial" w:hAnsi="Arial" w:cs="Arial"/>
              <w:sz w:val="20"/>
              <w:szCs w:val="20"/>
              <w:lang w:val="es-ES"/>
            </w:rPr>
            <w:t>bar</w:t>
          </w:r>
          <w:r w:rsidR="001A4C3B" w:rsidRPr="00C36157">
            <w:rPr>
              <w:rFonts w:ascii="Arial" w:hAnsi="Arial" w:cs="Arial"/>
              <w:sz w:val="20"/>
              <w:szCs w:val="20"/>
              <w:lang w:val="es-ES"/>
            </w:rPr>
            <w:t xml:space="preserve"> </w:t>
          </w:r>
          <w:r w:rsidR="00C36157" w:rsidRPr="00C36157">
            <w:rPr>
              <w:rFonts w:ascii="Arial" w:hAnsi="Arial" w:cs="Arial"/>
              <w:sz w:val="20"/>
              <w:szCs w:val="20"/>
              <w:lang w:val="es-ES"/>
            </w:rPr>
            <w:t xml:space="preserve">en campo o alcanzar los </w:t>
          </w:r>
          <w:r w:rsidR="00D35E3A" w:rsidRPr="00C36157">
            <w:rPr>
              <w:rFonts w:ascii="Arial" w:hAnsi="Arial" w:cs="Arial"/>
              <w:sz w:val="20"/>
              <w:szCs w:val="20"/>
              <w:lang w:val="es-ES"/>
            </w:rPr>
            <w:t>2</w:t>
          </w:r>
          <w:r w:rsidR="00D35E3A">
            <w:rPr>
              <w:rFonts w:ascii="Arial" w:hAnsi="Arial" w:cs="Arial"/>
              <w:sz w:val="20"/>
              <w:szCs w:val="20"/>
              <w:lang w:val="es-ES"/>
            </w:rPr>
            <w:t xml:space="preserve"> </w:t>
          </w:r>
          <w:r w:rsidR="001A4C3B">
            <w:rPr>
              <w:rFonts w:ascii="Arial" w:hAnsi="Arial" w:cs="Arial"/>
              <w:sz w:val="20"/>
              <w:szCs w:val="20"/>
              <w:lang w:val="es-ES"/>
            </w:rPr>
            <w:t>bar</w:t>
          </w:r>
          <w:r w:rsidR="001A4C3B" w:rsidRPr="00C36157">
            <w:rPr>
              <w:rFonts w:ascii="Arial" w:hAnsi="Arial" w:cs="Arial"/>
              <w:sz w:val="20"/>
              <w:szCs w:val="20"/>
              <w:lang w:val="es-ES"/>
            </w:rPr>
            <w:t xml:space="preserve"> </w:t>
          </w:r>
          <w:r w:rsidR="00C36157" w:rsidRPr="00C36157">
            <w:rPr>
              <w:rFonts w:ascii="Arial" w:hAnsi="Arial" w:cs="Arial"/>
              <w:sz w:val="20"/>
              <w:szCs w:val="20"/>
              <w:lang w:val="es-ES"/>
            </w:rPr>
            <w:t xml:space="preserve">para </w:t>
          </w:r>
          <w:r w:rsidR="00D35E3A">
            <w:rPr>
              <w:rFonts w:ascii="Arial" w:hAnsi="Arial" w:cs="Arial"/>
              <w:sz w:val="20"/>
              <w:szCs w:val="20"/>
              <w:lang w:val="es-ES"/>
            </w:rPr>
            <w:t xml:space="preserve">la </w:t>
          </w:r>
          <w:r w:rsidR="00C36157" w:rsidRPr="00C36157">
            <w:rPr>
              <w:rFonts w:ascii="Arial" w:hAnsi="Arial" w:cs="Arial"/>
              <w:sz w:val="20"/>
              <w:szCs w:val="20"/>
              <w:lang w:val="es-ES"/>
            </w:rPr>
            <w:t xml:space="preserve">utilización sobre asfalto– convierten al MICHELIN </w:t>
          </w:r>
          <w:r w:rsidR="005656E2" w:rsidRPr="00C36157">
            <w:rPr>
              <w:rFonts w:ascii="Arial" w:hAnsi="Arial" w:cs="Arial"/>
              <w:sz w:val="20"/>
              <w:szCs w:val="20"/>
              <w:lang w:val="es-ES"/>
            </w:rPr>
            <w:t xml:space="preserve">AXIOBIB </w:t>
          </w:r>
          <w:r w:rsidR="00C36157" w:rsidRPr="00C36157">
            <w:rPr>
              <w:rFonts w:ascii="Arial" w:hAnsi="Arial" w:cs="Arial"/>
              <w:sz w:val="20"/>
              <w:szCs w:val="20"/>
              <w:lang w:val="es-ES"/>
            </w:rPr>
            <w:t>2 en un neumático polivalente par</w:t>
          </w:r>
          <w:r>
            <w:rPr>
              <w:rFonts w:ascii="Arial" w:hAnsi="Arial" w:cs="Arial"/>
              <w:sz w:val="20"/>
              <w:szCs w:val="20"/>
              <w:lang w:val="es-ES"/>
            </w:rPr>
            <w:t>a</w:t>
          </w:r>
          <w:r w:rsidR="00C36157" w:rsidRPr="00C36157">
            <w:rPr>
              <w:rFonts w:ascii="Arial" w:hAnsi="Arial" w:cs="Arial"/>
              <w:sz w:val="20"/>
              <w:szCs w:val="20"/>
              <w:lang w:val="es-ES"/>
            </w:rPr>
            <w:t xml:space="preserve"> labores pesadas y de transporte, destinado a  tractores de mediana y gran potencia. </w:t>
          </w:r>
        </w:p>
        <w:p w14:paraId="746565BD" w14:textId="77777777" w:rsidR="00C36157" w:rsidRPr="00C36157" w:rsidRDefault="00C36157" w:rsidP="00C36157">
          <w:pPr>
            <w:spacing w:line="276" w:lineRule="auto"/>
            <w:jc w:val="both"/>
            <w:rPr>
              <w:rFonts w:ascii="Arial" w:hAnsi="Arial" w:cs="Arial"/>
              <w:sz w:val="20"/>
              <w:szCs w:val="20"/>
              <w:lang w:val="es-ES"/>
            </w:rPr>
          </w:pPr>
        </w:p>
        <w:p w14:paraId="0C1E750F" w14:textId="77777777" w:rsidR="00C0413D" w:rsidRDefault="00C0413D" w:rsidP="00C36157">
          <w:pPr>
            <w:spacing w:line="276" w:lineRule="auto"/>
            <w:jc w:val="both"/>
            <w:rPr>
              <w:rFonts w:ascii="Arial" w:hAnsi="Arial" w:cs="Arial"/>
              <w:sz w:val="20"/>
              <w:szCs w:val="20"/>
              <w:lang w:val="es-ES"/>
            </w:rPr>
          </w:pPr>
        </w:p>
        <w:p w14:paraId="70FD086E" w14:textId="679B02BC" w:rsidR="00C36157" w:rsidRPr="00C36157" w:rsidRDefault="000C210C" w:rsidP="00C36157">
          <w:pPr>
            <w:spacing w:line="276" w:lineRule="auto"/>
            <w:jc w:val="both"/>
            <w:rPr>
              <w:rFonts w:ascii="Arial" w:hAnsi="Arial" w:cs="Arial"/>
              <w:sz w:val="20"/>
              <w:szCs w:val="20"/>
              <w:lang w:val="es-ES"/>
            </w:rPr>
          </w:pPr>
          <w:r w:rsidRPr="00C36157">
            <w:rPr>
              <w:rFonts w:ascii="Arial" w:hAnsi="Arial" w:cs="Arial"/>
              <w:sz w:val="20"/>
              <w:szCs w:val="20"/>
              <w:lang w:val="es-ES"/>
            </w:rPr>
            <w:t>Resume</w:t>
          </w:r>
          <w:r>
            <w:rPr>
              <w:rFonts w:ascii="Arial" w:hAnsi="Arial" w:cs="Arial"/>
              <w:sz w:val="20"/>
              <w:szCs w:val="20"/>
              <w:lang w:val="es-ES"/>
            </w:rPr>
            <w:t>n</w:t>
          </w:r>
          <w:r w:rsidR="009840D0" w:rsidRPr="00C36157">
            <w:rPr>
              <w:rFonts w:ascii="Arial" w:hAnsi="Arial" w:cs="Arial"/>
              <w:sz w:val="20"/>
              <w:szCs w:val="20"/>
              <w:lang w:val="es-ES"/>
            </w:rPr>
            <w:t xml:space="preserve"> principales</w:t>
          </w:r>
          <w:r w:rsidR="00C36157" w:rsidRPr="00C36157">
            <w:rPr>
              <w:rFonts w:ascii="Arial" w:hAnsi="Arial" w:cs="Arial"/>
              <w:sz w:val="20"/>
              <w:szCs w:val="20"/>
              <w:lang w:val="es-ES"/>
            </w:rPr>
            <w:t xml:space="preserve"> </w:t>
          </w:r>
          <w:r w:rsidR="009840D0">
            <w:rPr>
              <w:rFonts w:ascii="Arial" w:hAnsi="Arial" w:cs="Arial"/>
              <w:sz w:val="20"/>
              <w:szCs w:val="20"/>
              <w:lang w:val="es-ES"/>
            </w:rPr>
            <w:t>ventajas</w:t>
          </w:r>
          <w:r w:rsidR="009840D0" w:rsidRPr="00C36157">
            <w:rPr>
              <w:rFonts w:ascii="Arial" w:hAnsi="Arial" w:cs="Arial"/>
              <w:sz w:val="20"/>
              <w:szCs w:val="20"/>
              <w:lang w:val="es-ES"/>
            </w:rPr>
            <w:t xml:space="preserve"> </w:t>
          </w:r>
          <w:r w:rsidR="00C36157" w:rsidRPr="00C36157">
            <w:rPr>
              <w:rFonts w:ascii="Arial" w:hAnsi="Arial" w:cs="Arial"/>
              <w:sz w:val="20"/>
              <w:szCs w:val="20"/>
              <w:lang w:val="es-ES"/>
            </w:rPr>
            <w:t xml:space="preserve">MICHELIN </w:t>
          </w:r>
          <w:r w:rsidR="005656E2" w:rsidRPr="00C36157">
            <w:rPr>
              <w:rFonts w:ascii="Arial" w:hAnsi="Arial" w:cs="Arial"/>
              <w:sz w:val="20"/>
              <w:szCs w:val="20"/>
              <w:lang w:val="es-ES"/>
            </w:rPr>
            <w:t xml:space="preserve">AXIOBIB </w:t>
          </w:r>
          <w:r w:rsidR="00C36157" w:rsidRPr="00C36157">
            <w:rPr>
              <w:rFonts w:ascii="Arial" w:hAnsi="Arial" w:cs="Arial"/>
              <w:sz w:val="20"/>
              <w:szCs w:val="20"/>
              <w:lang w:val="es-ES"/>
            </w:rPr>
            <w:t>2</w:t>
          </w:r>
          <w:r>
            <w:rPr>
              <w:rFonts w:ascii="Arial" w:hAnsi="Arial" w:cs="Arial"/>
              <w:sz w:val="20"/>
              <w:szCs w:val="20"/>
              <w:lang w:val="es-ES"/>
            </w:rPr>
            <w:t>:</w:t>
          </w:r>
        </w:p>
        <w:p w14:paraId="36395F12" w14:textId="77777777" w:rsidR="00C36157" w:rsidRPr="00C36157" w:rsidRDefault="00C36157" w:rsidP="00C36157">
          <w:pPr>
            <w:spacing w:line="276" w:lineRule="auto"/>
            <w:jc w:val="both"/>
            <w:rPr>
              <w:rFonts w:ascii="Arial" w:hAnsi="Arial" w:cs="Arial"/>
              <w:sz w:val="20"/>
              <w:szCs w:val="20"/>
              <w:lang w:val="es-ES"/>
            </w:rPr>
          </w:pPr>
        </w:p>
        <w:p w14:paraId="7258570B" w14:textId="3CDF9CF2" w:rsidR="002F391C" w:rsidRDefault="002F391C" w:rsidP="000C210C">
          <w:pPr>
            <w:pStyle w:val="Prrafodelista"/>
            <w:numPr>
              <w:ilvl w:val="0"/>
              <w:numId w:val="18"/>
            </w:numPr>
            <w:spacing w:line="276" w:lineRule="auto"/>
            <w:jc w:val="both"/>
            <w:rPr>
              <w:rFonts w:ascii="Arial" w:hAnsi="Arial" w:cs="Arial"/>
              <w:lang w:val="es-ES"/>
            </w:rPr>
          </w:pPr>
          <w:r>
            <w:rPr>
              <w:rFonts w:ascii="Arial" w:hAnsi="Arial" w:cs="Arial"/>
              <w:lang w:val="es-ES"/>
            </w:rPr>
            <w:t xml:space="preserve">Tecnología MICHELIN </w:t>
          </w:r>
          <w:proofErr w:type="spellStart"/>
          <w:r>
            <w:rPr>
              <w:rFonts w:ascii="Arial" w:hAnsi="Arial" w:cs="Arial"/>
              <w:lang w:val="es-ES"/>
            </w:rPr>
            <w:t>Ultraflex</w:t>
          </w:r>
          <w:proofErr w:type="spellEnd"/>
          <w:r w:rsidRPr="00C36157">
            <w:rPr>
              <w:rFonts w:ascii="Arial" w:hAnsi="Arial" w:cs="Arial"/>
              <w:lang w:val="es-ES"/>
            </w:rPr>
            <w:t xml:space="preserve">, que permite </w:t>
          </w:r>
          <w:r>
            <w:rPr>
              <w:rFonts w:ascii="Arial" w:hAnsi="Arial" w:cs="Arial"/>
              <w:lang w:val="es-ES"/>
            </w:rPr>
            <w:t xml:space="preserve">hasta </w:t>
          </w:r>
          <w:r w:rsidRPr="00C36157">
            <w:rPr>
              <w:rFonts w:ascii="Arial" w:hAnsi="Arial" w:cs="Arial"/>
              <w:lang w:val="es-ES"/>
            </w:rPr>
            <w:t>un 40</w:t>
          </w:r>
          <w:r>
            <w:rPr>
              <w:rFonts w:ascii="Arial" w:hAnsi="Arial" w:cs="Arial"/>
              <w:lang w:val="es-ES"/>
            </w:rPr>
            <w:t>%</w:t>
          </w:r>
          <w:r w:rsidRPr="00C36157">
            <w:rPr>
              <w:rFonts w:ascii="Arial" w:hAnsi="Arial" w:cs="Arial"/>
              <w:lang w:val="es-ES"/>
            </w:rPr>
            <w:t xml:space="preserve"> más de capacidad de carga o </w:t>
          </w:r>
          <w:r>
            <w:rPr>
              <w:rFonts w:ascii="Arial" w:hAnsi="Arial" w:cs="Arial"/>
              <w:lang w:val="es-ES"/>
            </w:rPr>
            <w:t xml:space="preserve">hasta </w:t>
          </w:r>
          <w:r w:rsidRPr="00C36157">
            <w:rPr>
              <w:rFonts w:ascii="Arial" w:hAnsi="Arial" w:cs="Arial"/>
              <w:lang w:val="es-ES"/>
            </w:rPr>
            <w:t>un 40% menos de presión (hasta 0,6</w:t>
          </w:r>
          <w:r>
            <w:rPr>
              <w:rFonts w:ascii="Arial" w:hAnsi="Arial" w:cs="Arial"/>
              <w:lang w:val="es-ES"/>
            </w:rPr>
            <w:t xml:space="preserve"> </w:t>
          </w:r>
          <w:proofErr w:type="gramStart"/>
          <w:r>
            <w:rPr>
              <w:rFonts w:ascii="Arial" w:hAnsi="Arial" w:cs="Arial"/>
              <w:lang w:val="es-ES"/>
            </w:rPr>
            <w:t>bar</w:t>
          </w:r>
          <w:proofErr w:type="gramEnd"/>
          <w:r w:rsidRPr="00C36157">
            <w:rPr>
              <w:rFonts w:ascii="Arial" w:hAnsi="Arial" w:cs="Arial"/>
              <w:lang w:val="es-ES"/>
            </w:rPr>
            <w:t>), lo que supone una mayor protección del suelo</w:t>
          </w:r>
          <w:r>
            <w:rPr>
              <w:rFonts w:ascii="Arial" w:hAnsi="Arial" w:cs="Arial"/>
              <w:lang w:val="es-ES"/>
            </w:rPr>
            <w:t>.</w:t>
          </w:r>
        </w:p>
        <w:p w14:paraId="20B09826" w14:textId="2A4C30E8" w:rsidR="002F391C" w:rsidRPr="000C210C" w:rsidRDefault="002F391C" w:rsidP="000C210C">
          <w:pPr>
            <w:pStyle w:val="Prrafodelista"/>
            <w:numPr>
              <w:ilvl w:val="0"/>
              <w:numId w:val="18"/>
            </w:numPr>
            <w:spacing w:line="276" w:lineRule="auto"/>
            <w:jc w:val="both"/>
            <w:rPr>
              <w:rFonts w:ascii="Arial" w:hAnsi="Arial" w:cs="Arial"/>
              <w:lang w:val="es-ES"/>
            </w:rPr>
          </w:pPr>
          <w:r>
            <w:rPr>
              <w:rFonts w:ascii="Arial" w:hAnsi="Arial" w:cs="Arial"/>
              <w:lang w:val="es-ES"/>
            </w:rPr>
            <w:t>AIRSYSTEM READY optimiza la utilización de</w:t>
          </w:r>
          <w:r w:rsidRPr="00C36157">
            <w:rPr>
              <w:rFonts w:ascii="Arial" w:hAnsi="Arial" w:cs="Arial"/>
              <w:lang w:val="es-ES"/>
            </w:rPr>
            <w:t xml:space="preserve"> los sistemas de </w:t>
          </w:r>
          <w:proofErr w:type="spellStart"/>
          <w:r w:rsidRPr="00C36157">
            <w:rPr>
              <w:rFonts w:ascii="Arial" w:hAnsi="Arial" w:cs="Arial"/>
              <w:lang w:val="es-ES"/>
            </w:rPr>
            <w:t>teleinflado</w:t>
          </w:r>
          <w:proofErr w:type="spellEnd"/>
          <w:r>
            <w:rPr>
              <w:rFonts w:ascii="Arial" w:hAnsi="Arial" w:cs="Arial"/>
              <w:lang w:val="es-ES"/>
            </w:rPr>
            <w:t xml:space="preserve"> gracias al amplio rango de presiones de utilización</w:t>
          </w:r>
        </w:p>
        <w:p w14:paraId="23EC584A" w14:textId="58990972" w:rsidR="002F391C" w:rsidRDefault="002F391C" w:rsidP="000C210C">
          <w:pPr>
            <w:pStyle w:val="Prrafodelista"/>
            <w:numPr>
              <w:ilvl w:val="0"/>
              <w:numId w:val="18"/>
            </w:numPr>
            <w:spacing w:line="276" w:lineRule="auto"/>
            <w:jc w:val="both"/>
            <w:rPr>
              <w:rFonts w:ascii="Arial" w:hAnsi="Arial" w:cs="Arial"/>
              <w:lang w:val="es-ES"/>
            </w:rPr>
          </w:pPr>
          <w:r w:rsidRPr="00C36157">
            <w:rPr>
              <w:rFonts w:ascii="Arial" w:hAnsi="Arial" w:cs="Arial"/>
              <w:lang w:val="es-ES"/>
            </w:rPr>
            <w:t>Excelente capacidad de tracción, con mejoras de hasta un 35% en la transferencia de potencia al suelo</w:t>
          </w:r>
          <w:r>
            <w:rPr>
              <w:rFonts w:ascii="Arial" w:hAnsi="Arial" w:cs="Arial"/>
              <w:lang w:val="es-ES"/>
            </w:rPr>
            <w:t>.</w:t>
          </w:r>
        </w:p>
        <w:p w14:paraId="2BB007B2" w14:textId="32E1E9F0" w:rsidR="000C210C" w:rsidRPr="000C210C" w:rsidRDefault="000C210C" w:rsidP="000C210C">
          <w:pPr>
            <w:pStyle w:val="Prrafodelista"/>
            <w:numPr>
              <w:ilvl w:val="0"/>
              <w:numId w:val="18"/>
            </w:numPr>
            <w:spacing w:line="276" w:lineRule="auto"/>
            <w:jc w:val="both"/>
            <w:rPr>
              <w:rFonts w:ascii="Arial" w:hAnsi="Arial" w:cs="Arial"/>
              <w:b/>
              <w:bCs/>
              <w:lang w:val="es-ES"/>
            </w:rPr>
          </w:pPr>
          <w:r w:rsidRPr="000C210C">
            <w:rPr>
              <w:rFonts w:ascii="Arial" w:hAnsi="Arial" w:cs="Arial"/>
              <w:lang w:val="es-ES"/>
            </w:rPr>
            <w:t>Mayor velocidad de trabajo, lo que supone ahorros de tiempo que permiten un aumento de la productividad de entre un 7 y un 11%</w:t>
          </w:r>
          <w:r>
            <w:rPr>
              <w:rFonts w:ascii="Arial" w:hAnsi="Arial" w:cs="Arial"/>
              <w:lang w:val="es-ES"/>
            </w:rPr>
            <w:t>.</w:t>
          </w:r>
        </w:p>
        <w:p w14:paraId="4EDAB4E7" w14:textId="77777777" w:rsidR="000C210C" w:rsidRPr="000C210C" w:rsidRDefault="000C210C" w:rsidP="000C210C">
          <w:pPr>
            <w:pStyle w:val="Prrafodelista"/>
            <w:rPr>
              <w:rFonts w:ascii="Arial" w:hAnsi="Arial" w:cs="Arial"/>
              <w:b/>
              <w:bCs/>
              <w:lang w:val="es-ES"/>
            </w:rPr>
          </w:pPr>
        </w:p>
        <w:p w14:paraId="472A7470" w14:textId="77777777" w:rsidR="000C210C" w:rsidRPr="000C210C" w:rsidRDefault="000C210C" w:rsidP="000C210C">
          <w:pPr>
            <w:pStyle w:val="Prrafodelista"/>
            <w:numPr>
              <w:ilvl w:val="0"/>
              <w:numId w:val="18"/>
            </w:numPr>
            <w:spacing w:line="276" w:lineRule="auto"/>
            <w:jc w:val="both"/>
            <w:rPr>
              <w:rFonts w:ascii="Arial" w:hAnsi="Arial" w:cs="Arial"/>
              <w:b/>
              <w:bCs/>
              <w:lang w:val="es-ES"/>
            </w:rPr>
          </w:pPr>
          <w:r w:rsidRPr="000C210C">
            <w:rPr>
              <w:rFonts w:ascii="Arial" w:hAnsi="Arial" w:cs="Arial"/>
              <w:lang w:val="es-ES"/>
            </w:rPr>
            <w:t>Marcaje NRO: compatible con llantas estándar</w:t>
          </w:r>
          <w:r>
            <w:rPr>
              <w:rFonts w:ascii="Arial" w:hAnsi="Arial" w:cs="Arial"/>
              <w:lang w:val="es-ES"/>
            </w:rPr>
            <w:t>.</w:t>
          </w:r>
        </w:p>
        <w:p w14:paraId="55BD2CA3" w14:textId="77777777" w:rsidR="000C210C" w:rsidRPr="000C210C" w:rsidRDefault="000C210C" w:rsidP="000C210C">
          <w:pPr>
            <w:pStyle w:val="Prrafodelista"/>
            <w:rPr>
              <w:rFonts w:ascii="Arial" w:hAnsi="Arial" w:cs="Arial"/>
              <w:b/>
              <w:bCs/>
              <w:lang w:val="es-ES"/>
            </w:rPr>
          </w:pPr>
        </w:p>
        <w:p w14:paraId="61DFCBC9" w14:textId="20107FFF" w:rsidR="00684FAE" w:rsidRPr="000C210C" w:rsidRDefault="00A73FFD" w:rsidP="000C210C">
          <w:pPr>
            <w:spacing w:line="276" w:lineRule="auto"/>
            <w:jc w:val="both"/>
            <w:rPr>
              <w:rFonts w:ascii="Arial" w:hAnsi="Arial" w:cs="Arial"/>
              <w:b/>
              <w:bCs/>
              <w:lang w:val="es-ES"/>
            </w:rPr>
          </w:pPr>
          <w:r w:rsidRPr="000C210C">
            <w:rPr>
              <w:rFonts w:ascii="Arial" w:hAnsi="Arial" w:cs="Arial"/>
              <w:b/>
              <w:bCs/>
              <w:lang w:val="es-ES"/>
            </w:rPr>
            <w:t xml:space="preserve">        </w:t>
          </w:r>
        </w:p>
        <w:p w14:paraId="0EF8AA9C" w14:textId="2984F95E" w:rsidR="00784C75" w:rsidRPr="000C210C" w:rsidRDefault="00784C75" w:rsidP="00784C75">
          <w:pPr>
            <w:spacing w:line="276" w:lineRule="auto"/>
            <w:jc w:val="both"/>
            <w:rPr>
              <w:rFonts w:ascii="Arial" w:hAnsi="Arial" w:cs="Arial"/>
              <w:b/>
              <w:bCs/>
              <w:sz w:val="22"/>
              <w:szCs w:val="22"/>
              <w:lang w:val="es-ES"/>
            </w:rPr>
          </w:pPr>
          <w:r w:rsidRPr="000C210C">
            <w:rPr>
              <w:rFonts w:ascii="Arial" w:hAnsi="Arial" w:cs="Arial"/>
              <w:b/>
              <w:bCs/>
              <w:sz w:val="22"/>
              <w:szCs w:val="22"/>
              <w:lang w:val="es-ES"/>
            </w:rPr>
            <w:t xml:space="preserve">MICHELIN </w:t>
          </w:r>
          <w:r w:rsidR="007E68B2" w:rsidRPr="000C210C">
            <w:rPr>
              <w:rFonts w:ascii="Arial" w:hAnsi="Arial" w:cs="Arial"/>
              <w:b/>
              <w:bCs/>
              <w:sz w:val="22"/>
              <w:szCs w:val="22"/>
              <w:lang w:val="es-ES"/>
            </w:rPr>
            <w:t>TRAILX</w:t>
          </w:r>
          <w:r w:rsidRPr="000C210C">
            <w:rPr>
              <w:rFonts w:ascii="Arial" w:hAnsi="Arial" w:cs="Arial"/>
              <w:b/>
              <w:bCs/>
              <w:sz w:val="22"/>
              <w:szCs w:val="22"/>
              <w:lang w:val="es-ES"/>
            </w:rPr>
            <w:t xml:space="preserve">BIB: </w:t>
          </w:r>
          <w:r w:rsidR="00D613C0" w:rsidRPr="000C210C">
            <w:rPr>
              <w:rFonts w:ascii="Arial" w:hAnsi="Arial" w:cs="Arial"/>
              <w:b/>
              <w:bCs/>
              <w:sz w:val="22"/>
              <w:szCs w:val="22"/>
              <w:lang w:val="es-ES"/>
            </w:rPr>
            <w:t>la mejo</w:t>
          </w:r>
          <w:r w:rsidR="007A40D4" w:rsidRPr="000C210C">
            <w:rPr>
              <w:rFonts w:ascii="Arial" w:hAnsi="Arial" w:cs="Arial"/>
              <w:b/>
              <w:bCs/>
              <w:sz w:val="22"/>
              <w:szCs w:val="22"/>
              <w:lang w:val="es-ES"/>
            </w:rPr>
            <w:t xml:space="preserve">r </w:t>
          </w:r>
          <w:r w:rsidR="00F54EE0" w:rsidRPr="000C210C">
            <w:rPr>
              <w:rFonts w:ascii="Arial" w:hAnsi="Arial" w:cs="Arial"/>
              <w:b/>
              <w:bCs/>
              <w:sz w:val="22"/>
              <w:szCs w:val="22"/>
              <w:lang w:val="es-ES"/>
            </w:rPr>
            <w:t xml:space="preserve">combinación de </w:t>
          </w:r>
          <w:r w:rsidR="00D613C0" w:rsidRPr="000C210C">
            <w:rPr>
              <w:rFonts w:ascii="Arial" w:hAnsi="Arial" w:cs="Arial"/>
              <w:b/>
              <w:bCs/>
              <w:sz w:val="22"/>
              <w:szCs w:val="22"/>
              <w:lang w:val="es-ES"/>
            </w:rPr>
            <w:t xml:space="preserve">duración </w:t>
          </w:r>
          <w:r w:rsidR="007A40D4" w:rsidRPr="000C210C">
            <w:rPr>
              <w:rFonts w:ascii="Arial" w:hAnsi="Arial" w:cs="Arial"/>
              <w:b/>
              <w:bCs/>
              <w:sz w:val="22"/>
              <w:szCs w:val="22"/>
              <w:lang w:val="es-ES"/>
            </w:rPr>
            <w:t>y protección al suelo</w:t>
          </w:r>
        </w:p>
        <w:p w14:paraId="74B5C942" w14:textId="7435F008" w:rsidR="00784C75" w:rsidRPr="000C210C" w:rsidRDefault="00784C75" w:rsidP="00784C75">
          <w:pPr>
            <w:spacing w:line="276" w:lineRule="auto"/>
            <w:jc w:val="both"/>
            <w:rPr>
              <w:rFonts w:ascii="Arial" w:hAnsi="Arial" w:cs="Arial"/>
              <w:b/>
              <w:bCs/>
              <w:sz w:val="20"/>
              <w:szCs w:val="20"/>
              <w:lang w:val="es-ES"/>
            </w:rPr>
          </w:pPr>
        </w:p>
        <w:p w14:paraId="54464DE7" w14:textId="1AF2A286" w:rsidR="00D41DEB" w:rsidRPr="000C210C" w:rsidRDefault="00D41DEB" w:rsidP="00784C75">
          <w:pPr>
            <w:spacing w:line="276" w:lineRule="auto"/>
            <w:jc w:val="both"/>
            <w:rPr>
              <w:rFonts w:ascii="Arial" w:hAnsi="Arial" w:cs="Arial"/>
              <w:bCs/>
              <w:sz w:val="20"/>
              <w:szCs w:val="20"/>
              <w:lang w:val="es-ES"/>
            </w:rPr>
          </w:pPr>
          <w:r w:rsidRPr="000C210C">
            <w:rPr>
              <w:rFonts w:ascii="Arial" w:hAnsi="Arial" w:cs="Arial"/>
              <w:bCs/>
              <w:sz w:val="20"/>
              <w:szCs w:val="20"/>
              <w:lang w:val="es-ES"/>
            </w:rPr>
            <w:t>MICHELIN TRAILXBIB, diseñados específicamente para maquinaria remolcada o aperos</w:t>
          </w:r>
          <w:r w:rsidR="00F152D0" w:rsidRPr="000C210C">
            <w:rPr>
              <w:rFonts w:ascii="Arial" w:hAnsi="Arial" w:cs="Arial"/>
              <w:bCs/>
              <w:sz w:val="20"/>
              <w:szCs w:val="20"/>
              <w:lang w:val="es-ES"/>
            </w:rPr>
            <w:t>.</w:t>
          </w:r>
        </w:p>
        <w:p w14:paraId="6951AA2C" w14:textId="0DB24DE6" w:rsidR="00F152D0" w:rsidRPr="000C210C" w:rsidRDefault="00E413BE" w:rsidP="00784C75">
          <w:pPr>
            <w:spacing w:line="276" w:lineRule="auto"/>
            <w:jc w:val="both"/>
            <w:rPr>
              <w:rFonts w:ascii="Arial" w:hAnsi="Arial" w:cs="Arial"/>
              <w:bCs/>
              <w:sz w:val="20"/>
              <w:szCs w:val="20"/>
              <w:lang w:val="es-ES"/>
            </w:rPr>
          </w:pPr>
          <w:r w:rsidRPr="000C210C">
            <w:rPr>
              <w:rFonts w:ascii="Arial" w:hAnsi="Arial" w:cs="Arial"/>
              <w:bCs/>
              <w:sz w:val="20"/>
              <w:szCs w:val="20"/>
              <w:lang w:val="es-ES"/>
            </w:rPr>
            <w:t>Los neumáticos MICHELIN TRAILXBIB</w:t>
          </w:r>
          <w:r w:rsidR="009165E0" w:rsidRPr="000C210C">
            <w:rPr>
              <w:rFonts w:ascii="Arial" w:hAnsi="Arial" w:cs="Arial"/>
              <w:bCs/>
              <w:sz w:val="20"/>
              <w:szCs w:val="20"/>
              <w:lang w:val="es-ES"/>
            </w:rPr>
            <w:t>, d</w:t>
          </w:r>
          <w:r w:rsidR="00F152D0" w:rsidRPr="000C210C">
            <w:rPr>
              <w:rFonts w:ascii="Arial" w:hAnsi="Arial" w:cs="Arial"/>
              <w:bCs/>
              <w:sz w:val="20"/>
              <w:szCs w:val="20"/>
              <w:lang w:val="es-ES"/>
            </w:rPr>
            <w:t>esarrollado</w:t>
          </w:r>
          <w:r w:rsidR="009165E0" w:rsidRPr="000C210C">
            <w:rPr>
              <w:rFonts w:ascii="Arial" w:hAnsi="Arial" w:cs="Arial"/>
              <w:bCs/>
              <w:sz w:val="20"/>
              <w:szCs w:val="20"/>
              <w:lang w:val="es-ES"/>
            </w:rPr>
            <w:t>s</w:t>
          </w:r>
          <w:r w:rsidR="00F152D0" w:rsidRPr="000C210C">
            <w:rPr>
              <w:rFonts w:ascii="Arial" w:hAnsi="Arial" w:cs="Arial"/>
              <w:bCs/>
              <w:sz w:val="20"/>
              <w:szCs w:val="20"/>
              <w:lang w:val="es-ES"/>
            </w:rPr>
            <w:t xml:space="preserve"> conjuntamente con los agricultores, ofrecen unas prestaciones mejoradas en comparación con su predecesor. Gracias a su capacidad para trabajar a muy baja presión, protege</w:t>
          </w:r>
          <w:r w:rsidR="00EC1264" w:rsidRPr="000C210C">
            <w:rPr>
              <w:rFonts w:ascii="Arial" w:hAnsi="Arial" w:cs="Arial"/>
              <w:bCs/>
              <w:sz w:val="20"/>
              <w:szCs w:val="20"/>
              <w:lang w:val="es-ES"/>
            </w:rPr>
            <w:t>n</w:t>
          </w:r>
          <w:r w:rsidR="00F152D0" w:rsidRPr="000C210C">
            <w:rPr>
              <w:rFonts w:ascii="Arial" w:hAnsi="Arial" w:cs="Arial"/>
              <w:bCs/>
              <w:sz w:val="20"/>
              <w:szCs w:val="20"/>
              <w:lang w:val="es-ES"/>
            </w:rPr>
            <w:t xml:space="preserve"> el suelo limitando su compactación y garantizando de esta forma un rendimiento agrícola superior.</w:t>
          </w:r>
        </w:p>
        <w:p w14:paraId="79ED0D03" w14:textId="77777777" w:rsidR="00A61AC0" w:rsidRPr="000C210C" w:rsidRDefault="00A61AC0" w:rsidP="00784C75">
          <w:pPr>
            <w:spacing w:line="276" w:lineRule="auto"/>
            <w:jc w:val="both"/>
            <w:rPr>
              <w:rFonts w:ascii="Arial" w:hAnsi="Arial" w:cs="Arial"/>
              <w:bCs/>
              <w:sz w:val="20"/>
              <w:szCs w:val="20"/>
              <w:lang w:val="es-ES"/>
            </w:rPr>
          </w:pPr>
        </w:p>
        <w:p w14:paraId="032852D9" w14:textId="77777777" w:rsidR="00586E2F" w:rsidRPr="00586E2F" w:rsidRDefault="00586E2F" w:rsidP="00586E2F">
          <w:pPr>
            <w:spacing w:line="276" w:lineRule="auto"/>
            <w:jc w:val="both"/>
            <w:rPr>
              <w:rFonts w:ascii="Arial" w:hAnsi="Arial" w:cs="Arial"/>
              <w:bCs/>
              <w:sz w:val="20"/>
              <w:szCs w:val="20"/>
              <w:lang w:val="es-ES"/>
            </w:rPr>
          </w:pPr>
          <w:r w:rsidRPr="00586E2F">
            <w:rPr>
              <w:rFonts w:ascii="Arial" w:hAnsi="Arial" w:cs="Arial"/>
              <w:bCs/>
              <w:sz w:val="20"/>
              <w:szCs w:val="20"/>
              <w:lang w:val="es-ES"/>
            </w:rPr>
            <w:t>El neumático MICHELIN TRAILXBIB ofrece cuatro ventajas principales:</w:t>
          </w:r>
        </w:p>
        <w:p w14:paraId="3CFEF772" w14:textId="77777777" w:rsidR="00586E2F" w:rsidRPr="00586E2F" w:rsidRDefault="00586E2F" w:rsidP="00586E2F">
          <w:pPr>
            <w:spacing w:line="276" w:lineRule="auto"/>
            <w:jc w:val="both"/>
            <w:rPr>
              <w:rFonts w:ascii="Arial" w:hAnsi="Arial" w:cs="Arial"/>
              <w:bCs/>
              <w:sz w:val="20"/>
              <w:szCs w:val="20"/>
              <w:lang w:val="es-ES"/>
            </w:rPr>
          </w:pPr>
        </w:p>
        <w:p w14:paraId="1C679521" w14:textId="77777777" w:rsidR="00586E2F" w:rsidRPr="000C210C" w:rsidRDefault="00586E2F" w:rsidP="000C210C">
          <w:pPr>
            <w:pStyle w:val="Prrafodelista"/>
            <w:numPr>
              <w:ilvl w:val="0"/>
              <w:numId w:val="17"/>
            </w:numPr>
            <w:spacing w:line="276" w:lineRule="auto"/>
            <w:jc w:val="both"/>
            <w:rPr>
              <w:rFonts w:ascii="Arial" w:hAnsi="Arial" w:cs="Arial"/>
              <w:bCs/>
              <w:lang w:val="es-ES"/>
            </w:rPr>
          </w:pPr>
          <w:r w:rsidRPr="000C210C">
            <w:rPr>
              <w:rFonts w:ascii="Arial" w:hAnsi="Arial" w:cs="Arial"/>
              <w:bCs/>
              <w:lang w:val="es-ES"/>
            </w:rPr>
            <w:t>Diseño de carcasa VF (</w:t>
          </w:r>
          <w:proofErr w:type="spellStart"/>
          <w:r w:rsidRPr="000C210C">
            <w:rPr>
              <w:rFonts w:ascii="Arial" w:hAnsi="Arial" w:cs="Arial"/>
              <w:bCs/>
              <w:lang w:val="es-ES"/>
            </w:rPr>
            <w:t>Very</w:t>
          </w:r>
          <w:proofErr w:type="spellEnd"/>
          <w:r w:rsidRPr="000C210C">
            <w:rPr>
              <w:rFonts w:ascii="Arial" w:hAnsi="Arial" w:cs="Arial"/>
              <w:bCs/>
              <w:lang w:val="es-ES"/>
            </w:rPr>
            <w:t xml:space="preserve"> </w:t>
          </w:r>
          <w:proofErr w:type="spellStart"/>
          <w:r w:rsidRPr="000C210C">
            <w:rPr>
              <w:rFonts w:ascii="Arial" w:hAnsi="Arial" w:cs="Arial"/>
              <w:bCs/>
              <w:lang w:val="es-ES"/>
            </w:rPr>
            <w:t>high</w:t>
          </w:r>
          <w:proofErr w:type="spellEnd"/>
          <w:r w:rsidRPr="000C210C">
            <w:rPr>
              <w:rFonts w:ascii="Arial" w:hAnsi="Arial" w:cs="Arial"/>
              <w:bCs/>
              <w:lang w:val="es-ES"/>
            </w:rPr>
            <w:t xml:space="preserve"> </w:t>
          </w:r>
          <w:proofErr w:type="spellStart"/>
          <w:r w:rsidRPr="000C210C">
            <w:rPr>
              <w:rFonts w:ascii="Arial" w:hAnsi="Arial" w:cs="Arial"/>
              <w:bCs/>
              <w:lang w:val="es-ES"/>
            </w:rPr>
            <w:t>Flexion</w:t>
          </w:r>
          <w:proofErr w:type="spellEnd"/>
          <w:r w:rsidRPr="000C210C">
            <w:rPr>
              <w:rFonts w:ascii="Arial" w:hAnsi="Arial" w:cs="Arial"/>
              <w:bCs/>
              <w:lang w:val="es-ES"/>
            </w:rPr>
            <w:t>), que permite al neumático soportar hasta un 40% más de carga que un neumático estándar a la presión recomendada. Además, para la carga recomendada puede trabajar a presiones más bajas, lo que permite una mejor protección del suelo.</w:t>
          </w:r>
        </w:p>
        <w:p w14:paraId="4CD0CCC2" w14:textId="77777777" w:rsidR="00586E2F" w:rsidRPr="000C210C" w:rsidRDefault="00586E2F" w:rsidP="000C210C">
          <w:pPr>
            <w:pStyle w:val="Prrafodelista"/>
            <w:numPr>
              <w:ilvl w:val="0"/>
              <w:numId w:val="17"/>
            </w:numPr>
            <w:spacing w:line="276" w:lineRule="auto"/>
            <w:jc w:val="both"/>
            <w:rPr>
              <w:rFonts w:ascii="Arial" w:hAnsi="Arial" w:cs="Arial"/>
              <w:bCs/>
              <w:lang w:val="es-ES"/>
            </w:rPr>
          </w:pPr>
          <w:r w:rsidRPr="000C210C">
            <w:rPr>
              <w:rFonts w:ascii="Arial" w:hAnsi="Arial" w:cs="Arial"/>
              <w:bCs/>
              <w:lang w:val="es-ES"/>
            </w:rPr>
            <w:t>Un diseño específico del dibujo de la banda de rodadura con una gran capacidad de desembarrado, que resulta especialmente efectivo en condiciones de barro y, por lo tanto, reduce el barro depositado en las carreteras después del trabajo en el campo.</w:t>
          </w:r>
        </w:p>
        <w:p w14:paraId="014C0A0B" w14:textId="77777777" w:rsidR="00586E2F" w:rsidRPr="000C210C" w:rsidRDefault="00586E2F" w:rsidP="000C210C">
          <w:pPr>
            <w:pStyle w:val="Prrafodelista"/>
            <w:numPr>
              <w:ilvl w:val="0"/>
              <w:numId w:val="17"/>
            </w:numPr>
            <w:spacing w:line="276" w:lineRule="auto"/>
            <w:jc w:val="both"/>
            <w:rPr>
              <w:rFonts w:ascii="Arial" w:hAnsi="Arial" w:cs="Arial"/>
              <w:bCs/>
              <w:lang w:val="es-ES"/>
            </w:rPr>
          </w:pPr>
          <w:r w:rsidRPr="000C210C">
            <w:rPr>
              <w:rFonts w:ascii="Arial" w:hAnsi="Arial" w:cs="Arial"/>
              <w:bCs/>
              <w:lang w:val="es-ES"/>
            </w:rPr>
            <w:t>Un nervio central en la banda de rodadura que garantiza un desgaste regular y un manejo seguro en carretera.</w:t>
          </w:r>
        </w:p>
        <w:p w14:paraId="5D29FA1F" w14:textId="358AE2BE" w:rsidR="00586E2F" w:rsidRPr="000C210C" w:rsidRDefault="00586E2F" w:rsidP="000C210C">
          <w:pPr>
            <w:pStyle w:val="Prrafodelista"/>
            <w:numPr>
              <w:ilvl w:val="0"/>
              <w:numId w:val="17"/>
            </w:numPr>
            <w:spacing w:line="276" w:lineRule="auto"/>
            <w:jc w:val="both"/>
            <w:rPr>
              <w:rFonts w:ascii="Arial" w:hAnsi="Arial" w:cs="Arial"/>
              <w:bCs/>
              <w:lang w:val="es-ES"/>
            </w:rPr>
          </w:pPr>
          <w:r w:rsidRPr="000C210C">
            <w:rPr>
              <w:rFonts w:ascii="Arial" w:hAnsi="Arial" w:cs="Arial"/>
              <w:bCs/>
              <w:lang w:val="es-ES"/>
            </w:rPr>
            <w:t xml:space="preserve">La tecnología MICHELIN ULTRAFLEX en el diseño de la carcasa para ofrecer una gran resistencia a los daños, especialmente cuando se trabaja con presiones </w:t>
          </w:r>
          <w:r w:rsidR="000C210C" w:rsidRPr="000C210C">
            <w:rPr>
              <w:rFonts w:ascii="Arial" w:hAnsi="Arial" w:cs="Arial"/>
              <w:bCs/>
              <w:lang w:val="es-ES"/>
            </w:rPr>
            <w:t xml:space="preserve">bajas </w:t>
          </w:r>
          <w:r w:rsidRPr="000C210C">
            <w:rPr>
              <w:rFonts w:ascii="Arial" w:hAnsi="Arial" w:cs="Arial"/>
              <w:bCs/>
              <w:lang w:val="es-ES"/>
            </w:rPr>
            <w:t>de inflado. Además, esta tecnología asegura una distribución uniforme del peso a través de la superficie de contacto del neumático, lo que garantiza altos niveles de protección del suelo.</w:t>
          </w:r>
        </w:p>
        <w:p w14:paraId="401F059C" w14:textId="77777777" w:rsidR="00772BFC" w:rsidRDefault="00772BFC" w:rsidP="00586E2F">
          <w:pPr>
            <w:spacing w:line="276" w:lineRule="auto"/>
            <w:jc w:val="both"/>
            <w:rPr>
              <w:rFonts w:ascii="Arial" w:hAnsi="Arial" w:cs="Arial"/>
              <w:bCs/>
              <w:sz w:val="20"/>
              <w:szCs w:val="20"/>
              <w:lang w:val="es-ES"/>
            </w:rPr>
          </w:pPr>
        </w:p>
        <w:p w14:paraId="55F37241" w14:textId="0126F530" w:rsidR="00711263" w:rsidRDefault="00586E2F" w:rsidP="00586E2F">
          <w:pPr>
            <w:spacing w:line="276" w:lineRule="auto"/>
            <w:jc w:val="both"/>
            <w:rPr>
              <w:rFonts w:ascii="Arial" w:hAnsi="Arial" w:cs="Arial"/>
              <w:bCs/>
              <w:sz w:val="20"/>
              <w:szCs w:val="20"/>
              <w:lang w:val="es-ES"/>
            </w:rPr>
          </w:pPr>
          <w:r w:rsidRPr="00586E2F">
            <w:rPr>
              <w:rFonts w:ascii="Arial" w:hAnsi="Arial" w:cs="Arial"/>
              <w:bCs/>
              <w:sz w:val="20"/>
              <w:szCs w:val="20"/>
              <w:lang w:val="es-ES"/>
            </w:rPr>
            <w:t>Esta nueva gama de neumáticos para maquinaria remolcada o aperos con ruedas permite a los agricultores equipar todo su convoy con neumáticos con tecnología MICHELIN ULTRAFLEX. Desde los ejes tractores con las gamas AXIOBIB 2, XEOBIB y YIELDBIB hasta los ejes de los remolques con MICHELIN TRAILXBIB, los usuarios pueden optimizar la eficacia de su explotación agrícola durante todo el ciclo de cultivo.</w:t>
          </w:r>
        </w:p>
        <w:p w14:paraId="4E98D8CD" w14:textId="77777777" w:rsidR="00772BFC" w:rsidRDefault="00772BFC" w:rsidP="00586E2F">
          <w:pPr>
            <w:spacing w:line="276" w:lineRule="auto"/>
            <w:jc w:val="both"/>
            <w:rPr>
              <w:rFonts w:ascii="Arial" w:hAnsi="Arial" w:cs="Arial"/>
              <w:bCs/>
              <w:sz w:val="20"/>
              <w:szCs w:val="20"/>
              <w:lang w:val="es-ES"/>
            </w:rPr>
          </w:pPr>
        </w:p>
        <w:p w14:paraId="450BC0C9" w14:textId="2C296898" w:rsidR="00054D2A" w:rsidRDefault="00054D2A" w:rsidP="000C210C">
          <w:pPr>
            <w:spacing w:line="276" w:lineRule="auto"/>
            <w:jc w:val="both"/>
            <w:rPr>
              <w:rFonts w:ascii="Arial" w:hAnsi="Arial" w:cs="Arial"/>
              <w:bCs/>
              <w:sz w:val="20"/>
              <w:szCs w:val="20"/>
              <w:lang w:val="es-ES"/>
            </w:rPr>
          </w:pPr>
          <w:r w:rsidRPr="00054D2A">
            <w:rPr>
              <w:rFonts w:ascii="Arial" w:hAnsi="Arial" w:cs="Arial"/>
              <w:bCs/>
              <w:sz w:val="20"/>
              <w:szCs w:val="20"/>
              <w:lang w:val="es-ES"/>
            </w:rPr>
            <w:t xml:space="preserve">Además, la gama MICHELIN TRAILXBIB es totalmente compatible con los sistemas de </w:t>
          </w:r>
          <w:proofErr w:type="spellStart"/>
          <w:r w:rsidRPr="00054D2A">
            <w:rPr>
              <w:rFonts w:ascii="Arial" w:hAnsi="Arial" w:cs="Arial"/>
              <w:bCs/>
              <w:sz w:val="20"/>
              <w:szCs w:val="20"/>
              <w:lang w:val="es-ES"/>
            </w:rPr>
            <w:t>teleinflado</w:t>
          </w:r>
          <w:proofErr w:type="spellEnd"/>
          <w:r w:rsidR="00772BFC">
            <w:rPr>
              <w:rFonts w:ascii="Arial" w:hAnsi="Arial" w:cs="Arial"/>
              <w:bCs/>
              <w:sz w:val="20"/>
              <w:szCs w:val="20"/>
              <w:lang w:val="es-ES"/>
            </w:rPr>
            <w:t xml:space="preserve"> gracias al marcaje AIRSYSTEM READY</w:t>
          </w:r>
          <w:r w:rsidRPr="00054D2A">
            <w:rPr>
              <w:rFonts w:ascii="Arial" w:hAnsi="Arial" w:cs="Arial"/>
              <w:bCs/>
              <w:sz w:val="20"/>
              <w:szCs w:val="20"/>
              <w:lang w:val="es-ES"/>
            </w:rPr>
            <w:t>, lo que permite al agricultor ajustar fácilmente la presión de los neumáticos incluso en los equipos remolcados, en tiempo real y en función del tipo o las condiciones del suelo.</w:t>
          </w:r>
        </w:p>
        <w:p w14:paraId="73328890" w14:textId="77777777" w:rsidR="00C0413D" w:rsidRDefault="00C0413D" w:rsidP="000C210C">
          <w:pPr>
            <w:spacing w:line="276" w:lineRule="auto"/>
            <w:jc w:val="both"/>
            <w:rPr>
              <w:rFonts w:ascii="Arial" w:hAnsi="Arial" w:cs="Arial"/>
              <w:bCs/>
              <w:sz w:val="20"/>
              <w:szCs w:val="20"/>
              <w:lang w:val="es-ES"/>
            </w:rPr>
          </w:pPr>
        </w:p>
        <w:p w14:paraId="74ADFC66" w14:textId="77777777" w:rsidR="00C0413D" w:rsidRDefault="00C0413D" w:rsidP="000C210C">
          <w:pPr>
            <w:spacing w:line="276" w:lineRule="auto"/>
            <w:jc w:val="both"/>
            <w:rPr>
              <w:rFonts w:ascii="Arial" w:hAnsi="Arial" w:cs="Arial"/>
              <w:bCs/>
              <w:sz w:val="20"/>
              <w:szCs w:val="20"/>
              <w:lang w:val="es-ES"/>
            </w:rPr>
          </w:pPr>
        </w:p>
        <w:p w14:paraId="51B8D5DB" w14:textId="77777777" w:rsidR="00C0413D" w:rsidRPr="000C210C" w:rsidRDefault="00C0413D" w:rsidP="000C210C">
          <w:pPr>
            <w:spacing w:line="276" w:lineRule="auto"/>
            <w:jc w:val="both"/>
            <w:rPr>
              <w:rFonts w:ascii="Arial" w:hAnsi="Arial" w:cs="Arial"/>
              <w:bCs/>
              <w:lang w:val="es-ES"/>
            </w:rPr>
          </w:pPr>
        </w:p>
        <w:p w14:paraId="52A1BDBC" w14:textId="77777777" w:rsidR="007220B7" w:rsidRDefault="007220B7" w:rsidP="00A25EEB">
          <w:pPr>
            <w:spacing w:line="276" w:lineRule="auto"/>
            <w:jc w:val="both"/>
            <w:rPr>
              <w:rFonts w:ascii="Arial" w:hAnsi="Arial" w:cs="Arial"/>
              <w:sz w:val="20"/>
              <w:szCs w:val="20"/>
              <w:lang w:val="es-ES"/>
            </w:rPr>
          </w:pPr>
        </w:p>
        <w:p w14:paraId="56BBE3CE" w14:textId="77777777" w:rsidR="005657A4" w:rsidRPr="000C210C" w:rsidRDefault="005657A4" w:rsidP="005657A4">
          <w:pPr>
            <w:rPr>
              <w:rFonts w:ascii="Arial" w:hAnsi="Arial" w:cs="Arial"/>
              <w:b/>
              <w:sz w:val="22"/>
              <w:lang w:val="es-ES_tradnl"/>
            </w:rPr>
          </w:pPr>
          <w:r w:rsidRPr="000C210C">
            <w:rPr>
              <w:rFonts w:ascii="Arial" w:hAnsi="Arial" w:cs="Arial"/>
              <w:b/>
              <w:sz w:val="22"/>
              <w:lang w:val="es-ES_tradnl"/>
            </w:rPr>
            <w:t>PTG: la presión ideal en dos clics</w:t>
          </w:r>
        </w:p>
        <w:p w14:paraId="279B5B31" w14:textId="77777777" w:rsidR="00F81C0E" w:rsidRDefault="00F81C0E" w:rsidP="00A25EEB">
          <w:pPr>
            <w:spacing w:line="276" w:lineRule="auto"/>
            <w:jc w:val="both"/>
            <w:rPr>
              <w:rFonts w:ascii="Arial" w:hAnsi="Arial" w:cs="Arial"/>
              <w:sz w:val="20"/>
              <w:szCs w:val="20"/>
              <w:lang w:val="es-ES"/>
            </w:rPr>
          </w:pPr>
        </w:p>
        <w:p w14:paraId="48F2A12D" w14:textId="2FBFE722" w:rsidR="00C36157" w:rsidRPr="00C36157" w:rsidRDefault="00222BFE" w:rsidP="00C36157">
          <w:pPr>
            <w:spacing w:line="276" w:lineRule="auto"/>
            <w:jc w:val="both"/>
            <w:rPr>
              <w:rFonts w:ascii="Arial" w:hAnsi="Arial" w:cs="Arial"/>
              <w:bCs/>
              <w:sz w:val="20"/>
              <w:szCs w:val="20"/>
              <w:lang w:val="es-ES_tradnl"/>
            </w:rPr>
          </w:pPr>
          <w:r w:rsidRPr="00222BFE">
            <w:rPr>
              <w:rFonts w:ascii="Arial" w:hAnsi="Arial" w:cs="Arial"/>
              <w:bCs/>
              <w:sz w:val="20"/>
              <w:szCs w:val="20"/>
              <w:lang w:val="es-ES_tradnl"/>
            </w:rPr>
            <w:t xml:space="preserve">La solución de </w:t>
          </w:r>
          <w:proofErr w:type="spellStart"/>
          <w:r w:rsidRPr="00222BFE">
            <w:rPr>
              <w:rFonts w:ascii="Arial" w:hAnsi="Arial" w:cs="Arial"/>
              <w:bCs/>
              <w:sz w:val="20"/>
              <w:szCs w:val="20"/>
              <w:lang w:val="es-ES_tradnl"/>
            </w:rPr>
            <w:t>Teleinflado</w:t>
          </w:r>
          <w:proofErr w:type="spellEnd"/>
          <w:r w:rsidRPr="00222BFE">
            <w:rPr>
              <w:rFonts w:ascii="Arial" w:hAnsi="Arial" w:cs="Arial"/>
              <w:bCs/>
              <w:sz w:val="20"/>
              <w:szCs w:val="20"/>
              <w:lang w:val="es-ES_tradnl"/>
            </w:rPr>
            <w:t xml:space="preserve"> PTG está disponible y permite a los neumáticos agrícolas una mayor protección de los suelos y un aumento de la productividad en campo y de las prestaciones en carretera, gracias a su capacidad para trabajar con diferentes presiones. </w:t>
          </w:r>
        </w:p>
        <w:p w14:paraId="714B5FF9" w14:textId="5C7D1FBC" w:rsidR="00C640F7" w:rsidRPr="00C36157" w:rsidRDefault="00C36157" w:rsidP="00C36157">
          <w:pPr>
            <w:spacing w:line="276" w:lineRule="auto"/>
            <w:jc w:val="both"/>
            <w:rPr>
              <w:rFonts w:ascii="Arial" w:hAnsi="Arial" w:cs="Arial"/>
              <w:bCs/>
              <w:sz w:val="20"/>
              <w:szCs w:val="20"/>
              <w:lang w:val="es-ES_tradnl"/>
            </w:rPr>
          </w:pPr>
          <w:r w:rsidRPr="00C36157">
            <w:rPr>
              <w:rFonts w:ascii="Arial" w:hAnsi="Arial" w:cs="Arial"/>
              <w:bCs/>
              <w:sz w:val="20"/>
              <w:szCs w:val="20"/>
              <w:lang w:val="es-ES_tradnl"/>
            </w:rPr>
            <w:t xml:space="preserve">Esta innovación, desarrollada por los ingenieros en colaboración con los agricultores, permite ajustar la presión de los neumáticos de la maquinaria agrícola en cualquier momento según sea necesario, desde la cabina y en un clic: baja presión para proteger el suelo y mejorar la productividad de los </w:t>
          </w:r>
          <w:r w:rsidR="001A4C3B">
            <w:rPr>
              <w:rFonts w:ascii="Arial" w:hAnsi="Arial" w:cs="Arial"/>
              <w:bCs/>
              <w:sz w:val="20"/>
              <w:szCs w:val="20"/>
              <w:lang w:val="es-ES_tradnl"/>
            </w:rPr>
            <w:t>trabajos</w:t>
          </w:r>
          <w:r w:rsidR="001A4C3B" w:rsidRPr="00C36157">
            <w:rPr>
              <w:rFonts w:ascii="Arial" w:hAnsi="Arial" w:cs="Arial"/>
              <w:bCs/>
              <w:sz w:val="20"/>
              <w:szCs w:val="20"/>
              <w:lang w:val="es-ES_tradnl"/>
            </w:rPr>
            <w:t xml:space="preserve"> </w:t>
          </w:r>
          <w:r w:rsidRPr="00C36157">
            <w:rPr>
              <w:rFonts w:ascii="Arial" w:hAnsi="Arial" w:cs="Arial"/>
              <w:bCs/>
              <w:sz w:val="20"/>
              <w:szCs w:val="20"/>
              <w:lang w:val="es-ES_tradnl"/>
            </w:rPr>
            <w:t xml:space="preserve">en </w:t>
          </w:r>
          <w:r w:rsidR="001A4C3B">
            <w:rPr>
              <w:rFonts w:ascii="Arial" w:hAnsi="Arial" w:cs="Arial"/>
              <w:bCs/>
              <w:sz w:val="20"/>
              <w:szCs w:val="20"/>
              <w:lang w:val="es-ES_tradnl"/>
            </w:rPr>
            <w:t xml:space="preserve">el </w:t>
          </w:r>
          <w:r w:rsidRPr="00C36157">
            <w:rPr>
              <w:rFonts w:ascii="Arial" w:hAnsi="Arial" w:cs="Arial"/>
              <w:bCs/>
              <w:sz w:val="20"/>
              <w:szCs w:val="20"/>
              <w:lang w:val="es-ES_tradnl"/>
            </w:rPr>
            <w:t>campo, o alta presión cuando se circula sobre asfalto para una mayor duración y vida útil de los neumáticos. De es</w:t>
          </w:r>
          <w:r>
            <w:rPr>
              <w:rFonts w:ascii="Arial" w:hAnsi="Arial" w:cs="Arial"/>
              <w:bCs/>
              <w:sz w:val="20"/>
              <w:szCs w:val="20"/>
              <w:lang w:val="es-ES_tradnl"/>
            </w:rPr>
            <w:t xml:space="preserve">ta forma, el </w:t>
          </w:r>
          <w:proofErr w:type="spellStart"/>
          <w:r>
            <w:rPr>
              <w:rFonts w:ascii="Arial" w:hAnsi="Arial" w:cs="Arial"/>
              <w:bCs/>
              <w:sz w:val="20"/>
              <w:szCs w:val="20"/>
              <w:lang w:val="es-ES_tradnl"/>
            </w:rPr>
            <w:t>teleinflado</w:t>
          </w:r>
          <w:proofErr w:type="spellEnd"/>
          <w:r>
            <w:rPr>
              <w:rFonts w:ascii="Arial" w:hAnsi="Arial" w:cs="Arial"/>
              <w:bCs/>
              <w:sz w:val="20"/>
              <w:szCs w:val="20"/>
              <w:lang w:val="es-ES_tradnl"/>
            </w:rPr>
            <w:t xml:space="preserve"> </w:t>
          </w:r>
          <w:r w:rsidRPr="00C36157">
            <w:rPr>
              <w:rFonts w:ascii="Arial" w:hAnsi="Arial" w:cs="Arial"/>
              <w:bCs/>
              <w:sz w:val="20"/>
              <w:szCs w:val="20"/>
              <w:lang w:val="es-ES_tradnl"/>
            </w:rPr>
            <w:t>permite resolver el difícil compromiso con el que se encuentran los agricultores actualmente, cuyos tractores</w:t>
          </w:r>
          <w:r w:rsidR="00C640F7">
            <w:rPr>
              <w:rFonts w:ascii="Arial" w:hAnsi="Arial" w:cs="Arial"/>
              <w:bCs/>
              <w:sz w:val="20"/>
              <w:szCs w:val="20"/>
              <w:lang w:val="es-ES_tradnl"/>
            </w:rPr>
            <w:t xml:space="preserve"> realizan diversas labores y sobre distintos tipos o condiciones de suelo (campo o carretera).          </w:t>
          </w:r>
        </w:p>
        <w:p w14:paraId="0BA752F6" w14:textId="77777777" w:rsidR="00C36157" w:rsidRPr="00C36157" w:rsidRDefault="00C36157" w:rsidP="00C36157">
          <w:pPr>
            <w:spacing w:line="276" w:lineRule="auto"/>
            <w:jc w:val="both"/>
            <w:rPr>
              <w:rFonts w:ascii="Arial" w:hAnsi="Arial" w:cs="Arial"/>
              <w:bCs/>
              <w:sz w:val="20"/>
              <w:szCs w:val="20"/>
              <w:lang w:val="es-ES_tradnl"/>
            </w:rPr>
          </w:pPr>
        </w:p>
        <w:p w14:paraId="0C197C81" w14:textId="48A44912" w:rsidR="00082C2F" w:rsidRDefault="00C36157" w:rsidP="00C36157">
          <w:pPr>
            <w:spacing w:line="276" w:lineRule="auto"/>
            <w:jc w:val="both"/>
            <w:rPr>
              <w:rFonts w:ascii="Arial" w:hAnsi="Arial" w:cs="Arial"/>
              <w:bCs/>
              <w:sz w:val="20"/>
              <w:szCs w:val="20"/>
              <w:lang w:val="es-ES_tradnl"/>
            </w:rPr>
          </w:pPr>
          <w:r w:rsidRPr="00C36157">
            <w:rPr>
              <w:rFonts w:ascii="Arial" w:hAnsi="Arial" w:cs="Arial"/>
              <w:bCs/>
              <w:sz w:val="20"/>
              <w:szCs w:val="20"/>
              <w:lang w:val="es-ES_tradnl"/>
            </w:rPr>
            <w:t>El sistema de inflado a distancia se basa en</w:t>
          </w:r>
          <w:r w:rsidR="002B43A4">
            <w:rPr>
              <w:rFonts w:ascii="Arial" w:hAnsi="Arial" w:cs="Arial"/>
              <w:bCs/>
              <w:sz w:val="20"/>
              <w:szCs w:val="20"/>
              <w:lang w:val="es-ES_tradnl"/>
            </w:rPr>
            <w:t xml:space="preserve"> una instalación de </w:t>
          </w:r>
          <w:r w:rsidR="002B43A4" w:rsidRPr="00C36157">
            <w:rPr>
              <w:rFonts w:ascii="Arial" w:hAnsi="Arial" w:cs="Arial"/>
              <w:bCs/>
              <w:sz w:val="20"/>
              <w:szCs w:val="20"/>
              <w:lang w:val="es-ES_tradnl"/>
            </w:rPr>
            <w:t>válvulas y acoplamientos rotativos</w:t>
          </w:r>
          <w:r w:rsidR="002B43A4">
            <w:rPr>
              <w:rFonts w:ascii="Arial" w:hAnsi="Arial" w:cs="Arial"/>
              <w:bCs/>
              <w:sz w:val="20"/>
              <w:szCs w:val="20"/>
              <w:lang w:val="es-ES_tradnl"/>
            </w:rPr>
            <w:t xml:space="preserve"> conectadas a un circuito de aire y gestionada por una unidad de control situada en la cabina.  </w:t>
          </w:r>
          <w:r w:rsidRPr="00C36157">
            <w:rPr>
              <w:rFonts w:ascii="Arial" w:hAnsi="Arial" w:cs="Arial"/>
              <w:bCs/>
              <w:sz w:val="20"/>
              <w:szCs w:val="20"/>
              <w:lang w:val="es-ES_tradnl"/>
            </w:rPr>
            <w:t xml:space="preserve">El sistema de </w:t>
          </w:r>
          <w:r w:rsidR="00697C7A">
            <w:rPr>
              <w:rFonts w:ascii="Arial" w:hAnsi="Arial" w:cs="Arial"/>
              <w:bCs/>
              <w:sz w:val="20"/>
              <w:szCs w:val="20"/>
              <w:lang w:val="es-ES_tradnl"/>
            </w:rPr>
            <w:t>Michelin</w:t>
          </w:r>
          <w:r w:rsidRPr="00C36157">
            <w:rPr>
              <w:rFonts w:ascii="Arial" w:hAnsi="Arial" w:cs="Arial"/>
              <w:bCs/>
              <w:sz w:val="20"/>
              <w:szCs w:val="20"/>
              <w:lang w:val="es-ES_tradnl"/>
            </w:rPr>
            <w:t xml:space="preserve"> puede instalarse tanto en tractores como en remolques.</w:t>
          </w:r>
          <w:r w:rsidR="00DB5EC7">
            <w:rPr>
              <w:rFonts w:ascii="Arial" w:hAnsi="Arial" w:cs="Arial"/>
              <w:bCs/>
              <w:sz w:val="20"/>
              <w:szCs w:val="20"/>
              <w:lang w:val="es-ES_tradnl"/>
            </w:rPr>
            <w:t xml:space="preserve"> </w:t>
          </w:r>
        </w:p>
        <w:p w14:paraId="6F2EB7FF" w14:textId="6E55AE04" w:rsidR="00C9160A" w:rsidRDefault="00C9160A" w:rsidP="00C36157">
          <w:pPr>
            <w:spacing w:line="276" w:lineRule="auto"/>
            <w:jc w:val="both"/>
            <w:rPr>
              <w:rFonts w:ascii="Arial" w:hAnsi="Arial" w:cs="Arial"/>
              <w:bCs/>
              <w:sz w:val="20"/>
              <w:szCs w:val="20"/>
              <w:lang w:val="es-ES_tradnl"/>
            </w:rPr>
          </w:pPr>
        </w:p>
        <w:p w14:paraId="25CAD156" w14:textId="77777777" w:rsidR="00C9160A" w:rsidRPr="00C36157" w:rsidRDefault="00C9160A" w:rsidP="00C9160A">
          <w:pPr>
            <w:spacing w:line="276" w:lineRule="auto"/>
            <w:jc w:val="both"/>
            <w:rPr>
              <w:rFonts w:ascii="Arial" w:hAnsi="Arial" w:cs="Arial"/>
              <w:bCs/>
              <w:sz w:val="20"/>
              <w:szCs w:val="20"/>
              <w:lang w:val="es-ES_tradnl"/>
            </w:rPr>
          </w:pPr>
          <w:r w:rsidRPr="00C36157">
            <w:rPr>
              <w:rFonts w:ascii="Arial" w:hAnsi="Arial" w:cs="Arial"/>
              <w:bCs/>
              <w:sz w:val="20"/>
              <w:szCs w:val="20"/>
              <w:lang w:val="es-ES_tradnl"/>
            </w:rPr>
            <w:t xml:space="preserve">Michelin </w:t>
          </w:r>
          <w:r>
            <w:rPr>
              <w:rFonts w:ascii="Arial" w:hAnsi="Arial" w:cs="Arial"/>
              <w:bCs/>
              <w:sz w:val="20"/>
              <w:szCs w:val="20"/>
              <w:lang w:val="es-ES_tradnl"/>
            </w:rPr>
            <w:t>adquirió PTG para</w:t>
          </w:r>
          <w:r w:rsidRPr="00C36157">
            <w:rPr>
              <w:rFonts w:ascii="Arial" w:hAnsi="Arial" w:cs="Arial"/>
              <w:bCs/>
              <w:sz w:val="20"/>
              <w:szCs w:val="20"/>
              <w:lang w:val="es-ES_tradnl"/>
            </w:rPr>
            <w:t xml:space="preserve"> convertirse en un proveedor de soluciones que toman en cuenta todos los aspectos de la interacción del neumático con el suelo. </w:t>
          </w:r>
        </w:p>
        <w:p w14:paraId="3335A5AE" w14:textId="77777777" w:rsidR="00C36157" w:rsidRDefault="00C36157" w:rsidP="00C36157">
          <w:pPr>
            <w:spacing w:line="276" w:lineRule="auto"/>
            <w:jc w:val="both"/>
            <w:rPr>
              <w:rFonts w:ascii="Arial" w:hAnsi="Arial" w:cs="Arial"/>
              <w:bCs/>
              <w:sz w:val="20"/>
              <w:szCs w:val="20"/>
              <w:lang w:val="es-ES_tradnl"/>
            </w:rPr>
          </w:pPr>
        </w:p>
        <w:p w14:paraId="7E86FD81" w14:textId="77777777" w:rsidR="00C0413D" w:rsidRDefault="00C0413D" w:rsidP="00C36157">
          <w:pPr>
            <w:spacing w:line="276" w:lineRule="auto"/>
            <w:jc w:val="both"/>
            <w:rPr>
              <w:rFonts w:ascii="Arial" w:eastAsia="Calibri" w:hAnsi="Arial" w:cs="Arial"/>
              <w:b/>
              <w:sz w:val="22"/>
              <w:szCs w:val="22"/>
              <w:lang w:val="es-ES"/>
            </w:rPr>
          </w:pPr>
        </w:p>
        <w:p w14:paraId="27EF05D0" w14:textId="03349118" w:rsidR="00C36157" w:rsidRPr="00F81C0E" w:rsidRDefault="00C36157" w:rsidP="00C36157">
          <w:pPr>
            <w:spacing w:line="276" w:lineRule="auto"/>
            <w:jc w:val="both"/>
            <w:rPr>
              <w:rStyle w:val="normaltextrun"/>
              <w:rFonts w:ascii="Arial" w:hAnsi="Arial" w:cs="Arial"/>
              <w:b/>
              <w:sz w:val="22"/>
              <w:szCs w:val="22"/>
              <w:lang w:val="es-ES"/>
            </w:rPr>
          </w:pPr>
          <w:proofErr w:type="spellStart"/>
          <w:r w:rsidRPr="00C36157">
            <w:rPr>
              <w:rFonts w:ascii="Arial" w:eastAsia="Calibri" w:hAnsi="Arial" w:cs="Arial"/>
              <w:b/>
              <w:sz w:val="22"/>
              <w:szCs w:val="22"/>
              <w:lang w:val="es-ES"/>
            </w:rPr>
            <w:t>Camso</w:t>
          </w:r>
          <w:proofErr w:type="spellEnd"/>
          <w:r w:rsidRPr="00C36157">
            <w:rPr>
              <w:rFonts w:ascii="Arial" w:eastAsia="Calibri" w:hAnsi="Arial" w:cs="Arial"/>
              <w:b/>
              <w:sz w:val="22"/>
              <w:szCs w:val="22"/>
              <w:lang w:val="es-ES"/>
            </w:rPr>
            <w:t>: soluciones a medida para todos los terrenos y todos los equipos</w:t>
          </w:r>
        </w:p>
        <w:p w14:paraId="17BECD43" w14:textId="77777777" w:rsidR="00C36157" w:rsidRDefault="00C36157" w:rsidP="00C36157">
          <w:pPr>
            <w:spacing w:line="276" w:lineRule="auto"/>
            <w:jc w:val="both"/>
            <w:rPr>
              <w:rFonts w:ascii="Arial" w:hAnsi="Arial" w:cs="Arial"/>
              <w:sz w:val="20"/>
              <w:szCs w:val="20"/>
              <w:lang w:val="es-ES"/>
            </w:rPr>
          </w:pPr>
        </w:p>
        <w:p w14:paraId="7252E00E" w14:textId="77777777" w:rsidR="00C36157" w:rsidRPr="00C36157" w:rsidRDefault="00C36157" w:rsidP="00C36157">
          <w:pPr>
            <w:spacing w:line="276" w:lineRule="auto"/>
            <w:jc w:val="both"/>
            <w:rPr>
              <w:rFonts w:ascii="Arial" w:hAnsi="Arial" w:cs="Arial"/>
              <w:bCs/>
              <w:sz w:val="20"/>
              <w:szCs w:val="20"/>
              <w:lang w:val="es-ES_tradnl"/>
            </w:rPr>
          </w:pPr>
          <w:r w:rsidRPr="00C36157">
            <w:rPr>
              <w:rFonts w:ascii="Arial" w:hAnsi="Arial" w:cs="Arial"/>
              <w:bCs/>
              <w:sz w:val="20"/>
              <w:szCs w:val="20"/>
              <w:lang w:val="es-ES_tradnl"/>
            </w:rPr>
            <w:t xml:space="preserve">Michelin y </w:t>
          </w:r>
          <w:proofErr w:type="spellStart"/>
          <w:r w:rsidRPr="00C36157">
            <w:rPr>
              <w:rFonts w:ascii="Arial" w:hAnsi="Arial" w:cs="Arial"/>
              <w:bCs/>
              <w:sz w:val="20"/>
              <w:szCs w:val="20"/>
              <w:lang w:val="es-ES_tradnl"/>
            </w:rPr>
            <w:t>Camso</w:t>
          </w:r>
          <w:proofErr w:type="spellEnd"/>
          <w:r w:rsidRPr="00C36157">
            <w:rPr>
              <w:rFonts w:ascii="Arial" w:hAnsi="Arial" w:cs="Arial"/>
              <w:bCs/>
              <w:sz w:val="20"/>
              <w:szCs w:val="20"/>
              <w:lang w:val="es-ES_tradnl"/>
            </w:rPr>
            <w:t xml:space="preserve"> unieron sus fuerzas en 2018, con el objetivo de para desarrollar soluciones que permitan a los agricultores mejorar la protección del suelo y la productividad de los cultivos. Una asociación estratégica que ha dado como resultado al líder mundial en movilidad OTR (operaciones fuera de carretera), con una amplia gama de productos complementarios. </w:t>
          </w:r>
        </w:p>
        <w:p w14:paraId="706A8041" w14:textId="77777777" w:rsidR="00C36157" w:rsidRPr="00C36157" w:rsidRDefault="00C36157" w:rsidP="00C36157">
          <w:pPr>
            <w:spacing w:line="276" w:lineRule="auto"/>
            <w:jc w:val="both"/>
            <w:rPr>
              <w:rFonts w:ascii="Arial" w:hAnsi="Arial" w:cs="Arial"/>
              <w:bCs/>
              <w:sz w:val="20"/>
              <w:szCs w:val="20"/>
              <w:lang w:val="es-ES_tradnl"/>
            </w:rPr>
          </w:pPr>
        </w:p>
        <w:p w14:paraId="40C73187" w14:textId="0914A640" w:rsidR="00C36157" w:rsidRPr="00C36157" w:rsidRDefault="00C36157" w:rsidP="00C36157">
          <w:pPr>
            <w:spacing w:line="276" w:lineRule="auto"/>
            <w:jc w:val="both"/>
            <w:rPr>
              <w:rFonts w:ascii="Arial" w:hAnsi="Arial" w:cs="Arial"/>
              <w:bCs/>
              <w:sz w:val="20"/>
              <w:szCs w:val="20"/>
              <w:lang w:val="es-ES_tradnl"/>
            </w:rPr>
          </w:pPr>
          <w:r w:rsidRPr="00C36157">
            <w:rPr>
              <w:rFonts w:ascii="Arial" w:hAnsi="Arial" w:cs="Arial"/>
              <w:bCs/>
              <w:sz w:val="20"/>
              <w:szCs w:val="20"/>
              <w:lang w:val="es-ES_tradnl"/>
            </w:rPr>
            <w:t xml:space="preserve">Los asistentes a </w:t>
          </w:r>
          <w:proofErr w:type="spellStart"/>
          <w:r w:rsidR="00D22408">
            <w:rPr>
              <w:rFonts w:ascii="Arial" w:hAnsi="Arial" w:cs="Arial"/>
              <w:bCs/>
              <w:sz w:val="20"/>
              <w:szCs w:val="20"/>
              <w:lang w:val="es-ES_tradnl"/>
            </w:rPr>
            <w:t>A</w:t>
          </w:r>
          <w:r w:rsidR="00DB0E47">
            <w:rPr>
              <w:rFonts w:ascii="Arial" w:hAnsi="Arial" w:cs="Arial"/>
              <w:bCs/>
              <w:sz w:val="20"/>
              <w:szCs w:val="20"/>
              <w:lang w:val="es-ES_tradnl"/>
            </w:rPr>
            <w:t>groGlobal</w:t>
          </w:r>
          <w:proofErr w:type="spellEnd"/>
          <w:r w:rsidR="004615A8">
            <w:rPr>
              <w:rFonts w:ascii="Arial" w:hAnsi="Arial" w:cs="Arial"/>
              <w:bCs/>
              <w:sz w:val="20"/>
              <w:szCs w:val="20"/>
              <w:lang w:val="es-ES_tradnl"/>
            </w:rPr>
            <w:t>,</w:t>
          </w:r>
          <w:r w:rsidRPr="00C36157">
            <w:rPr>
              <w:rFonts w:ascii="Arial" w:hAnsi="Arial" w:cs="Arial"/>
              <w:bCs/>
              <w:sz w:val="20"/>
              <w:szCs w:val="20"/>
              <w:lang w:val="es-ES_tradnl"/>
            </w:rPr>
            <w:t xml:space="preserve"> p</w:t>
          </w:r>
          <w:r w:rsidR="00DB0E47">
            <w:rPr>
              <w:rFonts w:ascii="Arial" w:hAnsi="Arial" w:cs="Arial"/>
              <w:bCs/>
              <w:sz w:val="20"/>
              <w:szCs w:val="20"/>
              <w:lang w:val="es-ES_tradnl"/>
            </w:rPr>
            <w:t>odrán</w:t>
          </w:r>
          <w:r w:rsidRPr="00C36157">
            <w:rPr>
              <w:rFonts w:ascii="Arial" w:hAnsi="Arial" w:cs="Arial"/>
              <w:bCs/>
              <w:sz w:val="20"/>
              <w:szCs w:val="20"/>
              <w:lang w:val="es-ES_tradnl"/>
            </w:rPr>
            <w:t xml:space="preserve"> descubrir algunas de las soluciones a medida que propone </w:t>
          </w:r>
          <w:proofErr w:type="spellStart"/>
          <w:r w:rsidRPr="00C36157">
            <w:rPr>
              <w:rFonts w:ascii="Arial" w:hAnsi="Arial" w:cs="Arial"/>
              <w:bCs/>
              <w:sz w:val="20"/>
              <w:szCs w:val="20"/>
              <w:lang w:val="es-ES_tradnl"/>
            </w:rPr>
            <w:t>Camso</w:t>
          </w:r>
          <w:proofErr w:type="spellEnd"/>
          <w:r w:rsidRPr="00C36157">
            <w:rPr>
              <w:rFonts w:ascii="Arial" w:hAnsi="Arial" w:cs="Arial"/>
              <w:bCs/>
              <w:sz w:val="20"/>
              <w:szCs w:val="20"/>
              <w:lang w:val="es-ES_tradnl"/>
            </w:rPr>
            <w:t xml:space="preserve"> con sus sistemas de conversión a oruga, que aumentan la movilidad y la flotación de la maquinaria para un mejor desplazamiento sobre campos con suelos blandos. La amplitud de la huella disminuye la compactación del suelo, minimiza el daño al suelo y aumenta la estabilidad, maximizando la eficiencia y la calidad del trabajo. Gracias a su flexibilidad y adaptabilidad, estos sistemas pueden utilizarse en diferentes modelos de máquinas y para diferentes actividades.</w:t>
          </w:r>
        </w:p>
        <w:p w14:paraId="34C3E1E2" w14:textId="77777777" w:rsidR="00C36157" w:rsidRPr="00C36157" w:rsidRDefault="00C36157" w:rsidP="00C36157">
          <w:pPr>
            <w:spacing w:line="276" w:lineRule="auto"/>
            <w:jc w:val="both"/>
            <w:rPr>
              <w:rFonts w:ascii="Arial" w:hAnsi="Arial" w:cs="Arial"/>
              <w:bCs/>
              <w:sz w:val="20"/>
              <w:szCs w:val="20"/>
              <w:lang w:val="es-ES_tradnl"/>
            </w:rPr>
          </w:pPr>
        </w:p>
        <w:p w14:paraId="3DF2FF94" w14:textId="77777777" w:rsidR="00D1391F" w:rsidRDefault="00C36157" w:rsidP="00C36157">
          <w:pPr>
            <w:spacing w:line="276" w:lineRule="auto"/>
            <w:jc w:val="both"/>
            <w:rPr>
              <w:rFonts w:ascii="Arial" w:hAnsi="Arial" w:cs="Arial"/>
              <w:bCs/>
              <w:sz w:val="20"/>
              <w:szCs w:val="20"/>
              <w:lang w:val="es-ES_tradnl"/>
            </w:rPr>
          </w:pPr>
          <w:proofErr w:type="spellStart"/>
          <w:r w:rsidRPr="00682B7F">
            <w:rPr>
              <w:rFonts w:ascii="Arial" w:hAnsi="Arial" w:cs="Arial"/>
              <w:b/>
              <w:sz w:val="20"/>
              <w:szCs w:val="20"/>
              <w:lang w:val="es-ES_tradnl"/>
            </w:rPr>
            <w:t>Camso</w:t>
          </w:r>
          <w:proofErr w:type="spellEnd"/>
          <w:r w:rsidR="00D1391F">
            <w:rPr>
              <w:rFonts w:ascii="Arial" w:hAnsi="Arial" w:cs="Arial"/>
              <w:b/>
              <w:sz w:val="20"/>
              <w:szCs w:val="20"/>
              <w:lang w:val="es-ES_tradnl"/>
            </w:rPr>
            <w:t>:</w:t>
          </w:r>
          <w:r w:rsidRPr="00682B7F">
            <w:rPr>
              <w:rFonts w:ascii="Arial" w:hAnsi="Arial" w:cs="Arial"/>
              <w:b/>
              <w:sz w:val="20"/>
              <w:szCs w:val="20"/>
              <w:lang w:val="es-ES_tradnl"/>
            </w:rPr>
            <w:t xml:space="preserve"> CTS </w:t>
          </w:r>
          <w:proofErr w:type="spellStart"/>
          <w:r w:rsidRPr="00682B7F">
            <w:rPr>
              <w:rFonts w:ascii="Arial" w:hAnsi="Arial" w:cs="Arial"/>
              <w:b/>
              <w:sz w:val="20"/>
              <w:szCs w:val="20"/>
              <w:lang w:val="es-ES_tradnl"/>
            </w:rPr>
            <w:t>Halftrack</w:t>
          </w:r>
          <w:proofErr w:type="spellEnd"/>
          <w:r w:rsidRPr="00682B7F">
            <w:rPr>
              <w:rFonts w:ascii="Arial" w:hAnsi="Arial" w:cs="Arial"/>
              <w:b/>
              <w:sz w:val="20"/>
              <w:szCs w:val="20"/>
              <w:lang w:val="es-ES_tradnl"/>
            </w:rPr>
            <w:t xml:space="preserve"> para tractores</w:t>
          </w:r>
          <w:r w:rsidRPr="00C36157">
            <w:rPr>
              <w:rFonts w:ascii="Arial" w:hAnsi="Arial" w:cs="Arial"/>
              <w:bCs/>
              <w:sz w:val="20"/>
              <w:szCs w:val="20"/>
              <w:lang w:val="es-ES_tradnl"/>
            </w:rPr>
            <w:t xml:space="preserve"> </w:t>
          </w:r>
        </w:p>
        <w:p w14:paraId="59BD6CC6" w14:textId="783A9188" w:rsidR="00C36157" w:rsidRPr="00C36157" w:rsidRDefault="00C36157" w:rsidP="00C36157">
          <w:pPr>
            <w:spacing w:line="276" w:lineRule="auto"/>
            <w:jc w:val="both"/>
            <w:rPr>
              <w:rFonts w:ascii="Arial" w:hAnsi="Arial" w:cs="Arial"/>
              <w:bCs/>
              <w:sz w:val="20"/>
              <w:szCs w:val="20"/>
              <w:lang w:val="es-ES_tradnl"/>
            </w:rPr>
          </w:pPr>
          <w:r w:rsidRPr="00C36157">
            <w:rPr>
              <w:rFonts w:ascii="Arial" w:hAnsi="Arial" w:cs="Arial"/>
              <w:bCs/>
              <w:sz w:val="20"/>
              <w:szCs w:val="20"/>
              <w:lang w:val="es-ES_tradnl"/>
            </w:rPr>
            <w:t xml:space="preserve">Se trata de una conversión que permite la instalación de orugas en tractores de 110-165 CV, con unos costes que tienen sentido desde el punto de vista financiero. La conversión se realiza mediante un sistema de pernos que permite el montaje y el desmontaje de manera rápida y simple, de forma que el tractor conserva la versatilidad necesaria para realizar cualquier tipo de trabajo en la explotación agrícola durante todo el año, minimizando los tiempos de inactividad y optimizando la productividad. </w:t>
          </w:r>
        </w:p>
        <w:p w14:paraId="5302C151" w14:textId="77777777" w:rsidR="00C36157" w:rsidRPr="00C36157" w:rsidRDefault="00C36157" w:rsidP="00C36157">
          <w:pPr>
            <w:spacing w:line="276" w:lineRule="auto"/>
            <w:jc w:val="both"/>
            <w:rPr>
              <w:rFonts w:ascii="Arial" w:hAnsi="Arial" w:cs="Arial"/>
              <w:bCs/>
              <w:sz w:val="20"/>
              <w:szCs w:val="20"/>
              <w:lang w:val="es-ES_tradnl"/>
            </w:rPr>
          </w:pPr>
        </w:p>
        <w:p w14:paraId="2BBF3504" w14:textId="77777777" w:rsidR="00C36157" w:rsidRPr="00697C7A" w:rsidRDefault="00C36157" w:rsidP="00C36157">
          <w:pPr>
            <w:spacing w:line="276" w:lineRule="auto"/>
            <w:jc w:val="both"/>
            <w:rPr>
              <w:rFonts w:ascii="Arial" w:hAnsi="Arial" w:cs="Arial"/>
              <w:bCs/>
              <w:sz w:val="20"/>
              <w:szCs w:val="20"/>
              <w:lang w:val="es-ES_tradnl"/>
            </w:rPr>
          </w:pPr>
          <w:r w:rsidRPr="00697C7A">
            <w:rPr>
              <w:rFonts w:ascii="Arial" w:hAnsi="Arial" w:cs="Arial"/>
              <w:bCs/>
              <w:sz w:val="20"/>
              <w:szCs w:val="20"/>
              <w:lang w:val="es-ES_tradnl"/>
            </w:rPr>
            <w:t xml:space="preserve">Aumento del rendimiento gracias a la mejor compactación del terreno y a la tracción mejorada, duración y fiabilidad con un mínimo mantenimiento, mayor confort y máxima versatilidad gracias al sencillo proceso de montaje y desmontaje son las principales ventajas de los tractores pequeños equipados con CTS </w:t>
          </w:r>
          <w:proofErr w:type="spellStart"/>
          <w:r w:rsidRPr="00697C7A">
            <w:rPr>
              <w:rFonts w:ascii="Arial" w:hAnsi="Arial" w:cs="Arial"/>
              <w:bCs/>
              <w:sz w:val="20"/>
              <w:szCs w:val="20"/>
              <w:lang w:val="es-ES_tradnl"/>
            </w:rPr>
            <w:t>Halftrack</w:t>
          </w:r>
          <w:proofErr w:type="spellEnd"/>
          <w:r w:rsidRPr="00697C7A">
            <w:rPr>
              <w:rFonts w:ascii="Arial" w:hAnsi="Arial" w:cs="Arial"/>
              <w:bCs/>
              <w:sz w:val="20"/>
              <w:szCs w:val="20"/>
              <w:lang w:val="es-ES_tradnl"/>
            </w:rPr>
            <w:t xml:space="preserve">, que permiten aumentar el rendimiento hasta un 7% gracias a un coste asequible –alrededor del 30% del precio del tractor–, lo que asegura la rentabilidad de la inversión. </w:t>
          </w:r>
        </w:p>
        <w:p w14:paraId="6161A634" w14:textId="77777777" w:rsidR="00C36157" w:rsidRPr="00C36157" w:rsidRDefault="00C36157" w:rsidP="00C36157">
          <w:pPr>
            <w:spacing w:line="276" w:lineRule="auto"/>
            <w:jc w:val="both"/>
            <w:rPr>
              <w:rFonts w:ascii="Arial" w:hAnsi="Arial" w:cs="Arial"/>
              <w:bCs/>
              <w:sz w:val="20"/>
              <w:szCs w:val="20"/>
              <w:lang w:val="es-ES_tradnl"/>
            </w:rPr>
          </w:pPr>
        </w:p>
        <w:p w14:paraId="3518FAB4" w14:textId="38F6138F" w:rsidR="008839D8" w:rsidRDefault="00C36157" w:rsidP="00C36157">
          <w:pPr>
            <w:spacing w:line="276" w:lineRule="auto"/>
            <w:jc w:val="both"/>
            <w:rPr>
              <w:rFonts w:ascii="Arial" w:hAnsi="Arial" w:cs="Arial"/>
              <w:bCs/>
              <w:sz w:val="20"/>
              <w:szCs w:val="20"/>
              <w:lang w:val="es-ES_tradnl"/>
            </w:rPr>
          </w:pPr>
          <w:r w:rsidRPr="00682B7F">
            <w:rPr>
              <w:rFonts w:ascii="Arial" w:hAnsi="Arial" w:cs="Arial"/>
              <w:b/>
              <w:sz w:val="20"/>
              <w:szCs w:val="20"/>
              <w:lang w:val="es-ES_tradnl"/>
            </w:rPr>
            <w:t xml:space="preserve">CTS High </w:t>
          </w:r>
          <w:proofErr w:type="spellStart"/>
          <w:r w:rsidRPr="00682B7F">
            <w:rPr>
              <w:rFonts w:ascii="Arial" w:hAnsi="Arial" w:cs="Arial"/>
              <w:b/>
              <w:sz w:val="20"/>
              <w:szCs w:val="20"/>
              <w:lang w:val="es-ES_tradnl"/>
            </w:rPr>
            <w:t>Speed</w:t>
          </w:r>
          <w:proofErr w:type="spellEnd"/>
          <w:r w:rsidRPr="00682B7F">
            <w:rPr>
              <w:rFonts w:ascii="Arial" w:hAnsi="Arial" w:cs="Arial"/>
              <w:b/>
              <w:sz w:val="20"/>
              <w:szCs w:val="20"/>
              <w:lang w:val="es-ES_tradnl"/>
            </w:rPr>
            <w:t>, la mejor opción para cosechadoras expuestas a soluciones extremas</w:t>
          </w:r>
          <w:r w:rsidRPr="00C36157">
            <w:rPr>
              <w:rFonts w:ascii="Arial" w:hAnsi="Arial" w:cs="Arial"/>
              <w:bCs/>
              <w:sz w:val="20"/>
              <w:szCs w:val="20"/>
              <w:lang w:val="es-ES_tradnl"/>
            </w:rPr>
            <w:t xml:space="preserve">. </w:t>
          </w:r>
        </w:p>
        <w:p w14:paraId="7A320B3A" w14:textId="452EF27A" w:rsidR="00C36157" w:rsidRPr="00C36157" w:rsidRDefault="00C36157" w:rsidP="00C36157">
          <w:pPr>
            <w:spacing w:line="276" w:lineRule="auto"/>
            <w:jc w:val="both"/>
            <w:rPr>
              <w:rFonts w:ascii="Arial" w:hAnsi="Arial" w:cs="Arial"/>
              <w:bCs/>
              <w:sz w:val="20"/>
              <w:szCs w:val="20"/>
              <w:lang w:val="es-ES_tradnl"/>
            </w:rPr>
          </w:pPr>
          <w:r w:rsidRPr="00C36157">
            <w:rPr>
              <w:rFonts w:ascii="Arial" w:hAnsi="Arial" w:cs="Arial"/>
              <w:bCs/>
              <w:sz w:val="20"/>
              <w:szCs w:val="20"/>
              <w:lang w:val="es-ES_tradnl"/>
            </w:rPr>
            <w:t xml:space="preserve">Diseñado para brindar un mejor acceso al campo, más estabilidad y mayor comodidad en el manejo, se trata de un sistema que proporciona a las cosechadoras los beneficios de las orugas en cuanto a flotación y tracción, al tiempo que permite velocidades de desplazamiento por carretera de hasta 40 </w:t>
          </w:r>
          <w:r w:rsidRPr="00C36157">
            <w:rPr>
              <w:rFonts w:ascii="Arial" w:hAnsi="Arial" w:cs="Arial"/>
              <w:bCs/>
              <w:sz w:val="20"/>
              <w:szCs w:val="20"/>
              <w:lang w:val="es-ES_tradnl"/>
            </w:rPr>
            <w:lastRenderedPageBreak/>
            <w:t xml:space="preserve">km/h, similares a las de una máquina cosechadora con ruedas. La reducción de la presión sobre el suelo supera el 70%. Entre sus ventajas destacan los menores tiempos en carretera, que permiten mayor tiempo para trabajos en el campo. </w:t>
          </w:r>
        </w:p>
        <w:p w14:paraId="6CE5B750" w14:textId="77777777" w:rsidR="00C36157" w:rsidRPr="00C36157" w:rsidRDefault="00C36157" w:rsidP="00C36157">
          <w:pPr>
            <w:spacing w:line="276" w:lineRule="auto"/>
            <w:jc w:val="both"/>
            <w:rPr>
              <w:rFonts w:ascii="Arial" w:hAnsi="Arial" w:cs="Arial"/>
              <w:bCs/>
              <w:sz w:val="20"/>
              <w:szCs w:val="20"/>
              <w:lang w:val="es-ES_tradnl"/>
            </w:rPr>
          </w:pPr>
        </w:p>
        <w:p w14:paraId="5CCA52E2" w14:textId="53593395" w:rsidR="00CC4FC9" w:rsidRDefault="00C36157" w:rsidP="00C36157">
          <w:pPr>
            <w:spacing w:line="276" w:lineRule="auto"/>
            <w:jc w:val="both"/>
            <w:rPr>
              <w:rFonts w:ascii="Arial" w:hAnsi="Arial" w:cs="Arial"/>
              <w:bCs/>
              <w:sz w:val="20"/>
              <w:szCs w:val="20"/>
              <w:lang w:val="es-ES_tradnl"/>
            </w:rPr>
          </w:pPr>
          <w:proofErr w:type="spellStart"/>
          <w:r w:rsidRPr="00682B7F">
            <w:rPr>
              <w:rFonts w:ascii="Arial" w:hAnsi="Arial" w:cs="Arial"/>
              <w:b/>
              <w:sz w:val="20"/>
              <w:szCs w:val="20"/>
              <w:lang w:val="es-ES_tradnl"/>
            </w:rPr>
            <w:t>Camso</w:t>
          </w:r>
          <w:proofErr w:type="spellEnd"/>
          <w:r w:rsidRPr="00682B7F">
            <w:rPr>
              <w:rFonts w:ascii="Arial" w:hAnsi="Arial" w:cs="Arial"/>
              <w:b/>
              <w:sz w:val="20"/>
              <w:szCs w:val="20"/>
              <w:lang w:val="es-ES_tradnl"/>
            </w:rPr>
            <w:t xml:space="preserve"> TTS</w:t>
          </w:r>
          <w:r w:rsidR="00CC4FC9" w:rsidRPr="00682B7F">
            <w:rPr>
              <w:rFonts w:ascii="Arial" w:hAnsi="Arial" w:cs="Arial"/>
              <w:b/>
              <w:sz w:val="20"/>
              <w:szCs w:val="20"/>
              <w:lang w:val="es-ES_tradnl"/>
            </w:rPr>
            <w:t>: el sistema de orugas de arrastre</w:t>
          </w:r>
          <w:r w:rsidRPr="00C36157">
            <w:rPr>
              <w:rFonts w:ascii="Arial" w:hAnsi="Arial" w:cs="Arial"/>
              <w:bCs/>
              <w:sz w:val="20"/>
              <w:szCs w:val="20"/>
              <w:lang w:val="es-ES_tradnl"/>
            </w:rPr>
            <w:t xml:space="preserve"> </w:t>
          </w:r>
        </w:p>
        <w:p w14:paraId="3D50C625" w14:textId="201CC4C8" w:rsidR="00C36157" w:rsidRPr="00C36157" w:rsidRDefault="00CC4FC9" w:rsidP="00C36157">
          <w:pPr>
            <w:spacing w:line="276" w:lineRule="auto"/>
            <w:jc w:val="both"/>
            <w:rPr>
              <w:rFonts w:ascii="Arial" w:hAnsi="Arial" w:cs="Arial"/>
              <w:bCs/>
              <w:sz w:val="20"/>
              <w:szCs w:val="20"/>
              <w:lang w:val="es-ES_tradnl"/>
            </w:rPr>
          </w:pPr>
          <w:r>
            <w:rPr>
              <w:rFonts w:ascii="Arial" w:hAnsi="Arial" w:cs="Arial"/>
              <w:bCs/>
              <w:sz w:val="20"/>
              <w:szCs w:val="20"/>
              <w:lang w:val="es-ES_tradnl"/>
            </w:rPr>
            <w:t>E</w:t>
          </w:r>
          <w:r w:rsidR="00C36157" w:rsidRPr="00C36157">
            <w:rPr>
              <w:rFonts w:ascii="Arial" w:hAnsi="Arial" w:cs="Arial"/>
              <w:bCs/>
              <w:sz w:val="20"/>
              <w:szCs w:val="20"/>
              <w:lang w:val="es-ES_tradnl"/>
            </w:rPr>
            <w:t>stá diseñado para aumentar el rendimiento de los equipos de aplicación agrícola de alta capacidad, como máquinas plantadoras o carros de fertilizantes. En comparación con una máquina equipada con neumáticos, su gran superficie de apoyo distribuye el peso y reduce la presión sobre el suelo entre un 30% y un 80%.</w:t>
          </w:r>
        </w:p>
        <w:p w14:paraId="4B3F7815" w14:textId="77777777" w:rsidR="00C36157" w:rsidRPr="00C36157" w:rsidRDefault="00C36157" w:rsidP="00C36157">
          <w:pPr>
            <w:spacing w:line="276" w:lineRule="auto"/>
            <w:jc w:val="both"/>
            <w:rPr>
              <w:rFonts w:ascii="Arial" w:hAnsi="Arial" w:cs="Arial"/>
              <w:bCs/>
              <w:sz w:val="20"/>
              <w:szCs w:val="20"/>
              <w:lang w:val="es-ES_tradnl"/>
            </w:rPr>
          </w:pPr>
        </w:p>
        <w:p w14:paraId="4FDDA085" w14:textId="0463F280" w:rsidR="006C3818" w:rsidRPr="009A43CE" w:rsidRDefault="006C3818" w:rsidP="003C3FC0">
          <w:pPr>
            <w:spacing w:line="276" w:lineRule="auto"/>
            <w:jc w:val="both"/>
            <w:rPr>
              <w:rFonts w:ascii="Arial" w:hAnsi="Arial" w:cs="Arial"/>
              <w:sz w:val="20"/>
              <w:szCs w:val="20"/>
              <w:lang w:val="es-ES"/>
            </w:rPr>
          </w:pPr>
        </w:p>
        <w:p w14:paraId="648342B4" w14:textId="77777777" w:rsidR="003C3FC0" w:rsidRPr="009A43CE" w:rsidRDefault="004C6530" w:rsidP="003C3FC0">
          <w:pPr>
            <w:spacing w:line="276" w:lineRule="auto"/>
            <w:jc w:val="both"/>
            <w:rPr>
              <w:rFonts w:ascii="Arial" w:hAnsi="Arial" w:cs="Arial"/>
              <w:lang w:val="es-ES"/>
            </w:rPr>
          </w:pPr>
        </w:p>
      </w:sdtContent>
    </w:sdt>
    <w:p w14:paraId="69AC4661" w14:textId="35BB10E0" w:rsidR="00816BB1" w:rsidRPr="009A43CE" w:rsidRDefault="00816BB1" w:rsidP="00816BB1">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D5CED95" w14:textId="1114D9B2" w:rsidR="00CC6BAF" w:rsidRPr="009A43CE" w:rsidRDefault="00CC6BAF" w:rsidP="00CC6BAF">
      <w:pPr>
        <w:jc w:val="both"/>
        <w:rPr>
          <w:rFonts w:ascii="Arial" w:hAnsi="Arial" w:cs="Arial"/>
          <w:sz w:val="16"/>
          <w:szCs w:val="16"/>
          <w:lang w:val="es-ES"/>
        </w:rPr>
      </w:pPr>
    </w:p>
    <w:p w14:paraId="1AF1FA51" w14:textId="5F5F6A64" w:rsidR="00816BB1" w:rsidRPr="009A43CE" w:rsidRDefault="006C3818" w:rsidP="006C3818">
      <w:pPr>
        <w:tabs>
          <w:tab w:val="left" w:pos="2192"/>
        </w:tabs>
        <w:jc w:val="both"/>
        <w:rPr>
          <w:rFonts w:ascii="Arial" w:hAnsi="Arial" w:cs="Arial"/>
          <w:sz w:val="16"/>
          <w:szCs w:val="16"/>
          <w:lang w:val="es-ES"/>
        </w:rPr>
      </w:pPr>
      <w:r w:rsidRPr="009A43CE">
        <w:rPr>
          <w:rFonts w:ascii="Arial" w:hAnsi="Arial" w:cs="Arial"/>
          <w:sz w:val="16"/>
          <w:szCs w:val="16"/>
          <w:lang w:val="es-ES"/>
        </w:rPr>
        <w:tab/>
      </w:r>
    </w:p>
    <w:p w14:paraId="73E1F596" w14:textId="3E977AA5" w:rsidR="0052344F" w:rsidRPr="009A43CE" w:rsidRDefault="0052344F" w:rsidP="00CC6BAF">
      <w:pPr>
        <w:jc w:val="both"/>
        <w:rPr>
          <w:rFonts w:ascii="Arial" w:hAnsi="Arial" w:cs="Arial"/>
          <w:sz w:val="20"/>
          <w:szCs w:val="20"/>
          <w:lang w:val="es-ES"/>
        </w:rPr>
      </w:pPr>
    </w:p>
    <w:p w14:paraId="5448EF38" w14:textId="0BAE8610" w:rsidR="0052344F" w:rsidRPr="009A43CE" w:rsidRDefault="0052344F" w:rsidP="00CC6BAF">
      <w:pPr>
        <w:jc w:val="both"/>
        <w:rPr>
          <w:rFonts w:ascii="Arial" w:hAnsi="Arial" w:cs="Arial"/>
          <w:sz w:val="20"/>
          <w:szCs w:val="20"/>
          <w:lang w:val="es-ES"/>
        </w:rPr>
      </w:pPr>
    </w:p>
    <w:p w14:paraId="4159B9CD" w14:textId="77777777" w:rsidR="00621821" w:rsidRPr="009A43CE" w:rsidRDefault="00621821" w:rsidP="00CC6BAF">
      <w:pPr>
        <w:jc w:val="both"/>
        <w:rPr>
          <w:rFonts w:ascii="Arial" w:hAnsi="Arial" w:cs="Arial"/>
          <w:sz w:val="20"/>
          <w:szCs w:val="20"/>
          <w:lang w:val="es-ES"/>
        </w:rPr>
      </w:pPr>
    </w:p>
    <w:p w14:paraId="7395BD20" w14:textId="5285720E" w:rsidR="0052344F" w:rsidRPr="009A43CE" w:rsidRDefault="0052344F" w:rsidP="00CC6BAF">
      <w:pPr>
        <w:jc w:val="both"/>
        <w:rPr>
          <w:rFonts w:ascii="Arial" w:hAnsi="Arial" w:cs="Arial"/>
          <w:sz w:val="20"/>
          <w:szCs w:val="20"/>
          <w:lang w:val="es-ES"/>
        </w:rPr>
      </w:pPr>
    </w:p>
    <w:p w14:paraId="551C014D" w14:textId="77777777" w:rsidR="00A72ECA" w:rsidRPr="009A43CE" w:rsidRDefault="00A72ECA" w:rsidP="00CC6BAF">
      <w:pPr>
        <w:jc w:val="both"/>
        <w:rPr>
          <w:rFonts w:ascii="Arial" w:hAnsi="Arial" w:cs="Arial"/>
          <w:sz w:val="20"/>
          <w:szCs w:val="20"/>
          <w:lang w:val="es-ES"/>
        </w:rPr>
      </w:pPr>
    </w:p>
    <w:p w14:paraId="17747D55" w14:textId="4BA08CB0" w:rsidR="00CC6BAF" w:rsidRPr="009A43CE" w:rsidRDefault="003C3FC0" w:rsidP="00CC6BAF">
      <w:pPr>
        <w:spacing w:line="276" w:lineRule="auto"/>
        <w:jc w:val="center"/>
        <w:rPr>
          <w:rFonts w:ascii="Arial" w:hAnsi="Arial" w:cs="Arial"/>
          <w:sz w:val="28"/>
          <w:szCs w:val="28"/>
          <w:lang w:val="es-ES"/>
        </w:rPr>
      </w:pPr>
      <w:r w:rsidRPr="009A43CE">
        <w:rPr>
          <w:rFonts w:ascii="Arial" w:hAnsi="Arial" w:cs="Arial"/>
          <w:sz w:val="28"/>
          <w:szCs w:val="28"/>
          <w:lang w:val="es-ES"/>
        </w:rPr>
        <w:t xml:space="preserve">DEPARTAMENTO DE COMUNICACIÓN </w:t>
      </w:r>
      <w:r w:rsidR="00A0766D" w:rsidRPr="009A43CE">
        <w:rPr>
          <w:rFonts w:ascii="Arial" w:hAnsi="Arial" w:cs="Arial"/>
          <w:sz w:val="28"/>
          <w:szCs w:val="28"/>
          <w:lang w:val="es-ES"/>
        </w:rPr>
        <w:t>COMERCIAL</w:t>
      </w:r>
    </w:p>
    <w:p w14:paraId="6AF8E33E" w14:textId="39F5EE47" w:rsidR="00CC6BAF" w:rsidRPr="009A43CE" w:rsidRDefault="00CC6BAF" w:rsidP="00CC6BAF">
      <w:pPr>
        <w:tabs>
          <w:tab w:val="left" w:pos="2780"/>
          <w:tab w:val="center" w:pos="4513"/>
        </w:tabs>
        <w:spacing w:line="276" w:lineRule="auto"/>
        <w:jc w:val="center"/>
        <w:rPr>
          <w:rFonts w:ascii="Arial" w:hAnsi="Arial" w:cs="Arial"/>
          <w:b/>
          <w:bCs/>
          <w:sz w:val="28"/>
          <w:szCs w:val="28"/>
          <w:lang w:val="es-ES"/>
        </w:rPr>
      </w:pPr>
      <w:r w:rsidRPr="009A43CE">
        <w:rPr>
          <w:rFonts w:ascii="Arial" w:hAnsi="Arial" w:cs="Arial"/>
          <w:b/>
          <w:bCs/>
          <w:sz w:val="28"/>
          <w:szCs w:val="28"/>
          <w:lang w:val="es-ES"/>
        </w:rPr>
        <w:t>+3</w:t>
      </w:r>
      <w:r w:rsidR="003C3FC0" w:rsidRPr="009A43CE">
        <w:rPr>
          <w:rFonts w:ascii="Arial" w:hAnsi="Arial" w:cs="Arial"/>
          <w:b/>
          <w:bCs/>
          <w:sz w:val="28"/>
          <w:szCs w:val="28"/>
          <w:lang w:val="es-ES"/>
        </w:rPr>
        <w:t>4</w:t>
      </w:r>
      <w:r w:rsidRPr="009A43CE">
        <w:rPr>
          <w:rFonts w:ascii="Arial" w:hAnsi="Arial" w:cs="Arial"/>
          <w:b/>
          <w:bCs/>
          <w:sz w:val="28"/>
          <w:szCs w:val="28"/>
          <w:lang w:val="es-ES"/>
        </w:rPr>
        <w:t xml:space="preserve"> </w:t>
      </w:r>
      <w:r w:rsidR="003C3FC0" w:rsidRPr="009A43CE">
        <w:rPr>
          <w:rFonts w:ascii="Arial" w:hAnsi="Arial" w:cs="Arial"/>
          <w:b/>
          <w:bCs/>
          <w:sz w:val="28"/>
          <w:szCs w:val="28"/>
          <w:lang w:val="es-ES"/>
        </w:rPr>
        <w:t>6</w:t>
      </w:r>
      <w:r w:rsidR="00A0766D" w:rsidRPr="009A43CE">
        <w:rPr>
          <w:rFonts w:ascii="Arial" w:hAnsi="Arial" w:cs="Arial"/>
          <w:b/>
          <w:bCs/>
          <w:sz w:val="28"/>
          <w:szCs w:val="28"/>
          <w:lang w:val="es-ES"/>
        </w:rPr>
        <w:t>09</w:t>
      </w:r>
      <w:r w:rsidR="003C3FC0" w:rsidRPr="009A43CE">
        <w:rPr>
          <w:rFonts w:ascii="Arial" w:hAnsi="Arial" w:cs="Arial"/>
          <w:b/>
          <w:bCs/>
          <w:sz w:val="28"/>
          <w:szCs w:val="28"/>
          <w:lang w:val="es-ES"/>
        </w:rPr>
        <w:t xml:space="preserve"> </w:t>
      </w:r>
      <w:r w:rsidR="00A0766D" w:rsidRPr="009A43CE">
        <w:rPr>
          <w:rFonts w:ascii="Arial" w:hAnsi="Arial" w:cs="Arial"/>
          <w:b/>
          <w:bCs/>
          <w:sz w:val="28"/>
          <w:szCs w:val="28"/>
          <w:lang w:val="es-ES"/>
        </w:rPr>
        <w:t>452</w:t>
      </w:r>
      <w:r w:rsidR="003C3FC0" w:rsidRPr="009A43CE">
        <w:rPr>
          <w:rFonts w:ascii="Arial" w:hAnsi="Arial" w:cs="Arial"/>
          <w:b/>
          <w:bCs/>
          <w:sz w:val="28"/>
          <w:szCs w:val="28"/>
          <w:lang w:val="es-ES"/>
        </w:rPr>
        <w:t xml:space="preserve"> </w:t>
      </w:r>
      <w:r w:rsidR="00A0766D" w:rsidRPr="009A43CE">
        <w:rPr>
          <w:rFonts w:ascii="Arial" w:hAnsi="Arial" w:cs="Arial"/>
          <w:b/>
          <w:bCs/>
          <w:sz w:val="28"/>
          <w:szCs w:val="28"/>
          <w:lang w:val="es-ES"/>
        </w:rPr>
        <w:t>532</w:t>
      </w:r>
    </w:p>
    <w:p w14:paraId="59E2FE0A" w14:textId="2E78B7B0" w:rsidR="00CC6BAF" w:rsidRPr="009A43CE" w:rsidRDefault="00462EE8" w:rsidP="00CC6BAF">
      <w:pPr>
        <w:spacing w:line="276" w:lineRule="auto"/>
        <w:jc w:val="center"/>
        <w:rPr>
          <w:rFonts w:ascii="Arial" w:hAnsi="Arial" w:cs="Arial"/>
          <w:sz w:val="28"/>
          <w:szCs w:val="28"/>
          <w:lang w:val="es-ES"/>
        </w:rPr>
      </w:pPr>
      <w:r w:rsidRPr="009A43CE">
        <w:rPr>
          <w:rFonts w:ascii="Arial" w:hAnsi="Arial" w:cs="Arial"/>
          <w:sz w:val="28"/>
          <w:szCs w:val="28"/>
          <w:lang w:val="es-ES"/>
        </w:rPr>
        <w:t>a</w:t>
      </w:r>
      <w:r w:rsidR="00A0766D" w:rsidRPr="009A43CE">
        <w:rPr>
          <w:rFonts w:ascii="Arial" w:hAnsi="Arial" w:cs="Arial"/>
          <w:sz w:val="28"/>
          <w:szCs w:val="28"/>
          <w:lang w:val="es-ES"/>
        </w:rPr>
        <w:t>ngel.pardo-castro</w:t>
      </w:r>
      <w:r w:rsidR="003C3FC0" w:rsidRPr="009A43CE">
        <w:rPr>
          <w:rFonts w:ascii="Arial" w:hAnsi="Arial" w:cs="Arial"/>
          <w:sz w:val="28"/>
          <w:szCs w:val="28"/>
          <w:lang w:val="es-ES"/>
        </w:rPr>
        <w:t>@michelin.com</w:t>
      </w:r>
    </w:p>
    <w:p w14:paraId="7438ACE2" w14:textId="63548FC3" w:rsidR="00CC6BAF" w:rsidRPr="009A43CE" w:rsidRDefault="00CC6BAF" w:rsidP="00CC6BAF">
      <w:pPr>
        <w:jc w:val="center"/>
        <w:rPr>
          <w:rFonts w:ascii="Arial" w:hAnsi="Arial" w:cs="Arial"/>
          <w:lang w:val="es-ES"/>
        </w:rPr>
      </w:pPr>
      <w:r w:rsidRPr="009A43CE">
        <w:rPr>
          <w:rFonts w:ascii="Arial" w:hAnsi="Arial" w:cs="Arial"/>
          <w:noProof/>
          <w:sz w:val="36"/>
          <w:szCs w:val="36"/>
          <w:lang w:val="es-ES_tradnl" w:eastAsia="es-ES_tradnl"/>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9A43CE" w14:paraId="0DF1306C" w14:textId="77777777" w:rsidTr="00CC6BAF">
        <w:tc>
          <w:tcPr>
            <w:tcW w:w="9016" w:type="dxa"/>
          </w:tcPr>
          <w:p w14:paraId="64CFAB72" w14:textId="3CFD466E" w:rsidR="00CC6BAF" w:rsidRPr="009A43CE" w:rsidRDefault="004C6530" w:rsidP="00CC6BAF">
            <w:pPr>
              <w:jc w:val="center"/>
              <w:rPr>
                <w:rFonts w:ascii="Arial" w:hAnsi="Arial" w:cs="Arial"/>
                <w:color w:val="08519D"/>
                <w:lang w:val="es-ES"/>
              </w:rPr>
            </w:pPr>
            <w:hyperlink r:id="rId11" w:history="1">
              <w:r w:rsidR="003C3FC0" w:rsidRPr="009A43CE">
                <w:rPr>
                  <w:rStyle w:val="Hipervnculo"/>
                  <w:rFonts w:ascii="Arial" w:hAnsi="Arial" w:cs="Arial"/>
                  <w:lang w:val="es-ES"/>
                </w:rPr>
                <w:t>www.michelin.es</w:t>
              </w:r>
            </w:hyperlink>
          </w:p>
        </w:tc>
      </w:tr>
      <w:tr w:rsidR="00CC6BAF" w:rsidRPr="009A43CE" w14:paraId="148A590E" w14:textId="77777777" w:rsidTr="00CC6BAF">
        <w:tc>
          <w:tcPr>
            <w:tcW w:w="9016" w:type="dxa"/>
          </w:tcPr>
          <w:p w14:paraId="78DB6A4F" w14:textId="4C2E4B3D" w:rsidR="00CC6BAF" w:rsidRPr="009A43CE" w:rsidRDefault="00CC6BAF" w:rsidP="00CC6BAF">
            <w:pPr>
              <w:jc w:val="center"/>
              <w:rPr>
                <w:rFonts w:ascii="Arial" w:hAnsi="Arial" w:cs="Arial"/>
                <w:color w:val="08519D"/>
                <w:lang w:val="es-ES"/>
              </w:rPr>
            </w:pPr>
            <w:r w:rsidRPr="009A43CE">
              <w:rPr>
                <w:rFonts w:ascii="Arial" w:hAnsi="Arial" w:cs="Arial"/>
                <w:noProof/>
                <w:sz w:val="36"/>
                <w:szCs w:val="36"/>
                <w:lang w:val="es-ES_tradnl" w:eastAsia="es-ES_tradnl"/>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0"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9A43CE">
              <w:rPr>
                <w:rFonts w:ascii="Arial" w:hAnsi="Arial" w:cs="Arial"/>
                <w:color w:val="08519D"/>
                <w:lang w:val="es-ES"/>
              </w:rPr>
              <w:t xml:space="preserve"> @MichelinPress</w:t>
            </w:r>
          </w:p>
        </w:tc>
      </w:tr>
    </w:tbl>
    <w:p w14:paraId="7C41D2FE" w14:textId="77777777" w:rsidR="00CC6BAF" w:rsidRPr="009A43CE" w:rsidRDefault="00CC6BAF" w:rsidP="00CC6BAF">
      <w:pPr>
        <w:jc w:val="center"/>
        <w:rPr>
          <w:rFonts w:ascii="Arial" w:hAnsi="Arial" w:cs="Arial"/>
          <w:lang w:val="es-ES"/>
        </w:rPr>
      </w:pPr>
    </w:p>
    <w:p w14:paraId="35E7F4EF" w14:textId="566A098D" w:rsidR="00387E23" w:rsidRPr="009A43CE" w:rsidRDefault="003C3FC0" w:rsidP="00CC6BAF">
      <w:pPr>
        <w:jc w:val="center"/>
        <w:rPr>
          <w:rFonts w:ascii="Arial" w:hAnsi="Arial" w:cs="Arial"/>
          <w:lang w:val="es-ES"/>
        </w:rPr>
      </w:pPr>
      <w:r w:rsidRPr="009A43CE">
        <w:rPr>
          <w:rFonts w:ascii="Arial" w:hAnsi="Arial" w:cs="Arial"/>
          <w:lang w:val="es-ES"/>
        </w:rPr>
        <w:t>Avenida de los Encuartes, 19 – 28760 Tres Cantos – Madrid. ESPAÑA</w:t>
      </w:r>
    </w:p>
    <w:sectPr w:rsidR="00387E23" w:rsidRPr="009A43CE" w:rsidSect="00DA2F6A">
      <w:headerReference w:type="default" r:id="rId13"/>
      <w:footerReference w:type="default" r:id="rId14"/>
      <w:headerReference w:type="first" r:id="rId15"/>
      <w:footerReference w:type="first" r:id="rId16"/>
      <w:pgSz w:w="11906" w:h="16838"/>
      <w:pgMar w:top="-1560" w:right="1440" w:bottom="1135"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C30BB" w14:textId="77777777" w:rsidR="004C6530" w:rsidRDefault="004C6530" w:rsidP="00F24D98">
      <w:r>
        <w:separator/>
      </w:r>
    </w:p>
  </w:endnote>
  <w:endnote w:type="continuationSeparator" w:id="0">
    <w:p w14:paraId="5B499011" w14:textId="77777777" w:rsidR="004C6530" w:rsidRDefault="004C6530"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Utopia">
    <w:altName w:val="Kartika"/>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7F3B" w14:textId="35673834" w:rsidR="00B34A9C" w:rsidRPr="0044379B" w:rsidRDefault="00B34A9C" w:rsidP="0044379B">
    <w:pPr>
      <w:jc w:val="both"/>
      <w:rPr>
        <w:rFonts w:ascii="Arial" w:hAnsi="Arial" w:cs="Arial"/>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F83" w14:textId="738F635B" w:rsidR="00B34A9C" w:rsidRPr="0044379B" w:rsidRDefault="00B34A9C" w:rsidP="0044379B">
    <w:pPr>
      <w:jc w:val="both"/>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7CA7F" w14:textId="77777777" w:rsidR="004C6530" w:rsidRDefault="004C6530" w:rsidP="00F24D98">
      <w:r>
        <w:separator/>
      </w:r>
    </w:p>
  </w:footnote>
  <w:footnote w:type="continuationSeparator" w:id="0">
    <w:p w14:paraId="412FCBFB" w14:textId="77777777" w:rsidR="004C6530" w:rsidRDefault="004C6530"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4A5B" w14:textId="52B2B0A2" w:rsidR="00B34A9C" w:rsidRDefault="00B34A9C"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lang w:val="es-ES_tradnl" w:eastAsia="es-ES_tradnl"/>
      </w:rPr>
      <w:drawing>
        <wp:anchor distT="0" distB="0" distL="114300" distR="114300" simplePos="0" relativeHeight="251670528" behindDoc="0" locked="0" layoutInCell="1" allowOverlap="1" wp14:anchorId="7C7A5445" wp14:editId="1A546C57">
          <wp:simplePos x="0" y="0"/>
          <wp:positionH relativeFrom="margin">
            <wp:align>center</wp:align>
          </wp:positionH>
          <wp:positionV relativeFrom="paragraph">
            <wp:posOffset>108585</wp:posOffset>
          </wp:positionV>
          <wp:extent cx="2755900" cy="748665"/>
          <wp:effectExtent l="0" t="0" r="635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5757F94E" w:rsidR="00B34A9C" w:rsidRPr="00C53F0C" w:rsidRDefault="00B34A9C" w:rsidP="00170CB5">
    <w:pPr>
      <w:pStyle w:val="Encabezado"/>
      <w:ind w:left="-1418"/>
      <w:jc w:val="center"/>
      <w:rPr>
        <w:rFonts w:ascii="Michelin Unit Titling" w:hAnsi="Michelin Unit Titling"/>
        <w:color w:val="404040" w:themeColor="text1" w:themeTint="B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6AC2B6B3" w:rsidR="00B34A9C" w:rsidRPr="00254FB7" w:rsidRDefault="00B34A9C" w:rsidP="006C44F0">
    <w:pPr>
      <w:pStyle w:val="Encabezado"/>
      <w:ind w:left="-1418"/>
      <w:rPr>
        <w:rFonts w:ascii="Arial" w:hAnsi="Arial" w:cs="Arial"/>
      </w:rPr>
    </w:pPr>
    <w:r w:rsidRPr="00254FB7">
      <w:rPr>
        <w:rFonts w:ascii="Arial" w:hAnsi="Arial" w:cs="Arial"/>
        <w:noProof/>
        <w:color w:val="000000" w:themeColor="text1"/>
        <w:lang w:val="es-ES_tradnl" w:eastAsia="es-ES_tradnl"/>
      </w:rPr>
      <mc:AlternateContent>
        <mc:Choice Requires="wps">
          <w:drawing>
            <wp:anchor distT="0" distB="0" distL="114300" distR="114300" simplePos="0" relativeHeight="251668480"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54332FC9" w:rsidR="00B34A9C" w:rsidRPr="00254FB7" w:rsidRDefault="00B34A9C" w:rsidP="000B3F91">
                          <w:pPr>
                            <w:jc w:val="center"/>
                            <w:rPr>
                              <w:rFonts w:ascii="Arial" w:hAnsi="Arial" w:cs="Arial"/>
                              <w:color w:val="575757"/>
                              <w:sz w:val="20"/>
                              <w:szCs w:val="20"/>
                              <w:lang w:val="es-ES"/>
                            </w:rPr>
                          </w:pPr>
                          <w:r w:rsidRPr="00254FB7">
                            <w:rPr>
                              <w:rFonts w:ascii="Arial" w:hAnsi="Arial" w:cs="Arial"/>
                              <w:color w:val="575757"/>
                              <w:sz w:val="20"/>
                              <w:szCs w:val="20"/>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54.75pt;width:234pt;height:3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" fillcolor="white [3201]" stroked="f" strokeweight=".5pt">
              <v:textbox>
                <w:txbxContent>
                  <w:p w14:paraId="5ECC90E7" w14:textId="54332FC9" w:rsidR="00B34A9C" w:rsidRPr="00254FB7" w:rsidRDefault="00B34A9C" w:rsidP="000B3F91">
                    <w:pPr>
                      <w:jc w:val="center"/>
                      <w:rPr>
                        <w:rFonts w:ascii="Arial" w:hAnsi="Arial" w:cs="Arial"/>
                        <w:color w:val="575757"/>
                        <w:sz w:val="20"/>
                        <w:szCs w:val="20"/>
                        <w:lang w:val="es-ES"/>
                      </w:rPr>
                    </w:pPr>
                    <w:r w:rsidRPr="00254FB7">
                      <w:rPr>
                        <w:rFonts w:ascii="Arial" w:hAnsi="Arial" w:cs="Arial"/>
                        <w:color w:val="575757"/>
                        <w:sz w:val="20"/>
                        <w:szCs w:val="20"/>
                        <w:lang w:val="es-ES"/>
                      </w:rPr>
                      <w:t>INFORMACIÓN DE PRENSA</w:t>
                    </w:r>
                  </w:p>
                </w:txbxContent>
              </v:textbox>
              <w10:wrap anchorx="page"/>
            </v:shape>
          </w:pict>
        </mc:Fallback>
      </mc:AlternateContent>
    </w:r>
    <w:r w:rsidRPr="00254FB7">
      <w:rPr>
        <w:rFonts w:ascii="Arial" w:hAnsi="Arial" w:cs="Arial"/>
        <w:noProof/>
        <w:color w:val="000000" w:themeColor="text1"/>
        <w:lang w:val="es-ES_tradnl" w:eastAsia="es-ES_tradnl"/>
      </w:rPr>
      <w:drawing>
        <wp:anchor distT="0" distB="0" distL="114300" distR="114300" simplePos="0" relativeHeight="251667456"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Pr="00254FB7">
      <w:rPr>
        <w:rFonts w:ascii="Arial" w:hAnsi="Arial" w:cs="Arial"/>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B34A9C" w:rsidRPr="00254FB7" w:rsidRDefault="00B34A9C" w:rsidP="003F197B">
                          <w:pPr>
                            <w:jc w:val="center"/>
                            <w:rPr>
                              <w:rFonts w:ascii="Arial" w:hAnsi="Arial" w:cs="Arial"/>
                              <w:color w:val="575757"/>
                            </w:rPr>
                          </w:pPr>
                          <w:r w:rsidRPr="00254FB7">
                            <w:rPr>
                              <w:rFonts w:ascii="Arial" w:hAnsi="Arial" w:cs="Arial"/>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1F2560D3" w:rsidR="00B34A9C" w:rsidRPr="00254FB7" w:rsidRDefault="00B34A9C" w:rsidP="003F197B">
                    <w:pPr>
                      <w:jc w:val="center"/>
                      <w:rPr>
                        <w:rFonts w:ascii="Arial" w:hAnsi="Arial" w:cs="Arial"/>
                        <w:color w:val="575757"/>
                      </w:rPr>
                    </w:pPr>
                    <w:r w:rsidRPr="00254FB7">
                      <w:rPr>
                        <w:rFonts w:ascii="Arial" w:hAnsi="Arial" w:cs="Arial"/>
                        <w:color w:val="575757"/>
                      </w:rPr>
                      <w:t>PRODUCTO</w:t>
                    </w:r>
                  </w:p>
                </w:txbxContent>
              </v:textbox>
              <w10:wrap anchorx="page"/>
            </v:shape>
          </w:pict>
        </mc:Fallback>
      </mc:AlternateContent>
    </w:r>
    <w:r w:rsidRPr="00254FB7">
      <w:rPr>
        <w:rFonts w:ascii="Arial" w:hAnsi="Arial" w:cs="Arial"/>
        <w:noProof/>
        <w:lang w:val="es-ES_tradnl" w:eastAsia="es-ES_tradnl"/>
      </w:rPr>
      <w:drawing>
        <wp:anchor distT="0" distB="0" distL="114300" distR="114300" simplePos="0" relativeHeight="251664384"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864"/>
    <w:multiLevelType w:val="hybridMultilevel"/>
    <w:tmpl w:val="D38C4E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82A6EC3"/>
    <w:multiLevelType w:val="hybridMultilevel"/>
    <w:tmpl w:val="67768128"/>
    <w:lvl w:ilvl="0" w:tplc="8EF0FDEC">
      <w:numFmt w:val="bullet"/>
      <w:lvlText w:val="•"/>
      <w:lvlJc w:val="left"/>
      <w:pPr>
        <w:ind w:left="643" w:hanging="360"/>
      </w:pPr>
      <w:rPr>
        <w:rFonts w:ascii="Arial" w:eastAsiaTheme="minorHAnsi" w:hAnsi="Arial" w:cs="Arial"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2" w15:restartNumberingAfterBreak="0">
    <w:nsid w:val="0AF91CC2"/>
    <w:multiLevelType w:val="hybridMultilevel"/>
    <w:tmpl w:val="33720032"/>
    <w:lvl w:ilvl="0" w:tplc="70BE90DE">
      <w:numFmt w:val="bullet"/>
      <w:lvlText w:val="•"/>
      <w:lvlJc w:val="left"/>
      <w:pPr>
        <w:ind w:left="1080" w:hanging="72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D4541B7"/>
    <w:multiLevelType w:val="hybridMultilevel"/>
    <w:tmpl w:val="B0147E8C"/>
    <w:lvl w:ilvl="0" w:tplc="8EF0FDEC">
      <w:numFmt w:val="bullet"/>
      <w:lvlText w:val="•"/>
      <w:lvlJc w:val="left"/>
      <w:pPr>
        <w:ind w:left="1080" w:hanging="72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70002DD"/>
    <w:multiLevelType w:val="hybridMultilevel"/>
    <w:tmpl w:val="2D66EBE0"/>
    <w:lvl w:ilvl="0" w:tplc="0C0A0001">
      <w:start w:val="1"/>
      <w:numFmt w:val="bullet"/>
      <w:lvlText w:val=""/>
      <w:lvlJc w:val="left"/>
      <w:pPr>
        <w:ind w:left="1080" w:hanging="72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F60697D"/>
    <w:multiLevelType w:val="hybridMultilevel"/>
    <w:tmpl w:val="7EA2B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411C48"/>
    <w:multiLevelType w:val="hybridMultilevel"/>
    <w:tmpl w:val="49060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F3D4E"/>
    <w:multiLevelType w:val="hybridMultilevel"/>
    <w:tmpl w:val="482C54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BA61328"/>
    <w:multiLevelType w:val="hybridMultilevel"/>
    <w:tmpl w:val="44980D5E"/>
    <w:lvl w:ilvl="0" w:tplc="0C0A0003">
      <w:start w:val="1"/>
      <w:numFmt w:val="bullet"/>
      <w:lvlText w:val="o"/>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A17CC6"/>
    <w:multiLevelType w:val="hybridMultilevel"/>
    <w:tmpl w:val="21F059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260258A"/>
    <w:multiLevelType w:val="hybridMultilevel"/>
    <w:tmpl w:val="99BC5D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9B3620"/>
    <w:multiLevelType w:val="hybridMultilevel"/>
    <w:tmpl w:val="33F4A350"/>
    <w:lvl w:ilvl="0" w:tplc="0C0A0003">
      <w:start w:val="1"/>
      <w:numFmt w:val="bullet"/>
      <w:lvlText w:val="o"/>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C4B0DE5"/>
    <w:multiLevelType w:val="hybridMultilevel"/>
    <w:tmpl w:val="6C1603E0"/>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D6C6C25"/>
    <w:multiLevelType w:val="hybridMultilevel"/>
    <w:tmpl w:val="08C82450"/>
    <w:lvl w:ilvl="0" w:tplc="8EF0FDEC">
      <w:numFmt w:val="bullet"/>
      <w:lvlText w:val="•"/>
      <w:lvlJc w:val="left"/>
      <w:pPr>
        <w:ind w:left="643"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067888"/>
    <w:multiLevelType w:val="hybridMultilevel"/>
    <w:tmpl w:val="8EC23BEA"/>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7"/>
  </w:num>
  <w:num w:numId="4">
    <w:abstractNumId w:val="9"/>
  </w:num>
  <w:num w:numId="5">
    <w:abstractNumId w:val="10"/>
  </w:num>
  <w:num w:numId="6">
    <w:abstractNumId w:val="6"/>
  </w:num>
  <w:num w:numId="7">
    <w:abstractNumId w:val="16"/>
  </w:num>
  <w:num w:numId="8">
    <w:abstractNumId w:val="8"/>
  </w:num>
  <w:num w:numId="9">
    <w:abstractNumId w:val="7"/>
  </w:num>
  <w:num w:numId="10">
    <w:abstractNumId w:val="12"/>
  </w:num>
  <w:num w:numId="11">
    <w:abstractNumId w:val="11"/>
  </w:num>
  <w:num w:numId="12">
    <w:abstractNumId w:val="0"/>
  </w:num>
  <w:num w:numId="13">
    <w:abstractNumId w:val="2"/>
  </w:num>
  <w:num w:numId="14">
    <w:abstractNumId w:val="4"/>
  </w:num>
  <w:num w:numId="15">
    <w:abstractNumId w:val="5"/>
  </w:num>
  <w:num w:numId="16">
    <w:abstractNumId w:val="1"/>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0750B"/>
    <w:rsid w:val="000476FE"/>
    <w:rsid w:val="00054D2A"/>
    <w:rsid w:val="000604EE"/>
    <w:rsid w:val="00080AF4"/>
    <w:rsid w:val="00082C2F"/>
    <w:rsid w:val="00095A11"/>
    <w:rsid w:val="000A5386"/>
    <w:rsid w:val="000B237C"/>
    <w:rsid w:val="000B3F91"/>
    <w:rsid w:val="000C210C"/>
    <w:rsid w:val="000D18C1"/>
    <w:rsid w:val="000E3832"/>
    <w:rsid w:val="000F1FF9"/>
    <w:rsid w:val="0010214B"/>
    <w:rsid w:val="0010581B"/>
    <w:rsid w:val="00112957"/>
    <w:rsid w:val="0011501C"/>
    <w:rsid w:val="001162A2"/>
    <w:rsid w:val="00116A1A"/>
    <w:rsid w:val="00126CB6"/>
    <w:rsid w:val="00142AA1"/>
    <w:rsid w:val="00150344"/>
    <w:rsid w:val="00154400"/>
    <w:rsid w:val="00170CB5"/>
    <w:rsid w:val="001712BA"/>
    <w:rsid w:val="00185E74"/>
    <w:rsid w:val="001869EA"/>
    <w:rsid w:val="00186CCB"/>
    <w:rsid w:val="001963B1"/>
    <w:rsid w:val="0019650E"/>
    <w:rsid w:val="001A4C3B"/>
    <w:rsid w:val="001A69E2"/>
    <w:rsid w:val="001D03E6"/>
    <w:rsid w:val="001D39D8"/>
    <w:rsid w:val="001D7A19"/>
    <w:rsid w:val="001E4433"/>
    <w:rsid w:val="001E520E"/>
    <w:rsid w:val="00201053"/>
    <w:rsid w:val="002062D3"/>
    <w:rsid w:val="0021595A"/>
    <w:rsid w:val="00220220"/>
    <w:rsid w:val="00220727"/>
    <w:rsid w:val="00222BFE"/>
    <w:rsid w:val="002503CF"/>
    <w:rsid w:val="00254FB7"/>
    <w:rsid w:val="00262F8B"/>
    <w:rsid w:val="00267072"/>
    <w:rsid w:val="00267994"/>
    <w:rsid w:val="00274DC8"/>
    <w:rsid w:val="002A2B9F"/>
    <w:rsid w:val="002A4CB0"/>
    <w:rsid w:val="002A52C0"/>
    <w:rsid w:val="002B43A4"/>
    <w:rsid w:val="002B7377"/>
    <w:rsid w:val="002F391C"/>
    <w:rsid w:val="0033138B"/>
    <w:rsid w:val="00337117"/>
    <w:rsid w:val="00353ED1"/>
    <w:rsid w:val="00374EC2"/>
    <w:rsid w:val="00387E23"/>
    <w:rsid w:val="003930CA"/>
    <w:rsid w:val="00395651"/>
    <w:rsid w:val="003C1B0B"/>
    <w:rsid w:val="003C3FC0"/>
    <w:rsid w:val="003C419D"/>
    <w:rsid w:val="003C5FA8"/>
    <w:rsid w:val="003C6909"/>
    <w:rsid w:val="003D3C47"/>
    <w:rsid w:val="003D560D"/>
    <w:rsid w:val="003F197B"/>
    <w:rsid w:val="003F1E9C"/>
    <w:rsid w:val="0041475D"/>
    <w:rsid w:val="00414F37"/>
    <w:rsid w:val="00422E33"/>
    <w:rsid w:val="00422FAA"/>
    <w:rsid w:val="004237CD"/>
    <w:rsid w:val="0044379B"/>
    <w:rsid w:val="00447D5B"/>
    <w:rsid w:val="0045418F"/>
    <w:rsid w:val="00454969"/>
    <w:rsid w:val="004615A8"/>
    <w:rsid w:val="00462EE8"/>
    <w:rsid w:val="00471963"/>
    <w:rsid w:val="00473F8C"/>
    <w:rsid w:val="00477A9B"/>
    <w:rsid w:val="00493386"/>
    <w:rsid w:val="004A7A65"/>
    <w:rsid w:val="004B4434"/>
    <w:rsid w:val="004C6530"/>
    <w:rsid w:val="004C6A8C"/>
    <w:rsid w:val="004D1965"/>
    <w:rsid w:val="004D5AD5"/>
    <w:rsid w:val="004D5EC0"/>
    <w:rsid w:val="004E3294"/>
    <w:rsid w:val="004E4143"/>
    <w:rsid w:val="004F1703"/>
    <w:rsid w:val="00502C0C"/>
    <w:rsid w:val="005034C4"/>
    <w:rsid w:val="00511304"/>
    <w:rsid w:val="005128CF"/>
    <w:rsid w:val="00515D3B"/>
    <w:rsid w:val="0052344F"/>
    <w:rsid w:val="00523D3C"/>
    <w:rsid w:val="005357E6"/>
    <w:rsid w:val="00536D1A"/>
    <w:rsid w:val="005656E2"/>
    <w:rsid w:val="005657A4"/>
    <w:rsid w:val="00572127"/>
    <w:rsid w:val="00572EB4"/>
    <w:rsid w:val="00586E2F"/>
    <w:rsid w:val="00594F5C"/>
    <w:rsid w:val="005B00AE"/>
    <w:rsid w:val="00603B58"/>
    <w:rsid w:val="00613A00"/>
    <w:rsid w:val="00621821"/>
    <w:rsid w:val="0067654C"/>
    <w:rsid w:val="00682B7F"/>
    <w:rsid w:val="00684FAE"/>
    <w:rsid w:val="006920B7"/>
    <w:rsid w:val="00697C7A"/>
    <w:rsid w:val="006A28C5"/>
    <w:rsid w:val="006A6A48"/>
    <w:rsid w:val="006B2553"/>
    <w:rsid w:val="006C2EC7"/>
    <w:rsid w:val="006C3818"/>
    <w:rsid w:val="006C44F0"/>
    <w:rsid w:val="006D398C"/>
    <w:rsid w:val="006D5909"/>
    <w:rsid w:val="00704009"/>
    <w:rsid w:val="00710868"/>
    <w:rsid w:val="00711263"/>
    <w:rsid w:val="007125A2"/>
    <w:rsid w:val="007220B7"/>
    <w:rsid w:val="0073467A"/>
    <w:rsid w:val="00746409"/>
    <w:rsid w:val="00772BFC"/>
    <w:rsid w:val="00784C75"/>
    <w:rsid w:val="007A2B96"/>
    <w:rsid w:val="007A40D4"/>
    <w:rsid w:val="007E0233"/>
    <w:rsid w:val="007E68B2"/>
    <w:rsid w:val="007F37A6"/>
    <w:rsid w:val="00810A5E"/>
    <w:rsid w:val="00810D44"/>
    <w:rsid w:val="00816BB1"/>
    <w:rsid w:val="008232E5"/>
    <w:rsid w:val="00834943"/>
    <w:rsid w:val="0083779A"/>
    <w:rsid w:val="0085450A"/>
    <w:rsid w:val="00862391"/>
    <w:rsid w:val="00864697"/>
    <w:rsid w:val="008839D8"/>
    <w:rsid w:val="00895847"/>
    <w:rsid w:val="008B072F"/>
    <w:rsid w:val="008C00C4"/>
    <w:rsid w:val="008D329C"/>
    <w:rsid w:val="008F5893"/>
    <w:rsid w:val="008F65A2"/>
    <w:rsid w:val="00912097"/>
    <w:rsid w:val="009165E0"/>
    <w:rsid w:val="00916EA3"/>
    <w:rsid w:val="00926900"/>
    <w:rsid w:val="00932BE2"/>
    <w:rsid w:val="00934861"/>
    <w:rsid w:val="0093532F"/>
    <w:rsid w:val="009365CE"/>
    <w:rsid w:val="00936ACF"/>
    <w:rsid w:val="00971C7C"/>
    <w:rsid w:val="00977E95"/>
    <w:rsid w:val="009840D0"/>
    <w:rsid w:val="009862B3"/>
    <w:rsid w:val="009917BD"/>
    <w:rsid w:val="009969D4"/>
    <w:rsid w:val="009A43CE"/>
    <w:rsid w:val="009D13C5"/>
    <w:rsid w:val="00A02CCC"/>
    <w:rsid w:val="00A05352"/>
    <w:rsid w:val="00A0766D"/>
    <w:rsid w:val="00A133C9"/>
    <w:rsid w:val="00A14395"/>
    <w:rsid w:val="00A24069"/>
    <w:rsid w:val="00A25EEB"/>
    <w:rsid w:val="00A310D7"/>
    <w:rsid w:val="00A37F1A"/>
    <w:rsid w:val="00A61AC0"/>
    <w:rsid w:val="00A72ECA"/>
    <w:rsid w:val="00A73FFD"/>
    <w:rsid w:val="00A744BA"/>
    <w:rsid w:val="00A75B5C"/>
    <w:rsid w:val="00AA05BE"/>
    <w:rsid w:val="00AA1069"/>
    <w:rsid w:val="00AC0E74"/>
    <w:rsid w:val="00AD774C"/>
    <w:rsid w:val="00AE432E"/>
    <w:rsid w:val="00B05B19"/>
    <w:rsid w:val="00B126E2"/>
    <w:rsid w:val="00B13DD6"/>
    <w:rsid w:val="00B32BCE"/>
    <w:rsid w:val="00B34A9C"/>
    <w:rsid w:val="00B36FEE"/>
    <w:rsid w:val="00B45C21"/>
    <w:rsid w:val="00B6670B"/>
    <w:rsid w:val="00B97B28"/>
    <w:rsid w:val="00BA6352"/>
    <w:rsid w:val="00BC2889"/>
    <w:rsid w:val="00BD342B"/>
    <w:rsid w:val="00BD7DE1"/>
    <w:rsid w:val="00BE269E"/>
    <w:rsid w:val="00BF2E24"/>
    <w:rsid w:val="00BF670B"/>
    <w:rsid w:val="00C03981"/>
    <w:rsid w:val="00C03CEF"/>
    <w:rsid w:val="00C0413D"/>
    <w:rsid w:val="00C31A6F"/>
    <w:rsid w:val="00C36157"/>
    <w:rsid w:val="00C53F0C"/>
    <w:rsid w:val="00C56426"/>
    <w:rsid w:val="00C640F7"/>
    <w:rsid w:val="00C9160A"/>
    <w:rsid w:val="00C96DEE"/>
    <w:rsid w:val="00CA4996"/>
    <w:rsid w:val="00CB0B22"/>
    <w:rsid w:val="00CB17B7"/>
    <w:rsid w:val="00CC4FC9"/>
    <w:rsid w:val="00CC6BAF"/>
    <w:rsid w:val="00CE5E82"/>
    <w:rsid w:val="00CF02FB"/>
    <w:rsid w:val="00CF2821"/>
    <w:rsid w:val="00D01366"/>
    <w:rsid w:val="00D1391F"/>
    <w:rsid w:val="00D22408"/>
    <w:rsid w:val="00D25E56"/>
    <w:rsid w:val="00D26D15"/>
    <w:rsid w:val="00D31F6C"/>
    <w:rsid w:val="00D35E3A"/>
    <w:rsid w:val="00D41DEB"/>
    <w:rsid w:val="00D5391D"/>
    <w:rsid w:val="00D55011"/>
    <w:rsid w:val="00D613C0"/>
    <w:rsid w:val="00D729F5"/>
    <w:rsid w:val="00DA2F6A"/>
    <w:rsid w:val="00DA7F72"/>
    <w:rsid w:val="00DB0E47"/>
    <w:rsid w:val="00DB5EC7"/>
    <w:rsid w:val="00DB7FA5"/>
    <w:rsid w:val="00DC191E"/>
    <w:rsid w:val="00DD54E7"/>
    <w:rsid w:val="00DF1575"/>
    <w:rsid w:val="00E00796"/>
    <w:rsid w:val="00E413BE"/>
    <w:rsid w:val="00E46580"/>
    <w:rsid w:val="00E54902"/>
    <w:rsid w:val="00E57483"/>
    <w:rsid w:val="00E773EC"/>
    <w:rsid w:val="00E926C4"/>
    <w:rsid w:val="00EA1ACB"/>
    <w:rsid w:val="00EA512D"/>
    <w:rsid w:val="00EC1264"/>
    <w:rsid w:val="00ED24FB"/>
    <w:rsid w:val="00ED5957"/>
    <w:rsid w:val="00ED7136"/>
    <w:rsid w:val="00EE3202"/>
    <w:rsid w:val="00F05D3E"/>
    <w:rsid w:val="00F1127B"/>
    <w:rsid w:val="00F152D0"/>
    <w:rsid w:val="00F16E96"/>
    <w:rsid w:val="00F17D2C"/>
    <w:rsid w:val="00F24D98"/>
    <w:rsid w:val="00F52462"/>
    <w:rsid w:val="00F54EE0"/>
    <w:rsid w:val="00F6785B"/>
    <w:rsid w:val="00F752C3"/>
    <w:rsid w:val="00F81C0E"/>
    <w:rsid w:val="00F8668A"/>
    <w:rsid w:val="00F900B3"/>
    <w:rsid w:val="00F9569F"/>
    <w:rsid w:val="00FC5FE6"/>
    <w:rsid w:val="00FC7EED"/>
    <w:rsid w:val="00FD093F"/>
    <w:rsid w:val="00FD627F"/>
    <w:rsid w:val="00FE3C08"/>
    <w:rsid w:val="00FE6020"/>
    <w:rsid w:val="00FF09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99CEC6"/>
  <w15:docId w15:val="{49E0DF84-5598-4B36-9919-4DFE4252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paragraph" w:styleId="Textodeglobo">
    <w:name w:val="Balloon Text"/>
    <w:basedOn w:val="Normal"/>
    <w:link w:val="TextodegloboCar"/>
    <w:uiPriority w:val="99"/>
    <w:semiHidden/>
    <w:unhideWhenUsed/>
    <w:rsid w:val="00254FB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54FB7"/>
    <w:rPr>
      <w:rFonts w:ascii="Lucida Grande" w:hAnsi="Lucida Grande" w:cs="Lucida Grande"/>
      <w:sz w:val="18"/>
      <w:szCs w:val="18"/>
    </w:rPr>
  </w:style>
  <w:style w:type="character" w:styleId="Refdecomentario">
    <w:name w:val="annotation reference"/>
    <w:basedOn w:val="Fuentedeprrafopredeter"/>
    <w:uiPriority w:val="99"/>
    <w:semiHidden/>
    <w:unhideWhenUsed/>
    <w:rsid w:val="00697C7A"/>
    <w:rPr>
      <w:sz w:val="16"/>
      <w:szCs w:val="16"/>
    </w:rPr>
  </w:style>
  <w:style w:type="paragraph" w:styleId="Textocomentario">
    <w:name w:val="annotation text"/>
    <w:basedOn w:val="Normal"/>
    <w:link w:val="TextocomentarioCar"/>
    <w:uiPriority w:val="99"/>
    <w:semiHidden/>
    <w:unhideWhenUsed/>
    <w:rsid w:val="00697C7A"/>
    <w:rPr>
      <w:sz w:val="20"/>
      <w:szCs w:val="20"/>
    </w:rPr>
  </w:style>
  <w:style w:type="character" w:customStyle="1" w:styleId="TextocomentarioCar">
    <w:name w:val="Texto comentario Car"/>
    <w:basedOn w:val="Fuentedeprrafopredeter"/>
    <w:link w:val="Textocomentario"/>
    <w:uiPriority w:val="99"/>
    <w:semiHidden/>
    <w:rsid w:val="00697C7A"/>
    <w:rPr>
      <w:sz w:val="20"/>
      <w:szCs w:val="20"/>
    </w:rPr>
  </w:style>
  <w:style w:type="paragraph" w:styleId="Asuntodelcomentario">
    <w:name w:val="annotation subject"/>
    <w:basedOn w:val="Textocomentario"/>
    <w:next w:val="Textocomentario"/>
    <w:link w:val="AsuntodelcomentarioCar"/>
    <w:uiPriority w:val="99"/>
    <w:semiHidden/>
    <w:unhideWhenUsed/>
    <w:rsid w:val="00697C7A"/>
    <w:rPr>
      <w:b/>
      <w:bCs/>
    </w:rPr>
  </w:style>
  <w:style w:type="character" w:customStyle="1" w:styleId="AsuntodelcomentarioCar">
    <w:name w:val="Asunto del comentario Car"/>
    <w:basedOn w:val="TextocomentarioCar"/>
    <w:link w:val="Asuntodelcomentario"/>
    <w:uiPriority w:val="99"/>
    <w:semiHidden/>
    <w:rsid w:val="00697C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151021020">
      <w:bodyDiv w:val="1"/>
      <w:marLeft w:val="0"/>
      <w:marRight w:val="0"/>
      <w:marTop w:val="0"/>
      <w:marBottom w:val="0"/>
      <w:divBdr>
        <w:top w:val="none" w:sz="0" w:space="0" w:color="auto"/>
        <w:left w:val="none" w:sz="0" w:space="0" w:color="auto"/>
        <w:bottom w:val="none" w:sz="0" w:space="0" w:color="auto"/>
        <w:right w:val="none" w:sz="0" w:space="0" w:color="auto"/>
      </w:divBdr>
    </w:div>
    <w:div w:id="17728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cid:ii_kl7q6gpk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8046D-8C81-4AF5-BA4C-09D1DBE4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2332</Words>
  <Characters>12827</Characters>
  <Application>Microsoft Office Word</Application>
  <DocSecurity>0</DocSecurity>
  <Lines>106</Lines>
  <Paragraphs>30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7</cp:revision>
  <dcterms:created xsi:type="dcterms:W3CDTF">2021-08-26T12:50:00Z</dcterms:created>
  <dcterms:modified xsi:type="dcterms:W3CDTF">2021-09-02T14:18:00Z</dcterms:modified>
</cp:coreProperties>
</file>