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9A43CE" w:rsidRDefault="00395651" w:rsidP="00395651">
      <w:pPr>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5435D1E7"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C90FB8">
        <w:rPr>
          <w:rFonts w:ascii="Arial" w:hAnsi="Arial" w:cs="Arial"/>
          <w:sz w:val="20"/>
          <w:szCs w:val="20"/>
          <w:lang w:val="es-ES"/>
        </w:rPr>
        <w:t xml:space="preserve">Madrid, </w:t>
      </w:r>
      <w:r w:rsidR="00974123" w:rsidRPr="00C90FB8">
        <w:rPr>
          <w:rFonts w:ascii="Arial" w:hAnsi="Arial" w:cs="Arial"/>
          <w:sz w:val="20"/>
          <w:szCs w:val="20"/>
          <w:lang w:val="es-ES"/>
        </w:rPr>
        <w:t>21</w:t>
      </w:r>
      <w:r w:rsidR="00BE269E" w:rsidRPr="00C90FB8">
        <w:rPr>
          <w:rFonts w:ascii="Arial" w:hAnsi="Arial" w:cs="Arial"/>
          <w:sz w:val="20"/>
          <w:szCs w:val="20"/>
          <w:lang w:val="es-ES"/>
        </w:rPr>
        <w:t xml:space="preserve"> de </w:t>
      </w:r>
      <w:r w:rsidR="00974123" w:rsidRPr="00C90FB8">
        <w:rPr>
          <w:rFonts w:ascii="Arial" w:hAnsi="Arial" w:cs="Arial"/>
          <w:sz w:val="20"/>
          <w:szCs w:val="20"/>
          <w:lang w:val="es-ES"/>
        </w:rPr>
        <w:t>octubre</w:t>
      </w:r>
      <w:r w:rsidR="006D398C" w:rsidRPr="00C90FB8">
        <w:rPr>
          <w:rFonts w:ascii="Arial" w:hAnsi="Arial" w:cs="Arial"/>
          <w:sz w:val="20"/>
          <w:szCs w:val="20"/>
          <w:lang w:val="es-ES"/>
        </w:rPr>
        <w:t>, 2021</w:t>
      </w:r>
    </w:p>
    <w:sdt>
      <w:sdtPr>
        <w:rPr>
          <w:rFonts w:ascii="Arial" w:hAnsi="Arial" w:cs="Arial"/>
          <w:lang w:val="es-ES"/>
        </w:rPr>
        <w:id w:val="1987273284"/>
        <w:docPartObj>
          <w:docPartGallery w:val="Cover Pages"/>
          <w:docPartUnique/>
        </w:docPartObj>
      </w:sdtPr>
      <w:sdtEnd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51B46E00" w14:textId="25910FBB" w:rsidR="009E1BC0" w:rsidRDefault="00EC2B84" w:rsidP="00BE269E">
          <w:pPr>
            <w:jc w:val="center"/>
            <w:rPr>
              <w:rFonts w:ascii="Arial" w:hAnsi="Arial" w:cs="Arial"/>
              <w:b/>
              <w:sz w:val="28"/>
              <w:szCs w:val="28"/>
              <w:lang w:val="es-ES"/>
            </w:rPr>
          </w:pPr>
          <w:r>
            <w:rPr>
              <w:rFonts w:ascii="Arial" w:hAnsi="Arial" w:cs="Arial"/>
              <w:b/>
              <w:sz w:val="28"/>
              <w:szCs w:val="28"/>
              <w:lang w:val="es-ES"/>
            </w:rPr>
            <w:t xml:space="preserve">Michelin </w:t>
          </w:r>
          <w:r w:rsidR="009E1BC0">
            <w:rPr>
              <w:rFonts w:ascii="Arial" w:hAnsi="Arial" w:cs="Arial"/>
              <w:b/>
              <w:sz w:val="28"/>
              <w:szCs w:val="28"/>
              <w:lang w:val="es-ES"/>
            </w:rPr>
            <w:t>patrocina una</w:t>
          </w:r>
          <w:r w:rsidR="00607A12">
            <w:rPr>
              <w:rFonts w:ascii="Arial" w:hAnsi="Arial" w:cs="Arial"/>
              <w:b/>
              <w:sz w:val="28"/>
              <w:szCs w:val="28"/>
              <w:lang w:val="es-ES"/>
            </w:rPr>
            <w:t xml:space="preserve"> </w:t>
          </w:r>
          <w:r>
            <w:rPr>
              <w:rFonts w:ascii="Arial" w:hAnsi="Arial" w:cs="Arial"/>
              <w:b/>
              <w:sz w:val="28"/>
              <w:szCs w:val="28"/>
              <w:lang w:val="es-ES"/>
            </w:rPr>
            <w:t>nueva edición de</w:t>
          </w:r>
          <w:r w:rsidR="00607A12">
            <w:rPr>
              <w:rFonts w:ascii="Arial" w:hAnsi="Arial" w:cs="Arial"/>
              <w:b/>
              <w:sz w:val="28"/>
              <w:szCs w:val="28"/>
              <w:lang w:val="es-ES"/>
            </w:rPr>
            <w:t xml:space="preserve">l circuito nacional </w:t>
          </w:r>
        </w:p>
        <w:p w14:paraId="6AD3B006" w14:textId="3D0A5D92" w:rsidR="006D398C" w:rsidRPr="009A43CE" w:rsidRDefault="00EC2B84" w:rsidP="00BE269E">
          <w:pPr>
            <w:jc w:val="center"/>
            <w:rPr>
              <w:rFonts w:ascii="Arial" w:hAnsi="Arial" w:cs="Arial"/>
              <w:b/>
              <w:sz w:val="28"/>
              <w:szCs w:val="28"/>
              <w:lang w:val="es-ES"/>
            </w:rPr>
          </w:pPr>
          <w:r>
            <w:rPr>
              <w:rFonts w:ascii="Arial" w:hAnsi="Arial" w:cs="Arial"/>
              <w:b/>
              <w:sz w:val="28"/>
              <w:szCs w:val="28"/>
              <w:lang w:val="es-ES"/>
            </w:rPr>
            <w:t>la Carrera de la Mujer</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3BC5D45E" w14:textId="77777777" w:rsidR="00117620" w:rsidRPr="00974123" w:rsidRDefault="00117620" w:rsidP="00117620">
          <w:pPr>
            <w:pStyle w:val="Prrafodelista"/>
            <w:numPr>
              <w:ilvl w:val="0"/>
              <w:numId w:val="1"/>
            </w:numPr>
            <w:jc w:val="both"/>
            <w:rPr>
              <w:rStyle w:val="normaltextrun"/>
              <w:rFonts w:ascii="Arial" w:eastAsiaTheme="majorEastAsia" w:hAnsi="Arial" w:cs="Arial"/>
              <w:lang w:val="es-ES"/>
            </w:rPr>
          </w:pPr>
          <w:r w:rsidRPr="00974123">
            <w:rPr>
              <w:rStyle w:val="normaltextrun"/>
              <w:rFonts w:ascii="Arial" w:eastAsiaTheme="majorEastAsia" w:hAnsi="Arial" w:cs="Arial"/>
              <w:lang w:val="es-ES"/>
            </w:rPr>
            <w:t xml:space="preserve">La popular </w:t>
          </w:r>
          <w:r>
            <w:rPr>
              <w:rStyle w:val="normaltextrun"/>
              <w:rFonts w:ascii="Arial" w:eastAsiaTheme="majorEastAsia" w:hAnsi="Arial" w:cs="Arial"/>
              <w:lang w:val="es-ES"/>
            </w:rPr>
            <w:t>“</w:t>
          </w:r>
          <w:r w:rsidRPr="00974123">
            <w:rPr>
              <w:rStyle w:val="normaltextrun"/>
              <w:rFonts w:ascii="Arial" w:eastAsiaTheme="majorEastAsia" w:hAnsi="Arial" w:cs="Arial"/>
              <w:lang w:val="es-ES"/>
            </w:rPr>
            <w:t>Marea Rosa</w:t>
          </w:r>
          <w:r>
            <w:rPr>
              <w:rStyle w:val="normaltextrun"/>
              <w:rFonts w:ascii="Arial" w:eastAsiaTheme="majorEastAsia" w:hAnsi="Arial" w:cs="Arial"/>
              <w:lang w:val="es-ES"/>
            </w:rPr>
            <w:t xml:space="preserve">”, que sigue sumando kilómetros y euros recaudados para distintas causas benéficas, vuelve al asfalto de forma presencial </w:t>
          </w:r>
        </w:p>
        <w:p w14:paraId="6C942E72" w14:textId="42D07E19" w:rsidR="00EC2B84" w:rsidRDefault="00974123" w:rsidP="00EC2B84">
          <w:pPr>
            <w:pStyle w:val="Prrafodelista"/>
            <w:numPr>
              <w:ilvl w:val="0"/>
              <w:numId w:val="1"/>
            </w:numPr>
            <w:jc w:val="both"/>
            <w:rPr>
              <w:rStyle w:val="normaltextrun"/>
              <w:rFonts w:ascii="Arial" w:eastAsiaTheme="majorEastAsia" w:hAnsi="Arial" w:cs="Arial"/>
              <w:lang w:val="es-ES"/>
            </w:rPr>
          </w:pPr>
          <w:r w:rsidRPr="00974123">
            <w:rPr>
              <w:rStyle w:val="normaltextrun"/>
              <w:rFonts w:ascii="Arial" w:eastAsiaTheme="majorEastAsia" w:hAnsi="Arial" w:cs="Arial"/>
              <w:lang w:val="es-ES"/>
            </w:rPr>
            <w:t xml:space="preserve">El patrocinio </w:t>
          </w:r>
          <w:r w:rsidR="004E0198">
            <w:rPr>
              <w:rStyle w:val="normaltextrun"/>
              <w:rFonts w:ascii="Arial" w:eastAsiaTheme="majorEastAsia" w:hAnsi="Arial" w:cs="Arial"/>
              <w:lang w:val="es-ES"/>
            </w:rPr>
            <w:t xml:space="preserve">del mayor evento deportivo femenino en Europa se alinea </w:t>
          </w:r>
          <w:r w:rsidRPr="00974123">
            <w:rPr>
              <w:rStyle w:val="normaltextrun"/>
              <w:rFonts w:ascii="Arial" w:eastAsiaTheme="majorEastAsia" w:hAnsi="Arial" w:cs="Arial"/>
              <w:lang w:val="es-ES"/>
            </w:rPr>
            <w:t xml:space="preserve">con la filosofía de </w:t>
          </w:r>
          <w:r w:rsidR="004E0198">
            <w:rPr>
              <w:rStyle w:val="normaltextrun"/>
              <w:rFonts w:ascii="Arial" w:eastAsiaTheme="majorEastAsia" w:hAnsi="Arial" w:cs="Arial"/>
              <w:lang w:val="es-ES"/>
            </w:rPr>
            <w:t>Michelin</w:t>
          </w:r>
          <w:r w:rsidR="009E1BC0">
            <w:rPr>
              <w:rStyle w:val="normaltextrun"/>
              <w:rFonts w:ascii="Arial" w:eastAsiaTheme="majorEastAsia" w:hAnsi="Arial" w:cs="Arial"/>
              <w:lang w:val="es-ES"/>
            </w:rPr>
            <w:t xml:space="preserve"> como empresa socialmente responsable que apuesta por la diversidad</w:t>
          </w:r>
        </w:p>
        <w:p w14:paraId="73A086BF" w14:textId="084E5577" w:rsidR="00EC2B84" w:rsidRPr="00974123" w:rsidRDefault="00C90FB8" w:rsidP="00EC2B84">
          <w:pPr>
            <w:pStyle w:val="Prrafodelista"/>
            <w:numPr>
              <w:ilvl w:val="0"/>
              <w:numId w:val="1"/>
            </w:numPr>
            <w:jc w:val="both"/>
            <w:rPr>
              <w:rStyle w:val="normaltextrun"/>
              <w:rFonts w:ascii="Arial" w:eastAsiaTheme="majorEastAsia" w:hAnsi="Arial" w:cs="Arial"/>
              <w:lang w:val="es-ES"/>
            </w:rPr>
          </w:pPr>
          <w:r>
            <w:rPr>
              <w:rStyle w:val="normaltextrun"/>
              <w:rFonts w:ascii="Arial" w:eastAsiaTheme="majorEastAsia" w:hAnsi="Arial" w:cs="Arial"/>
              <w:lang w:val="es-ES"/>
            </w:rPr>
            <w:t xml:space="preserve">Michelin quiere sensibilizar a las mujeres de la importancia de elegir el neumático adecuado, en aras de su seguridad y de una movilidad sostenible </w:t>
          </w:r>
        </w:p>
        <w:p w14:paraId="11B83B70" w14:textId="77777777" w:rsidR="006D398C" w:rsidRPr="009A43CE" w:rsidRDefault="006D398C" w:rsidP="006D398C">
          <w:pPr>
            <w:jc w:val="both"/>
            <w:rPr>
              <w:rStyle w:val="normaltextrun"/>
              <w:rFonts w:ascii="Arial" w:eastAsiaTheme="majorEastAsia" w:hAnsi="Arial" w:cs="Arial"/>
              <w:b/>
              <w:bCs/>
              <w:sz w:val="22"/>
              <w:szCs w:val="22"/>
              <w:lang w:val="es-ES"/>
            </w:rPr>
          </w:pPr>
        </w:p>
        <w:p w14:paraId="53A14B49" w14:textId="798E797A" w:rsidR="00462EE8" w:rsidRPr="009A43CE" w:rsidRDefault="00462EE8" w:rsidP="00BE269E">
          <w:pPr>
            <w:spacing w:line="276" w:lineRule="auto"/>
            <w:jc w:val="both"/>
            <w:rPr>
              <w:rFonts w:ascii="Arial" w:hAnsi="Arial" w:cs="Arial"/>
              <w:sz w:val="20"/>
              <w:szCs w:val="20"/>
              <w:lang w:val="es-ES"/>
            </w:rPr>
          </w:pPr>
        </w:p>
        <w:p w14:paraId="08E92538" w14:textId="2ADD67D9" w:rsidR="00C90FB8" w:rsidRDefault="00C90FB8" w:rsidP="00C90FB8">
          <w:pPr>
            <w:spacing w:line="276" w:lineRule="auto"/>
            <w:jc w:val="both"/>
            <w:rPr>
              <w:rFonts w:ascii="Arial" w:hAnsi="Arial" w:cs="Arial"/>
              <w:color w:val="FF0000"/>
              <w:sz w:val="20"/>
              <w:szCs w:val="20"/>
              <w:lang w:val="es-ES"/>
            </w:rPr>
          </w:pPr>
          <w:r>
            <w:rPr>
              <w:rFonts w:ascii="Arial" w:hAnsi="Arial" w:cs="Arial"/>
              <w:sz w:val="20"/>
              <w:szCs w:val="20"/>
              <w:lang w:val="es-ES"/>
            </w:rPr>
            <w:t>L</w:t>
          </w:r>
          <w:r w:rsidRPr="00974123">
            <w:rPr>
              <w:rFonts w:ascii="Arial" w:hAnsi="Arial" w:cs="Arial"/>
              <w:sz w:val="20"/>
              <w:szCs w:val="20"/>
              <w:lang w:val="es-ES"/>
            </w:rPr>
            <w:t>a Carrera de la Mujer</w:t>
          </w:r>
          <w:r>
            <w:rPr>
              <w:rFonts w:ascii="Arial" w:hAnsi="Arial" w:cs="Arial"/>
              <w:sz w:val="20"/>
              <w:szCs w:val="20"/>
              <w:lang w:val="es-ES"/>
            </w:rPr>
            <w:t>, que</w:t>
          </w:r>
          <w:r w:rsidRPr="00974123">
            <w:rPr>
              <w:rFonts w:ascii="Arial" w:hAnsi="Arial" w:cs="Arial"/>
              <w:sz w:val="20"/>
              <w:szCs w:val="20"/>
              <w:lang w:val="es-ES"/>
            </w:rPr>
            <w:t xml:space="preserve"> vuelve a</w:t>
          </w:r>
          <w:r w:rsidR="00D0282D">
            <w:rPr>
              <w:rFonts w:ascii="Arial" w:hAnsi="Arial" w:cs="Arial"/>
              <w:sz w:val="20"/>
              <w:szCs w:val="20"/>
              <w:lang w:val="es-ES"/>
            </w:rPr>
            <w:t xml:space="preserve">l asfalto </w:t>
          </w:r>
          <w:r>
            <w:rPr>
              <w:rFonts w:ascii="Arial" w:hAnsi="Arial" w:cs="Arial"/>
              <w:sz w:val="20"/>
              <w:szCs w:val="20"/>
              <w:lang w:val="es-ES"/>
            </w:rPr>
            <w:t>en 2021, cuenta por tercer año consecutivo con Michelin como uno de los patrocinadores principales.</w:t>
          </w:r>
          <w:r w:rsidRPr="00974123">
            <w:rPr>
              <w:rFonts w:ascii="Arial" w:hAnsi="Arial" w:cs="Arial"/>
              <w:sz w:val="20"/>
              <w:szCs w:val="20"/>
              <w:lang w:val="es-ES"/>
            </w:rPr>
            <w:t xml:space="preserve"> Después </w:t>
          </w:r>
          <w:r w:rsidR="00D0282D">
            <w:rPr>
              <w:rFonts w:ascii="Arial" w:hAnsi="Arial" w:cs="Arial"/>
              <w:sz w:val="20"/>
              <w:szCs w:val="20"/>
              <w:lang w:val="es-ES"/>
            </w:rPr>
            <w:t xml:space="preserve">celebrarse la </w:t>
          </w:r>
          <w:r w:rsidRPr="00974123">
            <w:rPr>
              <w:rFonts w:ascii="Arial" w:hAnsi="Arial" w:cs="Arial"/>
              <w:sz w:val="20"/>
              <w:szCs w:val="20"/>
              <w:lang w:val="es-ES"/>
            </w:rPr>
            <w:t>anterior edición</w:t>
          </w:r>
          <w:r w:rsidR="00D0282D">
            <w:rPr>
              <w:rFonts w:ascii="Arial" w:hAnsi="Arial" w:cs="Arial"/>
              <w:sz w:val="20"/>
              <w:szCs w:val="20"/>
              <w:lang w:val="es-ES"/>
            </w:rPr>
            <w:t xml:space="preserve"> de forma virtual</w:t>
          </w:r>
          <w:r>
            <w:rPr>
              <w:rFonts w:ascii="Arial" w:hAnsi="Arial" w:cs="Arial"/>
              <w:sz w:val="20"/>
              <w:szCs w:val="20"/>
              <w:lang w:val="es-ES"/>
            </w:rPr>
            <w:t xml:space="preserve"> a consecuencia de </w:t>
          </w:r>
          <w:r w:rsidRPr="00974123">
            <w:rPr>
              <w:rFonts w:ascii="Arial" w:hAnsi="Arial" w:cs="Arial"/>
              <w:sz w:val="20"/>
              <w:szCs w:val="20"/>
              <w:lang w:val="es-ES"/>
            </w:rPr>
            <w:t>las restricciones sanitarias, la “Marea Rosa” regres</w:t>
          </w:r>
          <w:r w:rsidR="00E34F12">
            <w:rPr>
              <w:rFonts w:ascii="Arial" w:hAnsi="Arial" w:cs="Arial"/>
              <w:sz w:val="20"/>
              <w:szCs w:val="20"/>
              <w:lang w:val="es-ES"/>
            </w:rPr>
            <w:t>ó</w:t>
          </w:r>
          <w:r w:rsidRPr="00974123">
            <w:rPr>
              <w:rFonts w:ascii="Arial" w:hAnsi="Arial" w:cs="Arial"/>
              <w:sz w:val="20"/>
              <w:szCs w:val="20"/>
              <w:lang w:val="es-ES"/>
            </w:rPr>
            <w:t xml:space="preserve"> a</w:t>
          </w:r>
          <w:r w:rsidR="00D0282D">
            <w:rPr>
              <w:rFonts w:ascii="Arial" w:hAnsi="Arial" w:cs="Arial"/>
              <w:sz w:val="20"/>
              <w:szCs w:val="20"/>
              <w:lang w:val="es-ES"/>
            </w:rPr>
            <w:t xml:space="preserve"> las calles con más fuerza </w:t>
          </w:r>
          <w:r w:rsidR="00D0282D" w:rsidRPr="0040179C">
            <w:rPr>
              <w:rFonts w:ascii="Arial" w:hAnsi="Arial" w:cs="Arial"/>
              <w:sz w:val="20"/>
              <w:szCs w:val="20"/>
              <w:lang w:val="es-ES"/>
            </w:rPr>
            <w:t xml:space="preserve">que nunca </w:t>
          </w:r>
          <w:r w:rsidRPr="0040179C">
            <w:rPr>
              <w:rFonts w:ascii="Arial" w:hAnsi="Arial" w:cs="Arial"/>
              <w:sz w:val="20"/>
              <w:szCs w:val="20"/>
              <w:lang w:val="es-ES"/>
            </w:rPr>
            <w:t>el pasado 11 de septiembre en Valencia</w:t>
          </w:r>
          <w:r w:rsidR="00D0282D" w:rsidRPr="0040179C">
            <w:rPr>
              <w:rFonts w:ascii="Arial" w:hAnsi="Arial" w:cs="Arial"/>
              <w:sz w:val="20"/>
              <w:szCs w:val="20"/>
              <w:lang w:val="es-ES"/>
            </w:rPr>
            <w:t xml:space="preserve">, y completará </w:t>
          </w:r>
          <w:r w:rsidRPr="0040179C">
            <w:rPr>
              <w:rFonts w:ascii="Arial" w:hAnsi="Arial" w:cs="Arial"/>
              <w:sz w:val="20"/>
              <w:szCs w:val="20"/>
              <w:lang w:val="es-ES"/>
            </w:rPr>
            <w:t xml:space="preserve">un </w:t>
          </w:r>
          <w:r w:rsidR="00D0282D" w:rsidRPr="0040179C">
            <w:rPr>
              <w:rFonts w:ascii="Arial" w:hAnsi="Arial" w:cs="Arial"/>
              <w:sz w:val="20"/>
              <w:szCs w:val="20"/>
              <w:lang w:val="es-ES"/>
            </w:rPr>
            <w:t xml:space="preserve">circuito nacional que constará de </w:t>
          </w:r>
          <w:r w:rsidRPr="0040179C">
            <w:rPr>
              <w:rFonts w:ascii="Arial" w:hAnsi="Arial" w:cs="Arial"/>
              <w:sz w:val="20"/>
              <w:szCs w:val="20"/>
              <w:lang w:val="es-ES"/>
            </w:rPr>
            <w:t xml:space="preserve"> ocho pruebas. </w:t>
          </w:r>
          <w:r w:rsidR="00D0282D" w:rsidRPr="0040179C">
            <w:rPr>
              <w:rFonts w:ascii="Arial" w:hAnsi="Arial" w:cs="Arial"/>
              <w:sz w:val="20"/>
              <w:szCs w:val="20"/>
              <w:lang w:val="es-ES"/>
            </w:rPr>
            <w:t>A</w:t>
          </w:r>
          <w:r w:rsidRPr="0040179C">
            <w:rPr>
              <w:rFonts w:ascii="Arial" w:hAnsi="Arial" w:cs="Arial"/>
              <w:sz w:val="20"/>
              <w:szCs w:val="20"/>
              <w:lang w:val="es-ES"/>
            </w:rPr>
            <w:t xml:space="preserve"> </w:t>
          </w:r>
          <w:r w:rsidR="00D0282D" w:rsidRPr="0040179C">
            <w:rPr>
              <w:rFonts w:ascii="Arial" w:hAnsi="Arial" w:cs="Arial"/>
              <w:sz w:val="20"/>
              <w:szCs w:val="20"/>
              <w:lang w:val="es-ES"/>
            </w:rPr>
            <w:t xml:space="preserve">la </w:t>
          </w:r>
          <w:r w:rsidRPr="0040179C">
            <w:rPr>
              <w:rFonts w:ascii="Arial" w:hAnsi="Arial" w:cs="Arial"/>
              <w:sz w:val="20"/>
              <w:szCs w:val="20"/>
              <w:lang w:val="es-ES"/>
            </w:rPr>
            <w:t xml:space="preserve">primera cita </w:t>
          </w:r>
          <w:r w:rsidR="00D0282D" w:rsidRPr="0040179C">
            <w:rPr>
              <w:rFonts w:ascii="Arial" w:hAnsi="Arial" w:cs="Arial"/>
              <w:sz w:val="20"/>
              <w:szCs w:val="20"/>
              <w:lang w:val="es-ES"/>
            </w:rPr>
            <w:t xml:space="preserve">le siguieron </w:t>
          </w:r>
          <w:r w:rsidRPr="0040179C">
            <w:rPr>
              <w:rFonts w:ascii="Arial" w:hAnsi="Arial" w:cs="Arial"/>
              <w:sz w:val="20"/>
              <w:szCs w:val="20"/>
              <w:lang w:val="es-ES"/>
            </w:rPr>
            <w:t>las disputadas en Vitoria-Gasteiz (19 septiembre) y A Coruña (17 octubre)</w:t>
          </w:r>
          <w:r w:rsidR="00D0282D" w:rsidRPr="0040179C">
            <w:rPr>
              <w:rFonts w:ascii="Arial" w:hAnsi="Arial" w:cs="Arial"/>
              <w:sz w:val="20"/>
              <w:szCs w:val="20"/>
              <w:lang w:val="es-ES"/>
            </w:rPr>
            <w:t>, y e</w:t>
          </w:r>
          <w:r w:rsidRPr="0040179C">
            <w:rPr>
              <w:rFonts w:ascii="Arial" w:hAnsi="Arial" w:cs="Arial"/>
              <w:sz w:val="20"/>
              <w:szCs w:val="20"/>
              <w:lang w:val="es-ES"/>
            </w:rPr>
            <w:t xml:space="preserve">l calendario se completará con las carreras que </w:t>
          </w:r>
          <w:r w:rsidR="00DB636C" w:rsidRPr="0040179C">
            <w:rPr>
              <w:rFonts w:ascii="Arial" w:hAnsi="Arial" w:cs="Arial"/>
              <w:sz w:val="20"/>
              <w:szCs w:val="20"/>
              <w:lang w:val="es-ES"/>
            </w:rPr>
            <w:t>tendrán lugar</w:t>
          </w:r>
          <w:r w:rsidRPr="0040179C">
            <w:rPr>
              <w:rFonts w:ascii="Arial" w:hAnsi="Arial" w:cs="Arial"/>
              <w:sz w:val="20"/>
              <w:szCs w:val="20"/>
              <w:lang w:val="es-ES"/>
            </w:rPr>
            <w:t xml:space="preserve"> en Madrid (24 de octubre), Zaragoza (7 noviembre), Barcelona (21 noviembre), Sevilla (28 noviembre) y Gijón (12 diciembre). </w:t>
          </w:r>
          <w:r w:rsidR="007B30AB" w:rsidRPr="0040179C">
            <w:rPr>
              <w:rFonts w:ascii="Arial" w:hAnsi="Arial" w:cs="Arial"/>
              <w:sz w:val="20"/>
              <w:szCs w:val="20"/>
              <w:lang w:val="es-ES"/>
            </w:rPr>
            <w:t xml:space="preserve">El mayor evento deportivo femenino en Europa sigue </w:t>
          </w:r>
          <w:r w:rsidR="00E34F12" w:rsidRPr="0040179C">
            <w:rPr>
              <w:rFonts w:ascii="Arial" w:hAnsi="Arial" w:cs="Arial"/>
              <w:sz w:val="20"/>
              <w:szCs w:val="20"/>
              <w:lang w:val="es-ES"/>
            </w:rPr>
            <w:t xml:space="preserve">así </w:t>
          </w:r>
          <w:r w:rsidR="007B30AB" w:rsidRPr="0040179C">
            <w:rPr>
              <w:rFonts w:ascii="Arial" w:hAnsi="Arial" w:cs="Arial"/>
              <w:sz w:val="20"/>
              <w:szCs w:val="20"/>
              <w:lang w:val="es-ES"/>
            </w:rPr>
            <w:t>sumando participantes convertido en todo un movimiento solidario</w:t>
          </w:r>
          <w:r w:rsidR="00D0282D" w:rsidRPr="0040179C">
            <w:rPr>
              <w:rFonts w:ascii="Arial" w:hAnsi="Arial" w:cs="Arial"/>
              <w:sz w:val="20"/>
              <w:szCs w:val="20"/>
              <w:lang w:val="es-ES"/>
            </w:rPr>
            <w:t xml:space="preserve"> en favor de distintas causas benéficas</w:t>
          </w:r>
          <w:r w:rsidR="007B30AB" w:rsidRPr="0040179C">
            <w:rPr>
              <w:rFonts w:ascii="Arial" w:hAnsi="Arial" w:cs="Arial"/>
              <w:sz w:val="20"/>
              <w:szCs w:val="20"/>
              <w:lang w:val="es-ES"/>
            </w:rPr>
            <w:t xml:space="preserve">, </w:t>
          </w:r>
          <w:r w:rsidR="00E34F12" w:rsidRPr="0040179C">
            <w:rPr>
              <w:rFonts w:ascii="Arial" w:hAnsi="Arial" w:cs="Arial"/>
              <w:sz w:val="20"/>
              <w:szCs w:val="20"/>
              <w:lang w:val="es-ES"/>
            </w:rPr>
            <w:t xml:space="preserve">que </w:t>
          </w:r>
          <w:r w:rsidR="007B30AB" w:rsidRPr="0040179C">
            <w:rPr>
              <w:rFonts w:ascii="Arial" w:hAnsi="Arial" w:cs="Arial"/>
              <w:sz w:val="20"/>
              <w:szCs w:val="20"/>
              <w:lang w:val="es-ES"/>
            </w:rPr>
            <w:t>también puede disputarse de forma virtual.</w:t>
          </w:r>
          <w:r w:rsidR="007B30AB">
            <w:rPr>
              <w:rFonts w:ascii="Arial" w:hAnsi="Arial" w:cs="Arial"/>
              <w:sz w:val="20"/>
              <w:szCs w:val="20"/>
              <w:lang w:val="es-ES"/>
            </w:rPr>
            <w:t xml:space="preserve"> </w:t>
          </w:r>
          <w:r w:rsidR="007B30AB" w:rsidRPr="00C90FB8">
            <w:rPr>
              <w:rFonts w:ascii="Arial" w:hAnsi="Arial" w:cs="Arial"/>
              <w:color w:val="FF0000"/>
              <w:sz w:val="20"/>
              <w:szCs w:val="20"/>
              <w:lang w:val="es-ES"/>
            </w:rPr>
            <w:t xml:space="preserve"> </w:t>
          </w:r>
        </w:p>
        <w:p w14:paraId="5FF0FB32" w14:textId="0A4C1FB4" w:rsidR="007B30AB" w:rsidRDefault="007B30AB" w:rsidP="00C90FB8">
          <w:pPr>
            <w:spacing w:line="276" w:lineRule="auto"/>
            <w:jc w:val="both"/>
            <w:rPr>
              <w:rFonts w:ascii="Arial" w:hAnsi="Arial" w:cs="Arial"/>
              <w:sz w:val="20"/>
              <w:szCs w:val="20"/>
              <w:lang w:val="es-ES"/>
            </w:rPr>
          </w:pPr>
        </w:p>
        <w:p w14:paraId="1CDF0930" w14:textId="11F6A669" w:rsidR="00E34F12" w:rsidRDefault="00E34F12" w:rsidP="00C90FB8">
          <w:pPr>
            <w:spacing w:line="276" w:lineRule="auto"/>
            <w:jc w:val="both"/>
            <w:rPr>
              <w:rFonts w:ascii="Arial" w:hAnsi="Arial" w:cs="Arial"/>
              <w:sz w:val="20"/>
              <w:szCs w:val="20"/>
              <w:lang w:val="es-ES"/>
            </w:rPr>
          </w:pPr>
          <w:r w:rsidRPr="0040179C">
            <w:rPr>
              <w:rFonts w:ascii="Arial" w:hAnsi="Arial" w:cs="Arial"/>
              <w:sz w:val="20"/>
              <w:szCs w:val="20"/>
              <w:lang w:val="es-ES"/>
            </w:rPr>
            <w:t xml:space="preserve">Michelin, como empresa comprometida con la sociedad que tiene como misión principal favorecer una movilidad </w:t>
          </w:r>
          <w:r w:rsidR="00D0282D" w:rsidRPr="0040179C">
            <w:rPr>
              <w:rFonts w:ascii="Arial" w:hAnsi="Arial" w:cs="Arial"/>
              <w:sz w:val="20"/>
              <w:szCs w:val="20"/>
              <w:lang w:val="es-ES"/>
            </w:rPr>
            <w:t xml:space="preserve">segura y </w:t>
          </w:r>
          <w:r w:rsidRPr="0040179C">
            <w:rPr>
              <w:rFonts w:ascii="Arial" w:hAnsi="Arial" w:cs="Arial"/>
              <w:sz w:val="20"/>
              <w:szCs w:val="20"/>
              <w:lang w:val="es-ES"/>
            </w:rPr>
            <w:t>sostenible, trabaja desde distint</w:t>
          </w:r>
          <w:r w:rsidR="00350D07" w:rsidRPr="0040179C">
            <w:rPr>
              <w:rFonts w:ascii="Arial" w:hAnsi="Arial" w:cs="Arial"/>
              <w:sz w:val="20"/>
              <w:szCs w:val="20"/>
              <w:lang w:val="es-ES"/>
            </w:rPr>
            <w:t>a</w:t>
          </w:r>
          <w:r w:rsidRPr="0040179C">
            <w:rPr>
              <w:rFonts w:ascii="Arial" w:hAnsi="Arial" w:cs="Arial"/>
              <w:sz w:val="20"/>
              <w:szCs w:val="20"/>
              <w:lang w:val="es-ES"/>
            </w:rPr>
            <w:t>s á</w:t>
          </w:r>
          <w:r w:rsidR="00350D07" w:rsidRPr="0040179C">
            <w:rPr>
              <w:rFonts w:ascii="Arial" w:hAnsi="Arial" w:cs="Arial"/>
              <w:sz w:val="20"/>
              <w:szCs w:val="20"/>
              <w:lang w:val="es-ES"/>
            </w:rPr>
            <w:t>reas</w:t>
          </w:r>
          <w:r w:rsidRPr="0040179C">
            <w:rPr>
              <w:rFonts w:ascii="Arial" w:hAnsi="Arial" w:cs="Arial"/>
              <w:sz w:val="20"/>
              <w:szCs w:val="20"/>
              <w:lang w:val="es-ES"/>
            </w:rPr>
            <w:t xml:space="preserve"> implicándose de forma activa en el día a día de las ciudades y de las personas. El patrocinio de la Carrera de la Mujer es una muestra más de </w:t>
          </w:r>
          <w:r w:rsidR="00D0282D" w:rsidRPr="0040179C">
            <w:rPr>
              <w:rFonts w:ascii="Arial" w:hAnsi="Arial" w:cs="Arial"/>
              <w:sz w:val="20"/>
              <w:szCs w:val="20"/>
              <w:lang w:val="es-ES"/>
            </w:rPr>
            <w:t xml:space="preserve">esta implicación y de </w:t>
          </w:r>
          <w:r w:rsidRPr="0040179C">
            <w:rPr>
              <w:rFonts w:ascii="Arial" w:hAnsi="Arial" w:cs="Arial"/>
              <w:sz w:val="20"/>
              <w:szCs w:val="20"/>
              <w:lang w:val="es-ES"/>
            </w:rPr>
            <w:t xml:space="preserve">la responsabilidad social de Michelin, que </w:t>
          </w:r>
          <w:r w:rsidR="00D0282D" w:rsidRPr="0040179C">
            <w:rPr>
              <w:rFonts w:ascii="Arial" w:hAnsi="Arial" w:cs="Arial"/>
              <w:sz w:val="20"/>
              <w:szCs w:val="20"/>
              <w:lang w:val="es-ES"/>
            </w:rPr>
            <w:t>promueve desde hace años el avance de la mujer en todos los ámbitos</w:t>
          </w:r>
          <w:r w:rsidR="009D5E85" w:rsidRPr="0040179C">
            <w:rPr>
              <w:rFonts w:ascii="Arial" w:hAnsi="Arial" w:cs="Arial"/>
              <w:sz w:val="20"/>
              <w:szCs w:val="20"/>
              <w:lang w:val="es-ES"/>
            </w:rPr>
            <w:t>,</w:t>
          </w:r>
          <w:r w:rsidR="00350D07" w:rsidRPr="0040179C">
            <w:rPr>
              <w:rFonts w:ascii="Arial" w:hAnsi="Arial" w:cs="Arial"/>
              <w:sz w:val="20"/>
              <w:szCs w:val="20"/>
              <w:lang w:val="es-ES"/>
            </w:rPr>
            <w:t xml:space="preserve"> especialmente en el laboral</w:t>
          </w:r>
          <w:r w:rsidR="009D5E85" w:rsidRPr="0040179C">
            <w:rPr>
              <w:rFonts w:ascii="Arial" w:hAnsi="Arial" w:cs="Arial"/>
              <w:sz w:val="20"/>
              <w:szCs w:val="20"/>
              <w:lang w:val="es-ES"/>
            </w:rPr>
            <w:t>,</w:t>
          </w:r>
          <w:r w:rsidR="00D0282D" w:rsidRPr="0040179C">
            <w:rPr>
              <w:rFonts w:ascii="Arial" w:hAnsi="Arial" w:cs="Arial"/>
              <w:sz w:val="20"/>
              <w:szCs w:val="20"/>
              <w:lang w:val="es-ES"/>
            </w:rPr>
            <w:t xml:space="preserve"> con iniciativas para fomentar la igualdad y la diversidad</w:t>
          </w:r>
          <w:r w:rsidR="00350D07" w:rsidRPr="0040179C">
            <w:rPr>
              <w:rFonts w:ascii="Arial" w:hAnsi="Arial" w:cs="Arial"/>
              <w:sz w:val="20"/>
              <w:szCs w:val="20"/>
              <w:lang w:val="es-ES"/>
            </w:rPr>
            <w:t xml:space="preserve">, </w:t>
          </w:r>
          <w:r w:rsidR="0040179C" w:rsidRPr="0040179C">
            <w:rPr>
              <w:rFonts w:ascii="Arial" w:hAnsi="Arial" w:cs="Arial"/>
              <w:sz w:val="20"/>
              <w:szCs w:val="20"/>
              <w:lang w:val="es-ES"/>
            </w:rPr>
            <w:t xml:space="preserve">entre las que destaca </w:t>
          </w:r>
          <w:r w:rsidR="00350D07" w:rsidRPr="0040179C">
            <w:rPr>
              <w:rFonts w:ascii="Arial" w:hAnsi="Arial" w:cs="Arial"/>
              <w:sz w:val="20"/>
              <w:szCs w:val="20"/>
              <w:lang w:val="es-ES"/>
            </w:rPr>
            <w:t>el Distintivo Igualdad en la Empresa (DIE) otorgado por el Ministerio de Igualdad</w:t>
          </w:r>
          <w:r w:rsidR="0040179C" w:rsidRPr="0040179C">
            <w:rPr>
              <w:rFonts w:ascii="Arial" w:hAnsi="Arial" w:cs="Arial"/>
              <w:sz w:val="20"/>
              <w:szCs w:val="20"/>
              <w:lang w:val="es-ES"/>
            </w:rPr>
            <w:t>.</w:t>
          </w:r>
        </w:p>
        <w:p w14:paraId="1398CAFF" w14:textId="77777777" w:rsidR="0040179C" w:rsidRDefault="0040179C" w:rsidP="00C90FB8">
          <w:pPr>
            <w:spacing w:line="276" w:lineRule="auto"/>
            <w:jc w:val="both"/>
            <w:rPr>
              <w:rFonts w:ascii="Arial" w:hAnsi="Arial" w:cs="Arial"/>
              <w:sz w:val="20"/>
              <w:szCs w:val="20"/>
              <w:lang w:val="es-ES"/>
            </w:rPr>
          </w:pPr>
        </w:p>
        <w:p w14:paraId="1EF2AF3E" w14:textId="19114AFD" w:rsidR="005F621D" w:rsidRPr="005F621D" w:rsidRDefault="009D5E85" w:rsidP="0040179C">
          <w:pPr>
            <w:spacing w:line="276" w:lineRule="auto"/>
            <w:jc w:val="both"/>
            <w:rPr>
              <w:rFonts w:ascii="Arial" w:hAnsi="Arial" w:cs="Arial"/>
              <w:color w:val="FF0000"/>
              <w:sz w:val="20"/>
              <w:szCs w:val="20"/>
              <w:lang w:val="es-ES"/>
            </w:rPr>
          </w:pPr>
          <w:r>
            <w:rPr>
              <w:rFonts w:ascii="Arial" w:hAnsi="Arial" w:cs="Arial"/>
              <w:sz w:val="20"/>
              <w:szCs w:val="20"/>
              <w:lang w:val="es-ES"/>
            </w:rPr>
            <w:t>El creciente protagonismo de la mujer también en el mundo del neumático va mucho más allá del ámbito empresarial. En la actualidad, casi el 50 por ciento de los compradores de neumáticos son mujeres</w:t>
          </w:r>
          <w:r w:rsidR="00CF6A97">
            <w:rPr>
              <w:rFonts w:ascii="Arial" w:hAnsi="Arial" w:cs="Arial"/>
              <w:sz w:val="20"/>
              <w:szCs w:val="20"/>
              <w:lang w:val="es-ES"/>
            </w:rPr>
            <w:t>, preocupadas también por la seguridad</w:t>
          </w:r>
          <w:r w:rsidR="005F621D">
            <w:rPr>
              <w:rFonts w:ascii="Arial" w:hAnsi="Arial" w:cs="Arial"/>
              <w:sz w:val="20"/>
              <w:szCs w:val="20"/>
              <w:lang w:val="es-ES"/>
            </w:rPr>
            <w:t xml:space="preserve">. Sin embargo, la mayoría </w:t>
          </w:r>
          <w:r>
            <w:rPr>
              <w:rFonts w:ascii="Arial" w:hAnsi="Arial" w:cs="Arial"/>
              <w:sz w:val="20"/>
              <w:szCs w:val="20"/>
              <w:lang w:val="es-ES"/>
            </w:rPr>
            <w:t xml:space="preserve">delegan normalmente la elección de los neumáticos para su coche en los </w:t>
          </w:r>
          <w:r w:rsidR="005F621D">
            <w:rPr>
              <w:rFonts w:ascii="Arial" w:hAnsi="Arial" w:cs="Arial"/>
              <w:sz w:val="20"/>
              <w:szCs w:val="20"/>
              <w:lang w:val="es-ES"/>
            </w:rPr>
            <w:t>talleres, al no conocer el producto</w:t>
          </w:r>
          <w:r>
            <w:rPr>
              <w:rFonts w:ascii="Arial" w:hAnsi="Arial" w:cs="Arial"/>
              <w:sz w:val="20"/>
              <w:szCs w:val="20"/>
              <w:lang w:val="es-ES"/>
            </w:rPr>
            <w:t xml:space="preserve">. </w:t>
          </w:r>
          <w:r w:rsidR="005F621D">
            <w:rPr>
              <w:rFonts w:ascii="Arial" w:hAnsi="Arial" w:cs="Arial"/>
              <w:sz w:val="20"/>
              <w:szCs w:val="20"/>
              <w:lang w:val="es-ES"/>
            </w:rPr>
            <w:t xml:space="preserve">Para Michelin, la colaboración con eventos de la </w:t>
          </w:r>
          <w:r w:rsidR="008465CD">
            <w:rPr>
              <w:rFonts w:ascii="Arial" w:hAnsi="Arial" w:cs="Arial"/>
              <w:sz w:val="20"/>
              <w:szCs w:val="20"/>
              <w:lang w:val="es-ES"/>
            </w:rPr>
            <w:t>relevancia</w:t>
          </w:r>
          <w:r w:rsidR="005F621D">
            <w:rPr>
              <w:rFonts w:ascii="Arial" w:hAnsi="Arial" w:cs="Arial"/>
              <w:sz w:val="20"/>
              <w:szCs w:val="20"/>
              <w:lang w:val="es-ES"/>
            </w:rPr>
            <w:t xml:space="preserve"> y la dimensión de la Carrera de la Mujer supone una excelente oportunidad a la hora de sensibilizar a las mujeres de la importancia que tiene tomar un papel protagonista también a la hora elegir un neumático adecuado, contribuyendo así a su seguridad y a las del resto de los usuarios de la vía, así como a la sostenibilidad del planeta. </w:t>
          </w:r>
        </w:p>
        <w:p w14:paraId="424F32D8" w14:textId="5E7E5FD9" w:rsidR="003C3FC0" w:rsidRDefault="003C3FC0" w:rsidP="003C3FC0">
          <w:pPr>
            <w:spacing w:line="276" w:lineRule="auto"/>
            <w:jc w:val="both"/>
            <w:rPr>
              <w:rFonts w:ascii="Arial" w:hAnsi="Arial" w:cs="Arial"/>
              <w:sz w:val="20"/>
              <w:szCs w:val="20"/>
              <w:lang w:val="es-ES"/>
            </w:rPr>
          </w:pPr>
        </w:p>
        <w:p w14:paraId="312FF12F" w14:textId="547668B1" w:rsidR="005F621D" w:rsidRDefault="005F621D" w:rsidP="003C3FC0">
          <w:pPr>
            <w:spacing w:line="276" w:lineRule="auto"/>
            <w:jc w:val="both"/>
            <w:rPr>
              <w:rFonts w:ascii="Arial" w:hAnsi="Arial" w:cs="Arial"/>
              <w:sz w:val="20"/>
              <w:szCs w:val="20"/>
              <w:lang w:val="es-ES"/>
            </w:rPr>
          </w:pPr>
        </w:p>
        <w:p w14:paraId="5D9B219F" w14:textId="2365AA01" w:rsidR="0040179C" w:rsidRDefault="0040179C" w:rsidP="003C3FC0">
          <w:pPr>
            <w:spacing w:line="276" w:lineRule="auto"/>
            <w:jc w:val="both"/>
            <w:rPr>
              <w:rFonts w:ascii="Arial" w:hAnsi="Arial" w:cs="Arial"/>
              <w:sz w:val="20"/>
              <w:szCs w:val="20"/>
              <w:lang w:val="es-ES"/>
            </w:rPr>
          </w:pPr>
        </w:p>
        <w:p w14:paraId="0E37A8A8" w14:textId="084DE2AB" w:rsidR="0040179C" w:rsidRDefault="0040179C" w:rsidP="003C3FC0">
          <w:pPr>
            <w:spacing w:line="276" w:lineRule="auto"/>
            <w:jc w:val="both"/>
            <w:rPr>
              <w:rFonts w:ascii="Arial" w:hAnsi="Arial" w:cs="Arial"/>
              <w:sz w:val="20"/>
              <w:szCs w:val="20"/>
              <w:lang w:val="es-ES"/>
            </w:rPr>
          </w:pPr>
        </w:p>
        <w:p w14:paraId="2EFD5EFD" w14:textId="4931D179" w:rsidR="0040179C" w:rsidRDefault="0040179C" w:rsidP="003C3FC0">
          <w:pPr>
            <w:spacing w:line="276" w:lineRule="auto"/>
            <w:jc w:val="both"/>
            <w:rPr>
              <w:rFonts w:ascii="Arial" w:hAnsi="Arial" w:cs="Arial"/>
              <w:sz w:val="20"/>
              <w:szCs w:val="20"/>
              <w:lang w:val="es-ES"/>
            </w:rPr>
          </w:pPr>
        </w:p>
        <w:p w14:paraId="173DE654" w14:textId="77777777" w:rsidR="0040179C" w:rsidRPr="009A43CE" w:rsidRDefault="0040179C" w:rsidP="003C3FC0">
          <w:pPr>
            <w:spacing w:line="276" w:lineRule="auto"/>
            <w:jc w:val="both"/>
            <w:rPr>
              <w:rFonts w:ascii="Arial" w:hAnsi="Arial" w:cs="Arial"/>
              <w:sz w:val="20"/>
              <w:szCs w:val="20"/>
              <w:lang w:val="es-ES"/>
            </w:rPr>
          </w:pPr>
        </w:p>
        <w:p w14:paraId="648342B4" w14:textId="77777777" w:rsidR="003C3FC0" w:rsidRPr="009A43CE" w:rsidRDefault="001A5122" w:rsidP="003C3FC0">
          <w:pPr>
            <w:spacing w:line="276" w:lineRule="auto"/>
            <w:jc w:val="both"/>
            <w:rPr>
              <w:rFonts w:ascii="Arial" w:hAnsi="Arial" w:cs="Arial"/>
              <w:lang w:val="es-ES"/>
            </w:rPr>
          </w:pPr>
        </w:p>
      </w:sdtContent>
    </w:sdt>
    <w:p w14:paraId="69AC4661" w14:textId="35BB10E0" w:rsidR="00816BB1" w:rsidRPr="009A43CE" w:rsidRDefault="00816BB1" w:rsidP="00816BB1">
      <w:pPr>
        <w:jc w:val="both"/>
        <w:rPr>
          <w:rFonts w:ascii="Arial" w:hAnsi="Arial" w:cs="Arial"/>
          <w:iCs/>
          <w:sz w:val="16"/>
          <w:szCs w:val="16"/>
          <w:lang w:val="es-ES"/>
        </w:rPr>
      </w:pPr>
      <w:r w:rsidRPr="009A43CE">
        <w:rPr>
          <w:rFonts w:ascii="Arial" w:hAnsi="Arial" w:cs="Arial"/>
          <w:iCs/>
          <w:sz w:val="16"/>
          <w:szCs w:val="16"/>
          <w:lang w:val="es-ES"/>
        </w:rPr>
        <w:lastRenderedPageBreak/>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D5CED95" w14:textId="1114D9B2" w:rsidR="00CC6BAF" w:rsidRPr="009A43CE" w:rsidRDefault="00CC6BAF" w:rsidP="00CC6BAF">
      <w:pPr>
        <w:jc w:val="both"/>
        <w:rPr>
          <w:rFonts w:ascii="Arial" w:hAnsi="Arial" w:cs="Arial"/>
          <w:sz w:val="16"/>
          <w:szCs w:val="16"/>
          <w:lang w:val="es-ES"/>
        </w:rPr>
      </w:pPr>
    </w:p>
    <w:p w14:paraId="1AF1FA51" w14:textId="5F5F6A64" w:rsidR="00816BB1" w:rsidRPr="009A43CE" w:rsidRDefault="006C3818" w:rsidP="006C3818">
      <w:pPr>
        <w:tabs>
          <w:tab w:val="left" w:pos="2192"/>
        </w:tabs>
        <w:jc w:val="both"/>
        <w:rPr>
          <w:rFonts w:ascii="Arial" w:hAnsi="Arial" w:cs="Arial"/>
          <w:sz w:val="16"/>
          <w:szCs w:val="16"/>
          <w:lang w:val="es-ES"/>
        </w:rPr>
      </w:pPr>
      <w:r w:rsidRPr="009A43CE">
        <w:rPr>
          <w:rFonts w:ascii="Arial" w:hAnsi="Arial" w:cs="Arial"/>
          <w:sz w:val="16"/>
          <w:szCs w:val="16"/>
          <w:lang w:val="es-ES"/>
        </w:rPr>
        <w:tab/>
      </w:r>
    </w:p>
    <w:p w14:paraId="73E1F596" w14:textId="3E977AA5" w:rsidR="0052344F" w:rsidRPr="009A43CE" w:rsidRDefault="0052344F" w:rsidP="00CC6BAF">
      <w:pPr>
        <w:jc w:val="both"/>
        <w:rPr>
          <w:rFonts w:ascii="Arial" w:hAnsi="Arial" w:cs="Arial"/>
          <w:sz w:val="20"/>
          <w:szCs w:val="20"/>
          <w:lang w:val="es-ES"/>
        </w:rPr>
      </w:pPr>
    </w:p>
    <w:p w14:paraId="5448EF38" w14:textId="0BAE8610" w:rsidR="0052344F" w:rsidRPr="009A43CE" w:rsidRDefault="0052344F" w:rsidP="00CC6BAF">
      <w:pPr>
        <w:jc w:val="both"/>
        <w:rPr>
          <w:rFonts w:ascii="Arial" w:hAnsi="Arial" w:cs="Arial"/>
          <w:sz w:val="20"/>
          <w:szCs w:val="20"/>
          <w:lang w:val="es-ES"/>
        </w:rPr>
      </w:pPr>
    </w:p>
    <w:p w14:paraId="4159B9CD" w14:textId="77777777" w:rsidR="00621821" w:rsidRPr="009A43CE" w:rsidRDefault="00621821" w:rsidP="00CC6BAF">
      <w:pPr>
        <w:jc w:val="both"/>
        <w:rPr>
          <w:rFonts w:ascii="Arial" w:hAnsi="Arial" w:cs="Arial"/>
          <w:sz w:val="20"/>
          <w:szCs w:val="20"/>
          <w:lang w:val="es-ES"/>
        </w:rPr>
      </w:pPr>
    </w:p>
    <w:p w14:paraId="7395BD20" w14:textId="5285720E" w:rsidR="0052344F" w:rsidRPr="009A43CE" w:rsidRDefault="0052344F" w:rsidP="00CC6BAF">
      <w:pPr>
        <w:jc w:val="both"/>
        <w:rPr>
          <w:rFonts w:ascii="Arial" w:hAnsi="Arial" w:cs="Arial"/>
          <w:sz w:val="20"/>
          <w:szCs w:val="20"/>
          <w:lang w:val="es-ES"/>
        </w:rPr>
      </w:pPr>
    </w:p>
    <w:p w14:paraId="551C014D" w14:textId="77777777" w:rsidR="00A72ECA" w:rsidRPr="009A43CE" w:rsidRDefault="00A72ECA" w:rsidP="00CC6BAF">
      <w:pPr>
        <w:jc w:val="both"/>
        <w:rPr>
          <w:rFonts w:ascii="Arial" w:hAnsi="Arial" w:cs="Arial"/>
          <w:sz w:val="20"/>
          <w:szCs w:val="20"/>
          <w:lang w:val="es-ES"/>
        </w:rPr>
      </w:pPr>
    </w:p>
    <w:p w14:paraId="17747D55" w14:textId="4BA08CB0" w:rsidR="00CC6BAF" w:rsidRPr="009A43CE" w:rsidRDefault="003C3FC0" w:rsidP="00CC6BAF">
      <w:pPr>
        <w:spacing w:line="276" w:lineRule="auto"/>
        <w:jc w:val="center"/>
        <w:rPr>
          <w:rFonts w:ascii="Arial" w:hAnsi="Arial" w:cs="Arial"/>
          <w:sz w:val="28"/>
          <w:szCs w:val="28"/>
          <w:lang w:val="es-ES"/>
        </w:rPr>
      </w:pPr>
      <w:r w:rsidRPr="009A43CE">
        <w:rPr>
          <w:rFonts w:ascii="Arial" w:hAnsi="Arial" w:cs="Arial"/>
          <w:sz w:val="28"/>
          <w:szCs w:val="28"/>
          <w:lang w:val="es-ES"/>
        </w:rPr>
        <w:t xml:space="preserve">DEPARTAMENTO DE COMUNICACIÓN </w:t>
      </w:r>
      <w:r w:rsidR="00A0766D" w:rsidRPr="009A43CE">
        <w:rPr>
          <w:rFonts w:ascii="Arial" w:hAnsi="Arial" w:cs="Arial"/>
          <w:sz w:val="28"/>
          <w:szCs w:val="28"/>
          <w:lang w:val="es-ES"/>
        </w:rPr>
        <w:t>COMERCIAL</w:t>
      </w:r>
    </w:p>
    <w:p w14:paraId="6AF8E33E" w14:textId="39F5EE47" w:rsidR="00CC6BAF" w:rsidRPr="009A43CE" w:rsidRDefault="00CC6BAF" w:rsidP="00CC6BAF">
      <w:pPr>
        <w:tabs>
          <w:tab w:val="left" w:pos="2780"/>
          <w:tab w:val="center" w:pos="4513"/>
        </w:tabs>
        <w:spacing w:line="276" w:lineRule="auto"/>
        <w:jc w:val="center"/>
        <w:rPr>
          <w:rFonts w:ascii="Arial" w:hAnsi="Arial" w:cs="Arial"/>
          <w:b/>
          <w:bCs/>
          <w:sz w:val="28"/>
          <w:szCs w:val="28"/>
          <w:lang w:val="es-ES"/>
        </w:rPr>
      </w:pPr>
      <w:r w:rsidRPr="009A43CE">
        <w:rPr>
          <w:rFonts w:ascii="Arial" w:hAnsi="Arial" w:cs="Arial"/>
          <w:b/>
          <w:bCs/>
          <w:sz w:val="28"/>
          <w:szCs w:val="28"/>
          <w:lang w:val="es-ES"/>
        </w:rPr>
        <w:t>+3</w:t>
      </w:r>
      <w:r w:rsidR="003C3FC0" w:rsidRPr="009A43CE">
        <w:rPr>
          <w:rFonts w:ascii="Arial" w:hAnsi="Arial" w:cs="Arial"/>
          <w:b/>
          <w:bCs/>
          <w:sz w:val="28"/>
          <w:szCs w:val="28"/>
          <w:lang w:val="es-ES"/>
        </w:rPr>
        <w:t>4</w:t>
      </w:r>
      <w:r w:rsidRPr="009A43CE">
        <w:rPr>
          <w:rFonts w:ascii="Arial" w:hAnsi="Arial" w:cs="Arial"/>
          <w:b/>
          <w:bCs/>
          <w:sz w:val="28"/>
          <w:szCs w:val="28"/>
          <w:lang w:val="es-ES"/>
        </w:rPr>
        <w:t xml:space="preserve"> </w:t>
      </w:r>
      <w:r w:rsidR="003C3FC0" w:rsidRPr="009A43CE">
        <w:rPr>
          <w:rFonts w:ascii="Arial" w:hAnsi="Arial" w:cs="Arial"/>
          <w:b/>
          <w:bCs/>
          <w:sz w:val="28"/>
          <w:szCs w:val="28"/>
          <w:lang w:val="es-ES"/>
        </w:rPr>
        <w:t>6</w:t>
      </w:r>
      <w:r w:rsidR="00A0766D" w:rsidRPr="009A43CE">
        <w:rPr>
          <w:rFonts w:ascii="Arial" w:hAnsi="Arial" w:cs="Arial"/>
          <w:b/>
          <w:bCs/>
          <w:sz w:val="28"/>
          <w:szCs w:val="28"/>
          <w:lang w:val="es-ES"/>
        </w:rPr>
        <w:t>09</w:t>
      </w:r>
      <w:r w:rsidR="003C3FC0" w:rsidRPr="009A43CE">
        <w:rPr>
          <w:rFonts w:ascii="Arial" w:hAnsi="Arial" w:cs="Arial"/>
          <w:b/>
          <w:bCs/>
          <w:sz w:val="28"/>
          <w:szCs w:val="28"/>
          <w:lang w:val="es-ES"/>
        </w:rPr>
        <w:t xml:space="preserve"> </w:t>
      </w:r>
      <w:r w:rsidR="00A0766D" w:rsidRPr="009A43CE">
        <w:rPr>
          <w:rFonts w:ascii="Arial" w:hAnsi="Arial" w:cs="Arial"/>
          <w:b/>
          <w:bCs/>
          <w:sz w:val="28"/>
          <w:szCs w:val="28"/>
          <w:lang w:val="es-ES"/>
        </w:rPr>
        <w:t>452</w:t>
      </w:r>
      <w:r w:rsidR="003C3FC0" w:rsidRPr="009A43CE">
        <w:rPr>
          <w:rFonts w:ascii="Arial" w:hAnsi="Arial" w:cs="Arial"/>
          <w:b/>
          <w:bCs/>
          <w:sz w:val="28"/>
          <w:szCs w:val="28"/>
          <w:lang w:val="es-ES"/>
        </w:rPr>
        <w:t xml:space="preserve"> </w:t>
      </w:r>
      <w:r w:rsidR="00A0766D" w:rsidRPr="009A43CE">
        <w:rPr>
          <w:rFonts w:ascii="Arial" w:hAnsi="Arial" w:cs="Arial"/>
          <w:b/>
          <w:bCs/>
          <w:sz w:val="28"/>
          <w:szCs w:val="28"/>
          <w:lang w:val="es-ES"/>
        </w:rPr>
        <w:t>532</w:t>
      </w:r>
    </w:p>
    <w:p w14:paraId="59E2FE0A" w14:textId="2E78B7B0" w:rsidR="00CC6BAF" w:rsidRPr="009A43CE" w:rsidRDefault="00462EE8" w:rsidP="00CC6BAF">
      <w:pPr>
        <w:spacing w:line="276" w:lineRule="auto"/>
        <w:jc w:val="center"/>
        <w:rPr>
          <w:rFonts w:ascii="Arial" w:hAnsi="Arial" w:cs="Arial"/>
          <w:sz w:val="28"/>
          <w:szCs w:val="28"/>
          <w:lang w:val="es-ES"/>
        </w:rPr>
      </w:pPr>
      <w:r w:rsidRPr="009A43CE">
        <w:rPr>
          <w:rFonts w:ascii="Arial" w:hAnsi="Arial" w:cs="Arial"/>
          <w:sz w:val="28"/>
          <w:szCs w:val="28"/>
          <w:lang w:val="es-ES"/>
        </w:rPr>
        <w:t>a</w:t>
      </w:r>
      <w:r w:rsidR="00A0766D" w:rsidRPr="009A43CE">
        <w:rPr>
          <w:rFonts w:ascii="Arial" w:hAnsi="Arial" w:cs="Arial"/>
          <w:sz w:val="28"/>
          <w:szCs w:val="28"/>
          <w:lang w:val="es-ES"/>
        </w:rPr>
        <w:t>ngel.pardo-castro</w:t>
      </w:r>
      <w:r w:rsidR="003C3FC0" w:rsidRPr="009A43CE">
        <w:rPr>
          <w:rFonts w:ascii="Arial" w:hAnsi="Arial" w:cs="Arial"/>
          <w:sz w:val="28"/>
          <w:szCs w:val="28"/>
          <w:lang w:val="es-ES"/>
        </w:rPr>
        <w:t>@michelin.com</w:t>
      </w:r>
    </w:p>
    <w:p w14:paraId="7438ACE2" w14:textId="63548FC3" w:rsidR="00CC6BAF" w:rsidRPr="009A43CE" w:rsidRDefault="00CC6BAF" w:rsidP="00CC6BAF">
      <w:pPr>
        <w:jc w:val="center"/>
        <w:rPr>
          <w:rFonts w:ascii="Arial" w:hAnsi="Arial" w:cs="Arial"/>
          <w:lang w:val="es-ES"/>
        </w:rPr>
      </w:pPr>
      <w:r w:rsidRPr="009A43CE">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9A43CE" w14:paraId="0DF1306C" w14:textId="77777777" w:rsidTr="00CC6BAF">
        <w:tc>
          <w:tcPr>
            <w:tcW w:w="9016" w:type="dxa"/>
          </w:tcPr>
          <w:p w14:paraId="64CFAB72" w14:textId="3CFD466E" w:rsidR="00CC6BAF" w:rsidRPr="009A43CE" w:rsidRDefault="001A5122" w:rsidP="00CC6BAF">
            <w:pPr>
              <w:jc w:val="center"/>
              <w:rPr>
                <w:rFonts w:ascii="Arial" w:hAnsi="Arial" w:cs="Arial"/>
                <w:color w:val="08519D"/>
                <w:lang w:val="es-ES"/>
              </w:rPr>
            </w:pPr>
            <w:hyperlink r:id="rId11" w:history="1">
              <w:r w:rsidR="003C3FC0" w:rsidRPr="009A43CE">
                <w:rPr>
                  <w:rStyle w:val="Hipervnculo"/>
                  <w:rFonts w:ascii="Arial" w:hAnsi="Arial" w:cs="Arial"/>
                  <w:lang w:val="es-ES"/>
                </w:rPr>
                <w:t>www.michelin.es</w:t>
              </w:r>
            </w:hyperlink>
          </w:p>
        </w:tc>
      </w:tr>
      <w:tr w:rsidR="00CC6BAF" w:rsidRPr="009A43CE" w14:paraId="148A590E" w14:textId="77777777" w:rsidTr="00CC6BAF">
        <w:tc>
          <w:tcPr>
            <w:tcW w:w="9016" w:type="dxa"/>
          </w:tcPr>
          <w:p w14:paraId="78DB6A4F" w14:textId="4C2E4B3D" w:rsidR="00CC6BAF" w:rsidRPr="009A43CE" w:rsidRDefault="00CC6BAF" w:rsidP="00CC6BAF">
            <w:pPr>
              <w:jc w:val="center"/>
              <w:rPr>
                <w:rFonts w:ascii="Arial" w:hAnsi="Arial" w:cs="Arial"/>
                <w:color w:val="08519D"/>
                <w:lang w:val="es-ES"/>
              </w:rPr>
            </w:pPr>
            <w:r w:rsidRPr="009A43CE">
              <w:rPr>
                <w:rFonts w:ascii="Arial" w:hAnsi="Arial" w:cs="Arial"/>
                <w:noProof/>
                <w:sz w:val="36"/>
                <w:szCs w:val="36"/>
                <w:lang w:val="es-ES_tradnl" w:eastAsia="es-ES_tradnl"/>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9A43CE">
              <w:rPr>
                <w:rFonts w:ascii="Arial" w:hAnsi="Arial" w:cs="Arial"/>
                <w:color w:val="08519D"/>
                <w:lang w:val="es-ES"/>
              </w:rPr>
              <w:t xml:space="preserve"> @MichelinPress</w:t>
            </w:r>
          </w:p>
        </w:tc>
      </w:tr>
    </w:tbl>
    <w:p w14:paraId="7C41D2FE" w14:textId="77777777" w:rsidR="00CC6BAF" w:rsidRPr="009A43CE" w:rsidRDefault="00CC6BAF" w:rsidP="00CC6BAF">
      <w:pPr>
        <w:jc w:val="center"/>
        <w:rPr>
          <w:rFonts w:ascii="Arial" w:hAnsi="Arial" w:cs="Arial"/>
          <w:lang w:val="es-ES"/>
        </w:rPr>
      </w:pPr>
    </w:p>
    <w:p w14:paraId="35E7F4EF" w14:textId="566A098D" w:rsidR="00387E23" w:rsidRPr="009A43CE" w:rsidRDefault="003C3FC0" w:rsidP="00CC6BAF">
      <w:pPr>
        <w:jc w:val="center"/>
        <w:rPr>
          <w:rFonts w:ascii="Arial" w:hAnsi="Arial" w:cs="Arial"/>
          <w:lang w:val="es-ES"/>
        </w:rPr>
      </w:pPr>
      <w:r w:rsidRPr="009A43CE">
        <w:rPr>
          <w:rFonts w:ascii="Arial" w:hAnsi="Arial" w:cs="Arial"/>
          <w:lang w:val="es-ES"/>
        </w:rPr>
        <w:t>Avenida de los Encuartes, 19 – 28760 Tres Cantos – Madrid. ESPAÑA</w:t>
      </w:r>
    </w:p>
    <w:sectPr w:rsidR="00387E23" w:rsidRPr="009A43CE" w:rsidSect="004A35DE">
      <w:headerReference w:type="default" r:id="rId13"/>
      <w:footerReference w:type="default" r:id="rId14"/>
      <w:headerReference w:type="first" r:id="rId15"/>
      <w:footerReference w:type="first" r:id="rId16"/>
      <w:pgSz w:w="11906" w:h="16838"/>
      <w:pgMar w:top="-1770" w:right="1440" w:bottom="851"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3808" w14:textId="77777777" w:rsidR="001A5122" w:rsidRDefault="001A5122" w:rsidP="00F24D98">
      <w:r>
        <w:separator/>
      </w:r>
    </w:p>
  </w:endnote>
  <w:endnote w:type="continuationSeparator" w:id="0">
    <w:p w14:paraId="05F611BD" w14:textId="77777777" w:rsidR="001A5122" w:rsidRDefault="001A512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Utopia">
    <w:altName w:val="Arial"/>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7012FF" w:rsidRPr="0044379B" w:rsidRDefault="007012FF"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7012FF" w:rsidRPr="0044379B" w:rsidRDefault="007012FF"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9E91" w14:textId="77777777" w:rsidR="001A5122" w:rsidRDefault="001A5122" w:rsidP="00F24D98">
      <w:r>
        <w:separator/>
      </w:r>
    </w:p>
  </w:footnote>
  <w:footnote w:type="continuationSeparator" w:id="0">
    <w:p w14:paraId="4127453B" w14:textId="77777777" w:rsidR="001A5122" w:rsidRDefault="001A5122"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6DE44913" w:rsidR="007012FF" w:rsidRDefault="007012FF"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_tradnl" w:eastAsia="es-ES_tradnl"/>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7012FF" w:rsidRPr="00C53F0C" w:rsidRDefault="007012FF"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3126B619" w:rsidR="007012FF" w:rsidRDefault="004A35DE" w:rsidP="006C44F0">
    <w:pPr>
      <w:pStyle w:val="Encabezado"/>
      <w:ind w:left="-1418"/>
    </w:pPr>
    <w:r>
      <w:rPr>
        <w:noProof/>
        <w:lang w:val="es-ES_tradnl" w:eastAsia="es-ES_tradnl"/>
      </w:rPr>
      <w:drawing>
        <wp:anchor distT="0" distB="0" distL="114300" distR="114300" simplePos="0" relativeHeight="251664384" behindDoc="0" locked="0" layoutInCell="1" allowOverlap="1" wp14:anchorId="2B5BC1A7" wp14:editId="5B98D845">
          <wp:simplePos x="0" y="0"/>
          <wp:positionH relativeFrom="column">
            <wp:posOffset>-800100</wp:posOffset>
          </wp:positionH>
          <wp:positionV relativeFrom="paragraph">
            <wp:posOffset>1337310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7012FF">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56D4BBAE">
              <wp:simplePos x="0" y="0"/>
              <wp:positionH relativeFrom="page">
                <wp:posOffset>228600</wp:posOffset>
              </wp:positionH>
              <wp:positionV relativeFrom="paragraph">
                <wp:posOffset>1108710</wp:posOffset>
              </wp:positionV>
              <wp:extent cx="1666875" cy="254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666875" cy="254000"/>
                      </a:xfrm>
                      <a:prstGeom prst="rect">
                        <a:avLst/>
                      </a:prstGeom>
                      <a:solidFill>
                        <a:schemeClr val="lt1"/>
                      </a:solidFill>
                      <a:ln w="6350">
                        <a:noFill/>
                      </a:ln>
                    </wps:spPr>
                    <wps:txbx>
                      <w:txbxContent>
                        <w:p w14:paraId="239CAE9F" w14:textId="1F2560D3" w:rsidR="007012FF" w:rsidRPr="00AC0E74" w:rsidRDefault="007012FF"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79E5" id="_x0000_t202" coordsize="21600,21600" o:spt="202" path="m,l,21600r21600,l21600,xe">
              <v:stroke joinstyle="miter"/>
              <v:path gradientshapeok="t" o:connecttype="rect"/>
            </v:shapetype>
            <v:shape id="Text Box 2" o:spid="_x0000_s1026" type="#_x0000_t202" style="position:absolute;left:0;text-align:left;margin-left:18pt;margin-top:87.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" fillcolor="white [3201]" stroked="f" strokeweight=".5pt">
              <v:textbox>
                <w:txbxContent>
                  <w:p w14:paraId="239CAE9F" w14:textId="1F2560D3" w:rsidR="007012FF" w:rsidRPr="00AC0E74" w:rsidRDefault="007012FF"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7012FF">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FC8A798" w:rsidR="007012FF" w:rsidRPr="00BE269E" w:rsidRDefault="007012FF" w:rsidP="000B3F91">
                          <w:pPr>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B4D6" id="Text Box 4" o:spid="_x0000_s1027"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" fillcolor="white [3201]" stroked="f" strokeweight=".5pt">
              <v:textbox>
                <w:txbxContent>
                  <w:p w14:paraId="5ECC90E7" w14:textId="0FC8A798" w:rsidR="007012FF" w:rsidRPr="00BE269E" w:rsidRDefault="007012FF" w:rsidP="000B3F91">
                    <w:pPr>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shape>
          </w:pict>
        </mc:Fallback>
      </mc:AlternateContent>
    </w:r>
    <w:r w:rsidR="007012FF">
      <w:rPr>
        <w:rFonts w:ascii="Michelin Unit Titling" w:hAnsi="Michelin Unit Titling"/>
        <w:noProof/>
        <w:color w:val="000000" w:themeColor="text1"/>
        <w:lang w:val="es-ES_tradnl" w:eastAsia="es-ES_tradnl"/>
      </w:rPr>
      <w:drawing>
        <wp:anchor distT="0" distB="0" distL="114300" distR="114300" simplePos="0" relativeHeight="251667456" behindDoc="0" locked="0" layoutInCell="1" allowOverlap="1" wp14:anchorId="7AEAED59" wp14:editId="3524B0A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4D66"/>
    <w:rsid w:val="000A5386"/>
    <w:rsid w:val="000B3F91"/>
    <w:rsid w:val="00112957"/>
    <w:rsid w:val="001162A2"/>
    <w:rsid w:val="00116A1A"/>
    <w:rsid w:val="00117620"/>
    <w:rsid w:val="00150344"/>
    <w:rsid w:val="00154400"/>
    <w:rsid w:val="00170CB5"/>
    <w:rsid w:val="001712BA"/>
    <w:rsid w:val="001869EA"/>
    <w:rsid w:val="00186CCB"/>
    <w:rsid w:val="001963B1"/>
    <w:rsid w:val="0019650E"/>
    <w:rsid w:val="001A5122"/>
    <w:rsid w:val="001C14A5"/>
    <w:rsid w:val="001C31D5"/>
    <w:rsid w:val="001C4732"/>
    <w:rsid w:val="001E520E"/>
    <w:rsid w:val="001F33EA"/>
    <w:rsid w:val="00201053"/>
    <w:rsid w:val="0021595A"/>
    <w:rsid w:val="00220220"/>
    <w:rsid w:val="002527BF"/>
    <w:rsid w:val="002555E7"/>
    <w:rsid w:val="002626C1"/>
    <w:rsid w:val="00262F8B"/>
    <w:rsid w:val="00267994"/>
    <w:rsid w:val="00267E78"/>
    <w:rsid w:val="00271BE2"/>
    <w:rsid w:val="00274DC8"/>
    <w:rsid w:val="00281BCD"/>
    <w:rsid w:val="00283242"/>
    <w:rsid w:val="002D2A90"/>
    <w:rsid w:val="00350D07"/>
    <w:rsid w:val="00387E23"/>
    <w:rsid w:val="003930CA"/>
    <w:rsid w:val="00395651"/>
    <w:rsid w:val="003B0DED"/>
    <w:rsid w:val="003C3FC0"/>
    <w:rsid w:val="003C419D"/>
    <w:rsid w:val="003F197B"/>
    <w:rsid w:val="0040179C"/>
    <w:rsid w:val="00414F37"/>
    <w:rsid w:val="00422E33"/>
    <w:rsid w:val="00422FAA"/>
    <w:rsid w:val="004237CD"/>
    <w:rsid w:val="00435F75"/>
    <w:rsid w:val="0044379B"/>
    <w:rsid w:val="0045418F"/>
    <w:rsid w:val="00462EE8"/>
    <w:rsid w:val="00471963"/>
    <w:rsid w:val="00493386"/>
    <w:rsid w:val="004A35DE"/>
    <w:rsid w:val="004A7A65"/>
    <w:rsid w:val="004C6A8C"/>
    <w:rsid w:val="004E0198"/>
    <w:rsid w:val="004E3294"/>
    <w:rsid w:val="004E4143"/>
    <w:rsid w:val="004E5E2D"/>
    <w:rsid w:val="004E638F"/>
    <w:rsid w:val="00511304"/>
    <w:rsid w:val="0052344F"/>
    <w:rsid w:val="00523D3C"/>
    <w:rsid w:val="005522A5"/>
    <w:rsid w:val="00572127"/>
    <w:rsid w:val="00594F5C"/>
    <w:rsid w:val="005B00AE"/>
    <w:rsid w:val="005D7978"/>
    <w:rsid w:val="005F009B"/>
    <w:rsid w:val="005F621D"/>
    <w:rsid w:val="00607A12"/>
    <w:rsid w:val="00613A00"/>
    <w:rsid w:val="00621821"/>
    <w:rsid w:val="006920B7"/>
    <w:rsid w:val="006C3818"/>
    <w:rsid w:val="006C44F0"/>
    <w:rsid w:val="006D398C"/>
    <w:rsid w:val="007012FF"/>
    <w:rsid w:val="007A4C6B"/>
    <w:rsid w:val="007B30AB"/>
    <w:rsid w:val="007F37A6"/>
    <w:rsid w:val="00814333"/>
    <w:rsid w:val="00816BB1"/>
    <w:rsid w:val="00834943"/>
    <w:rsid w:val="0083779A"/>
    <w:rsid w:val="008465CD"/>
    <w:rsid w:val="0085450A"/>
    <w:rsid w:val="008639ED"/>
    <w:rsid w:val="00894A57"/>
    <w:rsid w:val="008B072F"/>
    <w:rsid w:val="008D329C"/>
    <w:rsid w:val="008F5893"/>
    <w:rsid w:val="0093532F"/>
    <w:rsid w:val="00974123"/>
    <w:rsid w:val="009770E6"/>
    <w:rsid w:val="00977E95"/>
    <w:rsid w:val="009969D4"/>
    <w:rsid w:val="009A43CE"/>
    <w:rsid w:val="009D5E85"/>
    <w:rsid w:val="009E1BC0"/>
    <w:rsid w:val="00A05352"/>
    <w:rsid w:val="00A0766D"/>
    <w:rsid w:val="00A133C9"/>
    <w:rsid w:val="00A26EC6"/>
    <w:rsid w:val="00A72ECA"/>
    <w:rsid w:val="00A75B5C"/>
    <w:rsid w:val="00AA05BE"/>
    <w:rsid w:val="00AB23E4"/>
    <w:rsid w:val="00AB4BD8"/>
    <w:rsid w:val="00AC0E74"/>
    <w:rsid w:val="00B05B19"/>
    <w:rsid w:val="00B13DD6"/>
    <w:rsid w:val="00B306F9"/>
    <w:rsid w:val="00B32BCE"/>
    <w:rsid w:val="00B36FEE"/>
    <w:rsid w:val="00B418D8"/>
    <w:rsid w:val="00B45C21"/>
    <w:rsid w:val="00B6670B"/>
    <w:rsid w:val="00B85F3F"/>
    <w:rsid w:val="00B97B28"/>
    <w:rsid w:val="00BC2889"/>
    <w:rsid w:val="00BD40B7"/>
    <w:rsid w:val="00BD7DE1"/>
    <w:rsid w:val="00BE269E"/>
    <w:rsid w:val="00C31A6F"/>
    <w:rsid w:val="00C53F0C"/>
    <w:rsid w:val="00C56426"/>
    <w:rsid w:val="00C90FB8"/>
    <w:rsid w:val="00CA4996"/>
    <w:rsid w:val="00CB624B"/>
    <w:rsid w:val="00CC6BAF"/>
    <w:rsid w:val="00CE5E82"/>
    <w:rsid w:val="00CF6A97"/>
    <w:rsid w:val="00D01366"/>
    <w:rsid w:val="00D0282D"/>
    <w:rsid w:val="00D26D15"/>
    <w:rsid w:val="00D55011"/>
    <w:rsid w:val="00D729F5"/>
    <w:rsid w:val="00DB636C"/>
    <w:rsid w:val="00DB7FA5"/>
    <w:rsid w:val="00E30368"/>
    <w:rsid w:val="00E34F12"/>
    <w:rsid w:val="00E46580"/>
    <w:rsid w:val="00E57483"/>
    <w:rsid w:val="00E926C4"/>
    <w:rsid w:val="00EA512D"/>
    <w:rsid w:val="00EC2B84"/>
    <w:rsid w:val="00ED5957"/>
    <w:rsid w:val="00ED7136"/>
    <w:rsid w:val="00F05D3E"/>
    <w:rsid w:val="00F1127B"/>
    <w:rsid w:val="00F24C3C"/>
    <w:rsid w:val="00F24D98"/>
    <w:rsid w:val="00F44110"/>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9CEC6"/>
  <w15:docId w15:val="{0C4F551C-2D66-425A-909F-1254BAA2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Textodeglobo">
    <w:name w:val="Balloon Text"/>
    <w:basedOn w:val="Normal"/>
    <w:link w:val="TextodegloboCar"/>
    <w:uiPriority w:val="99"/>
    <w:semiHidden/>
    <w:unhideWhenUsed/>
    <w:rsid w:val="002527B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27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i_kl7q6gp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BE7A-2E16-4A8E-BAEB-F63A6A86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3407</Characters>
  <Application>Microsoft Office Word</Application>
  <DocSecurity>0</DocSecurity>
  <Lines>28</Lines>
  <Paragraphs>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cp:revision>
  <dcterms:created xsi:type="dcterms:W3CDTF">2021-10-20T17:53:00Z</dcterms:created>
  <dcterms:modified xsi:type="dcterms:W3CDTF">2021-10-20T19:20:00Z</dcterms:modified>
</cp:coreProperties>
</file>