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2F5A6" w14:textId="77777777" w:rsidR="00003FC3" w:rsidRPr="00AC1CD4" w:rsidRDefault="009C5BC6">
      <w:pPr>
        <w:ind w:right="1394"/>
        <w:rPr>
          <w:rFonts w:ascii="Arial" w:hAnsi="Arial" w:cs="Arial"/>
          <w:lang w:val="pt-PT"/>
        </w:rPr>
      </w:pPr>
      <w:r w:rsidRPr="00AC1CD4">
        <w:rPr>
          <w:rFonts w:ascii="Arial" w:hAnsi="Arial" w:cs="Arial"/>
          <w:noProof/>
          <w:lang w:val="es-ES_tradnl" w:eastAsia="es-ES_tradnl"/>
        </w:rPr>
        <mc:AlternateContent>
          <mc:Choice Requires="wps">
            <w:drawing>
              <wp:anchor distT="0" distB="0" distL="0" distR="0" simplePos="0" relativeHeight="9" behindDoc="0" locked="0" layoutInCell="0" allowOverlap="1" wp14:anchorId="4EEF1226" wp14:editId="44981BF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2131956137"/>
                              <w:docPartObj>
                                <w:docPartGallery w:val="Cover Pages"/>
                                <w:docPartUnique/>
                              </w:docPartObj>
                            </w:sdtPr>
                            <w:sdtEndPr/>
                            <w:sdtContent>
                              <w:p w14:paraId="178EFDA6" w14:textId="6BCF22B6" w:rsidR="00003FC3" w:rsidRDefault="009C5BC6">
                                <w:pPr>
                                  <w:pStyle w:val="Contenidodelmarco"/>
                                  <w:jc w:val="center"/>
                                  <w:rPr>
                                    <w:rFonts w:ascii="Michelin Unit Titling" w:hAnsi="Michelin Unit Titling"/>
                                    <w:color w:val="575757"/>
                                  </w:rPr>
                                </w:pPr>
                                <w:r>
                                  <w:rPr>
                                    <w:rFonts w:ascii="Michelin Unit Titling" w:hAnsi="Michelin Unit Titling"/>
                                    <w:color w:val="575757"/>
                                  </w:rPr>
                                  <w:t>GU</w:t>
                                </w:r>
                                <w:r w:rsidR="00592F67">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4EEF1226"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2131956137"/>
                        <w:docPartObj>
                          <w:docPartGallery w:val="Cover Pages"/>
                          <w:docPartUnique/>
                        </w:docPartObj>
                      </w:sdtPr>
                      <w:sdtEndPr/>
                      <w:sdtContent>
                        <w:p w14:paraId="178EFDA6" w14:textId="6BCF22B6" w:rsidR="00003FC3" w:rsidRDefault="009C5BC6">
                          <w:pPr>
                            <w:pStyle w:val="Contenidodelmarco"/>
                            <w:jc w:val="center"/>
                            <w:rPr>
                              <w:rFonts w:ascii="Michelin Unit Titling" w:hAnsi="Michelin Unit Titling"/>
                              <w:color w:val="575757"/>
                            </w:rPr>
                          </w:pPr>
                          <w:r>
                            <w:rPr>
                              <w:rFonts w:ascii="Michelin Unit Titling" w:hAnsi="Michelin Unit Titling"/>
                              <w:color w:val="575757"/>
                            </w:rPr>
                            <w:t>GU</w:t>
                          </w:r>
                          <w:r w:rsidR="00592F67">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6176AF14" w14:textId="77777777" w:rsidR="00003FC3" w:rsidRPr="00AC1CD4" w:rsidRDefault="009C5BC6">
      <w:pPr>
        <w:ind w:right="1394"/>
        <w:rPr>
          <w:rFonts w:ascii="Arial" w:hAnsi="Arial" w:cs="Arial"/>
          <w:lang w:val="pt-PT"/>
        </w:rPr>
      </w:pPr>
      <w:r w:rsidRPr="00AC1CD4">
        <w:rPr>
          <w:rFonts w:ascii="Arial" w:hAnsi="Arial" w:cs="Arial"/>
          <w:noProof/>
          <w:lang w:val="es-ES_tradnl" w:eastAsia="es-ES_tradnl"/>
        </w:rPr>
        <w:drawing>
          <wp:anchor distT="0" distB="0" distL="114300" distR="114300" simplePos="0" relativeHeight="10" behindDoc="0" locked="0" layoutInCell="0" allowOverlap="1" wp14:anchorId="1A74A1C1" wp14:editId="076E1B3E">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212780F0" w14:textId="77777777" w:rsidR="00003FC3" w:rsidRPr="00AC1CD4" w:rsidRDefault="00003FC3">
      <w:pPr>
        <w:ind w:right="1394"/>
        <w:rPr>
          <w:rFonts w:ascii="Arial" w:hAnsi="Arial" w:cs="Arial"/>
          <w:lang w:val="pt-PT"/>
        </w:rPr>
      </w:pPr>
    </w:p>
    <w:p w14:paraId="038A3588" w14:textId="77777777" w:rsidR="00003FC3" w:rsidRPr="00AC1CD4" w:rsidRDefault="00003FC3">
      <w:pPr>
        <w:ind w:right="1394"/>
        <w:rPr>
          <w:rFonts w:ascii="Arial" w:hAnsi="Arial" w:cs="Arial"/>
          <w:lang w:val="pt-PT"/>
        </w:rPr>
      </w:pPr>
    </w:p>
    <w:p w14:paraId="68345AAD" w14:textId="632C2E86" w:rsidR="00003FC3" w:rsidRPr="00AC1CD4" w:rsidRDefault="009C5BC6">
      <w:pPr>
        <w:ind w:left="5760" w:right="1394"/>
        <w:rPr>
          <w:rFonts w:ascii="Arial" w:hAnsi="Arial" w:cs="Arial"/>
          <w:sz w:val="20"/>
          <w:szCs w:val="20"/>
          <w:lang w:val="pt-PT"/>
        </w:rPr>
      </w:pPr>
      <w:r w:rsidRPr="00AC1CD4">
        <w:rPr>
          <w:rFonts w:ascii="Arial" w:hAnsi="Arial" w:cs="Arial"/>
          <w:sz w:val="20"/>
          <w:szCs w:val="20"/>
          <w:lang w:val="pt-PT"/>
        </w:rPr>
        <w:t xml:space="preserve">   </w:t>
      </w:r>
      <w:r w:rsidR="00AC1CD4" w:rsidRPr="00683C25">
        <w:rPr>
          <w:rFonts w:ascii="Arial" w:hAnsi="Arial" w:cs="Arial"/>
          <w:sz w:val="20"/>
          <w:szCs w:val="20"/>
          <w:lang w:val="pt-PT"/>
        </w:rPr>
        <w:t>Lisboa</w:t>
      </w:r>
      <w:r w:rsidRPr="00683C25">
        <w:rPr>
          <w:rFonts w:ascii="Arial" w:hAnsi="Arial" w:cs="Arial"/>
          <w:sz w:val="20"/>
          <w:szCs w:val="20"/>
          <w:lang w:val="pt-PT"/>
        </w:rPr>
        <w:t xml:space="preserve">, </w:t>
      </w:r>
      <w:r w:rsidR="00683C25" w:rsidRPr="00683C25">
        <w:rPr>
          <w:rFonts w:ascii="Arial" w:hAnsi="Arial" w:cs="Arial"/>
          <w:sz w:val="20"/>
          <w:szCs w:val="20"/>
          <w:lang w:val="pt-PT"/>
        </w:rPr>
        <w:t>24</w:t>
      </w:r>
      <w:r w:rsidRPr="00683C25">
        <w:rPr>
          <w:rFonts w:ascii="Arial" w:hAnsi="Arial" w:cs="Arial"/>
          <w:sz w:val="20"/>
          <w:szCs w:val="20"/>
          <w:lang w:val="pt-PT"/>
        </w:rPr>
        <w:t xml:space="preserve"> de </w:t>
      </w:r>
      <w:r w:rsidR="00AC1CD4" w:rsidRPr="00683C25">
        <w:rPr>
          <w:rFonts w:ascii="Arial" w:hAnsi="Arial" w:cs="Arial"/>
          <w:sz w:val="20"/>
          <w:szCs w:val="20"/>
          <w:lang w:val="pt-PT"/>
        </w:rPr>
        <w:t xml:space="preserve">janeiro de </w:t>
      </w:r>
      <w:r w:rsidRPr="00683C25">
        <w:rPr>
          <w:rFonts w:ascii="Arial" w:hAnsi="Arial" w:cs="Arial"/>
          <w:sz w:val="20"/>
          <w:szCs w:val="20"/>
          <w:lang w:val="pt-PT"/>
        </w:rPr>
        <w:t>2021</w:t>
      </w:r>
    </w:p>
    <w:p w14:paraId="3B87887F" w14:textId="77777777" w:rsidR="00003FC3" w:rsidRPr="00AC1CD4" w:rsidRDefault="00003FC3">
      <w:pPr>
        <w:ind w:right="1394"/>
        <w:jc w:val="center"/>
        <w:rPr>
          <w:rFonts w:ascii="Arial" w:hAnsi="Arial" w:cs="Arial"/>
          <w:lang w:val="pt-PT"/>
        </w:rPr>
      </w:pPr>
    </w:p>
    <w:p w14:paraId="598C4E52" w14:textId="77777777" w:rsidR="00003FC3" w:rsidRPr="00AC1CD4" w:rsidRDefault="00003FC3">
      <w:pPr>
        <w:ind w:right="1394"/>
        <w:jc w:val="center"/>
        <w:rPr>
          <w:rFonts w:ascii="Arial" w:hAnsi="Arial" w:cs="Arial"/>
          <w:b/>
          <w:sz w:val="28"/>
          <w:szCs w:val="28"/>
          <w:lang w:val="pt-PT"/>
        </w:rPr>
      </w:pPr>
    </w:p>
    <w:p w14:paraId="76A585FD" w14:textId="7F807714" w:rsidR="0062582A" w:rsidRPr="007D4E57" w:rsidRDefault="0062582A" w:rsidP="0062582A">
      <w:pPr>
        <w:ind w:right="1394"/>
        <w:jc w:val="center"/>
        <w:rPr>
          <w:rFonts w:ascii="Arial" w:hAnsi="Arial" w:cs="Arial"/>
          <w:b/>
          <w:sz w:val="28"/>
          <w:szCs w:val="28"/>
          <w:lang w:val="pt-PT"/>
        </w:rPr>
      </w:pPr>
      <w:r w:rsidRPr="007D4E57">
        <w:rPr>
          <w:rFonts w:ascii="Arial" w:hAnsi="Arial" w:cs="Arial"/>
          <w:b/>
          <w:sz w:val="28"/>
          <w:szCs w:val="28"/>
          <w:lang w:val="pt-PT"/>
        </w:rPr>
        <w:t>Gu</w:t>
      </w:r>
      <w:r w:rsidR="00AC1CD4" w:rsidRPr="007D4E57">
        <w:rPr>
          <w:rFonts w:ascii="Arial" w:hAnsi="Arial" w:cs="Arial"/>
          <w:b/>
          <w:sz w:val="28"/>
          <w:szCs w:val="28"/>
          <w:lang w:val="pt-PT"/>
        </w:rPr>
        <w:t>i</w:t>
      </w:r>
      <w:r w:rsidRPr="007D4E57">
        <w:rPr>
          <w:rFonts w:ascii="Arial" w:hAnsi="Arial" w:cs="Arial"/>
          <w:b/>
          <w:sz w:val="28"/>
          <w:szCs w:val="28"/>
          <w:lang w:val="pt-PT"/>
        </w:rPr>
        <w:t>a MICHELIN Hong Kong Maca</w:t>
      </w:r>
      <w:r w:rsidR="00AC1CD4" w:rsidRPr="007D4E57">
        <w:rPr>
          <w:rFonts w:ascii="Arial" w:hAnsi="Arial" w:cs="Arial"/>
          <w:b/>
          <w:sz w:val="28"/>
          <w:szCs w:val="28"/>
          <w:lang w:val="pt-PT"/>
        </w:rPr>
        <w:t>u</w:t>
      </w:r>
      <w:r w:rsidRPr="007D4E57">
        <w:rPr>
          <w:rFonts w:ascii="Arial" w:hAnsi="Arial" w:cs="Arial"/>
          <w:b/>
          <w:sz w:val="28"/>
          <w:szCs w:val="28"/>
          <w:lang w:val="pt-PT"/>
        </w:rPr>
        <w:t xml:space="preserve"> 2022</w:t>
      </w:r>
    </w:p>
    <w:p w14:paraId="471231D2" w14:textId="77777777" w:rsidR="0062582A" w:rsidRPr="007D4E57" w:rsidRDefault="0062582A" w:rsidP="0062582A">
      <w:pPr>
        <w:ind w:right="1394"/>
        <w:jc w:val="center"/>
        <w:rPr>
          <w:rStyle w:val="normaltextrun"/>
          <w:rFonts w:ascii="Arial" w:eastAsiaTheme="majorEastAsia" w:hAnsi="Arial" w:cs="Arial"/>
          <w:b/>
          <w:bCs/>
          <w:sz w:val="36"/>
          <w:szCs w:val="22"/>
          <w:lang w:val="pt-PT"/>
        </w:rPr>
      </w:pPr>
    </w:p>
    <w:p w14:paraId="200E2952" w14:textId="68DF1668" w:rsidR="0062582A" w:rsidRPr="00AC1CD4" w:rsidRDefault="00AC1CD4" w:rsidP="0062582A">
      <w:pPr>
        <w:pStyle w:val="Prrafodelista"/>
        <w:numPr>
          <w:ilvl w:val="0"/>
          <w:numId w:val="3"/>
        </w:numPr>
        <w:suppressAutoHyphens w:val="0"/>
        <w:ind w:left="1134" w:right="1394" w:hanging="283"/>
        <w:rPr>
          <w:rFonts w:ascii="Arial" w:eastAsiaTheme="majorEastAsia" w:hAnsi="Arial" w:cs="Arial"/>
          <w:lang w:val="pt-PT"/>
        </w:rPr>
      </w:pPr>
      <w:r w:rsidRPr="00AC1CD4">
        <w:rPr>
          <w:rStyle w:val="normaltextrun"/>
          <w:rFonts w:ascii="Arial" w:eastAsiaTheme="majorEastAsia" w:hAnsi="Arial" w:cs="Arial"/>
          <w:lang w:val="pt-PT"/>
        </w:rPr>
        <w:t>A</w:t>
      </w:r>
      <w:r w:rsidR="0062582A" w:rsidRPr="00AC1CD4">
        <w:rPr>
          <w:rStyle w:val="normaltextrun"/>
          <w:rFonts w:ascii="Arial" w:eastAsiaTheme="majorEastAsia" w:hAnsi="Arial" w:cs="Arial"/>
          <w:lang w:val="pt-PT"/>
        </w:rPr>
        <w:t>presenta</w:t>
      </w:r>
      <w:r w:rsidRPr="00AC1CD4">
        <w:rPr>
          <w:rStyle w:val="normaltextrun"/>
          <w:rFonts w:ascii="Arial" w:eastAsiaTheme="majorEastAsia" w:hAnsi="Arial" w:cs="Arial"/>
          <w:lang w:val="pt-PT"/>
        </w:rPr>
        <w:t>do</w:t>
      </w:r>
      <w:r w:rsidR="0062582A" w:rsidRPr="00AC1CD4">
        <w:rPr>
          <w:rStyle w:val="normaltextrun"/>
          <w:rFonts w:ascii="Arial" w:eastAsiaTheme="majorEastAsia" w:hAnsi="Arial" w:cs="Arial"/>
          <w:lang w:val="pt-PT"/>
        </w:rPr>
        <w:t xml:space="preserve"> </w:t>
      </w:r>
      <w:r w:rsidRPr="00AC1CD4">
        <w:rPr>
          <w:rStyle w:val="normaltextrun"/>
          <w:rFonts w:ascii="Arial" w:eastAsiaTheme="majorEastAsia" w:hAnsi="Arial" w:cs="Arial"/>
          <w:lang w:val="pt-PT"/>
        </w:rPr>
        <w:t xml:space="preserve">o </w:t>
      </w:r>
      <w:r w:rsidR="0062582A" w:rsidRPr="00AC1CD4">
        <w:rPr>
          <w:rStyle w:val="normaltextrun"/>
          <w:rFonts w:ascii="Arial" w:eastAsiaTheme="majorEastAsia" w:hAnsi="Arial" w:cs="Arial"/>
          <w:lang w:val="pt-PT"/>
        </w:rPr>
        <w:t>Gu</w:t>
      </w:r>
      <w:r w:rsidRPr="00AC1CD4">
        <w:rPr>
          <w:rStyle w:val="normaltextrun"/>
          <w:rFonts w:ascii="Arial" w:eastAsiaTheme="majorEastAsia" w:hAnsi="Arial" w:cs="Arial"/>
          <w:lang w:val="pt-PT"/>
        </w:rPr>
        <w:t>i</w:t>
      </w:r>
      <w:r w:rsidR="0062582A" w:rsidRPr="00AC1CD4">
        <w:rPr>
          <w:rStyle w:val="normaltextrun"/>
          <w:rFonts w:ascii="Arial" w:eastAsiaTheme="majorEastAsia" w:hAnsi="Arial" w:cs="Arial"/>
          <w:lang w:val="pt-PT"/>
        </w:rPr>
        <w:t>a MICHELIN Hong Kong Maca</w:t>
      </w:r>
      <w:r w:rsidRPr="00AC1CD4">
        <w:rPr>
          <w:rStyle w:val="normaltextrun"/>
          <w:rFonts w:ascii="Arial" w:eastAsiaTheme="majorEastAsia" w:hAnsi="Arial" w:cs="Arial"/>
          <w:lang w:val="pt-PT"/>
        </w:rPr>
        <w:t xml:space="preserve">u </w:t>
      </w:r>
      <w:r w:rsidR="0062582A" w:rsidRPr="00AC1CD4">
        <w:rPr>
          <w:rStyle w:val="normaltextrun"/>
          <w:rFonts w:ascii="Arial" w:eastAsiaTheme="majorEastAsia" w:hAnsi="Arial" w:cs="Arial"/>
          <w:lang w:val="pt-PT"/>
        </w:rPr>
        <w:t>2022</w:t>
      </w:r>
      <w:r w:rsidRPr="00AC1CD4">
        <w:rPr>
          <w:rStyle w:val="normaltextrun"/>
          <w:rFonts w:ascii="Arial" w:eastAsiaTheme="majorEastAsia" w:hAnsi="Arial" w:cs="Arial"/>
          <w:lang w:val="pt-PT"/>
        </w:rPr>
        <w:t xml:space="preserve">, </w:t>
      </w:r>
      <w:r w:rsidR="0062582A" w:rsidRPr="00AC1CD4">
        <w:rPr>
          <w:rStyle w:val="normaltextrun"/>
          <w:rFonts w:ascii="Arial" w:eastAsiaTheme="majorEastAsia" w:hAnsi="Arial" w:cs="Arial"/>
          <w:lang w:val="pt-PT"/>
        </w:rPr>
        <w:t>co</w:t>
      </w:r>
      <w:r w:rsidRPr="00AC1CD4">
        <w:rPr>
          <w:rStyle w:val="normaltextrun"/>
          <w:rFonts w:ascii="Arial" w:eastAsiaTheme="majorEastAsia" w:hAnsi="Arial" w:cs="Arial"/>
          <w:lang w:val="pt-PT"/>
        </w:rPr>
        <w:t xml:space="preserve">m </w:t>
      </w:r>
      <w:r w:rsidR="0062582A" w:rsidRPr="00AC1CD4">
        <w:rPr>
          <w:rStyle w:val="normaltextrun"/>
          <w:rFonts w:ascii="Arial" w:eastAsiaTheme="majorEastAsia" w:hAnsi="Arial" w:cs="Arial"/>
          <w:lang w:val="pt-PT"/>
        </w:rPr>
        <w:t>11 n</w:t>
      </w:r>
      <w:r w:rsidRPr="00AC1CD4">
        <w:rPr>
          <w:rStyle w:val="normaltextrun"/>
          <w:rFonts w:ascii="Arial" w:eastAsiaTheme="majorEastAsia" w:hAnsi="Arial" w:cs="Arial"/>
          <w:lang w:val="pt-PT"/>
        </w:rPr>
        <w:t>o</w:t>
      </w:r>
      <w:r w:rsidR="0062582A" w:rsidRPr="00AC1CD4">
        <w:rPr>
          <w:rStyle w:val="normaltextrun"/>
          <w:rFonts w:ascii="Arial" w:eastAsiaTheme="majorEastAsia" w:hAnsi="Arial" w:cs="Arial"/>
          <w:lang w:val="pt-PT"/>
        </w:rPr>
        <w:t>vos restaurantes co</w:t>
      </w:r>
      <w:r w:rsidRPr="00AC1CD4">
        <w:rPr>
          <w:rStyle w:val="normaltextrun"/>
          <w:rFonts w:ascii="Arial" w:eastAsiaTheme="majorEastAsia" w:hAnsi="Arial" w:cs="Arial"/>
          <w:lang w:val="pt-PT"/>
        </w:rPr>
        <w:t xml:space="preserve">m </w:t>
      </w:r>
      <w:r w:rsidR="0062582A" w:rsidRPr="00AC1CD4">
        <w:rPr>
          <w:rStyle w:val="normaltextrun"/>
          <w:rFonts w:ascii="Arial" w:eastAsiaTheme="majorEastAsia" w:hAnsi="Arial" w:cs="Arial"/>
          <w:lang w:val="pt-PT"/>
        </w:rPr>
        <w:t>Estrela MICHELIN</w:t>
      </w:r>
    </w:p>
    <w:p w14:paraId="5A53F512" w14:textId="77777777" w:rsidR="0062582A" w:rsidRPr="00AC1CD4" w:rsidRDefault="0062582A" w:rsidP="0062582A">
      <w:pPr>
        <w:ind w:right="1394"/>
        <w:jc w:val="both"/>
        <w:rPr>
          <w:rStyle w:val="normaltextrun"/>
          <w:rFonts w:ascii="Arial" w:eastAsiaTheme="majorEastAsia" w:hAnsi="Arial" w:cs="Arial"/>
          <w:b/>
          <w:bCs/>
          <w:sz w:val="22"/>
          <w:szCs w:val="22"/>
          <w:lang w:val="pt-PT"/>
        </w:rPr>
      </w:pPr>
    </w:p>
    <w:p w14:paraId="61ED9BEA" w14:textId="77777777" w:rsidR="00003FC3" w:rsidRPr="00AC1CD4" w:rsidRDefault="00003FC3">
      <w:pPr>
        <w:spacing w:line="276" w:lineRule="auto"/>
        <w:ind w:right="1394"/>
        <w:jc w:val="both"/>
        <w:rPr>
          <w:rFonts w:ascii="Arial" w:hAnsi="Arial" w:cs="Arial"/>
          <w:sz w:val="20"/>
          <w:szCs w:val="20"/>
          <w:lang w:val="pt-PT"/>
        </w:rPr>
      </w:pPr>
    </w:p>
    <w:p w14:paraId="73833AD1" w14:textId="3038DB90" w:rsidR="00003FC3" w:rsidRPr="00AC1CD4" w:rsidRDefault="00AC1CD4">
      <w:pPr>
        <w:spacing w:line="276" w:lineRule="auto"/>
        <w:ind w:right="1394"/>
        <w:jc w:val="both"/>
        <w:rPr>
          <w:rFonts w:ascii="Arial" w:hAnsi="Arial" w:cs="Arial"/>
          <w:sz w:val="20"/>
          <w:szCs w:val="20"/>
          <w:lang w:val="pt-PT"/>
        </w:rPr>
      </w:pPr>
      <w:r w:rsidRPr="00AC1CD4">
        <w:rPr>
          <w:rFonts w:ascii="Arial" w:hAnsi="Arial" w:cs="Arial"/>
          <w:sz w:val="20"/>
          <w:szCs w:val="20"/>
          <w:lang w:val="pt-PT"/>
        </w:rPr>
        <w:t xml:space="preserve">Na </w:t>
      </w:r>
      <w:r w:rsidR="009C5BC6" w:rsidRPr="00AC1CD4">
        <w:rPr>
          <w:rFonts w:ascii="Arial" w:hAnsi="Arial" w:cs="Arial"/>
          <w:sz w:val="20"/>
          <w:szCs w:val="20"/>
          <w:lang w:val="pt-PT"/>
        </w:rPr>
        <w:t>su</w:t>
      </w:r>
      <w:r w:rsidRPr="00AC1CD4">
        <w:rPr>
          <w:rFonts w:ascii="Arial" w:hAnsi="Arial" w:cs="Arial"/>
          <w:sz w:val="20"/>
          <w:szCs w:val="20"/>
          <w:lang w:val="pt-PT"/>
        </w:rPr>
        <w:t>a</w:t>
      </w:r>
      <w:r w:rsidR="009C5BC6" w:rsidRPr="00AC1CD4">
        <w:rPr>
          <w:rFonts w:ascii="Arial" w:hAnsi="Arial" w:cs="Arial"/>
          <w:sz w:val="20"/>
          <w:szCs w:val="20"/>
          <w:lang w:val="pt-PT"/>
        </w:rPr>
        <w:t xml:space="preserve"> 14ª edi</w:t>
      </w:r>
      <w:r w:rsidRPr="00AC1CD4">
        <w:rPr>
          <w:rFonts w:ascii="Arial" w:hAnsi="Arial" w:cs="Arial"/>
          <w:sz w:val="20"/>
          <w:szCs w:val="20"/>
          <w:lang w:val="pt-PT"/>
        </w:rPr>
        <w:t xml:space="preserve">ção </w:t>
      </w:r>
      <w:r w:rsidR="009C5BC6" w:rsidRPr="00AC1CD4">
        <w:rPr>
          <w:rFonts w:ascii="Arial" w:hAnsi="Arial" w:cs="Arial"/>
          <w:sz w:val="20"/>
          <w:szCs w:val="20"/>
          <w:lang w:val="pt-PT"/>
        </w:rPr>
        <w:t xml:space="preserve">consecutiva, </w:t>
      </w:r>
      <w:r w:rsidRPr="00AC1CD4">
        <w:rPr>
          <w:rFonts w:ascii="Arial" w:hAnsi="Arial" w:cs="Arial"/>
          <w:sz w:val="20"/>
          <w:szCs w:val="20"/>
          <w:lang w:val="pt-PT"/>
        </w:rPr>
        <w:t xml:space="preserve">o </w:t>
      </w:r>
      <w:r w:rsidR="009C5BC6" w:rsidRPr="00AC1CD4">
        <w:rPr>
          <w:rFonts w:ascii="Arial" w:hAnsi="Arial" w:cs="Arial"/>
          <w:sz w:val="20"/>
          <w:szCs w:val="20"/>
          <w:lang w:val="pt-PT"/>
        </w:rPr>
        <w:t>Gu</w:t>
      </w:r>
      <w:r w:rsidRPr="00AC1CD4">
        <w:rPr>
          <w:rFonts w:ascii="Arial" w:hAnsi="Arial" w:cs="Arial"/>
          <w:sz w:val="20"/>
          <w:szCs w:val="20"/>
          <w:lang w:val="pt-PT"/>
        </w:rPr>
        <w:t>i</w:t>
      </w:r>
      <w:r w:rsidR="009C5BC6" w:rsidRPr="00AC1CD4">
        <w:rPr>
          <w:rFonts w:ascii="Arial" w:hAnsi="Arial" w:cs="Arial"/>
          <w:sz w:val="20"/>
          <w:szCs w:val="20"/>
          <w:lang w:val="pt-PT"/>
        </w:rPr>
        <w:t>a MICHELIN Hong Kong Maca</w:t>
      </w:r>
      <w:r w:rsidRPr="00AC1CD4">
        <w:rPr>
          <w:rFonts w:ascii="Arial" w:hAnsi="Arial" w:cs="Arial"/>
          <w:sz w:val="20"/>
          <w:szCs w:val="20"/>
          <w:lang w:val="pt-PT"/>
        </w:rPr>
        <w:t>u</w:t>
      </w:r>
      <w:r w:rsidR="009C5BC6" w:rsidRPr="00AC1CD4">
        <w:rPr>
          <w:rFonts w:ascii="Arial" w:hAnsi="Arial" w:cs="Arial"/>
          <w:sz w:val="20"/>
          <w:szCs w:val="20"/>
          <w:lang w:val="pt-PT"/>
        </w:rPr>
        <w:t xml:space="preserve"> 2022 t</w:t>
      </w:r>
      <w:r w:rsidRPr="00AC1CD4">
        <w:rPr>
          <w:rFonts w:ascii="Arial" w:hAnsi="Arial" w:cs="Arial"/>
          <w:sz w:val="20"/>
          <w:szCs w:val="20"/>
          <w:lang w:val="pt-PT"/>
        </w:rPr>
        <w:t xml:space="preserve">em o prazer </w:t>
      </w:r>
      <w:r w:rsidR="009C5BC6" w:rsidRPr="00AC1CD4">
        <w:rPr>
          <w:rFonts w:ascii="Arial" w:hAnsi="Arial" w:cs="Arial"/>
          <w:sz w:val="20"/>
          <w:szCs w:val="20"/>
          <w:lang w:val="pt-PT"/>
        </w:rPr>
        <w:t xml:space="preserve">de </w:t>
      </w:r>
      <w:r w:rsidRPr="00AC1CD4">
        <w:rPr>
          <w:rFonts w:ascii="Arial" w:hAnsi="Arial" w:cs="Arial"/>
          <w:sz w:val="20"/>
          <w:szCs w:val="20"/>
          <w:lang w:val="pt-PT"/>
        </w:rPr>
        <w:t>a</w:t>
      </w:r>
      <w:r w:rsidR="009C5BC6" w:rsidRPr="00AC1CD4">
        <w:rPr>
          <w:rFonts w:ascii="Arial" w:hAnsi="Arial" w:cs="Arial"/>
          <w:sz w:val="20"/>
          <w:szCs w:val="20"/>
          <w:lang w:val="pt-PT"/>
        </w:rPr>
        <w:t>presentar 11 n</w:t>
      </w:r>
      <w:r w:rsidRPr="00AC1CD4">
        <w:rPr>
          <w:rFonts w:ascii="Arial" w:hAnsi="Arial" w:cs="Arial"/>
          <w:sz w:val="20"/>
          <w:szCs w:val="20"/>
          <w:lang w:val="pt-PT"/>
        </w:rPr>
        <w:t>o</w:t>
      </w:r>
      <w:r w:rsidR="009C5BC6" w:rsidRPr="00AC1CD4">
        <w:rPr>
          <w:rFonts w:ascii="Arial" w:hAnsi="Arial" w:cs="Arial"/>
          <w:sz w:val="20"/>
          <w:szCs w:val="20"/>
          <w:lang w:val="pt-PT"/>
        </w:rPr>
        <w:t>vos restaurantes co</w:t>
      </w:r>
      <w:r w:rsidRPr="00AC1CD4">
        <w:rPr>
          <w:rFonts w:ascii="Arial" w:hAnsi="Arial" w:cs="Arial"/>
          <w:sz w:val="20"/>
          <w:szCs w:val="20"/>
          <w:lang w:val="pt-PT"/>
        </w:rPr>
        <w:t xml:space="preserve">m </w:t>
      </w:r>
      <w:r w:rsidR="009C5BC6" w:rsidRPr="00AC1CD4">
        <w:rPr>
          <w:rFonts w:ascii="Arial" w:hAnsi="Arial" w:cs="Arial"/>
          <w:sz w:val="20"/>
          <w:szCs w:val="20"/>
          <w:lang w:val="pt-PT"/>
        </w:rPr>
        <w:t>Estrela</w:t>
      </w:r>
      <w:r w:rsidR="0062582A" w:rsidRPr="00AC1CD4">
        <w:rPr>
          <w:rFonts w:ascii="Arial" w:hAnsi="Arial" w:cs="Arial"/>
          <w:sz w:val="20"/>
          <w:szCs w:val="20"/>
          <w:lang w:val="pt-PT"/>
        </w:rPr>
        <w:t xml:space="preserve"> MICHELIN</w:t>
      </w:r>
      <w:r w:rsidR="009C5BC6" w:rsidRPr="00AC1CD4">
        <w:rPr>
          <w:rFonts w:ascii="Arial" w:hAnsi="Arial" w:cs="Arial"/>
          <w:sz w:val="20"/>
          <w:szCs w:val="20"/>
          <w:lang w:val="pt-PT"/>
        </w:rPr>
        <w:t>, inclu</w:t>
      </w:r>
      <w:r w:rsidRPr="00AC1CD4">
        <w:rPr>
          <w:rFonts w:ascii="Arial" w:hAnsi="Arial" w:cs="Arial"/>
          <w:sz w:val="20"/>
          <w:szCs w:val="20"/>
          <w:lang w:val="pt-PT"/>
        </w:rPr>
        <w:t>i</w:t>
      </w:r>
      <w:r w:rsidR="009C5BC6" w:rsidRPr="00AC1CD4">
        <w:rPr>
          <w:rFonts w:ascii="Arial" w:hAnsi="Arial" w:cs="Arial"/>
          <w:sz w:val="20"/>
          <w:szCs w:val="20"/>
          <w:lang w:val="pt-PT"/>
        </w:rPr>
        <w:t xml:space="preserve">ndo </w:t>
      </w:r>
      <w:r w:rsidR="0062582A" w:rsidRPr="00AC1CD4">
        <w:rPr>
          <w:rFonts w:ascii="Arial" w:hAnsi="Arial" w:cs="Arial"/>
          <w:sz w:val="20"/>
          <w:szCs w:val="20"/>
          <w:lang w:val="pt-PT"/>
        </w:rPr>
        <w:t>2</w:t>
      </w:r>
      <w:r w:rsidR="009C5BC6" w:rsidRPr="00AC1CD4">
        <w:rPr>
          <w:rFonts w:ascii="Arial" w:hAnsi="Arial" w:cs="Arial"/>
          <w:sz w:val="20"/>
          <w:szCs w:val="20"/>
          <w:lang w:val="pt-PT"/>
        </w:rPr>
        <w:t xml:space="preserve"> n</w:t>
      </w:r>
      <w:r w:rsidRPr="00AC1CD4">
        <w:rPr>
          <w:rFonts w:ascii="Arial" w:hAnsi="Arial" w:cs="Arial"/>
          <w:sz w:val="20"/>
          <w:szCs w:val="20"/>
          <w:lang w:val="pt-PT"/>
        </w:rPr>
        <w:t>o</w:t>
      </w:r>
      <w:r w:rsidR="009C5BC6" w:rsidRPr="00AC1CD4">
        <w:rPr>
          <w:rFonts w:ascii="Arial" w:hAnsi="Arial" w:cs="Arial"/>
          <w:sz w:val="20"/>
          <w:szCs w:val="20"/>
          <w:lang w:val="pt-PT"/>
        </w:rPr>
        <w:t>vos estab</w:t>
      </w:r>
      <w:r w:rsidRPr="00AC1CD4">
        <w:rPr>
          <w:rFonts w:ascii="Arial" w:hAnsi="Arial" w:cs="Arial"/>
          <w:sz w:val="20"/>
          <w:szCs w:val="20"/>
          <w:lang w:val="pt-PT"/>
        </w:rPr>
        <w:t>e</w:t>
      </w:r>
      <w:r w:rsidR="009C5BC6" w:rsidRPr="00AC1CD4">
        <w:rPr>
          <w:rFonts w:ascii="Arial" w:hAnsi="Arial" w:cs="Arial"/>
          <w:sz w:val="20"/>
          <w:szCs w:val="20"/>
          <w:lang w:val="pt-PT"/>
        </w:rPr>
        <w:t>lecimentos co</w:t>
      </w:r>
      <w:r w:rsidRPr="00AC1CD4">
        <w:rPr>
          <w:rFonts w:ascii="Arial" w:hAnsi="Arial" w:cs="Arial"/>
          <w:sz w:val="20"/>
          <w:szCs w:val="20"/>
          <w:lang w:val="pt-PT"/>
        </w:rPr>
        <w:t>m</w:t>
      </w:r>
      <w:r w:rsidR="009C5BC6" w:rsidRPr="00AC1CD4">
        <w:rPr>
          <w:rFonts w:ascii="Arial" w:hAnsi="Arial" w:cs="Arial"/>
          <w:sz w:val="20"/>
          <w:szCs w:val="20"/>
          <w:lang w:val="pt-PT"/>
        </w:rPr>
        <w:t xml:space="preserve"> </w:t>
      </w:r>
      <w:r w:rsidR="0062582A" w:rsidRPr="00AC1CD4">
        <w:rPr>
          <w:rFonts w:ascii="Arial" w:hAnsi="Arial" w:cs="Arial"/>
          <w:sz w:val="20"/>
          <w:szCs w:val="20"/>
          <w:lang w:val="pt-PT"/>
        </w:rPr>
        <w:t>d</w:t>
      </w:r>
      <w:r w:rsidRPr="00AC1CD4">
        <w:rPr>
          <w:rFonts w:ascii="Arial" w:hAnsi="Arial" w:cs="Arial"/>
          <w:sz w:val="20"/>
          <w:szCs w:val="20"/>
          <w:lang w:val="pt-PT"/>
        </w:rPr>
        <w:t>u</w:t>
      </w:r>
      <w:r w:rsidR="002613A4">
        <w:rPr>
          <w:rFonts w:ascii="Arial" w:hAnsi="Arial" w:cs="Arial"/>
          <w:sz w:val="20"/>
          <w:szCs w:val="20"/>
          <w:lang w:val="pt-PT"/>
        </w:rPr>
        <w:t>a</w:t>
      </w:r>
      <w:r w:rsidR="0062582A" w:rsidRPr="00AC1CD4">
        <w:rPr>
          <w:rFonts w:ascii="Arial" w:hAnsi="Arial" w:cs="Arial"/>
          <w:sz w:val="20"/>
          <w:szCs w:val="20"/>
          <w:lang w:val="pt-PT"/>
        </w:rPr>
        <w:t>s</w:t>
      </w:r>
      <w:r w:rsidR="009C5BC6" w:rsidRPr="00AC1CD4">
        <w:rPr>
          <w:rFonts w:ascii="Arial" w:hAnsi="Arial" w:cs="Arial"/>
          <w:sz w:val="20"/>
          <w:szCs w:val="20"/>
          <w:lang w:val="pt-PT"/>
        </w:rPr>
        <w:t xml:space="preserve"> Estrelas</w:t>
      </w:r>
      <w:r w:rsidRPr="00AC1CD4">
        <w:rPr>
          <w:rFonts w:ascii="Arial" w:hAnsi="Arial" w:cs="Arial"/>
          <w:sz w:val="20"/>
          <w:szCs w:val="20"/>
          <w:lang w:val="pt-PT"/>
        </w:rPr>
        <w:t xml:space="preserve">, e </w:t>
      </w:r>
      <w:r w:rsidR="009C5BC6" w:rsidRPr="00AC1CD4">
        <w:rPr>
          <w:rFonts w:ascii="Arial" w:hAnsi="Arial" w:cs="Arial"/>
          <w:sz w:val="20"/>
          <w:szCs w:val="20"/>
          <w:lang w:val="pt-PT"/>
        </w:rPr>
        <w:t xml:space="preserve">9 </w:t>
      </w:r>
      <w:r w:rsidR="0062582A" w:rsidRPr="00AC1CD4">
        <w:rPr>
          <w:rFonts w:ascii="Arial" w:hAnsi="Arial" w:cs="Arial"/>
          <w:sz w:val="20"/>
          <w:szCs w:val="20"/>
          <w:lang w:val="pt-PT"/>
        </w:rPr>
        <w:t>nov</w:t>
      </w:r>
      <w:r w:rsidRPr="00AC1CD4">
        <w:rPr>
          <w:rFonts w:ascii="Arial" w:hAnsi="Arial" w:cs="Arial"/>
          <w:sz w:val="20"/>
          <w:szCs w:val="20"/>
          <w:lang w:val="pt-PT"/>
        </w:rPr>
        <w:t>i</w:t>
      </w:r>
      <w:r w:rsidR="0062582A" w:rsidRPr="00AC1CD4">
        <w:rPr>
          <w:rFonts w:ascii="Arial" w:hAnsi="Arial" w:cs="Arial"/>
          <w:sz w:val="20"/>
          <w:szCs w:val="20"/>
          <w:lang w:val="pt-PT"/>
        </w:rPr>
        <w:t>dades</w:t>
      </w:r>
      <w:r w:rsidR="009C5BC6" w:rsidRPr="00AC1CD4">
        <w:rPr>
          <w:rFonts w:ascii="Arial" w:hAnsi="Arial" w:cs="Arial"/>
          <w:sz w:val="20"/>
          <w:szCs w:val="20"/>
          <w:lang w:val="pt-PT"/>
        </w:rPr>
        <w:t xml:space="preserve"> co</w:t>
      </w:r>
      <w:r w:rsidRPr="00AC1CD4">
        <w:rPr>
          <w:rFonts w:ascii="Arial" w:hAnsi="Arial" w:cs="Arial"/>
          <w:sz w:val="20"/>
          <w:szCs w:val="20"/>
          <w:lang w:val="pt-PT"/>
        </w:rPr>
        <w:t>m um</w:t>
      </w:r>
      <w:r w:rsidR="009C5BC6" w:rsidRPr="00AC1CD4">
        <w:rPr>
          <w:rFonts w:ascii="Arial" w:hAnsi="Arial" w:cs="Arial"/>
          <w:sz w:val="20"/>
          <w:szCs w:val="20"/>
          <w:lang w:val="pt-PT"/>
        </w:rPr>
        <w:t>a Estrela, as</w:t>
      </w:r>
      <w:r w:rsidRPr="00AC1CD4">
        <w:rPr>
          <w:rFonts w:ascii="Arial" w:hAnsi="Arial" w:cs="Arial"/>
          <w:sz w:val="20"/>
          <w:szCs w:val="20"/>
          <w:lang w:val="pt-PT"/>
        </w:rPr>
        <w:t xml:space="preserve">sim </w:t>
      </w:r>
      <w:r w:rsidR="009C5BC6" w:rsidRPr="00AC1CD4">
        <w:rPr>
          <w:rFonts w:ascii="Arial" w:hAnsi="Arial" w:cs="Arial"/>
          <w:sz w:val="20"/>
          <w:szCs w:val="20"/>
          <w:lang w:val="pt-PT"/>
        </w:rPr>
        <w:t>como 7 n</w:t>
      </w:r>
      <w:r w:rsidRPr="00AC1CD4">
        <w:rPr>
          <w:rFonts w:ascii="Arial" w:hAnsi="Arial" w:cs="Arial"/>
          <w:sz w:val="20"/>
          <w:szCs w:val="20"/>
          <w:lang w:val="pt-PT"/>
        </w:rPr>
        <w:t>o</w:t>
      </w:r>
      <w:r w:rsidR="009C5BC6" w:rsidRPr="00AC1CD4">
        <w:rPr>
          <w:rFonts w:ascii="Arial" w:hAnsi="Arial" w:cs="Arial"/>
          <w:sz w:val="20"/>
          <w:szCs w:val="20"/>
          <w:lang w:val="pt-PT"/>
        </w:rPr>
        <w:t>vos Bib Gourmand.</w:t>
      </w:r>
    </w:p>
    <w:p w14:paraId="0C7469D3" w14:textId="77777777" w:rsidR="00003FC3" w:rsidRPr="00AC1CD4" w:rsidRDefault="00003FC3">
      <w:pPr>
        <w:spacing w:line="276" w:lineRule="auto"/>
        <w:ind w:right="1394"/>
        <w:jc w:val="both"/>
        <w:rPr>
          <w:rFonts w:ascii="Arial" w:hAnsi="Arial" w:cs="Arial"/>
          <w:sz w:val="20"/>
          <w:szCs w:val="20"/>
          <w:lang w:val="pt-PT"/>
        </w:rPr>
      </w:pPr>
    </w:p>
    <w:p w14:paraId="690C8DE7" w14:textId="35562855" w:rsidR="00003FC3" w:rsidRPr="00AC1CD4" w:rsidRDefault="002613A4">
      <w:pPr>
        <w:spacing w:line="276" w:lineRule="auto"/>
        <w:ind w:right="1394"/>
        <w:jc w:val="both"/>
        <w:rPr>
          <w:rFonts w:ascii="Arial" w:hAnsi="Arial" w:cs="Arial"/>
          <w:sz w:val="20"/>
          <w:szCs w:val="20"/>
          <w:lang w:val="pt-PT"/>
        </w:rPr>
      </w:pPr>
      <w:r>
        <w:rPr>
          <w:rFonts w:ascii="Arial" w:hAnsi="Arial" w:cs="Arial"/>
          <w:sz w:val="20"/>
          <w:szCs w:val="20"/>
          <w:lang w:val="pt-PT"/>
        </w:rPr>
        <w:t>A mais recente</w:t>
      </w:r>
      <w:r w:rsidR="009C5BC6" w:rsidRPr="00AC1CD4">
        <w:rPr>
          <w:rFonts w:ascii="Arial" w:hAnsi="Arial" w:cs="Arial"/>
          <w:sz w:val="20"/>
          <w:szCs w:val="20"/>
          <w:lang w:val="pt-PT"/>
        </w:rPr>
        <w:t xml:space="preserve"> </w:t>
      </w:r>
      <w:r>
        <w:rPr>
          <w:rFonts w:ascii="Arial" w:hAnsi="Arial" w:cs="Arial"/>
          <w:sz w:val="20"/>
          <w:szCs w:val="20"/>
          <w:lang w:val="pt-PT"/>
        </w:rPr>
        <w:t xml:space="preserve">edição do </w:t>
      </w:r>
      <w:r w:rsidR="009C5BC6" w:rsidRPr="00AC1CD4">
        <w:rPr>
          <w:rFonts w:ascii="Arial" w:hAnsi="Arial" w:cs="Arial"/>
          <w:sz w:val="20"/>
          <w:szCs w:val="20"/>
          <w:lang w:val="pt-PT"/>
        </w:rPr>
        <w:t>Gu</w:t>
      </w:r>
      <w:r>
        <w:rPr>
          <w:rFonts w:ascii="Arial" w:hAnsi="Arial" w:cs="Arial"/>
          <w:sz w:val="20"/>
          <w:szCs w:val="20"/>
          <w:lang w:val="pt-PT"/>
        </w:rPr>
        <w:t>i</w:t>
      </w:r>
      <w:r w:rsidR="009C5BC6" w:rsidRPr="00AC1CD4">
        <w:rPr>
          <w:rFonts w:ascii="Arial" w:hAnsi="Arial" w:cs="Arial"/>
          <w:sz w:val="20"/>
          <w:szCs w:val="20"/>
          <w:lang w:val="pt-PT"/>
        </w:rPr>
        <w:t>a MICHELIN Hong Kong Maca</w:t>
      </w:r>
      <w:r>
        <w:rPr>
          <w:rFonts w:ascii="Arial" w:hAnsi="Arial" w:cs="Arial"/>
          <w:sz w:val="20"/>
          <w:szCs w:val="20"/>
          <w:lang w:val="pt-PT"/>
        </w:rPr>
        <w:t>u</w:t>
      </w:r>
      <w:r w:rsidR="009C5BC6" w:rsidRPr="00AC1CD4">
        <w:rPr>
          <w:rFonts w:ascii="Arial" w:hAnsi="Arial" w:cs="Arial"/>
          <w:sz w:val="20"/>
          <w:szCs w:val="20"/>
          <w:lang w:val="pt-PT"/>
        </w:rPr>
        <w:t>, cu</w:t>
      </w:r>
      <w:r>
        <w:rPr>
          <w:rFonts w:ascii="Arial" w:hAnsi="Arial" w:cs="Arial"/>
          <w:sz w:val="20"/>
          <w:szCs w:val="20"/>
          <w:lang w:val="pt-PT"/>
        </w:rPr>
        <w:t>j</w:t>
      </w:r>
      <w:r w:rsidR="009C5BC6" w:rsidRPr="00AC1CD4">
        <w:rPr>
          <w:rFonts w:ascii="Arial" w:hAnsi="Arial" w:cs="Arial"/>
          <w:sz w:val="20"/>
          <w:szCs w:val="20"/>
          <w:lang w:val="pt-PT"/>
        </w:rPr>
        <w:t xml:space="preserve">os restaurantes </w:t>
      </w:r>
      <w:r>
        <w:rPr>
          <w:rFonts w:ascii="Arial" w:hAnsi="Arial" w:cs="Arial"/>
          <w:sz w:val="20"/>
          <w:szCs w:val="20"/>
          <w:lang w:val="pt-PT"/>
        </w:rPr>
        <w:t xml:space="preserve">foram </w:t>
      </w:r>
      <w:r w:rsidR="009C5BC6" w:rsidRPr="00AC1CD4">
        <w:rPr>
          <w:rFonts w:ascii="Arial" w:hAnsi="Arial" w:cs="Arial"/>
          <w:sz w:val="20"/>
          <w:szCs w:val="20"/>
          <w:lang w:val="pt-PT"/>
        </w:rPr>
        <w:t>minuciosamente selecionados p</w:t>
      </w:r>
      <w:r>
        <w:rPr>
          <w:rFonts w:ascii="Arial" w:hAnsi="Arial" w:cs="Arial"/>
          <w:sz w:val="20"/>
          <w:szCs w:val="20"/>
          <w:lang w:val="pt-PT"/>
        </w:rPr>
        <w:t>e</w:t>
      </w:r>
      <w:r w:rsidR="009C5BC6" w:rsidRPr="00AC1CD4">
        <w:rPr>
          <w:rFonts w:ascii="Arial" w:hAnsi="Arial" w:cs="Arial"/>
          <w:sz w:val="20"/>
          <w:szCs w:val="20"/>
          <w:lang w:val="pt-PT"/>
        </w:rPr>
        <w:t>l</w:t>
      </w:r>
      <w:r>
        <w:rPr>
          <w:rFonts w:ascii="Arial" w:hAnsi="Arial" w:cs="Arial"/>
          <w:sz w:val="20"/>
          <w:szCs w:val="20"/>
          <w:lang w:val="pt-PT"/>
        </w:rPr>
        <w:t>a</w:t>
      </w:r>
      <w:r w:rsidR="009C5BC6" w:rsidRPr="00AC1CD4">
        <w:rPr>
          <w:rFonts w:ascii="Arial" w:hAnsi="Arial" w:cs="Arial"/>
          <w:sz w:val="20"/>
          <w:szCs w:val="20"/>
          <w:lang w:val="pt-PT"/>
        </w:rPr>
        <w:t>s equip</w:t>
      </w:r>
      <w:r>
        <w:rPr>
          <w:rFonts w:ascii="Arial" w:hAnsi="Arial" w:cs="Arial"/>
          <w:sz w:val="20"/>
          <w:szCs w:val="20"/>
          <w:lang w:val="pt-PT"/>
        </w:rPr>
        <w:t>a</w:t>
      </w:r>
      <w:r w:rsidR="009C5BC6" w:rsidRPr="00AC1CD4">
        <w:rPr>
          <w:rFonts w:ascii="Arial" w:hAnsi="Arial" w:cs="Arial"/>
          <w:sz w:val="20"/>
          <w:szCs w:val="20"/>
          <w:lang w:val="pt-PT"/>
        </w:rPr>
        <w:t xml:space="preserve">s </w:t>
      </w:r>
      <w:r w:rsidR="0062582A" w:rsidRPr="00AC1CD4">
        <w:rPr>
          <w:rFonts w:ascii="Arial" w:hAnsi="Arial" w:cs="Arial"/>
          <w:sz w:val="20"/>
          <w:szCs w:val="20"/>
          <w:lang w:val="pt-PT"/>
        </w:rPr>
        <w:t xml:space="preserve">de </w:t>
      </w:r>
      <w:r w:rsidR="009C5BC6" w:rsidRPr="00AC1CD4">
        <w:rPr>
          <w:rFonts w:ascii="Arial" w:hAnsi="Arial" w:cs="Arial"/>
          <w:sz w:val="20"/>
          <w:szCs w:val="20"/>
          <w:lang w:val="pt-PT"/>
        </w:rPr>
        <w:t xml:space="preserve">inspetores, </w:t>
      </w:r>
      <w:r>
        <w:rPr>
          <w:rFonts w:ascii="Arial" w:hAnsi="Arial" w:cs="Arial"/>
          <w:sz w:val="20"/>
          <w:szCs w:val="20"/>
          <w:lang w:val="pt-PT"/>
        </w:rPr>
        <w:t xml:space="preserve">reúne um </w:t>
      </w:r>
      <w:r w:rsidR="009C5BC6" w:rsidRPr="00AC1CD4">
        <w:rPr>
          <w:rFonts w:ascii="Arial" w:hAnsi="Arial" w:cs="Arial"/>
          <w:sz w:val="20"/>
          <w:szCs w:val="20"/>
          <w:lang w:val="pt-PT"/>
        </w:rPr>
        <w:t>total de 249 restaurantes en</w:t>
      </w:r>
      <w:r w:rsidR="0062582A" w:rsidRPr="00AC1CD4">
        <w:rPr>
          <w:rFonts w:ascii="Arial" w:hAnsi="Arial" w:cs="Arial"/>
          <w:sz w:val="20"/>
          <w:szCs w:val="20"/>
          <w:lang w:val="pt-PT"/>
        </w:rPr>
        <w:t>tre</w:t>
      </w:r>
      <w:r w:rsidR="009C5BC6" w:rsidRPr="00AC1CD4">
        <w:rPr>
          <w:rFonts w:ascii="Arial" w:hAnsi="Arial" w:cs="Arial"/>
          <w:sz w:val="20"/>
          <w:szCs w:val="20"/>
          <w:lang w:val="pt-PT"/>
        </w:rPr>
        <w:t xml:space="preserve"> os do</w:t>
      </w:r>
      <w:r>
        <w:rPr>
          <w:rFonts w:ascii="Arial" w:hAnsi="Arial" w:cs="Arial"/>
          <w:sz w:val="20"/>
          <w:szCs w:val="20"/>
          <w:lang w:val="pt-PT"/>
        </w:rPr>
        <w:t>i</w:t>
      </w:r>
      <w:r w:rsidR="009C5BC6" w:rsidRPr="00AC1CD4">
        <w:rPr>
          <w:rFonts w:ascii="Arial" w:hAnsi="Arial" w:cs="Arial"/>
          <w:sz w:val="20"/>
          <w:szCs w:val="20"/>
          <w:lang w:val="pt-PT"/>
        </w:rPr>
        <w:t xml:space="preserve">s </w:t>
      </w:r>
      <w:r>
        <w:rPr>
          <w:rFonts w:ascii="Arial" w:hAnsi="Arial" w:cs="Arial"/>
          <w:sz w:val="20"/>
          <w:szCs w:val="20"/>
          <w:lang w:val="pt-PT"/>
        </w:rPr>
        <w:t>territórios</w:t>
      </w:r>
      <w:r w:rsidR="009C5BC6" w:rsidRPr="00AC1CD4">
        <w:rPr>
          <w:rFonts w:ascii="Arial" w:hAnsi="Arial" w:cs="Arial"/>
          <w:sz w:val="20"/>
          <w:szCs w:val="20"/>
          <w:lang w:val="pt-PT"/>
        </w:rPr>
        <w:t>, of</w:t>
      </w:r>
      <w:r>
        <w:rPr>
          <w:rFonts w:ascii="Arial" w:hAnsi="Arial" w:cs="Arial"/>
          <w:sz w:val="20"/>
          <w:szCs w:val="20"/>
          <w:lang w:val="pt-PT"/>
        </w:rPr>
        <w:t>e</w:t>
      </w:r>
      <w:r w:rsidR="009C5BC6" w:rsidRPr="00AC1CD4">
        <w:rPr>
          <w:rFonts w:ascii="Arial" w:hAnsi="Arial" w:cs="Arial"/>
          <w:sz w:val="20"/>
          <w:szCs w:val="20"/>
          <w:lang w:val="pt-PT"/>
        </w:rPr>
        <w:t>recendo u</w:t>
      </w:r>
      <w:r>
        <w:rPr>
          <w:rFonts w:ascii="Arial" w:hAnsi="Arial" w:cs="Arial"/>
          <w:sz w:val="20"/>
          <w:szCs w:val="20"/>
          <w:lang w:val="pt-PT"/>
        </w:rPr>
        <w:t>m</w:t>
      </w:r>
      <w:r w:rsidR="009C5BC6" w:rsidRPr="00AC1CD4">
        <w:rPr>
          <w:rFonts w:ascii="Arial" w:hAnsi="Arial" w:cs="Arial"/>
          <w:sz w:val="20"/>
          <w:szCs w:val="20"/>
          <w:lang w:val="pt-PT"/>
        </w:rPr>
        <w:t>a gran</w:t>
      </w:r>
      <w:r>
        <w:rPr>
          <w:rFonts w:ascii="Arial" w:hAnsi="Arial" w:cs="Arial"/>
          <w:sz w:val="20"/>
          <w:szCs w:val="20"/>
          <w:lang w:val="pt-PT"/>
        </w:rPr>
        <w:t>de</w:t>
      </w:r>
      <w:r w:rsidR="009C5BC6" w:rsidRPr="00AC1CD4">
        <w:rPr>
          <w:rFonts w:ascii="Arial" w:hAnsi="Arial" w:cs="Arial"/>
          <w:sz w:val="20"/>
          <w:szCs w:val="20"/>
          <w:lang w:val="pt-PT"/>
        </w:rPr>
        <w:t xml:space="preserve"> diversidad</w:t>
      </w:r>
      <w:r>
        <w:rPr>
          <w:rFonts w:ascii="Arial" w:hAnsi="Arial" w:cs="Arial"/>
          <w:sz w:val="20"/>
          <w:szCs w:val="20"/>
          <w:lang w:val="pt-PT"/>
        </w:rPr>
        <w:t>e</w:t>
      </w:r>
      <w:r w:rsidR="009C5BC6" w:rsidRPr="00AC1CD4">
        <w:rPr>
          <w:rFonts w:ascii="Arial" w:hAnsi="Arial" w:cs="Arial"/>
          <w:sz w:val="20"/>
          <w:szCs w:val="20"/>
          <w:lang w:val="pt-PT"/>
        </w:rPr>
        <w:t xml:space="preserve"> de co</w:t>
      </w:r>
      <w:r>
        <w:rPr>
          <w:rFonts w:ascii="Arial" w:hAnsi="Arial" w:cs="Arial"/>
          <w:sz w:val="20"/>
          <w:szCs w:val="20"/>
          <w:lang w:val="pt-PT"/>
        </w:rPr>
        <w:t>z</w:t>
      </w:r>
      <w:r w:rsidR="009C5BC6" w:rsidRPr="00AC1CD4">
        <w:rPr>
          <w:rFonts w:ascii="Arial" w:hAnsi="Arial" w:cs="Arial"/>
          <w:sz w:val="20"/>
          <w:szCs w:val="20"/>
          <w:lang w:val="pt-PT"/>
        </w:rPr>
        <w:t>in</w:t>
      </w:r>
      <w:r>
        <w:rPr>
          <w:rFonts w:ascii="Arial" w:hAnsi="Arial" w:cs="Arial"/>
          <w:sz w:val="20"/>
          <w:szCs w:val="20"/>
          <w:lang w:val="pt-PT"/>
        </w:rPr>
        <w:t>h</w:t>
      </w:r>
      <w:r w:rsidR="009C5BC6" w:rsidRPr="00AC1CD4">
        <w:rPr>
          <w:rFonts w:ascii="Arial" w:hAnsi="Arial" w:cs="Arial"/>
          <w:sz w:val="20"/>
          <w:szCs w:val="20"/>
          <w:lang w:val="pt-PT"/>
        </w:rPr>
        <w:t xml:space="preserve">as, procedentes desde </w:t>
      </w:r>
      <w:r>
        <w:rPr>
          <w:rFonts w:ascii="Arial" w:hAnsi="Arial" w:cs="Arial"/>
          <w:sz w:val="20"/>
          <w:szCs w:val="20"/>
          <w:lang w:val="pt-PT"/>
        </w:rPr>
        <w:t xml:space="preserve">a </w:t>
      </w:r>
      <w:r w:rsidR="009C5BC6" w:rsidRPr="00AC1CD4">
        <w:rPr>
          <w:rFonts w:ascii="Arial" w:hAnsi="Arial" w:cs="Arial"/>
          <w:sz w:val="20"/>
          <w:szCs w:val="20"/>
          <w:lang w:val="pt-PT"/>
        </w:rPr>
        <w:t xml:space="preserve">América </w:t>
      </w:r>
      <w:r w:rsidR="0062582A" w:rsidRPr="00AC1CD4">
        <w:rPr>
          <w:rFonts w:ascii="Arial" w:hAnsi="Arial" w:cs="Arial"/>
          <w:sz w:val="20"/>
          <w:szCs w:val="20"/>
          <w:lang w:val="pt-PT"/>
        </w:rPr>
        <w:t>L</w:t>
      </w:r>
      <w:r w:rsidR="009C5BC6" w:rsidRPr="00AC1CD4">
        <w:rPr>
          <w:rFonts w:ascii="Arial" w:hAnsi="Arial" w:cs="Arial"/>
          <w:sz w:val="20"/>
          <w:szCs w:val="20"/>
          <w:lang w:val="pt-PT"/>
        </w:rPr>
        <w:t xml:space="preserve">atina </w:t>
      </w:r>
      <w:r>
        <w:rPr>
          <w:rFonts w:ascii="Arial" w:hAnsi="Arial" w:cs="Arial"/>
          <w:sz w:val="20"/>
          <w:szCs w:val="20"/>
          <w:lang w:val="pt-PT"/>
        </w:rPr>
        <w:t xml:space="preserve">à </w:t>
      </w:r>
      <w:r w:rsidR="009C5BC6" w:rsidRPr="00AC1CD4">
        <w:rPr>
          <w:rFonts w:ascii="Arial" w:hAnsi="Arial" w:cs="Arial"/>
          <w:sz w:val="20"/>
          <w:szCs w:val="20"/>
          <w:lang w:val="pt-PT"/>
        </w:rPr>
        <w:t>Core</w:t>
      </w:r>
      <w:r>
        <w:rPr>
          <w:rFonts w:ascii="Arial" w:hAnsi="Arial" w:cs="Arial"/>
          <w:sz w:val="20"/>
          <w:szCs w:val="20"/>
          <w:lang w:val="pt-PT"/>
        </w:rPr>
        <w:t>i</w:t>
      </w:r>
      <w:r w:rsidR="009C5BC6" w:rsidRPr="00AC1CD4">
        <w:rPr>
          <w:rFonts w:ascii="Arial" w:hAnsi="Arial" w:cs="Arial"/>
          <w:sz w:val="20"/>
          <w:szCs w:val="20"/>
          <w:lang w:val="pt-PT"/>
        </w:rPr>
        <w:t>a, pa</w:t>
      </w:r>
      <w:r>
        <w:rPr>
          <w:rFonts w:ascii="Arial" w:hAnsi="Arial" w:cs="Arial"/>
          <w:sz w:val="20"/>
          <w:szCs w:val="20"/>
          <w:lang w:val="pt-PT"/>
        </w:rPr>
        <w:t>s</w:t>
      </w:r>
      <w:r w:rsidR="009C5BC6" w:rsidRPr="00AC1CD4">
        <w:rPr>
          <w:rFonts w:ascii="Arial" w:hAnsi="Arial" w:cs="Arial"/>
          <w:sz w:val="20"/>
          <w:szCs w:val="20"/>
          <w:lang w:val="pt-PT"/>
        </w:rPr>
        <w:t>sando por Singapur</w:t>
      </w:r>
      <w:r>
        <w:rPr>
          <w:rFonts w:ascii="Arial" w:hAnsi="Arial" w:cs="Arial"/>
          <w:sz w:val="20"/>
          <w:szCs w:val="20"/>
          <w:lang w:val="pt-PT"/>
        </w:rPr>
        <w:t>a</w:t>
      </w:r>
      <w:r w:rsidR="009C5BC6" w:rsidRPr="00AC1CD4">
        <w:rPr>
          <w:rFonts w:ascii="Arial" w:hAnsi="Arial" w:cs="Arial"/>
          <w:sz w:val="20"/>
          <w:szCs w:val="20"/>
          <w:lang w:val="pt-PT"/>
        </w:rPr>
        <w:t>. Hong Kong c</w:t>
      </w:r>
      <w:r>
        <w:rPr>
          <w:rFonts w:ascii="Arial" w:hAnsi="Arial" w:cs="Arial"/>
          <w:sz w:val="20"/>
          <w:szCs w:val="20"/>
          <w:lang w:val="pt-PT"/>
        </w:rPr>
        <w:t>o</w:t>
      </w:r>
      <w:r w:rsidR="009C5BC6" w:rsidRPr="00AC1CD4">
        <w:rPr>
          <w:rFonts w:ascii="Arial" w:hAnsi="Arial" w:cs="Arial"/>
          <w:sz w:val="20"/>
          <w:szCs w:val="20"/>
          <w:lang w:val="pt-PT"/>
        </w:rPr>
        <w:t>nta co</w:t>
      </w:r>
      <w:r>
        <w:rPr>
          <w:rFonts w:ascii="Arial" w:hAnsi="Arial" w:cs="Arial"/>
          <w:sz w:val="20"/>
          <w:szCs w:val="20"/>
          <w:lang w:val="pt-PT"/>
        </w:rPr>
        <w:t xml:space="preserve">m </w:t>
      </w:r>
      <w:r w:rsidR="009C5BC6" w:rsidRPr="00AC1CD4">
        <w:rPr>
          <w:rFonts w:ascii="Arial" w:hAnsi="Arial" w:cs="Arial"/>
          <w:sz w:val="20"/>
          <w:szCs w:val="20"/>
          <w:lang w:val="pt-PT"/>
        </w:rPr>
        <w:t>71 restaurantes distinguidos co</w:t>
      </w:r>
      <w:r>
        <w:rPr>
          <w:rFonts w:ascii="Arial" w:hAnsi="Arial" w:cs="Arial"/>
          <w:sz w:val="20"/>
          <w:szCs w:val="20"/>
          <w:lang w:val="pt-PT"/>
        </w:rPr>
        <w:t xml:space="preserve">m uma </w:t>
      </w:r>
      <w:r w:rsidR="009C5BC6" w:rsidRPr="00AC1CD4">
        <w:rPr>
          <w:rFonts w:ascii="Arial" w:hAnsi="Arial" w:cs="Arial"/>
          <w:sz w:val="20"/>
          <w:szCs w:val="20"/>
          <w:lang w:val="pt-PT"/>
        </w:rPr>
        <w:t>o</w:t>
      </w:r>
      <w:r>
        <w:rPr>
          <w:rFonts w:ascii="Arial" w:hAnsi="Arial" w:cs="Arial"/>
          <w:sz w:val="20"/>
          <w:szCs w:val="20"/>
          <w:lang w:val="pt-PT"/>
        </w:rPr>
        <w:t>u</w:t>
      </w:r>
      <w:r w:rsidR="009C5BC6" w:rsidRPr="00AC1CD4">
        <w:rPr>
          <w:rFonts w:ascii="Arial" w:hAnsi="Arial" w:cs="Arial"/>
          <w:sz w:val="20"/>
          <w:szCs w:val="20"/>
          <w:lang w:val="pt-PT"/>
        </w:rPr>
        <w:t xml:space="preserve"> m</w:t>
      </w:r>
      <w:r>
        <w:rPr>
          <w:rFonts w:ascii="Arial" w:hAnsi="Arial" w:cs="Arial"/>
          <w:sz w:val="20"/>
          <w:szCs w:val="20"/>
          <w:lang w:val="pt-PT"/>
        </w:rPr>
        <w:t>ai</w:t>
      </w:r>
      <w:r w:rsidR="009C5BC6" w:rsidRPr="00AC1CD4">
        <w:rPr>
          <w:rFonts w:ascii="Arial" w:hAnsi="Arial" w:cs="Arial"/>
          <w:sz w:val="20"/>
          <w:szCs w:val="20"/>
          <w:lang w:val="pt-PT"/>
        </w:rPr>
        <w:t xml:space="preserve">s Estrelas MICHELIN; </w:t>
      </w:r>
      <w:r>
        <w:rPr>
          <w:rFonts w:ascii="Arial" w:hAnsi="Arial" w:cs="Arial"/>
          <w:sz w:val="20"/>
          <w:szCs w:val="20"/>
          <w:lang w:val="pt-PT"/>
        </w:rPr>
        <w:t xml:space="preserve">e </w:t>
      </w:r>
      <w:r w:rsidR="009C5BC6" w:rsidRPr="00AC1CD4">
        <w:rPr>
          <w:rFonts w:ascii="Arial" w:hAnsi="Arial" w:cs="Arial"/>
          <w:sz w:val="20"/>
          <w:szCs w:val="20"/>
          <w:lang w:val="pt-PT"/>
        </w:rPr>
        <w:t>Maca</w:t>
      </w:r>
      <w:r>
        <w:rPr>
          <w:rFonts w:ascii="Arial" w:hAnsi="Arial" w:cs="Arial"/>
          <w:sz w:val="20"/>
          <w:szCs w:val="20"/>
          <w:lang w:val="pt-PT"/>
        </w:rPr>
        <w:t>u</w:t>
      </w:r>
      <w:r w:rsidR="009C5BC6" w:rsidRPr="00AC1CD4">
        <w:rPr>
          <w:rFonts w:ascii="Arial" w:hAnsi="Arial" w:cs="Arial"/>
          <w:sz w:val="20"/>
          <w:szCs w:val="20"/>
          <w:lang w:val="pt-PT"/>
        </w:rPr>
        <w:t xml:space="preserve"> inclu</w:t>
      </w:r>
      <w:r>
        <w:rPr>
          <w:rFonts w:ascii="Arial" w:hAnsi="Arial" w:cs="Arial"/>
          <w:sz w:val="20"/>
          <w:szCs w:val="20"/>
          <w:lang w:val="pt-PT"/>
        </w:rPr>
        <w:t xml:space="preserve">i </w:t>
      </w:r>
      <w:r w:rsidR="009C5BC6" w:rsidRPr="00AC1CD4">
        <w:rPr>
          <w:rFonts w:ascii="Arial" w:hAnsi="Arial" w:cs="Arial"/>
          <w:sz w:val="20"/>
          <w:szCs w:val="20"/>
          <w:lang w:val="pt-PT"/>
        </w:rPr>
        <w:t xml:space="preserve">15, dos </w:t>
      </w:r>
      <w:r>
        <w:rPr>
          <w:rFonts w:ascii="Arial" w:hAnsi="Arial" w:cs="Arial"/>
          <w:sz w:val="20"/>
          <w:szCs w:val="20"/>
          <w:lang w:val="pt-PT"/>
        </w:rPr>
        <w:t>quai</w:t>
      </w:r>
      <w:r w:rsidR="009C5BC6" w:rsidRPr="00AC1CD4">
        <w:rPr>
          <w:rFonts w:ascii="Arial" w:hAnsi="Arial" w:cs="Arial"/>
          <w:sz w:val="20"/>
          <w:szCs w:val="20"/>
          <w:lang w:val="pt-PT"/>
        </w:rPr>
        <w:t>s 11 s</w:t>
      </w:r>
      <w:r>
        <w:rPr>
          <w:rFonts w:ascii="Arial" w:hAnsi="Arial" w:cs="Arial"/>
          <w:sz w:val="20"/>
          <w:szCs w:val="20"/>
          <w:lang w:val="pt-PT"/>
        </w:rPr>
        <w:t xml:space="preserve">ão </w:t>
      </w:r>
      <w:r w:rsidR="009C5BC6" w:rsidRPr="00AC1CD4">
        <w:rPr>
          <w:rFonts w:ascii="Arial" w:hAnsi="Arial" w:cs="Arial"/>
          <w:sz w:val="20"/>
          <w:szCs w:val="20"/>
          <w:lang w:val="pt-PT"/>
        </w:rPr>
        <w:t>n</w:t>
      </w:r>
      <w:r>
        <w:rPr>
          <w:rFonts w:ascii="Arial" w:hAnsi="Arial" w:cs="Arial"/>
          <w:sz w:val="20"/>
          <w:szCs w:val="20"/>
          <w:lang w:val="pt-PT"/>
        </w:rPr>
        <w:t>o</w:t>
      </w:r>
      <w:r w:rsidR="009C5BC6" w:rsidRPr="00AC1CD4">
        <w:rPr>
          <w:rFonts w:ascii="Arial" w:hAnsi="Arial" w:cs="Arial"/>
          <w:sz w:val="20"/>
          <w:szCs w:val="20"/>
          <w:lang w:val="pt-PT"/>
        </w:rPr>
        <w:t>vos o</w:t>
      </w:r>
      <w:r>
        <w:rPr>
          <w:rFonts w:ascii="Arial" w:hAnsi="Arial" w:cs="Arial"/>
          <w:sz w:val="20"/>
          <w:szCs w:val="20"/>
          <w:lang w:val="pt-PT"/>
        </w:rPr>
        <w:t>u</w:t>
      </w:r>
      <w:r w:rsidR="009C5BC6" w:rsidRPr="00AC1CD4">
        <w:rPr>
          <w:rFonts w:ascii="Arial" w:hAnsi="Arial" w:cs="Arial"/>
          <w:sz w:val="20"/>
          <w:szCs w:val="20"/>
          <w:lang w:val="pt-PT"/>
        </w:rPr>
        <w:t xml:space="preserve"> </w:t>
      </w:r>
      <w:r>
        <w:rPr>
          <w:rFonts w:ascii="Arial" w:hAnsi="Arial" w:cs="Arial"/>
          <w:sz w:val="20"/>
          <w:szCs w:val="20"/>
          <w:lang w:val="pt-PT"/>
        </w:rPr>
        <w:t xml:space="preserve">foram </w:t>
      </w:r>
      <w:r w:rsidR="0062582A" w:rsidRPr="00AC1CD4">
        <w:rPr>
          <w:rFonts w:ascii="Arial" w:hAnsi="Arial" w:cs="Arial"/>
          <w:sz w:val="20"/>
          <w:szCs w:val="20"/>
          <w:lang w:val="pt-PT"/>
        </w:rPr>
        <w:t>promo</w:t>
      </w:r>
      <w:r>
        <w:rPr>
          <w:rFonts w:ascii="Arial" w:hAnsi="Arial" w:cs="Arial"/>
          <w:sz w:val="20"/>
          <w:szCs w:val="20"/>
          <w:lang w:val="pt-PT"/>
        </w:rPr>
        <w:t>vidos na sua avaliação</w:t>
      </w:r>
      <w:r w:rsidR="009C5BC6" w:rsidRPr="00AC1CD4">
        <w:rPr>
          <w:rFonts w:ascii="Arial" w:hAnsi="Arial" w:cs="Arial"/>
          <w:sz w:val="20"/>
          <w:szCs w:val="20"/>
          <w:lang w:val="pt-PT"/>
        </w:rPr>
        <w:t>.</w:t>
      </w:r>
    </w:p>
    <w:p w14:paraId="21ACD759" w14:textId="77777777" w:rsidR="00003FC3" w:rsidRPr="00AC1CD4" w:rsidRDefault="00003FC3">
      <w:pPr>
        <w:spacing w:line="276" w:lineRule="auto"/>
        <w:ind w:right="1394"/>
        <w:jc w:val="both"/>
        <w:rPr>
          <w:rFonts w:ascii="Arial" w:hAnsi="Arial" w:cs="Arial"/>
          <w:sz w:val="20"/>
          <w:szCs w:val="20"/>
          <w:lang w:val="pt-PT"/>
        </w:rPr>
      </w:pPr>
    </w:p>
    <w:p w14:paraId="7ECE318B" w14:textId="39DC902D"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w:t>
      </w:r>
      <w:r w:rsidR="002613A4">
        <w:rPr>
          <w:rFonts w:ascii="Arial" w:hAnsi="Arial" w:cs="Arial"/>
          <w:i/>
          <w:sz w:val="20"/>
          <w:szCs w:val="20"/>
          <w:lang w:val="pt-PT"/>
        </w:rPr>
        <w:t>A edição d</w:t>
      </w:r>
      <w:r w:rsidRPr="00AC1CD4">
        <w:rPr>
          <w:rFonts w:ascii="Arial" w:hAnsi="Arial" w:cs="Arial"/>
          <w:i/>
          <w:sz w:val="20"/>
          <w:szCs w:val="20"/>
          <w:lang w:val="pt-PT"/>
        </w:rPr>
        <w:t>este a</w:t>
      </w:r>
      <w:r w:rsidR="002613A4">
        <w:rPr>
          <w:rFonts w:ascii="Arial" w:hAnsi="Arial" w:cs="Arial"/>
          <w:i/>
          <w:sz w:val="20"/>
          <w:szCs w:val="20"/>
          <w:lang w:val="pt-PT"/>
        </w:rPr>
        <w:t>n</w:t>
      </w:r>
      <w:r w:rsidRPr="00AC1CD4">
        <w:rPr>
          <w:rFonts w:ascii="Arial" w:hAnsi="Arial" w:cs="Arial"/>
          <w:i/>
          <w:sz w:val="20"/>
          <w:szCs w:val="20"/>
          <w:lang w:val="pt-PT"/>
        </w:rPr>
        <w:t>o contempla c</w:t>
      </w:r>
      <w:r w:rsidR="002613A4">
        <w:rPr>
          <w:rFonts w:ascii="Arial" w:hAnsi="Arial" w:cs="Arial"/>
          <w:i/>
          <w:sz w:val="20"/>
          <w:szCs w:val="20"/>
          <w:lang w:val="pt-PT"/>
        </w:rPr>
        <w:t>i</w:t>
      </w:r>
      <w:r w:rsidRPr="00AC1CD4">
        <w:rPr>
          <w:rFonts w:ascii="Arial" w:hAnsi="Arial" w:cs="Arial"/>
          <w:i/>
          <w:sz w:val="20"/>
          <w:szCs w:val="20"/>
          <w:lang w:val="pt-PT"/>
        </w:rPr>
        <w:t xml:space="preserve">mo </w:t>
      </w:r>
      <w:r w:rsidR="002613A4">
        <w:rPr>
          <w:rFonts w:ascii="Arial" w:hAnsi="Arial" w:cs="Arial"/>
          <w:i/>
          <w:sz w:val="20"/>
          <w:szCs w:val="20"/>
          <w:lang w:val="pt-PT"/>
        </w:rPr>
        <w:t>jovens</w:t>
      </w:r>
      <w:r w:rsidRPr="00AC1CD4">
        <w:rPr>
          <w:rFonts w:ascii="Arial" w:hAnsi="Arial" w:cs="Arial"/>
          <w:i/>
          <w:sz w:val="20"/>
          <w:szCs w:val="20"/>
          <w:lang w:val="pt-PT"/>
        </w:rPr>
        <w:t xml:space="preserve"> talentos e</w:t>
      </w:r>
      <w:r w:rsidR="002613A4">
        <w:rPr>
          <w:rFonts w:ascii="Arial" w:hAnsi="Arial" w:cs="Arial"/>
          <w:i/>
          <w:sz w:val="20"/>
          <w:szCs w:val="20"/>
          <w:lang w:val="pt-PT"/>
        </w:rPr>
        <w:t xml:space="preserve">m </w:t>
      </w:r>
      <w:r w:rsidRPr="00AC1CD4">
        <w:rPr>
          <w:rFonts w:ascii="Arial" w:hAnsi="Arial" w:cs="Arial"/>
          <w:i/>
          <w:sz w:val="20"/>
          <w:szCs w:val="20"/>
          <w:lang w:val="pt-PT"/>
        </w:rPr>
        <w:t>plen</w:t>
      </w:r>
      <w:r w:rsidR="002613A4">
        <w:rPr>
          <w:rFonts w:ascii="Arial" w:hAnsi="Arial" w:cs="Arial"/>
          <w:i/>
          <w:sz w:val="20"/>
          <w:szCs w:val="20"/>
          <w:lang w:val="pt-PT"/>
        </w:rPr>
        <w:t xml:space="preserve">a </w:t>
      </w:r>
      <w:r w:rsidRPr="00AC1CD4">
        <w:rPr>
          <w:rFonts w:ascii="Arial" w:hAnsi="Arial" w:cs="Arial"/>
          <w:i/>
          <w:sz w:val="20"/>
          <w:szCs w:val="20"/>
          <w:lang w:val="pt-PT"/>
        </w:rPr>
        <w:t>ascens</w:t>
      </w:r>
      <w:r w:rsidR="002613A4">
        <w:rPr>
          <w:rFonts w:ascii="Arial" w:hAnsi="Arial" w:cs="Arial"/>
          <w:i/>
          <w:sz w:val="20"/>
          <w:szCs w:val="20"/>
          <w:lang w:val="pt-PT"/>
        </w:rPr>
        <w:t xml:space="preserve">ão </w:t>
      </w:r>
      <w:r w:rsidRPr="00AC1CD4">
        <w:rPr>
          <w:rFonts w:ascii="Arial" w:hAnsi="Arial" w:cs="Arial"/>
          <w:i/>
          <w:sz w:val="20"/>
          <w:szCs w:val="20"/>
          <w:lang w:val="pt-PT"/>
        </w:rPr>
        <w:t>forma</w:t>
      </w:r>
      <w:r w:rsidR="002613A4">
        <w:rPr>
          <w:rFonts w:ascii="Arial" w:hAnsi="Arial" w:cs="Arial"/>
          <w:i/>
          <w:sz w:val="20"/>
          <w:szCs w:val="20"/>
          <w:lang w:val="pt-PT"/>
        </w:rPr>
        <w:t xml:space="preserve">m o </w:t>
      </w:r>
      <w:r w:rsidRPr="00AC1CD4">
        <w:rPr>
          <w:rFonts w:ascii="Arial" w:hAnsi="Arial" w:cs="Arial"/>
          <w:i/>
          <w:sz w:val="20"/>
          <w:szCs w:val="20"/>
          <w:lang w:val="pt-PT"/>
        </w:rPr>
        <w:t xml:space="preserve">panorama </w:t>
      </w:r>
      <w:r w:rsidR="002613A4">
        <w:rPr>
          <w:rFonts w:ascii="Arial" w:hAnsi="Arial" w:cs="Arial"/>
          <w:i/>
          <w:sz w:val="20"/>
          <w:szCs w:val="20"/>
          <w:lang w:val="pt-PT"/>
        </w:rPr>
        <w:t xml:space="preserve">culinário </w:t>
      </w:r>
      <w:r w:rsidRPr="00AC1CD4">
        <w:rPr>
          <w:rFonts w:ascii="Arial" w:hAnsi="Arial" w:cs="Arial"/>
          <w:i/>
          <w:sz w:val="20"/>
          <w:szCs w:val="20"/>
          <w:lang w:val="pt-PT"/>
        </w:rPr>
        <w:t xml:space="preserve">de Hong Kong </w:t>
      </w:r>
      <w:r w:rsidR="002613A4">
        <w:rPr>
          <w:rFonts w:ascii="Arial" w:hAnsi="Arial" w:cs="Arial"/>
          <w:i/>
          <w:sz w:val="20"/>
          <w:szCs w:val="20"/>
          <w:lang w:val="pt-PT"/>
        </w:rPr>
        <w:t>e</w:t>
      </w:r>
      <w:r w:rsidRPr="00AC1CD4">
        <w:rPr>
          <w:rFonts w:ascii="Arial" w:hAnsi="Arial" w:cs="Arial"/>
          <w:i/>
          <w:sz w:val="20"/>
          <w:szCs w:val="20"/>
          <w:lang w:val="pt-PT"/>
        </w:rPr>
        <w:t xml:space="preserve"> Maca</w:t>
      </w:r>
      <w:r w:rsidR="002613A4">
        <w:rPr>
          <w:rFonts w:ascii="Arial" w:hAnsi="Arial" w:cs="Arial"/>
          <w:i/>
          <w:sz w:val="20"/>
          <w:szCs w:val="20"/>
          <w:lang w:val="pt-PT"/>
        </w:rPr>
        <w:t>u</w:t>
      </w:r>
      <w:r w:rsidRPr="00AC1CD4">
        <w:rPr>
          <w:rFonts w:ascii="Arial" w:hAnsi="Arial" w:cs="Arial"/>
          <w:i/>
          <w:sz w:val="20"/>
          <w:szCs w:val="20"/>
          <w:lang w:val="pt-PT"/>
        </w:rPr>
        <w:t xml:space="preserve">, ampliando os </w:t>
      </w:r>
      <w:r w:rsidR="002613A4">
        <w:rPr>
          <w:rFonts w:ascii="Arial" w:hAnsi="Arial" w:cs="Arial"/>
          <w:i/>
          <w:sz w:val="20"/>
          <w:szCs w:val="20"/>
          <w:lang w:val="pt-PT"/>
        </w:rPr>
        <w:t xml:space="preserve">limites </w:t>
      </w:r>
      <w:r w:rsidRPr="00AC1CD4">
        <w:rPr>
          <w:rFonts w:ascii="Arial" w:hAnsi="Arial" w:cs="Arial"/>
          <w:i/>
          <w:sz w:val="20"/>
          <w:szCs w:val="20"/>
          <w:lang w:val="pt-PT"/>
        </w:rPr>
        <w:t>da cr</w:t>
      </w:r>
      <w:r w:rsidR="002613A4">
        <w:rPr>
          <w:rFonts w:ascii="Arial" w:hAnsi="Arial" w:cs="Arial"/>
          <w:i/>
          <w:sz w:val="20"/>
          <w:szCs w:val="20"/>
          <w:lang w:val="pt-PT"/>
        </w:rPr>
        <w:t>i</w:t>
      </w:r>
      <w:r w:rsidRPr="00AC1CD4">
        <w:rPr>
          <w:rFonts w:ascii="Arial" w:hAnsi="Arial" w:cs="Arial"/>
          <w:i/>
          <w:sz w:val="20"/>
          <w:szCs w:val="20"/>
          <w:lang w:val="pt-PT"/>
        </w:rPr>
        <w:t>atividad</w:t>
      </w:r>
      <w:r w:rsidR="002613A4">
        <w:rPr>
          <w:rFonts w:ascii="Arial" w:hAnsi="Arial" w:cs="Arial"/>
          <w:i/>
          <w:sz w:val="20"/>
          <w:szCs w:val="20"/>
          <w:lang w:val="pt-PT"/>
        </w:rPr>
        <w:t>e</w:t>
      </w:r>
      <w:r w:rsidRPr="00AC1CD4">
        <w:rPr>
          <w:rFonts w:ascii="Arial" w:hAnsi="Arial" w:cs="Arial"/>
          <w:i/>
          <w:sz w:val="20"/>
          <w:szCs w:val="20"/>
          <w:lang w:val="pt-PT"/>
        </w:rPr>
        <w:t xml:space="preserve">. </w:t>
      </w:r>
      <w:r w:rsidR="002613A4">
        <w:rPr>
          <w:rFonts w:ascii="Arial" w:hAnsi="Arial" w:cs="Arial"/>
          <w:i/>
          <w:sz w:val="20"/>
          <w:szCs w:val="20"/>
          <w:lang w:val="pt-PT"/>
        </w:rPr>
        <w:t xml:space="preserve">As nossas </w:t>
      </w:r>
      <w:r w:rsidRPr="00AC1CD4">
        <w:rPr>
          <w:rFonts w:ascii="Arial" w:hAnsi="Arial" w:cs="Arial"/>
          <w:i/>
          <w:sz w:val="20"/>
          <w:szCs w:val="20"/>
          <w:lang w:val="pt-PT"/>
        </w:rPr>
        <w:t>equip</w:t>
      </w:r>
      <w:r w:rsidR="002613A4">
        <w:rPr>
          <w:rFonts w:ascii="Arial" w:hAnsi="Arial" w:cs="Arial"/>
          <w:i/>
          <w:sz w:val="20"/>
          <w:szCs w:val="20"/>
          <w:lang w:val="pt-PT"/>
        </w:rPr>
        <w:t>a</w:t>
      </w:r>
      <w:r w:rsidRPr="00AC1CD4">
        <w:rPr>
          <w:rFonts w:ascii="Arial" w:hAnsi="Arial" w:cs="Arial"/>
          <w:i/>
          <w:sz w:val="20"/>
          <w:szCs w:val="20"/>
          <w:lang w:val="pt-PT"/>
        </w:rPr>
        <w:t>s est</w:t>
      </w:r>
      <w:r w:rsidR="002613A4">
        <w:rPr>
          <w:rFonts w:ascii="Arial" w:hAnsi="Arial" w:cs="Arial"/>
          <w:i/>
          <w:sz w:val="20"/>
          <w:szCs w:val="20"/>
          <w:lang w:val="pt-PT"/>
        </w:rPr>
        <w:t xml:space="preserve">ão </w:t>
      </w:r>
      <w:r w:rsidRPr="00AC1CD4">
        <w:rPr>
          <w:rFonts w:ascii="Arial" w:hAnsi="Arial" w:cs="Arial"/>
          <w:i/>
          <w:sz w:val="20"/>
          <w:szCs w:val="20"/>
          <w:lang w:val="pt-PT"/>
        </w:rPr>
        <w:t>especialmente satisfe</w:t>
      </w:r>
      <w:r w:rsidR="002613A4">
        <w:rPr>
          <w:rFonts w:ascii="Arial" w:hAnsi="Arial" w:cs="Arial"/>
          <w:i/>
          <w:sz w:val="20"/>
          <w:szCs w:val="20"/>
          <w:lang w:val="pt-PT"/>
        </w:rPr>
        <w:t>ita</w:t>
      </w:r>
      <w:r w:rsidR="00027E4E">
        <w:rPr>
          <w:rFonts w:ascii="Arial" w:hAnsi="Arial" w:cs="Arial"/>
          <w:i/>
          <w:sz w:val="20"/>
          <w:szCs w:val="20"/>
          <w:lang w:val="pt-PT"/>
        </w:rPr>
        <w:t>s</w:t>
      </w:r>
      <w:r w:rsidR="002613A4">
        <w:rPr>
          <w:rFonts w:ascii="Arial" w:hAnsi="Arial" w:cs="Arial"/>
          <w:i/>
          <w:sz w:val="20"/>
          <w:szCs w:val="20"/>
          <w:lang w:val="pt-PT"/>
        </w:rPr>
        <w:t xml:space="preserve"> por </w:t>
      </w:r>
      <w:r w:rsidRPr="00AC1CD4">
        <w:rPr>
          <w:rFonts w:ascii="Arial" w:hAnsi="Arial" w:cs="Arial"/>
          <w:i/>
          <w:sz w:val="20"/>
          <w:szCs w:val="20"/>
          <w:lang w:val="pt-PT"/>
        </w:rPr>
        <w:t xml:space="preserve">ver </w:t>
      </w:r>
      <w:r w:rsidR="002613A4">
        <w:rPr>
          <w:rFonts w:ascii="Arial" w:hAnsi="Arial" w:cs="Arial"/>
          <w:i/>
          <w:sz w:val="20"/>
          <w:szCs w:val="20"/>
          <w:lang w:val="pt-PT"/>
        </w:rPr>
        <w:t xml:space="preserve">um </w:t>
      </w:r>
      <w:r w:rsidRPr="00AC1CD4">
        <w:rPr>
          <w:rFonts w:ascii="Arial" w:hAnsi="Arial" w:cs="Arial"/>
          <w:i/>
          <w:sz w:val="20"/>
          <w:szCs w:val="20"/>
          <w:lang w:val="pt-PT"/>
        </w:rPr>
        <w:t>cre</w:t>
      </w:r>
      <w:r w:rsidR="002613A4">
        <w:rPr>
          <w:rFonts w:ascii="Arial" w:hAnsi="Arial" w:cs="Arial"/>
          <w:i/>
          <w:sz w:val="20"/>
          <w:szCs w:val="20"/>
          <w:lang w:val="pt-PT"/>
        </w:rPr>
        <w:t>s</w:t>
      </w:r>
      <w:r w:rsidRPr="00AC1CD4">
        <w:rPr>
          <w:rFonts w:ascii="Arial" w:hAnsi="Arial" w:cs="Arial"/>
          <w:i/>
          <w:sz w:val="20"/>
          <w:szCs w:val="20"/>
          <w:lang w:val="pt-PT"/>
        </w:rPr>
        <w:t>cente</w:t>
      </w:r>
      <w:r w:rsidR="00027E4E">
        <w:rPr>
          <w:rFonts w:ascii="Arial" w:hAnsi="Arial" w:cs="Arial"/>
          <w:i/>
          <w:sz w:val="20"/>
          <w:szCs w:val="20"/>
          <w:lang w:val="pt-PT"/>
        </w:rPr>
        <w:t xml:space="preserve"> </w:t>
      </w:r>
      <w:r w:rsidRPr="00AC1CD4">
        <w:rPr>
          <w:rFonts w:ascii="Arial" w:hAnsi="Arial" w:cs="Arial"/>
          <w:i/>
          <w:sz w:val="20"/>
          <w:szCs w:val="20"/>
          <w:lang w:val="pt-PT"/>
        </w:rPr>
        <w:t xml:space="preserve">número de chefs </w:t>
      </w:r>
      <w:r w:rsidR="00027E4E">
        <w:rPr>
          <w:rFonts w:ascii="Arial" w:hAnsi="Arial" w:cs="Arial"/>
          <w:i/>
          <w:sz w:val="20"/>
          <w:szCs w:val="20"/>
          <w:lang w:val="pt-PT"/>
        </w:rPr>
        <w:t xml:space="preserve">honrando as </w:t>
      </w:r>
      <w:r w:rsidRPr="00AC1CD4">
        <w:rPr>
          <w:rFonts w:ascii="Arial" w:hAnsi="Arial" w:cs="Arial"/>
          <w:i/>
          <w:sz w:val="20"/>
          <w:szCs w:val="20"/>
          <w:lang w:val="pt-PT"/>
        </w:rPr>
        <w:t>su</w:t>
      </w:r>
      <w:r w:rsidR="00027E4E">
        <w:rPr>
          <w:rFonts w:ascii="Arial" w:hAnsi="Arial" w:cs="Arial"/>
          <w:i/>
          <w:sz w:val="20"/>
          <w:szCs w:val="20"/>
          <w:lang w:val="pt-PT"/>
        </w:rPr>
        <w:t>a</w:t>
      </w:r>
      <w:r w:rsidRPr="00AC1CD4">
        <w:rPr>
          <w:rFonts w:ascii="Arial" w:hAnsi="Arial" w:cs="Arial"/>
          <w:i/>
          <w:sz w:val="20"/>
          <w:szCs w:val="20"/>
          <w:lang w:val="pt-PT"/>
        </w:rPr>
        <w:t>s raí</w:t>
      </w:r>
      <w:r w:rsidR="00027E4E">
        <w:rPr>
          <w:rFonts w:ascii="Arial" w:hAnsi="Arial" w:cs="Arial"/>
          <w:i/>
          <w:sz w:val="20"/>
          <w:szCs w:val="20"/>
          <w:lang w:val="pt-PT"/>
        </w:rPr>
        <w:t>z</w:t>
      </w:r>
      <w:r w:rsidRPr="00AC1CD4">
        <w:rPr>
          <w:rFonts w:ascii="Arial" w:hAnsi="Arial" w:cs="Arial"/>
          <w:i/>
          <w:sz w:val="20"/>
          <w:szCs w:val="20"/>
          <w:lang w:val="pt-PT"/>
        </w:rPr>
        <w:t>es, a</w:t>
      </w:r>
      <w:r w:rsidR="00027E4E">
        <w:rPr>
          <w:rFonts w:ascii="Arial" w:hAnsi="Arial" w:cs="Arial"/>
          <w:i/>
          <w:sz w:val="20"/>
          <w:szCs w:val="20"/>
          <w:lang w:val="pt-PT"/>
        </w:rPr>
        <w:t xml:space="preserve">o </w:t>
      </w:r>
      <w:r w:rsidRPr="00AC1CD4">
        <w:rPr>
          <w:rFonts w:ascii="Arial" w:hAnsi="Arial" w:cs="Arial"/>
          <w:i/>
          <w:sz w:val="20"/>
          <w:szCs w:val="20"/>
          <w:lang w:val="pt-PT"/>
        </w:rPr>
        <w:t>of</w:t>
      </w:r>
      <w:r w:rsidR="00027E4E">
        <w:rPr>
          <w:rFonts w:ascii="Arial" w:hAnsi="Arial" w:cs="Arial"/>
          <w:i/>
          <w:sz w:val="20"/>
          <w:szCs w:val="20"/>
          <w:lang w:val="pt-PT"/>
        </w:rPr>
        <w:t>e</w:t>
      </w:r>
      <w:r w:rsidRPr="00AC1CD4">
        <w:rPr>
          <w:rFonts w:ascii="Arial" w:hAnsi="Arial" w:cs="Arial"/>
          <w:i/>
          <w:sz w:val="20"/>
          <w:szCs w:val="20"/>
          <w:lang w:val="pt-PT"/>
        </w:rPr>
        <w:t>recer</w:t>
      </w:r>
      <w:r w:rsidR="00027E4E">
        <w:rPr>
          <w:rFonts w:ascii="Arial" w:hAnsi="Arial" w:cs="Arial"/>
          <w:i/>
          <w:sz w:val="20"/>
          <w:szCs w:val="20"/>
          <w:lang w:val="pt-PT"/>
        </w:rPr>
        <w:t>em</w:t>
      </w:r>
      <w:r w:rsidRPr="00AC1CD4">
        <w:rPr>
          <w:rFonts w:ascii="Arial" w:hAnsi="Arial" w:cs="Arial"/>
          <w:i/>
          <w:sz w:val="20"/>
          <w:szCs w:val="20"/>
          <w:lang w:val="pt-PT"/>
        </w:rPr>
        <w:t xml:space="preserve"> aos comensa</w:t>
      </w:r>
      <w:r w:rsidR="00027E4E">
        <w:rPr>
          <w:rFonts w:ascii="Arial" w:hAnsi="Arial" w:cs="Arial"/>
          <w:i/>
          <w:sz w:val="20"/>
          <w:szCs w:val="20"/>
          <w:lang w:val="pt-PT"/>
        </w:rPr>
        <w:t>i</w:t>
      </w:r>
      <w:r w:rsidRPr="00AC1CD4">
        <w:rPr>
          <w:rFonts w:ascii="Arial" w:hAnsi="Arial" w:cs="Arial"/>
          <w:i/>
          <w:sz w:val="20"/>
          <w:szCs w:val="20"/>
          <w:lang w:val="pt-PT"/>
        </w:rPr>
        <w:t xml:space="preserve">s de Hong Kong </w:t>
      </w:r>
      <w:r w:rsidR="00027E4E">
        <w:rPr>
          <w:rFonts w:ascii="Arial" w:hAnsi="Arial" w:cs="Arial"/>
          <w:i/>
          <w:sz w:val="20"/>
          <w:szCs w:val="20"/>
          <w:lang w:val="pt-PT"/>
        </w:rPr>
        <w:t>e</w:t>
      </w:r>
      <w:r w:rsidRPr="00AC1CD4">
        <w:rPr>
          <w:rFonts w:ascii="Arial" w:hAnsi="Arial" w:cs="Arial"/>
          <w:i/>
          <w:sz w:val="20"/>
          <w:szCs w:val="20"/>
          <w:lang w:val="pt-PT"/>
        </w:rPr>
        <w:t xml:space="preserve"> Maca</w:t>
      </w:r>
      <w:r w:rsidR="00027E4E">
        <w:rPr>
          <w:rFonts w:ascii="Arial" w:hAnsi="Arial" w:cs="Arial"/>
          <w:i/>
          <w:sz w:val="20"/>
          <w:szCs w:val="20"/>
          <w:lang w:val="pt-PT"/>
        </w:rPr>
        <w:t>u</w:t>
      </w:r>
      <w:r w:rsidRPr="00AC1CD4">
        <w:rPr>
          <w:rFonts w:ascii="Arial" w:hAnsi="Arial" w:cs="Arial"/>
          <w:i/>
          <w:sz w:val="20"/>
          <w:szCs w:val="20"/>
          <w:lang w:val="pt-PT"/>
        </w:rPr>
        <w:t xml:space="preserve"> verdade</w:t>
      </w:r>
      <w:r w:rsidR="00027E4E">
        <w:rPr>
          <w:rFonts w:ascii="Arial" w:hAnsi="Arial" w:cs="Arial"/>
          <w:i/>
          <w:sz w:val="20"/>
          <w:szCs w:val="20"/>
          <w:lang w:val="pt-PT"/>
        </w:rPr>
        <w:t>i</w:t>
      </w:r>
      <w:r w:rsidRPr="00AC1CD4">
        <w:rPr>
          <w:rFonts w:ascii="Arial" w:hAnsi="Arial" w:cs="Arial"/>
          <w:i/>
          <w:sz w:val="20"/>
          <w:szCs w:val="20"/>
          <w:lang w:val="pt-PT"/>
        </w:rPr>
        <w:t>ras jo</w:t>
      </w:r>
      <w:r w:rsidR="00027E4E">
        <w:rPr>
          <w:rFonts w:ascii="Arial" w:hAnsi="Arial" w:cs="Arial"/>
          <w:i/>
          <w:sz w:val="20"/>
          <w:szCs w:val="20"/>
          <w:lang w:val="pt-PT"/>
        </w:rPr>
        <w:t>i</w:t>
      </w:r>
      <w:r w:rsidRPr="00AC1CD4">
        <w:rPr>
          <w:rFonts w:ascii="Arial" w:hAnsi="Arial" w:cs="Arial"/>
          <w:i/>
          <w:sz w:val="20"/>
          <w:szCs w:val="20"/>
          <w:lang w:val="pt-PT"/>
        </w:rPr>
        <w:t xml:space="preserve">as gastronómicas inspiradas </w:t>
      </w:r>
      <w:r w:rsidR="00027E4E">
        <w:rPr>
          <w:rFonts w:ascii="Arial" w:hAnsi="Arial" w:cs="Arial"/>
          <w:i/>
          <w:sz w:val="20"/>
          <w:szCs w:val="20"/>
          <w:lang w:val="pt-PT"/>
        </w:rPr>
        <w:t>na</w:t>
      </w:r>
      <w:r w:rsidRPr="00AC1CD4">
        <w:rPr>
          <w:rFonts w:ascii="Arial" w:hAnsi="Arial" w:cs="Arial"/>
          <w:i/>
          <w:sz w:val="20"/>
          <w:szCs w:val="20"/>
          <w:lang w:val="pt-PT"/>
        </w:rPr>
        <w:t xml:space="preserve"> su</w:t>
      </w:r>
      <w:r w:rsidR="00027E4E">
        <w:rPr>
          <w:rFonts w:ascii="Arial" w:hAnsi="Arial" w:cs="Arial"/>
          <w:i/>
          <w:sz w:val="20"/>
          <w:szCs w:val="20"/>
          <w:lang w:val="pt-PT"/>
        </w:rPr>
        <w:t>a</w:t>
      </w:r>
      <w:r w:rsidRPr="00AC1CD4">
        <w:rPr>
          <w:rFonts w:ascii="Arial" w:hAnsi="Arial" w:cs="Arial"/>
          <w:i/>
          <w:sz w:val="20"/>
          <w:szCs w:val="20"/>
          <w:lang w:val="pt-PT"/>
        </w:rPr>
        <w:t xml:space="preserve"> cultura</w:t>
      </w:r>
      <w:r w:rsidRPr="00AC1CD4">
        <w:rPr>
          <w:rFonts w:ascii="Arial" w:hAnsi="Arial" w:cs="Arial"/>
          <w:sz w:val="20"/>
          <w:szCs w:val="20"/>
          <w:lang w:val="pt-PT"/>
        </w:rPr>
        <w:t>”</w:t>
      </w:r>
      <w:r w:rsidR="0062582A" w:rsidRPr="00AC1CD4">
        <w:rPr>
          <w:rFonts w:ascii="Arial" w:hAnsi="Arial" w:cs="Arial"/>
          <w:sz w:val="20"/>
          <w:szCs w:val="20"/>
          <w:lang w:val="pt-PT"/>
        </w:rPr>
        <w:t>,</w:t>
      </w:r>
      <w:r w:rsidRPr="00AC1CD4">
        <w:rPr>
          <w:rFonts w:ascii="Arial" w:hAnsi="Arial" w:cs="Arial"/>
          <w:sz w:val="20"/>
          <w:szCs w:val="20"/>
          <w:lang w:val="pt-PT"/>
        </w:rPr>
        <w:t xml:space="preserve"> comenta Gwendal Poullennec, Diretor Internacional d</w:t>
      </w:r>
      <w:r w:rsidR="00027E4E">
        <w:rPr>
          <w:rFonts w:ascii="Arial" w:hAnsi="Arial" w:cs="Arial"/>
          <w:sz w:val="20"/>
          <w:szCs w:val="20"/>
          <w:lang w:val="pt-PT"/>
        </w:rPr>
        <w:t xml:space="preserve">os </w:t>
      </w:r>
      <w:r w:rsidRPr="00AC1CD4">
        <w:rPr>
          <w:rFonts w:ascii="Arial" w:hAnsi="Arial" w:cs="Arial"/>
          <w:sz w:val="20"/>
          <w:szCs w:val="20"/>
          <w:lang w:val="pt-PT"/>
        </w:rPr>
        <w:t>Gu</w:t>
      </w:r>
      <w:r w:rsidR="00027E4E">
        <w:rPr>
          <w:rFonts w:ascii="Arial" w:hAnsi="Arial" w:cs="Arial"/>
          <w:sz w:val="20"/>
          <w:szCs w:val="20"/>
          <w:lang w:val="pt-PT"/>
        </w:rPr>
        <w:t>i</w:t>
      </w:r>
      <w:r w:rsidRPr="00AC1CD4">
        <w:rPr>
          <w:rFonts w:ascii="Arial" w:hAnsi="Arial" w:cs="Arial"/>
          <w:sz w:val="20"/>
          <w:szCs w:val="20"/>
          <w:lang w:val="pt-PT"/>
        </w:rPr>
        <w:t>a</w:t>
      </w:r>
      <w:r w:rsidR="0062582A" w:rsidRPr="00AC1CD4">
        <w:rPr>
          <w:rFonts w:ascii="Arial" w:hAnsi="Arial" w:cs="Arial"/>
          <w:sz w:val="20"/>
          <w:szCs w:val="20"/>
          <w:lang w:val="pt-PT"/>
        </w:rPr>
        <w:t>s</w:t>
      </w:r>
      <w:r w:rsidRPr="00AC1CD4">
        <w:rPr>
          <w:rFonts w:ascii="Arial" w:hAnsi="Arial" w:cs="Arial"/>
          <w:sz w:val="20"/>
          <w:szCs w:val="20"/>
          <w:lang w:val="pt-PT"/>
        </w:rPr>
        <w:t xml:space="preserve"> MICHELIN. </w:t>
      </w:r>
      <w:r w:rsidRPr="00AC1CD4">
        <w:rPr>
          <w:rFonts w:ascii="Arial" w:hAnsi="Arial" w:cs="Arial"/>
          <w:i/>
          <w:sz w:val="20"/>
          <w:szCs w:val="20"/>
          <w:lang w:val="pt-PT"/>
        </w:rPr>
        <w:t>“</w:t>
      </w:r>
      <w:r w:rsidR="00027E4E">
        <w:rPr>
          <w:rFonts w:ascii="Arial" w:hAnsi="Arial" w:cs="Arial"/>
          <w:i/>
          <w:sz w:val="20"/>
          <w:szCs w:val="20"/>
          <w:lang w:val="pt-PT"/>
        </w:rPr>
        <w:t>N</w:t>
      </w:r>
      <w:r w:rsidRPr="00AC1CD4">
        <w:rPr>
          <w:rFonts w:ascii="Arial" w:hAnsi="Arial" w:cs="Arial"/>
          <w:i/>
          <w:sz w:val="20"/>
          <w:szCs w:val="20"/>
          <w:lang w:val="pt-PT"/>
        </w:rPr>
        <w:t>esta edi</w:t>
      </w:r>
      <w:r w:rsidR="00027E4E">
        <w:rPr>
          <w:rFonts w:ascii="Arial" w:hAnsi="Arial" w:cs="Arial"/>
          <w:i/>
          <w:sz w:val="20"/>
          <w:szCs w:val="20"/>
          <w:lang w:val="pt-PT"/>
        </w:rPr>
        <w:t xml:space="preserve">ção de </w:t>
      </w:r>
      <w:r w:rsidRPr="00AC1CD4">
        <w:rPr>
          <w:rFonts w:ascii="Arial" w:hAnsi="Arial" w:cs="Arial"/>
          <w:i/>
          <w:sz w:val="20"/>
          <w:szCs w:val="20"/>
          <w:lang w:val="pt-PT"/>
        </w:rPr>
        <w:t xml:space="preserve">2022, aplaudimos os chefs </w:t>
      </w:r>
      <w:r w:rsidR="00027E4E">
        <w:rPr>
          <w:rFonts w:ascii="Arial" w:hAnsi="Arial" w:cs="Arial"/>
          <w:i/>
          <w:sz w:val="20"/>
          <w:szCs w:val="20"/>
          <w:lang w:val="pt-PT"/>
        </w:rPr>
        <w:t xml:space="preserve">e industriais da </w:t>
      </w:r>
      <w:r w:rsidRPr="00AC1CD4">
        <w:rPr>
          <w:rFonts w:ascii="Arial" w:hAnsi="Arial" w:cs="Arial"/>
          <w:i/>
          <w:sz w:val="20"/>
          <w:szCs w:val="20"/>
          <w:lang w:val="pt-PT"/>
        </w:rPr>
        <w:t>restaura</w:t>
      </w:r>
      <w:r w:rsidR="00027E4E">
        <w:rPr>
          <w:rFonts w:ascii="Arial" w:hAnsi="Arial" w:cs="Arial"/>
          <w:i/>
          <w:sz w:val="20"/>
          <w:szCs w:val="20"/>
          <w:lang w:val="pt-PT"/>
        </w:rPr>
        <w:t xml:space="preserve">ção dos </w:t>
      </w:r>
      <w:r w:rsidRPr="00AC1CD4">
        <w:rPr>
          <w:rFonts w:ascii="Arial" w:hAnsi="Arial" w:cs="Arial"/>
          <w:i/>
          <w:sz w:val="20"/>
          <w:szCs w:val="20"/>
          <w:lang w:val="pt-PT"/>
        </w:rPr>
        <w:t>do</w:t>
      </w:r>
      <w:r w:rsidR="00027E4E">
        <w:rPr>
          <w:rFonts w:ascii="Arial" w:hAnsi="Arial" w:cs="Arial"/>
          <w:i/>
          <w:sz w:val="20"/>
          <w:szCs w:val="20"/>
          <w:lang w:val="pt-PT"/>
        </w:rPr>
        <w:t>i</w:t>
      </w:r>
      <w:r w:rsidRPr="00AC1CD4">
        <w:rPr>
          <w:rFonts w:ascii="Arial" w:hAnsi="Arial" w:cs="Arial"/>
          <w:i/>
          <w:sz w:val="20"/>
          <w:szCs w:val="20"/>
          <w:lang w:val="pt-PT"/>
        </w:rPr>
        <w:t xml:space="preserve">s </w:t>
      </w:r>
      <w:r w:rsidR="00027E4E">
        <w:rPr>
          <w:rFonts w:ascii="Arial" w:hAnsi="Arial" w:cs="Arial"/>
          <w:i/>
          <w:sz w:val="20"/>
          <w:szCs w:val="20"/>
          <w:lang w:val="pt-PT"/>
        </w:rPr>
        <w:t xml:space="preserve">territórios </w:t>
      </w:r>
      <w:r w:rsidRPr="00AC1CD4">
        <w:rPr>
          <w:rFonts w:ascii="Arial" w:hAnsi="Arial" w:cs="Arial"/>
          <w:i/>
          <w:sz w:val="20"/>
          <w:szCs w:val="20"/>
          <w:lang w:val="pt-PT"/>
        </w:rPr>
        <w:t xml:space="preserve">que </w:t>
      </w:r>
      <w:r w:rsidR="00027E4E">
        <w:rPr>
          <w:rFonts w:ascii="Arial" w:hAnsi="Arial" w:cs="Arial"/>
          <w:i/>
          <w:sz w:val="20"/>
          <w:szCs w:val="20"/>
          <w:lang w:val="pt-PT"/>
        </w:rPr>
        <w:t xml:space="preserve">deram </w:t>
      </w:r>
      <w:r w:rsidRPr="00AC1CD4">
        <w:rPr>
          <w:rFonts w:ascii="Arial" w:hAnsi="Arial" w:cs="Arial"/>
          <w:i/>
          <w:sz w:val="20"/>
          <w:szCs w:val="20"/>
          <w:lang w:val="pt-PT"/>
        </w:rPr>
        <w:t>mostra</w:t>
      </w:r>
      <w:r w:rsidR="00027E4E">
        <w:rPr>
          <w:rFonts w:ascii="Arial" w:hAnsi="Arial" w:cs="Arial"/>
          <w:i/>
          <w:sz w:val="20"/>
          <w:szCs w:val="20"/>
          <w:lang w:val="pt-PT"/>
        </w:rPr>
        <w:t xml:space="preserve">s de </w:t>
      </w:r>
      <w:r w:rsidRPr="00AC1CD4">
        <w:rPr>
          <w:rFonts w:ascii="Arial" w:hAnsi="Arial" w:cs="Arial"/>
          <w:i/>
          <w:sz w:val="20"/>
          <w:szCs w:val="20"/>
          <w:lang w:val="pt-PT"/>
        </w:rPr>
        <w:t>cora</w:t>
      </w:r>
      <w:r w:rsidR="00027E4E">
        <w:rPr>
          <w:rFonts w:ascii="Arial" w:hAnsi="Arial" w:cs="Arial"/>
          <w:i/>
          <w:sz w:val="20"/>
          <w:szCs w:val="20"/>
          <w:lang w:val="pt-PT"/>
        </w:rPr>
        <w:t>gem</w:t>
      </w:r>
      <w:r w:rsidRPr="00AC1CD4">
        <w:rPr>
          <w:rFonts w:ascii="Arial" w:hAnsi="Arial" w:cs="Arial"/>
          <w:i/>
          <w:sz w:val="20"/>
          <w:szCs w:val="20"/>
          <w:lang w:val="pt-PT"/>
        </w:rPr>
        <w:t xml:space="preserve">, </w:t>
      </w:r>
      <w:r w:rsidR="00027E4E">
        <w:rPr>
          <w:rFonts w:ascii="Arial" w:hAnsi="Arial" w:cs="Arial"/>
          <w:i/>
          <w:sz w:val="20"/>
          <w:szCs w:val="20"/>
          <w:lang w:val="pt-PT"/>
        </w:rPr>
        <w:t>resiliência e</w:t>
      </w:r>
      <w:r w:rsidRPr="00AC1CD4">
        <w:rPr>
          <w:rFonts w:ascii="Arial" w:hAnsi="Arial" w:cs="Arial"/>
          <w:i/>
          <w:sz w:val="20"/>
          <w:szCs w:val="20"/>
          <w:lang w:val="pt-PT"/>
        </w:rPr>
        <w:t xml:space="preserve"> cr</w:t>
      </w:r>
      <w:r w:rsidR="00027E4E">
        <w:rPr>
          <w:rFonts w:ascii="Arial" w:hAnsi="Arial" w:cs="Arial"/>
          <w:i/>
          <w:sz w:val="20"/>
          <w:szCs w:val="20"/>
          <w:lang w:val="pt-PT"/>
        </w:rPr>
        <w:t>i</w:t>
      </w:r>
      <w:r w:rsidRPr="00AC1CD4">
        <w:rPr>
          <w:rFonts w:ascii="Arial" w:hAnsi="Arial" w:cs="Arial"/>
          <w:i/>
          <w:sz w:val="20"/>
          <w:szCs w:val="20"/>
          <w:lang w:val="pt-PT"/>
        </w:rPr>
        <w:t>atividad</w:t>
      </w:r>
      <w:r w:rsidR="00027E4E">
        <w:rPr>
          <w:rFonts w:ascii="Arial" w:hAnsi="Arial" w:cs="Arial"/>
          <w:i/>
          <w:sz w:val="20"/>
          <w:szCs w:val="20"/>
          <w:lang w:val="pt-PT"/>
        </w:rPr>
        <w:t>e</w:t>
      </w:r>
      <w:r w:rsidRPr="00AC1CD4">
        <w:rPr>
          <w:rFonts w:ascii="Arial" w:hAnsi="Arial" w:cs="Arial"/>
          <w:i/>
          <w:sz w:val="20"/>
          <w:szCs w:val="20"/>
          <w:lang w:val="pt-PT"/>
        </w:rPr>
        <w:t xml:space="preserve"> neste período de gran</w:t>
      </w:r>
      <w:r w:rsidR="00027E4E">
        <w:rPr>
          <w:rFonts w:ascii="Arial" w:hAnsi="Arial" w:cs="Arial"/>
          <w:i/>
          <w:sz w:val="20"/>
          <w:szCs w:val="20"/>
          <w:lang w:val="pt-PT"/>
        </w:rPr>
        <w:t>de</w:t>
      </w:r>
      <w:r w:rsidRPr="00AC1CD4">
        <w:rPr>
          <w:rFonts w:ascii="Arial" w:hAnsi="Arial" w:cs="Arial"/>
          <w:i/>
          <w:sz w:val="20"/>
          <w:szCs w:val="20"/>
          <w:lang w:val="pt-PT"/>
        </w:rPr>
        <w:t xml:space="preserve"> incert</w:t>
      </w:r>
      <w:r w:rsidR="00027E4E">
        <w:rPr>
          <w:rFonts w:ascii="Arial" w:hAnsi="Arial" w:cs="Arial"/>
          <w:i/>
          <w:sz w:val="20"/>
          <w:szCs w:val="20"/>
          <w:lang w:val="pt-PT"/>
        </w:rPr>
        <w:t>eza</w:t>
      </w:r>
      <w:r w:rsidRPr="00AC1CD4">
        <w:rPr>
          <w:rFonts w:ascii="Arial" w:hAnsi="Arial" w:cs="Arial"/>
          <w:i/>
          <w:sz w:val="20"/>
          <w:szCs w:val="20"/>
          <w:lang w:val="pt-PT"/>
        </w:rPr>
        <w:t xml:space="preserve">. </w:t>
      </w:r>
      <w:r w:rsidR="00027E4E">
        <w:rPr>
          <w:rFonts w:ascii="Arial" w:hAnsi="Arial" w:cs="Arial"/>
          <w:i/>
          <w:sz w:val="20"/>
          <w:szCs w:val="20"/>
          <w:lang w:val="pt-PT"/>
        </w:rPr>
        <w:t xml:space="preserve">Temos o prazer de </w:t>
      </w:r>
      <w:r w:rsidRPr="00AC1CD4">
        <w:rPr>
          <w:rFonts w:ascii="Arial" w:hAnsi="Arial" w:cs="Arial"/>
          <w:i/>
          <w:sz w:val="20"/>
          <w:szCs w:val="20"/>
          <w:lang w:val="pt-PT"/>
        </w:rPr>
        <w:t>destacar os m</w:t>
      </w:r>
      <w:r w:rsidR="00027E4E">
        <w:rPr>
          <w:rFonts w:ascii="Arial" w:hAnsi="Arial" w:cs="Arial"/>
          <w:i/>
          <w:sz w:val="20"/>
          <w:szCs w:val="20"/>
          <w:lang w:val="pt-PT"/>
        </w:rPr>
        <w:t>ai</w:t>
      </w:r>
      <w:r w:rsidRPr="00AC1CD4">
        <w:rPr>
          <w:rFonts w:ascii="Arial" w:hAnsi="Arial" w:cs="Arial"/>
          <w:i/>
          <w:sz w:val="20"/>
          <w:szCs w:val="20"/>
          <w:lang w:val="pt-PT"/>
        </w:rPr>
        <w:t>s bril</w:t>
      </w:r>
      <w:r w:rsidR="00027E4E">
        <w:rPr>
          <w:rFonts w:ascii="Arial" w:hAnsi="Arial" w:cs="Arial"/>
          <w:i/>
          <w:sz w:val="20"/>
          <w:szCs w:val="20"/>
          <w:lang w:val="pt-PT"/>
        </w:rPr>
        <w:t>h</w:t>
      </w:r>
      <w:r w:rsidRPr="00AC1CD4">
        <w:rPr>
          <w:rFonts w:ascii="Arial" w:hAnsi="Arial" w:cs="Arial"/>
          <w:i/>
          <w:sz w:val="20"/>
          <w:szCs w:val="20"/>
          <w:lang w:val="pt-PT"/>
        </w:rPr>
        <w:t xml:space="preserve">antes talentos de Hong Kong </w:t>
      </w:r>
      <w:r w:rsidR="00027E4E">
        <w:rPr>
          <w:rFonts w:ascii="Arial" w:hAnsi="Arial" w:cs="Arial"/>
          <w:i/>
          <w:sz w:val="20"/>
          <w:szCs w:val="20"/>
          <w:lang w:val="pt-PT"/>
        </w:rPr>
        <w:t>r</w:t>
      </w:r>
      <w:r w:rsidRPr="00AC1CD4">
        <w:rPr>
          <w:rFonts w:ascii="Arial" w:hAnsi="Arial" w:cs="Arial"/>
          <w:i/>
          <w:sz w:val="20"/>
          <w:szCs w:val="20"/>
          <w:lang w:val="pt-PT"/>
        </w:rPr>
        <w:t xml:space="preserve"> Maca</w:t>
      </w:r>
      <w:r w:rsidR="00027E4E">
        <w:rPr>
          <w:rFonts w:ascii="Arial" w:hAnsi="Arial" w:cs="Arial"/>
          <w:i/>
          <w:sz w:val="20"/>
          <w:szCs w:val="20"/>
          <w:lang w:val="pt-PT"/>
        </w:rPr>
        <w:t>u</w:t>
      </w:r>
      <w:r w:rsidRPr="00AC1CD4">
        <w:rPr>
          <w:rFonts w:ascii="Arial" w:hAnsi="Arial" w:cs="Arial"/>
          <w:i/>
          <w:sz w:val="20"/>
          <w:szCs w:val="20"/>
          <w:lang w:val="pt-PT"/>
        </w:rPr>
        <w:t xml:space="preserve">, líderes </w:t>
      </w:r>
      <w:r w:rsidR="00027E4E">
        <w:rPr>
          <w:rFonts w:ascii="Arial" w:hAnsi="Arial" w:cs="Arial"/>
          <w:i/>
          <w:sz w:val="20"/>
          <w:szCs w:val="20"/>
          <w:lang w:val="pt-PT"/>
        </w:rPr>
        <w:t>de doi</w:t>
      </w:r>
      <w:r w:rsidRPr="00AC1CD4">
        <w:rPr>
          <w:rFonts w:ascii="Arial" w:hAnsi="Arial" w:cs="Arial"/>
          <w:i/>
          <w:sz w:val="20"/>
          <w:szCs w:val="20"/>
          <w:lang w:val="pt-PT"/>
        </w:rPr>
        <w:t xml:space="preserve">s </w:t>
      </w:r>
      <w:r w:rsidR="00027E4E">
        <w:rPr>
          <w:rFonts w:ascii="Arial" w:hAnsi="Arial" w:cs="Arial"/>
          <w:i/>
          <w:sz w:val="20"/>
          <w:szCs w:val="20"/>
          <w:lang w:val="pt-PT"/>
        </w:rPr>
        <w:t xml:space="preserve">dos </w:t>
      </w:r>
      <w:r w:rsidRPr="00AC1CD4">
        <w:rPr>
          <w:rFonts w:ascii="Arial" w:hAnsi="Arial" w:cs="Arial"/>
          <w:i/>
          <w:sz w:val="20"/>
          <w:szCs w:val="20"/>
          <w:lang w:val="pt-PT"/>
        </w:rPr>
        <w:t xml:space="preserve">destinos </w:t>
      </w:r>
      <w:r w:rsidR="00027E4E">
        <w:rPr>
          <w:rFonts w:ascii="Arial" w:hAnsi="Arial" w:cs="Arial"/>
          <w:i/>
          <w:sz w:val="20"/>
          <w:szCs w:val="20"/>
          <w:lang w:val="pt-PT"/>
        </w:rPr>
        <w:t>culinários</w:t>
      </w:r>
      <w:r w:rsidRPr="00AC1CD4">
        <w:rPr>
          <w:rFonts w:ascii="Arial" w:hAnsi="Arial" w:cs="Arial"/>
          <w:i/>
          <w:sz w:val="20"/>
          <w:szCs w:val="20"/>
          <w:lang w:val="pt-PT"/>
        </w:rPr>
        <w:t xml:space="preserve"> m</w:t>
      </w:r>
      <w:r w:rsidR="00027E4E">
        <w:rPr>
          <w:rFonts w:ascii="Arial" w:hAnsi="Arial" w:cs="Arial"/>
          <w:i/>
          <w:sz w:val="20"/>
          <w:szCs w:val="20"/>
          <w:lang w:val="pt-PT"/>
        </w:rPr>
        <w:t>ai</w:t>
      </w:r>
      <w:r w:rsidRPr="00AC1CD4">
        <w:rPr>
          <w:rFonts w:ascii="Arial" w:hAnsi="Arial" w:cs="Arial"/>
          <w:i/>
          <w:sz w:val="20"/>
          <w:szCs w:val="20"/>
          <w:lang w:val="pt-PT"/>
        </w:rPr>
        <w:t>s apai</w:t>
      </w:r>
      <w:r w:rsidR="00027E4E">
        <w:rPr>
          <w:rFonts w:ascii="Arial" w:hAnsi="Arial" w:cs="Arial"/>
          <w:i/>
          <w:sz w:val="20"/>
          <w:szCs w:val="20"/>
          <w:lang w:val="pt-PT"/>
        </w:rPr>
        <w:t>x</w:t>
      </w:r>
      <w:r w:rsidRPr="00AC1CD4">
        <w:rPr>
          <w:rFonts w:ascii="Arial" w:hAnsi="Arial" w:cs="Arial"/>
          <w:i/>
          <w:sz w:val="20"/>
          <w:szCs w:val="20"/>
          <w:lang w:val="pt-PT"/>
        </w:rPr>
        <w:t xml:space="preserve">onantes </w:t>
      </w:r>
      <w:r w:rsidR="00027E4E">
        <w:rPr>
          <w:rFonts w:ascii="Arial" w:hAnsi="Arial" w:cs="Arial"/>
          <w:i/>
          <w:sz w:val="20"/>
          <w:szCs w:val="20"/>
          <w:lang w:val="pt-PT"/>
        </w:rPr>
        <w:t>e</w:t>
      </w:r>
      <w:r w:rsidRPr="00AC1CD4">
        <w:rPr>
          <w:rFonts w:ascii="Arial" w:hAnsi="Arial" w:cs="Arial"/>
          <w:i/>
          <w:sz w:val="20"/>
          <w:szCs w:val="20"/>
          <w:lang w:val="pt-PT"/>
        </w:rPr>
        <w:t xml:space="preserve"> diversificados d</w:t>
      </w:r>
      <w:r w:rsidR="00027E4E">
        <w:rPr>
          <w:rFonts w:ascii="Arial" w:hAnsi="Arial" w:cs="Arial"/>
          <w:i/>
          <w:sz w:val="20"/>
          <w:szCs w:val="20"/>
          <w:lang w:val="pt-PT"/>
        </w:rPr>
        <w:t xml:space="preserve">o </w:t>
      </w:r>
      <w:r w:rsidRPr="00AC1CD4">
        <w:rPr>
          <w:rFonts w:ascii="Arial" w:hAnsi="Arial" w:cs="Arial"/>
          <w:i/>
          <w:sz w:val="20"/>
          <w:szCs w:val="20"/>
          <w:lang w:val="pt-PT"/>
        </w:rPr>
        <w:t>mundo</w:t>
      </w:r>
      <w:r w:rsidRPr="00AC1CD4">
        <w:rPr>
          <w:rFonts w:ascii="Arial" w:hAnsi="Arial" w:cs="Arial"/>
          <w:sz w:val="20"/>
          <w:szCs w:val="20"/>
          <w:lang w:val="pt-PT"/>
        </w:rPr>
        <w:t>”</w:t>
      </w:r>
      <w:r w:rsidR="0062582A" w:rsidRPr="00AC1CD4">
        <w:rPr>
          <w:rFonts w:ascii="Arial" w:hAnsi="Arial" w:cs="Arial"/>
          <w:sz w:val="20"/>
          <w:szCs w:val="20"/>
          <w:lang w:val="pt-PT"/>
        </w:rPr>
        <w:t>.</w:t>
      </w:r>
    </w:p>
    <w:p w14:paraId="474F94E3" w14:textId="77777777" w:rsidR="00003FC3" w:rsidRPr="00AC1CD4" w:rsidRDefault="00003FC3">
      <w:pPr>
        <w:spacing w:line="276" w:lineRule="auto"/>
        <w:ind w:right="1394"/>
        <w:jc w:val="both"/>
        <w:rPr>
          <w:rFonts w:ascii="Arial" w:hAnsi="Arial" w:cs="Arial"/>
          <w:b/>
          <w:bCs/>
          <w:sz w:val="20"/>
          <w:szCs w:val="20"/>
          <w:lang w:val="pt-PT"/>
        </w:rPr>
      </w:pPr>
    </w:p>
    <w:p w14:paraId="530F97D0" w14:textId="30B252F3" w:rsidR="00003FC3" w:rsidRPr="00AC1CD4" w:rsidRDefault="00044428">
      <w:pPr>
        <w:spacing w:line="276" w:lineRule="auto"/>
        <w:ind w:right="1394"/>
        <w:jc w:val="both"/>
        <w:rPr>
          <w:rFonts w:ascii="Arial" w:hAnsi="Arial" w:cs="Arial"/>
          <w:b/>
          <w:bCs/>
          <w:sz w:val="20"/>
          <w:szCs w:val="20"/>
          <w:lang w:val="pt-PT"/>
        </w:rPr>
      </w:pPr>
      <w:r w:rsidRPr="00AC1CD4">
        <w:rPr>
          <w:rFonts w:ascii="Arial" w:hAnsi="Arial" w:cs="Arial"/>
          <w:b/>
          <w:bCs/>
          <w:sz w:val="20"/>
          <w:szCs w:val="20"/>
          <w:lang w:val="pt-PT"/>
        </w:rPr>
        <w:t>2</w:t>
      </w:r>
      <w:r w:rsidR="009C5BC6" w:rsidRPr="00AC1CD4">
        <w:rPr>
          <w:rFonts w:ascii="Arial" w:hAnsi="Arial" w:cs="Arial"/>
          <w:b/>
          <w:bCs/>
          <w:sz w:val="20"/>
          <w:szCs w:val="20"/>
          <w:lang w:val="pt-PT"/>
        </w:rPr>
        <w:t xml:space="preserve"> n</w:t>
      </w:r>
      <w:r w:rsidR="00027E4E">
        <w:rPr>
          <w:rFonts w:ascii="Arial" w:hAnsi="Arial" w:cs="Arial"/>
          <w:b/>
          <w:bCs/>
          <w:sz w:val="20"/>
          <w:szCs w:val="20"/>
          <w:lang w:val="pt-PT"/>
        </w:rPr>
        <w:t>o</w:t>
      </w:r>
      <w:r w:rsidR="009C5BC6" w:rsidRPr="00AC1CD4">
        <w:rPr>
          <w:rFonts w:ascii="Arial" w:hAnsi="Arial" w:cs="Arial"/>
          <w:b/>
          <w:bCs/>
          <w:sz w:val="20"/>
          <w:szCs w:val="20"/>
          <w:lang w:val="pt-PT"/>
        </w:rPr>
        <w:t xml:space="preserve">vos restaurantes </w:t>
      </w:r>
      <w:r w:rsidRPr="00AC1CD4">
        <w:rPr>
          <w:rFonts w:ascii="Arial" w:hAnsi="Arial" w:cs="Arial"/>
          <w:b/>
          <w:bCs/>
          <w:sz w:val="20"/>
          <w:szCs w:val="20"/>
          <w:lang w:val="pt-PT"/>
        </w:rPr>
        <w:t>co</w:t>
      </w:r>
      <w:r w:rsidR="00027E4E">
        <w:rPr>
          <w:rFonts w:ascii="Arial" w:hAnsi="Arial" w:cs="Arial"/>
          <w:b/>
          <w:bCs/>
          <w:sz w:val="20"/>
          <w:szCs w:val="20"/>
          <w:lang w:val="pt-PT"/>
        </w:rPr>
        <w:t xml:space="preserve">m </w:t>
      </w:r>
      <w:r w:rsidRPr="00AC1CD4">
        <w:rPr>
          <w:rFonts w:ascii="Arial" w:hAnsi="Arial" w:cs="Arial"/>
          <w:b/>
          <w:bCs/>
          <w:sz w:val="20"/>
          <w:szCs w:val="20"/>
          <w:lang w:val="pt-PT"/>
        </w:rPr>
        <w:t>d</w:t>
      </w:r>
      <w:r w:rsidR="00027E4E">
        <w:rPr>
          <w:rFonts w:ascii="Arial" w:hAnsi="Arial" w:cs="Arial"/>
          <w:b/>
          <w:bCs/>
          <w:sz w:val="20"/>
          <w:szCs w:val="20"/>
          <w:lang w:val="pt-PT"/>
        </w:rPr>
        <w:t>ua</w:t>
      </w:r>
      <w:r w:rsidRPr="00AC1CD4">
        <w:rPr>
          <w:rFonts w:ascii="Arial" w:hAnsi="Arial" w:cs="Arial"/>
          <w:b/>
          <w:bCs/>
          <w:sz w:val="20"/>
          <w:szCs w:val="20"/>
          <w:lang w:val="pt-PT"/>
        </w:rPr>
        <w:t>s</w:t>
      </w:r>
      <w:r w:rsidR="009C5BC6" w:rsidRPr="00AC1CD4">
        <w:rPr>
          <w:rFonts w:ascii="Arial" w:hAnsi="Arial" w:cs="Arial"/>
          <w:b/>
          <w:bCs/>
          <w:sz w:val="20"/>
          <w:szCs w:val="20"/>
          <w:lang w:val="pt-PT"/>
        </w:rPr>
        <w:t xml:space="preserve"> Estrelas</w:t>
      </w:r>
      <w:r w:rsidRPr="00AC1CD4">
        <w:rPr>
          <w:rFonts w:ascii="Arial" w:hAnsi="Arial" w:cs="Arial"/>
          <w:b/>
          <w:bCs/>
          <w:sz w:val="20"/>
          <w:szCs w:val="20"/>
          <w:lang w:val="pt-PT"/>
        </w:rPr>
        <w:t xml:space="preserve"> MICHELIN</w:t>
      </w:r>
    </w:p>
    <w:p w14:paraId="183FEE1E" w14:textId="77777777" w:rsidR="00003FC3" w:rsidRPr="00AC1CD4" w:rsidRDefault="00003FC3">
      <w:pPr>
        <w:spacing w:line="276" w:lineRule="auto"/>
        <w:ind w:right="1394"/>
        <w:jc w:val="both"/>
        <w:rPr>
          <w:rFonts w:ascii="Arial" w:hAnsi="Arial" w:cs="Arial"/>
          <w:sz w:val="20"/>
          <w:szCs w:val="20"/>
          <w:lang w:val="pt-PT"/>
        </w:rPr>
      </w:pPr>
    </w:p>
    <w:p w14:paraId="679EA96C" w14:textId="606206D7"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Dirigido pel</w:t>
      </w:r>
      <w:r w:rsidR="00027E4E">
        <w:rPr>
          <w:rFonts w:ascii="Arial" w:hAnsi="Arial" w:cs="Arial"/>
          <w:sz w:val="20"/>
          <w:szCs w:val="20"/>
          <w:lang w:val="pt-PT"/>
        </w:rPr>
        <w:t>o</w:t>
      </w:r>
      <w:r w:rsidRPr="00AC1CD4">
        <w:rPr>
          <w:rFonts w:ascii="Arial" w:hAnsi="Arial" w:cs="Arial"/>
          <w:sz w:val="20"/>
          <w:szCs w:val="20"/>
          <w:lang w:val="pt-PT"/>
        </w:rPr>
        <w:t xml:space="preserve"> chef australiano Roland Schuller, na</w:t>
      </w:r>
      <w:r w:rsidR="00027E4E">
        <w:rPr>
          <w:rFonts w:ascii="Arial" w:hAnsi="Arial" w:cs="Arial"/>
          <w:sz w:val="20"/>
          <w:szCs w:val="20"/>
          <w:lang w:val="pt-PT"/>
        </w:rPr>
        <w:t>s</w:t>
      </w:r>
      <w:r w:rsidRPr="00AC1CD4">
        <w:rPr>
          <w:rFonts w:ascii="Arial" w:hAnsi="Arial" w:cs="Arial"/>
          <w:sz w:val="20"/>
          <w:szCs w:val="20"/>
          <w:lang w:val="pt-PT"/>
        </w:rPr>
        <w:t xml:space="preserve">cido </w:t>
      </w:r>
      <w:r w:rsidR="00027E4E">
        <w:rPr>
          <w:rFonts w:ascii="Arial" w:hAnsi="Arial" w:cs="Arial"/>
          <w:sz w:val="20"/>
          <w:szCs w:val="20"/>
          <w:lang w:val="pt-PT"/>
        </w:rPr>
        <w:t xml:space="preserve">na </w:t>
      </w:r>
      <w:r w:rsidRPr="00AC1CD4">
        <w:rPr>
          <w:rFonts w:ascii="Arial" w:hAnsi="Arial" w:cs="Arial"/>
          <w:sz w:val="20"/>
          <w:szCs w:val="20"/>
          <w:lang w:val="pt-PT"/>
        </w:rPr>
        <w:t>Aleman</w:t>
      </w:r>
      <w:r w:rsidR="00027E4E">
        <w:rPr>
          <w:rFonts w:ascii="Arial" w:hAnsi="Arial" w:cs="Arial"/>
          <w:sz w:val="20"/>
          <w:szCs w:val="20"/>
          <w:lang w:val="pt-PT"/>
        </w:rPr>
        <w:t>h</w:t>
      </w:r>
      <w:r w:rsidRPr="00AC1CD4">
        <w:rPr>
          <w:rFonts w:ascii="Arial" w:hAnsi="Arial" w:cs="Arial"/>
          <w:sz w:val="20"/>
          <w:szCs w:val="20"/>
          <w:lang w:val="pt-PT"/>
        </w:rPr>
        <w:t xml:space="preserve">a </w:t>
      </w:r>
      <w:r w:rsidR="00027E4E">
        <w:rPr>
          <w:rFonts w:ascii="Arial" w:hAnsi="Arial" w:cs="Arial"/>
          <w:sz w:val="20"/>
          <w:szCs w:val="20"/>
          <w:lang w:val="pt-PT"/>
        </w:rPr>
        <w:t>e</w:t>
      </w:r>
      <w:r w:rsidRPr="00AC1CD4">
        <w:rPr>
          <w:rFonts w:ascii="Arial" w:hAnsi="Arial" w:cs="Arial"/>
          <w:sz w:val="20"/>
          <w:szCs w:val="20"/>
          <w:lang w:val="pt-PT"/>
        </w:rPr>
        <w:t xml:space="preserve"> formado e</w:t>
      </w:r>
      <w:r w:rsidR="00027E4E">
        <w:rPr>
          <w:rFonts w:ascii="Arial" w:hAnsi="Arial" w:cs="Arial"/>
          <w:sz w:val="20"/>
          <w:szCs w:val="20"/>
          <w:lang w:val="pt-PT"/>
        </w:rPr>
        <w:t xml:space="preserve">m </w:t>
      </w:r>
      <w:r w:rsidRPr="00AC1CD4">
        <w:rPr>
          <w:rFonts w:ascii="Arial" w:hAnsi="Arial" w:cs="Arial"/>
          <w:sz w:val="20"/>
          <w:szCs w:val="20"/>
          <w:lang w:val="pt-PT"/>
        </w:rPr>
        <w:t>It</w:t>
      </w:r>
      <w:r w:rsidR="00027E4E">
        <w:rPr>
          <w:rFonts w:ascii="Arial" w:hAnsi="Arial" w:cs="Arial"/>
          <w:sz w:val="20"/>
          <w:szCs w:val="20"/>
          <w:lang w:val="pt-PT"/>
        </w:rPr>
        <w:t>á</w:t>
      </w:r>
      <w:r w:rsidRPr="00AC1CD4">
        <w:rPr>
          <w:rFonts w:ascii="Arial" w:hAnsi="Arial" w:cs="Arial"/>
          <w:sz w:val="20"/>
          <w:szCs w:val="20"/>
          <w:lang w:val="pt-PT"/>
        </w:rPr>
        <w:t xml:space="preserve">lia, </w:t>
      </w:r>
      <w:r w:rsidR="00027E4E">
        <w:rPr>
          <w:rFonts w:ascii="Arial" w:hAnsi="Arial" w:cs="Arial"/>
          <w:sz w:val="20"/>
          <w:szCs w:val="20"/>
          <w:lang w:val="pt-PT"/>
        </w:rPr>
        <w:t xml:space="preserve">o </w:t>
      </w:r>
      <w:r w:rsidRPr="00AC1CD4">
        <w:rPr>
          <w:rFonts w:ascii="Arial" w:hAnsi="Arial" w:cs="Arial"/>
          <w:sz w:val="20"/>
          <w:szCs w:val="20"/>
          <w:lang w:val="pt-PT"/>
        </w:rPr>
        <w:t xml:space="preserve">restaurante </w:t>
      </w:r>
      <w:r w:rsidRPr="00AC1CD4">
        <w:rPr>
          <w:rFonts w:ascii="Arial" w:hAnsi="Arial" w:cs="Arial"/>
          <w:b/>
          <w:bCs/>
          <w:i/>
          <w:iCs/>
          <w:sz w:val="20"/>
          <w:szCs w:val="20"/>
          <w:lang w:val="pt-PT"/>
        </w:rPr>
        <w:t>Octavium</w:t>
      </w:r>
      <w:r w:rsidRPr="00AC1CD4">
        <w:rPr>
          <w:rFonts w:ascii="Arial" w:hAnsi="Arial" w:cs="Arial"/>
          <w:sz w:val="20"/>
          <w:szCs w:val="20"/>
          <w:lang w:val="pt-PT"/>
        </w:rPr>
        <w:t xml:space="preserve"> rec</w:t>
      </w:r>
      <w:r w:rsidR="00027E4E">
        <w:rPr>
          <w:rFonts w:ascii="Arial" w:hAnsi="Arial" w:cs="Arial"/>
          <w:sz w:val="20"/>
          <w:szCs w:val="20"/>
          <w:lang w:val="pt-PT"/>
        </w:rPr>
        <w:t>e</w:t>
      </w:r>
      <w:r w:rsidRPr="00AC1CD4">
        <w:rPr>
          <w:rFonts w:ascii="Arial" w:hAnsi="Arial" w:cs="Arial"/>
          <w:sz w:val="20"/>
          <w:szCs w:val="20"/>
          <w:lang w:val="pt-PT"/>
        </w:rPr>
        <w:t xml:space="preserve">be </w:t>
      </w:r>
      <w:r w:rsidR="00027E4E">
        <w:rPr>
          <w:rFonts w:ascii="Arial" w:hAnsi="Arial" w:cs="Arial"/>
          <w:sz w:val="20"/>
          <w:szCs w:val="20"/>
          <w:lang w:val="pt-PT"/>
        </w:rPr>
        <w:t xml:space="preserve">a </w:t>
      </w:r>
      <w:r w:rsidR="00044428" w:rsidRPr="00AC1CD4">
        <w:rPr>
          <w:rFonts w:ascii="Arial" w:hAnsi="Arial" w:cs="Arial"/>
          <w:sz w:val="20"/>
          <w:szCs w:val="20"/>
          <w:lang w:val="pt-PT"/>
        </w:rPr>
        <w:t>su</w:t>
      </w:r>
      <w:r w:rsidR="00027E4E">
        <w:rPr>
          <w:rFonts w:ascii="Arial" w:hAnsi="Arial" w:cs="Arial"/>
          <w:sz w:val="20"/>
          <w:szCs w:val="20"/>
          <w:lang w:val="pt-PT"/>
        </w:rPr>
        <w:t>a</w:t>
      </w:r>
      <w:r w:rsidRPr="00AC1CD4">
        <w:rPr>
          <w:rFonts w:ascii="Arial" w:hAnsi="Arial" w:cs="Arial"/>
          <w:sz w:val="20"/>
          <w:szCs w:val="20"/>
          <w:lang w:val="pt-PT"/>
        </w:rPr>
        <w:t xml:space="preserve"> segunda Estrela MICHELIN</w:t>
      </w:r>
      <w:r w:rsidR="00027E4E">
        <w:rPr>
          <w:rFonts w:ascii="Arial" w:hAnsi="Arial" w:cs="Arial"/>
          <w:sz w:val="20"/>
          <w:szCs w:val="20"/>
          <w:lang w:val="pt-PT"/>
        </w:rPr>
        <w:t xml:space="preserve"> n</w:t>
      </w:r>
      <w:r w:rsidRPr="00AC1CD4">
        <w:rPr>
          <w:rFonts w:ascii="Arial" w:hAnsi="Arial" w:cs="Arial"/>
          <w:sz w:val="20"/>
          <w:szCs w:val="20"/>
          <w:lang w:val="pt-PT"/>
        </w:rPr>
        <w:t>a edi</w:t>
      </w:r>
      <w:r w:rsidR="00027E4E">
        <w:rPr>
          <w:rFonts w:ascii="Arial" w:hAnsi="Arial" w:cs="Arial"/>
          <w:sz w:val="20"/>
          <w:szCs w:val="20"/>
          <w:lang w:val="pt-PT"/>
        </w:rPr>
        <w:t xml:space="preserve">ção de </w:t>
      </w:r>
      <w:r w:rsidRPr="00AC1CD4">
        <w:rPr>
          <w:rFonts w:ascii="Arial" w:hAnsi="Arial" w:cs="Arial"/>
          <w:sz w:val="20"/>
          <w:szCs w:val="20"/>
          <w:lang w:val="pt-PT"/>
        </w:rPr>
        <w:t>2022, p</w:t>
      </w:r>
      <w:r w:rsidR="00027E4E">
        <w:rPr>
          <w:rFonts w:ascii="Arial" w:hAnsi="Arial" w:cs="Arial"/>
          <w:sz w:val="20"/>
          <w:szCs w:val="20"/>
          <w:lang w:val="pt-PT"/>
        </w:rPr>
        <w:t xml:space="preserve">ela </w:t>
      </w:r>
      <w:r w:rsidRPr="00AC1CD4">
        <w:rPr>
          <w:rFonts w:ascii="Arial" w:hAnsi="Arial" w:cs="Arial"/>
          <w:sz w:val="20"/>
          <w:szCs w:val="20"/>
          <w:lang w:val="pt-PT"/>
        </w:rPr>
        <w:t>su</w:t>
      </w:r>
      <w:r w:rsidR="00027E4E">
        <w:rPr>
          <w:rFonts w:ascii="Arial" w:hAnsi="Arial" w:cs="Arial"/>
          <w:sz w:val="20"/>
          <w:szCs w:val="20"/>
          <w:lang w:val="pt-PT"/>
        </w:rPr>
        <w:t>a</w:t>
      </w:r>
      <w:r w:rsidRPr="00AC1CD4">
        <w:rPr>
          <w:rFonts w:ascii="Arial" w:hAnsi="Arial" w:cs="Arial"/>
          <w:sz w:val="20"/>
          <w:szCs w:val="20"/>
          <w:lang w:val="pt-PT"/>
        </w:rPr>
        <w:t xml:space="preserve"> mestr</w:t>
      </w:r>
      <w:r w:rsidR="00027E4E">
        <w:rPr>
          <w:rFonts w:ascii="Arial" w:hAnsi="Arial" w:cs="Arial"/>
          <w:sz w:val="20"/>
          <w:szCs w:val="20"/>
          <w:lang w:val="pt-PT"/>
        </w:rPr>
        <w:t>i</w:t>
      </w:r>
      <w:r w:rsidRPr="00AC1CD4">
        <w:rPr>
          <w:rFonts w:ascii="Arial" w:hAnsi="Arial" w:cs="Arial"/>
          <w:sz w:val="20"/>
          <w:szCs w:val="20"/>
          <w:lang w:val="pt-PT"/>
        </w:rPr>
        <w:t xml:space="preserve">a </w:t>
      </w:r>
      <w:r w:rsidR="00027E4E">
        <w:rPr>
          <w:rFonts w:ascii="Arial" w:hAnsi="Arial" w:cs="Arial"/>
          <w:sz w:val="20"/>
          <w:szCs w:val="20"/>
          <w:lang w:val="pt-PT"/>
        </w:rPr>
        <w:t>n</w:t>
      </w:r>
      <w:r w:rsidRPr="00AC1CD4">
        <w:rPr>
          <w:rFonts w:ascii="Arial" w:hAnsi="Arial" w:cs="Arial"/>
          <w:sz w:val="20"/>
          <w:szCs w:val="20"/>
          <w:lang w:val="pt-PT"/>
        </w:rPr>
        <w:t>os p</w:t>
      </w:r>
      <w:r w:rsidR="00027E4E">
        <w:rPr>
          <w:rFonts w:ascii="Arial" w:hAnsi="Arial" w:cs="Arial"/>
          <w:sz w:val="20"/>
          <w:szCs w:val="20"/>
          <w:lang w:val="pt-PT"/>
        </w:rPr>
        <w:t>r</w:t>
      </w:r>
      <w:r w:rsidRPr="00AC1CD4">
        <w:rPr>
          <w:rFonts w:ascii="Arial" w:hAnsi="Arial" w:cs="Arial"/>
          <w:sz w:val="20"/>
          <w:szCs w:val="20"/>
          <w:lang w:val="pt-PT"/>
        </w:rPr>
        <w:t>atos clá</w:t>
      </w:r>
      <w:r w:rsidR="00027E4E">
        <w:rPr>
          <w:rFonts w:ascii="Arial" w:hAnsi="Arial" w:cs="Arial"/>
          <w:sz w:val="20"/>
          <w:szCs w:val="20"/>
          <w:lang w:val="pt-PT"/>
        </w:rPr>
        <w:t>s</w:t>
      </w:r>
      <w:r w:rsidRPr="00AC1CD4">
        <w:rPr>
          <w:rFonts w:ascii="Arial" w:hAnsi="Arial" w:cs="Arial"/>
          <w:sz w:val="20"/>
          <w:szCs w:val="20"/>
          <w:lang w:val="pt-PT"/>
        </w:rPr>
        <w:t xml:space="preserve">sicos italianos, cuidadosamente preparados </w:t>
      </w:r>
      <w:r w:rsidR="00027E4E">
        <w:rPr>
          <w:rFonts w:ascii="Arial" w:hAnsi="Arial" w:cs="Arial"/>
          <w:sz w:val="20"/>
          <w:szCs w:val="20"/>
          <w:lang w:val="pt-PT"/>
        </w:rPr>
        <w:t>e</w:t>
      </w:r>
      <w:r w:rsidRPr="00AC1CD4">
        <w:rPr>
          <w:rFonts w:ascii="Arial" w:hAnsi="Arial" w:cs="Arial"/>
          <w:sz w:val="20"/>
          <w:szCs w:val="20"/>
          <w:lang w:val="pt-PT"/>
        </w:rPr>
        <w:t xml:space="preserve"> </w:t>
      </w:r>
      <w:r w:rsidR="00027E4E">
        <w:rPr>
          <w:rFonts w:ascii="Arial" w:hAnsi="Arial" w:cs="Arial"/>
          <w:sz w:val="20"/>
          <w:szCs w:val="20"/>
          <w:lang w:val="pt-PT"/>
        </w:rPr>
        <w:t xml:space="preserve">centrados </w:t>
      </w:r>
      <w:r w:rsidRPr="00AC1CD4">
        <w:rPr>
          <w:rFonts w:ascii="Arial" w:hAnsi="Arial" w:cs="Arial"/>
          <w:sz w:val="20"/>
          <w:szCs w:val="20"/>
          <w:lang w:val="pt-PT"/>
        </w:rPr>
        <w:t>e</w:t>
      </w:r>
      <w:r w:rsidR="00027E4E">
        <w:rPr>
          <w:rFonts w:ascii="Arial" w:hAnsi="Arial" w:cs="Arial"/>
          <w:sz w:val="20"/>
          <w:szCs w:val="20"/>
          <w:lang w:val="pt-PT"/>
        </w:rPr>
        <w:t xml:space="preserve">m destacar </w:t>
      </w:r>
      <w:r w:rsidR="00044428" w:rsidRPr="00AC1CD4">
        <w:rPr>
          <w:rFonts w:ascii="Arial" w:hAnsi="Arial" w:cs="Arial"/>
          <w:sz w:val="20"/>
          <w:szCs w:val="20"/>
          <w:lang w:val="pt-PT"/>
        </w:rPr>
        <w:t xml:space="preserve">os </w:t>
      </w:r>
      <w:r w:rsidRPr="00AC1CD4">
        <w:rPr>
          <w:rFonts w:ascii="Arial" w:hAnsi="Arial" w:cs="Arial"/>
          <w:sz w:val="20"/>
          <w:szCs w:val="20"/>
          <w:lang w:val="pt-PT"/>
        </w:rPr>
        <w:t xml:space="preserve">potentes sabores dos </w:t>
      </w:r>
      <w:r w:rsidR="00027E4E">
        <w:rPr>
          <w:rFonts w:ascii="Arial" w:hAnsi="Arial" w:cs="Arial"/>
          <w:sz w:val="20"/>
          <w:szCs w:val="20"/>
          <w:lang w:val="pt-PT"/>
        </w:rPr>
        <w:t xml:space="preserve">seus </w:t>
      </w:r>
      <w:r w:rsidRPr="00AC1CD4">
        <w:rPr>
          <w:rFonts w:ascii="Arial" w:hAnsi="Arial" w:cs="Arial"/>
          <w:sz w:val="20"/>
          <w:szCs w:val="20"/>
          <w:lang w:val="pt-PT"/>
        </w:rPr>
        <w:t xml:space="preserve">ingredientes de </w:t>
      </w:r>
      <w:r w:rsidR="00027E4E">
        <w:rPr>
          <w:rFonts w:ascii="Arial" w:hAnsi="Arial" w:cs="Arial"/>
          <w:sz w:val="20"/>
          <w:szCs w:val="20"/>
          <w:lang w:val="pt-PT"/>
        </w:rPr>
        <w:t>qu</w:t>
      </w:r>
      <w:r w:rsidRPr="00AC1CD4">
        <w:rPr>
          <w:rFonts w:ascii="Arial" w:hAnsi="Arial" w:cs="Arial"/>
          <w:sz w:val="20"/>
          <w:szCs w:val="20"/>
          <w:lang w:val="pt-PT"/>
        </w:rPr>
        <w:t>alidad</w:t>
      </w:r>
      <w:r w:rsidR="00027E4E">
        <w:rPr>
          <w:rFonts w:ascii="Arial" w:hAnsi="Arial" w:cs="Arial"/>
          <w:sz w:val="20"/>
          <w:szCs w:val="20"/>
          <w:lang w:val="pt-PT"/>
        </w:rPr>
        <w:t>e</w:t>
      </w:r>
      <w:r w:rsidRPr="00AC1CD4">
        <w:rPr>
          <w:rFonts w:ascii="Arial" w:hAnsi="Arial" w:cs="Arial"/>
          <w:sz w:val="20"/>
          <w:szCs w:val="20"/>
          <w:lang w:val="pt-PT"/>
        </w:rPr>
        <w:t xml:space="preserve">. </w:t>
      </w:r>
      <w:r w:rsidR="00027E4E">
        <w:rPr>
          <w:rFonts w:ascii="Arial" w:hAnsi="Arial" w:cs="Arial"/>
          <w:sz w:val="20"/>
          <w:szCs w:val="20"/>
          <w:lang w:val="pt-PT"/>
        </w:rPr>
        <w:t>O</w:t>
      </w:r>
      <w:r w:rsidRPr="00AC1CD4">
        <w:rPr>
          <w:rFonts w:ascii="Arial" w:hAnsi="Arial" w:cs="Arial"/>
          <w:sz w:val="20"/>
          <w:szCs w:val="20"/>
          <w:lang w:val="pt-PT"/>
        </w:rPr>
        <w:t>s inspetores MICHELIN destaca</w:t>
      </w:r>
      <w:r w:rsidR="00027E4E">
        <w:rPr>
          <w:rFonts w:ascii="Arial" w:hAnsi="Arial" w:cs="Arial"/>
          <w:sz w:val="20"/>
          <w:szCs w:val="20"/>
          <w:lang w:val="pt-PT"/>
        </w:rPr>
        <w:t xml:space="preserve">m o </w:t>
      </w:r>
      <w:r w:rsidRPr="00AC1CD4">
        <w:rPr>
          <w:rFonts w:ascii="Arial" w:hAnsi="Arial" w:cs="Arial"/>
          <w:sz w:val="20"/>
          <w:szCs w:val="20"/>
          <w:lang w:val="pt-PT"/>
        </w:rPr>
        <w:t>estab</w:t>
      </w:r>
      <w:r w:rsidR="00027E4E">
        <w:rPr>
          <w:rFonts w:ascii="Arial" w:hAnsi="Arial" w:cs="Arial"/>
          <w:sz w:val="20"/>
          <w:szCs w:val="20"/>
          <w:lang w:val="pt-PT"/>
        </w:rPr>
        <w:t>e</w:t>
      </w:r>
      <w:r w:rsidRPr="00AC1CD4">
        <w:rPr>
          <w:rFonts w:ascii="Arial" w:hAnsi="Arial" w:cs="Arial"/>
          <w:sz w:val="20"/>
          <w:szCs w:val="20"/>
          <w:lang w:val="pt-PT"/>
        </w:rPr>
        <w:t>lecimento p</w:t>
      </w:r>
      <w:r w:rsidR="00027E4E">
        <w:rPr>
          <w:rFonts w:ascii="Arial" w:hAnsi="Arial" w:cs="Arial"/>
          <w:sz w:val="20"/>
          <w:szCs w:val="20"/>
          <w:lang w:val="pt-PT"/>
        </w:rPr>
        <w:t xml:space="preserve">elas </w:t>
      </w:r>
      <w:r w:rsidRPr="00AC1CD4">
        <w:rPr>
          <w:rFonts w:ascii="Arial" w:hAnsi="Arial" w:cs="Arial"/>
          <w:sz w:val="20"/>
          <w:szCs w:val="20"/>
          <w:lang w:val="pt-PT"/>
        </w:rPr>
        <w:t>su</w:t>
      </w:r>
      <w:r w:rsidR="00027E4E">
        <w:rPr>
          <w:rFonts w:ascii="Arial" w:hAnsi="Arial" w:cs="Arial"/>
          <w:sz w:val="20"/>
          <w:szCs w:val="20"/>
          <w:lang w:val="pt-PT"/>
        </w:rPr>
        <w:t>a</w:t>
      </w:r>
      <w:r w:rsidRPr="00AC1CD4">
        <w:rPr>
          <w:rFonts w:ascii="Arial" w:hAnsi="Arial" w:cs="Arial"/>
          <w:sz w:val="20"/>
          <w:szCs w:val="20"/>
          <w:lang w:val="pt-PT"/>
        </w:rPr>
        <w:t>s pastas case</w:t>
      </w:r>
      <w:r w:rsidR="00027E4E">
        <w:rPr>
          <w:rFonts w:ascii="Arial" w:hAnsi="Arial" w:cs="Arial"/>
          <w:sz w:val="20"/>
          <w:szCs w:val="20"/>
          <w:lang w:val="pt-PT"/>
        </w:rPr>
        <w:t>i</w:t>
      </w:r>
      <w:r w:rsidRPr="00AC1CD4">
        <w:rPr>
          <w:rFonts w:ascii="Arial" w:hAnsi="Arial" w:cs="Arial"/>
          <w:sz w:val="20"/>
          <w:szCs w:val="20"/>
          <w:lang w:val="pt-PT"/>
        </w:rPr>
        <w:t xml:space="preserve">ras </w:t>
      </w:r>
      <w:r w:rsidR="00027E4E">
        <w:rPr>
          <w:rFonts w:ascii="Arial" w:hAnsi="Arial" w:cs="Arial"/>
          <w:sz w:val="20"/>
          <w:szCs w:val="20"/>
          <w:lang w:val="pt-PT"/>
        </w:rPr>
        <w:t xml:space="preserve">e pelo </w:t>
      </w:r>
      <w:r w:rsidRPr="00AC1CD4">
        <w:rPr>
          <w:rFonts w:ascii="Arial" w:hAnsi="Arial" w:cs="Arial"/>
          <w:sz w:val="20"/>
          <w:szCs w:val="20"/>
          <w:lang w:val="pt-PT"/>
        </w:rPr>
        <w:t>s</w:t>
      </w:r>
      <w:r w:rsidR="00027E4E">
        <w:rPr>
          <w:rFonts w:ascii="Arial" w:hAnsi="Arial" w:cs="Arial"/>
          <w:sz w:val="20"/>
          <w:szCs w:val="20"/>
          <w:lang w:val="pt-PT"/>
        </w:rPr>
        <w:t>e</w:t>
      </w:r>
      <w:r w:rsidRPr="00AC1CD4">
        <w:rPr>
          <w:rFonts w:ascii="Arial" w:hAnsi="Arial" w:cs="Arial"/>
          <w:sz w:val="20"/>
          <w:szCs w:val="20"/>
          <w:lang w:val="pt-PT"/>
        </w:rPr>
        <w:t>u men</w:t>
      </w:r>
      <w:r w:rsidR="00027E4E">
        <w:rPr>
          <w:rFonts w:ascii="Arial" w:hAnsi="Arial" w:cs="Arial"/>
          <w:sz w:val="20"/>
          <w:szCs w:val="20"/>
          <w:lang w:val="pt-PT"/>
        </w:rPr>
        <w:t>u</w:t>
      </w:r>
      <w:r w:rsidRPr="00AC1CD4">
        <w:rPr>
          <w:rFonts w:ascii="Arial" w:hAnsi="Arial" w:cs="Arial"/>
          <w:sz w:val="20"/>
          <w:szCs w:val="20"/>
          <w:lang w:val="pt-PT"/>
        </w:rPr>
        <w:t xml:space="preserve"> de degusta</w:t>
      </w:r>
      <w:r w:rsidR="00027E4E">
        <w:rPr>
          <w:rFonts w:ascii="Arial" w:hAnsi="Arial" w:cs="Arial"/>
          <w:sz w:val="20"/>
          <w:szCs w:val="20"/>
          <w:lang w:val="pt-PT"/>
        </w:rPr>
        <w:t>ção</w:t>
      </w:r>
      <w:r w:rsidR="00044428" w:rsidRPr="00AC1CD4">
        <w:rPr>
          <w:rFonts w:ascii="Arial" w:hAnsi="Arial" w:cs="Arial"/>
          <w:sz w:val="20"/>
          <w:szCs w:val="20"/>
          <w:lang w:val="pt-PT"/>
        </w:rPr>
        <w:t xml:space="preserve">, </w:t>
      </w:r>
      <w:r w:rsidR="00027E4E">
        <w:rPr>
          <w:rFonts w:ascii="Arial" w:hAnsi="Arial" w:cs="Arial"/>
          <w:sz w:val="20"/>
          <w:szCs w:val="20"/>
          <w:lang w:val="pt-PT"/>
        </w:rPr>
        <w:t xml:space="preserve">em </w:t>
      </w:r>
      <w:r w:rsidRPr="00AC1CD4">
        <w:rPr>
          <w:rFonts w:ascii="Arial" w:hAnsi="Arial" w:cs="Arial"/>
          <w:sz w:val="20"/>
          <w:szCs w:val="20"/>
          <w:lang w:val="pt-PT"/>
        </w:rPr>
        <w:t xml:space="preserve">que </w:t>
      </w:r>
      <w:r w:rsidR="00027E4E">
        <w:rPr>
          <w:rFonts w:ascii="Arial" w:hAnsi="Arial" w:cs="Arial"/>
          <w:sz w:val="20"/>
          <w:szCs w:val="20"/>
          <w:lang w:val="pt-PT"/>
        </w:rPr>
        <w:t xml:space="preserve">de </w:t>
      </w:r>
      <w:r w:rsidRPr="00AC1CD4">
        <w:rPr>
          <w:rFonts w:ascii="Arial" w:hAnsi="Arial" w:cs="Arial"/>
          <w:sz w:val="20"/>
          <w:szCs w:val="20"/>
          <w:lang w:val="pt-PT"/>
        </w:rPr>
        <w:t>destaca</w:t>
      </w:r>
      <w:r w:rsidR="00027E4E">
        <w:rPr>
          <w:rFonts w:ascii="Arial" w:hAnsi="Arial" w:cs="Arial"/>
          <w:sz w:val="20"/>
          <w:szCs w:val="20"/>
          <w:lang w:val="pt-PT"/>
        </w:rPr>
        <w:t xml:space="preserve">m </w:t>
      </w:r>
      <w:r w:rsidRPr="00AC1CD4">
        <w:rPr>
          <w:rFonts w:ascii="Arial" w:hAnsi="Arial" w:cs="Arial"/>
          <w:sz w:val="20"/>
          <w:szCs w:val="20"/>
          <w:lang w:val="pt-PT"/>
        </w:rPr>
        <w:t xml:space="preserve">os produtos de </w:t>
      </w:r>
      <w:r w:rsidR="00027E4E">
        <w:rPr>
          <w:rFonts w:ascii="Arial" w:hAnsi="Arial" w:cs="Arial"/>
          <w:sz w:val="20"/>
          <w:szCs w:val="20"/>
          <w:lang w:val="pt-PT"/>
        </w:rPr>
        <w:t>época</w:t>
      </w:r>
      <w:r w:rsidRPr="00AC1CD4">
        <w:rPr>
          <w:rFonts w:ascii="Arial" w:hAnsi="Arial" w:cs="Arial"/>
          <w:sz w:val="20"/>
          <w:szCs w:val="20"/>
          <w:lang w:val="pt-PT"/>
        </w:rPr>
        <w:t>.</w:t>
      </w:r>
    </w:p>
    <w:p w14:paraId="4CD67ABC" w14:textId="77777777" w:rsidR="00003FC3" w:rsidRPr="00AC1CD4" w:rsidRDefault="00003FC3">
      <w:pPr>
        <w:spacing w:line="276" w:lineRule="auto"/>
        <w:ind w:right="1394"/>
        <w:jc w:val="both"/>
        <w:rPr>
          <w:rFonts w:ascii="Arial" w:hAnsi="Arial" w:cs="Arial"/>
          <w:sz w:val="20"/>
          <w:szCs w:val="20"/>
          <w:lang w:val="pt-PT"/>
        </w:rPr>
      </w:pPr>
    </w:p>
    <w:p w14:paraId="5B2F6AB7" w14:textId="053AA152" w:rsidR="00003FC3" w:rsidRPr="00AC1CD4" w:rsidRDefault="00027E4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9C5BC6" w:rsidRPr="00AC1CD4">
        <w:rPr>
          <w:rFonts w:ascii="Arial" w:hAnsi="Arial" w:cs="Arial"/>
          <w:sz w:val="20"/>
          <w:szCs w:val="20"/>
          <w:lang w:val="pt-PT"/>
        </w:rPr>
        <w:t xml:space="preserve">restaurante </w:t>
      </w:r>
      <w:r>
        <w:rPr>
          <w:rFonts w:ascii="Arial" w:hAnsi="Arial" w:cs="Arial"/>
          <w:sz w:val="20"/>
          <w:szCs w:val="20"/>
          <w:lang w:val="pt-PT"/>
        </w:rPr>
        <w:t xml:space="preserve">cantonês </w:t>
      </w:r>
      <w:r w:rsidR="009C5BC6" w:rsidRPr="00AC1CD4">
        <w:rPr>
          <w:rFonts w:ascii="Arial" w:hAnsi="Arial" w:cs="Arial"/>
          <w:b/>
          <w:bCs/>
          <w:i/>
          <w:iCs/>
          <w:sz w:val="20"/>
          <w:szCs w:val="20"/>
          <w:lang w:val="pt-PT"/>
        </w:rPr>
        <w:t>Yan Toh Heen</w:t>
      </w:r>
      <w:r w:rsidR="009C5BC6" w:rsidRPr="00AC1CD4">
        <w:rPr>
          <w:rFonts w:ascii="Arial" w:hAnsi="Arial" w:cs="Arial"/>
          <w:sz w:val="20"/>
          <w:szCs w:val="20"/>
          <w:lang w:val="pt-PT"/>
        </w:rPr>
        <w:t xml:space="preserve"> també</w:t>
      </w:r>
      <w:r>
        <w:rPr>
          <w:rFonts w:ascii="Arial" w:hAnsi="Arial" w:cs="Arial"/>
          <w:sz w:val="20"/>
          <w:szCs w:val="20"/>
          <w:lang w:val="pt-PT"/>
        </w:rPr>
        <w:t xml:space="preserve">m foi </w:t>
      </w:r>
      <w:r w:rsidR="009C5BC6" w:rsidRPr="00AC1CD4">
        <w:rPr>
          <w:rFonts w:ascii="Arial" w:hAnsi="Arial" w:cs="Arial"/>
          <w:sz w:val="20"/>
          <w:szCs w:val="20"/>
          <w:lang w:val="pt-PT"/>
        </w:rPr>
        <w:t>promo</w:t>
      </w:r>
      <w:r>
        <w:rPr>
          <w:rFonts w:ascii="Arial" w:hAnsi="Arial" w:cs="Arial"/>
          <w:sz w:val="20"/>
          <w:szCs w:val="20"/>
          <w:lang w:val="pt-PT"/>
        </w:rPr>
        <w:t xml:space="preserve">vido à categoria </w:t>
      </w:r>
      <w:r w:rsidR="00044428" w:rsidRPr="00AC1CD4">
        <w:rPr>
          <w:rFonts w:ascii="Arial" w:hAnsi="Arial" w:cs="Arial"/>
          <w:sz w:val="20"/>
          <w:szCs w:val="20"/>
          <w:lang w:val="pt-PT"/>
        </w:rPr>
        <w:t>de d</w:t>
      </w:r>
      <w:r>
        <w:rPr>
          <w:rFonts w:ascii="Arial" w:hAnsi="Arial" w:cs="Arial"/>
          <w:sz w:val="20"/>
          <w:szCs w:val="20"/>
          <w:lang w:val="pt-PT"/>
        </w:rPr>
        <w:t>ua</w:t>
      </w:r>
      <w:r w:rsidR="00044428" w:rsidRPr="00AC1CD4">
        <w:rPr>
          <w:rFonts w:ascii="Arial" w:hAnsi="Arial" w:cs="Arial"/>
          <w:sz w:val="20"/>
          <w:szCs w:val="20"/>
          <w:lang w:val="pt-PT"/>
        </w:rPr>
        <w:t xml:space="preserve">s </w:t>
      </w:r>
      <w:r w:rsidR="009C5BC6" w:rsidRPr="00AC1CD4">
        <w:rPr>
          <w:rFonts w:ascii="Arial" w:hAnsi="Arial" w:cs="Arial"/>
          <w:sz w:val="20"/>
          <w:szCs w:val="20"/>
          <w:lang w:val="pt-PT"/>
        </w:rPr>
        <w:t>Estrelas MICHELIN</w:t>
      </w:r>
      <w:r>
        <w:rPr>
          <w:rFonts w:ascii="Arial" w:hAnsi="Arial" w:cs="Arial"/>
          <w:sz w:val="20"/>
          <w:szCs w:val="20"/>
          <w:lang w:val="pt-PT"/>
        </w:rPr>
        <w:t xml:space="preserve">, </w:t>
      </w:r>
      <w:r w:rsidR="009C5BC6" w:rsidRPr="00AC1CD4">
        <w:rPr>
          <w:rFonts w:ascii="Arial" w:hAnsi="Arial" w:cs="Arial"/>
          <w:sz w:val="20"/>
          <w:szCs w:val="20"/>
          <w:lang w:val="pt-PT"/>
        </w:rPr>
        <w:t>p</w:t>
      </w:r>
      <w:r>
        <w:rPr>
          <w:rFonts w:ascii="Arial" w:hAnsi="Arial" w:cs="Arial"/>
          <w:sz w:val="20"/>
          <w:szCs w:val="20"/>
          <w:lang w:val="pt-PT"/>
        </w:rPr>
        <w:t xml:space="preserve">ela </w:t>
      </w:r>
      <w:r w:rsidR="009C5BC6" w:rsidRPr="00AC1CD4">
        <w:rPr>
          <w:rFonts w:ascii="Arial" w:hAnsi="Arial" w:cs="Arial"/>
          <w:sz w:val="20"/>
          <w:szCs w:val="20"/>
          <w:lang w:val="pt-PT"/>
        </w:rPr>
        <w:t>su</w:t>
      </w:r>
      <w:r>
        <w:rPr>
          <w:rFonts w:ascii="Arial" w:hAnsi="Arial" w:cs="Arial"/>
          <w:sz w:val="20"/>
          <w:szCs w:val="20"/>
          <w:lang w:val="pt-PT"/>
        </w:rPr>
        <w:t>a</w:t>
      </w:r>
      <w:r w:rsidR="009C5BC6" w:rsidRPr="00AC1CD4">
        <w:rPr>
          <w:rFonts w:ascii="Arial" w:hAnsi="Arial" w:cs="Arial"/>
          <w:sz w:val="20"/>
          <w:szCs w:val="20"/>
          <w:lang w:val="pt-PT"/>
        </w:rPr>
        <w:t xml:space="preserve"> </w:t>
      </w:r>
      <w:r>
        <w:rPr>
          <w:rFonts w:ascii="Arial" w:hAnsi="Arial" w:cs="Arial"/>
          <w:sz w:val="20"/>
          <w:szCs w:val="20"/>
          <w:lang w:val="pt-PT"/>
        </w:rPr>
        <w:t xml:space="preserve">excelência </w:t>
      </w:r>
      <w:r w:rsidR="009C5BC6" w:rsidRPr="00AC1CD4">
        <w:rPr>
          <w:rFonts w:ascii="Arial" w:hAnsi="Arial" w:cs="Arial"/>
          <w:sz w:val="20"/>
          <w:szCs w:val="20"/>
          <w:lang w:val="pt-PT"/>
        </w:rPr>
        <w:t>e</w:t>
      </w:r>
      <w:r>
        <w:rPr>
          <w:rFonts w:ascii="Arial" w:hAnsi="Arial" w:cs="Arial"/>
          <w:sz w:val="20"/>
          <w:szCs w:val="20"/>
          <w:lang w:val="pt-PT"/>
        </w:rPr>
        <w:t xml:space="preserve">m matéria </w:t>
      </w:r>
      <w:r w:rsidR="009C5BC6" w:rsidRPr="00AC1CD4">
        <w:rPr>
          <w:rFonts w:ascii="Arial" w:hAnsi="Arial" w:cs="Arial"/>
          <w:sz w:val="20"/>
          <w:szCs w:val="20"/>
          <w:lang w:val="pt-PT"/>
        </w:rPr>
        <w:t>de co</w:t>
      </w:r>
      <w:r>
        <w:rPr>
          <w:rFonts w:ascii="Arial" w:hAnsi="Arial" w:cs="Arial"/>
          <w:sz w:val="20"/>
          <w:szCs w:val="20"/>
          <w:lang w:val="pt-PT"/>
        </w:rPr>
        <w:t xml:space="preserve">zinha </w:t>
      </w:r>
      <w:r w:rsidR="009C5BC6" w:rsidRPr="00AC1CD4">
        <w:rPr>
          <w:rFonts w:ascii="Arial" w:hAnsi="Arial" w:cs="Arial"/>
          <w:sz w:val="20"/>
          <w:szCs w:val="20"/>
          <w:lang w:val="pt-PT"/>
        </w:rPr>
        <w:t>cantonesa, respe</w:t>
      </w:r>
      <w:r>
        <w:rPr>
          <w:rFonts w:ascii="Arial" w:hAnsi="Arial" w:cs="Arial"/>
          <w:sz w:val="20"/>
          <w:szCs w:val="20"/>
          <w:lang w:val="pt-PT"/>
        </w:rPr>
        <w:t>itador d</w:t>
      </w:r>
      <w:r w:rsidR="009C5BC6" w:rsidRPr="00AC1CD4">
        <w:rPr>
          <w:rFonts w:ascii="Arial" w:hAnsi="Arial" w:cs="Arial"/>
          <w:sz w:val="20"/>
          <w:szCs w:val="20"/>
          <w:lang w:val="pt-PT"/>
        </w:rPr>
        <w:t>as ancestra</w:t>
      </w:r>
      <w:r>
        <w:rPr>
          <w:rFonts w:ascii="Arial" w:hAnsi="Arial" w:cs="Arial"/>
          <w:sz w:val="20"/>
          <w:szCs w:val="20"/>
          <w:lang w:val="pt-PT"/>
        </w:rPr>
        <w:t>i</w:t>
      </w:r>
      <w:r w:rsidR="009C5BC6" w:rsidRPr="00AC1CD4">
        <w:rPr>
          <w:rFonts w:ascii="Arial" w:hAnsi="Arial" w:cs="Arial"/>
          <w:sz w:val="20"/>
          <w:szCs w:val="20"/>
          <w:lang w:val="pt-PT"/>
        </w:rPr>
        <w:t>s técnicas</w:t>
      </w:r>
      <w:r w:rsidR="00044428" w:rsidRPr="00AC1CD4">
        <w:rPr>
          <w:rFonts w:ascii="Arial" w:hAnsi="Arial" w:cs="Arial"/>
          <w:sz w:val="20"/>
          <w:szCs w:val="20"/>
          <w:lang w:val="pt-PT"/>
        </w:rPr>
        <w:t xml:space="preserve"> chin</w:t>
      </w:r>
      <w:r>
        <w:rPr>
          <w:rFonts w:ascii="Arial" w:hAnsi="Arial" w:cs="Arial"/>
          <w:sz w:val="20"/>
          <w:szCs w:val="20"/>
          <w:lang w:val="pt-PT"/>
        </w:rPr>
        <w:t>es</w:t>
      </w:r>
      <w:r w:rsidR="00044428" w:rsidRPr="00AC1CD4">
        <w:rPr>
          <w:rFonts w:ascii="Arial" w:hAnsi="Arial" w:cs="Arial"/>
          <w:sz w:val="20"/>
          <w:szCs w:val="20"/>
          <w:lang w:val="pt-PT"/>
        </w:rPr>
        <w:t>as de co</w:t>
      </w:r>
      <w:r>
        <w:rPr>
          <w:rFonts w:ascii="Arial" w:hAnsi="Arial" w:cs="Arial"/>
          <w:sz w:val="20"/>
          <w:szCs w:val="20"/>
          <w:lang w:val="pt-PT"/>
        </w:rPr>
        <w:t>zinha</w:t>
      </w:r>
      <w:r w:rsidR="00044428" w:rsidRPr="00AC1CD4">
        <w:rPr>
          <w:rFonts w:ascii="Arial" w:hAnsi="Arial" w:cs="Arial"/>
          <w:sz w:val="20"/>
          <w:szCs w:val="20"/>
          <w:lang w:val="pt-PT"/>
        </w:rPr>
        <w:t xml:space="preserve">. </w:t>
      </w:r>
      <w:r>
        <w:rPr>
          <w:rFonts w:ascii="Arial" w:hAnsi="Arial" w:cs="Arial"/>
          <w:sz w:val="20"/>
          <w:szCs w:val="20"/>
          <w:lang w:val="pt-PT"/>
        </w:rPr>
        <w:t xml:space="preserve">Ao mesmo tempo </w:t>
      </w:r>
      <w:r w:rsidR="00044428" w:rsidRPr="00AC1CD4">
        <w:rPr>
          <w:rFonts w:ascii="Arial" w:hAnsi="Arial" w:cs="Arial"/>
          <w:sz w:val="20"/>
          <w:szCs w:val="20"/>
          <w:lang w:val="pt-PT"/>
        </w:rPr>
        <w:t>que</w:t>
      </w:r>
      <w:r w:rsidR="009C5BC6" w:rsidRPr="00AC1CD4">
        <w:rPr>
          <w:rFonts w:ascii="Arial" w:hAnsi="Arial" w:cs="Arial"/>
          <w:sz w:val="20"/>
          <w:szCs w:val="20"/>
          <w:lang w:val="pt-PT"/>
        </w:rPr>
        <w:t xml:space="preserve"> </w:t>
      </w:r>
      <w:r>
        <w:rPr>
          <w:rFonts w:ascii="Arial" w:hAnsi="Arial" w:cs="Arial"/>
          <w:sz w:val="20"/>
          <w:szCs w:val="20"/>
          <w:lang w:val="pt-PT"/>
        </w:rPr>
        <w:t xml:space="preserve">se </w:t>
      </w:r>
      <w:r w:rsidR="00044428" w:rsidRPr="00AC1CD4">
        <w:rPr>
          <w:rFonts w:ascii="Arial" w:hAnsi="Arial" w:cs="Arial"/>
          <w:sz w:val="20"/>
          <w:szCs w:val="20"/>
          <w:lang w:val="pt-PT"/>
        </w:rPr>
        <w:t>destaca p</w:t>
      </w:r>
      <w:r>
        <w:rPr>
          <w:rFonts w:ascii="Arial" w:hAnsi="Arial" w:cs="Arial"/>
          <w:sz w:val="20"/>
          <w:szCs w:val="20"/>
          <w:lang w:val="pt-PT"/>
        </w:rPr>
        <w:t>e</w:t>
      </w:r>
      <w:r w:rsidR="00044428" w:rsidRPr="00AC1CD4">
        <w:rPr>
          <w:rFonts w:ascii="Arial" w:hAnsi="Arial" w:cs="Arial"/>
          <w:sz w:val="20"/>
          <w:szCs w:val="20"/>
          <w:lang w:val="pt-PT"/>
        </w:rPr>
        <w:t>los</w:t>
      </w:r>
      <w:r w:rsidR="009C5BC6" w:rsidRPr="00AC1CD4">
        <w:rPr>
          <w:rFonts w:ascii="Arial" w:hAnsi="Arial" w:cs="Arial"/>
          <w:sz w:val="20"/>
          <w:szCs w:val="20"/>
          <w:lang w:val="pt-PT"/>
        </w:rPr>
        <w:t xml:space="preserve"> ingredientes de prime</w:t>
      </w:r>
      <w:r>
        <w:rPr>
          <w:rFonts w:ascii="Arial" w:hAnsi="Arial" w:cs="Arial"/>
          <w:sz w:val="20"/>
          <w:szCs w:val="20"/>
          <w:lang w:val="pt-PT"/>
        </w:rPr>
        <w:t>i</w:t>
      </w:r>
      <w:r w:rsidR="009C5BC6" w:rsidRPr="00AC1CD4">
        <w:rPr>
          <w:rFonts w:ascii="Arial" w:hAnsi="Arial" w:cs="Arial"/>
          <w:sz w:val="20"/>
          <w:szCs w:val="20"/>
          <w:lang w:val="pt-PT"/>
        </w:rPr>
        <w:t xml:space="preserve">ra </w:t>
      </w:r>
      <w:r>
        <w:rPr>
          <w:rFonts w:ascii="Arial" w:hAnsi="Arial" w:cs="Arial"/>
          <w:sz w:val="20"/>
          <w:szCs w:val="20"/>
          <w:lang w:val="pt-PT"/>
        </w:rPr>
        <w:t>qu</w:t>
      </w:r>
      <w:r w:rsidR="009C5BC6" w:rsidRPr="00AC1CD4">
        <w:rPr>
          <w:rFonts w:ascii="Arial" w:hAnsi="Arial" w:cs="Arial"/>
          <w:sz w:val="20"/>
          <w:szCs w:val="20"/>
          <w:lang w:val="pt-PT"/>
        </w:rPr>
        <w:t>alidad</w:t>
      </w:r>
      <w:r>
        <w:rPr>
          <w:rFonts w:ascii="Arial" w:hAnsi="Arial" w:cs="Arial"/>
          <w:sz w:val="20"/>
          <w:szCs w:val="20"/>
          <w:lang w:val="pt-PT"/>
        </w:rPr>
        <w:t>e</w:t>
      </w:r>
      <w:r w:rsidR="009C5BC6" w:rsidRPr="00AC1CD4">
        <w:rPr>
          <w:rFonts w:ascii="Arial" w:hAnsi="Arial" w:cs="Arial"/>
          <w:sz w:val="20"/>
          <w:szCs w:val="20"/>
          <w:lang w:val="pt-PT"/>
        </w:rPr>
        <w:t xml:space="preserve"> </w:t>
      </w:r>
      <w:r>
        <w:rPr>
          <w:rFonts w:ascii="Arial" w:hAnsi="Arial" w:cs="Arial"/>
          <w:sz w:val="20"/>
          <w:szCs w:val="20"/>
          <w:lang w:val="pt-PT"/>
        </w:rPr>
        <w:t>e pelas</w:t>
      </w:r>
      <w:r w:rsidR="009C5BC6" w:rsidRPr="00AC1CD4">
        <w:rPr>
          <w:rFonts w:ascii="Arial" w:hAnsi="Arial" w:cs="Arial"/>
          <w:sz w:val="20"/>
          <w:szCs w:val="20"/>
          <w:lang w:val="pt-PT"/>
        </w:rPr>
        <w:t xml:space="preserve"> </w:t>
      </w:r>
      <w:r w:rsidR="00044428" w:rsidRPr="00AC1CD4">
        <w:rPr>
          <w:rFonts w:ascii="Arial" w:hAnsi="Arial" w:cs="Arial"/>
          <w:sz w:val="20"/>
          <w:szCs w:val="20"/>
          <w:lang w:val="pt-PT"/>
        </w:rPr>
        <w:t>su</w:t>
      </w:r>
      <w:r>
        <w:rPr>
          <w:rFonts w:ascii="Arial" w:hAnsi="Arial" w:cs="Arial"/>
          <w:sz w:val="20"/>
          <w:szCs w:val="20"/>
          <w:lang w:val="pt-PT"/>
        </w:rPr>
        <w:t>a</w:t>
      </w:r>
      <w:r w:rsidR="00044428" w:rsidRPr="00AC1CD4">
        <w:rPr>
          <w:rFonts w:ascii="Arial" w:hAnsi="Arial" w:cs="Arial"/>
          <w:sz w:val="20"/>
          <w:szCs w:val="20"/>
          <w:lang w:val="pt-PT"/>
        </w:rPr>
        <w:t xml:space="preserve">s modernas </w:t>
      </w:r>
      <w:r w:rsidR="009C5BC6" w:rsidRPr="00AC1CD4">
        <w:rPr>
          <w:rFonts w:ascii="Arial" w:hAnsi="Arial" w:cs="Arial"/>
          <w:sz w:val="20"/>
          <w:szCs w:val="20"/>
          <w:lang w:val="pt-PT"/>
        </w:rPr>
        <w:t>prepara</w:t>
      </w:r>
      <w:r>
        <w:rPr>
          <w:rFonts w:ascii="Arial" w:hAnsi="Arial" w:cs="Arial"/>
          <w:sz w:val="20"/>
          <w:szCs w:val="20"/>
          <w:lang w:val="pt-PT"/>
        </w:rPr>
        <w:t>çõ</w:t>
      </w:r>
      <w:r w:rsidR="009C5BC6" w:rsidRPr="00AC1CD4">
        <w:rPr>
          <w:rFonts w:ascii="Arial" w:hAnsi="Arial" w:cs="Arial"/>
          <w:sz w:val="20"/>
          <w:szCs w:val="20"/>
          <w:lang w:val="pt-PT"/>
        </w:rPr>
        <w:t>es.</w:t>
      </w:r>
    </w:p>
    <w:p w14:paraId="451DE850" w14:textId="77777777" w:rsidR="00003FC3" w:rsidRPr="00AC1CD4" w:rsidRDefault="00003FC3">
      <w:pPr>
        <w:spacing w:line="276" w:lineRule="auto"/>
        <w:ind w:right="1394"/>
        <w:jc w:val="both"/>
        <w:rPr>
          <w:rFonts w:ascii="Arial" w:hAnsi="Arial" w:cs="Arial"/>
          <w:sz w:val="20"/>
          <w:szCs w:val="20"/>
          <w:lang w:val="pt-PT"/>
        </w:rPr>
      </w:pPr>
    </w:p>
    <w:p w14:paraId="27662C3E" w14:textId="3F740148"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lastRenderedPageBreak/>
        <w:t xml:space="preserve">Ambos </w:t>
      </w:r>
      <w:r w:rsidR="00027E4E">
        <w:rPr>
          <w:rFonts w:ascii="Arial" w:hAnsi="Arial" w:cs="Arial"/>
          <w:sz w:val="20"/>
          <w:szCs w:val="20"/>
          <w:lang w:val="pt-PT"/>
        </w:rPr>
        <w:t xml:space="preserve">os </w:t>
      </w:r>
      <w:r w:rsidRPr="00AC1CD4">
        <w:rPr>
          <w:rFonts w:ascii="Arial" w:hAnsi="Arial" w:cs="Arial"/>
          <w:sz w:val="20"/>
          <w:szCs w:val="20"/>
          <w:lang w:val="pt-PT"/>
        </w:rPr>
        <w:t>estab</w:t>
      </w:r>
      <w:r w:rsidR="00027E4E">
        <w:rPr>
          <w:rFonts w:ascii="Arial" w:hAnsi="Arial" w:cs="Arial"/>
          <w:sz w:val="20"/>
          <w:szCs w:val="20"/>
          <w:lang w:val="pt-PT"/>
        </w:rPr>
        <w:t>e</w:t>
      </w:r>
      <w:r w:rsidRPr="00AC1CD4">
        <w:rPr>
          <w:rFonts w:ascii="Arial" w:hAnsi="Arial" w:cs="Arial"/>
          <w:sz w:val="20"/>
          <w:szCs w:val="20"/>
          <w:lang w:val="pt-PT"/>
        </w:rPr>
        <w:t xml:space="preserve">lecimentos </w:t>
      </w:r>
      <w:r w:rsidR="00027E4E">
        <w:rPr>
          <w:rFonts w:ascii="Arial" w:hAnsi="Arial" w:cs="Arial"/>
          <w:sz w:val="20"/>
          <w:szCs w:val="20"/>
          <w:lang w:val="pt-PT"/>
        </w:rPr>
        <w:t>juntam-se a</w:t>
      </w:r>
      <w:r w:rsidRPr="00AC1CD4">
        <w:rPr>
          <w:rFonts w:ascii="Arial" w:hAnsi="Arial" w:cs="Arial"/>
          <w:sz w:val="20"/>
          <w:szCs w:val="20"/>
          <w:lang w:val="pt-PT"/>
        </w:rPr>
        <w:t>os o</w:t>
      </w:r>
      <w:r w:rsidR="00027E4E">
        <w:rPr>
          <w:rFonts w:ascii="Arial" w:hAnsi="Arial" w:cs="Arial"/>
          <w:sz w:val="20"/>
          <w:szCs w:val="20"/>
          <w:lang w:val="pt-PT"/>
        </w:rPr>
        <w:t>u</w:t>
      </w:r>
      <w:r w:rsidRPr="00AC1CD4">
        <w:rPr>
          <w:rFonts w:ascii="Arial" w:hAnsi="Arial" w:cs="Arial"/>
          <w:sz w:val="20"/>
          <w:szCs w:val="20"/>
          <w:lang w:val="pt-PT"/>
        </w:rPr>
        <w:t>tros 15 restaurantes que ostenta</w:t>
      </w:r>
      <w:r w:rsidR="00027E4E">
        <w:rPr>
          <w:rFonts w:ascii="Arial" w:hAnsi="Arial" w:cs="Arial"/>
          <w:sz w:val="20"/>
          <w:szCs w:val="20"/>
          <w:lang w:val="pt-PT"/>
        </w:rPr>
        <w:t xml:space="preserve">m </w:t>
      </w:r>
      <w:r w:rsidR="00044428" w:rsidRPr="00AC1CD4">
        <w:rPr>
          <w:rFonts w:ascii="Arial" w:hAnsi="Arial" w:cs="Arial"/>
          <w:sz w:val="20"/>
          <w:szCs w:val="20"/>
          <w:lang w:val="pt-PT"/>
        </w:rPr>
        <w:t>d</w:t>
      </w:r>
      <w:r w:rsidR="00027E4E">
        <w:rPr>
          <w:rFonts w:ascii="Arial" w:hAnsi="Arial" w:cs="Arial"/>
          <w:sz w:val="20"/>
          <w:szCs w:val="20"/>
          <w:lang w:val="pt-PT"/>
        </w:rPr>
        <w:t>ua</w:t>
      </w:r>
      <w:r w:rsidR="00044428" w:rsidRPr="00AC1CD4">
        <w:rPr>
          <w:rFonts w:ascii="Arial" w:hAnsi="Arial" w:cs="Arial"/>
          <w:sz w:val="20"/>
          <w:szCs w:val="20"/>
          <w:lang w:val="pt-PT"/>
        </w:rPr>
        <w:t>s</w:t>
      </w:r>
      <w:r w:rsidRPr="00AC1CD4">
        <w:rPr>
          <w:rFonts w:ascii="Arial" w:hAnsi="Arial" w:cs="Arial"/>
          <w:sz w:val="20"/>
          <w:szCs w:val="20"/>
          <w:lang w:val="pt-PT"/>
        </w:rPr>
        <w:t xml:space="preserve"> Estrelas MICHELIN e</w:t>
      </w:r>
      <w:r w:rsidR="00027E4E">
        <w:rPr>
          <w:rFonts w:ascii="Arial" w:hAnsi="Arial" w:cs="Arial"/>
          <w:sz w:val="20"/>
          <w:szCs w:val="20"/>
          <w:lang w:val="pt-PT"/>
        </w:rPr>
        <w:t xml:space="preserve">m </w:t>
      </w:r>
      <w:r w:rsidRPr="00AC1CD4">
        <w:rPr>
          <w:rFonts w:ascii="Arial" w:hAnsi="Arial" w:cs="Arial"/>
          <w:sz w:val="20"/>
          <w:szCs w:val="20"/>
          <w:lang w:val="pt-PT"/>
        </w:rPr>
        <w:t xml:space="preserve">Hong Kong </w:t>
      </w:r>
      <w:r w:rsidR="00027E4E">
        <w:rPr>
          <w:rFonts w:ascii="Arial" w:hAnsi="Arial" w:cs="Arial"/>
          <w:sz w:val="20"/>
          <w:szCs w:val="20"/>
          <w:lang w:val="pt-PT"/>
        </w:rPr>
        <w:t>e</w:t>
      </w:r>
      <w:r w:rsidRPr="00AC1CD4">
        <w:rPr>
          <w:rFonts w:ascii="Arial" w:hAnsi="Arial" w:cs="Arial"/>
          <w:sz w:val="20"/>
          <w:szCs w:val="20"/>
          <w:lang w:val="pt-PT"/>
        </w:rPr>
        <w:t xml:space="preserve"> Maca</w:t>
      </w:r>
      <w:r w:rsidR="00027E4E">
        <w:rPr>
          <w:rFonts w:ascii="Arial" w:hAnsi="Arial" w:cs="Arial"/>
          <w:sz w:val="20"/>
          <w:szCs w:val="20"/>
          <w:lang w:val="pt-PT"/>
        </w:rPr>
        <w:t>u</w:t>
      </w:r>
      <w:r w:rsidRPr="00AC1CD4">
        <w:rPr>
          <w:rFonts w:ascii="Arial" w:hAnsi="Arial" w:cs="Arial"/>
          <w:sz w:val="20"/>
          <w:szCs w:val="20"/>
          <w:lang w:val="pt-PT"/>
        </w:rPr>
        <w:t>.</w:t>
      </w:r>
    </w:p>
    <w:p w14:paraId="15BBFE93" w14:textId="77777777" w:rsidR="00003FC3" w:rsidRPr="00AC1CD4" w:rsidRDefault="00003FC3">
      <w:pPr>
        <w:spacing w:line="276" w:lineRule="auto"/>
        <w:ind w:right="1394"/>
        <w:jc w:val="both"/>
        <w:rPr>
          <w:rFonts w:ascii="Arial" w:hAnsi="Arial" w:cs="Arial"/>
          <w:sz w:val="20"/>
          <w:szCs w:val="20"/>
          <w:lang w:val="pt-PT"/>
        </w:rPr>
      </w:pPr>
    </w:p>
    <w:p w14:paraId="6821FBC8" w14:textId="35C9954F" w:rsidR="00003FC3" w:rsidRPr="00AC1CD4" w:rsidRDefault="00044428">
      <w:pPr>
        <w:spacing w:line="276" w:lineRule="auto"/>
        <w:ind w:right="1394"/>
        <w:jc w:val="both"/>
        <w:rPr>
          <w:rFonts w:ascii="Arial" w:hAnsi="Arial" w:cs="Arial"/>
          <w:b/>
          <w:bCs/>
          <w:sz w:val="20"/>
          <w:szCs w:val="20"/>
          <w:lang w:val="pt-PT"/>
        </w:rPr>
      </w:pPr>
      <w:r w:rsidRPr="00AC1CD4">
        <w:rPr>
          <w:rFonts w:ascii="Arial" w:hAnsi="Arial" w:cs="Arial"/>
          <w:b/>
          <w:bCs/>
          <w:sz w:val="20"/>
          <w:szCs w:val="20"/>
          <w:lang w:val="pt-PT"/>
        </w:rPr>
        <w:t>9</w:t>
      </w:r>
      <w:r w:rsidR="009C5BC6" w:rsidRPr="00AC1CD4">
        <w:rPr>
          <w:rFonts w:ascii="Arial" w:hAnsi="Arial" w:cs="Arial"/>
          <w:b/>
          <w:bCs/>
          <w:sz w:val="20"/>
          <w:szCs w:val="20"/>
          <w:lang w:val="pt-PT"/>
        </w:rPr>
        <w:t xml:space="preserve"> </w:t>
      </w:r>
      <w:r w:rsidR="00027E4E">
        <w:rPr>
          <w:rFonts w:ascii="Arial" w:hAnsi="Arial" w:cs="Arial"/>
          <w:b/>
          <w:bCs/>
          <w:sz w:val="20"/>
          <w:szCs w:val="20"/>
          <w:lang w:val="pt-PT"/>
        </w:rPr>
        <w:t xml:space="preserve">novos </w:t>
      </w:r>
      <w:r w:rsidR="009C5BC6" w:rsidRPr="00AC1CD4">
        <w:rPr>
          <w:rFonts w:ascii="Arial" w:hAnsi="Arial" w:cs="Arial"/>
          <w:b/>
          <w:bCs/>
          <w:sz w:val="20"/>
          <w:szCs w:val="20"/>
          <w:lang w:val="pt-PT"/>
        </w:rPr>
        <w:t xml:space="preserve">restaurantes </w:t>
      </w:r>
      <w:r w:rsidR="00027E4E">
        <w:rPr>
          <w:rFonts w:ascii="Arial" w:hAnsi="Arial" w:cs="Arial"/>
          <w:b/>
          <w:bCs/>
          <w:sz w:val="20"/>
          <w:szCs w:val="20"/>
          <w:lang w:val="pt-PT"/>
        </w:rPr>
        <w:t xml:space="preserve">com </w:t>
      </w:r>
      <w:r w:rsidRPr="00AC1CD4">
        <w:rPr>
          <w:rFonts w:ascii="Arial" w:hAnsi="Arial" w:cs="Arial"/>
          <w:b/>
          <w:bCs/>
          <w:sz w:val="20"/>
          <w:szCs w:val="20"/>
          <w:lang w:val="pt-PT"/>
        </w:rPr>
        <w:t>u</w:t>
      </w:r>
      <w:r w:rsidR="00027E4E">
        <w:rPr>
          <w:rFonts w:ascii="Arial" w:hAnsi="Arial" w:cs="Arial"/>
          <w:b/>
          <w:bCs/>
          <w:sz w:val="20"/>
          <w:szCs w:val="20"/>
          <w:lang w:val="pt-PT"/>
        </w:rPr>
        <w:t>m</w:t>
      </w:r>
      <w:r w:rsidRPr="00AC1CD4">
        <w:rPr>
          <w:rFonts w:ascii="Arial" w:hAnsi="Arial" w:cs="Arial"/>
          <w:b/>
          <w:bCs/>
          <w:sz w:val="20"/>
          <w:szCs w:val="20"/>
          <w:lang w:val="pt-PT"/>
        </w:rPr>
        <w:t>a Estrela MICHELIN</w:t>
      </w:r>
    </w:p>
    <w:p w14:paraId="7AC51233" w14:textId="77777777" w:rsidR="00003FC3" w:rsidRPr="00AC1CD4" w:rsidRDefault="00003FC3">
      <w:pPr>
        <w:spacing w:line="276" w:lineRule="auto"/>
        <w:ind w:right="1394"/>
        <w:jc w:val="both"/>
        <w:rPr>
          <w:rFonts w:ascii="Arial" w:hAnsi="Arial" w:cs="Arial"/>
          <w:sz w:val="20"/>
          <w:szCs w:val="20"/>
          <w:lang w:val="pt-PT"/>
        </w:rPr>
      </w:pPr>
    </w:p>
    <w:p w14:paraId="755839F7" w14:textId="697677B2"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Entre os 9 n</w:t>
      </w:r>
      <w:r w:rsidR="00027E4E">
        <w:rPr>
          <w:rFonts w:ascii="Arial" w:hAnsi="Arial" w:cs="Arial"/>
          <w:sz w:val="20"/>
          <w:szCs w:val="20"/>
          <w:lang w:val="pt-PT"/>
        </w:rPr>
        <w:t>o</w:t>
      </w:r>
      <w:r w:rsidRPr="00AC1CD4">
        <w:rPr>
          <w:rFonts w:ascii="Arial" w:hAnsi="Arial" w:cs="Arial"/>
          <w:sz w:val="20"/>
          <w:szCs w:val="20"/>
          <w:lang w:val="pt-PT"/>
        </w:rPr>
        <w:t xml:space="preserve">vos restaurantes que </w:t>
      </w:r>
      <w:r w:rsidR="00044428" w:rsidRPr="00AC1CD4">
        <w:rPr>
          <w:rFonts w:ascii="Arial" w:hAnsi="Arial" w:cs="Arial"/>
          <w:sz w:val="20"/>
          <w:szCs w:val="20"/>
          <w:lang w:val="pt-PT"/>
        </w:rPr>
        <w:t>alcan</w:t>
      </w:r>
      <w:r w:rsidR="00027E4E">
        <w:rPr>
          <w:rFonts w:ascii="Arial" w:hAnsi="Arial" w:cs="Arial"/>
          <w:sz w:val="20"/>
          <w:szCs w:val="20"/>
          <w:lang w:val="pt-PT"/>
        </w:rPr>
        <w:t xml:space="preserve">çam </w:t>
      </w:r>
      <w:r w:rsidRPr="00AC1CD4">
        <w:rPr>
          <w:rFonts w:ascii="Arial" w:hAnsi="Arial" w:cs="Arial"/>
          <w:sz w:val="20"/>
          <w:szCs w:val="20"/>
          <w:lang w:val="pt-PT"/>
        </w:rPr>
        <w:t xml:space="preserve">esta </w:t>
      </w:r>
      <w:r w:rsidR="00027E4E">
        <w:rPr>
          <w:rFonts w:ascii="Arial" w:hAnsi="Arial" w:cs="Arial"/>
          <w:sz w:val="20"/>
          <w:szCs w:val="20"/>
          <w:lang w:val="pt-PT"/>
        </w:rPr>
        <w:t>categoria</w:t>
      </w:r>
      <w:r w:rsidRPr="00AC1CD4">
        <w:rPr>
          <w:rFonts w:ascii="Arial" w:hAnsi="Arial" w:cs="Arial"/>
          <w:sz w:val="20"/>
          <w:szCs w:val="20"/>
          <w:lang w:val="pt-PT"/>
        </w:rPr>
        <w:t xml:space="preserve">, </w:t>
      </w:r>
      <w:r w:rsidR="007700BD" w:rsidRPr="00AC1CD4">
        <w:rPr>
          <w:rFonts w:ascii="Arial" w:hAnsi="Arial" w:cs="Arial"/>
          <w:sz w:val="20"/>
          <w:szCs w:val="20"/>
          <w:lang w:val="pt-PT"/>
        </w:rPr>
        <w:t>5</w:t>
      </w:r>
      <w:r w:rsidRPr="00AC1CD4">
        <w:rPr>
          <w:rFonts w:ascii="Arial" w:hAnsi="Arial" w:cs="Arial"/>
          <w:sz w:val="20"/>
          <w:szCs w:val="20"/>
          <w:lang w:val="pt-PT"/>
        </w:rPr>
        <w:t xml:space="preserve"> d</w:t>
      </w:r>
      <w:r w:rsidR="00027E4E">
        <w:rPr>
          <w:rFonts w:ascii="Arial" w:hAnsi="Arial" w:cs="Arial"/>
          <w:sz w:val="20"/>
          <w:szCs w:val="20"/>
          <w:lang w:val="pt-PT"/>
        </w:rPr>
        <w:t>ele</w:t>
      </w:r>
      <w:r w:rsidRPr="00AC1CD4">
        <w:rPr>
          <w:rFonts w:ascii="Arial" w:hAnsi="Arial" w:cs="Arial"/>
          <w:sz w:val="20"/>
          <w:szCs w:val="20"/>
          <w:lang w:val="pt-PT"/>
        </w:rPr>
        <w:t>s rec</w:t>
      </w:r>
      <w:r w:rsidR="00027E4E">
        <w:rPr>
          <w:rFonts w:ascii="Arial" w:hAnsi="Arial" w:cs="Arial"/>
          <w:sz w:val="20"/>
          <w:szCs w:val="20"/>
          <w:lang w:val="pt-PT"/>
        </w:rPr>
        <w:t>e</w:t>
      </w:r>
      <w:r w:rsidRPr="00AC1CD4">
        <w:rPr>
          <w:rFonts w:ascii="Arial" w:hAnsi="Arial" w:cs="Arial"/>
          <w:sz w:val="20"/>
          <w:szCs w:val="20"/>
          <w:lang w:val="pt-PT"/>
        </w:rPr>
        <w:t>be</w:t>
      </w:r>
      <w:r w:rsidR="00027E4E">
        <w:rPr>
          <w:rFonts w:ascii="Arial" w:hAnsi="Arial" w:cs="Arial"/>
          <w:sz w:val="20"/>
          <w:szCs w:val="20"/>
          <w:lang w:val="pt-PT"/>
        </w:rPr>
        <w:t xml:space="preserve">m uma </w:t>
      </w:r>
      <w:r w:rsidRPr="00AC1CD4">
        <w:rPr>
          <w:rFonts w:ascii="Arial" w:hAnsi="Arial" w:cs="Arial"/>
          <w:sz w:val="20"/>
          <w:szCs w:val="20"/>
          <w:lang w:val="pt-PT"/>
        </w:rPr>
        <w:t>Estrela MICHELIN p</w:t>
      </w:r>
      <w:r w:rsidR="00027E4E">
        <w:rPr>
          <w:rFonts w:ascii="Arial" w:hAnsi="Arial" w:cs="Arial"/>
          <w:sz w:val="20"/>
          <w:szCs w:val="20"/>
          <w:lang w:val="pt-PT"/>
        </w:rPr>
        <w:t xml:space="preserve">ela </w:t>
      </w:r>
      <w:r w:rsidRPr="00AC1CD4">
        <w:rPr>
          <w:rFonts w:ascii="Arial" w:hAnsi="Arial" w:cs="Arial"/>
          <w:sz w:val="20"/>
          <w:szCs w:val="20"/>
          <w:lang w:val="pt-PT"/>
        </w:rPr>
        <w:t>prime</w:t>
      </w:r>
      <w:r w:rsidR="00027E4E">
        <w:rPr>
          <w:rFonts w:ascii="Arial" w:hAnsi="Arial" w:cs="Arial"/>
          <w:sz w:val="20"/>
          <w:szCs w:val="20"/>
          <w:lang w:val="pt-PT"/>
        </w:rPr>
        <w:t>i</w:t>
      </w:r>
      <w:r w:rsidRPr="00AC1CD4">
        <w:rPr>
          <w:rFonts w:ascii="Arial" w:hAnsi="Arial" w:cs="Arial"/>
          <w:sz w:val="20"/>
          <w:szCs w:val="20"/>
          <w:lang w:val="pt-PT"/>
        </w:rPr>
        <w:t>ra vez.</w:t>
      </w:r>
    </w:p>
    <w:p w14:paraId="54B4BA48" w14:textId="77777777" w:rsidR="00003FC3" w:rsidRPr="00AC1CD4" w:rsidRDefault="00003FC3">
      <w:pPr>
        <w:spacing w:line="276" w:lineRule="auto"/>
        <w:ind w:right="1394"/>
        <w:jc w:val="both"/>
        <w:rPr>
          <w:rFonts w:ascii="Arial" w:hAnsi="Arial" w:cs="Arial"/>
          <w:sz w:val="20"/>
          <w:szCs w:val="20"/>
          <w:lang w:val="pt-PT"/>
        </w:rPr>
      </w:pPr>
    </w:p>
    <w:p w14:paraId="345B383F" w14:textId="1D5780BF"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Descrito p</w:t>
      </w:r>
      <w:r w:rsidR="00027E4E">
        <w:rPr>
          <w:rFonts w:ascii="Arial" w:hAnsi="Arial" w:cs="Arial"/>
          <w:sz w:val="20"/>
          <w:szCs w:val="20"/>
          <w:lang w:val="pt-PT"/>
        </w:rPr>
        <w:t>e</w:t>
      </w:r>
      <w:r w:rsidRPr="00AC1CD4">
        <w:rPr>
          <w:rFonts w:ascii="Arial" w:hAnsi="Arial" w:cs="Arial"/>
          <w:sz w:val="20"/>
          <w:szCs w:val="20"/>
          <w:lang w:val="pt-PT"/>
        </w:rPr>
        <w:t>los inspetores MICHELIN como “</w:t>
      </w:r>
      <w:r w:rsidR="00027E4E">
        <w:rPr>
          <w:rFonts w:ascii="Arial" w:hAnsi="Arial" w:cs="Arial"/>
          <w:sz w:val="20"/>
          <w:szCs w:val="20"/>
          <w:lang w:val="pt-PT"/>
        </w:rPr>
        <w:t xml:space="preserve">mais </w:t>
      </w:r>
      <w:r w:rsidRPr="00AC1CD4">
        <w:rPr>
          <w:rFonts w:ascii="Arial" w:hAnsi="Arial" w:cs="Arial"/>
          <w:sz w:val="20"/>
          <w:szCs w:val="20"/>
          <w:lang w:val="pt-PT"/>
        </w:rPr>
        <w:t xml:space="preserve">espetacular </w:t>
      </w:r>
      <w:r w:rsidR="00027E4E">
        <w:rPr>
          <w:rFonts w:ascii="Arial" w:hAnsi="Arial" w:cs="Arial"/>
          <w:sz w:val="20"/>
          <w:szCs w:val="20"/>
          <w:lang w:val="pt-PT"/>
        </w:rPr>
        <w:t>e</w:t>
      </w:r>
      <w:r w:rsidRPr="00AC1CD4">
        <w:rPr>
          <w:rFonts w:ascii="Arial" w:hAnsi="Arial" w:cs="Arial"/>
          <w:sz w:val="20"/>
          <w:szCs w:val="20"/>
          <w:lang w:val="pt-PT"/>
        </w:rPr>
        <w:t xml:space="preserve"> refinado” </w:t>
      </w:r>
      <w:r w:rsidR="00027E4E">
        <w:rPr>
          <w:rFonts w:ascii="Arial" w:hAnsi="Arial" w:cs="Arial"/>
          <w:sz w:val="20"/>
          <w:szCs w:val="20"/>
          <w:lang w:val="pt-PT"/>
        </w:rPr>
        <w:t>des</w:t>
      </w:r>
      <w:r w:rsidRPr="00AC1CD4">
        <w:rPr>
          <w:rFonts w:ascii="Arial" w:hAnsi="Arial" w:cs="Arial"/>
          <w:sz w:val="20"/>
          <w:szCs w:val="20"/>
          <w:lang w:val="pt-PT"/>
        </w:rPr>
        <w:t xml:space="preserve">de </w:t>
      </w:r>
      <w:r w:rsidR="00027E4E">
        <w:rPr>
          <w:rFonts w:ascii="Arial" w:hAnsi="Arial" w:cs="Arial"/>
          <w:sz w:val="20"/>
          <w:szCs w:val="20"/>
          <w:lang w:val="pt-PT"/>
        </w:rPr>
        <w:t xml:space="preserve">a </w:t>
      </w:r>
      <w:r w:rsidRPr="00AC1CD4">
        <w:rPr>
          <w:rFonts w:ascii="Arial" w:hAnsi="Arial" w:cs="Arial"/>
          <w:sz w:val="20"/>
          <w:szCs w:val="20"/>
          <w:lang w:val="pt-PT"/>
        </w:rPr>
        <w:t>su</w:t>
      </w:r>
      <w:r w:rsidR="00027E4E">
        <w:rPr>
          <w:rFonts w:ascii="Arial" w:hAnsi="Arial" w:cs="Arial"/>
          <w:sz w:val="20"/>
          <w:szCs w:val="20"/>
          <w:lang w:val="pt-PT"/>
        </w:rPr>
        <w:t>a</w:t>
      </w:r>
      <w:r w:rsidRPr="00AC1CD4">
        <w:rPr>
          <w:rFonts w:ascii="Arial" w:hAnsi="Arial" w:cs="Arial"/>
          <w:sz w:val="20"/>
          <w:szCs w:val="20"/>
          <w:lang w:val="pt-PT"/>
        </w:rPr>
        <w:t xml:space="preserve"> </w:t>
      </w:r>
      <w:r w:rsidR="00027E4E">
        <w:rPr>
          <w:rFonts w:ascii="Arial" w:hAnsi="Arial" w:cs="Arial"/>
          <w:sz w:val="20"/>
          <w:szCs w:val="20"/>
          <w:lang w:val="pt-PT"/>
        </w:rPr>
        <w:t>mudança</w:t>
      </w:r>
      <w:r w:rsidRPr="00AC1CD4">
        <w:rPr>
          <w:rFonts w:ascii="Arial" w:hAnsi="Arial" w:cs="Arial"/>
          <w:sz w:val="20"/>
          <w:szCs w:val="20"/>
          <w:lang w:val="pt-PT"/>
        </w:rPr>
        <w:t>,</w:t>
      </w:r>
      <w:r w:rsidR="00027E4E">
        <w:rPr>
          <w:rFonts w:ascii="Arial" w:hAnsi="Arial" w:cs="Arial"/>
          <w:sz w:val="20"/>
          <w:szCs w:val="20"/>
          <w:lang w:val="pt-PT"/>
        </w:rPr>
        <w:t xml:space="preserve"> o</w:t>
      </w:r>
      <w:r w:rsidRPr="00AC1CD4">
        <w:rPr>
          <w:rFonts w:ascii="Arial" w:hAnsi="Arial" w:cs="Arial"/>
          <w:sz w:val="20"/>
          <w:szCs w:val="20"/>
          <w:lang w:val="pt-PT"/>
        </w:rPr>
        <w:t xml:space="preserve"> </w:t>
      </w:r>
      <w:r w:rsidRPr="00AC1CD4">
        <w:rPr>
          <w:rFonts w:ascii="Arial" w:hAnsi="Arial" w:cs="Arial"/>
          <w:b/>
          <w:i/>
          <w:iCs/>
          <w:sz w:val="20"/>
          <w:szCs w:val="20"/>
          <w:lang w:val="pt-PT"/>
        </w:rPr>
        <w:t>le Belon</w:t>
      </w:r>
      <w:r w:rsidR="00044428" w:rsidRPr="00AC1CD4">
        <w:rPr>
          <w:rFonts w:ascii="Arial" w:hAnsi="Arial" w:cs="Arial"/>
          <w:sz w:val="20"/>
          <w:szCs w:val="20"/>
          <w:lang w:val="pt-PT"/>
        </w:rPr>
        <w:t xml:space="preserve"> of</w:t>
      </w:r>
      <w:r w:rsidR="00027E4E">
        <w:rPr>
          <w:rFonts w:ascii="Arial" w:hAnsi="Arial" w:cs="Arial"/>
          <w:sz w:val="20"/>
          <w:szCs w:val="20"/>
          <w:lang w:val="pt-PT"/>
        </w:rPr>
        <w:t>e</w:t>
      </w:r>
      <w:r w:rsidR="00044428" w:rsidRPr="00AC1CD4">
        <w:rPr>
          <w:rFonts w:ascii="Arial" w:hAnsi="Arial" w:cs="Arial"/>
          <w:sz w:val="20"/>
          <w:szCs w:val="20"/>
          <w:lang w:val="pt-PT"/>
        </w:rPr>
        <w:t>rece p</w:t>
      </w:r>
      <w:r w:rsidR="00027E4E">
        <w:rPr>
          <w:rFonts w:ascii="Arial" w:hAnsi="Arial" w:cs="Arial"/>
          <w:sz w:val="20"/>
          <w:szCs w:val="20"/>
          <w:lang w:val="pt-PT"/>
        </w:rPr>
        <w:t>r</w:t>
      </w:r>
      <w:r w:rsidR="00044428" w:rsidRPr="00AC1CD4">
        <w:rPr>
          <w:rFonts w:ascii="Arial" w:hAnsi="Arial" w:cs="Arial"/>
          <w:sz w:val="20"/>
          <w:szCs w:val="20"/>
          <w:lang w:val="pt-PT"/>
        </w:rPr>
        <w:t>atos populares revis</w:t>
      </w:r>
      <w:r w:rsidR="00027E4E">
        <w:rPr>
          <w:rFonts w:ascii="Arial" w:hAnsi="Arial" w:cs="Arial"/>
          <w:sz w:val="20"/>
          <w:szCs w:val="20"/>
          <w:lang w:val="pt-PT"/>
        </w:rPr>
        <w:t>tos e</w:t>
      </w:r>
      <w:r w:rsidRPr="00AC1CD4">
        <w:rPr>
          <w:rFonts w:ascii="Arial" w:hAnsi="Arial" w:cs="Arial"/>
          <w:sz w:val="20"/>
          <w:szCs w:val="20"/>
          <w:lang w:val="pt-PT"/>
        </w:rPr>
        <w:t xml:space="preserve"> cr</w:t>
      </w:r>
      <w:r w:rsidR="00027E4E">
        <w:rPr>
          <w:rFonts w:ascii="Arial" w:hAnsi="Arial" w:cs="Arial"/>
          <w:sz w:val="20"/>
          <w:szCs w:val="20"/>
          <w:lang w:val="pt-PT"/>
        </w:rPr>
        <w:t>i</w:t>
      </w:r>
      <w:r w:rsidRPr="00AC1CD4">
        <w:rPr>
          <w:rFonts w:ascii="Arial" w:hAnsi="Arial" w:cs="Arial"/>
          <w:sz w:val="20"/>
          <w:szCs w:val="20"/>
          <w:lang w:val="pt-PT"/>
        </w:rPr>
        <w:t>a</w:t>
      </w:r>
      <w:r w:rsidR="00027E4E">
        <w:rPr>
          <w:rFonts w:ascii="Arial" w:hAnsi="Arial" w:cs="Arial"/>
          <w:sz w:val="20"/>
          <w:szCs w:val="20"/>
          <w:lang w:val="pt-PT"/>
        </w:rPr>
        <w:t>çõ</w:t>
      </w:r>
      <w:r w:rsidRPr="00AC1CD4">
        <w:rPr>
          <w:rFonts w:ascii="Arial" w:hAnsi="Arial" w:cs="Arial"/>
          <w:sz w:val="20"/>
          <w:szCs w:val="20"/>
          <w:lang w:val="pt-PT"/>
        </w:rPr>
        <w:t>es inéditas</w:t>
      </w:r>
      <w:r w:rsidR="00044428" w:rsidRPr="00AC1CD4">
        <w:rPr>
          <w:rFonts w:ascii="Arial" w:hAnsi="Arial" w:cs="Arial"/>
          <w:sz w:val="20"/>
          <w:szCs w:val="20"/>
          <w:lang w:val="pt-PT"/>
        </w:rPr>
        <w:t>,</w:t>
      </w:r>
      <w:r w:rsidRPr="00AC1CD4">
        <w:rPr>
          <w:rFonts w:ascii="Arial" w:hAnsi="Arial" w:cs="Arial"/>
          <w:sz w:val="20"/>
          <w:szCs w:val="20"/>
          <w:lang w:val="pt-PT"/>
        </w:rPr>
        <w:t xml:space="preserve"> que se inspira</w:t>
      </w:r>
      <w:r w:rsidR="00027E4E">
        <w:rPr>
          <w:rFonts w:ascii="Arial" w:hAnsi="Arial" w:cs="Arial"/>
          <w:sz w:val="20"/>
          <w:szCs w:val="20"/>
          <w:lang w:val="pt-PT"/>
        </w:rPr>
        <w:t>m n</w:t>
      </w:r>
      <w:r w:rsidR="00044428" w:rsidRPr="00AC1CD4">
        <w:rPr>
          <w:rFonts w:ascii="Arial" w:hAnsi="Arial" w:cs="Arial"/>
          <w:sz w:val="20"/>
          <w:szCs w:val="20"/>
          <w:lang w:val="pt-PT"/>
        </w:rPr>
        <w:t xml:space="preserve">a técnica </w:t>
      </w:r>
      <w:r w:rsidR="00027E4E">
        <w:rPr>
          <w:rFonts w:ascii="Arial" w:hAnsi="Arial" w:cs="Arial"/>
          <w:sz w:val="20"/>
          <w:szCs w:val="20"/>
          <w:lang w:val="pt-PT"/>
        </w:rPr>
        <w:t>culinária</w:t>
      </w:r>
      <w:r w:rsidR="00044428" w:rsidRPr="00AC1CD4">
        <w:rPr>
          <w:rFonts w:ascii="Arial" w:hAnsi="Arial" w:cs="Arial"/>
          <w:sz w:val="20"/>
          <w:szCs w:val="20"/>
          <w:lang w:val="pt-PT"/>
        </w:rPr>
        <w:t xml:space="preserve"> francesa</w:t>
      </w:r>
      <w:r w:rsidRPr="00AC1CD4">
        <w:rPr>
          <w:rFonts w:ascii="Arial" w:hAnsi="Arial" w:cs="Arial"/>
          <w:sz w:val="20"/>
          <w:szCs w:val="20"/>
          <w:lang w:val="pt-PT"/>
        </w:rPr>
        <w:t xml:space="preserve"> </w:t>
      </w:r>
      <w:r w:rsidR="00027E4E">
        <w:rPr>
          <w:rFonts w:ascii="Arial" w:hAnsi="Arial" w:cs="Arial"/>
          <w:sz w:val="20"/>
          <w:szCs w:val="20"/>
          <w:lang w:val="pt-PT"/>
        </w:rPr>
        <w:t xml:space="preserve">e são </w:t>
      </w:r>
      <w:r w:rsidRPr="00AC1CD4">
        <w:rPr>
          <w:rFonts w:ascii="Arial" w:hAnsi="Arial" w:cs="Arial"/>
          <w:sz w:val="20"/>
          <w:szCs w:val="20"/>
          <w:lang w:val="pt-PT"/>
        </w:rPr>
        <w:t>prepara</w:t>
      </w:r>
      <w:r w:rsidR="00027E4E">
        <w:rPr>
          <w:rFonts w:ascii="Arial" w:hAnsi="Arial" w:cs="Arial"/>
          <w:sz w:val="20"/>
          <w:szCs w:val="20"/>
          <w:lang w:val="pt-PT"/>
        </w:rPr>
        <w:t xml:space="preserve">dos </w:t>
      </w:r>
      <w:r w:rsidRPr="00AC1CD4">
        <w:rPr>
          <w:rFonts w:ascii="Arial" w:hAnsi="Arial" w:cs="Arial"/>
          <w:sz w:val="20"/>
          <w:szCs w:val="20"/>
          <w:lang w:val="pt-PT"/>
        </w:rPr>
        <w:t>co</w:t>
      </w:r>
      <w:r w:rsidR="00027E4E">
        <w:rPr>
          <w:rFonts w:ascii="Arial" w:hAnsi="Arial" w:cs="Arial"/>
          <w:sz w:val="20"/>
          <w:szCs w:val="20"/>
          <w:lang w:val="pt-PT"/>
        </w:rPr>
        <w:t xml:space="preserve">m </w:t>
      </w:r>
      <w:r w:rsidRPr="00AC1CD4">
        <w:rPr>
          <w:rFonts w:ascii="Arial" w:hAnsi="Arial" w:cs="Arial"/>
          <w:sz w:val="20"/>
          <w:szCs w:val="20"/>
          <w:lang w:val="pt-PT"/>
        </w:rPr>
        <w:t>os me</w:t>
      </w:r>
      <w:r w:rsidR="00027E4E">
        <w:rPr>
          <w:rFonts w:ascii="Arial" w:hAnsi="Arial" w:cs="Arial"/>
          <w:sz w:val="20"/>
          <w:szCs w:val="20"/>
          <w:lang w:val="pt-PT"/>
        </w:rPr>
        <w:t>lh</w:t>
      </w:r>
      <w:r w:rsidRPr="00AC1CD4">
        <w:rPr>
          <w:rFonts w:ascii="Arial" w:hAnsi="Arial" w:cs="Arial"/>
          <w:sz w:val="20"/>
          <w:szCs w:val="20"/>
          <w:lang w:val="pt-PT"/>
        </w:rPr>
        <w:t>ores ingredientes da casa.</w:t>
      </w:r>
    </w:p>
    <w:p w14:paraId="2A89856E" w14:textId="77777777" w:rsidR="00003FC3" w:rsidRPr="00AC1CD4" w:rsidRDefault="00003FC3">
      <w:pPr>
        <w:spacing w:line="276" w:lineRule="auto"/>
        <w:ind w:right="1394"/>
        <w:jc w:val="both"/>
        <w:rPr>
          <w:rFonts w:ascii="Arial" w:hAnsi="Arial" w:cs="Arial"/>
          <w:sz w:val="20"/>
          <w:szCs w:val="20"/>
          <w:lang w:val="pt-PT"/>
        </w:rPr>
      </w:pPr>
    </w:p>
    <w:p w14:paraId="78D09DCE" w14:textId="4E41F19C" w:rsidR="00003FC3" w:rsidRPr="00AC1CD4" w:rsidRDefault="00027E4E">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44428" w:rsidRPr="00AC1CD4">
        <w:rPr>
          <w:rFonts w:ascii="Arial" w:hAnsi="Arial" w:cs="Arial"/>
          <w:sz w:val="20"/>
          <w:szCs w:val="20"/>
          <w:lang w:val="pt-PT"/>
        </w:rPr>
        <w:t>p</w:t>
      </w:r>
      <w:r w:rsidR="009C5BC6" w:rsidRPr="00AC1CD4">
        <w:rPr>
          <w:rFonts w:ascii="Arial" w:hAnsi="Arial" w:cs="Arial"/>
          <w:sz w:val="20"/>
          <w:szCs w:val="20"/>
          <w:lang w:val="pt-PT"/>
        </w:rPr>
        <w:t>rime</w:t>
      </w:r>
      <w:r>
        <w:rPr>
          <w:rFonts w:ascii="Arial" w:hAnsi="Arial" w:cs="Arial"/>
          <w:sz w:val="20"/>
          <w:szCs w:val="20"/>
          <w:lang w:val="pt-PT"/>
        </w:rPr>
        <w:t>i</w:t>
      </w:r>
      <w:r w:rsidR="009C5BC6" w:rsidRPr="00AC1CD4">
        <w:rPr>
          <w:rFonts w:ascii="Arial" w:hAnsi="Arial" w:cs="Arial"/>
          <w:sz w:val="20"/>
          <w:szCs w:val="20"/>
          <w:lang w:val="pt-PT"/>
        </w:rPr>
        <w:t>r</w:t>
      </w:r>
      <w:r>
        <w:rPr>
          <w:rFonts w:ascii="Arial" w:hAnsi="Arial" w:cs="Arial"/>
          <w:sz w:val="20"/>
          <w:szCs w:val="20"/>
          <w:lang w:val="pt-PT"/>
        </w:rPr>
        <w:t>o</w:t>
      </w:r>
      <w:r w:rsidR="009C5BC6" w:rsidRPr="00AC1CD4">
        <w:rPr>
          <w:rFonts w:ascii="Arial" w:hAnsi="Arial" w:cs="Arial"/>
          <w:sz w:val="20"/>
          <w:szCs w:val="20"/>
          <w:lang w:val="pt-PT"/>
        </w:rPr>
        <w:t xml:space="preserve"> estab</w:t>
      </w:r>
      <w:r>
        <w:rPr>
          <w:rFonts w:ascii="Arial" w:hAnsi="Arial" w:cs="Arial"/>
          <w:sz w:val="20"/>
          <w:szCs w:val="20"/>
          <w:lang w:val="pt-PT"/>
        </w:rPr>
        <w:t>e</w:t>
      </w:r>
      <w:r w:rsidR="009C5BC6" w:rsidRPr="00AC1CD4">
        <w:rPr>
          <w:rFonts w:ascii="Arial" w:hAnsi="Arial" w:cs="Arial"/>
          <w:sz w:val="20"/>
          <w:szCs w:val="20"/>
          <w:lang w:val="pt-PT"/>
        </w:rPr>
        <w:t xml:space="preserve">lecimento </w:t>
      </w:r>
      <w:r>
        <w:rPr>
          <w:rFonts w:ascii="Arial" w:hAnsi="Arial" w:cs="Arial"/>
          <w:sz w:val="20"/>
          <w:szCs w:val="20"/>
          <w:lang w:val="pt-PT"/>
        </w:rPr>
        <w:t>além</w:t>
      </w:r>
      <w:r w:rsidR="002C172B">
        <w:rPr>
          <w:rFonts w:ascii="Arial" w:hAnsi="Arial" w:cs="Arial"/>
          <w:sz w:val="20"/>
          <w:szCs w:val="20"/>
          <w:lang w:val="pt-PT"/>
        </w:rPr>
        <w:t>-</w:t>
      </w:r>
      <w:r>
        <w:rPr>
          <w:rFonts w:ascii="Arial" w:hAnsi="Arial" w:cs="Arial"/>
          <w:sz w:val="20"/>
          <w:szCs w:val="20"/>
          <w:lang w:val="pt-PT"/>
        </w:rPr>
        <w:t xml:space="preserve">fronteiras </w:t>
      </w:r>
      <w:r w:rsidR="009C5BC6" w:rsidRPr="00AC1CD4">
        <w:rPr>
          <w:rFonts w:ascii="Arial" w:hAnsi="Arial" w:cs="Arial"/>
          <w:sz w:val="20"/>
          <w:szCs w:val="20"/>
          <w:lang w:val="pt-PT"/>
        </w:rPr>
        <w:t>d</w:t>
      </w:r>
      <w:r>
        <w:rPr>
          <w:rFonts w:ascii="Arial" w:hAnsi="Arial" w:cs="Arial"/>
          <w:sz w:val="20"/>
          <w:szCs w:val="20"/>
          <w:lang w:val="pt-PT"/>
        </w:rPr>
        <w:t xml:space="preserve">o </w:t>
      </w:r>
      <w:r w:rsidR="009C5BC6" w:rsidRPr="00AC1CD4">
        <w:rPr>
          <w:rFonts w:ascii="Arial" w:hAnsi="Arial" w:cs="Arial"/>
          <w:sz w:val="20"/>
          <w:szCs w:val="20"/>
          <w:lang w:val="pt-PT"/>
        </w:rPr>
        <w:t xml:space="preserve">chef coreano Mingoo Kang, </w:t>
      </w:r>
      <w:r>
        <w:rPr>
          <w:rFonts w:ascii="Arial" w:hAnsi="Arial" w:cs="Arial"/>
          <w:sz w:val="20"/>
          <w:szCs w:val="20"/>
          <w:lang w:val="pt-PT"/>
        </w:rPr>
        <w:t xml:space="preserve">proprietário </w:t>
      </w:r>
      <w:r w:rsidR="009C5BC6" w:rsidRPr="00AC1CD4">
        <w:rPr>
          <w:rFonts w:ascii="Arial" w:hAnsi="Arial" w:cs="Arial"/>
          <w:sz w:val="20"/>
          <w:szCs w:val="20"/>
          <w:lang w:val="pt-PT"/>
        </w:rPr>
        <w:t>d</w:t>
      </w:r>
      <w:r>
        <w:rPr>
          <w:rFonts w:ascii="Arial" w:hAnsi="Arial" w:cs="Arial"/>
          <w:sz w:val="20"/>
          <w:szCs w:val="20"/>
          <w:lang w:val="pt-PT"/>
        </w:rPr>
        <w:t xml:space="preserve">o </w:t>
      </w:r>
      <w:r w:rsidR="009C5BC6" w:rsidRPr="00AC1CD4">
        <w:rPr>
          <w:rFonts w:ascii="Arial" w:hAnsi="Arial" w:cs="Arial"/>
          <w:b/>
          <w:bCs/>
          <w:i/>
          <w:iCs/>
          <w:sz w:val="20"/>
          <w:szCs w:val="20"/>
          <w:lang w:val="pt-PT"/>
        </w:rPr>
        <w:t>Mingles</w:t>
      </w:r>
      <w:r w:rsidR="00044428" w:rsidRPr="00AC1CD4">
        <w:rPr>
          <w:rFonts w:ascii="Arial" w:hAnsi="Arial" w:cs="Arial"/>
          <w:sz w:val="20"/>
          <w:szCs w:val="20"/>
          <w:lang w:val="pt-PT"/>
        </w:rPr>
        <w:t xml:space="preserve"> de Se</w:t>
      </w:r>
      <w:r>
        <w:rPr>
          <w:rFonts w:ascii="Arial" w:hAnsi="Arial" w:cs="Arial"/>
          <w:sz w:val="20"/>
          <w:szCs w:val="20"/>
          <w:lang w:val="pt-PT"/>
        </w:rPr>
        <w:t>u</w:t>
      </w:r>
      <w:r w:rsidR="00044428" w:rsidRPr="00AC1CD4">
        <w:rPr>
          <w:rFonts w:ascii="Arial" w:hAnsi="Arial" w:cs="Arial"/>
          <w:sz w:val="20"/>
          <w:szCs w:val="20"/>
          <w:lang w:val="pt-PT"/>
        </w:rPr>
        <w:t>l</w:t>
      </w:r>
      <w:r>
        <w:rPr>
          <w:rFonts w:ascii="Arial" w:hAnsi="Arial" w:cs="Arial"/>
          <w:sz w:val="20"/>
          <w:szCs w:val="20"/>
          <w:lang w:val="pt-PT"/>
        </w:rPr>
        <w:t xml:space="preserve">, </w:t>
      </w:r>
      <w:r w:rsidR="00044428" w:rsidRPr="00AC1CD4">
        <w:rPr>
          <w:rFonts w:ascii="Arial" w:hAnsi="Arial" w:cs="Arial"/>
          <w:sz w:val="20"/>
          <w:szCs w:val="20"/>
          <w:lang w:val="pt-PT"/>
        </w:rPr>
        <w:t>co</w:t>
      </w:r>
      <w:r>
        <w:rPr>
          <w:rFonts w:ascii="Arial" w:hAnsi="Arial" w:cs="Arial"/>
          <w:sz w:val="20"/>
          <w:szCs w:val="20"/>
          <w:lang w:val="pt-PT"/>
        </w:rPr>
        <w:t xml:space="preserve">m duas </w:t>
      </w:r>
      <w:r w:rsidR="00044428" w:rsidRPr="00AC1CD4">
        <w:rPr>
          <w:rFonts w:ascii="Arial" w:hAnsi="Arial" w:cs="Arial"/>
          <w:sz w:val="20"/>
          <w:szCs w:val="20"/>
          <w:lang w:val="pt-PT"/>
        </w:rPr>
        <w:t>Estrelas MICHELIN</w:t>
      </w:r>
      <w:r w:rsidR="009C5BC6" w:rsidRPr="00AC1CD4">
        <w:rPr>
          <w:rFonts w:ascii="Arial" w:hAnsi="Arial" w:cs="Arial"/>
          <w:sz w:val="20"/>
          <w:szCs w:val="20"/>
          <w:lang w:val="pt-PT"/>
        </w:rPr>
        <w:t>,</w:t>
      </w:r>
      <w:r w:rsidR="00044428" w:rsidRPr="00AC1CD4">
        <w:rPr>
          <w:rFonts w:ascii="Arial" w:hAnsi="Arial" w:cs="Arial"/>
          <w:sz w:val="20"/>
          <w:szCs w:val="20"/>
          <w:lang w:val="pt-PT"/>
        </w:rPr>
        <w:t xml:space="preserve"> </w:t>
      </w:r>
      <w:r>
        <w:rPr>
          <w:rFonts w:ascii="Arial" w:hAnsi="Arial" w:cs="Arial"/>
          <w:sz w:val="20"/>
          <w:szCs w:val="20"/>
          <w:lang w:val="pt-PT"/>
        </w:rPr>
        <w:t xml:space="preserve">é o </w:t>
      </w:r>
      <w:r w:rsidR="009C5BC6" w:rsidRPr="00AC1CD4">
        <w:rPr>
          <w:rFonts w:ascii="Arial" w:hAnsi="Arial" w:cs="Arial"/>
          <w:sz w:val="20"/>
          <w:szCs w:val="20"/>
          <w:lang w:val="pt-PT"/>
        </w:rPr>
        <w:t>n</w:t>
      </w:r>
      <w:r>
        <w:rPr>
          <w:rFonts w:ascii="Arial" w:hAnsi="Arial" w:cs="Arial"/>
          <w:sz w:val="20"/>
          <w:szCs w:val="20"/>
          <w:lang w:val="pt-PT"/>
        </w:rPr>
        <w:t>o</w:t>
      </w:r>
      <w:r w:rsidR="009C5BC6" w:rsidRPr="00AC1CD4">
        <w:rPr>
          <w:rFonts w:ascii="Arial" w:hAnsi="Arial" w:cs="Arial"/>
          <w:sz w:val="20"/>
          <w:szCs w:val="20"/>
          <w:lang w:val="pt-PT"/>
        </w:rPr>
        <w:t xml:space="preserve">vo restaurante </w:t>
      </w:r>
      <w:r w:rsidR="009C5BC6" w:rsidRPr="00AC1CD4">
        <w:rPr>
          <w:rFonts w:ascii="Arial" w:hAnsi="Arial" w:cs="Arial"/>
          <w:b/>
          <w:bCs/>
          <w:i/>
          <w:iCs/>
          <w:sz w:val="20"/>
          <w:szCs w:val="20"/>
          <w:lang w:val="pt-PT"/>
        </w:rPr>
        <w:t>Hansik Goo</w:t>
      </w:r>
      <w:r w:rsidR="00044428" w:rsidRPr="00AC1CD4">
        <w:rPr>
          <w:rFonts w:ascii="Arial" w:hAnsi="Arial" w:cs="Arial"/>
          <w:sz w:val="20"/>
          <w:szCs w:val="20"/>
          <w:lang w:val="pt-PT"/>
        </w:rPr>
        <w:t>, que of</w:t>
      </w:r>
      <w:r>
        <w:rPr>
          <w:rFonts w:ascii="Arial" w:hAnsi="Arial" w:cs="Arial"/>
          <w:sz w:val="20"/>
          <w:szCs w:val="20"/>
          <w:lang w:val="pt-PT"/>
        </w:rPr>
        <w:t>e</w:t>
      </w:r>
      <w:r w:rsidR="00044428" w:rsidRPr="00AC1CD4">
        <w:rPr>
          <w:rFonts w:ascii="Arial" w:hAnsi="Arial" w:cs="Arial"/>
          <w:sz w:val="20"/>
          <w:szCs w:val="20"/>
          <w:lang w:val="pt-PT"/>
        </w:rPr>
        <w:t>rece u</w:t>
      </w:r>
      <w:r>
        <w:rPr>
          <w:rFonts w:ascii="Arial" w:hAnsi="Arial" w:cs="Arial"/>
          <w:sz w:val="20"/>
          <w:szCs w:val="20"/>
          <w:lang w:val="pt-PT"/>
        </w:rPr>
        <w:t>m</w:t>
      </w:r>
      <w:r w:rsidR="00044428" w:rsidRPr="00AC1CD4">
        <w:rPr>
          <w:rFonts w:ascii="Arial" w:hAnsi="Arial" w:cs="Arial"/>
          <w:sz w:val="20"/>
          <w:szCs w:val="20"/>
          <w:lang w:val="pt-PT"/>
        </w:rPr>
        <w:t>a co</w:t>
      </w:r>
      <w:r>
        <w:rPr>
          <w:rFonts w:ascii="Arial" w:hAnsi="Arial" w:cs="Arial"/>
          <w:sz w:val="20"/>
          <w:szCs w:val="20"/>
          <w:lang w:val="pt-PT"/>
        </w:rPr>
        <w:t xml:space="preserve">zinha </w:t>
      </w:r>
      <w:r w:rsidR="00044428" w:rsidRPr="00AC1CD4">
        <w:rPr>
          <w:rFonts w:ascii="Arial" w:hAnsi="Arial" w:cs="Arial"/>
          <w:sz w:val="20"/>
          <w:szCs w:val="20"/>
          <w:lang w:val="pt-PT"/>
        </w:rPr>
        <w:t>coreana d</w:t>
      </w:r>
      <w:r>
        <w:rPr>
          <w:rFonts w:ascii="Arial" w:hAnsi="Arial" w:cs="Arial"/>
          <w:sz w:val="20"/>
          <w:szCs w:val="20"/>
          <w:lang w:val="pt-PT"/>
        </w:rPr>
        <w:t xml:space="preserve">o </w:t>
      </w:r>
      <w:r w:rsidR="00044428" w:rsidRPr="00AC1CD4">
        <w:rPr>
          <w:rFonts w:ascii="Arial" w:hAnsi="Arial" w:cs="Arial"/>
          <w:sz w:val="20"/>
          <w:szCs w:val="20"/>
          <w:lang w:val="pt-PT"/>
        </w:rPr>
        <w:t>m</w:t>
      </w:r>
      <w:r>
        <w:rPr>
          <w:rFonts w:ascii="Arial" w:hAnsi="Arial" w:cs="Arial"/>
          <w:sz w:val="20"/>
          <w:szCs w:val="20"/>
          <w:lang w:val="pt-PT"/>
        </w:rPr>
        <w:t>ai</w:t>
      </w:r>
      <w:r w:rsidR="00044428" w:rsidRPr="00AC1CD4">
        <w:rPr>
          <w:rFonts w:ascii="Arial" w:hAnsi="Arial" w:cs="Arial"/>
          <w:sz w:val="20"/>
          <w:szCs w:val="20"/>
          <w:lang w:val="pt-PT"/>
        </w:rPr>
        <w:t xml:space="preserve">s </w:t>
      </w:r>
      <w:r w:rsidR="009C5BC6" w:rsidRPr="00AC1CD4">
        <w:rPr>
          <w:rFonts w:ascii="Arial" w:hAnsi="Arial" w:cs="Arial"/>
          <w:sz w:val="20"/>
          <w:szCs w:val="20"/>
          <w:lang w:val="pt-PT"/>
        </w:rPr>
        <w:t xml:space="preserve">alto </w:t>
      </w:r>
      <w:r>
        <w:rPr>
          <w:rFonts w:ascii="Arial" w:hAnsi="Arial" w:cs="Arial"/>
          <w:sz w:val="20"/>
          <w:szCs w:val="20"/>
          <w:lang w:val="pt-PT"/>
        </w:rPr>
        <w:t>nível</w:t>
      </w:r>
      <w:r w:rsidR="009C5BC6" w:rsidRPr="00AC1CD4">
        <w:rPr>
          <w:rFonts w:ascii="Arial" w:hAnsi="Arial" w:cs="Arial"/>
          <w:sz w:val="20"/>
          <w:szCs w:val="20"/>
          <w:lang w:val="pt-PT"/>
        </w:rPr>
        <w:t>, combinando elementos da co</w:t>
      </w:r>
      <w:r>
        <w:rPr>
          <w:rFonts w:ascii="Arial" w:hAnsi="Arial" w:cs="Arial"/>
          <w:sz w:val="20"/>
          <w:szCs w:val="20"/>
          <w:lang w:val="pt-PT"/>
        </w:rPr>
        <w:t>z</w:t>
      </w:r>
      <w:r w:rsidR="009C5BC6" w:rsidRPr="00AC1CD4">
        <w:rPr>
          <w:rFonts w:ascii="Arial" w:hAnsi="Arial" w:cs="Arial"/>
          <w:sz w:val="20"/>
          <w:szCs w:val="20"/>
          <w:lang w:val="pt-PT"/>
        </w:rPr>
        <w:t>in</w:t>
      </w:r>
      <w:r>
        <w:rPr>
          <w:rFonts w:ascii="Arial" w:hAnsi="Arial" w:cs="Arial"/>
          <w:sz w:val="20"/>
          <w:szCs w:val="20"/>
          <w:lang w:val="pt-PT"/>
        </w:rPr>
        <w:t>h</w:t>
      </w:r>
      <w:r w:rsidR="009C5BC6" w:rsidRPr="00AC1CD4">
        <w:rPr>
          <w:rFonts w:ascii="Arial" w:hAnsi="Arial" w:cs="Arial"/>
          <w:sz w:val="20"/>
          <w:szCs w:val="20"/>
          <w:lang w:val="pt-PT"/>
        </w:rPr>
        <w:t>a tradicional coreana co</w:t>
      </w:r>
      <w:r>
        <w:rPr>
          <w:rFonts w:ascii="Arial" w:hAnsi="Arial" w:cs="Arial"/>
          <w:sz w:val="20"/>
          <w:szCs w:val="20"/>
          <w:lang w:val="pt-PT"/>
        </w:rPr>
        <w:t xml:space="preserve">m </w:t>
      </w:r>
      <w:r w:rsidR="009C5BC6" w:rsidRPr="00AC1CD4">
        <w:rPr>
          <w:rFonts w:ascii="Arial" w:hAnsi="Arial" w:cs="Arial"/>
          <w:sz w:val="20"/>
          <w:szCs w:val="20"/>
          <w:lang w:val="pt-PT"/>
        </w:rPr>
        <w:t>interpreta</w:t>
      </w:r>
      <w:r>
        <w:rPr>
          <w:rFonts w:ascii="Arial" w:hAnsi="Arial" w:cs="Arial"/>
          <w:sz w:val="20"/>
          <w:szCs w:val="20"/>
          <w:lang w:val="pt-PT"/>
        </w:rPr>
        <w:t xml:space="preserve">ções </w:t>
      </w:r>
      <w:r w:rsidR="009C5BC6" w:rsidRPr="00AC1CD4">
        <w:rPr>
          <w:rFonts w:ascii="Arial" w:hAnsi="Arial" w:cs="Arial"/>
          <w:sz w:val="20"/>
          <w:szCs w:val="20"/>
          <w:lang w:val="pt-PT"/>
        </w:rPr>
        <w:t>cr</w:t>
      </w:r>
      <w:r>
        <w:rPr>
          <w:rFonts w:ascii="Arial" w:hAnsi="Arial" w:cs="Arial"/>
          <w:sz w:val="20"/>
          <w:szCs w:val="20"/>
          <w:lang w:val="pt-PT"/>
        </w:rPr>
        <w:t>i</w:t>
      </w:r>
      <w:r w:rsidR="009C5BC6" w:rsidRPr="00AC1CD4">
        <w:rPr>
          <w:rFonts w:ascii="Arial" w:hAnsi="Arial" w:cs="Arial"/>
          <w:sz w:val="20"/>
          <w:szCs w:val="20"/>
          <w:lang w:val="pt-PT"/>
        </w:rPr>
        <w:t>ativas de p</w:t>
      </w:r>
      <w:r>
        <w:rPr>
          <w:rFonts w:ascii="Arial" w:hAnsi="Arial" w:cs="Arial"/>
          <w:sz w:val="20"/>
          <w:szCs w:val="20"/>
          <w:lang w:val="pt-PT"/>
        </w:rPr>
        <w:t>r</w:t>
      </w:r>
      <w:r w:rsidR="009C5BC6" w:rsidRPr="00AC1CD4">
        <w:rPr>
          <w:rFonts w:ascii="Arial" w:hAnsi="Arial" w:cs="Arial"/>
          <w:sz w:val="20"/>
          <w:szCs w:val="20"/>
          <w:lang w:val="pt-PT"/>
        </w:rPr>
        <w:t>atos populares.</w:t>
      </w:r>
    </w:p>
    <w:p w14:paraId="7642E7A9" w14:textId="77777777" w:rsidR="00003FC3" w:rsidRPr="00AC1CD4" w:rsidRDefault="00003FC3">
      <w:pPr>
        <w:spacing w:line="276" w:lineRule="auto"/>
        <w:ind w:right="1394"/>
        <w:jc w:val="both"/>
        <w:rPr>
          <w:rFonts w:ascii="Arial" w:hAnsi="Arial" w:cs="Arial"/>
          <w:sz w:val="20"/>
          <w:szCs w:val="20"/>
          <w:lang w:val="pt-PT"/>
        </w:rPr>
      </w:pPr>
    </w:p>
    <w:p w14:paraId="7FBE3A19" w14:textId="547107C8" w:rsidR="00003FC3" w:rsidRPr="00AC1CD4" w:rsidRDefault="00027E4E">
      <w:pPr>
        <w:spacing w:line="276" w:lineRule="auto"/>
        <w:ind w:right="1394"/>
        <w:jc w:val="both"/>
        <w:rPr>
          <w:rFonts w:ascii="Arial" w:hAnsi="Arial" w:cs="Arial"/>
          <w:sz w:val="20"/>
          <w:szCs w:val="20"/>
          <w:lang w:val="pt-PT"/>
        </w:rPr>
      </w:pPr>
      <w:r w:rsidRPr="00F415A4">
        <w:rPr>
          <w:rFonts w:ascii="Arial" w:hAnsi="Arial" w:cs="Arial"/>
          <w:sz w:val="20"/>
          <w:szCs w:val="20"/>
          <w:lang w:val="pt-PT"/>
        </w:rPr>
        <w:t xml:space="preserve">O </w:t>
      </w:r>
      <w:r w:rsidR="009C5BC6" w:rsidRPr="00AC1CD4">
        <w:rPr>
          <w:rFonts w:ascii="Arial" w:hAnsi="Arial" w:cs="Arial"/>
          <w:b/>
          <w:bCs/>
          <w:i/>
          <w:iCs/>
          <w:sz w:val="20"/>
          <w:szCs w:val="20"/>
          <w:lang w:val="pt-PT"/>
        </w:rPr>
        <w:t>I M Teppanyaki &amp; Wine</w:t>
      </w:r>
      <w:r w:rsidR="009C5BC6" w:rsidRPr="00AC1CD4">
        <w:rPr>
          <w:rFonts w:ascii="Arial" w:hAnsi="Arial" w:cs="Arial"/>
          <w:sz w:val="20"/>
          <w:szCs w:val="20"/>
          <w:lang w:val="pt-PT"/>
        </w:rPr>
        <w:t xml:space="preserve"> contin</w:t>
      </w:r>
      <w:r w:rsidR="00F415A4">
        <w:rPr>
          <w:rFonts w:ascii="Arial" w:hAnsi="Arial" w:cs="Arial"/>
          <w:sz w:val="20"/>
          <w:szCs w:val="20"/>
          <w:lang w:val="pt-PT"/>
        </w:rPr>
        <w:t xml:space="preserve">ua a proporcionar uma </w:t>
      </w:r>
      <w:r w:rsidR="009C5BC6" w:rsidRPr="00AC1CD4">
        <w:rPr>
          <w:rFonts w:ascii="Arial" w:hAnsi="Arial" w:cs="Arial"/>
          <w:sz w:val="20"/>
          <w:szCs w:val="20"/>
          <w:lang w:val="pt-PT"/>
        </w:rPr>
        <w:t>experi</w:t>
      </w:r>
      <w:r w:rsidR="00F415A4">
        <w:rPr>
          <w:rFonts w:ascii="Arial" w:hAnsi="Arial" w:cs="Arial"/>
          <w:sz w:val="20"/>
          <w:szCs w:val="20"/>
          <w:lang w:val="pt-PT"/>
        </w:rPr>
        <w:t>ê</w:t>
      </w:r>
      <w:r w:rsidR="009C5BC6" w:rsidRPr="00AC1CD4">
        <w:rPr>
          <w:rFonts w:ascii="Arial" w:hAnsi="Arial" w:cs="Arial"/>
          <w:sz w:val="20"/>
          <w:szCs w:val="20"/>
          <w:lang w:val="pt-PT"/>
        </w:rPr>
        <w:t>ncia</w:t>
      </w:r>
      <w:r w:rsidR="00F415A4">
        <w:rPr>
          <w:rFonts w:ascii="Arial" w:hAnsi="Arial" w:cs="Arial"/>
          <w:sz w:val="20"/>
          <w:szCs w:val="20"/>
          <w:lang w:val="pt-PT"/>
        </w:rPr>
        <w:t xml:space="preserve"> </w:t>
      </w:r>
      <w:r w:rsidR="009C5BC6" w:rsidRPr="00AC1CD4">
        <w:rPr>
          <w:rFonts w:ascii="Arial" w:hAnsi="Arial" w:cs="Arial"/>
          <w:sz w:val="20"/>
          <w:szCs w:val="20"/>
          <w:lang w:val="pt-PT"/>
        </w:rPr>
        <w:t>gastronómica de prime</w:t>
      </w:r>
      <w:r w:rsidR="00F415A4">
        <w:rPr>
          <w:rFonts w:ascii="Arial" w:hAnsi="Arial" w:cs="Arial"/>
          <w:sz w:val="20"/>
          <w:szCs w:val="20"/>
          <w:lang w:val="pt-PT"/>
        </w:rPr>
        <w:t>i</w:t>
      </w:r>
      <w:r w:rsidR="009C5BC6" w:rsidRPr="00AC1CD4">
        <w:rPr>
          <w:rFonts w:ascii="Arial" w:hAnsi="Arial" w:cs="Arial"/>
          <w:sz w:val="20"/>
          <w:szCs w:val="20"/>
          <w:lang w:val="pt-PT"/>
        </w:rPr>
        <w:t>r</w:t>
      </w:r>
      <w:r w:rsidR="00F415A4">
        <w:rPr>
          <w:rFonts w:ascii="Arial" w:hAnsi="Arial" w:cs="Arial"/>
          <w:sz w:val="20"/>
          <w:szCs w:val="20"/>
          <w:lang w:val="pt-PT"/>
        </w:rPr>
        <w:t xml:space="preserve">a categoria na </w:t>
      </w:r>
      <w:r w:rsidR="009C5BC6" w:rsidRPr="00AC1CD4">
        <w:rPr>
          <w:rFonts w:ascii="Arial" w:hAnsi="Arial" w:cs="Arial"/>
          <w:sz w:val="20"/>
          <w:szCs w:val="20"/>
          <w:lang w:val="pt-PT"/>
        </w:rPr>
        <w:t>su</w:t>
      </w:r>
      <w:r w:rsidR="00F415A4">
        <w:rPr>
          <w:rFonts w:ascii="Arial" w:hAnsi="Arial" w:cs="Arial"/>
          <w:sz w:val="20"/>
          <w:szCs w:val="20"/>
          <w:lang w:val="pt-PT"/>
        </w:rPr>
        <w:t>a</w:t>
      </w:r>
      <w:r w:rsidR="009C5BC6" w:rsidRPr="00AC1CD4">
        <w:rPr>
          <w:rFonts w:ascii="Arial" w:hAnsi="Arial" w:cs="Arial"/>
          <w:sz w:val="20"/>
          <w:szCs w:val="20"/>
          <w:lang w:val="pt-PT"/>
        </w:rPr>
        <w:t xml:space="preserve"> n</w:t>
      </w:r>
      <w:r w:rsidR="00F415A4">
        <w:rPr>
          <w:rFonts w:ascii="Arial" w:hAnsi="Arial" w:cs="Arial"/>
          <w:sz w:val="20"/>
          <w:szCs w:val="20"/>
          <w:lang w:val="pt-PT"/>
        </w:rPr>
        <w:t>o</w:t>
      </w:r>
      <w:r w:rsidR="009C5BC6" w:rsidRPr="00AC1CD4">
        <w:rPr>
          <w:rFonts w:ascii="Arial" w:hAnsi="Arial" w:cs="Arial"/>
          <w:sz w:val="20"/>
          <w:szCs w:val="20"/>
          <w:lang w:val="pt-PT"/>
        </w:rPr>
        <w:t>va localiza</w:t>
      </w:r>
      <w:r w:rsidR="00F415A4">
        <w:rPr>
          <w:rFonts w:ascii="Arial" w:hAnsi="Arial" w:cs="Arial"/>
          <w:sz w:val="20"/>
          <w:szCs w:val="20"/>
          <w:lang w:val="pt-PT"/>
        </w:rPr>
        <w:t>ção</w:t>
      </w:r>
      <w:r w:rsidR="009C5BC6" w:rsidRPr="00AC1CD4">
        <w:rPr>
          <w:rFonts w:ascii="Arial" w:hAnsi="Arial" w:cs="Arial"/>
          <w:sz w:val="20"/>
          <w:szCs w:val="20"/>
          <w:lang w:val="pt-PT"/>
        </w:rPr>
        <w:t xml:space="preserve">. </w:t>
      </w:r>
      <w:r w:rsidR="00F415A4">
        <w:rPr>
          <w:rFonts w:ascii="Arial" w:hAnsi="Arial" w:cs="Arial"/>
          <w:sz w:val="20"/>
          <w:szCs w:val="20"/>
          <w:lang w:val="pt-PT"/>
        </w:rPr>
        <w:t xml:space="preserve">Numa </w:t>
      </w:r>
      <w:r w:rsidR="009C5BC6" w:rsidRPr="00AC1CD4">
        <w:rPr>
          <w:rFonts w:ascii="Arial" w:hAnsi="Arial" w:cs="Arial"/>
          <w:sz w:val="20"/>
          <w:szCs w:val="20"/>
          <w:lang w:val="pt-PT"/>
        </w:rPr>
        <w:t xml:space="preserve">sala de generosas </w:t>
      </w:r>
      <w:r w:rsidR="00F415A4">
        <w:rPr>
          <w:rFonts w:ascii="Arial" w:hAnsi="Arial" w:cs="Arial"/>
          <w:sz w:val="20"/>
          <w:szCs w:val="20"/>
          <w:lang w:val="pt-PT"/>
        </w:rPr>
        <w:t>dimensões</w:t>
      </w:r>
      <w:r w:rsidR="009C5BC6" w:rsidRPr="00AC1CD4">
        <w:rPr>
          <w:rFonts w:ascii="Arial" w:hAnsi="Arial" w:cs="Arial"/>
          <w:sz w:val="20"/>
          <w:szCs w:val="20"/>
          <w:lang w:val="pt-PT"/>
        </w:rPr>
        <w:t>, a co</w:t>
      </w:r>
      <w:r w:rsidR="00F415A4">
        <w:rPr>
          <w:rFonts w:ascii="Arial" w:hAnsi="Arial" w:cs="Arial"/>
          <w:sz w:val="20"/>
          <w:szCs w:val="20"/>
          <w:lang w:val="pt-PT"/>
        </w:rPr>
        <w:t xml:space="preserve">zinha </w:t>
      </w:r>
      <w:r w:rsidR="009C5BC6" w:rsidRPr="00AC1CD4">
        <w:rPr>
          <w:rFonts w:ascii="Arial" w:hAnsi="Arial" w:cs="Arial"/>
          <w:sz w:val="20"/>
          <w:szCs w:val="20"/>
          <w:lang w:val="pt-PT"/>
        </w:rPr>
        <w:t>es</w:t>
      </w:r>
      <w:r w:rsidR="00044428" w:rsidRPr="00AC1CD4">
        <w:rPr>
          <w:rFonts w:ascii="Arial" w:hAnsi="Arial" w:cs="Arial"/>
          <w:sz w:val="20"/>
          <w:szCs w:val="20"/>
          <w:lang w:val="pt-PT"/>
        </w:rPr>
        <w:t>tá</w:t>
      </w:r>
      <w:r w:rsidR="009C5BC6" w:rsidRPr="00AC1CD4">
        <w:rPr>
          <w:rFonts w:ascii="Arial" w:hAnsi="Arial" w:cs="Arial"/>
          <w:sz w:val="20"/>
          <w:szCs w:val="20"/>
          <w:lang w:val="pt-PT"/>
        </w:rPr>
        <w:t xml:space="preserve"> </w:t>
      </w:r>
      <w:r w:rsidR="00F415A4">
        <w:rPr>
          <w:rFonts w:ascii="Arial" w:hAnsi="Arial" w:cs="Arial"/>
          <w:sz w:val="20"/>
          <w:szCs w:val="20"/>
          <w:lang w:val="pt-PT"/>
        </w:rPr>
        <w:t xml:space="preserve">magnificamente </w:t>
      </w:r>
      <w:r w:rsidR="009C5BC6" w:rsidRPr="00AC1CD4">
        <w:rPr>
          <w:rFonts w:ascii="Arial" w:hAnsi="Arial" w:cs="Arial"/>
          <w:sz w:val="20"/>
          <w:szCs w:val="20"/>
          <w:lang w:val="pt-PT"/>
        </w:rPr>
        <w:t>orquest</w:t>
      </w:r>
      <w:r w:rsidR="00F415A4">
        <w:rPr>
          <w:rFonts w:ascii="Arial" w:hAnsi="Arial" w:cs="Arial"/>
          <w:sz w:val="20"/>
          <w:szCs w:val="20"/>
          <w:lang w:val="pt-PT"/>
        </w:rPr>
        <w:t>r</w:t>
      </w:r>
      <w:r w:rsidR="009C5BC6" w:rsidRPr="00AC1CD4">
        <w:rPr>
          <w:rFonts w:ascii="Arial" w:hAnsi="Arial" w:cs="Arial"/>
          <w:sz w:val="20"/>
          <w:szCs w:val="20"/>
          <w:lang w:val="pt-PT"/>
        </w:rPr>
        <w:t>ada, a partir de ingredientes de prime</w:t>
      </w:r>
      <w:r w:rsidR="00F415A4">
        <w:rPr>
          <w:rFonts w:ascii="Arial" w:hAnsi="Arial" w:cs="Arial"/>
          <w:sz w:val="20"/>
          <w:szCs w:val="20"/>
          <w:lang w:val="pt-PT"/>
        </w:rPr>
        <w:t>i</w:t>
      </w:r>
      <w:r w:rsidR="009C5BC6" w:rsidRPr="00AC1CD4">
        <w:rPr>
          <w:rFonts w:ascii="Arial" w:hAnsi="Arial" w:cs="Arial"/>
          <w:sz w:val="20"/>
          <w:szCs w:val="20"/>
          <w:lang w:val="pt-PT"/>
        </w:rPr>
        <w:t>rí</w:t>
      </w:r>
      <w:r w:rsidR="00F415A4">
        <w:rPr>
          <w:rFonts w:ascii="Arial" w:hAnsi="Arial" w:cs="Arial"/>
          <w:sz w:val="20"/>
          <w:szCs w:val="20"/>
          <w:lang w:val="pt-PT"/>
        </w:rPr>
        <w:t>s</w:t>
      </w:r>
      <w:r w:rsidR="009C5BC6" w:rsidRPr="00AC1CD4">
        <w:rPr>
          <w:rFonts w:ascii="Arial" w:hAnsi="Arial" w:cs="Arial"/>
          <w:sz w:val="20"/>
          <w:szCs w:val="20"/>
          <w:lang w:val="pt-PT"/>
        </w:rPr>
        <w:t xml:space="preserve">sima </w:t>
      </w:r>
      <w:r w:rsidR="00F415A4">
        <w:rPr>
          <w:rFonts w:ascii="Arial" w:hAnsi="Arial" w:cs="Arial"/>
          <w:sz w:val="20"/>
          <w:szCs w:val="20"/>
          <w:lang w:val="pt-PT"/>
        </w:rPr>
        <w:t>qu</w:t>
      </w:r>
      <w:r w:rsidR="009C5BC6" w:rsidRPr="00AC1CD4">
        <w:rPr>
          <w:rFonts w:ascii="Arial" w:hAnsi="Arial" w:cs="Arial"/>
          <w:sz w:val="20"/>
          <w:szCs w:val="20"/>
          <w:lang w:val="pt-PT"/>
        </w:rPr>
        <w:t>alidad</w:t>
      </w:r>
      <w:r w:rsidR="00F415A4">
        <w:rPr>
          <w:rFonts w:ascii="Arial" w:hAnsi="Arial" w:cs="Arial"/>
          <w:sz w:val="20"/>
          <w:szCs w:val="20"/>
          <w:lang w:val="pt-PT"/>
        </w:rPr>
        <w:t>e</w:t>
      </w:r>
      <w:r w:rsidR="009C5BC6" w:rsidRPr="00AC1CD4">
        <w:rPr>
          <w:rFonts w:ascii="Arial" w:hAnsi="Arial" w:cs="Arial"/>
          <w:sz w:val="20"/>
          <w:szCs w:val="20"/>
          <w:lang w:val="pt-PT"/>
        </w:rPr>
        <w:t xml:space="preserve">, </w:t>
      </w:r>
      <w:r w:rsidR="00F415A4">
        <w:rPr>
          <w:rFonts w:ascii="Arial" w:hAnsi="Arial" w:cs="Arial"/>
          <w:sz w:val="20"/>
          <w:szCs w:val="20"/>
          <w:lang w:val="pt-PT"/>
        </w:rPr>
        <w:t>fornecidos qu</w:t>
      </w:r>
      <w:r w:rsidR="009C5BC6" w:rsidRPr="00AC1CD4">
        <w:rPr>
          <w:rFonts w:ascii="Arial" w:hAnsi="Arial" w:cs="Arial"/>
          <w:sz w:val="20"/>
          <w:szCs w:val="20"/>
          <w:lang w:val="pt-PT"/>
        </w:rPr>
        <w:t xml:space="preserve">otidianamente desde Hokkaido </w:t>
      </w:r>
      <w:r w:rsidR="00F415A4">
        <w:rPr>
          <w:rFonts w:ascii="Arial" w:hAnsi="Arial" w:cs="Arial"/>
          <w:sz w:val="20"/>
          <w:szCs w:val="20"/>
          <w:lang w:val="pt-PT"/>
        </w:rPr>
        <w:t>e</w:t>
      </w:r>
      <w:r w:rsidR="009C5BC6" w:rsidRPr="00AC1CD4">
        <w:rPr>
          <w:rFonts w:ascii="Arial" w:hAnsi="Arial" w:cs="Arial"/>
          <w:sz w:val="20"/>
          <w:szCs w:val="20"/>
          <w:lang w:val="pt-PT"/>
        </w:rPr>
        <w:t xml:space="preserve"> desde Fran</w:t>
      </w:r>
      <w:r w:rsidR="00F415A4">
        <w:rPr>
          <w:rFonts w:ascii="Arial" w:hAnsi="Arial" w:cs="Arial"/>
          <w:sz w:val="20"/>
          <w:szCs w:val="20"/>
          <w:lang w:val="pt-PT"/>
        </w:rPr>
        <w:t>ç</w:t>
      </w:r>
      <w:r w:rsidR="009C5BC6" w:rsidRPr="00AC1CD4">
        <w:rPr>
          <w:rFonts w:ascii="Arial" w:hAnsi="Arial" w:cs="Arial"/>
          <w:sz w:val="20"/>
          <w:szCs w:val="20"/>
          <w:lang w:val="pt-PT"/>
        </w:rPr>
        <w:t>a. Por o</w:t>
      </w:r>
      <w:r w:rsidR="00F415A4">
        <w:rPr>
          <w:rFonts w:ascii="Arial" w:hAnsi="Arial" w:cs="Arial"/>
          <w:sz w:val="20"/>
          <w:szCs w:val="20"/>
          <w:lang w:val="pt-PT"/>
        </w:rPr>
        <w:t>u</w:t>
      </w:r>
      <w:r w:rsidR="009C5BC6" w:rsidRPr="00AC1CD4">
        <w:rPr>
          <w:rFonts w:ascii="Arial" w:hAnsi="Arial" w:cs="Arial"/>
          <w:sz w:val="20"/>
          <w:szCs w:val="20"/>
          <w:lang w:val="pt-PT"/>
        </w:rPr>
        <w:t>tr</w:t>
      </w:r>
      <w:r w:rsidR="002C172B">
        <w:rPr>
          <w:rFonts w:ascii="Arial" w:hAnsi="Arial" w:cs="Arial"/>
          <w:sz w:val="20"/>
          <w:szCs w:val="20"/>
          <w:lang w:val="pt-PT"/>
        </w:rPr>
        <w:t>o</w:t>
      </w:r>
      <w:r w:rsidR="009C5BC6" w:rsidRPr="00AC1CD4">
        <w:rPr>
          <w:rFonts w:ascii="Arial" w:hAnsi="Arial" w:cs="Arial"/>
          <w:sz w:val="20"/>
          <w:szCs w:val="20"/>
          <w:lang w:val="pt-PT"/>
        </w:rPr>
        <w:t xml:space="preserve"> </w:t>
      </w:r>
      <w:r w:rsidR="00F415A4">
        <w:rPr>
          <w:rFonts w:ascii="Arial" w:hAnsi="Arial" w:cs="Arial"/>
          <w:sz w:val="20"/>
          <w:szCs w:val="20"/>
          <w:lang w:val="pt-PT"/>
        </w:rPr>
        <w:t>lado</w:t>
      </w:r>
      <w:r w:rsidR="009C5BC6" w:rsidRPr="00AC1CD4">
        <w:rPr>
          <w:rFonts w:ascii="Arial" w:hAnsi="Arial" w:cs="Arial"/>
          <w:sz w:val="20"/>
          <w:szCs w:val="20"/>
          <w:lang w:val="pt-PT"/>
        </w:rPr>
        <w:t>, os inspetores aprecia</w:t>
      </w:r>
      <w:r w:rsidR="00F415A4">
        <w:rPr>
          <w:rFonts w:ascii="Arial" w:hAnsi="Arial" w:cs="Arial"/>
          <w:sz w:val="20"/>
          <w:szCs w:val="20"/>
          <w:lang w:val="pt-PT"/>
        </w:rPr>
        <w:t xml:space="preserve">ram, </w:t>
      </w:r>
      <w:r w:rsidR="009C5BC6" w:rsidRPr="00AC1CD4">
        <w:rPr>
          <w:rFonts w:ascii="Arial" w:hAnsi="Arial" w:cs="Arial"/>
          <w:sz w:val="20"/>
          <w:szCs w:val="20"/>
          <w:lang w:val="pt-PT"/>
        </w:rPr>
        <w:t>igualmente</w:t>
      </w:r>
      <w:r w:rsidR="00F415A4">
        <w:rPr>
          <w:rFonts w:ascii="Arial" w:hAnsi="Arial" w:cs="Arial"/>
          <w:sz w:val="20"/>
          <w:szCs w:val="20"/>
          <w:lang w:val="pt-PT"/>
        </w:rPr>
        <w:t xml:space="preserve">, </w:t>
      </w:r>
      <w:r w:rsidR="009C5BC6" w:rsidRPr="00AC1CD4">
        <w:rPr>
          <w:rFonts w:ascii="Arial" w:hAnsi="Arial" w:cs="Arial"/>
          <w:sz w:val="20"/>
          <w:szCs w:val="20"/>
          <w:lang w:val="pt-PT"/>
        </w:rPr>
        <w:t>u</w:t>
      </w:r>
      <w:r w:rsidR="00F415A4">
        <w:rPr>
          <w:rFonts w:ascii="Arial" w:hAnsi="Arial" w:cs="Arial"/>
          <w:sz w:val="20"/>
          <w:szCs w:val="20"/>
          <w:lang w:val="pt-PT"/>
        </w:rPr>
        <w:t xml:space="preserve">ma </w:t>
      </w:r>
      <w:r w:rsidR="009C5BC6" w:rsidRPr="00AC1CD4">
        <w:rPr>
          <w:rFonts w:ascii="Arial" w:hAnsi="Arial" w:cs="Arial"/>
          <w:sz w:val="20"/>
          <w:szCs w:val="20"/>
          <w:lang w:val="pt-PT"/>
        </w:rPr>
        <w:t>carta de vin</w:t>
      </w:r>
      <w:r w:rsidR="00F415A4">
        <w:rPr>
          <w:rFonts w:ascii="Arial" w:hAnsi="Arial" w:cs="Arial"/>
          <w:sz w:val="20"/>
          <w:szCs w:val="20"/>
          <w:lang w:val="pt-PT"/>
        </w:rPr>
        <w:t>h</w:t>
      </w:r>
      <w:r w:rsidR="009C5BC6" w:rsidRPr="00AC1CD4">
        <w:rPr>
          <w:rFonts w:ascii="Arial" w:hAnsi="Arial" w:cs="Arial"/>
          <w:sz w:val="20"/>
          <w:szCs w:val="20"/>
          <w:lang w:val="pt-PT"/>
        </w:rPr>
        <w:t>os m</w:t>
      </w:r>
      <w:r w:rsidR="00F415A4">
        <w:rPr>
          <w:rFonts w:ascii="Arial" w:hAnsi="Arial" w:cs="Arial"/>
          <w:sz w:val="20"/>
          <w:szCs w:val="20"/>
          <w:lang w:val="pt-PT"/>
        </w:rPr>
        <w:t>ai</w:t>
      </w:r>
      <w:r w:rsidR="009C5BC6" w:rsidRPr="00AC1CD4">
        <w:rPr>
          <w:rFonts w:ascii="Arial" w:hAnsi="Arial" w:cs="Arial"/>
          <w:sz w:val="20"/>
          <w:szCs w:val="20"/>
          <w:lang w:val="pt-PT"/>
        </w:rPr>
        <w:t>s elaborada.</w:t>
      </w:r>
    </w:p>
    <w:p w14:paraId="3FC7CD17" w14:textId="77777777" w:rsidR="00003FC3" w:rsidRPr="00AC1CD4" w:rsidRDefault="00003FC3">
      <w:pPr>
        <w:spacing w:line="276" w:lineRule="auto"/>
        <w:ind w:right="1394"/>
        <w:jc w:val="both"/>
        <w:rPr>
          <w:rFonts w:ascii="Arial" w:hAnsi="Arial" w:cs="Arial"/>
          <w:sz w:val="20"/>
          <w:szCs w:val="20"/>
          <w:lang w:val="pt-PT"/>
        </w:rPr>
      </w:pPr>
    </w:p>
    <w:p w14:paraId="6F13B682" w14:textId="64CC76A7"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Con</w:t>
      </w:r>
      <w:r w:rsidR="00F415A4">
        <w:rPr>
          <w:rFonts w:ascii="Arial" w:hAnsi="Arial" w:cs="Arial"/>
          <w:sz w:val="20"/>
          <w:szCs w:val="20"/>
          <w:lang w:val="pt-PT"/>
        </w:rPr>
        <w:t>he</w:t>
      </w:r>
      <w:r w:rsidRPr="00AC1CD4">
        <w:rPr>
          <w:rFonts w:ascii="Arial" w:hAnsi="Arial" w:cs="Arial"/>
          <w:sz w:val="20"/>
          <w:szCs w:val="20"/>
          <w:lang w:val="pt-PT"/>
        </w:rPr>
        <w:t xml:space="preserve">cido previamente </w:t>
      </w:r>
      <w:r w:rsidR="00F415A4">
        <w:rPr>
          <w:rFonts w:ascii="Arial" w:hAnsi="Arial" w:cs="Arial"/>
          <w:sz w:val="20"/>
          <w:szCs w:val="20"/>
          <w:lang w:val="pt-PT"/>
        </w:rPr>
        <w:t xml:space="preserve">pelo </w:t>
      </w:r>
      <w:r w:rsidRPr="00AC1CD4">
        <w:rPr>
          <w:rFonts w:ascii="Arial" w:hAnsi="Arial" w:cs="Arial"/>
          <w:sz w:val="20"/>
          <w:szCs w:val="20"/>
          <w:lang w:val="pt-PT"/>
        </w:rPr>
        <w:t xml:space="preserve">nome de Ginza Iwa, </w:t>
      </w:r>
      <w:r w:rsidR="00F415A4">
        <w:rPr>
          <w:rFonts w:ascii="Arial" w:hAnsi="Arial" w:cs="Arial"/>
          <w:sz w:val="20"/>
          <w:szCs w:val="20"/>
          <w:lang w:val="pt-PT"/>
        </w:rPr>
        <w:t xml:space="preserve">o </w:t>
      </w:r>
      <w:r w:rsidRPr="00AC1CD4">
        <w:rPr>
          <w:rFonts w:ascii="Arial" w:hAnsi="Arial" w:cs="Arial"/>
          <w:sz w:val="20"/>
          <w:szCs w:val="20"/>
          <w:lang w:val="pt-PT"/>
        </w:rPr>
        <w:t xml:space="preserve">restaurante </w:t>
      </w:r>
      <w:r w:rsidRPr="00AC1CD4">
        <w:rPr>
          <w:rFonts w:ascii="Arial" w:hAnsi="Arial" w:cs="Arial"/>
          <w:b/>
          <w:bCs/>
          <w:i/>
          <w:iCs/>
          <w:sz w:val="20"/>
          <w:szCs w:val="20"/>
          <w:lang w:val="pt-PT"/>
        </w:rPr>
        <w:t>Sushi Wadatsumi</w:t>
      </w:r>
      <w:r w:rsidRPr="00AC1CD4">
        <w:rPr>
          <w:rFonts w:ascii="Arial" w:hAnsi="Arial" w:cs="Arial"/>
          <w:sz w:val="20"/>
          <w:szCs w:val="20"/>
          <w:lang w:val="pt-PT"/>
        </w:rPr>
        <w:t xml:space="preserve"> </w:t>
      </w:r>
      <w:r w:rsidR="00F415A4">
        <w:rPr>
          <w:rFonts w:ascii="Arial" w:hAnsi="Arial" w:cs="Arial"/>
          <w:sz w:val="20"/>
          <w:szCs w:val="20"/>
          <w:lang w:val="pt-PT"/>
        </w:rPr>
        <w:t xml:space="preserve">é </w:t>
      </w:r>
      <w:r w:rsidRPr="00AC1CD4">
        <w:rPr>
          <w:rFonts w:ascii="Arial" w:hAnsi="Arial" w:cs="Arial"/>
          <w:sz w:val="20"/>
          <w:szCs w:val="20"/>
          <w:lang w:val="pt-PT"/>
        </w:rPr>
        <w:t>dirigido pel</w:t>
      </w:r>
      <w:r w:rsidR="00F415A4">
        <w:rPr>
          <w:rFonts w:ascii="Arial" w:hAnsi="Arial" w:cs="Arial"/>
          <w:sz w:val="20"/>
          <w:szCs w:val="20"/>
          <w:lang w:val="pt-PT"/>
        </w:rPr>
        <w:t>a</w:t>
      </w:r>
      <w:r w:rsidRPr="00AC1CD4">
        <w:rPr>
          <w:rFonts w:ascii="Arial" w:hAnsi="Arial" w:cs="Arial"/>
          <w:sz w:val="20"/>
          <w:szCs w:val="20"/>
          <w:lang w:val="pt-PT"/>
        </w:rPr>
        <w:t xml:space="preserve"> m</w:t>
      </w:r>
      <w:r w:rsidR="00F415A4">
        <w:rPr>
          <w:rFonts w:ascii="Arial" w:hAnsi="Arial" w:cs="Arial"/>
          <w:sz w:val="20"/>
          <w:szCs w:val="20"/>
          <w:lang w:val="pt-PT"/>
        </w:rPr>
        <w:t>e</w:t>
      </w:r>
      <w:r w:rsidRPr="00AC1CD4">
        <w:rPr>
          <w:rFonts w:ascii="Arial" w:hAnsi="Arial" w:cs="Arial"/>
          <w:sz w:val="20"/>
          <w:szCs w:val="20"/>
          <w:lang w:val="pt-PT"/>
        </w:rPr>
        <w:t>sm</w:t>
      </w:r>
      <w:r w:rsidR="00F415A4">
        <w:rPr>
          <w:rFonts w:ascii="Arial" w:hAnsi="Arial" w:cs="Arial"/>
          <w:sz w:val="20"/>
          <w:szCs w:val="20"/>
          <w:lang w:val="pt-PT"/>
        </w:rPr>
        <w:t>a</w:t>
      </w:r>
      <w:r w:rsidRPr="00AC1CD4">
        <w:rPr>
          <w:rFonts w:ascii="Arial" w:hAnsi="Arial" w:cs="Arial"/>
          <w:sz w:val="20"/>
          <w:szCs w:val="20"/>
          <w:lang w:val="pt-PT"/>
        </w:rPr>
        <w:t xml:space="preserve"> equipo de co</w:t>
      </w:r>
      <w:r w:rsidR="00F415A4">
        <w:rPr>
          <w:rFonts w:ascii="Arial" w:hAnsi="Arial" w:cs="Arial"/>
          <w:sz w:val="20"/>
          <w:szCs w:val="20"/>
          <w:lang w:val="pt-PT"/>
        </w:rPr>
        <w:t xml:space="preserve">zinha </w:t>
      </w:r>
      <w:r w:rsidRPr="00AC1CD4">
        <w:rPr>
          <w:rFonts w:ascii="Arial" w:hAnsi="Arial" w:cs="Arial"/>
          <w:sz w:val="20"/>
          <w:szCs w:val="20"/>
          <w:lang w:val="pt-PT"/>
        </w:rPr>
        <w:t>anterior</w:t>
      </w:r>
      <w:r w:rsidR="00ED3B98" w:rsidRPr="00AC1CD4">
        <w:rPr>
          <w:rFonts w:ascii="Arial" w:hAnsi="Arial" w:cs="Arial"/>
          <w:sz w:val="20"/>
          <w:szCs w:val="20"/>
          <w:lang w:val="pt-PT"/>
        </w:rPr>
        <w:t>, cu</w:t>
      </w:r>
      <w:r w:rsidR="00F415A4">
        <w:rPr>
          <w:rFonts w:ascii="Arial" w:hAnsi="Arial" w:cs="Arial"/>
          <w:sz w:val="20"/>
          <w:szCs w:val="20"/>
          <w:lang w:val="pt-PT"/>
        </w:rPr>
        <w:t>j</w:t>
      </w:r>
      <w:r w:rsidR="00ED3B98" w:rsidRPr="00AC1CD4">
        <w:rPr>
          <w:rFonts w:ascii="Arial" w:hAnsi="Arial" w:cs="Arial"/>
          <w:sz w:val="20"/>
          <w:szCs w:val="20"/>
          <w:lang w:val="pt-PT"/>
        </w:rPr>
        <w:t xml:space="preserve">a </w:t>
      </w:r>
      <w:r w:rsidR="00F415A4">
        <w:rPr>
          <w:rFonts w:ascii="Arial" w:hAnsi="Arial" w:cs="Arial"/>
          <w:sz w:val="20"/>
          <w:szCs w:val="20"/>
          <w:lang w:val="pt-PT"/>
        </w:rPr>
        <w:t xml:space="preserve">consistência é </w:t>
      </w:r>
      <w:r w:rsidR="00ED3B98" w:rsidRPr="00AC1CD4">
        <w:rPr>
          <w:rFonts w:ascii="Arial" w:hAnsi="Arial" w:cs="Arial"/>
          <w:sz w:val="20"/>
          <w:szCs w:val="20"/>
          <w:lang w:val="pt-PT"/>
        </w:rPr>
        <w:t xml:space="preserve">digna de </w:t>
      </w:r>
      <w:r w:rsidRPr="00AC1CD4">
        <w:rPr>
          <w:rFonts w:ascii="Arial" w:hAnsi="Arial" w:cs="Arial"/>
          <w:sz w:val="20"/>
          <w:szCs w:val="20"/>
          <w:lang w:val="pt-PT"/>
        </w:rPr>
        <w:t>admira</w:t>
      </w:r>
      <w:r w:rsidR="00F415A4">
        <w:rPr>
          <w:rFonts w:ascii="Arial" w:hAnsi="Arial" w:cs="Arial"/>
          <w:sz w:val="20"/>
          <w:szCs w:val="20"/>
          <w:lang w:val="pt-PT"/>
        </w:rPr>
        <w:t>ção</w:t>
      </w:r>
      <w:r w:rsidRPr="00AC1CD4">
        <w:rPr>
          <w:rFonts w:ascii="Arial" w:hAnsi="Arial" w:cs="Arial"/>
          <w:sz w:val="20"/>
          <w:szCs w:val="20"/>
          <w:lang w:val="pt-PT"/>
        </w:rPr>
        <w:t xml:space="preserve">. </w:t>
      </w:r>
      <w:r w:rsidR="00F415A4">
        <w:rPr>
          <w:rFonts w:ascii="Arial" w:hAnsi="Arial" w:cs="Arial"/>
          <w:sz w:val="20"/>
          <w:szCs w:val="20"/>
          <w:lang w:val="pt-PT"/>
        </w:rPr>
        <w:t xml:space="preserve">O </w:t>
      </w:r>
      <w:r w:rsidRPr="00AC1CD4">
        <w:rPr>
          <w:rFonts w:ascii="Arial" w:hAnsi="Arial" w:cs="Arial"/>
          <w:sz w:val="20"/>
          <w:szCs w:val="20"/>
          <w:lang w:val="pt-PT"/>
        </w:rPr>
        <w:t>pe</w:t>
      </w:r>
      <w:r w:rsidR="00F415A4">
        <w:rPr>
          <w:rFonts w:ascii="Arial" w:hAnsi="Arial" w:cs="Arial"/>
          <w:sz w:val="20"/>
          <w:szCs w:val="20"/>
          <w:lang w:val="pt-PT"/>
        </w:rPr>
        <w:t xml:space="preserve">ixe </w:t>
      </w:r>
      <w:r w:rsidRPr="00AC1CD4">
        <w:rPr>
          <w:rFonts w:ascii="Arial" w:hAnsi="Arial" w:cs="Arial"/>
          <w:sz w:val="20"/>
          <w:szCs w:val="20"/>
          <w:lang w:val="pt-PT"/>
        </w:rPr>
        <w:t>re</w:t>
      </w:r>
      <w:r w:rsidR="00F415A4">
        <w:rPr>
          <w:rFonts w:ascii="Arial" w:hAnsi="Arial" w:cs="Arial"/>
          <w:sz w:val="20"/>
          <w:szCs w:val="20"/>
          <w:lang w:val="pt-PT"/>
        </w:rPr>
        <w:t>c</w:t>
      </w:r>
      <w:r w:rsidRPr="00AC1CD4">
        <w:rPr>
          <w:rFonts w:ascii="Arial" w:hAnsi="Arial" w:cs="Arial"/>
          <w:sz w:val="20"/>
          <w:szCs w:val="20"/>
          <w:lang w:val="pt-PT"/>
        </w:rPr>
        <w:t>é</w:t>
      </w:r>
      <w:r w:rsidR="00F415A4">
        <w:rPr>
          <w:rFonts w:ascii="Arial" w:hAnsi="Arial" w:cs="Arial"/>
          <w:sz w:val="20"/>
          <w:szCs w:val="20"/>
          <w:lang w:val="pt-PT"/>
        </w:rPr>
        <w:t>m</w:t>
      </w:r>
      <w:r w:rsidRPr="00AC1CD4">
        <w:rPr>
          <w:rFonts w:ascii="Arial" w:hAnsi="Arial" w:cs="Arial"/>
          <w:sz w:val="20"/>
          <w:szCs w:val="20"/>
          <w:lang w:val="pt-PT"/>
        </w:rPr>
        <w:t xml:space="preserve"> capturado </w:t>
      </w:r>
      <w:r w:rsidR="00F415A4">
        <w:rPr>
          <w:rFonts w:ascii="Arial" w:hAnsi="Arial" w:cs="Arial"/>
          <w:sz w:val="20"/>
          <w:szCs w:val="20"/>
          <w:lang w:val="pt-PT"/>
        </w:rPr>
        <w:t xml:space="preserve">é </w:t>
      </w:r>
      <w:r w:rsidRPr="00AC1CD4">
        <w:rPr>
          <w:rFonts w:ascii="Arial" w:hAnsi="Arial" w:cs="Arial"/>
          <w:sz w:val="20"/>
          <w:szCs w:val="20"/>
          <w:lang w:val="pt-PT"/>
        </w:rPr>
        <w:t>importa</w:t>
      </w:r>
      <w:r w:rsidR="00F415A4">
        <w:rPr>
          <w:rFonts w:ascii="Arial" w:hAnsi="Arial" w:cs="Arial"/>
          <w:sz w:val="20"/>
          <w:szCs w:val="20"/>
          <w:lang w:val="pt-PT"/>
        </w:rPr>
        <w:t>do</w:t>
      </w:r>
      <w:r w:rsidRPr="00AC1CD4">
        <w:rPr>
          <w:rFonts w:ascii="Arial" w:hAnsi="Arial" w:cs="Arial"/>
          <w:sz w:val="20"/>
          <w:szCs w:val="20"/>
          <w:lang w:val="pt-PT"/>
        </w:rPr>
        <w:t xml:space="preserve"> diariamente d</w:t>
      </w:r>
      <w:r w:rsidR="00F415A4">
        <w:rPr>
          <w:rFonts w:ascii="Arial" w:hAnsi="Arial" w:cs="Arial"/>
          <w:sz w:val="20"/>
          <w:szCs w:val="20"/>
          <w:lang w:val="pt-PT"/>
        </w:rPr>
        <w:t xml:space="preserve">o </w:t>
      </w:r>
      <w:r w:rsidRPr="00AC1CD4">
        <w:rPr>
          <w:rFonts w:ascii="Arial" w:hAnsi="Arial" w:cs="Arial"/>
          <w:sz w:val="20"/>
          <w:szCs w:val="20"/>
          <w:lang w:val="pt-PT"/>
        </w:rPr>
        <w:t>Jap</w:t>
      </w:r>
      <w:r w:rsidR="00F415A4">
        <w:rPr>
          <w:rFonts w:ascii="Arial" w:hAnsi="Arial" w:cs="Arial"/>
          <w:sz w:val="20"/>
          <w:szCs w:val="20"/>
          <w:lang w:val="pt-PT"/>
        </w:rPr>
        <w:t>ão</w:t>
      </w:r>
      <w:r w:rsidRPr="00AC1CD4">
        <w:rPr>
          <w:rFonts w:ascii="Arial" w:hAnsi="Arial" w:cs="Arial"/>
          <w:sz w:val="20"/>
          <w:szCs w:val="20"/>
          <w:lang w:val="pt-PT"/>
        </w:rPr>
        <w:t xml:space="preserve">. </w:t>
      </w:r>
    </w:p>
    <w:p w14:paraId="624D7A2F" w14:textId="77777777" w:rsidR="00003FC3" w:rsidRPr="00AC1CD4" w:rsidRDefault="00003FC3">
      <w:pPr>
        <w:spacing w:line="276" w:lineRule="auto"/>
        <w:ind w:right="1394"/>
        <w:jc w:val="both"/>
        <w:rPr>
          <w:rFonts w:ascii="Arial" w:hAnsi="Arial" w:cs="Arial"/>
          <w:sz w:val="20"/>
          <w:szCs w:val="20"/>
          <w:lang w:val="pt-PT"/>
        </w:rPr>
      </w:pPr>
    </w:p>
    <w:p w14:paraId="515538B6" w14:textId="13E17AB0" w:rsidR="007700BD" w:rsidRPr="00AC1CD4" w:rsidRDefault="00F415A4" w:rsidP="007700BD">
      <w:pPr>
        <w:spacing w:line="276" w:lineRule="auto"/>
        <w:ind w:right="1394"/>
        <w:jc w:val="both"/>
        <w:rPr>
          <w:rFonts w:ascii="Arial" w:hAnsi="Arial" w:cs="Arial"/>
          <w:sz w:val="20"/>
          <w:szCs w:val="20"/>
          <w:lang w:val="pt-PT"/>
        </w:rPr>
      </w:pPr>
      <w:r w:rsidRPr="00F415A4">
        <w:rPr>
          <w:rFonts w:ascii="Arial" w:hAnsi="Arial" w:cs="Arial"/>
          <w:sz w:val="20"/>
          <w:szCs w:val="20"/>
          <w:lang w:val="pt-PT"/>
        </w:rPr>
        <w:t>O</w:t>
      </w:r>
      <w:r>
        <w:rPr>
          <w:rFonts w:ascii="Arial" w:hAnsi="Arial" w:cs="Arial"/>
          <w:b/>
          <w:bCs/>
          <w:i/>
          <w:iCs/>
          <w:sz w:val="20"/>
          <w:szCs w:val="20"/>
          <w:lang w:val="pt-PT"/>
        </w:rPr>
        <w:t xml:space="preserve"> </w:t>
      </w:r>
      <w:r w:rsidR="009C5BC6" w:rsidRPr="00AC1CD4">
        <w:rPr>
          <w:rFonts w:ascii="Arial" w:hAnsi="Arial" w:cs="Arial"/>
          <w:b/>
          <w:bCs/>
          <w:i/>
          <w:iCs/>
          <w:sz w:val="20"/>
          <w:szCs w:val="20"/>
          <w:lang w:val="pt-PT"/>
        </w:rPr>
        <w:t>Whey</w:t>
      </w:r>
      <w:r w:rsidR="009C5BC6" w:rsidRPr="00AC1CD4">
        <w:rPr>
          <w:rFonts w:ascii="Arial" w:hAnsi="Arial" w:cs="Arial"/>
          <w:sz w:val="20"/>
          <w:szCs w:val="20"/>
          <w:lang w:val="pt-PT"/>
        </w:rPr>
        <w:t xml:space="preserve"> </w:t>
      </w:r>
      <w:r>
        <w:rPr>
          <w:rFonts w:ascii="Arial" w:hAnsi="Arial" w:cs="Arial"/>
          <w:sz w:val="20"/>
          <w:szCs w:val="20"/>
          <w:lang w:val="pt-PT"/>
        </w:rPr>
        <w:t xml:space="preserve">é o mais recente </w:t>
      </w:r>
      <w:r w:rsidR="009C5BC6" w:rsidRPr="00AC1CD4">
        <w:rPr>
          <w:rFonts w:ascii="Arial" w:hAnsi="Arial" w:cs="Arial"/>
          <w:sz w:val="20"/>
          <w:szCs w:val="20"/>
          <w:lang w:val="pt-PT"/>
        </w:rPr>
        <w:t>pro</w:t>
      </w:r>
      <w:r>
        <w:rPr>
          <w:rFonts w:ascii="Arial" w:hAnsi="Arial" w:cs="Arial"/>
          <w:sz w:val="20"/>
          <w:szCs w:val="20"/>
          <w:lang w:val="pt-PT"/>
        </w:rPr>
        <w:t>je</w:t>
      </w:r>
      <w:r w:rsidR="009C5BC6" w:rsidRPr="00AC1CD4">
        <w:rPr>
          <w:rFonts w:ascii="Arial" w:hAnsi="Arial" w:cs="Arial"/>
          <w:sz w:val="20"/>
          <w:szCs w:val="20"/>
          <w:lang w:val="pt-PT"/>
        </w:rPr>
        <w:t xml:space="preserve">to de Barry Quek, chef </w:t>
      </w:r>
      <w:r>
        <w:rPr>
          <w:rFonts w:ascii="Arial" w:hAnsi="Arial" w:cs="Arial"/>
          <w:sz w:val="20"/>
          <w:szCs w:val="20"/>
          <w:lang w:val="pt-PT"/>
        </w:rPr>
        <w:t xml:space="preserve">originário </w:t>
      </w:r>
      <w:r w:rsidR="009C5BC6" w:rsidRPr="00AC1CD4">
        <w:rPr>
          <w:rFonts w:ascii="Arial" w:hAnsi="Arial" w:cs="Arial"/>
          <w:sz w:val="20"/>
          <w:szCs w:val="20"/>
          <w:lang w:val="pt-PT"/>
        </w:rPr>
        <w:t>de Singapur</w:t>
      </w:r>
      <w:r>
        <w:rPr>
          <w:rFonts w:ascii="Arial" w:hAnsi="Arial" w:cs="Arial"/>
          <w:sz w:val="20"/>
          <w:szCs w:val="20"/>
          <w:lang w:val="pt-PT"/>
        </w:rPr>
        <w:t>a</w:t>
      </w:r>
      <w:r w:rsidR="009C5BC6" w:rsidRPr="00AC1CD4">
        <w:rPr>
          <w:rFonts w:ascii="Arial" w:hAnsi="Arial" w:cs="Arial"/>
          <w:sz w:val="20"/>
          <w:szCs w:val="20"/>
          <w:lang w:val="pt-PT"/>
        </w:rPr>
        <w:t xml:space="preserve">. </w:t>
      </w:r>
      <w:r>
        <w:rPr>
          <w:rFonts w:ascii="Arial" w:hAnsi="Arial" w:cs="Arial"/>
          <w:sz w:val="20"/>
          <w:szCs w:val="20"/>
          <w:lang w:val="pt-PT"/>
        </w:rPr>
        <w:t xml:space="preserve">A sua </w:t>
      </w:r>
      <w:r w:rsidR="009C5BC6" w:rsidRPr="00AC1CD4">
        <w:rPr>
          <w:rFonts w:ascii="Arial" w:hAnsi="Arial" w:cs="Arial"/>
          <w:sz w:val="20"/>
          <w:szCs w:val="20"/>
          <w:lang w:val="pt-PT"/>
        </w:rPr>
        <w:t xml:space="preserve">oferta </w:t>
      </w:r>
      <w:r w:rsidR="00ED3B98" w:rsidRPr="00AC1CD4">
        <w:rPr>
          <w:rFonts w:ascii="Arial" w:hAnsi="Arial" w:cs="Arial"/>
          <w:sz w:val="20"/>
          <w:szCs w:val="20"/>
          <w:lang w:val="pt-PT"/>
        </w:rPr>
        <w:t>bas</w:t>
      </w:r>
      <w:r>
        <w:rPr>
          <w:rFonts w:ascii="Arial" w:hAnsi="Arial" w:cs="Arial"/>
          <w:sz w:val="20"/>
          <w:szCs w:val="20"/>
          <w:lang w:val="pt-PT"/>
        </w:rPr>
        <w:t>ei</w:t>
      </w:r>
      <w:r w:rsidR="00ED3B98" w:rsidRPr="00AC1CD4">
        <w:rPr>
          <w:rFonts w:ascii="Arial" w:hAnsi="Arial" w:cs="Arial"/>
          <w:sz w:val="20"/>
          <w:szCs w:val="20"/>
          <w:lang w:val="pt-PT"/>
        </w:rPr>
        <w:t>a</w:t>
      </w:r>
      <w:r>
        <w:rPr>
          <w:rFonts w:ascii="Arial" w:hAnsi="Arial" w:cs="Arial"/>
          <w:sz w:val="20"/>
          <w:szCs w:val="20"/>
          <w:lang w:val="pt-PT"/>
        </w:rPr>
        <w:t>-se</w:t>
      </w:r>
      <w:r w:rsidR="00ED3B98" w:rsidRPr="00AC1CD4">
        <w:rPr>
          <w:rFonts w:ascii="Arial" w:hAnsi="Arial" w:cs="Arial"/>
          <w:sz w:val="20"/>
          <w:szCs w:val="20"/>
          <w:lang w:val="pt-PT"/>
        </w:rPr>
        <w:t xml:space="preserve"> </w:t>
      </w:r>
      <w:r>
        <w:rPr>
          <w:rFonts w:ascii="Arial" w:hAnsi="Arial" w:cs="Arial"/>
          <w:sz w:val="20"/>
          <w:szCs w:val="20"/>
          <w:lang w:val="pt-PT"/>
        </w:rPr>
        <w:t xml:space="preserve">numa </w:t>
      </w:r>
      <w:r w:rsidR="009C5BC6" w:rsidRPr="00AC1CD4">
        <w:rPr>
          <w:rFonts w:ascii="Arial" w:hAnsi="Arial" w:cs="Arial"/>
          <w:sz w:val="20"/>
          <w:szCs w:val="20"/>
          <w:lang w:val="pt-PT"/>
        </w:rPr>
        <w:t>co</w:t>
      </w:r>
      <w:r>
        <w:rPr>
          <w:rFonts w:ascii="Arial" w:hAnsi="Arial" w:cs="Arial"/>
          <w:sz w:val="20"/>
          <w:szCs w:val="20"/>
          <w:lang w:val="pt-PT"/>
        </w:rPr>
        <w:t xml:space="preserve">zinha </w:t>
      </w:r>
      <w:r w:rsidR="009C5BC6" w:rsidRPr="00AC1CD4">
        <w:rPr>
          <w:rFonts w:ascii="Arial" w:hAnsi="Arial" w:cs="Arial"/>
          <w:sz w:val="20"/>
          <w:szCs w:val="20"/>
          <w:lang w:val="pt-PT"/>
        </w:rPr>
        <w:t>europe</w:t>
      </w:r>
      <w:r>
        <w:rPr>
          <w:rFonts w:ascii="Arial" w:hAnsi="Arial" w:cs="Arial"/>
          <w:sz w:val="20"/>
          <w:szCs w:val="20"/>
          <w:lang w:val="pt-PT"/>
        </w:rPr>
        <w:t>i</w:t>
      </w:r>
      <w:r w:rsidR="009C5BC6" w:rsidRPr="00AC1CD4">
        <w:rPr>
          <w:rFonts w:ascii="Arial" w:hAnsi="Arial" w:cs="Arial"/>
          <w:sz w:val="20"/>
          <w:szCs w:val="20"/>
          <w:lang w:val="pt-PT"/>
        </w:rPr>
        <w:t>a moderna, reinterpretada de modo magistral co</w:t>
      </w:r>
      <w:r>
        <w:rPr>
          <w:rFonts w:ascii="Arial" w:hAnsi="Arial" w:cs="Arial"/>
          <w:sz w:val="20"/>
          <w:szCs w:val="20"/>
          <w:lang w:val="pt-PT"/>
        </w:rPr>
        <w:t xml:space="preserve">m </w:t>
      </w:r>
      <w:r w:rsidR="009C5BC6" w:rsidRPr="00AC1CD4">
        <w:rPr>
          <w:rFonts w:ascii="Arial" w:hAnsi="Arial" w:cs="Arial"/>
          <w:sz w:val="20"/>
          <w:szCs w:val="20"/>
          <w:lang w:val="pt-PT"/>
        </w:rPr>
        <w:t>influ</w:t>
      </w:r>
      <w:r>
        <w:rPr>
          <w:rFonts w:ascii="Arial" w:hAnsi="Arial" w:cs="Arial"/>
          <w:sz w:val="20"/>
          <w:szCs w:val="20"/>
          <w:lang w:val="pt-PT"/>
        </w:rPr>
        <w:t>ê</w:t>
      </w:r>
      <w:r w:rsidR="009C5BC6" w:rsidRPr="00AC1CD4">
        <w:rPr>
          <w:rFonts w:ascii="Arial" w:hAnsi="Arial" w:cs="Arial"/>
          <w:sz w:val="20"/>
          <w:szCs w:val="20"/>
          <w:lang w:val="pt-PT"/>
        </w:rPr>
        <w:t xml:space="preserve">ncias singapurenses, </w:t>
      </w:r>
      <w:r>
        <w:rPr>
          <w:rFonts w:ascii="Arial" w:hAnsi="Arial" w:cs="Arial"/>
          <w:sz w:val="20"/>
          <w:szCs w:val="20"/>
          <w:lang w:val="pt-PT"/>
        </w:rPr>
        <w:t xml:space="preserve">mas </w:t>
      </w:r>
      <w:r w:rsidR="009C5BC6" w:rsidRPr="00AC1CD4">
        <w:rPr>
          <w:rFonts w:ascii="Arial" w:hAnsi="Arial" w:cs="Arial"/>
          <w:sz w:val="20"/>
          <w:szCs w:val="20"/>
          <w:lang w:val="pt-PT"/>
        </w:rPr>
        <w:t>sempre destacando</w:t>
      </w:r>
      <w:r w:rsidR="00ED3B98" w:rsidRPr="00AC1CD4">
        <w:rPr>
          <w:rFonts w:ascii="Arial" w:hAnsi="Arial" w:cs="Arial"/>
          <w:sz w:val="20"/>
          <w:szCs w:val="20"/>
          <w:lang w:val="pt-PT"/>
        </w:rPr>
        <w:t xml:space="preserve"> os</w:t>
      </w:r>
      <w:r w:rsidR="009C5BC6" w:rsidRPr="00AC1CD4">
        <w:rPr>
          <w:rFonts w:ascii="Arial" w:hAnsi="Arial" w:cs="Arial"/>
          <w:sz w:val="20"/>
          <w:szCs w:val="20"/>
          <w:lang w:val="pt-PT"/>
        </w:rPr>
        <w:t xml:space="preserve"> ingredientes loca</w:t>
      </w:r>
      <w:r>
        <w:rPr>
          <w:rFonts w:ascii="Arial" w:hAnsi="Arial" w:cs="Arial"/>
          <w:sz w:val="20"/>
          <w:szCs w:val="20"/>
          <w:lang w:val="pt-PT"/>
        </w:rPr>
        <w:t>i</w:t>
      </w:r>
      <w:r w:rsidR="009C5BC6" w:rsidRPr="00AC1CD4">
        <w:rPr>
          <w:rFonts w:ascii="Arial" w:hAnsi="Arial" w:cs="Arial"/>
          <w:sz w:val="20"/>
          <w:szCs w:val="20"/>
          <w:lang w:val="pt-PT"/>
        </w:rPr>
        <w:t xml:space="preserve">s de </w:t>
      </w:r>
      <w:r>
        <w:rPr>
          <w:rFonts w:ascii="Arial" w:hAnsi="Arial" w:cs="Arial"/>
          <w:sz w:val="20"/>
          <w:szCs w:val="20"/>
          <w:lang w:val="pt-PT"/>
        </w:rPr>
        <w:t>época</w:t>
      </w:r>
      <w:r w:rsidR="009C5BC6" w:rsidRPr="00AC1CD4">
        <w:rPr>
          <w:rFonts w:ascii="Arial" w:hAnsi="Arial" w:cs="Arial"/>
          <w:sz w:val="20"/>
          <w:szCs w:val="20"/>
          <w:lang w:val="pt-PT"/>
        </w:rPr>
        <w:t>.</w:t>
      </w:r>
    </w:p>
    <w:p w14:paraId="4D6D7D93" w14:textId="77777777" w:rsidR="007700BD" w:rsidRPr="00AC1CD4" w:rsidRDefault="007700BD" w:rsidP="007700BD">
      <w:pPr>
        <w:spacing w:line="276" w:lineRule="auto"/>
        <w:ind w:right="1394"/>
        <w:jc w:val="both"/>
        <w:rPr>
          <w:rFonts w:ascii="Arial" w:hAnsi="Arial" w:cs="Arial"/>
          <w:sz w:val="20"/>
          <w:szCs w:val="20"/>
          <w:lang w:val="pt-PT"/>
        </w:rPr>
      </w:pPr>
    </w:p>
    <w:p w14:paraId="7C7759F9" w14:textId="060AF4B0" w:rsidR="007700BD" w:rsidRPr="00AC1CD4" w:rsidRDefault="007700BD" w:rsidP="007700BD">
      <w:pPr>
        <w:spacing w:line="276" w:lineRule="auto"/>
        <w:ind w:right="1394"/>
        <w:jc w:val="both"/>
        <w:rPr>
          <w:rFonts w:ascii="Arial" w:hAnsi="Arial" w:cs="Arial"/>
          <w:sz w:val="20"/>
          <w:szCs w:val="20"/>
          <w:lang w:val="pt-PT"/>
        </w:rPr>
      </w:pPr>
      <w:r w:rsidRPr="00AC1CD4">
        <w:rPr>
          <w:rFonts w:ascii="Arial" w:hAnsi="Arial" w:cs="Arial"/>
          <w:sz w:val="20"/>
          <w:szCs w:val="20"/>
          <w:lang w:val="pt-PT"/>
        </w:rPr>
        <w:t>O</w:t>
      </w:r>
      <w:r w:rsidR="00F415A4">
        <w:rPr>
          <w:rFonts w:ascii="Arial" w:hAnsi="Arial" w:cs="Arial"/>
          <w:sz w:val="20"/>
          <w:szCs w:val="20"/>
          <w:lang w:val="pt-PT"/>
        </w:rPr>
        <w:t>u</w:t>
      </w:r>
      <w:r w:rsidRPr="00AC1CD4">
        <w:rPr>
          <w:rFonts w:ascii="Arial" w:hAnsi="Arial" w:cs="Arial"/>
          <w:sz w:val="20"/>
          <w:szCs w:val="20"/>
          <w:lang w:val="pt-PT"/>
        </w:rPr>
        <w:t xml:space="preserve">tros 4 restaurantes, </w:t>
      </w:r>
      <w:r w:rsidR="00F415A4">
        <w:rPr>
          <w:rFonts w:ascii="Arial" w:hAnsi="Arial" w:cs="Arial"/>
          <w:sz w:val="20"/>
          <w:szCs w:val="20"/>
          <w:lang w:val="pt-PT"/>
        </w:rPr>
        <w:t xml:space="preserve">já </w:t>
      </w:r>
      <w:r w:rsidRPr="00AC1CD4">
        <w:rPr>
          <w:rFonts w:ascii="Arial" w:hAnsi="Arial" w:cs="Arial"/>
          <w:sz w:val="20"/>
          <w:szCs w:val="20"/>
          <w:lang w:val="pt-PT"/>
        </w:rPr>
        <w:t xml:space="preserve">recomendados </w:t>
      </w:r>
      <w:r w:rsidR="00F415A4">
        <w:rPr>
          <w:rFonts w:ascii="Arial" w:hAnsi="Arial" w:cs="Arial"/>
          <w:sz w:val="20"/>
          <w:szCs w:val="20"/>
          <w:lang w:val="pt-PT"/>
        </w:rPr>
        <w:t xml:space="preserve">no </w:t>
      </w:r>
      <w:r w:rsidRPr="00AC1CD4">
        <w:rPr>
          <w:rFonts w:ascii="Arial" w:hAnsi="Arial" w:cs="Arial"/>
          <w:sz w:val="20"/>
          <w:szCs w:val="20"/>
          <w:lang w:val="pt-PT"/>
        </w:rPr>
        <w:t>Gu</w:t>
      </w:r>
      <w:r w:rsidR="00F415A4">
        <w:rPr>
          <w:rFonts w:ascii="Arial" w:hAnsi="Arial" w:cs="Arial"/>
          <w:sz w:val="20"/>
          <w:szCs w:val="20"/>
          <w:lang w:val="pt-PT"/>
        </w:rPr>
        <w:t>i</w:t>
      </w:r>
      <w:r w:rsidRPr="00AC1CD4">
        <w:rPr>
          <w:rFonts w:ascii="Arial" w:hAnsi="Arial" w:cs="Arial"/>
          <w:sz w:val="20"/>
          <w:szCs w:val="20"/>
          <w:lang w:val="pt-PT"/>
        </w:rPr>
        <w:t xml:space="preserve">a MICHELIN, </w:t>
      </w:r>
      <w:r w:rsidR="00F415A4">
        <w:rPr>
          <w:rFonts w:ascii="Arial" w:hAnsi="Arial" w:cs="Arial"/>
          <w:sz w:val="20"/>
          <w:szCs w:val="20"/>
          <w:lang w:val="pt-PT"/>
        </w:rPr>
        <w:t xml:space="preserve">foram </w:t>
      </w:r>
      <w:r w:rsidRPr="00AC1CD4">
        <w:rPr>
          <w:rFonts w:ascii="Arial" w:hAnsi="Arial" w:cs="Arial"/>
          <w:sz w:val="20"/>
          <w:szCs w:val="20"/>
          <w:lang w:val="pt-PT"/>
        </w:rPr>
        <w:t>promo</w:t>
      </w:r>
      <w:r w:rsidR="00F415A4">
        <w:rPr>
          <w:rFonts w:ascii="Arial" w:hAnsi="Arial" w:cs="Arial"/>
          <w:sz w:val="20"/>
          <w:szCs w:val="20"/>
          <w:lang w:val="pt-PT"/>
        </w:rPr>
        <w:t xml:space="preserve">vidos à categoria </w:t>
      </w:r>
      <w:r w:rsidRPr="00AC1CD4">
        <w:rPr>
          <w:rFonts w:ascii="Arial" w:hAnsi="Arial" w:cs="Arial"/>
          <w:sz w:val="20"/>
          <w:szCs w:val="20"/>
          <w:lang w:val="pt-PT"/>
        </w:rPr>
        <w:t>de u</w:t>
      </w:r>
      <w:r w:rsidR="00F415A4">
        <w:rPr>
          <w:rFonts w:ascii="Arial" w:hAnsi="Arial" w:cs="Arial"/>
          <w:sz w:val="20"/>
          <w:szCs w:val="20"/>
          <w:lang w:val="pt-PT"/>
        </w:rPr>
        <w:t>m</w:t>
      </w:r>
      <w:r w:rsidRPr="00AC1CD4">
        <w:rPr>
          <w:rFonts w:ascii="Arial" w:hAnsi="Arial" w:cs="Arial"/>
          <w:sz w:val="20"/>
          <w:szCs w:val="20"/>
          <w:lang w:val="pt-PT"/>
        </w:rPr>
        <w:t xml:space="preserve">a Estrela MICHELIN </w:t>
      </w:r>
      <w:r w:rsidR="00F415A4">
        <w:rPr>
          <w:rFonts w:ascii="Arial" w:hAnsi="Arial" w:cs="Arial"/>
          <w:sz w:val="20"/>
          <w:szCs w:val="20"/>
          <w:lang w:val="pt-PT"/>
        </w:rPr>
        <w:t>n</w:t>
      </w:r>
      <w:r w:rsidRPr="00AC1CD4">
        <w:rPr>
          <w:rFonts w:ascii="Arial" w:hAnsi="Arial" w:cs="Arial"/>
          <w:sz w:val="20"/>
          <w:szCs w:val="20"/>
          <w:lang w:val="pt-PT"/>
        </w:rPr>
        <w:t>a edi</w:t>
      </w:r>
      <w:r w:rsidR="00F415A4">
        <w:rPr>
          <w:rFonts w:ascii="Arial" w:hAnsi="Arial" w:cs="Arial"/>
          <w:sz w:val="20"/>
          <w:szCs w:val="20"/>
          <w:lang w:val="pt-PT"/>
        </w:rPr>
        <w:t xml:space="preserve">ção de </w:t>
      </w:r>
      <w:r w:rsidRPr="00AC1CD4">
        <w:rPr>
          <w:rFonts w:ascii="Arial" w:hAnsi="Arial" w:cs="Arial"/>
          <w:sz w:val="20"/>
          <w:szCs w:val="20"/>
          <w:lang w:val="pt-PT"/>
        </w:rPr>
        <w:t>2022.</w:t>
      </w:r>
    </w:p>
    <w:p w14:paraId="09C3A30A" w14:textId="77777777" w:rsidR="00003FC3" w:rsidRPr="00AC1CD4" w:rsidRDefault="00003FC3">
      <w:pPr>
        <w:spacing w:line="276" w:lineRule="auto"/>
        <w:ind w:right="1394"/>
        <w:jc w:val="both"/>
        <w:rPr>
          <w:rFonts w:ascii="Arial" w:hAnsi="Arial" w:cs="Arial"/>
          <w:sz w:val="20"/>
          <w:szCs w:val="20"/>
          <w:lang w:val="pt-PT"/>
        </w:rPr>
      </w:pPr>
    </w:p>
    <w:p w14:paraId="31527A98" w14:textId="7EE4B2D4" w:rsidR="00003FC3" w:rsidRPr="00AC1CD4" w:rsidRDefault="00F415A4">
      <w:pPr>
        <w:spacing w:line="276" w:lineRule="auto"/>
        <w:ind w:right="1394"/>
        <w:jc w:val="both"/>
        <w:rPr>
          <w:rFonts w:ascii="Arial" w:hAnsi="Arial" w:cs="Arial"/>
          <w:sz w:val="20"/>
          <w:szCs w:val="20"/>
          <w:lang w:val="pt-PT"/>
        </w:rPr>
      </w:pPr>
      <w:r>
        <w:rPr>
          <w:rFonts w:ascii="Arial" w:hAnsi="Arial" w:cs="Arial"/>
          <w:sz w:val="20"/>
          <w:szCs w:val="20"/>
          <w:lang w:val="pt-PT"/>
        </w:rPr>
        <w:t>O</w:t>
      </w:r>
      <w:r w:rsidR="009C5BC6" w:rsidRPr="00AC1CD4">
        <w:rPr>
          <w:rFonts w:ascii="Arial" w:hAnsi="Arial" w:cs="Arial"/>
          <w:sz w:val="20"/>
          <w:szCs w:val="20"/>
          <w:lang w:val="pt-PT"/>
        </w:rPr>
        <w:t xml:space="preserve"> chef Manav Tuli sublima a co</w:t>
      </w:r>
      <w:r>
        <w:rPr>
          <w:rFonts w:ascii="Arial" w:hAnsi="Arial" w:cs="Arial"/>
          <w:sz w:val="20"/>
          <w:szCs w:val="20"/>
          <w:lang w:val="pt-PT"/>
        </w:rPr>
        <w:t xml:space="preserve">zinha de rua </w:t>
      </w:r>
      <w:r w:rsidR="009C5BC6" w:rsidRPr="00AC1CD4">
        <w:rPr>
          <w:rFonts w:ascii="Arial" w:hAnsi="Arial" w:cs="Arial"/>
          <w:sz w:val="20"/>
          <w:szCs w:val="20"/>
          <w:lang w:val="pt-PT"/>
        </w:rPr>
        <w:t>india</w:t>
      </w:r>
      <w:r>
        <w:rPr>
          <w:rFonts w:ascii="Arial" w:hAnsi="Arial" w:cs="Arial"/>
          <w:sz w:val="20"/>
          <w:szCs w:val="20"/>
          <w:lang w:val="pt-PT"/>
        </w:rPr>
        <w:t>na</w:t>
      </w:r>
      <w:r w:rsidR="009C5BC6" w:rsidRPr="00AC1CD4">
        <w:rPr>
          <w:rFonts w:ascii="Arial" w:hAnsi="Arial" w:cs="Arial"/>
          <w:sz w:val="20"/>
          <w:szCs w:val="20"/>
          <w:lang w:val="pt-PT"/>
        </w:rPr>
        <w:t xml:space="preserve"> </w:t>
      </w:r>
      <w:r>
        <w:rPr>
          <w:rFonts w:ascii="Arial" w:hAnsi="Arial" w:cs="Arial"/>
          <w:sz w:val="20"/>
          <w:szCs w:val="20"/>
          <w:lang w:val="pt-PT"/>
        </w:rPr>
        <w:t xml:space="preserve">no </w:t>
      </w:r>
      <w:r w:rsidR="009C5BC6" w:rsidRPr="00AC1CD4">
        <w:rPr>
          <w:rFonts w:ascii="Arial" w:hAnsi="Arial" w:cs="Arial"/>
          <w:b/>
          <w:bCs/>
          <w:i/>
          <w:iCs/>
          <w:sz w:val="20"/>
          <w:szCs w:val="20"/>
          <w:lang w:val="pt-PT"/>
        </w:rPr>
        <w:t>Chaat</w:t>
      </w:r>
      <w:r w:rsidR="009C5BC6" w:rsidRPr="00AC1CD4">
        <w:rPr>
          <w:rFonts w:ascii="Arial" w:hAnsi="Arial" w:cs="Arial"/>
          <w:sz w:val="20"/>
          <w:szCs w:val="20"/>
          <w:lang w:val="pt-PT"/>
        </w:rPr>
        <w:t>, onde os clientes s</w:t>
      </w:r>
      <w:r>
        <w:rPr>
          <w:rFonts w:ascii="Arial" w:hAnsi="Arial" w:cs="Arial"/>
          <w:sz w:val="20"/>
          <w:szCs w:val="20"/>
          <w:lang w:val="pt-PT"/>
        </w:rPr>
        <w:t xml:space="preserve">ão convidados </w:t>
      </w:r>
      <w:r w:rsidR="009C5BC6" w:rsidRPr="00AC1CD4">
        <w:rPr>
          <w:rFonts w:ascii="Arial" w:hAnsi="Arial" w:cs="Arial"/>
          <w:sz w:val="20"/>
          <w:szCs w:val="20"/>
          <w:lang w:val="pt-PT"/>
        </w:rPr>
        <w:t>a degustar os p</w:t>
      </w:r>
      <w:r>
        <w:rPr>
          <w:rFonts w:ascii="Arial" w:hAnsi="Arial" w:cs="Arial"/>
          <w:sz w:val="20"/>
          <w:szCs w:val="20"/>
          <w:lang w:val="pt-PT"/>
        </w:rPr>
        <w:t>r</w:t>
      </w:r>
      <w:r w:rsidR="009C5BC6" w:rsidRPr="00AC1CD4">
        <w:rPr>
          <w:rFonts w:ascii="Arial" w:hAnsi="Arial" w:cs="Arial"/>
          <w:sz w:val="20"/>
          <w:szCs w:val="20"/>
          <w:lang w:val="pt-PT"/>
        </w:rPr>
        <w:t>atos clá</w:t>
      </w:r>
      <w:r>
        <w:rPr>
          <w:rFonts w:ascii="Arial" w:hAnsi="Arial" w:cs="Arial"/>
          <w:sz w:val="20"/>
          <w:szCs w:val="20"/>
          <w:lang w:val="pt-PT"/>
        </w:rPr>
        <w:t>s</w:t>
      </w:r>
      <w:r w:rsidR="009C5BC6" w:rsidRPr="00AC1CD4">
        <w:rPr>
          <w:rFonts w:ascii="Arial" w:hAnsi="Arial" w:cs="Arial"/>
          <w:sz w:val="20"/>
          <w:szCs w:val="20"/>
          <w:lang w:val="pt-PT"/>
        </w:rPr>
        <w:t>sicos de todas as regi</w:t>
      </w:r>
      <w:r>
        <w:rPr>
          <w:rFonts w:ascii="Arial" w:hAnsi="Arial" w:cs="Arial"/>
          <w:sz w:val="20"/>
          <w:szCs w:val="20"/>
          <w:lang w:val="pt-PT"/>
        </w:rPr>
        <w:t>õ</w:t>
      </w:r>
      <w:r w:rsidR="009C5BC6" w:rsidRPr="00AC1CD4">
        <w:rPr>
          <w:rFonts w:ascii="Arial" w:hAnsi="Arial" w:cs="Arial"/>
          <w:sz w:val="20"/>
          <w:szCs w:val="20"/>
          <w:lang w:val="pt-PT"/>
        </w:rPr>
        <w:t xml:space="preserve">es da </w:t>
      </w:r>
      <w:r>
        <w:rPr>
          <w:rFonts w:ascii="Arial" w:hAnsi="Arial" w:cs="Arial"/>
          <w:sz w:val="20"/>
          <w:szCs w:val="20"/>
          <w:lang w:val="pt-PT"/>
        </w:rPr>
        <w:t>Í</w:t>
      </w:r>
      <w:r w:rsidR="009C5BC6" w:rsidRPr="00AC1CD4">
        <w:rPr>
          <w:rFonts w:ascii="Arial" w:hAnsi="Arial" w:cs="Arial"/>
          <w:sz w:val="20"/>
          <w:szCs w:val="20"/>
          <w:lang w:val="pt-PT"/>
        </w:rPr>
        <w:t>ndia, as</w:t>
      </w:r>
      <w:r>
        <w:rPr>
          <w:rFonts w:ascii="Arial" w:hAnsi="Arial" w:cs="Arial"/>
          <w:sz w:val="20"/>
          <w:szCs w:val="20"/>
          <w:lang w:val="pt-PT"/>
        </w:rPr>
        <w:t xml:space="preserve">sim </w:t>
      </w:r>
      <w:r w:rsidR="009C5BC6" w:rsidRPr="00AC1CD4">
        <w:rPr>
          <w:rFonts w:ascii="Arial" w:hAnsi="Arial" w:cs="Arial"/>
          <w:sz w:val="20"/>
          <w:szCs w:val="20"/>
          <w:lang w:val="pt-PT"/>
        </w:rPr>
        <w:t>como peque</w:t>
      </w:r>
      <w:r>
        <w:rPr>
          <w:rFonts w:ascii="Arial" w:hAnsi="Arial" w:cs="Arial"/>
          <w:sz w:val="20"/>
          <w:szCs w:val="20"/>
          <w:lang w:val="pt-PT"/>
        </w:rPr>
        <w:t>n</w:t>
      </w:r>
      <w:r w:rsidR="009C5BC6" w:rsidRPr="00AC1CD4">
        <w:rPr>
          <w:rFonts w:ascii="Arial" w:hAnsi="Arial" w:cs="Arial"/>
          <w:sz w:val="20"/>
          <w:szCs w:val="20"/>
          <w:lang w:val="pt-PT"/>
        </w:rPr>
        <w:t xml:space="preserve">os </w:t>
      </w:r>
      <w:r>
        <w:rPr>
          <w:rFonts w:ascii="Arial" w:hAnsi="Arial" w:cs="Arial"/>
          <w:sz w:val="20"/>
          <w:szCs w:val="20"/>
          <w:lang w:val="pt-PT"/>
        </w:rPr>
        <w:t xml:space="preserve">petiscos e sobremesas para os quais </w:t>
      </w:r>
      <w:r w:rsidR="009C5BC6" w:rsidRPr="00AC1CD4">
        <w:rPr>
          <w:rFonts w:ascii="Arial" w:hAnsi="Arial" w:cs="Arial"/>
          <w:sz w:val="20"/>
          <w:szCs w:val="20"/>
          <w:lang w:val="pt-PT"/>
        </w:rPr>
        <w:t xml:space="preserve">vale a pena reservar </w:t>
      </w:r>
      <w:r>
        <w:rPr>
          <w:rFonts w:ascii="Arial" w:hAnsi="Arial" w:cs="Arial"/>
          <w:sz w:val="20"/>
          <w:szCs w:val="20"/>
          <w:lang w:val="pt-PT"/>
        </w:rPr>
        <w:t xml:space="preserve">espaço no </w:t>
      </w:r>
      <w:r w:rsidR="009C5BC6" w:rsidRPr="00AC1CD4">
        <w:rPr>
          <w:rFonts w:ascii="Arial" w:hAnsi="Arial" w:cs="Arial"/>
          <w:sz w:val="20"/>
          <w:szCs w:val="20"/>
          <w:lang w:val="pt-PT"/>
        </w:rPr>
        <w:t>final d</w:t>
      </w:r>
      <w:r>
        <w:rPr>
          <w:rFonts w:ascii="Arial" w:hAnsi="Arial" w:cs="Arial"/>
          <w:sz w:val="20"/>
          <w:szCs w:val="20"/>
          <w:lang w:val="pt-PT"/>
        </w:rPr>
        <w:t>a refeição</w:t>
      </w:r>
      <w:r w:rsidR="009C5BC6" w:rsidRPr="00AC1CD4">
        <w:rPr>
          <w:rFonts w:ascii="Arial" w:hAnsi="Arial" w:cs="Arial"/>
          <w:sz w:val="20"/>
          <w:szCs w:val="20"/>
          <w:lang w:val="pt-PT"/>
        </w:rPr>
        <w:t>.</w:t>
      </w:r>
    </w:p>
    <w:p w14:paraId="4435E964" w14:textId="77777777" w:rsidR="00003FC3" w:rsidRPr="00AC1CD4" w:rsidRDefault="00003FC3">
      <w:pPr>
        <w:spacing w:line="276" w:lineRule="auto"/>
        <w:ind w:right="1394"/>
        <w:jc w:val="both"/>
        <w:rPr>
          <w:rFonts w:ascii="Arial" w:hAnsi="Arial" w:cs="Arial"/>
          <w:sz w:val="20"/>
          <w:szCs w:val="20"/>
          <w:lang w:val="pt-PT"/>
        </w:rPr>
      </w:pPr>
    </w:p>
    <w:p w14:paraId="634788CD" w14:textId="5CD31CAB" w:rsidR="00003FC3" w:rsidRPr="00AC1CD4" w:rsidRDefault="002C172B">
      <w:pPr>
        <w:spacing w:line="276" w:lineRule="auto"/>
        <w:ind w:right="1394"/>
        <w:jc w:val="both"/>
        <w:rPr>
          <w:rFonts w:ascii="Arial" w:hAnsi="Arial" w:cs="Arial"/>
          <w:sz w:val="20"/>
          <w:szCs w:val="20"/>
          <w:lang w:val="pt-PT"/>
        </w:rPr>
      </w:pPr>
      <w:r>
        <w:rPr>
          <w:rFonts w:ascii="Arial" w:hAnsi="Arial" w:cs="Arial"/>
          <w:sz w:val="20"/>
          <w:szCs w:val="20"/>
          <w:lang w:val="pt-PT"/>
        </w:rPr>
        <w:t xml:space="preserve">Fazendo jus às </w:t>
      </w:r>
      <w:r w:rsidR="009C5BC6" w:rsidRPr="00AC1CD4">
        <w:rPr>
          <w:rFonts w:ascii="Arial" w:hAnsi="Arial" w:cs="Arial"/>
          <w:sz w:val="20"/>
          <w:szCs w:val="20"/>
          <w:lang w:val="pt-PT"/>
        </w:rPr>
        <w:t>raí</w:t>
      </w:r>
      <w:r>
        <w:rPr>
          <w:rFonts w:ascii="Arial" w:hAnsi="Arial" w:cs="Arial"/>
          <w:sz w:val="20"/>
          <w:szCs w:val="20"/>
          <w:lang w:val="pt-PT"/>
        </w:rPr>
        <w:t>z</w:t>
      </w:r>
      <w:r w:rsidR="009C5BC6" w:rsidRPr="00AC1CD4">
        <w:rPr>
          <w:rFonts w:ascii="Arial" w:hAnsi="Arial" w:cs="Arial"/>
          <w:sz w:val="20"/>
          <w:szCs w:val="20"/>
          <w:lang w:val="pt-PT"/>
        </w:rPr>
        <w:t>es venez</w:t>
      </w:r>
      <w:r>
        <w:rPr>
          <w:rFonts w:ascii="Arial" w:hAnsi="Arial" w:cs="Arial"/>
          <w:sz w:val="20"/>
          <w:szCs w:val="20"/>
          <w:lang w:val="pt-PT"/>
        </w:rPr>
        <w:t>ue</w:t>
      </w:r>
      <w:r w:rsidR="009C5BC6" w:rsidRPr="00AC1CD4">
        <w:rPr>
          <w:rFonts w:ascii="Arial" w:hAnsi="Arial" w:cs="Arial"/>
          <w:sz w:val="20"/>
          <w:szCs w:val="20"/>
          <w:lang w:val="pt-PT"/>
        </w:rPr>
        <w:t>lanas d</w:t>
      </w:r>
      <w:r>
        <w:rPr>
          <w:rFonts w:ascii="Arial" w:hAnsi="Arial" w:cs="Arial"/>
          <w:sz w:val="20"/>
          <w:szCs w:val="20"/>
          <w:lang w:val="pt-PT"/>
        </w:rPr>
        <w:t xml:space="preserve">o </w:t>
      </w:r>
      <w:r w:rsidR="009C5BC6" w:rsidRPr="00AC1CD4">
        <w:rPr>
          <w:rFonts w:ascii="Arial" w:hAnsi="Arial" w:cs="Arial"/>
          <w:sz w:val="20"/>
          <w:szCs w:val="20"/>
          <w:lang w:val="pt-PT"/>
        </w:rPr>
        <w:t>chef Ricardo Chaneton,</w:t>
      </w:r>
      <w:r>
        <w:rPr>
          <w:rFonts w:ascii="Arial" w:hAnsi="Arial" w:cs="Arial"/>
          <w:sz w:val="20"/>
          <w:szCs w:val="20"/>
          <w:lang w:val="pt-PT"/>
        </w:rPr>
        <w:t xml:space="preserve"> o</w:t>
      </w:r>
      <w:r w:rsidR="009C5BC6" w:rsidRPr="00AC1CD4">
        <w:rPr>
          <w:rFonts w:ascii="Arial" w:hAnsi="Arial" w:cs="Arial"/>
          <w:sz w:val="20"/>
          <w:szCs w:val="20"/>
          <w:lang w:val="pt-PT"/>
        </w:rPr>
        <w:t xml:space="preserve"> </w:t>
      </w:r>
      <w:r w:rsidR="009C5BC6" w:rsidRPr="00AC1CD4">
        <w:rPr>
          <w:rFonts w:ascii="Arial" w:hAnsi="Arial" w:cs="Arial"/>
          <w:b/>
          <w:bCs/>
          <w:i/>
          <w:iCs/>
          <w:sz w:val="20"/>
          <w:szCs w:val="20"/>
          <w:lang w:val="pt-PT"/>
        </w:rPr>
        <w:t>Mono</w:t>
      </w:r>
      <w:r w:rsidR="009C5BC6" w:rsidRPr="00AC1CD4">
        <w:rPr>
          <w:rFonts w:ascii="Arial" w:hAnsi="Arial" w:cs="Arial"/>
          <w:sz w:val="20"/>
          <w:szCs w:val="20"/>
          <w:lang w:val="pt-PT"/>
        </w:rPr>
        <w:t xml:space="preserve"> of</w:t>
      </w:r>
      <w:r>
        <w:rPr>
          <w:rFonts w:ascii="Arial" w:hAnsi="Arial" w:cs="Arial"/>
          <w:sz w:val="20"/>
          <w:szCs w:val="20"/>
          <w:lang w:val="pt-PT"/>
        </w:rPr>
        <w:t>e</w:t>
      </w:r>
      <w:r w:rsidR="009C5BC6" w:rsidRPr="00AC1CD4">
        <w:rPr>
          <w:rFonts w:ascii="Arial" w:hAnsi="Arial" w:cs="Arial"/>
          <w:sz w:val="20"/>
          <w:szCs w:val="20"/>
          <w:lang w:val="pt-PT"/>
        </w:rPr>
        <w:t>rece u</w:t>
      </w:r>
      <w:r>
        <w:rPr>
          <w:rFonts w:ascii="Arial" w:hAnsi="Arial" w:cs="Arial"/>
          <w:sz w:val="20"/>
          <w:szCs w:val="20"/>
          <w:lang w:val="pt-PT"/>
        </w:rPr>
        <w:t xml:space="preserve">m </w:t>
      </w:r>
      <w:r w:rsidR="009C5BC6" w:rsidRPr="00AC1CD4">
        <w:rPr>
          <w:rFonts w:ascii="Arial" w:hAnsi="Arial" w:cs="Arial"/>
          <w:sz w:val="20"/>
          <w:szCs w:val="20"/>
          <w:lang w:val="pt-PT"/>
        </w:rPr>
        <w:t>men</w:t>
      </w:r>
      <w:r>
        <w:rPr>
          <w:rFonts w:ascii="Arial" w:hAnsi="Arial" w:cs="Arial"/>
          <w:sz w:val="20"/>
          <w:szCs w:val="20"/>
          <w:lang w:val="pt-PT"/>
        </w:rPr>
        <w:t>u</w:t>
      </w:r>
      <w:r w:rsidR="009C5BC6" w:rsidRPr="00AC1CD4">
        <w:rPr>
          <w:rFonts w:ascii="Arial" w:hAnsi="Arial" w:cs="Arial"/>
          <w:sz w:val="20"/>
          <w:szCs w:val="20"/>
          <w:lang w:val="pt-PT"/>
        </w:rPr>
        <w:t xml:space="preserve"> </w:t>
      </w:r>
      <w:r>
        <w:rPr>
          <w:rFonts w:ascii="Arial" w:hAnsi="Arial" w:cs="Arial"/>
          <w:sz w:val="20"/>
          <w:szCs w:val="20"/>
          <w:lang w:val="pt-PT"/>
        </w:rPr>
        <w:t xml:space="preserve">de </w:t>
      </w:r>
      <w:r w:rsidR="009C5BC6" w:rsidRPr="00AC1CD4">
        <w:rPr>
          <w:rFonts w:ascii="Arial" w:hAnsi="Arial" w:cs="Arial"/>
          <w:sz w:val="20"/>
          <w:szCs w:val="20"/>
          <w:lang w:val="pt-PT"/>
        </w:rPr>
        <w:t>degusta</w:t>
      </w:r>
      <w:r>
        <w:rPr>
          <w:rFonts w:ascii="Arial" w:hAnsi="Arial" w:cs="Arial"/>
          <w:sz w:val="20"/>
          <w:szCs w:val="20"/>
          <w:lang w:val="pt-PT"/>
        </w:rPr>
        <w:t xml:space="preserve">ção </w:t>
      </w:r>
      <w:r w:rsidR="009C5BC6" w:rsidRPr="00AC1CD4">
        <w:rPr>
          <w:rFonts w:ascii="Arial" w:hAnsi="Arial" w:cs="Arial"/>
          <w:sz w:val="20"/>
          <w:szCs w:val="20"/>
          <w:lang w:val="pt-PT"/>
        </w:rPr>
        <w:t>que real</w:t>
      </w:r>
      <w:r>
        <w:rPr>
          <w:rFonts w:ascii="Arial" w:hAnsi="Arial" w:cs="Arial"/>
          <w:sz w:val="20"/>
          <w:szCs w:val="20"/>
          <w:lang w:val="pt-PT"/>
        </w:rPr>
        <w:t>ç</w:t>
      </w:r>
      <w:r w:rsidR="009C5BC6" w:rsidRPr="00AC1CD4">
        <w:rPr>
          <w:rFonts w:ascii="Arial" w:hAnsi="Arial" w:cs="Arial"/>
          <w:sz w:val="20"/>
          <w:szCs w:val="20"/>
          <w:lang w:val="pt-PT"/>
        </w:rPr>
        <w:t>a ls ingredientes latino-americanos, co</w:t>
      </w:r>
      <w:r>
        <w:rPr>
          <w:rFonts w:ascii="Arial" w:hAnsi="Arial" w:cs="Arial"/>
          <w:sz w:val="20"/>
          <w:szCs w:val="20"/>
          <w:lang w:val="pt-PT"/>
        </w:rPr>
        <w:t xml:space="preserve">m </w:t>
      </w:r>
      <w:r w:rsidR="009C5BC6" w:rsidRPr="00AC1CD4">
        <w:rPr>
          <w:rFonts w:ascii="Arial" w:hAnsi="Arial" w:cs="Arial"/>
          <w:sz w:val="20"/>
          <w:szCs w:val="20"/>
          <w:lang w:val="pt-PT"/>
        </w:rPr>
        <w:t>sabores auda</w:t>
      </w:r>
      <w:r>
        <w:rPr>
          <w:rFonts w:ascii="Arial" w:hAnsi="Arial" w:cs="Arial"/>
          <w:sz w:val="20"/>
          <w:szCs w:val="20"/>
          <w:lang w:val="pt-PT"/>
        </w:rPr>
        <w:t>z</w:t>
      </w:r>
      <w:r w:rsidR="009C5BC6" w:rsidRPr="00AC1CD4">
        <w:rPr>
          <w:rFonts w:ascii="Arial" w:hAnsi="Arial" w:cs="Arial"/>
          <w:sz w:val="20"/>
          <w:szCs w:val="20"/>
          <w:lang w:val="pt-PT"/>
        </w:rPr>
        <w:t xml:space="preserve">es </w:t>
      </w:r>
      <w:r>
        <w:rPr>
          <w:rFonts w:ascii="Arial" w:hAnsi="Arial" w:cs="Arial"/>
          <w:sz w:val="20"/>
          <w:szCs w:val="20"/>
          <w:lang w:val="pt-PT"/>
        </w:rPr>
        <w:t>e</w:t>
      </w:r>
      <w:r w:rsidR="009C5BC6" w:rsidRPr="00AC1CD4">
        <w:rPr>
          <w:rFonts w:ascii="Arial" w:hAnsi="Arial" w:cs="Arial"/>
          <w:sz w:val="20"/>
          <w:szCs w:val="20"/>
          <w:lang w:val="pt-PT"/>
        </w:rPr>
        <w:t xml:space="preserve"> peculiares.</w:t>
      </w:r>
    </w:p>
    <w:p w14:paraId="4A581AC1" w14:textId="77777777" w:rsidR="00003FC3" w:rsidRPr="00AC1CD4" w:rsidRDefault="00003FC3">
      <w:pPr>
        <w:spacing w:line="276" w:lineRule="auto"/>
        <w:ind w:right="1394"/>
        <w:jc w:val="both"/>
        <w:rPr>
          <w:rFonts w:ascii="Arial" w:hAnsi="Arial" w:cs="Arial"/>
          <w:sz w:val="20"/>
          <w:szCs w:val="20"/>
          <w:lang w:val="pt-PT"/>
        </w:rPr>
      </w:pPr>
    </w:p>
    <w:p w14:paraId="310748BD" w14:textId="51421138" w:rsidR="00003FC3" w:rsidRPr="00AC1CD4" w:rsidRDefault="002C172B">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9C5BC6" w:rsidRPr="00AC1CD4">
        <w:rPr>
          <w:rFonts w:ascii="Arial" w:hAnsi="Arial" w:cs="Arial"/>
          <w:sz w:val="20"/>
          <w:szCs w:val="20"/>
          <w:lang w:val="pt-PT"/>
        </w:rPr>
        <w:t xml:space="preserve">restaurante </w:t>
      </w:r>
      <w:r w:rsidR="009C5BC6" w:rsidRPr="00AC1CD4">
        <w:rPr>
          <w:rFonts w:ascii="Arial" w:hAnsi="Arial" w:cs="Arial"/>
          <w:b/>
          <w:bCs/>
          <w:i/>
          <w:iCs/>
          <w:sz w:val="20"/>
          <w:szCs w:val="20"/>
          <w:lang w:val="pt-PT"/>
        </w:rPr>
        <w:t>Seventh Son</w:t>
      </w:r>
      <w:r w:rsidR="009C5BC6" w:rsidRPr="00AC1CD4">
        <w:rPr>
          <w:rFonts w:ascii="Arial" w:hAnsi="Arial" w:cs="Arial"/>
          <w:sz w:val="20"/>
          <w:szCs w:val="20"/>
          <w:lang w:val="pt-PT"/>
        </w:rPr>
        <w:t>, famoso p</w:t>
      </w:r>
      <w:r>
        <w:rPr>
          <w:rFonts w:ascii="Arial" w:hAnsi="Arial" w:cs="Arial"/>
          <w:sz w:val="20"/>
          <w:szCs w:val="20"/>
          <w:lang w:val="pt-PT"/>
        </w:rPr>
        <w:t xml:space="preserve">elos </w:t>
      </w:r>
      <w:r w:rsidR="009C5BC6" w:rsidRPr="00AC1CD4">
        <w:rPr>
          <w:rFonts w:ascii="Arial" w:hAnsi="Arial" w:cs="Arial"/>
          <w:sz w:val="20"/>
          <w:szCs w:val="20"/>
          <w:lang w:val="pt-PT"/>
        </w:rPr>
        <w:t>s</w:t>
      </w:r>
      <w:r>
        <w:rPr>
          <w:rFonts w:ascii="Arial" w:hAnsi="Arial" w:cs="Arial"/>
          <w:sz w:val="20"/>
          <w:szCs w:val="20"/>
          <w:lang w:val="pt-PT"/>
        </w:rPr>
        <w:t>e</w:t>
      </w:r>
      <w:r w:rsidR="009C5BC6" w:rsidRPr="00AC1CD4">
        <w:rPr>
          <w:rFonts w:ascii="Arial" w:hAnsi="Arial" w:cs="Arial"/>
          <w:sz w:val="20"/>
          <w:szCs w:val="20"/>
          <w:lang w:val="pt-PT"/>
        </w:rPr>
        <w:t>us p</w:t>
      </w:r>
      <w:r>
        <w:rPr>
          <w:rFonts w:ascii="Arial" w:hAnsi="Arial" w:cs="Arial"/>
          <w:sz w:val="20"/>
          <w:szCs w:val="20"/>
          <w:lang w:val="pt-PT"/>
        </w:rPr>
        <w:t>r</w:t>
      </w:r>
      <w:r w:rsidR="009C5BC6" w:rsidRPr="00AC1CD4">
        <w:rPr>
          <w:rFonts w:ascii="Arial" w:hAnsi="Arial" w:cs="Arial"/>
          <w:sz w:val="20"/>
          <w:szCs w:val="20"/>
          <w:lang w:val="pt-PT"/>
        </w:rPr>
        <w:t>atos tradiciona</w:t>
      </w:r>
      <w:r>
        <w:rPr>
          <w:rFonts w:ascii="Arial" w:hAnsi="Arial" w:cs="Arial"/>
          <w:sz w:val="20"/>
          <w:szCs w:val="20"/>
          <w:lang w:val="pt-PT"/>
        </w:rPr>
        <w:t>i</w:t>
      </w:r>
      <w:r w:rsidR="009C5BC6" w:rsidRPr="00AC1CD4">
        <w:rPr>
          <w:rFonts w:ascii="Arial" w:hAnsi="Arial" w:cs="Arial"/>
          <w:sz w:val="20"/>
          <w:szCs w:val="20"/>
          <w:lang w:val="pt-PT"/>
        </w:rPr>
        <w:t>s cantoneses</w:t>
      </w:r>
      <w:r>
        <w:rPr>
          <w:rFonts w:ascii="Arial" w:hAnsi="Arial" w:cs="Arial"/>
          <w:sz w:val="20"/>
          <w:szCs w:val="20"/>
          <w:lang w:val="pt-PT"/>
        </w:rPr>
        <w:t xml:space="preserve">, </w:t>
      </w:r>
      <w:r w:rsidR="009C5BC6" w:rsidRPr="00AC1CD4">
        <w:rPr>
          <w:rFonts w:ascii="Arial" w:hAnsi="Arial" w:cs="Arial"/>
          <w:sz w:val="20"/>
          <w:szCs w:val="20"/>
          <w:lang w:val="pt-PT"/>
        </w:rPr>
        <w:t>difíc</w:t>
      </w:r>
      <w:r>
        <w:rPr>
          <w:rFonts w:ascii="Arial" w:hAnsi="Arial" w:cs="Arial"/>
          <w:sz w:val="20"/>
          <w:szCs w:val="20"/>
          <w:lang w:val="pt-PT"/>
        </w:rPr>
        <w:t xml:space="preserve">eis </w:t>
      </w:r>
      <w:r w:rsidR="009C5BC6" w:rsidRPr="00AC1CD4">
        <w:rPr>
          <w:rFonts w:ascii="Arial" w:hAnsi="Arial" w:cs="Arial"/>
          <w:sz w:val="20"/>
          <w:szCs w:val="20"/>
          <w:lang w:val="pt-PT"/>
        </w:rPr>
        <w:t xml:space="preserve">de encontrar </w:t>
      </w:r>
      <w:r>
        <w:rPr>
          <w:rFonts w:ascii="Arial" w:hAnsi="Arial" w:cs="Arial"/>
          <w:sz w:val="20"/>
          <w:szCs w:val="20"/>
          <w:lang w:val="pt-PT"/>
        </w:rPr>
        <w:t>n</w:t>
      </w:r>
      <w:r w:rsidR="009C5BC6" w:rsidRPr="00AC1CD4">
        <w:rPr>
          <w:rFonts w:ascii="Arial" w:hAnsi="Arial" w:cs="Arial"/>
          <w:sz w:val="20"/>
          <w:szCs w:val="20"/>
          <w:lang w:val="pt-PT"/>
        </w:rPr>
        <w:t>o</w:t>
      </w:r>
      <w:r>
        <w:rPr>
          <w:rFonts w:ascii="Arial" w:hAnsi="Arial" w:cs="Arial"/>
          <w:sz w:val="20"/>
          <w:szCs w:val="20"/>
          <w:lang w:val="pt-PT"/>
        </w:rPr>
        <w:t>u</w:t>
      </w:r>
      <w:r w:rsidR="009C5BC6" w:rsidRPr="00AC1CD4">
        <w:rPr>
          <w:rFonts w:ascii="Arial" w:hAnsi="Arial" w:cs="Arial"/>
          <w:sz w:val="20"/>
          <w:szCs w:val="20"/>
          <w:lang w:val="pt-PT"/>
        </w:rPr>
        <w:t>tros estab</w:t>
      </w:r>
      <w:r>
        <w:rPr>
          <w:rFonts w:ascii="Arial" w:hAnsi="Arial" w:cs="Arial"/>
          <w:sz w:val="20"/>
          <w:szCs w:val="20"/>
          <w:lang w:val="pt-PT"/>
        </w:rPr>
        <w:t>e</w:t>
      </w:r>
      <w:r w:rsidR="009C5BC6" w:rsidRPr="00AC1CD4">
        <w:rPr>
          <w:rFonts w:ascii="Arial" w:hAnsi="Arial" w:cs="Arial"/>
          <w:sz w:val="20"/>
          <w:szCs w:val="20"/>
          <w:lang w:val="pt-PT"/>
        </w:rPr>
        <w:t>lecimentos, elabora rece</w:t>
      </w:r>
      <w:r>
        <w:rPr>
          <w:rFonts w:ascii="Arial" w:hAnsi="Arial" w:cs="Arial"/>
          <w:sz w:val="20"/>
          <w:szCs w:val="20"/>
          <w:lang w:val="pt-PT"/>
        </w:rPr>
        <w:t>i</w:t>
      </w:r>
      <w:r w:rsidR="009C5BC6" w:rsidRPr="00AC1CD4">
        <w:rPr>
          <w:rFonts w:ascii="Arial" w:hAnsi="Arial" w:cs="Arial"/>
          <w:sz w:val="20"/>
          <w:szCs w:val="20"/>
          <w:lang w:val="pt-PT"/>
        </w:rPr>
        <w:t>tas ancestra</w:t>
      </w:r>
      <w:r>
        <w:rPr>
          <w:rFonts w:ascii="Arial" w:hAnsi="Arial" w:cs="Arial"/>
          <w:sz w:val="20"/>
          <w:szCs w:val="20"/>
          <w:lang w:val="pt-PT"/>
        </w:rPr>
        <w:t xml:space="preserve">is </w:t>
      </w:r>
      <w:r w:rsidR="009C5BC6" w:rsidRPr="00AC1CD4">
        <w:rPr>
          <w:rFonts w:ascii="Arial" w:hAnsi="Arial" w:cs="Arial"/>
          <w:sz w:val="20"/>
          <w:szCs w:val="20"/>
          <w:lang w:val="pt-PT"/>
        </w:rPr>
        <w:t>co</w:t>
      </w:r>
      <w:r>
        <w:rPr>
          <w:rFonts w:ascii="Arial" w:hAnsi="Arial" w:cs="Arial"/>
          <w:sz w:val="20"/>
          <w:szCs w:val="20"/>
          <w:lang w:val="pt-PT"/>
        </w:rPr>
        <w:t xml:space="preserve">m um extraordinário </w:t>
      </w:r>
      <w:r w:rsidR="009C5BC6" w:rsidRPr="00AC1CD4">
        <w:rPr>
          <w:rFonts w:ascii="Arial" w:hAnsi="Arial" w:cs="Arial"/>
          <w:sz w:val="20"/>
          <w:szCs w:val="20"/>
          <w:lang w:val="pt-PT"/>
        </w:rPr>
        <w:t xml:space="preserve">saber </w:t>
      </w:r>
      <w:r>
        <w:rPr>
          <w:rFonts w:ascii="Arial" w:hAnsi="Arial" w:cs="Arial"/>
          <w:sz w:val="20"/>
          <w:szCs w:val="20"/>
          <w:lang w:val="pt-PT"/>
        </w:rPr>
        <w:t>faz</w:t>
      </w:r>
      <w:r w:rsidR="009C5BC6" w:rsidRPr="00AC1CD4">
        <w:rPr>
          <w:rFonts w:ascii="Arial" w:hAnsi="Arial" w:cs="Arial"/>
          <w:sz w:val="20"/>
          <w:szCs w:val="20"/>
          <w:lang w:val="pt-PT"/>
        </w:rPr>
        <w:t>er.</w:t>
      </w:r>
    </w:p>
    <w:p w14:paraId="7F7E4057" w14:textId="77777777" w:rsidR="00003FC3" w:rsidRPr="00AC1CD4" w:rsidRDefault="00003FC3">
      <w:pPr>
        <w:spacing w:line="276" w:lineRule="auto"/>
        <w:ind w:right="1394"/>
        <w:jc w:val="both"/>
        <w:rPr>
          <w:rFonts w:ascii="Arial" w:hAnsi="Arial" w:cs="Arial"/>
          <w:sz w:val="20"/>
          <w:szCs w:val="20"/>
          <w:lang w:val="pt-PT"/>
        </w:rPr>
      </w:pPr>
    </w:p>
    <w:p w14:paraId="297746F6" w14:textId="74C53083"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 xml:space="preserve">Especializado </w:t>
      </w:r>
      <w:r w:rsidR="002C172B">
        <w:rPr>
          <w:rFonts w:ascii="Arial" w:hAnsi="Arial" w:cs="Arial"/>
          <w:sz w:val="20"/>
          <w:szCs w:val="20"/>
          <w:lang w:val="pt-PT"/>
        </w:rPr>
        <w:t>n</w:t>
      </w:r>
      <w:r w:rsidRPr="00AC1CD4">
        <w:rPr>
          <w:rFonts w:ascii="Arial" w:hAnsi="Arial" w:cs="Arial"/>
          <w:sz w:val="20"/>
          <w:szCs w:val="20"/>
          <w:lang w:val="pt-PT"/>
        </w:rPr>
        <w:t>a co</w:t>
      </w:r>
      <w:r w:rsidR="002C172B">
        <w:rPr>
          <w:rFonts w:ascii="Arial" w:hAnsi="Arial" w:cs="Arial"/>
          <w:sz w:val="20"/>
          <w:szCs w:val="20"/>
          <w:lang w:val="pt-PT"/>
        </w:rPr>
        <w:t xml:space="preserve">zinha </w:t>
      </w:r>
      <w:r w:rsidRPr="00AC1CD4">
        <w:rPr>
          <w:rFonts w:ascii="Arial" w:hAnsi="Arial" w:cs="Arial"/>
          <w:sz w:val="20"/>
          <w:szCs w:val="20"/>
          <w:lang w:val="pt-PT"/>
        </w:rPr>
        <w:t>Ningbo,</w:t>
      </w:r>
      <w:r w:rsidR="002C172B">
        <w:rPr>
          <w:rFonts w:ascii="Arial" w:hAnsi="Arial" w:cs="Arial"/>
          <w:sz w:val="20"/>
          <w:szCs w:val="20"/>
          <w:lang w:val="pt-PT"/>
        </w:rPr>
        <w:t xml:space="preserve"> o</w:t>
      </w:r>
      <w:r w:rsidRPr="00AC1CD4">
        <w:rPr>
          <w:rFonts w:ascii="Arial" w:hAnsi="Arial" w:cs="Arial"/>
          <w:sz w:val="20"/>
          <w:szCs w:val="20"/>
          <w:lang w:val="pt-PT"/>
        </w:rPr>
        <w:t xml:space="preserve"> </w:t>
      </w:r>
      <w:r w:rsidRPr="00AC1CD4">
        <w:rPr>
          <w:rFonts w:ascii="Arial" w:hAnsi="Arial" w:cs="Arial"/>
          <w:b/>
          <w:bCs/>
          <w:i/>
          <w:iCs/>
          <w:sz w:val="20"/>
          <w:szCs w:val="20"/>
          <w:lang w:val="pt-PT"/>
        </w:rPr>
        <w:t>Yong Fu</w:t>
      </w:r>
      <w:r w:rsidRPr="00AC1CD4">
        <w:rPr>
          <w:rFonts w:ascii="Arial" w:hAnsi="Arial" w:cs="Arial"/>
          <w:sz w:val="20"/>
          <w:szCs w:val="20"/>
          <w:lang w:val="pt-PT"/>
        </w:rPr>
        <w:t xml:space="preserve"> </w:t>
      </w:r>
      <w:r w:rsidR="002C172B">
        <w:rPr>
          <w:rFonts w:ascii="Arial" w:hAnsi="Arial" w:cs="Arial"/>
          <w:sz w:val="20"/>
          <w:szCs w:val="20"/>
          <w:lang w:val="pt-PT"/>
        </w:rPr>
        <w:t xml:space="preserve">é o </w:t>
      </w:r>
      <w:r w:rsidRPr="00AC1CD4">
        <w:rPr>
          <w:rFonts w:ascii="Arial" w:hAnsi="Arial" w:cs="Arial"/>
          <w:sz w:val="20"/>
          <w:szCs w:val="20"/>
          <w:lang w:val="pt-PT"/>
        </w:rPr>
        <w:t>prime</w:t>
      </w:r>
      <w:r w:rsidR="002C172B">
        <w:rPr>
          <w:rFonts w:ascii="Arial" w:hAnsi="Arial" w:cs="Arial"/>
          <w:sz w:val="20"/>
          <w:szCs w:val="20"/>
          <w:lang w:val="pt-PT"/>
        </w:rPr>
        <w:t xml:space="preserve">iro </w:t>
      </w:r>
      <w:r w:rsidRPr="00AC1CD4">
        <w:rPr>
          <w:rFonts w:ascii="Arial" w:hAnsi="Arial" w:cs="Arial"/>
          <w:sz w:val="20"/>
          <w:szCs w:val="20"/>
          <w:lang w:val="pt-PT"/>
        </w:rPr>
        <w:t>restaurante filial d</w:t>
      </w:r>
      <w:r w:rsidR="002C172B">
        <w:rPr>
          <w:rFonts w:ascii="Arial" w:hAnsi="Arial" w:cs="Arial"/>
          <w:sz w:val="20"/>
          <w:szCs w:val="20"/>
          <w:lang w:val="pt-PT"/>
        </w:rPr>
        <w:t xml:space="preserve">o </w:t>
      </w:r>
      <w:r w:rsidRPr="00AC1CD4">
        <w:rPr>
          <w:rFonts w:ascii="Arial" w:hAnsi="Arial" w:cs="Arial"/>
          <w:sz w:val="20"/>
          <w:szCs w:val="20"/>
          <w:lang w:val="pt-PT"/>
        </w:rPr>
        <w:t xml:space="preserve">homónimo de </w:t>
      </w:r>
      <w:r w:rsidR="002C172B">
        <w:rPr>
          <w:rFonts w:ascii="Arial" w:hAnsi="Arial" w:cs="Arial"/>
          <w:sz w:val="20"/>
          <w:szCs w:val="20"/>
          <w:lang w:val="pt-PT"/>
        </w:rPr>
        <w:t xml:space="preserve">Xangai, </w:t>
      </w:r>
      <w:r w:rsidRPr="00AC1CD4">
        <w:rPr>
          <w:rFonts w:ascii="Arial" w:hAnsi="Arial" w:cs="Arial"/>
          <w:sz w:val="20"/>
          <w:szCs w:val="20"/>
          <w:lang w:val="pt-PT"/>
        </w:rPr>
        <w:t>que rec</w:t>
      </w:r>
      <w:r w:rsidR="002C172B">
        <w:rPr>
          <w:rFonts w:ascii="Arial" w:hAnsi="Arial" w:cs="Arial"/>
          <w:sz w:val="20"/>
          <w:szCs w:val="20"/>
          <w:lang w:val="pt-PT"/>
        </w:rPr>
        <w:t xml:space="preserve">ebeu </w:t>
      </w:r>
      <w:r w:rsidRPr="00AC1CD4">
        <w:rPr>
          <w:rFonts w:ascii="Arial" w:hAnsi="Arial" w:cs="Arial"/>
          <w:sz w:val="20"/>
          <w:szCs w:val="20"/>
          <w:lang w:val="pt-PT"/>
        </w:rPr>
        <w:t>u</w:t>
      </w:r>
      <w:r w:rsidR="002C172B">
        <w:rPr>
          <w:rFonts w:ascii="Arial" w:hAnsi="Arial" w:cs="Arial"/>
          <w:sz w:val="20"/>
          <w:szCs w:val="20"/>
          <w:lang w:val="pt-PT"/>
        </w:rPr>
        <w:t>m</w:t>
      </w:r>
      <w:r w:rsidR="00ED3B98" w:rsidRPr="00AC1CD4">
        <w:rPr>
          <w:rFonts w:ascii="Arial" w:hAnsi="Arial" w:cs="Arial"/>
          <w:sz w:val="20"/>
          <w:szCs w:val="20"/>
          <w:lang w:val="pt-PT"/>
        </w:rPr>
        <w:t xml:space="preserve">a Estrela MICHELIN. </w:t>
      </w:r>
      <w:r w:rsidR="002C172B">
        <w:rPr>
          <w:rFonts w:ascii="Arial" w:hAnsi="Arial" w:cs="Arial"/>
          <w:sz w:val="20"/>
          <w:szCs w:val="20"/>
          <w:lang w:val="pt-PT"/>
        </w:rPr>
        <w:t xml:space="preserve">A </w:t>
      </w:r>
      <w:r w:rsidR="00ED3B98" w:rsidRPr="00AC1CD4">
        <w:rPr>
          <w:rFonts w:ascii="Arial" w:hAnsi="Arial" w:cs="Arial"/>
          <w:sz w:val="20"/>
          <w:szCs w:val="20"/>
          <w:lang w:val="pt-PT"/>
        </w:rPr>
        <w:t>ma</w:t>
      </w:r>
      <w:r w:rsidR="002C172B">
        <w:rPr>
          <w:rFonts w:ascii="Arial" w:hAnsi="Arial" w:cs="Arial"/>
          <w:sz w:val="20"/>
          <w:szCs w:val="20"/>
          <w:lang w:val="pt-PT"/>
        </w:rPr>
        <w:t>i</w:t>
      </w:r>
      <w:r w:rsidR="00ED3B98" w:rsidRPr="00AC1CD4">
        <w:rPr>
          <w:rFonts w:ascii="Arial" w:hAnsi="Arial" w:cs="Arial"/>
          <w:sz w:val="20"/>
          <w:szCs w:val="20"/>
          <w:lang w:val="pt-PT"/>
        </w:rPr>
        <w:t>or parte</w:t>
      </w:r>
      <w:r w:rsidRPr="00AC1CD4">
        <w:rPr>
          <w:rFonts w:ascii="Arial" w:hAnsi="Arial" w:cs="Arial"/>
          <w:sz w:val="20"/>
          <w:szCs w:val="20"/>
          <w:lang w:val="pt-PT"/>
        </w:rPr>
        <w:t xml:space="preserve"> da oferta </w:t>
      </w:r>
      <w:r w:rsidR="002C172B">
        <w:rPr>
          <w:rFonts w:ascii="Arial" w:hAnsi="Arial" w:cs="Arial"/>
          <w:sz w:val="20"/>
          <w:szCs w:val="20"/>
          <w:lang w:val="pt-PT"/>
        </w:rPr>
        <w:t xml:space="preserve">própria do </w:t>
      </w:r>
      <w:r w:rsidRPr="00AC1CD4">
        <w:rPr>
          <w:rFonts w:ascii="Arial" w:hAnsi="Arial" w:cs="Arial"/>
          <w:sz w:val="20"/>
          <w:szCs w:val="20"/>
          <w:lang w:val="pt-PT"/>
        </w:rPr>
        <w:t>estab</w:t>
      </w:r>
      <w:r w:rsidR="002C172B">
        <w:rPr>
          <w:rFonts w:ascii="Arial" w:hAnsi="Arial" w:cs="Arial"/>
          <w:sz w:val="20"/>
          <w:szCs w:val="20"/>
          <w:lang w:val="pt-PT"/>
        </w:rPr>
        <w:t>e</w:t>
      </w:r>
      <w:r w:rsidRPr="00AC1CD4">
        <w:rPr>
          <w:rFonts w:ascii="Arial" w:hAnsi="Arial" w:cs="Arial"/>
          <w:sz w:val="20"/>
          <w:szCs w:val="20"/>
          <w:lang w:val="pt-PT"/>
        </w:rPr>
        <w:t xml:space="preserve">lecimento </w:t>
      </w:r>
      <w:r w:rsidR="00ED3B98" w:rsidRPr="00AC1CD4">
        <w:rPr>
          <w:rFonts w:ascii="Arial" w:hAnsi="Arial" w:cs="Arial"/>
          <w:sz w:val="20"/>
          <w:szCs w:val="20"/>
          <w:lang w:val="pt-PT"/>
        </w:rPr>
        <w:t>original</w:t>
      </w:r>
      <w:r w:rsidR="002C172B">
        <w:rPr>
          <w:rFonts w:ascii="Arial" w:hAnsi="Arial" w:cs="Arial"/>
          <w:sz w:val="20"/>
          <w:szCs w:val="20"/>
          <w:lang w:val="pt-PT"/>
        </w:rPr>
        <w:t xml:space="preserve"> </w:t>
      </w:r>
      <w:r w:rsidR="00ED3B98" w:rsidRPr="00AC1CD4">
        <w:rPr>
          <w:rFonts w:ascii="Arial" w:hAnsi="Arial" w:cs="Arial"/>
          <w:sz w:val="20"/>
          <w:szCs w:val="20"/>
          <w:lang w:val="pt-PT"/>
        </w:rPr>
        <w:t>també</w:t>
      </w:r>
      <w:r w:rsidR="002C172B">
        <w:rPr>
          <w:rFonts w:ascii="Arial" w:hAnsi="Arial" w:cs="Arial"/>
          <w:sz w:val="20"/>
          <w:szCs w:val="20"/>
          <w:lang w:val="pt-PT"/>
        </w:rPr>
        <w:t xml:space="preserve">m </w:t>
      </w:r>
      <w:r w:rsidRPr="00AC1CD4">
        <w:rPr>
          <w:rFonts w:ascii="Arial" w:hAnsi="Arial" w:cs="Arial"/>
          <w:sz w:val="20"/>
          <w:szCs w:val="20"/>
          <w:lang w:val="pt-PT"/>
        </w:rPr>
        <w:t xml:space="preserve">está </w:t>
      </w:r>
      <w:r w:rsidR="002C172B">
        <w:rPr>
          <w:rFonts w:ascii="Arial" w:hAnsi="Arial" w:cs="Arial"/>
          <w:sz w:val="20"/>
          <w:szCs w:val="20"/>
          <w:lang w:val="pt-PT"/>
        </w:rPr>
        <w:t>disponível aqui</w:t>
      </w:r>
      <w:r w:rsidRPr="00AC1CD4">
        <w:rPr>
          <w:rFonts w:ascii="Arial" w:hAnsi="Arial" w:cs="Arial"/>
          <w:sz w:val="20"/>
          <w:szCs w:val="20"/>
          <w:lang w:val="pt-PT"/>
        </w:rPr>
        <w:t xml:space="preserve">. </w:t>
      </w:r>
      <w:r w:rsidR="002C172B">
        <w:rPr>
          <w:rFonts w:ascii="Arial" w:hAnsi="Arial" w:cs="Arial"/>
          <w:sz w:val="20"/>
          <w:szCs w:val="20"/>
          <w:lang w:val="pt-PT"/>
        </w:rPr>
        <w:t xml:space="preserve">Mas também são muito </w:t>
      </w:r>
      <w:r w:rsidRPr="00AC1CD4">
        <w:rPr>
          <w:rFonts w:ascii="Arial" w:hAnsi="Arial" w:cs="Arial"/>
          <w:sz w:val="20"/>
          <w:szCs w:val="20"/>
          <w:lang w:val="pt-PT"/>
        </w:rPr>
        <w:t>aprecia</w:t>
      </w:r>
      <w:r w:rsidR="002C172B">
        <w:rPr>
          <w:rFonts w:ascii="Arial" w:hAnsi="Arial" w:cs="Arial"/>
          <w:sz w:val="20"/>
          <w:szCs w:val="20"/>
          <w:lang w:val="pt-PT"/>
        </w:rPr>
        <w:t xml:space="preserve">dos </w:t>
      </w:r>
      <w:r w:rsidRPr="00AC1CD4">
        <w:rPr>
          <w:rFonts w:ascii="Arial" w:hAnsi="Arial" w:cs="Arial"/>
          <w:sz w:val="20"/>
          <w:szCs w:val="20"/>
          <w:lang w:val="pt-PT"/>
        </w:rPr>
        <w:t>os p</w:t>
      </w:r>
      <w:r w:rsidR="002C172B">
        <w:rPr>
          <w:rFonts w:ascii="Arial" w:hAnsi="Arial" w:cs="Arial"/>
          <w:sz w:val="20"/>
          <w:szCs w:val="20"/>
          <w:lang w:val="pt-PT"/>
        </w:rPr>
        <w:t>r</w:t>
      </w:r>
      <w:r w:rsidRPr="00AC1CD4">
        <w:rPr>
          <w:rFonts w:ascii="Arial" w:hAnsi="Arial" w:cs="Arial"/>
          <w:sz w:val="20"/>
          <w:szCs w:val="20"/>
          <w:lang w:val="pt-PT"/>
        </w:rPr>
        <w:t>atos adaptados aos g</w:t>
      </w:r>
      <w:r w:rsidR="002C172B">
        <w:rPr>
          <w:rFonts w:ascii="Arial" w:hAnsi="Arial" w:cs="Arial"/>
          <w:sz w:val="20"/>
          <w:szCs w:val="20"/>
          <w:lang w:val="pt-PT"/>
        </w:rPr>
        <w:t>o</w:t>
      </w:r>
      <w:r w:rsidRPr="00AC1CD4">
        <w:rPr>
          <w:rFonts w:ascii="Arial" w:hAnsi="Arial" w:cs="Arial"/>
          <w:sz w:val="20"/>
          <w:szCs w:val="20"/>
          <w:lang w:val="pt-PT"/>
        </w:rPr>
        <w:t>stos loca</w:t>
      </w:r>
      <w:r w:rsidR="002C172B">
        <w:rPr>
          <w:rFonts w:ascii="Arial" w:hAnsi="Arial" w:cs="Arial"/>
          <w:sz w:val="20"/>
          <w:szCs w:val="20"/>
          <w:lang w:val="pt-PT"/>
        </w:rPr>
        <w:t>i</w:t>
      </w:r>
      <w:r w:rsidRPr="00AC1CD4">
        <w:rPr>
          <w:rFonts w:ascii="Arial" w:hAnsi="Arial" w:cs="Arial"/>
          <w:sz w:val="20"/>
          <w:szCs w:val="20"/>
          <w:lang w:val="pt-PT"/>
        </w:rPr>
        <w:t>s, utilizando ingredientes de proximidad</w:t>
      </w:r>
      <w:r w:rsidR="002C172B">
        <w:rPr>
          <w:rFonts w:ascii="Arial" w:hAnsi="Arial" w:cs="Arial"/>
          <w:sz w:val="20"/>
          <w:szCs w:val="20"/>
          <w:lang w:val="pt-PT"/>
        </w:rPr>
        <w:t>e</w:t>
      </w:r>
      <w:r w:rsidRPr="00AC1CD4">
        <w:rPr>
          <w:rFonts w:ascii="Arial" w:hAnsi="Arial" w:cs="Arial"/>
          <w:sz w:val="20"/>
          <w:szCs w:val="20"/>
          <w:lang w:val="pt-PT"/>
        </w:rPr>
        <w:t>.</w:t>
      </w:r>
    </w:p>
    <w:p w14:paraId="5FEA20DC" w14:textId="77777777" w:rsidR="00003FC3" w:rsidRPr="00AC1CD4" w:rsidRDefault="00003FC3">
      <w:pPr>
        <w:spacing w:line="276" w:lineRule="auto"/>
        <w:ind w:right="1394"/>
        <w:jc w:val="both"/>
        <w:rPr>
          <w:rFonts w:ascii="Arial" w:hAnsi="Arial" w:cs="Arial"/>
          <w:sz w:val="20"/>
          <w:szCs w:val="20"/>
          <w:lang w:val="pt-PT"/>
        </w:rPr>
      </w:pPr>
    </w:p>
    <w:p w14:paraId="33FB7B6D" w14:textId="61DD46EA"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lastRenderedPageBreak/>
        <w:t>Co</w:t>
      </w:r>
      <w:r w:rsidR="002C172B">
        <w:rPr>
          <w:rFonts w:ascii="Arial" w:hAnsi="Arial" w:cs="Arial"/>
          <w:sz w:val="20"/>
          <w:szCs w:val="20"/>
          <w:lang w:val="pt-PT"/>
        </w:rPr>
        <w:t>m</w:t>
      </w:r>
      <w:r w:rsidRPr="00AC1CD4">
        <w:rPr>
          <w:rFonts w:ascii="Arial" w:hAnsi="Arial" w:cs="Arial"/>
          <w:sz w:val="20"/>
          <w:szCs w:val="20"/>
          <w:lang w:val="pt-PT"/>
        </w:rPr>
        <w:t xml:space="preserve"> est</w:t>
      </w:r>
      <w:r w:rsidR="002C172B">
        <w:rPr>
          <w:rFonts w:ascii="Arial" w:hAnsi="Arial" w:cs="Arial"/>
          <w:sz w:val="20"/>
          <w:szCs w:val="20"/>
          <w:lang w:val="pt-PT"/>
        </w:rPr>
        <w:t>e</w:t>
      </w:r>
      <w:r w:rsidRPr="00AC1CD4">
        <w:rPr>
          <w:rFonts w:ascii="Arial" w:hAnsi="Arial" w:cs="Arial"/>
          <w:sz w:val="20"/>
          <w:szCs w:val="20"/>
          <w:lang w:val="pt-PT"/>
        </w:rPr>
        <w:t>s n</w:t>
      </w:r>
      <w:r w:rsidR="002C172B">
        <w:rPr>
          <w:rFonts w:ascii="Arial" w:hAnsi="Arial" w:cs="Arial"/>
          <w:sz w:val="20"/>
          <w:szCs w:val="20"/>
          <w:lang w:val="pt-PT"/>
        </w:rPr>
        <w:t>o</w:t>
      </w:r>
      <w:r w:rsidRPr="00AC1CD4">
        <w:rPr>
          <w:rFonts w:ascii="Arial" w:hAnsi="Arial" w:cs="Arial"/>
          <w:sz w:val="20"/>
          <w:szCs w:val="20"/>
          <w:lang w:val="pt-PT"/>
        </w:rPr>
        <w:t>vos estab</w:t>
      </w:r>
      <w:r w:rsidR="002C172B">
        <w:rPr>
          <w:rFonts w:ascii="Arial" w:hAnsi="Arial" w:cs="Arial"/>
          <w:sz w:val="20"/>
          <w:szCs w:val="20"/>
          <w:lang w:val="pt-PT"/>
        </w:rPr>
        <w:t>e</w:t>
      </w:r>
      <w:r w:rsidRPr="00AC1CD4">
        <w:rPr>
          <w:rFonts w:ascii="Arial" w:hAnsi="Arial" w:cs="Arial"/>
          <w:sz w:val="20"/>
          <w:szCs w:val="20"/>
          <w:lang w:val="pt-PT"/>
        </w:rPr>
        <w:t xml:space="preserve">lecimentos, Hong Kong </w:t>
      </w:r>
      <w:r w:rsidR="002C172B">
        <w:rPr>
          <w:rFonts w:ascii="Arial" w:hAnsi="Arial" w:cs="Arial"/>
          <w:sz w:val="20"/>
          <w:szCs w:val="20"/>
          <w:lang w:val="pt-PT"/>
        </w:rPr>
        <w:t>e</w:t>
      </w:r>
      <w:r w:rsidRPr="00AC1CD4">
        <w:rPr>
          <w:rFonts w:ascii="Arial" w:hAnsi="Arial" w:cs="Arial"/>
          <w:sz w:val="20"/>
          <w:szCs w:val="20"/>
          <w:lang w:val="pt-PT"/>
        </w:rPr>
        <w:t xml:space="preserve"> Maca</w:t>
      </w:r>
      <w:r w:rsidR="002C172B">
        <w:rPr>
          <w:rFonts w:ascii="Arial" w:hAnsi="Arial" w:cs="Arial"/>
          <w:sz w:val="20"/>
          <w:szCs w:val="20"/>
          <w:lang w:val="pt-PT"/>
        </w:rPr>
        <w:t xml:space="preserve">u </w:t>
      </w:r>
      <w:r w:rsidRPr="00AC1CD4">
        <w:rPr>
          <w:rFonts w:ascii="Arial" w:hAnsi="Arial" w:cs="Arial"/>
          <w:sz w:val="20"/>
          <w:szCs w:val="20"/>
          <w:lang w:val="pt-PT"/>
        </w:rPr>
        <w:t>c</w:t>
      </w:r>
      <w:r w:rsidR="002C172B">
        <w:rPr>
          <w:rFonts w:ascii="Arial" w:hAnsi="Arial" w:cs="Arial"/>
          <w:sz w:val="20"/>
          <w:szCs w:val="20"/>
          <w:lang w:val="pt-PT"/>
        </w:rPr>
        <w:t>o</w:t>
      </w:r>
      <w:r w:rsidRPr="00AC1CD4">
        <w:rPr>
          <w:rFonts w:ascii="Arial" w:hAnsi="Arial" w:cs="Arial"/>
          <w:sz w:val="20"/>
          <w:szCs w:val="20"/>
          <w:lang w:val="pt-PT"/>
        </w:rPr>
        <w:t>nta</w:t>
      </w:r>
      <w:r w:rsidR="002C172B">
        <w:rPr>
          <w:rFonts w:ascii="Arial" w:hAnsi="Arial" w:cs="Arial"/>
          <w:sz w:val="20"/>
          <w:szCs w:val="20"/>
          <w:lang w:val="pt-PT"/>
        </w:rPr>
        <w:t xml:space="preserve">m </w:t>
      </w:r>
      <w:r w:rsidRPr="00AC1CD4">
        <w:rPr>
          <w:rFonts w:ascii="Arial" w:hAnsi="Arial" w:cs="Arial"/>
          <w:sz w:val="20"/>
          <w:szCs w:val="20"/>
          <w:lang w:val="pt-PT"/>
        </w:rPr>
        <w:t>co</w:t>
      </w:r>
      <w:r w:rsidR="002C172B">
        <w:rPr>
          <w:rFonts w:ascii="Arial" w:hAnsi="Arial" w:cs="Arial"/>
          <w:sz w:val="20"/>
          <w:szCs w:val="20"/>
          <w:lang w:val="pt-PT"/>
        </w:rPr>
        <w:t xml:space="preserve">m um </w:t>
      </w:r>
      <w:r w:rsidRPr="00AC1CD4">
        <w:rPr>
          <w:rFonts w:ascii="Arial" w:hAnsi="Arial" w:cs="Arial"/>
          <w:sz w:val="20"/>
          <w:szCs w:val="20"/>
          <w:lang w:val="pt-PT"/>
        </w:rPr>
        <w:t>total de 59 restaurantes co</w:t>
      </w:r>
      <w:r w:rsidR="002C172B">
        <w:rPr>
          <w:rFonts w:ascii="Arial" w:hAnsi="Arial" w:cs="Arial"/>
          <w:sz w:val="20"/>
          <w:szCs w:val="20"/>
          <w:lang w:val="pt-PT"/>
        </w:rPr>
        <w:t xml:space="preserve">m uma </w:t>
      </w:r>
      <w:r w:rsidRPr="00AC1CD4">
        <w:rPr>
          <w:rFonts w:ascii="Arial" w:hAnsi="Arial" w:cs="Arial"/>
          <w:sz w:val="20"/>
          <w:szCs w:val="20"/>
          <w:lang w:val="pt-PT"/>
        </w:rPr>
        <w:t>Estrela MICHELIN.</w:t>
      </w:r>
    </w:p>
    <w:p w14:paraId="51BAE6D4" w14:textId="77777777" w:rsidR="00003FC3" w:rsidRPr="00AC1CD4" w:rsidRDefault="00003FC3">
      <w:pPr>
        <w:spacing w:line="276" w:lineRule="auto"/>
        <w:ind w:right="1394"/>
        <w:jc w:val="both"/>
        <w:rPr>
          <w:rFonts w:ascii="Arial" w:hAnsi="Arial" w:cs="Arial"/>
          <w:sz w:val="20"/>
          <w:szCs w:val="20"/>
          <w:lang w:val="pt-PT"/>
        </w:rPr>
      </w:pPr>
    </w:p>
    <w:p w14:paraId="0A3631E1" w14:textId="4859A6D6" w:rsidR="00003FC3" w:rsidRPr="00AC1CD4" w:rsidRDefault="009C5BC6">
      <w:pPr>
        <w:spacing w:line="276" w:lineRule="auto"/>
        <w:ind w:right="1394"/>
        <w:jc w:val="both"/>
        <w:rPr>
          <w:rFonts w:ascii="Arial" w:hAnsi="Arial" w:cs="Arial"/>
          <w:b/>
          <w:bCs/>
          <w:sz w:val="20"/>
          <w:szCs w:val="20"/>
          <w:lang w:val="pt-PT"/>
        </w:rPr>
      </w:pPr>
      <w:r w:rsidRPr="00AC1CD4">
        <w:rPr>
          <w:rFonts w:ascii="Arial" w:hAnsi="Arial" w:cs="Arial"/>
          <w:b/>
          <w:bCs/>
          <w:sz w:val="20"/>
          <w:szCs w:val="20"/>
          <w:lang w:val="pt-PT"/>
        </w:rPr>
        <w:t>N</w:t>
      </w:r>
      <w:r w:rsidR="002C172B">
        <w:rPr>
          <w:rFonts w:ascii="Arial" w:hAnsi="Arial" w:cs="Arial"/>
          <w:b/>
          <w:bCs/>
          <w:sz w:val="20"/>
          <w:szCs w:val="20"/>
          <w:lang w:val="pt-PT"/>
        </w:rPr>
        <w:t>o</w:t>
      </w:r>
      <w:r w:rsidRPr="00AC1CD4">
        <w:rPr>
          <w:rFonts w:ascii="Arial" w:hAnsi="Arial" w:cs="Arial"/>
          <w:b/>
          <w:bCs/>
          <w:sz w:val="20"/>
          <w:szCs w:val="20"/>
          <w:lang w:val="pt-PT"/>
        </w:rPr>
        <w:t>va Estrela Verde MICHELIN</w:t>
      </w:r>
    </w:p>
    <w:p w14:paraId="5C243690" w14:textId="77777777" w:rsidR="00003FC3" w:rsidRPr="00AC1CD4" w:rsidRDefault="00003FC3">
      <w:pPr>
        <w:spacing w:line="276" w:lineRule="auto"/>
        <w:ind w:right="1394"/>
        <w:jc w:val="both"/>
        <w:rPr>
          <w:rFonts w:ascii="Arial" w:hAnsi="Arial" w:cs="Arial"/>
          <w:sz w:val="20"/>
          <w:szCs w:val="20"/>
          <w:lang w:val="pt-PT"/>
        </w:rPr>
      </w:pPr>
    </w:p>
    <w:p w14:paraId="744E2A7F" w14:textId="677D7760"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P</w:t>
      </w:r>
      <w:r w:rsidR="002C172B">
        <w:rPr>
          <w:rFonts w:ascii="Arial" w:hAnsi="Arial" w:cs="Arial"/>
          <w:sz w:val="20"/>
          <w:szCs w:val="20"/>
          <w:lang w:val="pt-PT"/>
        </w:rPr>
        <w:t xml:space="preserve">elo </w:t>
      </w:r>
      <w:r w:rsidRPr="00AC1CD4">
        <w:rPr>
          <w:rFonts w:ascii="Arial" w:hAnsi="Arial" w:cs="Arial"/>
          <w:sz w:val="20"/>
          <w:szCs w:val="20"/>
          <w:lang w:val="pt-PT"/>
        </w:rPr>
        <w:t>segundo a</w:t>
      </w:r>
      <w:r w:rsidR="002C172B">
        <w:rPr>
          <w:rFonts w:ascii="Arial" w:hAnsi="Arial" w:cs="Arial"/>
          <w:sz w:val="20"/>
          <w:szCs w:val="20"/>
          <w:lang w:val="pt-PT"/>
        </w:rPr>
        <w:t>n</w:t>
      </w:r>
      <w:r w:rsidRPr="00AC1CD4">
        <w:rPr>
          <w:rFonts w:ascii="Arial" w:hAnsi="Arial" w:cs="Arial"/>
          <w:sz w:val="20"/>
          <w:szCs w:val="20"/>
          <w:lang w:val="pt-PT"/>
        </w:rPr>
        <w:t xml:space="preserve">o, </w:t>
      </w:r>
      <w:r w:rsidR="002C172B">
        <w:rPr>
          <w:rFonts w:ascii="Arial" w:hAnsi="Arial" w:cs="Arial"/>
          <w:sz w:val="20"/>
          <w:szCs w:val="20"/>
          <w:lang w:val="pt-PT"/>
        </w:rPr>
        <w:t xml:space="preserve">e </w:t>
      </w:r>
      <w:r w:rsidRPr="00AC1CD4">
        <w:rPr>
          <w:rFonts w:ascii="Arial" w:hAnsi="Arial" w:cs="Arial"/>
          <w:sz w:val="20"/>
          <w:szCs w:val="20"/>
          <w:lang w:val="pt-PT"/>
        </w:rPr>
        <w:t>gra</w:t>
      </w:r>
      <w:r w:rsidR="002C172B">
        <w:rPr>
          <w:rFonts w:ascii="Arial" w:hAnsi="Arial" w:cs="Arial"/>
          <w:sz w:val="20"/>
          <w:szCs w:val="20"/>
          <w:lang w:val="pt-PT"/>
        </w:rPr>
        <w:t>ç</w:t>
      </w:r>
      <w:r w:rsidRPr="00AC1CD4">
        <w:rPr>
          <w:rFonts w:ascii="Arial" w:hAnsi="Arial" w:cs="Arial"/>
          <w:sz w:val="20"/>
          <w:szCs w:val="20"/>
          <w:lang w:val="pt-PT"/>
        </w:rPr>
        <w:t xml:space="preserve">as </w:t>
      </w:r>
      <w:r w:rsidR="002C172B">
        <w:rPr>
          <w:rFonts w:ascii="Arial" w:hAnsi="Arial" w:cs="Arial"/>
          <w:sz w:val="20"/>
          <w:szCs w:val="20"/>
          <w:lang w:val="pt-PT"/>
        </w:rPr>
        <w:t xml:space="preserve">à </w:t>
      </w:r>
      <w:r w:rsidRPr="00AC1CD4">
        <w:rPr>
          <w:rFonts w:ascii="Arial" w:hAnsi="Arial" w:cs="Arial"/>
          <w:sz w:val="20"/>
          <w:szCs w:val="20"/>
          <w:lang w:val="pt-PT"/>
        </w:rPr>
        <w:t>su</w:t>
      </w:r>
      <w:r w:rsidR="002C172B">
        <w:rPr>
          <w:rFonts w:ascii="Arial" w:hAnsi="Arial" w:cs="Arial"/>
          <w:sz w:val="20"/>
          <w:szCs w:val="20"/>
          <w:lang w:val="pt-PT"/>
        </w:rPr>
        <w:t>a</w:t>
      </w:r>
      <w:r w:rsidRPr="00AC1CD4">
        <w:rPr>
          <w:rFonts w:ascii="Arial" w:hAnsi="Arial" w:cs="Arial"/>
          <w:sz w:val="20"/>
          <w:szCs w:val="20"/>
          <w:lang w:val="pt-PT"/>
        </w:rPr>
        <w:t xml:space="preserve"> distin</w:t>
      </w:r>
      <w:r w:rsidR="002C172B">
        <w:rPr>
          <w:rFonts w:ascii="Arial" w:hAnsi="Arial" w:cs="Arial"/>
          <w:sz w:val="20"/>
          <w:szCs w:val="20"/>
          <w:lang w:val="pt-PT"/>
        </w:rPr>
        <w:t>ção d</w:t>
      </w:r>
      <w:r w:rsidR="00ED3B98" w:rsidRPr="00AC1CD4">
        <w:rPr>
          <w:rFonts w:ascii="Arial" w:hAnsi="Arial" w:cs="Arial"/>
          <w:sz w:val="20"/>
          <w:szCs w:val="20"/>
          <w:lang w:val="pt-PT"/>
        </w:rPr>
        <w:t xml:space="preserve">a </w:t>
      </w:r>
      <w:r w:rsidRPr="00AC1CD4">
        <w:rPr>
          <w:rFonts w:ascii="Arial" w:hAnsi="Arial" w:cs="Arial"/>
          <w:sz w:val="20"/>
          <w:szCs w:val="20"/>
          <w:lang w:val="pt-PT"/>
        </w:rPr>
        <w:t xml:space="preserve">Estrela Verde MICHELIN, </w:t>
      </w:r>
      <w:r w:rsidR="002C172B">
        <w:rPr>
          <w:rFonts w:ascii="Arial" w:hAnsi="Arial" w:cs="Arial"/>
          <w:sz w:val="20"/>
          <w:szCs w:val="20"/>
          <w:lang w:val="pt-PT"/>
        </w:rPr>
        <w:t xml:space="preserve">o </w:t>
      </w:r>
      <w:r w:rsidRPr="00AC1CD4">
        <w:rPr>
          <w:rFonts w:ascii="Arial" w:hAnsi="Arial" w:cs="Arial"/>
          <w:sz w:val="20"/>
          <w:szCs w:val="20"/>
          <w:lang w:val="pt-PT"/>
        </w:rPr>
        <w:t>Gu</w:t>
      </w:r>
      <w:r w:rsidR="002C172B">
        <w:rPr>
          <w:rFonts w:ascii="Arial" w:hAnsi="Arial" w:cs="Arial"/>
          <w:sz w:val="20"/>
          <w:szCs w:val="20"/>
          <w:lang w:val="pt-PT"/>
        </w:rPr>
        <w:t>i</w:t>
      </w:r>
      <w:r w:rsidRPr="00AC1CD4">
        <w:rPr>
          <w:rFonts w:ascii="Arial" w:hAnsi="Arial" w:cs="Arial"/>
          <w:sz w:val="20"/>
          <w:szCs w:val="20"/>
          <w:lang w:val="pt-PT"/>
        </w:rPr>
        <w:t>a t</w:t>
      </w:r>
      <w:r w:rsidR="002C172B">
        <w:rPr>
          <w:rFonts w:ascii="Arial" w:hAnsi="Arial" w:cs="Arial"/>
          <w:sz w:val="20"/>
          <w:szCs w:val="20"/>
          <w:lang w:val="pt-PT"/>
        </w:rPr>
        <w:t xml:space="preserve">em a </w:t>
      </w:r>
      <w:r w:rsidRPr="00AC1CD4">
        <w:rPr>
          <w:rFonts w:ascii="Arial" w:hAnsi="Arial" w:cs="Arial"/>
          <w:sz w:val="20"/>
          <w:szCs w:val="20"/>
          <w:lang w:val="pt-PT"/>
        </w:rPr>
        <w:t>satisfa</w:t>
      </w:r>
      <w:r w:rsidR="002C172B">
        <w:rPr>
          <w:rFonts w:ascii="Arial" w:hAnsi="Arial" w:cs="Arial"/>
          <w:sz w:val="20"/>
          <w:szCs w:val="20"/>
          <w:lang w:val="pt-PT"/>
        </w:rPr>
        <w:t xml:space="preserve">ção </w:t>
      </w:r>
      <w:r w:rsidRPr="00AC1CD4">
        <w:rPr>
          <w:rFonts w:ascii="Arial" w:hAnsi="Arial" w:cs="Arial"/>
          <w:sz w:val="20"/>
          <w:szCs w:val="20"/>
          <w:lang w:val="pt-PT"/>
        </w:rPr>
        <w:t xml:space="preserve">de destacar, </w:t>
      </w:r>
      <w:r w:rsidR="002C172B">
        <w:rPr>
          <w:rFonts w:ascii="Arial" w:hAnsi="Arial" w:cs="Arial"/>
          <w:sz w:val="20"/>
          <w:szCs w:val="20"/>
          <w:lang w:val="pt-PT"/>
        </w:rPr>
        <w:t>n</w:t>
      </w:r>
      <w:r w:rsidRPr="00AC1CD4">
        <w:rPr>
          <w:rFonts w:ascii="Arial" w:hAnsi="Arial" w:cs="Arial"/>
          <w:sz w:val="20"/>
          <w:szCs w:val="20"/>
          <w:lang w:val="pt-PT"/>
        </w:rPr>
        <w:t>a sele</w:t>
      </w:r>
      <w:r w:rsidR="002C172B">
        <w:rPr>
          <w:rFonts w:ascii="Arial" w:hAnsi="Arial" w:cs="Arial"/>
          <w:sz w:val="20"/>
          <w:szCs w:val="20"/>
          <w:lang w:val="pt-PT"/>
        </w:rPr>
        <w:t xml:space="preserve">ção </w:t>
      </w:r>
      <w:r w:rsidRPr="00AC1CD4">
        <w:rPr>
          <w:rFonts w:ascii="Arial" w:hAnsi="Arial" w:cs="Arial"/>
          <w:sz w:val="20"/>
          <w:szCs w:val="20"/>
          <w:lang w:val="pt-PT"/>
        </w:rPr>
        <w:t xml:space="preserve">de restaurantes de Hong Kong </w:t>
      </w:r>
      <w:r w:rsidR="002C172B">
        <w:rPr>
          <w:rFonts w:ascii="Arial" w:hAnsi="Arial" w:cs="Arial"/>
          <w:sz w:val="20"/>
          <w:szCs w:val="20"/>
          <w:lang w:val="pt-PT"/>
        </w:rPr>
        <w:t>e</w:t>
      </w:r>
      <w:r w:rsidRPr="00AC1CD4">
        <w:rPr>
          <w:rFonts w:ascii="Arial" w:hAnsi="Arial" w:cs="Arial"/>
          <w:sz w:val="20"/>
          <w:szCs w:val="20"/>
          <w:lang w:val="pt-PT"/>
        </w:rPr>
        <w:t xml:space="preserve"> Maca</w:t>
      </w:r>
      <w:r w:rsidR="002C172B">
        <w:rPr>
          <w:rFonts w:ascii="Arial" w:hAnsi="Arial" w:cs="Arial"/>
          <w:sz w:val="20"/>
          <w:szCs w:val="20"/>
          <w:lang w:val="pt-PT"/>
        </w:rPr>
        <w:t>u</w:t>
      </w:r>
      <w:r w:rsidRPr="00AC1CD4">
        <w:rPr>
          <w:rFonts w:ascii="Arial" w:hAnsi="Arial" w:cs="Arial"/>
          <w:sz w:val="20"/>
          <w:szCs w:val="20"/>
          <w:lang w:val="pt-PT"/>
        </w:rPr>
        <w:t>, estab</w:t>
      </w:r>
      <w:r w:rsidR="002C172B">
        <w:rPr>
          <w:rFonts w:ascii="Arial" w:hAnsi="Arial" w:cs="Arial"/>
          <w:sz w:val="20"/>
          <w:szCs w:val="20"/>
          <w:lang w:val="pt-PT"/>
        </w:rPr>
        <w:t>e</w:t>
      </w:r>
      <w:r w:rsidRPr="00AC1CD4">
        <w:rPr>
          <w:rFonts w:ascii="Arial" w:hAnsi="Arial" w:cs="Arial"/>
          <w:sz w:val="20"/>
          <w:szCs w:val="20"/>
          <w:lang w:val="pt-PT"/>
        </w:rPr>
        <w:t xml:space="preserve">lecimentos que se </w:t>
      </w:r>
      <w:r w:rsidR="002C172B">
        <w:rPr>
          <w:rFonts w:ascii="Arial" w:hAnsi="Arial" w:cs="Arial"/>
          <w:sz w:val="20"/>
          <w:szCs w:val="20"/>
          <w:lang w:val="pt-PT"/>
        </w:rPr>
        <w:t>situam n</w:t>
      </w:r>
      <w:r w:rsidRPr="00AC1CD4">
        <w:rPr>
          <w:rFonts w:ascii="Arial" w:hAnsi="Arial" w:cs="Arial"/>
          <w:sz w:val="20"/>
          <w:szCs w:val="20"/>
          <w:lang w:val="pt-PT"/>
        </w:rPr>
        <w:t>a vanguarda de u</w:t>
      </w:r>
      <w:r w:rsidR="002C172B">
        <w:rPr>
          <w:rFonts w:ascii="Arial" w:hAnsi="Arial" w:cs="Arial"/>
          <w:sz w:val="20"/>
          <w:szCs w:val="20"/>
          <w:lang w:val="pt-PT"/>
        </w:rPr>
        <w:t xml:space="preserve">ma abordagem </w:t>
      </w:r>
      <w:r w:rsidRPr="00AC1CD4">
        <w:rPr>
          <w:rFonts w:ascii="Arial" w:hAnsi="Arial" w:cs="Arial"/>
          <w:sz w:val="20"/>
          <w:szCs w:val="20"/>
          <w:lang w:val="pt-PT"/>
        </w:rPr>
        <w:t>m</w:t>
      </w:r>
      <w:r w:rsidR="002C172B">
        <w:rPr>
          <w:rFonts w:ascii="Arial" w:hAnsi="Arial" w:cs="Arial"/>
          <w:sz w:val="20"/>
          <w:szCs w:val="20"/>
          <w:lang w:val="pt-PT"/>
        </w:rPr>
        <w:t>ais sustentável d</w:t>
      </w:r>
      <w:r w:rsidRPr="00AC1CD4">
        <w:rPr>
          <w:rFonts w:ascii="Arial" w:hAnsi="Arial" w:cs="Arial"/>
          <w:sz w:val="20"/>
          <w:szCs w:val="20"/>
          <w:lang w:val="pt-PT"/>
        </w:rPr>
        <w:t xml:space="preserve">a </w:t>
      </w:r>
      <w:r w:rsidR="002C172B">
        <w:rPr>
          <w:rFonts w:ascii="Arial" w:hAnsi="Arial" w:cs="Arial"/>
          <w:sz w:val="20"/>
          <w:szCs w:val="20"/>
          <w:lang w:val="pt-PT"/>
        </w:rPr>
        <w:t>gastronomia</w:t>
      </w:r>
      <w:r w:rsidRPr="00AC1CD4">
        <w:rPr>
          <w:rFonts w:ascii="Arial" w:hAnsi="Arial" w:cs="Arial"/>
          <w:sz w:val="20"/>
          <w:szCs w:val="20"/>
          <w:lang w:val="pt-PT"/>
        </w:rPr>
        <w:t>. Este a</w:t>
      </w:r>
      <w:r w:rsidR="002C172B">
        <w:rPr>
          <w:rFonts w:ascii="Arial" w:hAnsi="Arial" w:cs="Arial"/>
          <w:sz w:val="20"/>
          <w:szCs w:val="20"/>
          <w:lang w:val="pt-PT"/>
        </w:rPr>
        <w:t>n</w:t>
      </w:r>
      <w:r w:rsidRPr="00AC1CD4">
        <w:rPr>
          <w:rFonts w:ascii="Arial" w:hAnsi="Arial" w:cs="Arial"/>
          <w:sz w:val="20"/>
          <w:szCs w:val="20"/>
          <w:lang w:val="pt-PT"/>
        </w:rPr>
        <w:t>o, també</w:t>
      </w:r>
      <w:r w:rsidR="002C172B">
        <w:rPr>
          <w:rFonts w:ascii="Arial" w:hAnsi="Arial" w:cs="Arial"/>
          <w:sz w:val="20"/>
          <w:szCs w:val="20"/>
          <w:lang w:val="pt-PT"/>
        </w:rPr>
        <w:t xml:space="preserve">m são sublinhados </w:t>
      </w:r>
      <w:r w:rsidRPr="00AC1CD4">
        <w:rPr>
          <w:rFonts w:ascii="Arial" w:hAnsi="Arial" w:cs="Arial"/>
          <w:sz w:val="20"/>
          <w:szCs w:val="20"/>
          <w:lang w:val="pt-PT"/>
        </w:rPr>
        <w:t>os esf</w:t>
      </w:r>
      <w:r w:rsidR="002C172B">
        <w:rPr>
          <w:rFonts w:ascii="Arial" w:hAnsi="Arial" w:cs="Arial"/>
          <w:sz w:val="20"/>
          <w:szCs w:val="20"/>
          <w:lang w:val="pt-PT"/>
        </w:rPr>
        <w:t xml:space="preserve">orços </w:t>
      </w:r>
      <w:r w:rsidRPr="00AC1CD4">
        <w:rPr>
          <w:rFonts w:ascii="Arial" w:hAnsi="Arial" w:cs="Arial"/>
          <w:sz w:val="20"/>
          <w:szCs w:val="20"/>
          <w:lang w:val="pt-PT"/>
        </w:rPr>
        <w:t>exceciona</w:t>
      </w:r>
      <w:r w:rsidR="002C172B">
        <w:rPr>
          <w:rFonts w:ascii="Arial" w:hAnsi="Arial" w:cs="Arial"/>
          <w:sz w:val="20"/>
          <w:szCs w:val="20"/>
          <w:lang w:val="pt-PT"/>
        </w:rPr>
        <w:t>i</w:t>
      </w:r>
      <w:r w:rsidRPr="00AC1CD4">
        <w:rPr>
          <w:rFonts w:ascii="Arial" w:hAnsi="Arial" w:cs="Arial"/>
          <w:sz w:val="20"/>
          <w:szCs w:val="20"/>
          <w:lang w:val="pt-PT"/>
        </w:rPr>
        <w:t xml:space="preserve">s </w:t>
      </w:r>
      <w:r w:rsidR="002C172B">
        <w:rPr>
          <w:rFonts w:ascii="Arial" w:hAnsi="Arial" w:cs="Arial"/>
          <w:sz w:val="20"/>
          <w:szCs w:val="20"/>
          <w:lang w:val="pt-PT"/>
        </w:rPr>
        <w:t xml:space="preserve">e o </w:t>
      </w:r>
      <w:r w:rsidR="00ED3B98" w:rsidRPr="00AC1CD4">
        <w:rPr>
          <w:rFonts w:ascii="Arial" w:hAnsi="Arial" w:cs="Arial"/>
          <w:sz w:val="20"/>
          <w:szCs w:val="20"/>
          <w:lang w:val="pt-PT"/>
        </w:rPr>
        <w:t>destac</w:t>
      </w:r>
      <w:r w:rsidR="002C172B">
        <w:rPr>
          <w:rFonts w:ascii="Arial" w:hAnsi="Arial" w:cs="Arial"/>
          <w:sz w:val="20"/>
          <w:szCs w:val="20"/>
          <w:lang w:val="pt-PT"/>
        </w:rPr>
        <w:t xml:space="preserve">ável </w:t>
      </w:r>
      <w:r w:rsidR="00ED3B98" w:rsidRPr="00AC1CD4">
        <w:rPr>
          <w:rFonts w:ascii="Arial" w:hAnsi="Arial" w:cs="Arial"/>
          <w:sz w:val="20"/>
          <w:szCs w:val="20"/>
          <w:lang w:val="pt-PT"/>
        </w:rPr>
        <w:t>compromi</w:t>
      </w:r>
      <w:r w:rsidR="002C172B">
        <w:rPr>
          <w:rFonts w:ascii="Arial" w:hAnsi="Arial" w:cs="Arial"/>
          <w:sz w:val="20"/>
          <w:szCs w:val="20"/>
          <w:lang w:val="pt-PT"/>
        </w:rPr>
        <w:t>s</w:t>
      </w:r>
      <w:r w:rsidR="00ED3B98" w:rsidRPr="00AC1CD4">
        <w:rPr>
          <w:rFonts w:ascii="Arial" w:hAnsi="Arial" w:cs="Arial"/>
          <w:sz w:val="20"/>
          <w:szCs w:val="20"/>
          <w:lang w:val="pt-PT"/>
        </w:rPr>
        <w:t>so</w:t>
      </w:r>
      <w:r w:rsidRPr="00AC1CD4">
        <w:rPr>
          <w:rFonts w:ascii="Arial" w:hAnsi="Arial" w:cs="Arial"/>
          <w:sz w:val="20"/>
          <w:szCs w:val="20"/>
          <w:lang w:val="pt-PT"/>
        </w:rPr>
        <w:t xml:space="preserve"> de u</w:t>
      </w:r>
      <w:r w:rsidR="002C172B">
        <w:rPr>
          <w:rFonts w:ascii="Arial" w:hAnsi="Arial" w:cs="Arial"/>
          <w:sz w:val="20"/>
          <w:szCs w:val="20"/>
          <w:lang w:val="pt-PT"/>
        </w:rPr>
        <w:t>m no</w:t>
      </w:r>
      <w:r w:rsidRPr="00AC1CD4">
        <w:rPr>
          <w:rFonts w:ascii="Arial" w:hAnsi="Arial" w:cs="Arial"/>
          <w:sz w:val="20"/>
          <w:szCs w:val="20"/>
          <w:lang w:val="pt-PT"/>
        </w:rPr>
        <w:t xml:space="preserve">vo restaurante. </w:t>
      </w:r>
      <w:r w:rsidR="002C172B">
        <w:rPr>
          <w:rFonts w:ascii="Arial" w:hAnsi="Arial" w:cs="Arial"/>
          <w:sz w:val="20"/>
          <w:szCs w:val="20"/>
          <w:lang w:val="pt-PT"/>
        </w:rPr>
        <w:t>T</w:t>
      </w:r>
      <w:r w:rsidRPr="00AC1CD4">
        <w:rPr>
          <w:rFonts w:ascii="Arial" w:hAnsi="Arial" w:cs="Arial"/>
          <w:sz w:val="20"/>
          <w:szCs w:val="20"/>
          <w:lang w:val="pt-PT"/>
        </w:rPr>
        <w:t>rata</w:t>
      </w:r>
      <w:r w:rsidR="002C172B">
        <w:rPr>
          <w:rFonts w:ascii="Arial" w:hAnsi="Arial" w:cs="Arial"/>
          <w:sz w:val="20"/>
          <w:szCs w:val="20"/>
          <w:lang w:val="pt-PT"/>
        </w:rPr>
        <w:t xml:space="preserve">-se do </w:t>
      </w:r>
      <w:r w:rsidRPr="00AC1CD4">
        <w:rPr>
          <w:rFonts w:ascii="Arial" w:hAnsi="Arial" w:cs="Arial"/>
          <w:b/>
          <w:bCs/>
          <w:i/>
          <w:iCs/>
          <w:sz w:val="20"/>
          <w:szCs w:val="20"/>
          <w:lang w:val="pt-PT"/>
        </w:rPr>
        <w:t>Amber</w:t>
      </w:r>
      <w:r w:rsidRPr="00AC1CD4">
        <w:rPr>
          <w:rFonts w:ascii="Arial" w:hAnsi="Arial" w:cs="Arial"/>
          <w:sz w:val="20"/>
          <w:szCs w:val="20"/>
          <w:lang w:val="pt-PT"/>
        </w:rPr>
        <w:t xml:space="preserve">, </w:t>
      </w:r>
      <w:r w:rsidR="002C172B">
        <w:rPr>
          <w:rFonts w:ascii="Arial" w:hAnsi="Arial" w:cs="Arial"/>
          <w:sz w:val="20"/>
          <w:szCs w:val="20"/>
          <w:lang w:val="pt-PT"/>
        </w:rPr>
        <w:t xml:space="preserve">o </w:t>
      </w:r>
      <w:r w:rsidR="00ED3B98" w:rsidRPr="00AC1CD4">
        <w:rPr>
          <w:rFonts w:ascii="Arial" w:hAnsi="Arial" w:cs="Arial"/>
          <w:sz w:val="20"/>
          <w:szCs w:val="20"/>
          <w:lang w:val="pt-PT"/>
        </w:rPr>
        <w:t>estab</w:t>
      </w:r>
      <w:r w:rsidR="002C172B">
        <w:rPr>
          <w:rFonts w:ascii="Arial" w:hAnsi="Arial" w:cs="Arial"/>
          <w:sz w:val="20"/>
          <w:szCs w:val="20"/>
          <w:lang w:val="pt-PT"/>
        </w:rPr>
        <w:t>e</w:t>
      </w:r>
      <w:r w:rsidR="00ED3B98" w:rsidRPr="00AC1CD4">
        <w:rPr>
          <w:rFonts w:ascii="Arial" w:hAnsi="Arial" w:cs="Arial"/>
          <w:sz w:val="20"/>
          <w:szCs w:val="20"/>
          <w:lang w:val="pt-PT"/>
        </w:rPr>
        <w:t>lecimento</w:t>
      </w:r>
      <w:r w:rsidRPr="00AC1CD4">
        <w:rPr>
          <w:rFonts w:ascii="Arial" w:hAnsi="Arial" w:cs="Arial"/>
          <w:sz w:val="20"/>
          <w:szCs w:val="20"/>
          <w:lang w:val="pt-PT"/>
        </w:rPr>
        <w:t xml:space="preserve"> d</w:t>
      </w:r>
      <w:r w:rsidR="002C172B">
        <w:rPr>
          <w:rFonts w:ascii="Arial" w:hAnsi="Arial" w:cs="Arial"/>
          <w:sz w:val="20"/>
          <w:szCs w:val="20"/>
          <w:lang w:val="pt-PT"/>
        </w:rPr>
        <w:t xml:space="preserve">o </w:t>
      </w:r>
      <w:r w:rsidRPr="00AC1CD4">
        <w:rPr>
          <w:rFonts w:ascii="Arial" w:hAnsi="Arial" w:cs="Arial"/>
          <w:sz w:val="20"/>
          <w:szCs w:val="20"/>
          <w:lang w:val="pt-PT"/>
        </w:rPr>
        <w:t>chef Richard Ekkebus</w:t>
      </w:r>
      <w:r w:rsidR="00ED3B98" w:rsidRPr="00AC1CD4">
        <w:rPr>
          <w:rFonts w:ascii="Arial" w:hAnsi="Arial" w:cs="Arial"/>
          <w:sz w:val="20"/>
          <w:szCs w:val="20"/>
          <w:lang w:val="pt-PT"/>
        </w:rPr>
        <w:t>,</w:t>
      </w:r>
      <w:r w:rsidRPr="00AC1CD4">
        <w:rPr>
          <w:rFonts w:ascii="Arial" w:hAnsi="Arial" w:cs="Arial"/>
          <w:sz w:val="20"/>
          <w:szCs w:val="20"/>
          <w:lang w:val="pt-PT"/>
        </w:rPr>
        <w:t xml:space="preserve"> co</w:t>
      </w:r>
      <w:r w:rsidR="002C172B">
        <w:rPr>
          <w:rFonts w:ascii="Arial" w:hAnsi="Arial" w:cs="Arial"/>
          <w:sz w:val="20"/>
          <w:szCs w:val="20"/>
          <w:lang w:val="pt-PT"/>
        </w:rPr>
        <w:t xml:space="preserve">m duas </w:t>
      </w:r>
      <w:r w:rsidRPr="00AC1CD4">
        <w:rPr>
          <w:rFonts w:ascii="Arial" w:hAnsi="Arial" w:cs="Arial"/>
          <w:sz w:val="20"/>
          <w:szCs w:val="20"/>
          <w:lang w:val="pt-PT"/>
        </w:rPr>
        <w:t>Estrelas</w:t>
      </w:r>
      <w:r w:rsidR="00ED3B98" w:rsidRPr="00AC1CD4">
        <w:rPr>
          <w:rFonts w:ascii="Arial" w:hAnsi="Arial" w:cs="Arial"/>
          <w:sz w:val="20"/>
          <w:szCs w:val="20"/>
          <w:lang w:val="pt-PT"/>
        </w:rPr>
        <w:t xml:space="preserve"> MICHELIN</w:t>
      </w:r>
      <w:r w:rsidRPr="00AC1CD4">
        <w:rPr>
          <w:rFonts w:ascii="Arial" w:hAnsi="Arial" w:cs="Arial"/>
          <w:sz w:val="20"/>
          <w:szCs w:val="20"/>
          <w:lang w:val="pt-PT"/>
        </w:rPr>
        <w:t>, que traba</w:t>
      </w:r>
      <w:r w:rsidR="002C172B">
        <w:rPr>
          <w:rFonts w:ascii="Arial" w:hAnsi="Arial" w:cs="Arial"/>
          <w:sz w:val="20"/>
          <w:szCs w:val="20"/>
          <w:lang w:val="pt-PT"/>
        </w:rPr>
        <w:t>lh</w:t>
      </w:r>
      <w:r w:rsidRPr="00AC1CD4">
        <w:rPr>
          <w:rFonts w:ascii="Arial" w:hAnsi="Arial" w:cs="Arial"/>
          <w:sz w:val="20"/>
          <w:szCs w:val="20"/>
          <w:lang w:val="pt-PT"/>
        </w:rPr>
        <w:t>a e</w:t>
      </w:r>
      <w:r w:rsidR="002C172B">
        <w:rPr>
          <w:rFonts w:ascii="Arial" w:hAnsi="Arial" w:cs="Arial"/>
          <w:sz w:val="20"/>
          <w:szCs w:val="20"/>
          <w:lang w:val="pt-PT"/>
        </w:rPr>
        <w:t xml:space="preserve">m </w:t>
      </w:r>
      <w:r w:rsidRPr="00AC1CD4">
        <w:rPr>
          <w:rFonts w:ascii="Arial" w:hAnsi="Arial" w:cs="Arial"/>
          <w:sz w:val="20"/>
          <w:szCs w:val="20"/>
          <w:lang w:val="pt-PT"/>
        </w:rPr>
        <w:t>estre</w:t>
      </w:r>
      <w:r w:rsidR="002C172B">
        <w:rPr>
          <w:rFonts w:ascii="Arial" w:hAnsi="Arial" w:cs="Arial"/>
          <w:sz w:val="20"/>
          <w:szCs w:val="20"/>
          <w:lang w:val="pt-PT"/>
        </w:rPr>
        <w:t>it</w:t>
      </w:r>
      <w:r w:rsidRPr="00AC1CD4">
        <w:rPr>
          <w:rFonts w:ascii="Arial" w:hAnsi="Arial" w:cs="Arial"/>
          <w:sz w:val="20"/>
          <w:szCs w:val="20"/>
          <w:lang w:val="pt-PT"/>
        </w:rPr>
        <w:t>a colabora</w:t>
      </w:r>
      <w:r w:rsidR="002C172B">
        <w:rPr>
          <w:rFonts w:ascii="Arial" w:hAnsi="Arial" w:cs="Arial"/>
          <w:sz w:val="20"/>
          <w:szCs w:val="20"/>
          <w:lang w:val="pt-PT"/>
        </w:rPr>
        <w:t xml:space="preserve">ção </w:t>
      </w:r>
      <w:r w:rsidRPr="00AC1CD4">
        <w:rPr>
          <w:rFonts w:ascii="Arial" w:hAnsi="Arial" w:cs="Arial"/>
          <w:sz w:val="20"/>
          <w:szCs w:val="20"/>
          <w:lang w:val="pt-PT"/>
        </w:rPr>
        <w:t>co</w:t>
      </w:r>
      <w:r w:rsidR="002C172B">
        <w:rPr>
          <w:rFonts w:ascii="Arial" w:hAnsi="Arial" w:cs="Arial"/>
          <w:sz w:val="20"/>
          <w:szCs w:val="20"/>
          <w:lang w:val="pt-PT"/>
        </w:rPr>
        <w:t xml:space="preserve">m </w:t>
      </w:r>
      <w:r w:rsidRPr="00AC1CD4">
        <w:rPr>
          <w:rFonts w:ascii="Arial" w:hAnsi="Arial" w:cs="Arial"/>
          <w:sz w:val="20"/>
          <w:szCs w:val="20"/>
          <w:lang w:val="pt-PT"/>
        </w:rPr>
        <w:t>os produtores para des</w:t>
      </w:r>
      <w:r w:rsidR="002C172B">
        <w:rPr>
          <w:rFonts w:ascii="Arial" w:hAnsi="Arial" w:cs="Arial"/>
          <w:sz w:val="20"/>
          <w:szCs w:val="20"/>
          <w:lang w:val="pt-PT"/>
        </w:rPr>
        <w:t xml:space="preserve">envolver </w:t>
      </w:r>
      <w:r w:rsidRPr="00AC1CD4">
        <w:rPr>
          <w:rFonts w:ascii="Arial" w:hAnsi="Arial" w:cs="Arial"/>
          <w:sz w:val="20"/>
          <w:szCs w:val="20"/>
          <w:lang w:val="pt-PT"/>
        </w:rPr>
        <w:t>alternativas vegeta</w:t>
      </w:r>
      <w:r w:rsidR="002C172B">
        <w:rPr>
          <w:rFonts w:ascii="Arial" w:hAnsi="Arial" w:cs="Arial"/>
          <w:sz w:val="20"/>
          <w:szCs w:val="20"/>
          <w:lang w:val="pt-PT"/>
        </w:rPr>
        <w:t>i</w:t>
      </w:r>
      <w:r w:rsidRPr="00AC1CD4">
        <w:rPr>
          <w:rFonts w:ascii="Arial" w:hAnsi="Arial" w:cs="Arial"/>
          <w:sz w:val="20"/>
          <w:szCs w:val="20"/>
          <w:lang w:val="pt-PT"/>
        </w:rPr>
        <w:t xml:space="preserve">s </w:t>
      </w:r>
      <w:r w:rsidR="002C172B">
        <w:rPr>
          <w:rFonts w:ascii="Arial" w:hAnsi="Arial" w:cs="Arial"/>
          <w:sz w:val="20"/>
          <w:szCs w:val="20"/>
          <w:lang w:val="pt-PT"/>
        </w:rPr>
        <w:t>e</w:t>
      </w:r>
      <w:r w:rsidR="00ED3B98" w:rsidRPr="00AC1CD4">
        <w:rPr>
          <w:rFonts w:ascii="Arial" w:hAnsi="Arial" w:cs="Arial"/>
          <w:sz w:val="20"/>
          <w:szCs w:val="20"/>
          <w:lang w:val="pt-PT"/>
        </w:rPr>
        <w:t xml:space="preserve"> </w:t>
      </w:r>
      <w:r w:rsidR="002C172B">
        <w:rPr>
          <w:rFonts w:ascii="Arial" w:hAnsi="Arial" w:cs="Arial"/>
          <w:sz w:val="20"/>
          <w:szCs w:val="20"/>
          <w:lang w:val="pt-PT"/>
        </w:rPr>
        <w:t xml:space="preserve">biodegradáveis </w:t>
      </w:r>
      <w:r w:rsidR="00ED3B98" w:rsidRPr="00AC1CD4">
        <w:rPr>
          <w:rFonts w:ascii="Arial" w:hAnsi="Arial" w:cs="Arial"/>
          <w:sz w:val="20"/>
          <w:szCs w:val="20"/>
          <w:lang w:val="pt-PT"/>
        </w:rPr>
        <w:t>para</w:t>
      </w:r>
      <w:r w:rsidRPr="00AC1CD4">
        <w:rPr>
          <w:rFonts w:ascii="Arial" w:hAnsi="Arial" w:cs="Arial"/>
          <w:sz w:val="20"/>
          <w:szCs w:val="20"/>
          <w:lang w:val="pt-PT"/>
        </w:rPr>
        <w:t xml:space="preserve"> as e</w:t>
      </w:r>
      <w:r w:rsidR="002C172B">
        <w:rPr>
          <w:rFonts w:ascii="Arial" w:hAnsi="Arial" w:cs="Arial"/>
          <w:sz w:val="20"/>
          <w:szCs w:val="20"/>
          <w:lang w:val="pt-PT"/>
        </w:rPr>
        <w:t xml:space="preserve">mbalagens </w:t>
      </w:r>
      <w:r w:rsidRPr="00AC1CD4">
        <w:rPr>
          <w:rFonts w:ascii="Arial" w:hAnsi="Arial" w:cs="Arial"/>
          <w:sz w:val="20"/>
          <w:szCs w:val="20"/>
          <w:lang w:val="pt-PT"/>
        </w:rPr>
        <w:t>alimentar</w:t>
      </w:r>
      <w:r w:rsidR="002C172B">
        <w:rPr>
          <w:rFonts w:ascii="Arial" w:hAnsi="Arial" w:cs="Arial"/>
          <w:sz w:val="20"/>
          <w:szCs w:val="20"/>
          <w:lang w:val="pt-PT"/>
        </w:rPr>
        <w:t>e</w:t>
      </w:r>
      <w:r w:rsidRPr="00AC1CD4">
        <w:rPr>
          <w:rFonts w:ascii="Arial" w:hAnsi="Arial" w:cs="Arial"/>
          <w:sz w:val="20"/>
          <w:szCs w:val="20"/>
          <w:lang w:val="pt-PT"/>
        </w:rPr>
        <w:t xml:space="preserve">s, bolsas </w:t>
      </w:r>
      <w:r w:rsidR="00D26A04">
        <w:rPr>
          <w:rFonts w:ascii="Arial" w:hAnsi="Arial" w:cs="Arial"/>
          <w:sz w:val="20"/>
          <w:szCs w:val="20"/>
          <w:lang w:val="pt-PT"/>
        </w:rPr>
        <w:t>de vácuo e sacos de lixo</w:t>
      </w:r>
      <w:r w:rsidRPr="00AC1CD4">
        <w:rPr>
          <w:rFonts w:ascii="Arial" w:hAnsi="Arial" w:cs="Arial"/>
          <w:sz w:val="20"/>
          <w:szCs w:val="20"/>
          <w:lang w:val="pt-PT"/>
        </w:rPr>
        <w:t xml:space="preserve">. </w:t>
      </w:r>
      <w:r w:rsidR="00ED3B98" w:rsidRPr="00AC1CD4">
        <w:rPr>
          <w:rFonts w:ascii="Arial" w:hAnsi="Arial" w:cs="Arial"/>
          <w:sz w:val="20"/>
          <w:szCs w:val="20"/>
          <w:lang w:val="pt-PT"/>
        </w:rPr>
        <w:t>També</w:t>
      </w:r>
      <w:r w:rsidR="00D26A04">
        <w:rPr>
          <w:rFonts w:ascii="Arial" w:hAnsi="Arial" w:cs="Arial"/>
          <w:sz w:val="20"/>
          <w:szCs w:val="20"/>
          <w:lang w:val="pt-PT"/>
        </w:rPr>
        <w:t xml:space="preserve">m </w:t>
      </w:r>
      <w:r w:rsidRPr="00AC1CD4">
        <w:rPr>
          <w:rFonts w:ascii="Arial" w:hAnsi="Arial" w:cs="Arial"/>
          <w:sz w:val="20"/>
          <w:szCs w:val="20"/>
          <w:lang w:val="pt-PT"/>
        </w:rPr>
        <w:t>instal</w:t>
      </w:r>
      <w:r w:rsidR="00D26A04">
        <w:rPr>
          <w:rFonts w:ascii="Arial" w:hAnsi="Arial" w:cs="Arial"/>
          <w:sz w:val="20"/>
          <w:szCs w:val="20"/>
          <w:lang w:val="pt-PT"/>
        </w:rPr>
        <w:t xml:space="preserve">ou </w:t>
      </w:r>
      <w:r w:rsidRPr="00AC1CD4">
        <w:rPr>
          <w:rFonts w:ascii="Arial" w:hAnsi="Arial" w:cs="Arial"/>
          <w:sz w:val="20"/>
          <w:szCs w:val="20"/>
          <w:lang w:val="pt-PT"/>
        </w:rPr>
        <w:t>sistemas de filtra</w:t>
      </w:r>
      <w:r w:rsidR="00D26A04">
        <w:rPr>
          <w:rFonts w:ascii="Arial" w:hAnsi="Arial" w:cs="Arial"/>
          <w:sz w:val="20"/>
          <w:szCs w:val="20"/>
          <w:lang w:val="pt-PT"/>
        </w:rPr>
        <w:t xml:space="preserve">gem e </w:t>
      </w:r>
      <w:r w:rsidRPr="00AC1CD4">
        <w:rPr>
          <w:rFonts w:ascii="Arial" w:hAnsi="Arial" w:cs="Arial"/>
          <w:sz w:val="20"/>
          <w:szCs w:val="20"/>
          <w:lang w:val="pt-PT"/>
        </w:rPr>
        <w:t>e</w:t>
      </w:r>
      <w:r w:rsidR="00D26A04">
        <w:rPr>
          <w:rFonts w:ascii="Arial" w:hAnsi="Arial" w:cs="Arial"/>
          <w:sz w:val="20"/>
          <w:szCs w:val="20"/>
          <w:lang w:val="pt-PT"/>
        </w:rPr>
        <w:t xml:space="preserve">ngarrafamento </w:t>
      </w:r>
      <w:r w:rsidRPr="00AC1CD4">
        <w:rPr>
          <w:rFonts w:ascii="Arial" w:hAnsi="Arial" w:cs="Arial"/>
          <w:sz w:val="20"/>
          <w:szCs w:val="20"/>
          <w:lang w:val="pt-PT"/>
        </w:rPr>
        <w:t>d</w:t>
      </w:r>
      <w:r w:rsidR="00D26A04">
        <w:rPr>
          <w:rFonts w:ascii="Arial" w:hAnsi="Arial" w:cs="Arial"/>
          <w:sz w:val="20"/>
          <w:szCs w:val="20"/>
          <w:lang w:val="pt-PT"/>
        </w:rPr>
        <w:t>a á</w:t>
      </w:r>
      <w:r w:rsidRPr="00AC1CD4">
        <w:rPr>
          <w:rFonts w:ascii="Arial" w:hAnsi="Arial" w:cs="Arial"/>
          <w:sz w:val="20"/>
          <w:szCs w:val="20"/>
          <w:lang w:val="pt-PT"/>
        </w:rPr>
        <w:t xml:space="preserve">gua para eliminar os </w:t>
      </w:r>
      <w:r w:rsidR="00D26A04">
        <w:rPr>
          <w:rFonts w:ascii="Arial" w:hAnsi="Arial" w:cs="Arial"/>
          <w:sz w:val="20"/>
          <w:szCs w:val="20"/>
          <w:lang w:val="pt-PT"/>
        </w:rPr>
        <w:t xml:space="preserve">resíduos </w:t>
      </w:r>
      <w:r w:rsidRPr="00AC1CD4">
        <w:rPr>
          <w:rFonts w:ascii="Arial" w:hAnsi="Arial" w:cs="Arial"/>
          <w:sz w:val="20"/>
          <w:szCs w:val="20"/>
          <w:lang w:val="pt-PT"/>
        </w:rPr>
        <w:t xml:space="preserve">plásticos. </w:t>
      </w:r>
      <w:r w:rsidR="00D26A04">
        <w:rPr>
          <w:rFonts w:ascii="Arial" w:hAnsi="Arial" w:cs="Arial"/>
          <w:sz w:val="20"/>
          <w:szCs w:val="20"/>
          <w:lang w:val="pt-PT"/>
        </w:rPr>
        <w:t xml:space="preserve">Ao passo </w:t>
      </w:r>
      <w:r w:rsidR="00ED3B98" w:rsidRPr="00AC1CD4">
        <w:rPr>
          <w:rFonts w:ascii="Arial" w:hAnsi="Arial" w:cs="Arial"/>
          <w:sz w:val="20"/>
          <w:szCs w:val="20"/>
          <w:lang w:val="pt-PT"/>
        </w:rPr>
        <w:t xml:space="preserve">que </w:t>
      </w:r>
      <w:r w:rsidRPr="00AC1CD4">
        <w:rPr>
          <w:rFonts w:ascii="Arial" w:hAnsi="Arial" w:cs="Arial"/>
          <w:sz w:val="20"/>
          <w:szCs w:val="20"/>
          <w:lang w:val="pt-PT"/>
        </w:rPr>
        <w:t xml:space="preserve">os </w:t>
      </w:r>
      <w:r w:rsidR="00D26A04">
        <w:rPr>
          <w:rFonts w:ascii="Arial" w:hAnsi="Arial" w:cs="Arial"/>
          <w:sz w:val="20"/>
          <w:szCs w:val="20"/>
          <w:lang w:val="pt-PT"/>
        </w:rPr>
        <w:t xml:space="preserve">desperdícios </w:t>
      </w:r>
      <w:r w:rsidRPr="00AC1CD4">
        <w:rPr>
          <w:rFonts w:ascii="Arial" w:hAnsi="Arial" w:cs="Arial"/>
          <w:sz w:val="20"/>
          <w:szCs w:val="20"/>
          <w:lang w:val="pt-PT"/>
        </w:rPr>
        <w:t>alimentar</w:t>
      </w:r>
      <w:r w:rsidR="00D26A04">
        <w:rPr>
          <w:rFonts w:ascii="Arial" w:hAnsi="Arial" w:cs="Arial"/>
          <w:sz w:val="20"/>
          <w:szCs w:val="20"/>
          <w:lang w:val="pt-PT"/>
        </w:rPr>
        <w:t>e</w:t>
      </w:r>
      <w:r w:rsidRPr="00AC1CD4">
        <w:rPr>
          <w:rFonts w:ascii="Arial" w:hAnsi="Arial" w:cs="Arial"/>
          <w:sz w:val="20"/>
          <w:szCs w:val="20"/>
          <w:lang w:val="pt-PT"/>
        </w:rPr>
        <w:t>s s</w:t>
      </w:r>
      <w:r w:rsidR="00D26A04">
        <w:rPr>
          <w:rFonts w:ascii="Arial" w:hAnsi="Arial" w:cs="Arial"/>
          <w:sz w:val="20"/>
          <w:szCs w:val="20"/>
          <w:lang w:val="pt-PT"/>
        </w:rPr>
        <w:t>ã</w:t>
      </w:r>
      <w:r w:rsidRPr="00AC1CD4">
        <w:rPr>
          <w:rFonts w:ascii="Arial" w:hAnsi="Arial" w:cs="Arial"/>
          <w:sz w:val="20"/>
          <w:szCs w:val="20"/>
          <w:lang w:val="pt-PT"/>
        </w:rPr>
        <w:t xml:space="preserve">o tratados </w:t>
      </w:r>
      <w:r w:rsidR="00D26A04">
        <w:rPr>
          <w:rFonts w:ascii="Arial" w:hAnsi="Arial" w:cs="Arial"/>
          <w:sz w:val="20"/>
          <w:szCs w:val="20"/>
          <w:lang w:val="pt-PT"/>
        </w:rPr>
        <w:t>n</w:t>
      </w:r>
      <w:r w:rsidRPr="00AC1CD4">
        <w:rPr>
          <w:rFonts w:ascii="Arial" w:hAnsi="Arial" w:cs="Arial"/>
          <w:sz w:val="20"/>
          <w:szCs w:val="20"/>
          <w:lang w:val="pt-PT"/>
        </w:rPr>
        <w:t xml:space="preserve">a </w:t>
      </w:r>
      <w:r w:rsidR="00D26A04">
        <w:rPr>
          <w:rFonts w:ascii="Arial" w:hAnsi="Arial" w:cs="Arial"/>
          <w:sz w:val="20"/>
          <w:szCs w:val="20"/>
          <w:lang w:val="pt-PT"/>
        </w:rPr>
        <w:t xml:space="preserve">própria </w:t>
      </w:r>
      <w:r w:rsidRPr="00AC1CD4">
        <w:rPr>
          <w:rFonts w:ascii="Arial" w:hAnsi="Arial" w:cs="Arial"/>
          <w:sz w:val="20"/>
          <w:szCs w:val="20"/>
          <w:lang w:val="pt-PT"/>
        </w:rPr>
        <w:t>co</w:t>
      </w:r>
      <w:r w:rsidR="00D26A04">
        <w:rPr>
          <w:rFonts w:ascii="Arial" w:hAnsi="Arial" w:cs="Arial"/>
          <w:sz w:val="20"/>
          <w:szCs w:val="20"/>
          <w:lang w:val="pt-PT"/>
        </w:rPr>
        <w:t>z</w:t>
      </w:r>
      <w:r w:rsidRPr="00AC1CD4">
        <w:rPr>
          <w:rFonts w:ascii="Arial" w:hAnsi="Arial" w:cs="Arial"/>
          <w:sz w:val="20"/>
          <w:szCs w:val="20"/>
          <w:lang w:val="pt-PT"/>
        </w:rPr>
        <w:t>in</w:t>
      </w:r>
      <w:r w:rsidR="00D26A04">
        <w:rPr>
          <w:rFonts w:ascii="Arial" w:hAnsi="Arial" w:cs="Arial"/>
          <w:sz w:val="20"/>
          <w:szCs w:val="20"/>
          <w:lang w:val="pt-PT"/>
        </w:rPr>
        <w:t>h</w:t>
      </w:r>
      <w:r w:rsidRPr="00AC1CD4">
        <w:rPr>
          <w:rFonts w:ascii="Arial" w:hAnsi="Arial" w:cs="Arial"/>
          <w:sz w:val="20"/>
          <w:szCs w:val="20"/>
          <w:lang w:val="pt-PT"/>
        </w:rPr>
        <w:t>a</w:t>
      </w:r>
      <w:r w:rsidR="00D26A04">
        <w:rPr>
          <w:rFonts w:ascii="Arial" w:hAnsi="Arial" w:cs="Arial"/>
          <w:sz w:val="20"/>
          <w:szCs w:val="20"/>
          <w:lang w:val="pt-PT"/>
        </w:rPr>
        <w:t xml:space="preserve">, através de </w:t>
      </w:r>
      <w:r w:rsidRPr="00AC1CD4">
        <w:rPr>
          <w:rFonts w:ascii="Arial" w:hAnsi="Arial" w:cs="Arial"/>
          <w:sz w:val="20"/>
          <w:szCs w:val="20"/>
          <w:lang w:val="pt-PT"/>
        </w:rPr>
        <w:t>u</w:t>
      </w:r>
      <w:r w:rsidR="00D26A04">
        <w:rPr>
          <w:rFonts w:ascii="Arial" w:hAnsi="Arial" w:cs="Arial"/>
          <w:sz w:val="20"/>
          <w:szCs w:val="20"/>
          <w:lang w:val="pt-PT"/>
        </w:rPr>
        <w:t xml:space="preserve">m </w:t>
      </w:r>
      <w:r w:rsidRPr="00AC1CD4">
        <w:rPr>
          <w:rFonts w:ascii="Arial" w:hAnsi="Arial" w:cs="Arial"/>
          <w:sz w:val="20"/>
          <w:szCs w:val="20"/>
          <w:lang w:val="pt-PT"/>
        </w:rPr>
        <w:t xml:space="preserve">sistema </w:t>
      </w:r>
      <w:r w:rsidR="00ED3B98" w:rsidRPr="00AC1CD4">
        <w:rPr>
          <w:rFonts w:ascii="Arial" w:hAnsi="Arial" w:cs="Arial"/>
          <w:sz w:val="20"/>
          <w:szCs w:val="20"/>
          <w:lang w:val="pt-PT"/>
        </w:rPr>
        <w:t>de digest</w:t>
      </w:r>
      <w:r w:rsidR="00D26A04">
        <w:rPr>
          <w:rFonts w:ascii="Arial" w:hAnsi="Arial" w:cs="Arial"/>
          <w:sz w:val="20"/>
          <w:szCs w:val="20"/>
          <w:lang w:val="pt-PT"/>
        </w:rPr>
        <w:t xml:space="preserve">ão </w:t>
      </w:r>
      <w:r w:rsidR="00ED3B98" w:rsidRPr="00AC1CD4">
        <w:rPr>
          <w:rFonts w:ascii="Arial" w:hAnsi="Arial" w:cs="Arial"/>
          <w:sz w:val="20"/>
          <w:szCs w:val="20"/>
          <w:lang w:val="pt-PT"/>
        </w:rPr>
        <w:t>anaeróbica</w:t>
      </w:r>
      <w:r w:rsidR="00D26A04">
        <w:rPr>
          <w:rFonts w:ascii="Arial" w:hAnsi="Arial" w:cs="Arial"/>
          <w:sz w:val="20"/>
          <w:szCs w:val="20"/>
          <w:lang w:val="pt-PT"/>
        </w:rPr>
        <w:t xml:space="preserve">, </w:t>
      </w:r>
      <w:r w:rsidRPr="00AC1CD4">
        <w:rPr>
          <w:rFonts w:ascii="Arial" w:hAnsi="Arial" w:cs="Arial"/>
          <w:sz w:val="20"/>
          <w:szCs w:val="20"/>
          <w:lang w:val="pt-PT"/>
        </w:rPr>
        <w:t>que desv</w:t>
      </w:r>
      <w:r w:rsidR="00D26A04">
        <w:rPr>
          <w:rFonts w:ascii="Arial" w:hAnsi="Arial" w:cs="Arial"/>
          <w:sz w:val="20"/>
          <w:szCs w:val="20"/>
          <w:lang w:val="pt-PT"/>
        </w:rPr>
        <w:t>i</w:t>
      </w:r>
      <w:r w:rsidRPr="00AC1CD4">
        <w:rPr>
          <w:rFonts w:ascii="Arial" w:hAnsi="Arial" w:cs="Arial"/>
          <w:sz w:val="20"/>
          <w:szCs w:val="20"/>
          <w:lang w:val="pt-PT"/>
        </w:rPr>
        <w:t>a m</w:t>
      </w:r>
      <w:r w:rsidR="00D26A04">
        <w:rPr>
          <w:rFonts w:ascii="Arial" w:hAnsi="Arial" w:cs="Arial"/>
          <w:sz w:val="20"/>
          <w:szCs w:val="20"/>
          <w:lang w:val="pt-PT"/>
        </w:rPr>
        <w:t>ai</w:t>
      </w:r>
      <w:r w:rsidR="00592F67">
        <w:rPr>
          <w:rFonts w:ascii="Arial" w:hAnsi="Arial" w:cs="Arial"/>
          <w:sz w:val="20"/>
          <w:szCs w:val="20"/>
          <w:lang w:val="pt-PT"/>
        </w:rPr>
        <w:t>s</w:t>
      </w:r>
      <w:r w:rsidR="00D26A04">
        <w:rPr>
          <w:rFonts w:ascii="Arial" w:hAnsi="Arial" w:cs="Arial"/>
          <w:sz w:val="20"/>
          <w:szCs w:val="20"/>
          <w:lang w:val="pt-PT"/>
        </w:rPr>
        <w:t xml:space="preserve"> </w:t>
      </w:r>
      <w:r w:rsidRPr="00AC1CD4">
        <w:rPr>
          <w:rFonts w:ascii="Arial" w:hAnsi="Arial" w:cs="Arial"/>
          <w:sz w:val="20"/>
          <w:szCs w:val="20"/>
          <w:lang w:val="pt-PT"/>
        </w:rPr>
        <w:t>de</w:t>
      </w:r>
      <w:r w:rsidR="00D26A04">
        <w:rPr>
          <w:rFonts w:ascii="Arial" w:hAnsi="Arial" w:cs="Arial"/>
          <w:sz w:val="20"/>
          <w:szCs w:val="20"/>
          <w:lang w:val="pt-PT"/>
        </w:rPr>
        <w:t xml:space="preserve"> </w:t>
      </w:r>
      <w:r w:rsidRPr="00AC1CD4">
        <w:rPr>
          <w:rFonts w:ascii="Arial" w:hAnsi="Arial" w:cs="Arial"/>
          <w:sz w:val="20"/>
          <w:szCs w:val="20"/>
          <w:lang w:val="pt-PT"/>
        </w:rPr>
        <w:t>20 por cento d</w:t>
      </w:r>
      <w:r w:rsidR="00D26A04">
        <w:rPr>
          <w:rFonts w:ascii="Arial" w:hAnsi="Arial" w:cs="Arial"/>
          <w:sz w:val="20"/>
          <w:szCs w:val="20"/>
          <w:lang w:val="pt-PT"/>
        </w:rPr>
        <w:t xml:space="preserve">o </w:t>
      </w:r>
      <w:r w:rsidRPr="00AC1CD4">
        <w:rPr>
          <w:rFonts w:ascii="Arial" w:hAnsi="Arial" w:cs="Arial"/>
          <w:sz w:val="20"/>
          <w:szCs w:val="20"/>
          <w:lang w:val="pt-PT"/>
        </w:rPr>
        <w:t xml:space="preserve">total de </w:t>
      </w:r>
      <w:r w:rsidR="00D26A04">
        <w:rPr>
          <w:rFonts w:ascii="Arial" w:hAnsi="Arial" w:cs="Arial"/>
          <w:sz w:val="20"/>
          <w:szCs w:val="20"/>
          <w:lang w:val="pt-PT"/>
        </w:rPr>
        <w:t xml:space="preserve">resíduos </w:t>
      </w:r>
      <w:r w:rsidRPr="00AC1CD4">
        <w:rPr>
          <w:rFonts w:ascii="Arial" w:hAnsi="Arial" w:cs="Arial"/>
          <w:sz w:val="20"/>
          <w:szCs w:val="20"/>
          <w:lang w:val="pt-PT"/>
        </w:rPr>
        <w:t xml:space="preserve">destinados a </w:t>
      </w:r>
      <w:r w:rsidR="00D26A04">
        <w:rPr>
          <w:rFonts w:ascii="Arial" w:hAnsi="Arial" w:cs="Arial"/>
          <w:sz w:val="20"/>
          <w:szCs w:val="20"/>
          <w:lang w:val="pt-PT"/>
        </w:rPr>
        <w:t>aterros</w:t>
      </w:r>
      <w:r w:rsidRPr="00AC1CD4">
        <w:rPr>
          <w:rFonts w:ascii="Arial" w:hAnsi="Arial" w:cs="Arial"/>
          <w:sz w:val="20"/>
          <w:szCs w:val="20"/>
          <w:lang w:val="pt-PT"/>
        </w:rPr>
        <w:t>. A</w:t>
      </w:r>
      <w:r w:rsidR="00D26A04">
        <w:rPr>
          <w:rFonts w:ascii="Arial" w:hAnsi="Arial" w:cs="Arial"/>
          <w:sz w:val="20"/>
          <w:szCs w:val="20"/>
          <w:lang w:val="pt-PT"/>
        </w:rPr>
        <w:t>o</w:t>
      </w:r>
      <w:r w:rsidRPr="00AC1CD4">
        <w:rPr>
          <w:rFonts w:ascii="Arial" w:hAnsi="Arial" w:cs="Arial"/>
          <w:sz w:val="20"/>
          <w:szCs w:val="20"/>
          <w:lang w:val="pt-PT"/>
        </w:rPr>
        <w:t xml:space="preserve"> </w:t>
      </w:r>
      <w:r w:rsidR="00D26A04">
        <w:rPr>
          <w:rFonts w:ascii="Arial" w:hAnsi="Arial" w:cs="Arial"/>
          <w:sz w:val="20"/>
          <w:szCs w:val="20"/>
          <w:lang w:val="pt-PT"/>
        </w:rPr>
        <w:t xml:space="preserve">nível </w:t>
      </w:r>
      <w:r w:rsidRPr="00AC1CD4">
        <w:rPr>
          <w:rFonts w:ascii="Arial" w:hAnsi="Arial" w:cs="Arial"/>
          <w:sz w:val="20"/>
          <w:szCs w:val="20"/>
          <w:lang w:val="pt-PT"/>
        </w:rPr>
        <w:t xml:space="preserve">interno, </w:t>
      </w:r>
      <w:r w:rsidR="00D26A04">
        <w:rPr>
          <w:rFonts w:ascii="Arial" w:hAnsi="Arial" w:cs="Arial"/>
          <w:sz w:val="20"/>
          <w:szCs w:val="20"/>
          <w:lang w:val="pt-PT"/>
        </w:rPr>
        <w:t xml:space="preserve">o </w:t>
      </w:r>
      <w:r w:rsidRPr="00AC1CD4">
        <w:rPr>
          <w:rFonts w:ascii="Arial" w:hAnsi="Arial" w:cs="Arial"/>
          <w:sz w:val="20"/>
          <w:szCs w:val="20"/>
          <w:lang w:val="pt-PT"/>
        </w:rPr>
        <w:t>restaurante organiza</w:t>
      </w:r>
      <w:r w:rsidR="00D26A04">
        <w:rPr>
          <w:rFonts w:ascii="Arial" w:hAnsi="Arial" w:cs="Arial"/>
          <w:sz w:val="20"/>
          <w:szCs w:val="20"/>
          <w:lang w:val="pt-PT"/>
        </w:rPr>
        <w:t xml:space="preserve">, </w:t>
      </w:r>
      <w:r w:rsidRPr="00AC1CD4">
        <w:rPr>
          <w:rFonts w:ascii="Arial" w:hAnsi="Arial" w:cs="Arial"/>
          <w:sz w:val="20"/>
          <w:szCs w:val="20"/>
          <w:lang w:val="pt-PT"/>
        </w:rPr>
        <w:t>anualmente</w:t>
      </w:r>
      <w:r w:rsidR="00D26A04">
        <w:rPr>
          <w:rFonts w:ascii="Arial" w:hAnsi="Arial" w:cs="Arial"/>
          <w:sz w:val="20"/>
          <w:szCs w:val="20"/>
          <w:lang w:val="pt-PT"/>
        </w:rPr>
        <w:t xml:space="preserve">, </w:t>
      </w:r>
      <w:r w:rsidRPr="00AC1CD4">
        <w:rPr>
          <w:rFonts w:ascii="Arial" w:hAnsi="Arial" w:cs="Arial"/>
          <w:sz w:val="20"/>
          <w:szCs w:val="20"/>
          <w:lang w:val="pt-PT"/>
        </w:rPr>
        <w:t>u</w:t>
      </w:r>
      <w:r w:rsidR="00D26A04">
        <w:rPr>
          <w:rFonts w:ascii="Arial" w:hAnsi="Arial" w:cs="Arial"/>
          <w:sz w:val="20"/>
          <w:szCs w:val="20"/>
          <w:lang w:val="pt-PT"/>
        </w:rPr>
        <w:t xml:space="preserve">m </w:t>
      </w:r>
      <w:r w:rsidRPr="00AC1CD4">
        <w:rPr>
          <w:rFonts w:ascii="Arial" w:hAnsi="Arial" w:cs="Arial"/>
          <w:sz w:val="20"/>
          <w:szCs w:val="20"/>
          <w:lang w:val="pt-PT"/>
        </w:rPr>
        <w:t>curs</w:t>
      </w:r>
      <w:r w:rsidR="00D26A04">
        <w:rPr>
          <w:rFonts w:ascii="Arial" w:hAnsi="Arial" w:cs="Arial"/>
          <w:sz w:val="20"/>
          <w:szCs w:val="20"/>
          <w:lang w:val="pt-PT"/>
        </w:rPr>
        <w:t xml:space="preserve">o </w:t>
      </w:r>
      <w:r w:rsidRPr="00AC1CD4">
        <w:rPr>
          <w:rFonts w:ascii="Arial" w:hAnsi="Arial" w:cs="Arial"/>
          <w:sz w:val="20"/>
          <w:szCs w:val="20"/>
          <w:lang w:val="pt-PT"/>
        </w:rPr>
        <w:t>de forma</w:t>
      </w:r>
      <w:r w:rsidR="00D26A04">
        <w:rPr>
          <w:rFonts w:ascii="Arial" w:hAnsi="Arial" w:cs="Arial"/>
          <w:sz w:val="20"/>
          <w:szCs w:val="20"/>
          <w:lang w:val="pt-PT"/>
        </w:rPr>
        <w:t xml:space="preserve">ção do </w:t>
      </w:r>
      <w:r w:rsidRPr="00AC1CD4">
        <w:rPr>
          <w:rFonts w:ascii="Arial" w:hAnsi="Arial" w:cs="Arial"/>
          <w:sz w:val="20"/>
          <w:szCs w:val="20"/>
          <w:lang w:val="pt-PT"/>
        </w:rPr>
        <w:t>pe</w:t>
      </w:r>
      <w:r w:rsidR="00D26A04">
        <w:rPr>
          <w:rFonts w:ascii="Arial" w:hAnsi="Arial" w:cs="Arial"/>
          <w:sz w:val="20"/>
          <w:szCs w:val="20"/>
          <w:lang w:val="pt-PT"/>
        </w:rPr>
        <w:t>s</w:t>
      </w:r>
      <w:r w:rsidRPr="00AC1CD4">
        <w:rPr>
          <w:rFonts w:ascii="Arial" w:hAnsi="Arial" w:cs="Arial"/>
          <w:sz w:val="20"/>
          <w:szCs w:val="20"/>
          <w:lang w:val="pt-PT"/>
        </w:rPr>
        <w:t xml:space="preserve">soal </w:t>
      </w:r>
      <w:r w:rsidR="00D26A04">
        <w:rPr>
          <w:rFonts w:ascii="Arial" w:hAnsi="Arial" w:cs="Arial"/>
          <w:sz w:val="20"/>
          <w:szCs w:val="20"/>
          <w:lang w:val="pt-PT"/>
        </w:rPr>
        <w:t>f</w:t>
      </w:r>
      <w:r w:rsidR="002836E3" w:rsidRPr="00AC1CD4">
        <w:rPr>
          <w:rFonts w:ascii="Arial" w:hAnsi="Arial" w:cs="Arial"/>
          <w:sz w:val="20"/>
          <w:szCs w:val="20"/>
          <w:lang w:val="pt-PT"/>
        </w:rPr>
        <w:t>ocado n</w:t>
      </w:r>
      <w:r w:rsidRPr="00AC1CD4">
        <w:rPr>
          <w:rFonts w:ascii="Arial" w:hAnsi="Arial" w:cs="Arial"/>
          <w:sz w:val="20"/>
          <w:szCs w:val="20"/>
          <w:lang w:val="pt-PT"/>
        </w:rPr>
        <w:t xml:space="preserve">as práticas </w:t>
      </w:r>
      <w:r w:rsidR="00D26A04">
        <w:rPr>
          <w:rFonts w:ascii="Arial" w:hAnsi="Arial" w:cs="Arial"/>
          <w:sz w:val="20"/>
          <w:szCs w:val="20"/>
          <w:lang w:val="pt-PT"/>
        </w:rPr>
        <w:t>sustentáveis</w:t>
      </w:r>
      <w:r w:rsidRPr="00AC1CD4">
        <w:rPr>
          <w:rFonts w:ascii="Arial" w:hAnsi="Arial" w:cs="Arial"/>
          <w:sz w:val="20"/>
          <w:szCs w:val="20"/>
          <w:lang w:val="pt-PT"/>
        </w:rPr>
        <w:t xml:space="preserve">, </w:t>
      </w:r>
      <w:r w:rsidR="00D26A04">
        <w:rPr>
          <w:rFonts w:ascii="Arial" w:hAnsi="Arial" w:cs="Arial"/>
          <w:sz w:val="20"/>
          <w:szCs w:val="20"/>
          <w:lang w:val="pt-PT"/>
        </w:rPr>
        <w:t xml:space="preserve">e leva a cabo as </w:t>
      </w:r>
      <w:r w:rsidRPr="00AC1CD4">
        <w:rPr>
          <w:rFonts w:ascii="Arial" w:hAnsi="Arial" w:cs="Arial"/>
          <w:sz w:val="20"/>
          <w:szCs w:val="20"/>
          <w:lang w:val="pt-PT"/>
        </w:rPr>
        <w:t>su</w:t>
      </w:r>
      <w:r w:rsidR="00D26A04">
        <w:rPr>
          <w:rFonts w:ascii="Arial" w:hAnsi="Arial" w:cs="Arial"/>
          <w:sz w:val="20"/>
          <w:szCs w:val="20"/>
          <w:lang w:val="pt-PT"/>
        </w:rPr>
        <w:t>a</w:t>
      </w:r>
      <w:r w:rsidRPr="00AC1CD4">
        <w:rPr>
          <w:rFonts w:ascii="Arial" w:hAnsi="Arial" w:cs="Arial"/>
          <w:sz w:val="20"/>
          <w:szCs w:val="20"/>
          <w:lang w:val="pt-PT"/>
        </w:rPr>
        <w:t>s “</w:t>
      </w:r>
      <w:r w:rsidR="00D26A04">
        <w:rPr>
          <w:rFonts w:ascii="Arial" w:hAnsi="Arial" w:cs="Arial"/>
          <w:sz w:val="20"/>
          <w:szCs w:val="20"/>
          <w:lang w:val="pt-PT"/>
        </w:rPr>
        <w:t>Segundas-feiras V</w:t>
      </w:r>
      <w:r w:rsidRPr="00AC1CD4">
        <w:rPr>
          <w:rFonts w:ascii="Arial" w:hAnsi="Arial" w:cs="Arial"/>
          <w:sz w:val="20"/>
          <w:szCs w:val="20"/>
          <w:lang w:val="pt-PT"/>
        </w:rPr>
        <w:t xml:space="preserve">erdes” para </w:t>
      </w:r>
      <w:r w:rsidR="002836E3" w:rsidRPr="00AC1CD4">
        <w:rPr>
          <w:rFonts w:ascii="Arial" w:hAnsi="Arial" w:cs="Arial"/>
          <w:sz w:val="20"/>
          <w:szCs w:val="20"/>
          <w:lang w:val="pt-PT"/>
        </w:rPr>
        <w:t>conseguir u</w:t>
      </w:r>
      <w:r w:rsidR="00D26A04">
        <w:rPr>
          <w:rFonts w:ascii="Arial" w:hAnsi="Arial" w:cs="Arial"/>
          <w:sz w:val="20"/>
          <w:szCs w:val="20"/>
          <w:lang w:val="pt-PT"/>
        </w:rPr>
        <w:t xml:space="preserve">ma maior </w:t>
      </w:r>
      <w:r w:rsidR="002836E3" w:rsidRPr="00AC1CD4">
        <w:rPr>
          <w:rFonts w:ascii="Arial" w:hAnsi="Arial" w:cs="Arial"/>
          <w:sz w:val="20"/>
          <w:szCs w:val="20"/>
          <w:lang w:val="pt-PT"/>
        </w:rPr>
        <w:t>sensibiliza</w:t>
      </w:r>
      <w:r w:rsidR="00D26A04">
        <w:rPr>
          <w:rFonts w:ascii="Arial" w:hAnsi="Arial" w:cs="Arial"/>
          <w:sz w:val="20"/>
          <w:szCs w:val="20"/>
          <w:lang w:val="pt-PT"/>
        </w:rPr>
        <w:t>ção nesta matéria</w:t>
      </w:r>
      <w:r w:rsidRPr="00AC1CD4">
        <w:rPr>
          <w:rFonts w:ascii="Arial" w:hAnsi="Arial" w:cs="Arial"/>
          <w:sz w:val="20"/>
          <w:szCs w:val="20"/>
          <w:lang w:val="pt-PT"/>
        </w:rPr>
        <w:t>.</w:t>
      </w:r>
    </w:p>
    <w:p w14:paraId="75C13176" w14:textId="77777777" w:rsidR="00003FC3" w:rsidRPr="00AC1CD4" w:rsidRDefault="00003FC3">
      <w:pPr>
        <w:spacing w:line="276" w:lineRule="auto"/>
        <w:ind w:right="1394"/>
        <w:jc w:val="both"/>
        <w:rPr>
          <w:rFonts w:ascii="Arial" w:hAnsi="Arial" w:cs="Arial"/>
          <w:sz w:val="20"/>
          <w:szCs w:val="20"/>
          <w:lang w:val="pt-PT"/>
        </w:rPr>
      </w:pPr>
    </w:p>
    <w:p w14:paraId="0F93684B" w14:textId="5EECEF99" w:rsidR="00003FC3" w:rsidRPr="00AC1CD4" w:rsidRDefault="00A17A2B">
      <w:pPr>
        <w:spacing w:line="276" w:lineRule="auto"/>
        <w:ind w:right="1394"/>
        <w:jc w:val="both"/>
        <w:rPr>
          <w:rFonts w:ascii="Arial" w:hAnsi="Arial" w:cs="Arial"/>
          <w:sz w:val="20"/>
          <w:szCs w:val="20"/>
          <w:lang w:val="pt-PT"/>
        </w:rPr>
      </w:pPr>
      <w:r w:rsidRPr="00AC1CD4">
        <w:rPr>
          <w:rFonts w:ascii="Arial" w:hAnsi="Arial" w:cs="Arial"/>
          <w:sz w:val="20"/>
          <w:szCs w:val="20"/>
          <w:lang w:val="pt-PT"/>
        </w:rPr>
        <w:t>Junto co</w:t>
      </w:r>
      <w:r w:rsidR="00D26A04">
        <w:rPr>
          <w:rFonts w:ascii="Arial" w:hAnsi="Arial" w:cs="Arial"/>
          <w:sz w:val="20"/>
          <w:szCs w:val="20"/>
          <w:lang w:val="pt-PT"/>
        </w:rPr>
        <w:t xml:space="preserve">m o </w:t>
      </w:r>
      <w:r w:rsidR="009C5BC6" w:rsidRPr="00AC1CD4">
        <w:rPr>
          <w:rFonts w:ascii="Arial" w:hAnsi="Arial" w:cs="Arial"/>
          <w:b/>
          <w:bCs/>
          <w:i/>
          <w:iCs/>
          <w:sz w:val="20"/>
          <w:szCs w:val="20"/>
          <w:lang w:val="pt-PT"/>
        </w:rPr>
        <w:t>Roganic</w:t>
      </w:r>
      <w:r w:rsidRPr="00AC1CD4">
        <w:rPr>
          <w:rFonts w:ascii="Arial" w:hAnsi="Arial" w:cs="Arial"/>
          <w:sz w:val="20"/>
          <w:szCs w:val="20"/>
          <w:lang w:val="pt-PT"/>
        </w:rPr>
        <w:t xml:space="preserve">, </w:t>
      </w:r>
      <w:r w:rsidR="009C5BC6" w:rsidRPr="00AC1CD4">
        <w:rPr>
          <w:rFonts w:ascii="Arial" w:hAnsi="Arial" w:cs="Arial"/>
          <w:sz w:val="20"/>
          <w:szCs w:val="20"/>
          <w:lang w:val="pt-PT"/>
        </w:rPr>
        <w:t>e</w:t>
      </w:r>
      <w:r w:rsidR="00D26A04">
        <w:rPr>
          <w:rFonts w:ascii="Arial" w:hAnsi="Arial" w:cs="Arial"/>
          <w:sz w:val="20"/>
          <w:szCs w:val="20"/>
          <w:lang w:val="pt-PT"/>
        </w:rPr>
        <w:t xml:space="preserve">m </w:t>
      </w:r>
      <w:r w:rsidR="009C5BC6" w:rsidRPr="00AC1CD4">
        <w:rPr>
          <w:rFonts w:ascii="Arial" w:hAnsi="Arial" w:cs="Arial"/>
          <w:sz w:val="20"/>
          <w:szCs w:val="20"/>
          <w:lang w:val="pt-PT"/>
        </w:rPr>
        <w:t>Hong Kong</w:t>
      </w:r>
      <w:r w:rsidRPr="00AC1CD4">
        <w:rPr>
          <w:rFonts w:ascii="Arial" w:hAnsi="Arial" w:cs="Arial"/>
          <w:sz w:val="20"/>
          <w:szCs w:val="20"/>
          <w:lang w:val="pt-PT"/>
        </w:rPr>
        <w:t>,</w:t>
      </w:r>
      <w:r w:rsidR="009C5BC6" w:rsidRPr="00AC1CD4">
        <w:rPr>
          <w:rFonts w:ascii="Arial" w:hAnsi="Arial" w:cs="Arial"/>
          <w:sz w:val="20"/>
          <w:szCs w:val="20"/>
          <w:lang w:val="pt-PT"/>
        </w:rPr>
        <w:t xml:space="preserve"> e</w:t>
      </w:r>
      <w:r w:rsidR="00D26A04">
        <w:rPr>
          <w:rFonts w:ascii="Arial" w:hAnsi="Arial" w:cs="Arial"/>
          <w:sz w:val="20"/>
          <w:szCs w:val="20"/>
          <w:lang w:val="pt-PT"/>
        </w:rPr>
        <w:t xml:space="preserve"> o</w:t>
      </w:r>
      <w:r w:rsidR="009C5BC6" w:rsidRPr="00AC1CD4">
        <w:rPr>
          <w:rFonts w:ascii="Arial" w:hAnsi="Arial" w:cs="Arial"/>
          <w:sz w:val="20"/>
          <w:szCs w:val="20"/>
          <w:lang w:val="pt-PT"/>
        </w:rPr>
        <w:t xml:space="preserve"> </w:t>
      </w:r>
      <w:r w:rsidR="009C5BC6" w:rsidRPr="00AC1CD4">
        <w:rPr>
          <w:rFonts w:ascii="Arial" w:hAnsi="Arial" w:cs="Arial"/>
          <w:b/>
          <w:bCs/>
          <w:i/>
          <w:iCs/>
          <w:sz w:val="20"/>
          <w:szCs w:val="20"/>
          <w:lang w:val="pt-PT"/>
        </w:rPr>
        <w:t>ITF Educational Restaurant</w:t>
      </w:r>
      <w:r w:rsidRPr="00AC1CD4">
        <w:rPr>
          <w:rFonts w:ascii="Arial" w:hAnsi="Arial" w:cs="Arial"/>
          <w:sz w:val="20"/>
          <w:szCs w:val="20"/>
          <w:lang w:val="pt-PT"/>
        </w:rPr>
        <w:t xml:space="preserve">, </w:t>
      </w:r>
      <w:r w:rsidR="009C5BC6" w:rsidRPr="00AC1CD4">
        <w:rPr>
          <w:rFonts w:ascii="Arial" w:hAnsi="Arial" w:cs="Arial"/>
          <w:sz w:val="20"/>
          <w:szCs w:val="20"/>
          <w:lang w:val="pt-PT"/>
        </w:rPr>
        <w:t>e</w:t>
      </w:r>
      <w:r w:rsidR="00D26A04">
        <w:rPr>
          <w:rFonts w:ascii="Arial" w:hAnsi="Arial" w:cs="Arial"/>
          <w:sz w:val="20"/>
          <w:szCs w:val="20"/>
          <w:lang w:val="pt-PT"/>
        </w:rPr>
        <w:t xml:space="preserve">m </w:t>
      </w:r>
      <w:r w:rsidR="009C5BC6" w:rsidRPr="00AC1CD4">
        <w:rPr>
          <w:rFonts w:ascii="Arial" w:hAnsi="Arial" w:cs="Arial"/>
          <w:sz w:val="20"/>
          <w:szCs w:val="20"/>
          <w:lang w:val="pt-PT"/>
        </w:rPr>
        <w:t>Maca</w:t>
      </w:r>
      <w:r w:rsidR="00D26A04">
        <w:rPr>
          <w:rFonts w:ascii="Arial" w:hAnsi="Arial" w:cs="Arial"/>
          <w:sz w:val="20"/>
          <w:szCs w:val="20"/>
          <w:lang w:val="pt-PT"/>
        </w:rPr>
        <w:t>u</w:t>
      </w:r>
      <w:r w:rsidR="009C5BC6" w:rsidRPr="00AC1CD4">
        <w:rPr>
          <w:rFonts w:ascii="Arial" w:hAnsi="Arial" w:cs="Arial"/>
          <w:sz w:val="20"/>
          <w:szCs w:val="20"/>
          <w:lang w:val="pt-PT"/>
        </w:rPr>
        <w:t>, que</w:t>
      </w:r>
      <w:r w:rsidR="00D26A04">
        <w:rPr>
          <w:rFonts w:ascii="Arial" w:hAnsi="Arial" w:cs="Arial"/>
          <w:sz w:val="20"/>
          <w:szCs w:val="20"/>
          <w:lang w:val="pt-PT"/>
        </w:rPr>
        <w:t xml:space="preserve">, </w:t>
      </w:r>
      <w:r w:rsidR="009C5BC6" w:rsidRPr="00AC1CD4">
        <w:rPr>
          <w:rFonts w:ascii="Arial" w:hAnsi="Arial" w:cs="Arial"/>
          <w:sz w:val="20"/>
          <w:szCs w:val="20"/>
          <w:lang w:val="pt-PT"/>
        </w:rPr>
        <w:t>e</w:t>
      </w:r>
      <w:r w:rsidR="00D26A04">
        <w:rPr>
          <w:rFonts w:ascii="Arial" w:hAnsi="Arial" w:cs="Arial"/>
          <w:sz w:val="20"/>
          <w:szCs w:val="20"/>
          <w:lang w:val="pt-PT"/>
        </w:rPr>
        <w:t>m</w:t>
      </w:r>
      <w:r w:rsidR="009C5BC6" w:rsidRPr="00AC1CD4">
        <w:rPr>
          <w:rFonts w:ascii="Arial" w:hAnsi="Arial" w:cs="Arial"/>
          <w:sz w:val="20"/>
          <w:szCs w:val="20"/>
          <w:lang w:val="pt-PT"/>
        </w:rPr>
        <w:t xml:space="preserve"> ambos </w:t>
      </w:r>
      <w:r w:rsidR="00D26A04">
        <w:rPr>
          <w:rFonts w:ascii="Arial" w:hAnsi="Arial" w:cs="Arial"/>
          <w:sz w:val="20"/>
          <w:szCs w:val="20"/>
          <w:lang w:val="pt-PT"/>
        </w:rPr>
        <w:t xml:space="preserve">os </w:t>
      </w:r>
      <w:r w:rsidR="009C5BC6" w:rsidRPr="00AC1CD4">
        <w:rPr>
          <w:rFonts w:ascii="Arial" w:hAnsi="Arial" w:cs="Arial"/>
          <w:sz w:val="20"/>
          <w:szCs w:val="20"/>
          <w:lang w:val="pt-PT"/>
        </w:rPr>
        <w:t>casos</w:t>
      </w:r>
      <w:r w:rsidR="00D26A04">
        <w:rPr>
          <w:rFonts w:ascii="Arial" w:hAnsi="Arial" w:cs="Arial"/>
          <w:sz w:val="20"/>
          <w:szCs w:val="20"/>
          <w:lang w:val="pt-PT"/>
        </w:rPr>
        <w:t xml:space="preserve">, mantiveram </w:t>
      </w:r>
      <w:r w:rsidR="009C5BC6" w:rsidRPr="00AC1CD4">
        <w:rPr>
          <w:rFonts w:ascii="Arial" w:hAnsi="Arial" w:cs="Arial"/>
          <w:sz w:val="20"/>
          <w:szCs w:val="20"/>
          <w:lang w:val="pt-PT"/>
        </w:rPr>
        <w:t>este a</w:t>
      </w:r>
      <w:r w:rsidR="00D26A04">
        <w:rPr>
          <w:rFonts w:ascii="Arial" w:hAnsi="Arial" w:cs="Arial"/>
          <w:sz w:val="20"/>
          <w:szCs w:val="20"/>
          <w:lang w:val="pt-PT"/>
        </w:rPr>
        <w:t>n</w:t>
      </w:r>
      <w:r w:rsidR="009C5BC6" w:rsidRPr="00AC1CD4">
        <w:rPr>
          <w:rFonts w:ascii="Arial" w:hAnsi="Arial" w:cs="Arial"/>
          <w:sz w:val="20"/>
          <w:szCs w:val="20"/>
          <w:lang w:val="pt-PT"/>
        </w:rPr>
        <w:t xml:space="preserve">o </w:t>
      </w:r>
      <w:r w:rsidR="00D26A04">
        <w:rPr>
          <w:rFonts w:ascii="Arial" w:hAnsi="Arial" w:cs="Arial"/>
          <w:sz w:val="20"/>
          <w:szCs w:val="20"/>
          <w:lang w:val="pt-PT"/>
        </w:rPr>
        <w:t xml:space="preserve">a </w:t>
      </w:r>
      <w:r w:rsidR="009C5BC6" w:rsidRPr="00AC1CD4">
        <w:rPr>
          <w:rFonts w:ascii="Arial" w:hAnsi="Arial" w:cs="Arial"/>
          <w:sz w:val="20"/>
          <w:szCs w:val="20"/>
          <w:lang w:val="pt-PT"/>
        </w:rPr>
        <w:t>su</w:t>
      </w:r>
      <w:r w:rsidR="00D26A04">
        <w:rPr>
          <w:rFonts w:ascii="Arial" w:hAnsi="Arial" w:cs="Arial"/>
          <w:sz w:val="20"/>
          <w:szCs w:val="20"/>
          <w:lang w:val="pt-PT"/>
        </w:rPr>
        <w:t>a</w:t>
      </w:r>
      <w:r w:rsidR="009C5BC6" w:rsidRPr="00AC1CD4">
        <w:rPr>
          <w:rFonts w:ascii="Arial" w:hAnsi="Arial" w:cs="Arial"/>
          <w:sz w:val="20"/>
          <w:szCs w:val="20"/>
          <w:lang w:val="pt-PT"/>
        </w:rPr>
        <w:t xml:space="preserve"> Estrela Verde MICHELIN, </w:t>
      </w:r>
      <w:r w:rsidR="00D26A04">
        <w:rPr>
          <w:rFonts w:ascii="Arial" w:hAnsi="Arial" w:cs="Arial"/>
          <w:sz w:val="20"/>
          <w:szCs w:val="20"/>
          <w:lang w:val="pt-PT"/>
        </w:rPr>
        <w:t xml:space="preserve">são já </w:t>
      </w:r>
      <w:r w:rsidRPr="00AC1CD4">
        <w:rPr>
          <w:rFonts w:ascii="Arial" w:hAnsi="Arial" w:cs="Arial"/>
          <w:sz w:val="20"/>
          <w:szCs w:val="20"/>
          <w:lang w:val="pt-PT"/>
        </w:rPr>
        <w:t>3</w:t>
      </w:r>
      <w:r w:rsidR="009C5BC6" w:rsidRPr="00AC1CD4">
        <w:rPr>
          <w:rFonts w:ascii="Arial" w:hAnsi="Arial" w:cs="Arial"/>
          <w:sz w:val="20"/>
          <w:szCs w:val="20"/>
          <w:lang w:val="pt-PT"/>
        </w:rPr>
        <w:t xml:space="preserve"> os restaurantes que </w:t>
      </w:r>
      <w:r w:rsidR="00D26A04">
        <w:rPr>
          <w:rFonts w:ascii="Arial" w:hAnsi="Arial" w:cs="Arial"/>
          <w:sz w:val="20"/>
          <w:szCs w:val="20"/>
          <w:lang w:val="pt-PT"/>
        </w:rPr>
        <w:t xml:space="preserve">foram </w:t>
      </w:r>
      <w:r w:rsidR="009C5BC6" w:rsidRPr="00AC1CD4">
        <w:rPr>
          <w:rFonts w:ascii="Arial" w:hAnsi="Arial" w:cs="Arial"/>
          <w:sz w:val="20"/>
          <w:szCs w:val="20"/>
          <w:lang w:val="pt-PT"/>
        </w:rPr>
        <w:t>premiados p</w:t>
      </w:r>
      <w:r w:rsidR="00D26A04">
        <w:rPr>
          <w:rFonts w:ascii="Arial" w:hAnsi="Arial" w:cs="Arial"/>
          <w:sz w:val="20"/>
          <w:szCs w:val="20"/>
          <w:lang w:val="pt-PT"/>
        </w:rPr>
        <w:t xml:space="preserve">ela </w:t>
      </w:r>
      <w:r w:rsidR="009C5BC6" w:rsidRPr="00AC1CD4">
        <w:rPr>
          <w:rFonts w:ascii="Arial" w:hAnsi="Arial" w:cs="Arial"/>
          <w:sz w:val="20"/>
          <w:szCs w:val="20"/>
          <w:lang w:val="pt-PT"/>
        </w:rPr>
        <w:t>su</w:t>
      </w:r>
      <w:r w:rsidR="00D26A04">
        <w:rPr>
          <w:rFonts w:ascii="Arial" w:hAnsi="Arial" w:cs="Arial"/>
          <w:sz w:val="20"/>
          <w:szCs w:val="20"/>
          <w:lang w:val="pt-PT"/>
        </w:rPr>
        <w:t>a</w:t>
      </w:r>
      <w:r w:rsidR="009C5BC6" w:rsidRPr="00AC1CD4">
        <w:rPr>
          <w:rFonts w:ascii="Arial" w:hAnsi="Arial" w:cs="Arial"/>
          <w:sz w:val="20"/>
          <w:szCs w:val="20"/>
          <w:lang w:val="pt-PT"/>
        </w:rPr>
        <w:t xml:space="preserve"> </w:t>
      </w:r>
      <w:r w:rsidR="00D26A04">
        <w:rPr>
          <w:rFonts w:ascii="Arial" w:hAnsi="Arial" w:cs="Arial"/>
          <w:sz w:val="20"/>
          <w:szCs w:val="20"/>
          <w:lang w:val="pt-PT"/>
        </w:rPr>
        <w:t xml:space="preserve">excelência culinária e pelos </w:t>
      </w:r>
      <w:r w:rsidR="009C5BC6" w:rsidRPr="00AC1CD4">
        <w:rPr>
          <w:rFonts w:ascii="Arial" w:hAnsi="Arial" w:cs="Arial"/>
          <w:sz w:val="20"/>
          <w:szCs w:val="20"/>
          <w:lang w:val="pt-PT"/>
        </w:rPr>
        <w:t>s</w:t>
      </w:r>
      <w:r w:rsidR="00D26A04">
        <w:rPr>
          <w:rFonts w:ascii="Arial" w:hAnsi="Arial" w:cs="Arial"/>
          <w:sz w:val="20"/>
          <w:szCs w:val="20"/>
          <w:lang w:val="pt-PT"/>
        </w:rPr>
        <w:t>e</w:t>
      </w:r>
      <w:r w:rsidR="009C5BC6" w:rsidRPr="00AC1CD4">
        <w:rPr>
          <w:rFonts w:ascii="Arial" w:hAnsi="Arial" w:cs="Arial"/>
          <w:sz w:val="20"/>
          <w:szCs w:val="20"/>
          <w:lang w:val="pt-PT"/>
        </w:rPr>
        <w:t xml:space="preserve">us </w:t>
      </w:r>
      <w:r w:rsidR="00D26A04">
        <w:rPr>
          <w:rFonts w:ascii="Arial" w:hAnsi="Arial" w:cs="Arial"/>
          <w:sz w:val="20"/>
          <w:szCs w:val="20"/>
          <w:lang w:val="pt-PT"/>
        </w:rPr>
        <w:t xml:space="preserve">notáveis </w:t>
      </w:r>
      <w:r w:rsidR="009C5BC6" w:rsidRPr="00AC1CD4">
        <w:rPr>
          <w:rFonts w:ascii="Arial" w:hAnsi="Arial" w:cs="Arial"/>
          <w:sz w:val="20"/>
          <w:szCs w:val="20"/>
          <w:lang w:val="pt-PT"/>
        </w:rPr>
        <w:t>compromi</w:t>
      </w:r>
      <w:r w:rsidR="00D26A04">
        <w:rPr>
          <w:rFonts w:ascii="Arial" w:hAnsi="Arial" w:cs="Arial"/>
          <w:sz w:val="20"/>
          <w:szCs w:val="20"/>
          <w:lang w:val="pt-PT"/>
        </w:rPr>
        <w:t>s</w:t>
      </w:r>
      <w:r w:rsidR="009C5BC6" w:rsidRPr="00AC1CD4">
        <w:rPr>
          <w:rFonts w:ascii="Arial" w:hAnsi="Arial" w:cs="Arial"/>
          <w:sz w:val="20"/>
          <w:szCs w:val="20"/>
          <w:lang w:val="pt-PT"/>
        </w:rPr>
        <w:t>sos</w:t>
      </w:r>
      <w:r w:rsidR="00D26A04">
        <w:rPr>
          <w:rFonts w:ascii="Arial" w:hAnsi="Arial" w:cs="Arial"/>
          <w:sz w:val="20"/>
          <w:szCs w:val="20"/>
          <w:lang w:val="pt-PT"/>
        </w:rPr>
        <w:t xml:space="preserve"> </w:t>
      </w:r>
      <w:r w:rsidR="009C5BC6" w:rsidRPr="00AC1CD4">
        <w:rPr>
          <w:rFonts w:ascii="Arial" w:hAnsi="Arial" w:cs="Arial"/>
          <w:sz w:val="20"/>
          <w:szCs w:val="20"/>
          <w:lang w:val="pt-PT"/>
        </w:rPr>
        <w:t>ecológicos.</w:t>
      </w:r>
    </w:p>
    <w:p w14:paraId="2514B26E" w14:textId="77777777" w:rsidR="00003FC3" w:rsidRPr="00AC1CD4" w:rsidRDefault="00003FC3">
      <w:pPr>
        <w:spacing w:line="276" w:lineRule="auto"/>
        <w:ind w:right="1394"/>
        <w:jc w:val="both"/>
        <w:rPr>
          <w:rFonts w:ascii="Arial" w:hAnsi="Arial" w:cs="Arial"/>
          <w:sz w:val="20"/>
          <w:szCs w:val="20"/>
          <w:lang w:val="pt-PT"/>
        </w:rPr>
      </w:pPr>
    </w:p>
    <w:p w14:paraId="260DEDBF" w14:textId="5EE9BDB1" w:rsidR="00003FC3" w:rsidRPr="00AC1CD4" w:rsidRDefault="009C5BC6">
      <w:pPr>
        <w:spacing w:line="276" w:lineRule="auto"/>
        <w:ind w:right="1394"/>
        <w:jc w:val="both"/>
        <w:rPr>
          <w:rFonts w:ascii="Arial" w:hAnsi="Arial" w:cs="Arial"/>
          <w:b/>
          <w:bCs/>
          <w:sz w:val="20"/>
          <w:szCs w:val="20"/>
          <w:lang w:val="pt-PT"/>
        </w:rPr>
      </w:pPr>
      <w:r w:rsidRPr="00AC1CD4">
        <w:rPr>
          <w:rFonts w:ascii="Arial" w:hAnsi="Arial" w:cs="Arial"/>
          <w:b/>
          <w:bCs/>
          <w:sz w:val="20"/>
          <w:szCs w:val="20"/>
          <w:lang w:val="pt-PT"/>
        </w:rPr>
        <w:t>Sele</w:t>
      </w:r>
      <w:r w:rsidR="00D26A04">
        <w:rPr>
          <w:rFonts w:ascii="Arial" w:hAnsi="Arial" w:cs="Arial"/>
          <w:b/>
          <w:bCs/>
          <w:sz w:val="20"/>
          <w:szCs w:val="20"/>
          <w:lang w:val="pt-PT"/>
        </w:rPr>
        <w:t xml:space="preserve">ção </w:t>
      </w:r>
      <w:r w:rsidRPr="00AC1CD4">
        <w:rPr>
          <w:rFonts w:ascii="Arial" w:hAnsi="Arial" w:cs="Arial"/>
          <w:b/>
          <w:bCs/>
          <w:sz w:val="20"/>
          <w:szCs w:val="20"/>
          <w:lang w:val="pt-PT"/>
        </w:rPr>
        <w:t>Bib Gourmand</w:t>
      </w:r>
    </w:p>
    <w:p w14:paraId="7F666C4F" w14:textId="77777777" w:rsidR="00003FC3" w:rsidRPr="00AC1CD4" w:rsidRDefault="00003FC3">
      <w:pPr>
        <w:spacing w:line="276" w:lineRule="auto"/>
        <w:ind w:right="1394"/>
        <w:jc w:val="both"/>
        <w:rPr>
          <w:rFonts w:ascii="Arial" w:hAnsi="Arial" w:cs="Arial"/>
          <w:sz w:val="20"/>
          <w:szCs w:val="20"/>
          <w:lang w:val="pt-PT"/>
        </w:rPr>
      </w:pPr>
    </w:p>
    <w:p w14:paraId="17560E2F" w14:textId="6A03E38B" w:rsidR="00003FC3" w:rsidRPr="00AC1CD4" w:rsidRDefault="009C5BC6">
      <w:pPr>
        <w:spacing w:line="276" w:lineRule="auto"/>
        <w:ind w:right="1394"/>
        <w:jc w:val="both"/>
        <w:rPr>
          <w:rFonts w:ascii="Arial" w:hAnsi="Arial" w:cs="Arial"/>
          <w:sz w:val="20"/>
          <w:szCs w:val="20"/>
          <w:lang w:val="pt-PT"/>
        </w:rPr>
      </w:pPr>
      <w:r w:rsidRPr="00AC1CD4">
        <w:rPr>
          <w:rFonts w:ascii="Arial" w:hAnsi="Arial" w:cs="Arial"/>
          <w:sz w:val="20"/>
          <w:szCs w:val="20"/>
          <w:lang w:val="pt-PT"/>
        </w:rPr>
        <w:t xml:space="preserve">Recentemente, </w:t>
      </w:r>
      <w:r w:rsidR="00D26A04">
        <w:rPr>
          <w:rFonts w:ascii="Arial" w:hAnsi="Arial" w:cs="Arial"/>
          <w:sz w:val="20"/>
          <w:szCs w:val="20"/>
          <w:lang w:val="pt-PT"/>
        </w:rPr>
        <w:t xml:space="preserve">o </w:t>
      </w:r>
      <w:r w:rsidRPr="00AC1CD4">
        <w:rPr>
          <w:rFonts w:ascii="Arial" w:hAnsi="Arial" w:cs="Arial"/>
          <w:sz w:val="20"/>
          <w:szCs w:val="20"/>
          <w:lang w:val="pt-PT"/>
        </w:rPr>
        <w:t>Gu</w:t>
      </w:r>
      <w:r w:rsidR="00D26A04">
        <w:rPr>
          <w:rFonts w:ascii="Arial" w:hAnsi="Arial" w:cs="Arial"/>
          <w:sz w:val="20"/>
          <w:szCs w:val="20"/>
          <w:lang w:val="pt-PT"/>
        </w:rPr>
        <w:t>i</w:t>
      </w:r>
      <w:r w:rsidRPr="00AC1CD4">
        <w:rPr>
          <w:rFonts w:ascii="Arial" w:hAnsi="Arial" w:cs="Arial"/>
          <w:sz w:val="20"/>
          <w:szCs w:val="20"/>
          <w:lang w:val="pt-PT"/>
        </w:rPr>
        <w:t>a MICHELIN Hong Kong Maca</w:t>
      </w:r>
      <w:r w:rsidR="00D26A04">
        <w:rPr>
          <w:rFonts w:ascii="Arial" w:hAnsi="Arial" w:cs="Arial"/>
          <w:sz w:val="20"/>
          <w:szCs w:val="20"/>
          <w:lang w:val="pt-PT"/>
        </w:rPr>
        <w:t>u</w:t>
      </w:r>
      <w:r w:rsidRPr="00AC1CD4">
        <w:rPr>
          <w:rFonts w:ascii="Arial" w:hAnsi="Arial" w:cs="Arial"/>
          <w:sz w:val="20"/>
          <w:szCs w:val="20"/>
          <w:lang w:val="pt-PT"/>
        </w:rPr>
        <w:t xml:space="preserve"> 2022 anunci</w:t>
      </w:r>
      <w:r w:rsidR="00D26A04">
        <w:rPr>
          <w:rFonts w:ascii="Arial" w:hAnsi="Arial" w:cs="Arial"/>
          <w:sz w:val="20"/>
          <w:szCs w:val="20"/>
          <w:lang w:val="pt-PT"/>
        </w:rPr>
        <w:t xml:space="preserve">ou a </w:t>
      </w:r>
      <w:r w:rsidRPr="00AC1CD4">
        <w:rPr>
          <w:rFonts w:ascii="Arial" w:hAnsi="Arial" w:cs="Arial"/>
          <w:sz w:val="20"/>
          <w:szCs w:val="20"/>
          <w:lang w:val="pt-PT"/>
        </w:rPr>
        <w:t>su</w:t>
      </w:r>
      <w:r w:rsidR="00D26A04">
        <w:rPr>
          <w:rFonts w:ascii="Arial" w:hAnsi="Arial" w:cs="Arial"/>
          <w:sz w:val="20"/>
          <w:szCs w:val="20"/>
          <w:lang w:val="pt-PT"/>
        </w:rPr>
        <w:t>a</w:t>
      </w:r>
      <w:r w:rsidRPr="00AC1CD4">
        <w:rPr>
          <w:rFonts w:ascii="Arial" w:hAnsi="Arial" w:cs="Arial"/>
          <w:sz w:val="20"/>
          <w:szCs w:val="20"/>
          <w:lang w:val="pt-PT"/>
        </w:rPr>
        <w:t xml:space="preserve"> sele</w:t>
      </w:r>
      <w:r w:rsidR="00D26A04">
        <w:rPr>
          <w:rFonts w:ascii="Arial" w:hAnsi="Arial" w:cs="Arial"/>
          <w:sz w:val="20"/>
          <w:szCs w:val="20"/>
          <w:lang w:val="pt-PT"/>
        </w:rPr>
        <w:t xml:space="preserve">ção </w:t>
      </w:r>
      <w:r w:rsidRPr="00AC1CD4">
        <w:rPr>
          <w:rFonts w:ascii="Arial" w:hAnsi="Arial" w:cs="Arial"/>
          <w:sz w:val="20"/>
          <w:szCs w:val="20"/>
          <w:lang w:val="pt-PT"/>
        </w:rPr>
        <w:t>de 71 estab</w:t>
      </w:r>
      <w:r w:rsidR="00D26A04">
        <w:rPr>
          <w:rFonts w:ascii="Arial" w:hAnsi="Arial" w:cs="Arial"/>
          <w:sz w:val="20"/>
          <w:szCs w:val="20"/>
          <w:lang w:val="pt-PT"/>
        </w:rPr>
        <w:t>e</w:t>
      </w:r>
      <w:r w:rsidRPr="00AC1CD4">
        <w:rPr>
          <w:rFonts w:ascii="Arial" w:hAnsi="Arial" w:cs="Arial"/>
          <w:sz w:val="20"/>
          <w:szCs w:val="20"/>
          <w:lang w:val="pt-PT"/>
        </w:rPr>
        <w:t>lecimentos Bib Gourmand, que of</w:t>
      </w:r>
      <w:r w:rsidR="00D26A04">
        <w:rPr>
          <w:rFonts w:ascii="Arial" w:hAnsi="Arial" w:cs="Arial"/>
          <w:sz w:val="20"/>
          <w:szCs w:val="20"/>
          <w:lang w:val="pt-PT"/>
        </w:rPr>
        <w:t>e</w:t>
      </w:r>
      <w:r w:rsidRPr="00AC1CD4">
        <w:rPr>
          <w:rFonts w:ascii="Arial" w:hAnsi="Arial" w:cs="Arial"/>
          <w:sz w:val="20"/>
          <w:szCs w:val="20"/>
          <w:lang w:val="pt-PT"/>
        </w:rPr>
        <w:t>rece</w:t>
      </w:r>
      <w:r w:rsidR="00D26A04">
        <w:rPr>
          <w:rFonts w:ascii="Arial" w:hAnsi="Arial" w:cs="Arial"/>
          <w:sz w:val="20"/>
          <w:szCs w:val="20"/>
          <w:lang w:val="pt-PT"/>
        </w:rPr>
        <w:t>m</w:t>
      </w:r>
      <w:r w:rsidRPr="00AC1CD4">
        <w:rPr>
          <w:rFonts w:ascii="Arial" w:hAnsi="Arial" w:cs="Arial"/>
          <w:sz w:val="20"/>
          <w:szCs w:val="20"/>
          <w:lang w:val="pt-PT"/>
        </w:rPr>
        <w:t xml:space="preserve"> u</w:t>
      </w:r>
      <w:r w:rsidR="00D26A04">
        <w:rPr>
          <w:rFonts w:ascii="Arial" w:hAnsi="Arial" w:cs="Arial"/>
          <w:sz w:val="20"/>
          <w:szCs w:val="20"/>
          <w:lang w:val="pt-PT"/>
        </w:rPr>
        <w:t xml:space="preserve">ma </w:t>
      </w:r>
      <w:r w:rsidRPr="00AC1CD4">
        <w:rPr>
          <w:rFonts w:ascii="Arial" w:hAnsi="Arial" w:cs="Arial"/>
          <w:sz w:val="20"/>
          <w:szCs w:val="20"/>
          <w:lang w:val="pt-PT"/>
        </w:rPr>
        <w:t>experi</w:t>
      </w:r>
      <w:r w:rsidR="00D26A04">
        <w:rPr>
          <w:rFonts w:ascii="Arial" w:hAnsi="Arial" w:cs="Arial"/>
          <w:sz w:val="20"/>
          <w:szCs w:val="20"/>
          <w:lang w:val="pt-PT"/>
        </w:rPr>
        <w:t>ê</w:t>
      </w:r>
      <w:r w:rsidRPr="00AC1CD4">
        <w:rPr>
          <w:rFonts w:ascii="Arial" w:hAnsi="Arial" w:cs="Arial"/>
          <w:sz w:val="20"/>
          <w:szCs w:val="20"/>
          <w:lang w:val="pt-PT"/>
        </w:rPr>
        <w:t>ncia</w:t>
      </w:r>
      <w:r w:rsidR="00D26A04">
        <w:rPr>
          <w:rFonts w:ascii="Arial" w:hAnsi="Arial" w:cs="Arial"/>
          <w:sz w:val="20"/>
          <w:szCs w:val="20"/>
          <w:lang w:val="pt-PT"/>
        </w:rPr>
        <w:t xml:space="preserve"> </w:t>
      </w:r>
      <w:r w:rsidRPr="00AC1CD4">
        <w:rPr>
          <w:rFonts w:ascii="Arial" w:hAnsi="Arial" w:cs="Arial"/>
          <w:sz w:val="20"/>
          <w:szCs w:val="20"/>
          <w:lang w:val="pt-PT"/>
        </w:rPr>
        <w:t>gastronómica co</w:t>
      </w:r>
      <w:r w:rsidR="00D26A04">
        <w:rPr>
          <w:rFonts w:ascii="Arial" w:hAnsi="Arial" w:cs="Arial"/>
          <w:sz w:val="20"/>
          <w:szCs w:val="20"/>
          <w:lang w:val="pt-PT"/>
        </w:rPr>
        <w:t xml:space="preserve">m uma boa </w:t>
      </w:r>
      <w:r w:rsidRPr="00AC1CD4">
        <w:rPr>
          <w:rFonts w:ascii="Arial" w:hAnsi="Arial" w:cs="Arial"/>
          <w:sz w:val="20"/>
          <w:szCs w:val="20"/>
          <w:lang w:val="pt-PT"/>
        </w:rPr>
        <w:t>rela</w:t>
      </w:r>
      <w:r w:rsidR="00D26A04">
        <w:rPr>
          <w:rFonts w:ascii="Arial" w:hAnsi="Arial" w:cs="Arial"/>
          <w:sz w:val="20"/>
          <w:szCs w:val="20"/>
          <w:lang w:val="pt-PT"/>
        </w:rPr>
        <w:t>ção qu</w:t>
      </w:r>
      <w:r w:rsidRPr="00AC1CD4">
        <w:rPr>
          <w:rFonts w:ascii="Arial" w:hAnsi="Arial" w:cs="Arial"/>
          <w:sz w:val="20"/>
          <w:szCs w:val="20"/>
          <w:lang w:val="pt-PT"/>
        </w:rPr>
        <w:t>alidad</w:t>
      </w:r>
      <w:r w:rsidR="00D26A04">
        <w:rPr>
          <w:rFonts w:ascii="Arial" w:hAnsi="Arial" w:cs="Arial"/>
          <w:sz w:val="20"/>
          <w:szCs w:val="20"/>
          <w:lang w:val="pt-PT"/>
        </w:rPr>
        <w:t>e</w:t>
      </w:r>
      <w:r w:rsidRPr="00AC1CD4">
        <w:rPr>
          <w:rFonts w:ascii="Arial" w:hAnsi="Arial" w:cs="Arial"/>
          <w:sz w:val="20"/>
          <w:szCs w:val="20"/>
          <w:lang w:val="pt-PT"/>
        </w:rPr>
        <w:t>-pre</w:t>
      </w:r>
      <w:r w:rsidR="00D26A04">
        <w:rPr>
          <w:rFonts w:ascii="Arial" w:hAnsi="Arial" w:cs="Arial"/>
          <w:sz w:val="20"/>
          <w:szCs w:val="20"/>
          <w:lang w:val="pt-PT"/>
        </w:rPr>
        <w:t>ç</w:t>
      </w:r>
      <w:r w:rsidRPr="00AC1CD4">
        <w:rPr>
          <w:rFonts w:ascii="Arial" w:hAnsi="Arial" w:cs="Arial"/>
          <w:sz w:val="20"/>
          <w:szCs w:val="20"/>
          <w:lang w:val="pt-PT"/>
        </w:rPr>
        <w:t>o</w:t>
      </w:r>
      <w:r w:rsidR="00A17A2B" w:rsidRPr="00AC1CD4">
        <w:rPr>
          <w:rFonts w:ascii="Arial" w:hAnsi="Arial" w:cs="Arial"/>
          <w:sz w:val="20"/>
          <w:szCs w:val="20"/>
          <w:lang w:val="pt-PT"/>
        </w:rPr>
        <w:t>,</w:t>
      </w:r>
      <w:r w:rsidRPr="00AC1CD4">
        <w:rPr>
          <w:rFonts w:ascii="Arial" w:hAnsi="Arial" w:cs="Arial"/>
          <w:sz w:val="20"/>
          <w:szCs w:val="20"/>
          <w:lang w:val="pt-PT"/>
        </w:rPr>
        <w:t xml:space="preserve"> por menos d</w:t>
      </w:r>
      <w:r w:rsidR="00D26A04">
        <w:rPr>
          <w:rFonts w:ascii="Arial" w:hAnsi="Arial" w:cs="Arial"/>
          <w:sz w:val="20"/>
          <w:szCs w:val="20"/>
          <w:lang w:val="pt-PT"/>
        </w:rPr>
        <w:t xml:space="preserve">o </w:t>
      </w:r>
      <w:r w:rsidRPr="00AC1CD4">
        <w:rPr>
          <w:rFonts w:ascii="Arial" w:hAnsi="Arial" w:cs="Arial"/>
          <w:sz w:val="20"/>
          <w:szCs w:val="20"/>
          <w:lang w:val="pt-PT"/>
        </w:rPr>
        <w:t xml:space="preserve">equivalente a </w:t>
      </w:r>
      <w:r w:rsidR="00D26A04">
        <w:rPr>
          <w:rFonts w:ascii="Arial" w:hAnsi="Arial" w:cs="Arial"/>
          <w:sz w:val="20"/>
          <w:szCs w:val="20"/>
          <w:lang w:val="pt-PT"/>
        </w:rPr>
        <w:t>q</w:t>
      </w:r>
      <w:r w:rsidRPr="00AC1CD4">
        <w:rPr>
          <w:rFonts w:ascii="Arial" w:hAnsi="Arial" w:cs="Arial"/>
          <w:sz w:val="20"/>
          <w:szCs w:val="20"/>
          <w:lang w:val="pt-PT"/>
        </w:rPr>
        <w:t xml:space="preserve">uarenta euros. </w:t>
      </w:r>
      <w:r w:rsidR="00A17A2B" w:rsidRPr="00AC1CD4">
        <w:rPr>
          <w:rFonts w:ascii="Arial" w:hAnsi="Arial" w:cs="Arial"/>
          <w:sz w:val="20"/>
          <w:szCs w:val="20"/>
          <w:lang w:val="pt-PT"/>
        </w:rPr>
        <w:t>7</w:t>
      </w:r>
      <w:r w:rsidRPr="00AC1CD4">
        <w:rPr>
          <w:rFonts w:ascii="Arial" w:hAnsi="Arial" w:cs="Arial"/>
          <w:sz w:val="20"/>
          <w:szCs w:val="20"/>
          <w:lang w:val="pt-PT"/>
        </w:rPr>
        <w:t xml:space="preserve"> n</w:t>
      </w:r>
      <w:r w:rsidR="00D26A04">
        <w:rPr>
          <w:rFonts w:ascii="Arial" w:hAnsi="Arial" w:cs="Arial"/>
          <w:sz w:val="20"/>
          <w:szCs w:val="20"/>
          <w:lang w:val="pt-PT"/>
        </w:rPr>
        <w:t>o</w:t>
      </w:r>
      <w:r w:rsidRPr="00AC1CD4">
        <w:rPr>
          <w:rFonts w:ascii="Arial" w:hAnsi="Arial" w:cs="Arial"/>
          <w:sz w:val="20"/>
          <w:szCs w:val="20"/>
          <w:lang w:val="pt-PT"/>
        </w:rPr>
        <w:t xml:space="preserve">vos </w:t>
      </w:r>
      <w:r w:rsidR="00A17A2B" w:rsidRPr="00AC1CD4">
        <w:rPr>
          <w:rFonts w:ascii="Arial" w:hAnsi="Arial" w:cs="Arial"/>
          <w:sz w:val="20"/>
          <w:szCs w:val="20"/>
          <w:lang w:val="pt-PT"/>
        </w:rPr>
        <w:t>restaurantes</w:t>
      </w:r>
      <w:r w:rsidRPr="00AC1CD4">
        <w:rPr>
          <w:rFonts w:ascii="Arial" w:hAnsi="Arial" w:cs="Arial"/>
          <w:sz w:val="20"/>
          <w:szCs w:val="20"/>
          <w:lang w:val="pt-PT"/>
        </w:rPr>
        <w:t xml:space="preserve"> Bib Gourmand </w:t>
      </w:r>
      <w:r w:rsidR="00D26A04">
        <w:rPr>
          <w:rFonts w:ascii="Arial" w:hAnsi="Arial" w:cs="Arial"/>
          <w:sz w:val="20"/>
          <w:szCs w:val="20"/>
          <w:lang w:val="pt-PT"/>
        </w:rPr>
        <w:t xml:space="preserve">estão situados </w:t>
      </w:r>
      <w:r w:rsidRPr="00AC1CD4">
        <w:rPr>
          <w:rFonts w:ascii="Arial" w:hAnsi="Arial" w:cs="Arial"/>
          <w:sz w:val="20"/>
          <w:szCs w:val="20"/>
          <w:lang w:val="pt-PT"/>
        </w:rPr>
        <w:t>e</w:t>
      </w:r>
      <w:r w:rsidR="00D26A04">
        <w:rPr>
          <w:rFonts w:ascii="Arial" w:hAnsi="Arial" w:cs="Arial"/>
          <w:sz w:val="20"/>
          <w:szCs w:val="20"/>
          <w:lang w:val="pt-PT"/>
        </w:rPr>
        <w:t>m</w:t>
      </w:r>
      <w:r w:rsidRPr="00AC1CD4">
        <w:rPr>
          <w:rFonts w:ascii="Arial" w:hAnsi="Arial" w:cs="Arial"/>
          <w:sz w:val="20"/>
          <w:szCs w:val="20"/>
          <w:lang w:val="pt-PT"/>
        </w:rPr>
        <w:t xml:space="preserve"> Hong Kong.</w:t>
      </w:r>
    </w:p>
    <w:p w14:paraId="5B6AE1BC" w14:textId="77777777" w:rsidR="00003FC3" w:rsidRPr="00AC1CD4" w:rsidRDefault="00003FC3">
      <w:pPr>
        <w:spacing w:line="276" w:lineRule="auto"/>
        <w:ind w:right="1394"/>
        <w:jc w:val="both"/>
        <w:rPr>
          <w:rFonts w:ascii="Arial" w:hAnsi="Arial" w:cs="Arial"/>
          <w:sz w:val="20"/>
          <w:szCs w:val="20"/>
          <w:lang w:val="pt-PT"/>
        </w:rPr>
      </w:pPr>
    </w:p>
    <w:p w14:paraId="2E62E022" w14:textId="1EFC432B" w:rsidR="00003FC3" w:rsidRPr="00AC1CD4" w:rsidRDefault="00D26A04">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411A17" w:rsidRPr="00AC1CD4">
        <w:rPr>
          <w:rFonts w:ascii="Arial" w:hAnsi="Arial" w:cs="Arial"/>
          <w:sz w:val="20"/>
          <w:szCs w:val="20"/>
          <w:lang w:val="pt-PT"/>
        </w:rPr>
        <w:t xml:space="preserve">total, </w:t>
      </w:r>
      <w:r>
        <w:rPr>
          <w:rFonts w:ascii="Arial" w:hAnsi="Arial" w:cs="Arial"/>
          <w:sz w:val="20"/>
          <w:szCs w:val="20"/>
          <w:lang w:val="pt-PT"/>
        </w:rPr>
        <w:t xml:space="preserve">o </w:t>
      </w:r>
      <w:r w:rsidR="009C5BC6" w:rsidRPr="00AC1CD4">
        <w:rPr>
          <w:rFonts w:ascii="Arial" w:hAnsi="Arial" w:cs="Arial"/>
          <w:sz w:val="20"/>
          <w:szCs w:val="20"/>
          <w:lang w:val="pt-PT"/>
        </w:rPr>
        <w:t>Gu</w:t>
      </w:r>
      <w:r>
        <w:rPr>
          <w:rFonts w:ascii="Arial" w:hAnsi="Arial" w:cs="Arial"/>
          <w:sz w:val="20"/>
          <w:szCs w:val="20"/>
          <w:lang w:val="pt-PT"/>
        </w:rPr>
        <w:t>i</w:t>
      </w:r>
      <w:r w:rsidR="009C5BC6" w:rsidRPr="00AC1CD4">
        <w:rPr>
          <w:rFonts w:ascii="Arial" w:hAnsi="Arial" w:cs="Arial"/>
          <w:sz w:val="20"/>
          <w:szCs w:val="20"/>
          <w:lang w:val="pt-PT"/>
        </w:rPr>
        <w:t>a MICHELIN Hong Kong Maca</w:t>
      </w:r>
      <w:r>
        <w:rPr>
          <w:rFonts w:ascii="Arial" w:hAnsi="Arial" w:cs="Arial"/>
          <w:sz w:val="20"/>
          <w:szCs w:val="20"/>
          <w:lang w:val="pt-PT"/>
        </w:rPr>
        <w:t>u</w:t>
      </w:r>
      <w:r w:rsidR="009C5BC6" w:rsidRPr="00AC1CD4">
        <w:rPr>
          <w:rFonts w:ascii="Arial" w:hAnsi="Arial" w:cs="Arial"/>
          <w:sz w:val="20"/>
          <w:szCs w:val="20"/>
          <w:lang w:val="pt-PT"/>
        </w:rPr>
        <w:t xml:space="preserve"> </w:t>
      </w:r>
      <w:r w:rsidR="00411A17" w:rsidRPr="00AC1CD4">
        <w:rPr>
          <w:rFonts w:ascii="Arial" w:hAnsi="Arial" w:cs="Arial"/>
          <w:sz w:val="20"/>
          <w:szCs w:val="20"/>
          <w:lang w:val="pt-PT"/>
        </w:rPr>
        <w:t>2022 inclu</w:t>
      </w:r>
      <w:r>
        <w:rPr>
          <w:rFonts w:ascii="Arial" w:hAnsi="Arial" w:cs="Arial"/>
          <w:sz w:val="20"/>
          <w:szCs w:val="20"/>
          <w:lang w:val="pt-PT"/>
        </w:rPr>
        <w:t xml:space="preserve">i </w:t>
      </w:r>
      <w:r w:rsidR="00411A17" w:rsidRPr="00AC1CD4">
        <w:rPr>
          <w:rFonts w:ascii="Arial" w:hAnsi="Arial" w:cs="Arial"/>
          <w:sz w:val="20"/>
          <w:szCs w:val="20"/>
          <w:lang w:val="pt-PT"/>
        </w:rPr>
        <w:t xml:space="preserve">249 restaurantes, dos </w:t>
      </w:r>
      <w:r>
        <w:rPr>
          <w:rFonts w:ascii="Arial" w:hAnsi="Arial" w:cs="Arial"/>
          <w:sz w:val="20"/>
          <w:szCs w:val="20"/>
          <w:lang w:val="pt-PT"/>
        </w:rPr>
        <w:t>quais</w:t>
      </w:r>
      <w:r w:rsidR="009C5BC6" w:rsidRPr="00AC1CD4">
        <w:rPr>
          <w:rFonts w:ascii="Arial" w:hAnsi="Arial" w:cs="Arial"/>
          <w:sz w:val="20"/>
          <w:szCs w:val="20"/>
          <w:lang w:val="pt-PT"/>
        </w:rPr>
        <w:t>:</w:t>
      </w:r>
    </w:p>
    <w:p w14:paraId="223D5557" w14:textId="77777777" w:rsidR="00003FC3" w:rsidRPr="00AC1CD4" w:rsidRDefault="00003FC3">
      <w:pPr>
        <w:spacing w:line="276" w:lineRule="auto"/>
        <w:ind w:right="1394"/>
        <w:jc w:val="both"/>
        <w:rPr>
          <w:rFonts w:ascii="Arial" w:hAnsi="Arial" w:cs="Arial"/>
          <w:sz w:val="20"/>
          <w:szCs w:val="20"/>
          <w:lang w:val="pt-PT"/>
        </w:rPr>
      </w:pPr>
    </w:p>
    <w:p w14:paraId="25FFAE0B" w14:textId="11CE8E8F" w:rsidR="00411A17" w:rsidRPr="00AC1CD4" w:rsidRDefault="00411A17" w:rsidP="00411A17">
      <w:pPr>
        <w:spacing w:line="276" w:lineRule="auto"/>
        <w:ind w:right="1394"/>
        <w:jc w:val="both"/>
        <w:rPr>
          <w:rFonts w:ascii="Arial" w:hAnsi="Arial" w:cs="Arial"/>
          <w:b/>
          <w:sz w:val="20"/>
          <w:lang w:val="pt-PT"/>
        </w:rPr>
      </w:pPr>
      <w:r w:rsidRPr="00AC1CD4">
        <w:rPr>
          <w:rFonts w:ascii="Arial" w:hAnsi="Arial" w:cs="Arial"/>
          <w:b/>
          <w:sz w:val="20"/>
          <w:lang w:val="pt-PT"/>
        </w:rPr>
        <w:t>E</w:t>
      </w:r>
      <w:r w:rsidR="00D26A04">
        <w:rPr>
          <w:rFonts w:ascii="Arial" w:hAnsi="Arial" w:cs="Arial"/>
          <w:b/>
          <w:sz w:val="20"/>
          <w:lang w:val="pt-PT"/>
        </w:rPr>
        <w:t xml:space="preserve">m </w:t>
      </w:r>
      <w:r w:rsidRPr="00AC1CD4">
        <w:rPr>
          <w:rFonts w:ascii="Arial" w:hAnsi="Arial" w:cs="Arial"/>
          <w:b/>
          <w:sz w:val="20"/>
          <w:lang w:val="pt-PT"/>
        </w:rPr>
        <w:t>Hong Kong:</w:t>
      </w:r>
    </w:p>
    <w:p w14:paraId="5CC4A1C1" w14:textId="1C5D4D0D"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7 restaurantes co</w:t>
      </w:r>
      <w:r w:rsidR="00D26A04">
        <w:rPr>
          <w:rFonts w:ascii="Arial" w:hAnsi="Arial" w:cs="Arial"/>
          <w:lang w:val="pt-PT"/>
        </w:rPr>
        <w:t xml:space="preserve">m três </w:t>
      </w:r>
      <w:r w:rsidRPr="00AC1CD4">
        <w:rPr>
          <w:rFonts w:ascii="Arial" w:hAnsi="Arial" w:cs="Arial"/>
          <w:lang w:val="pt-PT"/>
        </w:rPr>
        <w:t>Estrelas MICHELIN</w:t>
      </w:r>
    </w:p>
    <w:p w14:paraId="7E7E4712" w14:textId="76B4DEFF"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12 restaurantes co</w:t>
      </w:r>
      <w:r w:rsidR="00D26A04">
        <w:rPr>
          <w:rFonts w:ascii="Arial" w:hAnsi="Arial" w:cs="Arial"/>
          <w:lang w:val="pt-PT"/>
        </w:rPr>
        <w:t>m</w:t>
      </w:r>
      <w:r w:rsidRPr="00AC1CD4">
        <w:rPr>
          <w:rFonts w:ascii="Arial" w:hAnsi="Arial" w:cs="Arial"/>
          <w:lang w:val="pt-PT"/>
        </w:rPr>
        <w:t xml:space="preserve"> d</w:t>
      </w:r>
      <w:r w:rsidR="007D4E57">
        <w:rPr>
          <w:rFonts w:ascii="Arial" w:hAnsi="Arial" w:cs="Arial"/>
          <w:lang w:val="pt-PT"/>
        </w:rPr>
        <w:t>ua</w:t>
      </w:r>
      <w:bookmarkStart w:id="0" w:name="_GoBack"/>
      <w:bookmarkEnd w:id="0"/>
      <w:r w:rsidRPr="00AC1CD4">
        <w:rPr>
          <w:rFonts w:ascii="Arial" w:hAnsi="Arial" w:cs="Arial"/>
          <w:lang w:val="pt-PT"/>
        </w:rPr>
        <w:t xml:space="preserve">s Estrelas MICHELIN (2 </w:t>
      </w:r>
      <w:r w:rsidR="00D26A04">
        <w:rPr>
          <w:rFonts w:ascii="Arial" w:hAnsi="Arial" w:cs="Arial"/>
          <w:lang w:val="pt-PT"/>
        </w:rPr>
        <w:t>promoções</w:t>
      </w:r>
      <w:r w:rsidRPr="00AC1CD4">
        <w:rPr>
          <w:rFonts w:ascii="Arial" w:hAnsi="Arial" w:cs="Arial"/>
          <w:lang w:val="pt-PT"/>
        </w:rPr>
        <w:t>)</w:t>
      </w:r>
    </w:p>
    <w:p w14:paraId="4D797533" w14:textId="180A6681"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52 restaurantes co</w:t>
      </w:r>
      <w:r w:rsidR="00D26A04">
        <w:rPr>
          <w:rFonts w:ascii="Arial" w:hAnsi="Arial" w:cs="Arial"/>
          <w:lang w:val="pt-PT"/>
        </w:rPr>
        <w:t>m</w:t>
      </w:r>
      <w:r w:rsidRPr="00AC1CD4">
        <w:rPr>
          <w:rFonts w:ascii="Arial" w:hAnsi="Arial" w:cs="Arial"/>
          <w:lang w:val="pt-PT"/>
        </w:rPr>
        <w:t xml:space="preserve"> u</w:t>
      </w:r>
      <w:r w:rsidR="00D26A04">
        <w:rPr>
          <w:rFonts w:ascii="Arial" w:hAnsi="Arial" w:cs="Arial"/>
          <w:lang w:val="pt-PT"/>
        </w:rPr>
        <w:t>m</w:t>
      </w:r>
      <w:r w:rsidRPr="00AC1CD4">
        <w:rPr>
          <w:rFonts w:ascii="Arial" w:hAnsi="Arial" w:cs="Arial"/>
          <w:lang w:val="pt-PT"/>
        </w:rPr>
        <w:t>a Estrela MICHELIN (</w:t>
      </w:r>
      <w:r w:rsidR="007700BD" w:rsidRPr="00AC1CD4">
        <w:rPr>
          <w:rFonts w:ascii="Arial" w:hAnsi="Arial" w:cs="Arial"/>
          <w:lang w:val="pt-PT"/>
        </w:rPr>
        <w:t>5</w:t>
      </w:r>
      <w:r w:rsidRPr="00AC1CD4">
        <w:rPr>
          <w:rFonts w:ascii="Arial" w:hAnsi="Arial" w:cs="Arial"/>
          <w:lang w:val="pt-PT"/>
        </w:rPr>
        <w:t xml:space="preserve"> n</w:t>
      </w:r>
      <w:r w:rsidR="00D26A04">
        <w:rPr>
          <w:rFonts w:ascii="Arial" w:hAnsi="Arial" w:cs="Arial"/>
          <w:lang w:val="pt-PT"/>
        </w:rPr>
        <w:t>o</w:t>
      </w:r>
      <w:r w:rsidRPr="00AC1CD4">
        <w:rPr>
          <w:rFonts w:ascii="Arial" w:hAnsi="Arial" w:cs="Arial"/>
          <w:lang w:val="pt-PT"/>
        </w:rPr>
        <w:t xml:space="preserve">vos </w:t>
      </w:r>
      <w:r w:rsidR="00D26A04">
        <w:rPr>
          <w:rFonts w:ascii="Arial" w:hAnsi="Arial" w:cs="Arial"/>
          <w:lang w:val="pt-PT"/>
        </w:rPr>
        <w:t>e</w:t>
      </w:r>
      <w:r w:rsidRPr="00AC1CD4">
        <w:rPr>
          <w:rFonts w:ascii="Arial" w:hAnsi="Arial" w:cs="Arial"/>
          <w:lang w:val="pt-PT"/>
        </w:rPr>
        <w:t xml:space="preserve"> </w:t>
      </w:r>
      <w:r w:rsidR="007700BD" w:rsidRPr="00AC1CD4">
        <w:rPr>
          <w:rFonts w:ascii="Arial" w:hAnsi="Arial" w:cs="Arial"/>
          <w:lang w:val="pt-PT"/>
        </w:rPr>
        <w:t>4</w:t>
      </w:r>
      <w:r w:rsidRPr="00AC1CD4">
        <w:rPr>
          <w:rFonts w:ascii="Arial" w:hAnsi="Arial" w:cs="Arial"/>
          <w:lang w:val="pt-PT"/>
        </w:rPr>
        <w:t xml:space="preserve"> </w:t>
      </w:r>
      <w:r w:rsidR="00D26A04">
        <w:rPr>
          <w:rFonts w:ascii="Arial" w:hAnsi="Arial" w:cs="Arial"/>
          <w:lang w:val="pt-PT"/>
        </w:rPr>
        <w:t>promoções</w:t>
      </w:r>
      <w:r w:rsidRPr="00AC1CD4">
        <w:rPr>
          <w:rFonts w:ascii="Arial" w:hAnsi="Arial" w:cs="Arial"/>
          <w:lang w:val="pt-PT"/>
        </w:rPr>
        <w:t>)</w:t>
      </w:r>
    </w:p>
    <w:p w14:paraId="47920283" w14:textId="59D7E973"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64 restaurantes Bib Gourmand (5 n</w:t>
      </w:r>
      <w:r w:rsidR="00D26A04">
        <w:rPr>
          <w:rFonts w:ascii="Arial" w:hAnsi="Arial" w:cs="Arial"/>
          <w:lang w:val="pt-PT"/>
        </w:rPr>
        <w:t>o</w:t>
      </w:r>
      <w:r w:rsidRPr="00AC1CD4">
        <w:rPr>
          <w:rFonts w:ascii="Arial" w:hAnsi="Arial" w:cs="Arial"/>
          <w:lang w:val="pt-PT"/>
        </w:rPr>
        <w:t xml:space="preserve">vos </w:t>
      </w:r>
      <w:r w:rsidR="00D26A04">
        <w:rPr>
          <w:rFonts w:ascii="Arial" w:hAnsi="Arial" w:cs="Arial"/>
          <w:lang w:val="pt-PT"/>
        </w:rPr>
        <w:t>e</w:t>
      </w:r>
      <w:r w:rsidRPr="00AC1CD4">
        <w:rPr>
          <w:rFonts w:ascii="Arial" w:hAnsi="Arial" w:cs="Arial"/>
          <w:lang w:val="pt-PT"/>
        </w:rPr>
        <w:t xml:space="preserve"> 2 </w:t>
      </w:r>
      <w:r w:rsidR="00D26A04">
        <w:rPr>
          <w:rFonts w:ascii="Arial" w:hAnsi="Arial" w:cs="Arial"/>
          <w:lang w:val="pt-PT"/>
        </w:rPr>
        <w:t>promoções</w:t>
      </w:r>
      <w:r w:rsidRPr="00AC1CD4">
        <w:rPr>
          <w:rFonts w:ascii="Arial" w:hAnsi="Arial" w:cs="Arial"/>
          <w:lang w:val="pt-PT"/>
        </w:rPr>
        <w:t>)</w:t>
      </w:r>
    </w:p>
    <w:p w14:paraId="47774563" w14:textId="4C6629F4"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15 p</w:t>
      </w:r>
      <w:r w:rsidR="00D26A04">
        <w:rPr>
          <w:rFonts w:ascii="Arial" w:hAnsi="Arial" w:cs="Arial"/>
          <w:lang w:val="pt-PT"/>
        </w:rPr>
        <w:t>o</w:t>
      </w:r>
      <w:r w:rsidRPr="00AC1CD4">
        <w:rPr>
          <w:rFonts w:ascii="Arial" w:hAnsi="Arial" w:cs="Arial"/>
          <w:lang w:val="pt-PT"/>
        </w:rPr>
        <w:t xml:space="preserve">stos de comida </w:t>
      </w:r>
      <w:r w:rsidR="00D26A04">
        <w:rPr>
          <w:rFonts w:ascii="Arial" w:hAnsi="Arial" w:cs="Arial"/>
          <w:lang w:val="pt-PT"/>
        </w:rPr>
        <w:t xml:space="preserve">de rua </w:t>
      </w:r>
      <w:r w:rsidRPr="00AC1CD4">
        <w:rPr>
          <w:rFonts w:ascii="Arial" w:hAnsi="Arial" w:cs="Arial"/>
          <w:lang w:val="pt-PT"/>
        </w:rPr>
        <w:t>(2 n</w:t>
      </w:r>
      <w:r w:rsidR="00D26A04">
        <w:rPr>
          <w:rFonts w:ascii="Arial" w:hAnsi="Arial" w:cs="Arial"/>
          <w:lang w:val="pt-PT"/>
        </w:rPr>
        <w:t>o</w:t>
      </w:r>
      <w:r w:rsidRPr="00AC1CD4">
        <w:rPr>
          <w:rFonts w:ascii="Arial" w:hAnsi="Arial" w:cs="Arial"/>
          <w:lang w:val="pt-PT"/>
        </w:rPr>
        <w:t>vos)</w:t>
      </w:r>
    </w:p>
    <w:p w14:paraId="45ADD316" w14:textId="25612AE2"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49 restaurantes recomendados p</w:t>
      </w:r>
      <w:r w:rsidR="00D26A04">
        <w:rPr>
          <w:rFonts w:ascii="Arial" w:hAnsi="Arial" w:cs="Arial"/>
          <w:lang w:val="pt-PT"/>
        </w:rPr>
        <w:t xml:space="preserve">elo </w:t>
      </w:r>
      <w:r w:rsidRPr="00AC1CD4">
        <w:rPr>
          <w:rFonts w:ascii="Arial" w:hAnsi="Arial" w:cs="Arial"/>
          <w:lang w:val="pt-PT"/>
        </w:rPr>
        <w:t>Gu</w:t>
      </w:r>
      <w:r w:rsidR="00D26A04">
        <w:rPr>
          <w:rFonts w:ascii="Arial" w:hAnsi="Arial" w:cs="Arial"/>
          <w:lang w:val="pt-PT"/>
        </w:rPr>
        <w:t>i</w:t>
      </w:r>
      <w:r w:rsidRPr="00AC1CD4">
        <w:rPr>
          <w:rFonts w:ascii="Arial" w:hAnsi="Arial" w:cs="Arial"/>
          <w:lang w:val="pt-PT"/>
        </w:rPr>
        <w:t>a MICHELIN</w:t>
      </w:r>
    </w:p>
    <w:p w14:paraId="3887D0F4" w14:textId="6B53F81C" w:rsidR="00411A17" w:rsidRPr="00AC1CD4" w:rsidRDefault="00411A17" w:rsidP="00411A17">
      <w:pPr>
        <w:pStyle w:val="Prrafodelista"/>
        <w:numPr>
          <w:ilvl w:val="0"/>
          <w:numId w:val="5"/>
        </w:numPr>
        <w:spacing w:line="276" w:lineRule="auto"/>
        <w:ind w:right="1394"/>
        <w:jc w:val="both"/>
        <w:rPr>
          <w:rFonts w:ascii="Arial" w:hAnsi="Arial" w:cs="Arial"/>
          <w:lang w:val="pt-PT"/>
        </w:rPr>
      </w:pPr>
      <w:r w:rsidRPr="00AC1CD4">
        <w:rPr>
          <w:rFonts w:ascii="Arial" w:hAnsi="Arial" w:cs="Arial"/>
          <w:lang w:val="pt-PT"/>
        </w:rPr>
        <w:t>2 restaurantes co</w:t>
      </w:r>
      <w:r w:rsidR="00D26A04">
        <w:rPr>
          <w:rFonts w:ascii="Arial" w:hAnsi="Arial" w:cs="Arial"/>
          <w:lang w:val="pt-PT"/>
        </w:rPr>
        <w:t xml:space="preserve">m </w:t>
      </w:r>
      <w:r w:rsidRPr="00AC1CD4">
        <w:rPr>
          <w:rFonts w:ascii="Arial" w:hAnsi="Arial" w:cs="Arial"/>
          <w:lang w:val="pt-PT"/>
        </w:rPr>
        <w:t>Estrela Verde MICHELIN (1 n</w:t>
      </w:r>
      <w:r w:rsidR="00D26A04">
        <w:rPr>
          <w:rFonts w:ascii="Arial" w:hAnsi="Arial" w:cs="Arial"/>
          <w:lang w:val="pt-PT"/>
        </w:rPr>
        <w:t>o</w:t>
      </w:r>
      <w:r w:rsidRPr="00AC1CD4">
        <w:rPr>
          <w:rFonts w:ascii="Arial" w:hAnsi="Arial" w:cs="Arial"/>
          <w:lang w:val="pt-PT"/>
        </w:rPr>
        <w:t>vo)</w:t>
      </w:r>
    </w:p>
    <w:p w14:paraId="4D67F1F0" w14:textId="77777777" w:rsidR="00003FC3" w:rsidRPr="00AC1CD4" w:rsidRDefault="00003FC3">
      <w:pPr>
        <w:spacing w:line="276" w:lineRule="auto"/>
        <w:ind w:right="1394"/>
        <w:jc w:val="both"/>
        <w:rPr>
          <w:rFonts w:ascii="Arial" w:hAnsi="Arial" w:cs="Arial"/>
          <w:sz w:val="20"/>
          <w:szCs w:val="20"/>
          <w:lang w:val="pt-PT"/>
        </w:rPr>
      </w:pPr>
    </w:p>
    <w:p w14:paraId="27B9611A" w14:textId="2AF7C1C1" w:rsidR="00411A17" w:rsidRPr="00AC1CD4" w:rsidRDefault="00411A17" w:rsidP="00411A17">
      <w:pPr>
        <w:spacing w:line="276" w:lineRule="auto"/>
        <w:ind w:right="1394"/>
        <w:jc w:val="both"/>
        <w:rPr>
          <w:rFonts w:ascii="Arial" w:hAnsi="Arial" w:cs="Arial"/>
          <w:sz w:val="20"/>
          <w:szCs w:val="20"/>
          <w:lang w:val="pt-PT"/>
        </w:rPr>
      </w:pPr>
      <w:r w:rsidRPr="00AC1CD4">
        <w:rPr>
          <w:rFonts w:ascii="Arial" w:hAnsi="Arial" w:cs="Arial"/>
          <w:b/>
          <w:bCs/>
          <w:sz w:val="20"/>
          <w:szCs w:val="20"/>
          <w:lang w:val="pt-PT"/>
        </w:rPr>
        <w:t>E</w:t>
      </w:r>
      <w:r w:rsidR="00592F67">
        <w:rPr>
          <w:rFonts w:ascii="Arial" w:hAnsi="Arial" w:cs="Arial"/>
          <w:b/>
          <w:bCs/>
          <w:sz w:val="20"/>
          <w:szCs w:val="20"/>
          <w:lang w:val="pt-PT"/>
        </w:rPr>
        <w:t>m</w:t>
      </w:r>
      <w:r w:rsidRPr="00AC1CD4">
        <w:rPr>
          <w:rFonts w:ascii="Arial" w:hAnsi="Arial" w:cs="Arial"/>
          <w:b/>
          <w:bCs/>
          <w:sz w:val="20"/>
          <w:szCs w:val="20"/>
          <w:lang w:val="pt-PT"/>
        </w:rPr>
        <w:t xml:space="preserve"> Maca</w:t>
      </w:r>
      <w:r w:rsidR="00D26A04">
        <w:rPr>
          <w:rFonts w:ascii="Arial" w:hAnsi="Arial" w:cs="Arial"/>
          <w:b/>
          <w:bCs/>
          <w:sz w:val="20"/>
          <w:szCs w:val="20"/>
          <w:lang w:val="pt-PT"/>
        </w:rPr>
        <w:t>u</w:t>
      </w:r>
      <w:r w:rsidRPr="00AC1CD4">
        <w:rPr>
          <w:rFonts w:ascii="Arial" w:hAnsi="Arial" w:cs="Arial"/>
          <w:b/>
          <w:bCs/>
          <w:sz w:val="20"/>
          <w:szCs w:val="20"/>
          <w:lang w:val="pt-PT"/>
        </w:rPr>
        <w:t>:</w:t>
      </w:r>
    </w:p>
    <w:p w14:paraId="0DCEDEEA" w14:textId="4D6450B9"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3 restaurantes co</w:t>
      </w:r>
      <w:r w:rsidR="00592F67">
        <w:rPr>
          <w:rFonts w:ascii="Arial" w:hAnsi="Arial" w:cs="Arial"/>
          <w:lang w:val="pt-PT"/>
        </w:rPr>
        <w:t>m</w:t>
      </w:r>
      <w:r w:rsidRPr="00AC1CD4">
        <w:rPr>
          <w:rFonts w:ascii="Arial" w:hAnsi="Arial" w:cs="Arial"/>
          <w:lang w:val="pt-PT"/>
        </w:rPr>
        <w:t xml:space="preserve"> </w:t>
      </w:r>
      <w:r w:rsidR="00592F67">
        <w:rPr>
          <w:rFonts w:ascii="Arial" w:hAnsi="Arial" w:cs="Arial"/>
          <w:lang w:val="pt-PT"/>
        </w:rPr>
        <w:t xml:space="preserve">três </w:t>
      </w:r>
      <w:r w:rsidRPr="00AC1CD4">
        <w:rPr>
          <w:rFonts w:ascii="Arial" w:hAnsi="Arial" w:cs="Arial"/>
          <w:lang w:val="pt-PT"/>
        </w:rPr>
        <w:t>Estrelas MICHELIN</w:t>
      </w:r>
    </w:p>
    <w:p w14:paraId="544A80E3" w14:textId="7CA888A3"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5 restaurantes co</w:t>
      </w:r>
      <w:r w:rsidR="00592F67">
        <w:rPr>
          <w:rFonts w:ascii="Arial" w:hAnsi="Arial" w:cs="Arial"/>
          <w:lang w:val="pt-PT"/>
        </w:rPr>
        <w:t xml:space="preserve">m </w:t>
      </w:r>
      <w:r w:rsidRPr="00AC1CD4">
        <w:rPr>
          <w:rFonts w:ascii="Arial" w:hAnsi="Arial" w:cs="Arial"/>
          <w:lang w:val="pt-PT"/>
        </w:rPr>
        <w:t>d</w:t>
      </w:r>
      <w:r w:rsidR="00592F67">
        <w:rPr>
          <w:rFonts w:ascii="Arial" w:hAnsi="Arial" w:cs="Arial"/>
          <w:lang w:val="pt-PT"/>
        </w:rPr>
        <w:t>ua</w:t>
      </w:r>
      <w:r w:rsidRPr="00AC1CD4">
        <w:rPr>
          <w:rFonts w:ascii="Arial" w:hAnsi="Arial" w:cs="Arial"/>
          <w:lang w:val="pt-PT"/>
        </w:rPr>
        <w:t>s Estrelas MICHELIN</w:t>
      </w:r>
    </w:p>
    <w:p w14:paraId="493F620D" w14:textId="41AC8950"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7 restaurantes co</w:t>
      </w:r>
      <w:r w:rsidR="00592F67">
        <w:rPr>
          <w:rFonts w:ascii="Arial" w:hAnsi="Arial" w:cs="Arial"/>
          <w:lang w:val="pt-PT"/>
        </w:rPr>
        <w:t>m</w:t>
      </w:r>
      <w:r w:rsidRPr="00AC1CD4">
        <w:rPr>
          <w:rFonts w:ascii="Arial" w:hAnsi="Arial" w:cs="Arial"/>
          <w:lang w:val="pt-PT"/>
        </w:rPr>
        <w:t xml:space="preserve"> u</w:t>
      </w:r>
      <w:r w:rsidR="00592F67">
        <w:rPr>
          <w:rFonts w:ascii="Arial" w:hAnsi="Arial" w:cs="Arial"/>
          <w:lang w:val="pt-PT"/>
        </w:rPr>
        <w:t>m</w:t>
      </w:r>
      <w:r w:rsidRPr="00AC1CD4">
        <w:rPr>
          <w:rFonts w:ascii="Arial" w:hAnsi="Arial" w:cs="Arial"/>
          <w:lang w:val="pt-PT"/>
        </w:rPr>
        <w:t>a Estrela MICHELIN</w:t>
      </w:r>
    </w:p>
    <w:p w14:paraId="1FA1618B" w14:textId="77777777"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7 restaurantes Bib Gourmand</w:t>
      </w:r>
    </w:p>
    <w:p w14:paraId="0D27DCA7" w14:textId="55C22AC2"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8 p</w:t>
      </w:r>
      <w:r w:rsidR="00592F67">
        <w:rPr>
          <w:rFonts w:ascii="Arial" w:hAnsi="Arial" w:cs="Arial"/>
          <w:lang w:val="pt-PT"/>
        </w:rPr>
        <w:t>o</w:t>
      </w:r>
      <w:r w:rsidRPr="00AC1CD4">
        <w:rPr>
          <w:rFonts w:ascii="Arial" w:hAnsi="Arial" w:cs="Arial"/>
          <w:lang w:val="pt-PT"/>
        </w:rPr>
        <w:t xml:space="preserve">stos de comida </w:t>
      </w:r>
      <w:r w:rsidR="00592F67">
        <w:rPr>
          <w:rFonts w:ascii="Arial" w:hAnsi="Arial" w:cs="Arial"/>
          <w:lang w:val="pt-PT"/>
        </w:rPr>
        <w:t>de rua</w:t>
      </w:r>
    </w:p>
    <w:p w14:paraId="4D48AD43" w14:textId="46B93BE6"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20 restaurantes recomendados p</w:t>
      </w:r>
      <w:r w:rsidR="00592F67">
        <w:rPr>
          <w:rFonts w:ascii="Arial" w:hAnsi="Arial" w:cs="Arial"/>
          <w:lang w:val="pt-PT"/>
        </w:rPr>
        <w:t xml:space="preserve">elo </w:t>
      </w:r>
      <w:r w:rsidRPr="00AC1CD4">
        <w:rPr>
          <w:rFonts w:ascii="Arial" w:hAnsi="Arial" w:cs="Arial"/>
          <w:lang w:val="pt-PT"/>
        </w:rPr>
        <w:t>Gu</w:t>
      </w:r>
      <w:r w:rsidR="00592F67">
        <w:rPr>
          <w:rFonts w:ascii="Arial" w:hAnsi="Arial" w:cs="Arial"/>
          <w:lang w:val="pt-PT"/>
        </w:rPr>
        <w:t>i</w:t>
      </w:r>
      <w:r w:rsidRPr="00AC1CD4">
        <w:rPr>
          <w:rFonts w:ascii="Arial" w:hAnsi="Arial" w:cs="Arial"/>
          <w:lang w:val="pt-PT"/>
        </w:rPr>
        <w:t>a MICHELIN (1 n</w:t>
      </w:r>
      <w:r w:rsidR="00592F67">
        <w:rPr>
          <w:rFonts w:ascii="Arial" w:hAnsi="Arial" w:cs="Arial"/>
          <w:lang w:val="pt-PT"/>
        </w:rPr>
        <w:t>o</w:t>
      </w:r>
      <w:r w:rsidRPr="00AC1CD4">
        <w:rPr>
          <w:rFonts w:ascii="Arial" w:hAnsi="Arial" w:cs="Arial"/>
          <w:lang w:val="pt-PT"/>
        </w:rPr>
        <w:t>vo)</w:t>
      </w:r>
    </w:p>
    <w:p w14:paraId="782BBED3" w14:textId="4B3BC471" w:rsidR="00411A17" w:rsidRPr="00AC1CD4" w:rsidRDefault="00411A17" w:rsidP="00411A17">
      <w:pPr>
        <w:pStyle w:val="Prrafodelista"/>
        <w:numPr>
          <w:ilvl w:val="0"/>
          <w:numId w:val="4"/>
        </w:numPr>
        <w:spacing w:line="276" w:lineRule="auto"/>
        <w:ind w:right="1394"/>
        <w:jc w:val="both"/>
        <w:rPr>
          <w:rFonts w:ascii="Arial" w:hAnsi="Arial" w:cs="Arial"/>
          <w:lang w:val="pt-PT"/>
        </w:rPr>
      </w:pPr>
      <w:r w:rsidRPr="00AC1CD4">
        <w:rPr>
          <w:rFonts w:ascii="Arial" w:hAnsi="Arial" w:cs="Arial"/>
          <w:lang w:val="pt-PT"/>
        </w:rPr>
        <w:t>1 restaurante Estrela Verde MICHELIN</w:t>
      </w:r>
    </w:p>
    <w:p w14:paraId="41449C8A" w14:textId="77777777" w:rsidR="00003FC3" w:rsidRPr="00AC1CD4" w:rsidRDefault="00003FC3">
      <w:pPr>
        <w:spacing w:line="276" w:lineRule="auto"/>
        <w:ind w:right="1394"/>
        <w:jc w:val="both"/>
        <w:rPr>
          <w:rFonts w:ascii="Arial" w:hAnsi="Arial" w:cs="Arial"/>
          <w:sz w:val="20"/>
          <w:szCs w:val="20"/>
          <w:lang w:val="pt-PT"/>
        </w:rPr>
      </w:pPr>
    </w:p>
    <w:p w14:paraId="00362597" w14:textId="77777777" w:rsidR="00003FC3" w:rsidRPr="00AC1CD4" w:rsidRDefault="00003FC3">
      <w:pPr>
        <w:spacing w:line="276" w:lineRule="auto"/>
        <w:ind w:right="1394"/>
        <w:jc w:val="both"/>
        <w:rPr>
          <w:rFonts w:ascii="Arial" w:hAnsi="Arial" w:cs="Arial"/>
          <w:sz w:val="20"/>
          <w:szCs w:val="20"/>
          <w:lang w:val="pt-PT"/>
        </w:rPr>
      </w:pPr>
    </w:p>
    <w:p w14:paraId="3ECFF1C3" w14:textId="77777777" w:rsidR="00592F67" w:rsidRPr="00E840E9" w:rsidRDefault="00592F67" w:rsidP="00592F67">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4A7AA0BA" w14:textId="77777777" w:rsidR="00592F67" w:rsidRPr="00E840E9" w:rsidRDefault="00592F67" w:rsidP="00592F67">
      <w:pPr>
        <w:autoSpaceDE w:val="0"/>
        <w:autoSpaceDN w:val="0"/>
        <w:adjustRightInd w:val="0"/>
        <w:ind w:right="1394"/>
        <w:jc w:val="both"/>
        <w:rPr>
          <w:rFonts w:ascii="Arial" w:eastAsia="Times" w:hAnsi="Arial" w:cs="Arial"/>
          <w:iCs/>
          <w:sz w:val="16"/>
          <w:szCs w:val="16"/>
        </w:rPr>
      </w:pPr>
    </w:p>
    <w:p w14:paraId="5D74E612" w14:textId="77777777" w:rsidR="00592F67" w:rsidRPr="00E840E9" w:rsidRDefault="00592F67" w:rsidP="00592F6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8AB2CF5" w14:textId="77777777" w:rsidR="00592F67" w:rsidRPr="00E840E9" w:rsidRDefault="00592F67" w:rsidP="00592F67">
      <w:pPr>
        <w:autoSpaceDE w:val="0"/>
        <w:autoSpaceDN w:val="0"/>
        <w:adjustRightInd w:val="0"/>
        <w:ind w:right="1394"/>
        <w:jc w:val="both"/>
        <w:rPr>
          <w:rFonts w:ascii="Arial" w:eastAsia="Times" w:hAnsi="Arial" w:cs="Arial"/>
          <w:bCs/>
          <w:iCs/>
          <w:sz w:val="16"/>
          <w:szCs w:val="16"/>
          <w:lang w:val="pt-PT"/>
        </w:rPr>
      </w:pPr>
    </w:p>
    <w:p w14:paraId="09E8ACD7" w14:textId="77777777" w:rsidR="00592F67" w:rsidRPr="00E840E9" w:rsidRDefault="00592F67" w:rsidP="00592F67">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E3B74EB" w14:textId="77777777" w:rsidR="00592F67" w:rsidRPr="00E840E9" w:rsidRDefault="00592F67" w:rsidP="00592F67">
      <w:pPr>
        <w:autoSpaceDE w:val="0"/>
        <w:autoSpaceDN w:val="0"/>
        <w:adjustRightInd w:val="0"/>
        <w:ind w:right="1394"/>
        <w:jc w:val="both"/>
        <w:rPr>
          <w:rFonts w:ascii="Arial" w:eastAsia="Times" w:hAnsi="Arial" w:cs="Arial"/>
          <w:bCs/>
          <w:iCs/>
          <w:sz w:val="16"/>
          <w:szCs w:val="16"/>
          <w:lang w:val="pt-PT"/>
        </w:rPr>
      </w:pPr>
    </w:p>
    <w:p w14:paraId="0A0139C9" w14:textId="77777777" w:rsidR="00592F67" w:rsidRPr="00E840E9" w:rsidRDefault="00592F67" w:rsidP="00592F67">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C128266" w14:textId="77777777" w:rsidR="00592F67" w:rsidRPr="00E840E9" w:rsidRDefault="00592F67" w:rsidP="00592F67">
      <w:pPr>
        <w:autoSpaceDE w:val="0"/>
        <w:autoSpaceDN w:val="0"/>
        <w:adjustRightInd w:val="0"/>
        <w:ind w:right="1394"/>
        <w:jc w:val="both"/>
        <w:rPr>
          <w:rFonts w:ascii="Arial" w:eastAsia="Times" w:hAnsi="Arial" w:cs="Arial"/>
          <w:iCs/>
          <w:sz w:val="16"/>
          <w:szCs w:val="16"/>
          <w:lang w:val="pt-PT"/>
        </w:rPr>
      </w:pPr>
    </w:p>
    <w:p w14:paraId="1D216D9B" w14:textId="77777777" w:rsidR="00592F67" w:rsidRPr="00E840E9" w:rsidRDefault="00592F67" w:rsidP="00592F67">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2676922D" w14:textId="77777777" w:rsidR="00592F67" w:rsidRPr="00E840E9" w:rsidRDefault="00592F67" w:rsidP="00592F67">
      <w:pPr>
        <w:ind w:right="1394"/>
        <w:jc w:val="both"/>
        <w:rPr>
          <w:rFonts w:ascii="Arial" w:hAnsi="Arial" w:cs="Arial"/>
          <w:iCs/>
          <w:sz w:val="16"/>
          <w:szCs w:val="22"/>
        </w:rPr>
      </w:pPr>
    </w:p>
    <w:p w14:paraId="2DD28B09" w14:textId="77777777" w:rsidR="00592F67" w:rsidRPr="00E840E9" w:rsidRDefault="00592F67" w:rsidP="00592F67">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9"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012CA513" w14:textId="77777777" w:rsidR="00592F67" w:rsidRPr="00E840E9" w:rsidRDefault="00592F67" w:rsidP="00592F67">
      <w:pPr>
        <w:ind w:right="1394"/>
        <w:jc w:val="both"/>
        <w:rPr>
          <w:rFonts w:ascii="Arial" w:hAnsi="Arial" w:cs="Arial"/>
          <w:i/>
          <w:sz w:val="16"/>
          <w:szCs w:val="16"/>
          <w:lang w:val="pt-PT"/>
        </w:rPr>
      </w:pPr>
    </w:p>
    <w:p w14:paraId="28C58459" w14:textId="77777777" w:rsidR="00592F67" w:rsidRPr="00E840E9" w:rsidRDefault="00592F67" w:rsidP="00592F67">
      <w:pPr>
        <w:ind w:right="1394"/>
        <w:jc w:val="both"/>
        <w:rPr>
          <w:rFonts w:ascii="Arial" w:hAnsi="Arial" w:cs="Arial"/>
          <w:sz w:val="16"/>
          <w:szCs w:val="16"/>
          <w:lang w:val="pt-PT"/>
        </w:rPr>
      </w:pPr>
    </w:p>
    <w:p w14:paraId="3C7317E2" w14:textId="77777777" w:rsidR="00592F67" w:rsidRPr="00E840E9" w:rsidRDefault="00592F67" w:rsidP="00592F67">
      <w:pPr>
        <w:tabs>
          <w:tab w:val="left" w:pos="2192"/>
        </w:tabs>
        <w:ind w:right="1394"/>
        <w:jc w:val="both"/>
        <w:rPr>
          <w:rFonts w:ascii="Arial" w:hAnsi="Arial" w:cs="Arial"/>
          <w:lang w:val="pt-PT"/>
        </w:rPr>
      </w:pPr>
      <w:r w:rsidRPr="00E840E9">
        <w:rPr>
          <w:rFonts w:ascii="Arial" w:hAnsi="Arial" w:cs="Arial"/>
          <w:sz w:val="16"/>
          <w:szCs w:val="16"/>
          <w:lang w:val="pt-PT"/>
        </w:rPr>
        <w:tab/>
      </w:r>
    </w:p>
    <w:p w14:paraId="26681E5E" w14:textId="77777777" w:rsidR="00592F67" w:rsidRPr="00E840E9" w:rsidRDefault="00592F67" w:rsidP="00592F67">
      <w:pPr>
        <w:ind w:right="1394"/>
        <w:rPr>
          <w:rFonts w:ascii="Arial" w:hAnsi="Arial" w:cs="Arial"/>
          <w:lang w:val="pt-PT"/>
        </w:rPr>
      </w:pPr>
    </w:p>
    <w:p w14:paraId="0361D578" w14:textId="77777777" w:rsidR="00592F67" w:rsidRPr="00E840E9" w:rsidRDefault="00592F67" w:rsidP="00592F67">
      <w:pPr>
        <w:ind w:right="1394"/>
        <w:rPr>
          <w:rFonts w:ascii="Arial" w:hAnsi="Arial" w:cs="Arial"/>
          <w:lang w:val="pt-PT"/>
        </w:rPr>
      </w:pPr>
    </w:p>
    <w:p w14:paraId="5B46FD7C" w14:textId="77777777" w:rsidR="00592F67" w:rsidRPr="00E840E9" w:rsidRDefault="00592F67" w:rsidP="00592F67">
      <w:pPr>
        <w:ind w:right="1394"/>
        <w:rPr>
          <w:rFonts w:ascii="Arial" w:hAnsi="Arial" w:cs="Arial"/>
          <w:lang w:val="pt-PT"/>
        </w:rPr>
      </w:pPr>
    </w:p>
    <w:p w14:paraId="4D777449" w14:textId="77777777" w:rsidR="00592F67" w:rsidRPr="00E840E9" w:rsidRDefault="00592F67" w:rsidP="00592F67">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7AB4E01E" w14:textId="77777777" w:rsidR="00592F67" w:rsidRPr="00E840E9" w:rsidRDefault="00592F67" w:rsidP="00592F67">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0806E9AB" w14:textId="77777777" w:rsidR="00592F67" w:rsidRDefault="007D4E57" w:rsidP="00592F67">
      <w:pPr>
        <w:spacing w:line="276" w:lineRule="auto"/>
        <w:ind w:right="1394"/>
        <w:jc w:val="center"/>
        <w:rPr>
          <w:rFonts w:ascii="Arial" w:hAnsi="Arial" w:cs="Arial"/>
          <w:sz w:val="28"/>
          <w:szCs w:val="28"/>
          <w:lang w:val="pt-PT"/>
        </w:rPr>
      </w:pPr>
      <w:hyperlink r:id="rId10" w:history="1">
        <w:r w:rsidR="00592F67" w:rsidRPr="007C5E1C">
          <w:rPr>
            <w:rStyle w:val="Hipervnculo"/>
            <w:rFonts w:ascii="Arial" w:hAnsi="Arial" w:cs="Arial"/>
            <w:sz w:val="28"/>
            <w:szCs w:val="28"/>
            <w:lang w:val="pt-PT"/>
          </w:rPr>
          <w:t>monica.rius-aymami@michelin.com</w:t>
        </w:r>
      </w:hyperlink>
    </w:p>
    <w:p w14:paraId="0C3F07E3" w14:textId="77777777" w:rsidR="00592F67" w:rsidRDefault="00592F67" w:rsidP="00592F67">
      <w:pPr>
        <w:spacing w:line="276" w:lineRule="auto"/>
        <w:ind w:right="1394"/>
        <w:jc w:val="center"/>
        <w:rPr>
          <w:rFonts w:ascii="Arial" w:hAnsi="Arial" w:cs="Arial"/>
          <w:sz w:val="28"/>
          <w:szCs w:val="28"/>
          <w:lang w:val="pt-PT"/>
        </w:rPr>
      </w:pPr>
    </w:p>
    <w:p w14:paraId="691E3CDF" w14:textId="77777777" w:rsidR="00592F67" w:rsidRPr="00E840E9" w:rsidRDefault="00592F67" w:rsidP="00592F67">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1333ED5F" wp14:editId="4A2611D4">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92F67" w:rsidRPr="00E840E9" w14:paraId="788A87F3" w14:textId="77777777" w:rsidTr="002E0B03">
        <w:tc>
          <w:tcPr>
            <w:tcW w:w="9016" w:type="dxa"/>
          </w:tcPr>
          <w:p w14:paraId="481213B3" w14:textId="77777777" w:rsidR="00592F67" w:rsidRPr="00E840E9" w:rsidRDefault="00592F67" w:rsidP="002E0B03">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592F67" w:rsidRPr="00E840E9" w14:paraId="74B3C7A3" w14:textId="77777777" w:rsidTr="002E0B03">
        <w:tc>
          <w:tcPr>
            <w:tcW w:w="9016" w:type="dxa"/>
          </w:tcPr>
          <w:p w14:paraId="758E71E1" w14:textId="77777777" w:rsidR="00592F67" w:rsidRPr="00E840E9" w:rsidRDefault="00592F67" w:rsidP="002E0B03">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3186D453" wp14:editId="1C8C339E">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2FFE9EA5" w14:textId="77777777" w:rsidR="00592F67" w:rsidRDefault="00592F67" w:rsidP="00592F67">
      <w:pPr>
        <w:ind w:right="1394"/>
        <w:jc w:val="center"/>
        <w:rPr>
          <w:rFonts w:ascii="Arial" w:hAnsi="Arial" w:cs="Arial"/>
          <w:lang w:val="pt-PT"/>
        </w:rPr>
      </w:pPr>
    </w:p>
    <w:p w14:paraId="0F29BAC7" w14:textId="49A50878" w:rsidR="00003FC3" w:rsidRPr="00592F67" w:rsidRDefault="00592F67" w:rsidP="00592F67">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003FC3" w:rsidRPr="00592F67">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33F0" w14:textId="77777777" w:rsidR="005274F5" w:rsidRDefault="005274F5">
      <w:r>
        <w:separator/>
      </w:r>
    </w:p>
  </w:endnote>
  <w:endnote w:type="continuationSeparator" w:id="0">
    <w:p w14:paraId="6A34A8B1" w14:textId="77777777" w:rsidR="005274F5" w:rsidRDefault="005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2855" w14:textId="77777777" w:rsidR="005274F5" w:rsidRDefault="005274F5">
      <w:r>
        <w:separator/>
      </w:r>
    </w:p>
  </w:footnote>
  <w:footnote w:type="continuationSeparator" w:id="0">
    <w:p w14:paraId="3A6FDFBA" w14:textId="77777777" w:rsidR="005274F5" w:rsidRDefault="0052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70CC" w14:textId="77777777" w:rsidR="00003FC3" w:rsidRDefault="009C5BC6">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1D4705C5" wp14:editId="48B511AF">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5272" w14:textId="77777777" w:rsidR="00003FC3" w:rsidRDefault="009C5BC6">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65744C7A" wp14:editId="39A6BF5C">
              <wp:simplePos x="0" y="0"/>
              <wp:positionH relativeFrom="page">
                <wp:posOffset>2207895</wp:posOffset>
              </wp:positionH>
              <wp:positionV relativeFrom="paragraph">
                <wp:posOffset>644525</wp:posOffset>
              </wp:positionV>
              <wp:extent cx="2973070" cy="393065"/>
              <wp:effectExtent l="0" t="0" r="0" b="0"/>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7035ECB8" w14:textId="53F16C2F" w:rsidR="00003FC3" w:rsidRDefault="009C5BC6">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Informa</w:t>
                          </w:r>
                          <w:r w:rsidR="00592F67">
                            <w:rPr>
                              <w:rFonts w:ascii="Michelin Unit Titling" w:hAnsi="Michelin Unit Titling"/>
                              <w:color w:val="575757"/>
                              <w:lang w:val="es-ES"/>
                            </w:rPr>
                            <w:t>ção</w:t>
                          </w:r>
                          <w:proofErr w:type="spellEnd"/>
                          <w:r w:rsidR="00592F67">
                            <w:rPr>
                              <w:rFonts w:ascii="Michelin Unit Titling" w:hAnsi="Michelin Unit Titling"/>
                              <w:color w:val="575757"/>
                              <w:lang w:val="es-ES"/>
                            </w:rPr>
                            <w:t xml:space="preserve"> </w:t>
                          </w:r>
                          <w:r>
                            <w:rPr>
                              <w:rFonts w:ascii="Michelin Unit Titling" w:hAnsi="Michelin Unit Titling"/>
                              <w:color w:val="575757"/>
                              <w:lang w:val="es-ES"/>
                            </w:rPr>
                            <w:t xml:space="preserve">de </w:t>
                          </w:r>
                          <w:proofErr w:type="spellStart"/>
                          <w:r w:rsidR="00592F67">
                            <w:rPr>
                              <w:rFonts w:ascii="Michelin Unit Titling" w:hAnsi="Michelin Unit Titling"/>
                              <w:color w:val="575757"/>
                              <w:lang w:val="es-ES"/>
                            </w:rPr>
                            <w:t>im</w:t>
                          </w:r>
                          <w:r>
                            <w:rPr>
                              <w:rFonts w:ascii="Michelin Unit Titling" w:hAnsi="Michelin Unit Titling"/>
                              <w:color w:val="575757"/>
                              <w:lang w:val="es-ES"/>
                            </w:rPr>
                            <w:t>prensa</w:t>
                          </w:r>
                          <w:proofErr w:type="spellEnd"/>
                        </w:p>
                      </w:txbxContent>
                    </wps:txbx>
                    <wps:bodyPr>
                      <a:noAutofit/>
                    </wps:bodyPr>
                  </wps:wsp>
                </a:graphicData>
              </a:graphic>
            </wp:anchor>
          </w:drawing>
        </mc:Choice>
        <mc:Fallback>
          <w:pict>
            <v:rect w14:anchorId="65744C7A" id="Text Box 4" o:spid="_x0000_s1027" style="position:absolute;left:0;text-align:left;margin-left:173.85pt;margin-top:50.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" o:allowincell="f" fillcolor="white [3201]" stroked="f" strokeweight=".5pt">
              <v:textbox>
                <w:txbxContent>
                  <w:p w14:paraId="7035ECB8" w14:textId="53F16C2F" w:rsidR="00003FC3" w:rsidRDefault="009C5BC6">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Informa</w:t>
                    </w:r>
                    <w:r w:rsidR="00592F67">
                      <w:rPr>
                        <w:rFonts w:ascii="Michelin Unit Titling" w:hAnsi="Michelin Unit Titling"/>
                        <w:color w:val="575757"/>
                        <w:lang w:val="es-ES"/>
                      </w:rPr>
                      <w:t>ção</w:t>
                    </w:r>
                    <w:proofErr w:type="spellEnd"/>
                    <w:r w:rsidR="00592F67">
                      <w:rPr>
                        <w:rFonts w:ascii="Michelin Unit Titling" w:hAnsi="Michelin Unit Titling"/>
                        <w:color w:val="575757"/>
                        <w:lang w:val="es-ES"/>
                      </w:rPr>
                      <w:t xml:space="preserve"> </w:t>
                    </w:r>
                    <w:r>
                      <w:rPr>
                        <w:rFonts w:ascii="Michelin Unit Titling" w:hAnsi="Michelin Unit Titling"/>
                        <w:color w:val="575757"/>
                        <w:lang w:val="es-ES"/>
                      </w:rPr>
                      <w:t xml:space="preserve">de </w:t>
                    </w:r>
                    <w:proofErr w:type="spellStart"/>
                    <w:r w:rsidR="00592F67">
                      <w:rPr>
                        <w:rFonts w:ascii="Michelin Unit Titling" w:hAnsi="Michelin Unit Titling"/>
                        <w:color w:val="575757"/>
                        <w:lang w:val="es-ES"/>
                      </w:rPr>
                      <w:t>im</w:t>
                    </w:r>
                    <w:r>
                      <w:rPr>
                        <w:rFonts w:ascii="Michelin Unit Titling" w:hAnsi="Michelin Unit Titling"/>
                        <w:color w:val="575757"/>
                        <w:lang w:val="es-ES"/>
                      </w:rPr>
                      <w:t>prensa</w:t>
                    </w:r>
                    <w:proofErr w:type="spellEnd"/>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4D07FA7F" wp14:editId="4621BE5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2DAF"/>
    <w:multiLevelType w:val="multilevel"/>
    <w:tmpl w:val="82FEC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6DC7181"/>
    <w:multiLevelType w:val="hybridMultilevel"/>
    <w:tmpl w:val="604A8A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83C6E20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B3C43A4"/>
    <w:multiLevelType w:val="hybridMultilevel"/>
    <w:tmpl w:val="5740A7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C747A95"/>
    <w:multiLevelType w:val="multilevel"/>
    <w:tmpl w:val="E88CE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03FC3"/>
    <w:rsid w:val="00003FC3"/>
    <w:rsid w:val="00027E4E"/>
    <w:rsid w:val="00044428"/>
    <w:rsid w:val="002613A4"/>
    <w:rsid w:val="002836E3"/>
    <w:rsid w:val="002C172B"/>
    <w:rsid w:val="00411A17"/>
    <w:rsid w:val="005274F5"/>
    <w:rsid w:val="00592F67"/>
    <w:rsid w:val="0062582A"/>
    <w:rsid w:val="00683C25"/>
    <w:rsid w:val="007700BD"/>
    <w:rsid w:val="007D4E57"/>
    <w:rsid w:val="009C5BC6"/>
    <w:rsid w:val="00A17A2B"/>
    <w:rsid w:val="00AC1CD4"/>
    <w:rsid w:val="00D26A04"/>
    <w:rsid w:val="00ED3B98"/>
    <w:rsid w:val="00F415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C4E6"/>
  <w15:docId w15:val="{16478A9B-B5A7-45C0-9276-FEF917F0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5C66-6E0E-457A-A6EA-FE691495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1569</Words>
  <Characters>8633</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7</cp:revision>
  <dcterms:created xsi:type="dcterms:W3CDTF">2022-01-21T12:50:00Z</dcterms:created>
  <dcterms:modified xsi:type="dcterms:W3CDTF">2022-01-24T09:03:00Z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