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6B9375" w14:textId="77777777" w:rsidR="001D254B" w:rsidRPr="00966BA6" w:rsidRDefault="00C308EB">
      <w:pPr>
        <w:ind w:right="1394"/>
        <w:rPr>
          <w:rFonts w:ascii="Arial" w:hAnsi="Arial" w:cs="Arial"/>
          <w:lang w:val="pt-PT"/>
        </w:rPr>
      </w:pPr>
      <w:r w:rsidRPr="00966BA6">
        <w:rPr>
          <w:rFonts w:ascii="Arial" w:hAnsi="Arial" w:cs="Arial"/>
          <w:noProof/>
          <w:lang w:val="es-ES_tradnl" w:eastAsia="es-ES_tradnl"/>
        </w:rPr>
        <mc:AlternateContent>
          <mc:Choice Requires="wps">
            <w:drawing>
              <wp:anchor distT="0" distB="0" distL="0" distR="0" simplePos="0" relativeHeight="9" behindDoc="0" locked="0" layoutInCell="0" allowOverlap="1" wp14:anchorId="09EA7D85" wp14:editId="5356A6F8">
                <wp:simplePos x="0" y="0"/>
                <wp:positionH relativeFrom="page">
                  <wp:posOffset>476885</wp:posOffset>
                </wp:positionH>
                <wp:positionV relativeFrom="paragraph">
                  <wp:posOffset>37465</wp:posOffset>
                </wp:positionV>
                <wp:extent cx="1668145" cy="255270"/>
                <wp:effectExtent l="0" t="0" r="0" b="0"/>
                <wp:wrapNone/>
                <wp:docPr id="1" name="Text Box 2"/>
                <wp:cNvGraphicFramePr/>
                <a:graphic xmlns:a="http://schemas.openxmlformats.org/drawingml/2006/main">
                  <a:graphicData uri="http://schemas.microsoft.com/office/word/2010/wordprocessingShape">
                    <wps:wsp>
                      <wps:cNvSpPr/>
                      <wps:spPr>
                        <a:xfrm>
                          <a:off x="0" y="0"/>
                          <a:ext cx="1668145" cy="255270"/>
                        </a:xfrm>
                        <a:prstGeom prst="rect">
                          <a:avLst/>
                        </a:prstGeom>
                        <a:solidFill>
                          <a:schemeClr val="lt1"/>
                        </a:solidFill>
                        <a:ln w="6350">
                          <a:noFill/>
                        </a:ln>
                      </wps:spPr>
                      <wps:style>
                        <a:lnRef idx="0">
                          <a:scrgbClr r="0" g="0" b="0"/>
                        </a:lnRef>
                        <a:fillRef idx="0">
                          <a:scrgbClr r="0" g="0" b="0"/>
                        </a:fillRef>
                        <a:effectRef idx="0">
                          <a:scrgbClr r="0" g="0" b="0"/>
                        </a:effectRef>
                        <a:fontRef idx="minor"/>
                      </wps:style>
                      <wps:txbx>
                        <w:txbxContent>
                          <w:sdt>
                            <w:sdtPr>
                              <w:id w:val="1267024125"/>
                              <w:docPartObj>
                                <w:docPartGallery w:val="Cover Pages"/>
                                <w:docPartUnique/>
                              </w:docPartObj>
                            </w:sdtPr>
                            <w:sdtEndPr/>
                            <w:sdtContent>
                              <w:p w14:paraId="0C60A0FF" w14:textId="339A37EA" w:rsidR="001D254B" w:rsidRDefault="00C308EB">
                                <w:pPr>
                                  <w:pStyle w:val="Contenidodelmarco"/>
                                  <w:jc w:val="center"/>
                                  <w:rPr>
                                    <w:rFonts w:ascii="Michelin Unit Titling" w:hAnsi="Michelin Unit Titling"/>
                                    <w:color w:val="575757"/>
                                  </w:rPr>
                                </w:pPr>
                                <w:r>
                                  <w:rPr>
                                    <w:rFonts w:ascii="Michelin Unit Titling" w:hAnsi="Michelin Unit Titling"/>
                                    <w:color w:val="575757"/>
                                  </w:rPr>
                                  <w:t>GU</w:t>
                                </w:r>
                                <w:r w:rsidR="00552E44">
                                  <w:rPr>
                                    <w:rFonts w:ascii="Michelin Unit Titling" w:hAnsi="Michelin Unit Titling"/>
                                    <w:color w:val="575757"/>
                                  </w:rPr>
                                  <w:t>IA</w:t>
                                </w:r>
                                <w:r>
                                  <w:rPr>
                                    <w:rFonts w:ascii="Michelin Unit Titling" w:hAnsi="Michelin Unit Titling"/>
                                    <w:color w:val="575757"/>
                                  </w:rPr>
                                  <w:t xml:space="preserve"> MICHELIN</w:t>
                                </w:r>
                              </w:p>
                            </w:sdtContent>
                          </w:sdt>
                        </w:txbxContent>
                      </wps:txbx>
                      <wps:bodyPr>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9EA7D85" id="Text Box 2" o:spid="_x0000_s1026" style="position:absolute;margin-left:37.55pt;margin-top:2.95pt;width:131.35pt;height:20.1pt;z-index:9;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" o:allowincell="f" fillcolor="white [3201]" stroked="f" strokeweight=".5pt">
                <v:textbox>
                  <w:txbxContent>
                    <w:sdt>
                      <w:sdtPr>
                        <w:id w:val="1267024125"/>
                        <w:docPartObj>
                          <w:docPartGallery w:val="Cover Pages"/>
                          <w:docPartUnique/>
                        </w:docPartObj>
                      </w:sdtPr>
                      <w:sdtEndPr/>
                      <w:sdtContent>
                        <w:p w14:paraId="0C60A0FF" w14:textId="339A37EA" w:rsidR="001D254B" w:rsidRDefault="00C308EB">
                          <w:pPr>
                            <w:pStyle w:val="Contenidodelmarco"/>
                            <w:jc w:val="center"/>
                            <w:rPr>
                              <w:rFonts w:ascii="Michelin Unit Titling" w:hAnsi="Michelin Unit Titling"/>
                              <w:color w:val="575757"/>
                            </w:rPr>
                          </w:pPr>
                          <w:r>
                            <w:rPr>
                              <w:rFonts w:ascii="Michelin Unit Titling" w:hAnsi="Michelin Unit Titling"/>
                              <w:color w:val="575757"/>
                            </w:rPr>
                            <w:t>GU</w:t>
                          </w:r>
                          <w:r w:rsidR="00552E44">
                            <w:rPr>
                              <w:rFonts w:ascii="Michelin Unit Titling" w:hAnsi="Michelin Unit Titling"/>
                              <w:color w:val="575757"/>
                            </w:rPr>
                            <w:t>IA</w:t>
                          </w:r>
                          <w:r>
                            <w:rPr>
                              <w:rFonts w:ascii="Michelin Unit Titling" w:hAnsi="Michelin Unit Titling"/>
                              <w:color w:val="575757"/>
                            </w:rPr>
                            <w:t xml:space="preserve"> MICHELIN</w:t>
                          </w:r>
                        </w:p>
                      </w:sdtContent>
                    </w:sdt>
                  </w:txbxContent>
                </v:textbox>
                <w10:wrap anchorx="page"/>
              </v:rect>
            </w:pict>
          </mc:Fallback>
        </mc:AlternateContent>
      </w:r>
    </w:p>
    <w:p w14:paraId="0A04980B" w14:textId="77777777" w:rsidR="001D254B" w:rsidRPr="00966BA6" w:rsidRDefault="00C308EB">
      <w:pPr>
        <w:ind w:right="1394"/>
        <w:rPr>
          <w:rFonts w:ascii="Arial" w:hAnsi="Arial" w:cs="Arial"/>
          <w:lang w:val="pt-PT"/>
        </w:rPr>
      </w:pPr>
      <w:r w:rsidRPr="00966BA6">
        <w:rPr>
          <w:rFonts w:ascii="Arial" w:hAnsi="Arial" w:cs="Arial"/>
          <w:noProof/>
          <w:lang w:val="es-ES_tradnl" w:eastAsia="es-ES_tradnl"/>
        </w:rPr>
        <w:drawing>
          <wp:anchor distT="0" distB="0" distL="114300" distR="114300" simplePos="0" relativeHeight="10" behindDoc="0" locked="0" layoutInCell="0" allowOverlap="1" wp14:anchorId="77FD832A" wp14:editId="539DE66E">
            <wp:simplePos x="0" y="0"/>
            <wp:positionH relativeFrom="column">
              <wp:posOffset>-226060</wp:posOffset>
            </wp:positionH>
            <wp:positionV relativeFrom="paragraph">
              <wp:posOffset>97790</wp:posOffset>
            </wp:positionV>
            <wp:extent cx="1141095" cy="168910"/>
            <wp:effectExtent l="0" t="0" r="0" b="0"/>
            <wp:wrapSquare wrapText="bothSides"/>
            <wp:docPr id="3"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9"/>
                    <pic:cNvPicPr>
                      <a:picLocks noChangeAspect="1" noChangeArrowheads="1"/>
                    </pic:cNvPicPr>
                  </pic:nvPicPr>
                  <pic:blipFill>
                    <a:blip r:embed="rId8"/>
                    <a:stretch>
                      <a:fillRect/>
                    </a:stretch>
                  </pic:blipFill>
                  <pic:spPr bwMode="auto">
                    <a:xfrm>
                      <a:off x="0" y="0"/>
                      <a:ext cx="1141095" cy="168910"/>
                    </a:xfrm>
                    <a:prstGeom prst="rect">
                      <a:avLst/>
                    </a:prstGeom>
                  </pic:spPr>
                </pic:pic>
              </a:graphicData>
            </a:graphic>
          </wp:anchor>
        </w:drawing>
      </w:r>
    </w:p>
    <w:p w14:paraId="6D499BBC" w14:textId="77777777" w:rsidR="001D254B" w:rsidRPr="00966BA6" w:rsidRDefault="001D254B">
      <w:pPr>
        <w:ind w:right="1394"/>
        <w:rPr>
          <w:rFonts w:ascii="Arial" w:hAnsi="Arial" w:cs="Arial"/>
          <w:lang w:val="pt-PT"/>
        </w:rPr>
      </w:pPr>
    </w:p>
    <w:p w14:paraId="3BE86EE9" w14:textId="77777777" w:rsidR="001D254B" w:rsidRPr="00966BA6" w:rsidRDefault="001D254B">
      <w:pPr>
        <w:ind w:right="1394"/>
        <w:rPr>
          <w:rFonts w:ascii="Arial" w:hAnsi="Arial" w:cs="Arial"/>
          <w:lang w:val="pt-PT"/>
        </w:rPr>
      </w:pPr>
    </w:p>
    <w:p w14:paraId="5EF3C4F9" w14:textId="44A8D8CE" w:rsidR="001D254B" w:rsidRPr="00966BA6" w:rsidRDefault="00C308EB">
      <w:pPr>
        <w:ind w:left="5760" w:right="1394"/>
        <w:rPr>
          <w:rFonts w:ascii="Arial" w:hAnsi="Arial" w:cs="Arial"/>
          <w:sz w:val="20"/>
          <w:szCs w:val="20"/>
          <w:lang w:val="pt-PT"/>
        </w:rPr>
      </w:pPr>
      <w:r w:rsidRPr="00966BA6">
        <w:rPr>
          <w:rFonts w:ascii="Arial" w:hAnsi="Arial" w:cs="Arial"/>
          <w:sz w:val="20"/>
          <w:szCs w:val="20"/>
          <w:lang w:val="pt-PT"/>
        </w:rPr>
        <w:t xml:space="preserve">   </w:t>
      </w:r>
      <w:r w:rsidR="00966BA6" w:rsidRPr="00966BA6">
        <w:rPr>
          <w:rFonts w:ascii="Arial" w:hAnsi="Arial" w:cs="Arial"/>
          <w:sz w:val="20"/>
          <w:szCs w:val="20"/>
          <w:lang w:val="pt-PT"/>
        </w:rPr>
        <w:t>Lisboa</w:t>
      </w:r>
      <w:r w:rsidRPr="00966BA6">
        <w:rPr>
          <w:rFonts w:ascii="Arial" w:hAnsi="Arial" w:cs="Arial"/>
          <w:sz w:val="20"/>
          <w:szCs w:val="20"/>
          <w:lang w:val="pt-PT"/>
        </w:rPr>
        <w:t xml:space="preserve">, </w:t>
      </w:r>
      <w:r w:rsidR="00ED256A">
        <w:rPr>
          <w:rFonts w:ascii="Arial" w:hAnsi="Arial" w:cs="Arial"/>
          <w:sz w:val="20"/>
          <w:szCs w:val="20"/>
          <w:lang w:val="pt-PT"/>
        </w:rPr>
        <w:t>15</w:t>
      </w:r>
      <w:r w:rsidRPr="00966BA6">
        <w:rPr>
          <w:rFonts w:ascii="Arial" w:hAnsi="Arial" w:cs="Arial"/>
          <w:sz w:val="20"/>
          <w:szCs w:val="20"/>
          <w:lang w:val="pt-PT"/>
        </w:rPr>
        <w:t xml:space="preserve"> de </w:t>
      </w:r>
      <w:r w:rsidR="00FC34F3" w:rsidRPr="00966BA6">
        <w:rPr>
          <w:rFonts w:ascii="Arial" w:hAnsi="Arial" w:cs="Arial"/>
          <w:sz w:val="20"/>
          <w:szCs w:val="20"/>
          <w:lang w:val="pt-PT"/>
        </w:rPr>
        <w:t>mar</w:t>
      </w:r>
      <w:r w:rsidR="00966BA6" w:rsidRPr="00966BA6">
        <w:rPr>
          <w:rFonts w:ascii="Arial" w:hAnsi="Arial" w:cs="Arial"/>
          <w:sz w:val="20"/>
          <w:szCs w:val="20"/>
          <w:lang w:val="pt-PT"/>
        </w:rPr>
        <w:t xml:space="preserve">ço de </w:t>
      </w:r>
      <w:r w:rsidRPr="00966BA6">
        <w:rPr>
          <w:rFonts w:ascii="Arial" w:hAnsi="Arial" w:cs="Arial"/>
          <w:sz w:val="20"/>
          <w:szCs w:val="20"/>
          <w:lang w:val="pt-PT"/>
        </w:rPr>
        <w:t>2022</w:t>
      </w:r>
    </w:p>
    <w:p w14:paraId="48D8669D" w14:textId="77777777" w:rsidR="001D254B" w:rsidRPr="00966BA6" w:rsidRDefault="001D254B">
      <w:pPr>
        <w:ind w:right="1394"/>
        <w:jc w:val="center"/>
        <w:rPr>
          <w:rFonts w:ascii="Arial" w:hAnsi="Arial" w:cs="Arial"/>
          <w:lang w:val="pt-PT"/>
        </w:rPr>
      </w:pPr>
    </w:p>
    <w:p w14:paraId="30E56CED" w14:textId="77777777" w:rsidR="001D254B" w:rsidRPr="00966BA6" w:rsidRDefault="001D254B">
      <w:pPr>
        <w:ind w:right="1394"/>
        <w:jc w:val="center"/>
        <w:rPr>
          <w:rFonts w:ascii="Arial" w:hAnsi="Arial" w:cs="Arial"/>
          <w:b/>
          <w:sz w:val="28"/>
          <w:szCs w:val="28"/>
          <w:lang w:val="pt-PT"/>
        </w:rPr>
      </w:pPr>
    </w:p>
    <w:p w14:paraId="6C909C68" w14:textId="35CC6BCD" w:rsidR="001D254B" w:rsidRPr="00966BA6" w:rsidRDefault="00C308EB">
      <w:pPr>
        <w:ind w:right="1394"/>
        <w:jc w:val="center"/>
        <w:rPr>
          <w:rFonts w:ascii="Arial" w:hAnsi="Arial" w:cs="Arial"/>
          <w:b/>
          <w:sz w:val="28"/>
          <w:szCs w:val="28"/>
          <w:lang w:val="pt-PT"/>
        </w:rPr>
      </w:pPr>
      <w:r w:rsidRPr="00966BA6">
        <w:rPr>
          <w:rFonts w:ascii="Arial" w:hAnsi="Arial" w:cs="Arial"/>
          <w:b/>
          <w:sz w:val="28"/>
          <w:szCs w:val="28"/>
          <w:lang w:val="pt-PT"/>
        </w:rPr>
        <w:t>Gu</w:t>
      </w:r>
      <w:r w:rsidR="00966BA6" w:rsidRPr="00966BA6">
        <w:rPr>
          <w:rFonts w:ascii="Arial" w:hAnsi="Arial" w:cs="Arial"/>
          <w:b/>
          <w:sz w:val="28"/>
          <w:szCs w:val="28"/>
          <w:lang w:val="pt-PT"/>
        </w:rPr>
        <w:t>i</w:t>
      </w:r>
      <w:r w:rsidRPr="00966BA6">
        <w:rPr>
          <w:rFonts w:ascii="Arial" w:hAnsi="Arial" w:cs="Arial"/>
          <w:b/>
          <w:sz w:val="28"/>
          <w:szCs w:val="28"/>
          <w:lang w:val="pt-PT"/>
        </w:rPr>
        <w:t>a MICHELIN Aleman</w:t>
      </w:r>
      <w:r w:rsidR="00966BA6" w:rsidRPr="00966BA6">
        <w:rPr>
          <w:rFonts w:ascii="Arial" w:hAnsi="Arial" w:cs="Arial"/>
          <w:b/>
          <w:sz w:val="28"/>
          <w:szCs w:val="28"/>
          <w:lang w:val="pt-PT"/>
        </w:rPr>
        <w:t>h</w:t>
      </w:r>
      <w:r w:rsidRPr="00966BA6">
        <w:rPr>
          <w:rFonts w:ascii="Arial" w:hAnsi="Arial" w:cs="Arial"/>
          <w:b/>
          <w:sz w:val="28"/>
          <w:szCs w:val="28"/>
          <w:lang w:val="pt-PT"/>
        </w:rPr>
        <w:t>a anuncia número r</w:t>
      </w:r>
      <w:r w:rsidR="00966BA6" w:rsidRPr="00966BA6">
        <w:rPr>
          <w:rFonts w:ascii="Arial" w:hAnsi="Arial" w:cs="Arial"/>
          <w:b/>
          <w:sz w:val="28"/>
          <w:szCs w:val="28"/>
          <w:lang w:val="pt-PT"/>
        </w:rPr>
        <w:t>e</w:t>
      </w:r>
      <w:r w:rsidRPr="00966BA6">
        <w:rPr>
          <w:rFonts w:ascii="Arial" w:hAnsi="Arial" w:cs="Arial"/>
          <w:b/>
          <w:sz w:val="28"/>
          <w:szCs w:val="28"/>
          <w:lang w:val="pt-PT"/>
        </w:rPr>
        <w:t>cord</w:t>
      </w:r>
      <w:r w:rsidR="00966BA6" w:rsidRPr="00966BA6">
        <w:rPr>
          <w:rFonts w:ascii="Arial" w:hAnsi="Arial" w:cs="Arial"/>
          <w:b/>
          <w:sz w:val="28"/>
          <w:szCs w:val="28"/>
          <w:lang w:val="pt-PT"/>
        </w:rPr>
        <w:t>e</w:t>
      </w:r>
      <w:r w:rsidR="00966BA6" w:rsidRPr="00966BA6">
        <w:rPr>
          <w:rFonts w:ascii="Arial" w:hAnsi="Arial" w:cs="Arial"/>
          <w:b/>
          <w:sz w:val="28"/>
          <w:szCs w:val="28"/>
          <w:lang w:val="pt-PT"/>
        </w:rPr>
        <w:br/>
      </w:r>
      <w:r w:rsidRPr="00966BA6">
        <w:rPr>
          <w:rFonts w:ascii="Arial" w:hAnsi="Arial" w:cs="Arial"/>
          <w:b/>
          <w:sz w:val="28"/>
          <w:szCs w:val="28"/>
          <w:lang w:val="pt-PT"/>
        </w:rPr>
        <w:t xml:space="preserve">de Estrelas </w:t>
      </w:r>
      <w:r w:rsidR="000D4ACD" w:rsidRPr="00966BA6">
        <w:rPr>
          <w:rFonts w:ascii="Arial" w:hAnsi="Arial" w:cs="Arial"/>
          <w:b/>
          <w:sz w:val="28"/>
          <w:szCs w:val="28"/>
          <w:lang w:val="pt-PT"/>
        </w:rPr>
        <w:t xml:space="preserve">MICHELIN </w:t>
      </w:r>
      <w:r w:rsidRPr="00966BA6">
        <w:rPr>
          <w:rFonts w:ascii="Arial" w:hAnsi="Arial" w:cs="Arial"/>
          <w:b/>
          <w:sz w:val="28"/>
          <w:szCs w:val="28"/>
          <w:lang w:val="pt-PT"/>
        </w:rPr>
        <w:t>e</w:t>
      </w:r>
      <w:r w:rsidR="00966BA6" w:rsidRPr="00966BA6">
        <w:rPr>
          <w:rFonts w:ascii="Arial" w:hAnsi="Arial" w:cs="Arial"/>
          <w:b/>
          <w:sz w:val="28"/>
          <w:szCs w:val="28"/>
          <w:lang w:val="pt-PT"/>
        </w:rPr>
        <w:t>m</w:t>
      </w:r>
      <w:r w:rsidRPr="00966BA6">
        <w:rPr>
          <w:rFonts w:ascii="Arial" w:hAnsi="Arial" w:cs="Arial"/>
          <w:b/>
          <w:sz w:val="28"/>
          <w:szCs w:val="28"/>
          <w:lang w:val="pt-PT"/>
        </w:rPr>
        <w:t xml:space="preserve"> 2022</w:t>
      </w:r>
    </w:p>
    <w:p w14:paraId="02CD3998" w14:textId="77777777" w:rsidR="001D254B" w:rsidRPr="00966BA6" w:rsidRDefault="001D254B">
      <w:pPr>
        <w:ind w:right="1394"/>
        <w:jc w:val="center"/>
        <w:rPr>
          <w:rStyle w:val="normaltextrun"/>
          <w:rFonts w:ascii="Arial" w:eastAsiaTheme="majorEastAsia" w:hAnsi="Arial" w:cs="Arial"/>
          <w:b/>
          <w:bCs/>
          <w:sz w:val="22"/>
          <w:szCs w:val="22"/>
          <w:lang w:val="pt-PT"/>
        </w:rPr>
      </w:pPr>
    </w:p>
    <w:p w14:paraId="162740C8" w14:textId="77777777" w:rsidR="001D254B" w:rsidRPr="00966BA6" w:rsidRDefault="001D254B">
      <w:pPr>
        <w:ind w:right="1394"/>
        <w:rPr>
          <w:rStyle w:val="normaltextrun"/>
          <w:rFonts w:ascii="Arial" w:eastAsiaTheme="majorEastAsia" w:hAnsi="Arial" w:cs="Arial"/>
          <w:b/>
          <w:bCs/>
          <w:sz w:val="22"/>
          <w:szCs w:val="22"/>
          <w:lang w:val="pt-PT"/>
        </w:rPr>
      </w:pPr>
    </w:p>
    <w:p w14:paraId="7AECF3D9" w14:textId="61E1C42A" w:rsidR="001D254B" w:rsidRPr="00966BA6" w:rsidRDefault="00966BA6">
      <w:pPr>
        <w:pStyle w:val="Prrafodelista"/>
        <w:numPr>
          <w:ilvl w:val="0"/>
          <w:numId w:val="1"/>
        </w:numPr>
        <w:ind w:right="1394"/>
        <w:jc w:val="both"/>
        <w:rPr>
          <w:rFonts w:ascii="Arial" w:eastAsiaTheme="minorHAnsi" w:hAnsi="Arial" w:cs="Arial"/>
          <w:b/>
          <w:bCs/>
          <w:lang w:val="pt-PT" w:eastAsia="en-US"/>
        </w:rPr>
      </w:pPr>
      <w:r w:rsidRPr="00966BA6">
        <w:rPr>
          <w:rFonts w:ascii="Arial" w:eastAsiaTheme="minorHAnsi" w:hAnsi="Arial" w:cs="Arial"/>
          <w:b/>
          <w:bCs/>
          <w:lang w:val="pt-PT" w:eastAsia="en-US"/>
        </w:rPr>
        <w:t>G</w:t>
      </w:r>
      <w:r w:rsidR="00C308EB" w:rsidRPr="00966BA6">
        <w:rPr>
          <w:rFonts w:ascii="Arial" w:eastAsiaTheme="minorHAnsi" w:hAnsi="Arial" w:cs="Arial"/>
          <w:b/>
          <w:bCs/>
          <w:lang w:val="pt-PT" w:eastAsia="en-US"/>
        </w:rPr>
        <w:t>astronom</w:t>
      </w:r>
      <w:r w:rsidRPr="00966BA6">
        <w:rPr>
          <w:rFonts w:ascii="Arial" w:eastAsiaTheme="minorHAnsi" w:hAnsi="Arial" w:cs="Arial"/>
          <w:b/>
          <w:bCs/>
          <w:lang w:val="pt-PT" w:eastAsia="en-US"/>
        </w:rPr>
        <w:t>i</w:t>
      </w:r>
      <w:r w:rsidR="00C308EB" w:rsidRPr="00966BA6">
        <w:rPr>
          <w:rFonts w:ascii="Arial" w:eastAsiaTheme="minorHAnsi" w:hAnsi="Arial" w:cs="Arial"/>
          <w:b/>
          <w:bCs/>
          <w:lang w:val="pt-PT" w:eastAsia="en-US"/>
        </w:rPr>
        <w:t>a alem</w:t>
      </w:r>
      <w:r w:rsidRPr="00966BA6">
        <w:rPr>
          <w:rFonts w:ascii="Arial" w:eastAsiaTheme="minorHAnsi" w:hAnsi="Arial" w:cs="Arial"/>
          <w:b/>
          <w:bCs/>
          <w:lang w:val="pt-PT" w:eastAsia="en-US"/>
        </w:rPr>
        <w:t xml:space="preserve">ã </w:t>
      </w:r>
      <w:r w:rsidR="00F7680C">
        <w:rPr>
          <w:rFonts w:ascii="Arial" w:eastAsiaTheme="minorHAnsi" w:hAnsi="Arial" w:cs="Arial"/>
          <w:b/>
          <w:bCs/>
          <w:lang w:val="pt-PT" w:eastAsia="en-US"/>
        </w:rPr>
        <w:t xml:space="preserve">eleva </w:t>
      </w:r>
      <w:r w:rsidRPr="00966BA6">
        <w:rPr>
          <w:rFonts w:ascii="Arial" w:eastAsiaTheme="minorHAnsi" w:hAnsi="Arial" w:cs="Arial"/>
          <w:b/>
          <w:bCs/>
          <w:lang w:val="pt-PT" w:eastAsia="en-US"/>
        </w:rPr>
        <w:t xml:space="preserve">o </w:t>
      </w:r>
      <w:r w:rsidR="00C308EB" w:rsidRPr="00966BA6">
        <w:rPr>
          <w:rFonts w:ascii="Arial" w:eastAsiaTheme="minorHAnsi" w:hAnsi="Arial" w:cs="Arial"/>
          <w:b/>
          <w:bCs/>
          <w:lang w:val="pt-PT" w:eastAsia="en-US"/>
        </w:rPr>
        <w:t>s</w:t>
      </w:r>
      <w:r w:rsidRPr="00966BA6">
        <w:rPr>
          <w:rFonts w:ascii="Arial" w:eastAsiaTheme="minorHAnsi" w:hAnsi="Arial" w:cs="Arial"/>
          <w:b/>
          <w:bCs/>
          <w:lang w:val="pt-PT" w:eastAsia="en-US"/>
        </w:rPr>
        <w:t>e</w:t>
      </w:r>
      <w:r w:rsidR="00C308EB" w:rsidRPr="00966BA6">
        <w:rPr>
          <w:rFonts w:ascii="Arial" w:eastAsiaTheme="minorHAnsi" w:hAnsi="Arial" w:cs="Arial"/>
          <w:b/>
          <w:bCs/>
          <w:lang w:val="pt-PT" w:eastAsia="en-US"/>
        </w:rPr>
        <w:t>u n</w:t>
      </w:r>
      <w:r w:rsidRPr="00966BA6">
        <w:rPr>
          <w:rFonts w:ascii="Arial" w:eastAsiaTheme="minorHAnsi" w:hAnsi="Arial" w:cs="Arial"/>
          <w:b/>
          <w:bCs/>
          <w:lang w:val="pt-PT" w:eastAsia="en-US"/>
        </w:rPr>
        <w:t>í</w:t>
      </w:r>
      <w:r w:rsidR="00C308EB" w:rsidRPr="00966BA6">
        <w:rPr>
          <w:rFonts w:ascii="Arial" w:eastAsiaTheme="minorHAnsi" w:hAnsi="Arial" w:cs="Arial"/>
          <w:b/>
          <w:bCs/>
          <w:lang w:val="pt-PT" w:eastAsia="en-US"/>
        </w:rPr>
        <w:t>vel culin</w:t>
      </w:r>
      <w:r w:rsidRPr="00966BA6">
        <w:rPr>
          <w:rFonts w:ascii="Arial" w:eastAsiaTheme="minorHAnsi" w:hAnsi="Arial" w:cs="Arial"/>
          <w:b/>
          <w:bCs/>
          <w:lang w:val="pt-PT" w:eastAsia="en-US"/>
        </w:rPr>
        <w:t>á</w:t>
      </w:r>
      <w:r w:rsidR="00C308EB" w:rsidRPr="00966BA6">
        <w:rPr>
          <w:rFonts w:ascii="Arial" w:eastAsiaTheme="minorHAnsi" w:hAnsi="Arial" w:cs="Arial"/>
          <w:b/>
          <w:bCs/>
          <w:lang w:val="pt-PT" w:eastAsia="en-US"/>
        </w:rPr>
        <w:t xml:space="preserve">rio </w:t>
      </w:r>
      <w:r w:rsidRPr="00966BA6">
        <w:rPr>
          <w:rFonts w:ascii="Arial" w:eastAsiaTheme="minorHAnsi" w:hAnsi="Arial" w:cs="Arial"/>
          <w:b/>
          <w:bCs/>
          <w:lang w:val="pt-PT" w:eastAsia="en-US"/>
        </w:rPr>
        <w:t>apesar d</w:t>
      </w:r>
      <w:r w:rsidR="00C308EB" w:rsidRPr="00966BA6">
        <w:rPr>
          <w:rFonts w:ascii="Arial" w:eastAsiaTheme="minorHAnsi" w:hAnsi="Arial" w:cs="Arial"/>
          <w:b/>
          <w:bCs/>
          <w:lang w:val="pt-PT" w:eastAsia="en-US"/>
        </w:rPr>
        <w:t>a cris</w:t>
      </w:r>
      <w:r w:rsidRPr="00966BA6">
        <w:rPr>
          <w:rFonts w:ascii="Arial" w:eastAsiaTheme="minorHAnsi" w:hAnsi="Arial" w:cs="Arial"/>
          <w:b/>
          <w:bCs/>
          <w:lang w:val="pt-PT" w:eastAsia="en-US"/>
        </w:rPr>
        <w:t xml:space="preserve">e </w:t>
      </w:r>
      <w:r w:rsidR="00C308EB" w:rsidRPr="00966BA6">
        <w:rPr>
          <w:rFonts w:ascii="Arial" w:eastAsiaTheme="minorHAnsi" w:hAnsi="Arial" w:cs="Arial"/>
          <w:b/>
          <w:bCs/>
          <w:lang w:val="pt-PT" w:eastAsia="en-US"/>
        </w:rPr>
        <w:t>sanit</w:t>
      </w:r>
      <w:r w:rsidRPr="00966BA6">
        <w:rPr>
          <w:rFonts w:ascii="Arial" w:eastAsiaTheme="minorHAnsi" w:hAnsi="Arial" w:cs="Arial"/>
          <w:b/>
          <w:bCs/>
          <w:lang w:val="pt-PT" w:eastAsia="en-US"/>
        </w:rPr>
        <w:t>á</w:t>
      </w:r>
      <w:r w:rsidR="00C308EB" w:rsidRPr="00966BA6">
        <w:rPr>
          <w:rFonts w:ascii="Arial" w:eastAsiaTheme="minorHAnsi" w:hAnsi="Arial" w:cs="Arial"/>
          <w:b/>
          <w:bCs/>
          <w:lang w:val="pt-PT" w:eastAsia="en-US"/>
        </w:rPr>
        <w:t>ria</w:t>
      </w:r>
    </w:p>
    <w:p w14:paraId="6F53CFB4" w14:textId="65835AD2" w:rsidR="001D254B" w:rsidRPr="00966BA6" w:rsidRDefault="00C308EB">
      <w:pPr>
        <w:pStyle w:val="Prrafodelista"/>
        <w:numPr>
          <w:ilvl w:val="0"/>
          <w:numId w:val="1"/>
        </w:numPr>
        <w:ind w:right="1394"/>
        <w:jc w:val="both"/>
        <w:rPr>
          <w:rFonts w:ascii="Arial" w:eastAsiaTheme="minorHAnsi" w:hAnsi="Arial" w:cs="Arial"/>
          <w:b/>
          <w:bCs/>
          <w:lang w:val="pt-PT" w:eastAsia="en-US"/>
        </w:rPr>
      </w:pPr>
      <w:r w:rsidRPr="00966BA6">
        <w:rPr>
          <w:rFonts w:ascii="Arial" w:eastAsiaTheme="minorHAnsi" w:hAnsi="Arial" w:cs="Arial"/>
          <w:b/>
          <w:bCs/>
          <w:lang w:val="pt-PT" w:eastAsia="en-US"/>
        </w:rPr>
        <w:t>N</w:t>
      </w:r>
      <w:r w:rsidR="00966BA6" w:rsidRPr="00966BA6">
        <w:rPr>
          <w:rFonts w:ascii="Arial" w:eastAsiaTheme="minorHAnsi" w:hAnsi="Arial" w:cs="Arial"/>
          <w:b/>
          <w:bCs/>
          <w:lang w:val="pt-PT" w:eastAsia="en-US"/>
        </w:rPr>
        <w:t>o</w:t>
      </w:r>
      <w:r w:rsidRPr="00966BA6">
        <w:rPr>
          <w:rFonts w:ascii="Arial" w:eastAsiaTheme="minorHAnsi" w:hAnsi="Arial" w:cs="Arial"/>
          <w:b/>
          <w:bCs/>
          <w:lang w:val="pt-PT" w:eastAsia="en-US"/>
        </w:rPr>
        <w:t>vo r</w:t>
      </w:r>
      <w:r w:rsidR="00966BA6" w:rsidRPr="00966BA6">
        <w:rPr>
          <w:rFonts w:ascii="Arial" w:eastAsiaTheme="minorHAnsi" w:hAnsi="Arial" w:cs="Arial"/>
          <w:b/>
          <w:bCs/>
          <w:lang w:val="pt-PT" w:eastAsia="en-US"/>
        </w:rPr>
        <w:t>e</w:t>
      </w:r>
      <w:r w:rsidRPr="00966BA6">
        <w:rPr>
          <w:rFonts w:ascii="Arial" w:eastAsiaTheme="minorHAnsi" w:hAnsi="Arial" w:cs="Arial"/>
          <w:b/>
          <w:bCs/>
          <w:lang w:val="pt-PT" w:eastAsia="en-US"/>
        </w:rPr>
        <w:t>cord</w:t>
      </w:r>
      <w:r w:rsidR="00966BA6" w:rsidRPr="00966BA6">
        <w:rPr>
          <w:rFonts w:ascii="Arial" w:eastAsiaTheme="minorHAnsi" w:hAnsi="Arial" w:cs="Arial"/>
          <w:b/>
          <w:bCs/>
          <w:lang w:val="pt-PT" w:eastAsia="en-US"/>
        </w:rPr>
        <w:t>e</w:t>
      </w:r>
      <w:r w:rsidRPr="00966BA6">
        <w:rPr>
          <w:rFonts w:ascii="Arial" w:eastAsiaTheme="minorHAnsi" w:hAnsi="Arial" w:cs="Arial"/>
          <w:b/>
          <w:bCs/>
          <w:lang w:val="pt-PT" w:eastAsia="en-US"/>
        </w:rPr>
        <w:t>: 326 restaurantes co</w:t>
      </w:r>
      <w:r w:rsidR="00966BA6" w:rsidRPr="00966BA6">
        <w:rPr>
          <w:rFonts w:ascii="Arial" w:eastAsiaTheme="minorHAnsi" w:hAnsi="Arial" w:cs="Arial"/>
          <w:b/>
          <w:bCs/>
          <w:lang w:val="pt-PT" w:eastAsia="en-US"/>
        </w:rPr>
        <w:t>m</w:t>
      </w:r>
      <w:r w:rsidRPr="00966BA6">
        <w:rPr>
          <w:rFonts w:ascii="Arial" w:eastAsiaTheme="minorHAnsi" w:hAnsi="Arial" w:cs="Arial"/>
          <w:b/>
          <w:bCs/>
          <w:lang w:val="pt-PT" w:eastAsia="en-US"/>
        </w:rPr>
        <w:t xml:space="preserve"> Estrelas MICHELIN</w:t>
      </w:r>
    </w:p>
    <w:p w14:paraId="7D54209A" w14:textId="2D2F6E3A" w:rsidR="001D254B" w:rsidRPr="00966BA6" w:rsidRDefault="000D4ACD">
      <w:pPr>
        <w:pStyle w:val="Prrafodelista"/>
        <w:numPr>
          <w:ilvl w:val="0"/>
          <w:numId w:val="1"/>
        </w:numPr>
        <w:ind w:right="1394"/>
        <w:jc w:val="both"/>
        <w:rPr>
          <w:rFonts w:ascii="Arial" w:eastAsiaTheme="minorHAnsi" w:hAnsi="Arial" w:cs="Arial"/>
          <w:b/>
          <w:bCs/>
          <w:lang w:val="pt-PT" w:eastAsia="en-US"/>
        </w:rPr>
      </w:pPr>
      <w:r w:rsidRPr="00966BA6">
        <w:rPr>
          <w:rFonts w:ascii="Arial" w:eastAsiaTheme="minorHAnsi" w:hAnsi="Arial" w:cs="Arial"/>
          <w:b/>
          <w:bCs/>
          <w:lang w:val="pt-PT" w:eastAsia="en-US"/>
        </w:rPr>
        <w:t>1 n</w:t>
      </w:r>
      <w:r w:rsidR="00966BA6" w:rsidRPr="00966BA6">
        <w:rPr>
          <w:rFonts w:ascii="Arial" w:eastAsiaTheme="minorHAnsi" w:hAnsi="Arial" w:cs="Arial"/>
          <w:b/>
          <w:bCs/>
          <w:lang w:val="pt-PT" w:eastAsia="en-US"/>
        </w:rPr>
        <w:t>o</w:t>
      </w:r>
      <w:r w:rsidRPr="00966BA6">
        <w:rPr>
          <w:rFonts w:ascii="Arial" w:eastAsiaTheme="minorHAnsi" w:hAnsi="Arial" w:cs="Arial"/>
          <w:b/>
          <w:bCs/>
          <w:lang w:val="pt-PT" w:eastAsia="en-US"/>
        </w:rPr>
        <w:t>vo</w:t>
      </w:r>
      <w:r w:rsidR="00C308EB" w:rsidRPr="00966BA6">
        <w:rPr>
          <w:rFonts w:ascii="Arial" w:eastAsiaTheme="minorHAnsi" w:hAnsi="Arial" w:cs="Arial"/>
          <w:b/>
          <w:bCs/>
          <w:lang w:val="pt-PT" w:eastAsia="en-US"/>
        </w:rPr>
        <w:t xml:space="preserve"> restaurante co</w:t>
      </w:r>
      <w:r w:rsidR="00966BA6" w:rsidRPr="00966BA6">
        <w:rPr>
          <w:rFonts w:ascii="Arial" w:eastAsiaTheme="minorHAnsi" w:hAnsi="Arial" w:cs="Arial"/>
          <w:b/>
          <w:bCs/>
          <w:lang w:val="pt-PT" w:eastAsia="en-US"/>
        </w:rPr>
        <w:t>m</w:t>
      </w:r>
      <w:r w:rsidR="00C308EB" w:rsidRPr="00966BA6">
        <w:rPr>
          <w:rFonts w:ascii="Arial" w:eastAsiaTheme="minorHAnsi" w:hAnsi="Arial" w:cs="Arial"/>
          <w:b/>
          <w:bCs/>
          <w:lang w:val="pt-PT" w:eastAsia="en-US"/>
        </w:rPr>
        <w:t xml:space="preserve"> tr</w:t>
      </w:r>
      <w:r w:rsidR="00966BA6" w:rsidRPr="00966BA6">
        <w:rPr>
          <w:rFonts w:ascii="Arial" w:eastAsiaTheme="minorHAnsi" w:hAnsi="Arial" w:cs="Arial"/>
          <w:b/>
          <w:bCs/>
          <w:lang w:val="pt-PT" w:eastAsia="en-US"/>
        </w:rPr>
        <w:t>ê</w:t>
      </w:r>
      <w:r w:rsidR="00C308EB" w:rsidRPr="00966BA6">
        <w:rPr>
          <w:rFonts w:ascii="Arial" w:eastAsiaTheme="minorHAnsi" w:hAnsi="Arial" w:cs="Arial"/>
          <w:b/>
          <w:bCs/>
          <w:lang w:val="pt-PT" w:eastAsia="en-US"/>
        </w:rPr>
        <w:t>s Estrelas MICHELIN</w:t>
      </w:r>
    </w:p>
    <w:p w14:paraId="1F73A9A9" w14:textId="65A2592A" w:rsidR="001D254B" w:rsidRPr="00966BA6" w:rsidRDefault="000D4ACD">
      <w:pPr>
        <w:pStyle w:val="Prrafodelista"/>
        <w:numPr>
          <w:ilvl w:val="0"/>
          <w:numId w:val="1"/>
        </w:numPr>
        <w:ind w:right="1394"/>
        <w:jc w:val="both"/>
        <w:rPr>
          <w:lang w:val="pt-PT"/>
        </w:rPr>
      </w:pPr>
      <w:r w:rsidRPr="00966BA6">
        <w:rPr>
          <w:rStyle w:val="normaltextrun"/>
          <w:rFonts w:ascii="Arial" w:eastAsiaTheme="majorEastAsia" w:hAnsi="Arial" w:cs="Arial"/>
          <w:b/>
          <w:bCs/>
          <w:lang w:val="pt-PT" w:eastAsia="en-US"/>
        </w:rPr>
        <w:t>11</w:t>
      </w:r>
      <w:r w:rsidR="00C308EB" w:rsidRPr="00966BA6">
        <w:rPr>
          <w:rStyle w:val="normaltextrun"/>
          <w:rFonts w:ascii="Arial" w:eastAsiaTheme="majorEastAsia" w:hAnsi="Arial" w:cs="Arial"/>
          <w:b/>
          <w:bCs/>
          <w:lang w:val="pt-PT" w:eastAsia="en-US"/>
        </w:rPr>
        <w:t xml:space="preserve"> n</w:t>
      </w:r>
      <w:r w:rsidR="00966BA6" w:rsidRPr="00966BA6">
        <w:rPr>
          <w:rStyle w:val="normaltextrun"/>
          <w:rFonts w:ascii="Arial" w:eastAsiaTheme="majorEastAsia" w:hAnsi="Arial" w:cs="Arial"/>
          <w:b/>
          <w:bCs/>
          <w:lang w:val="pt-PT" w:eastAsia="en-US"/>
        </w:rPr>
        <w:t>o</w:t>
      </w:r>
      <w:r w:rsidR="00C308EB" w:rsidRPr="00966BA6">
        <w:rPr>
          <w:rStyle w:val="normaltextrun"/>
          <w:rFonts w:ascii="Arial" w:eastAsiaTheme="majorEastAsia" w:hAnsi="Arial" w:cs="Arial"/>
          <w:b/>
          <w:bCs/>
          <w:lang w:val="pt-PT" w:eastAsia="en-US"/>
        </w:rPr>
        <w:t>vos estab</w:t>
      </w:r>
      <w:r w:rsidR="00F7680C">
        <w:rPr>
          <w:rStyle w:val="normaltextrun"/>
          <w:rFonts w:ascii="Arial" w:eastAsiaTheme="majorEastAsia" w:hAnsi="Arial" w:cs="Arial"/>
          <w:b/>
          <w:bCs/>
          <w:lang w:val="pt-PT" w:eastAsia="en-US"/>
        </w:rPr>
        <w:t>e</w:t>
      </w:r>
      <w:r w:rsidR="00C308EB" w:rsidRPr="00966BA6">
        <w:rPr>
          <w:rStyle w:val="normaltextrun"/>
          <w:rFonts w:ascii="Arial" w:eastAsiaTheme="majorEastAsia" w:hAnsi="Arial" w:cs="Arial"/>
          <w:b/>
          <w:bCs/>
          <w:lang w:val="pt-PT" w:eastAsia="en-US"/>
        </w:rPr>
        <w:t>lecimentos co</w:t>
      </w:r>
      <w:r w:rsidR="00966BA6" w:rsidRPr="00966BA6">
        <w:rPr>
          <w:rStyle w:val="normaltextrun"/>
          <w:rFonts w:ascii="Arial" w:eastAsiaTheme="majorEastAsia" w:hAnsi="Arial" w:cs="Arial"/>
          <w:b/>
          <w:bCs/>
          <w:lang w:val="pt-PT" w:eastAsia="en-US"/>
        </w:rPr>
        <w:t>m</w:t>
      </w:r>
      <w:r w:rsidR="00C308EB" w:rsidRPr="00966BA6">
        <w:rPr>
          <w:rStyle w:val="normaltextrun"/>
          <w:rFonts w:ascii="Arial" w:eastAsiaTheme="majorEastAsia" w:hAnsi="Arial" w:cs="Arial"/>
          <w:b/>
          <w:bCs/>
          <w:lang w:val="pt-PT" w:eastAsia="en-US"/>
        </w:rPr>
        <w:t xml:space="preserve"> Estrela Verde MICHELIN: cre</w:t>
      </w:r>
      <w:r w:rsidR="00966BA6" w:rsidRPr="00966BA6">
        <w:rPr>
          <w:rStyle w:val="normaltextrun"/>
          <w:rFonts w:ascii="Arial" w:eastAsiaTheme="majorEastAsia" w:hAnsi="Arial" w:cs="Arial"/>
          <w:b/>
          <w:bCs/>
          <w:lang w:val="pt-PT" w:eastAsia="en-US"/>
        </w:rPr>
        <w:t>s</w:t>
      </w:r>
      <w:r w:rsidR="00C308EB" w:rsidRPr="00966BA6">
        <w:rPr>
          <w:rStyle w:val="normaltextrun"/>
          <w:rFonts w:ascii="Arial" w:eastAsiaTheme="majorEastAsia" w:hAnsi="Arial" w:cs="Arial"/>
          <w:b/>
          <w:bCs/>
          <w:lang w:val="pt-PT" w:eastAsia="en-US"/>
        </w:rPr>
        <w:t xml:space="preserve">ce </w:t>
      </w:r>
      <w:r w:rsidR="00966BA6" w:rsidRPr="00966BA6">
        <w:rPr>
          <w:rStyle w:val="normaltextrun"/>
          <w:rFonts w:ascii="Arial" w:eastAsiaTheme="majorEastAsia" w:hAnsi="Arial" w:cs="Arial"/>
          <w:b/>
          <w:bCs/>
          <w:lang w:val="pt-PT" w:eastAsia="en-US"/>
        </w:rPr>
        <w:t xml:space="preserve">a </w:t>
      </w:r>
      <w:r w:rsidR="00C308EB" w:rsidRPr="00966BA6">
        <w:rPr>
          <w:rStyle w:val="normaltextrun"/>
          <w:rFonts w:ascii="Arial" w:eastAsiaTheme="majorEastAsia" w:hAnsi="Arial" w:cs="Arial"/>
          <w:b/>
          <w:bCs/>
          <w:lang w:val="pt-PT" w:eastAsia="en-US"/>
        </w:rPr>
        <w:t>import</w:t>
      </w:r>
      <w:r w:rsidR="00966BA6" w:rsidRPr="00966BA6">
        <w:rPr>
          <w:rStyle w:val="normaltextrun"/>
          <w:rFonts w:ascii="Arial" w:eastAsiaTheme="majorEastAsia" w:hAnsi="Arial" w:cs="Arial"/>
          <w:b/>
          <w:bCs/>
          <w:lang w:val="pt-PT" w:eastAsia="en-US"/>
        </w:rPr>
        <w:t>â</w:t>
      </w:r>
      <w:r w:rsidR="00C308EB" w:rsidRPr="00966BA6">
        <w:rPr>
          <w:rStyle w:val="normaltextrun"/>
          <w:rFonts w:ascii="Arial" w:eastAsiaTheme="majorEastAsia" w:hAnsi="Arial" w:cs="Arial"/>
          <w:b/>
          <w:bCs/>
          <w:lang w:val="pt-PT" w:eastAsia="en-US"/>
        </w:rPr>
        <w:t>ncia de u</w:t>
      </w:r>
      <w:r w:rsidR="00966BA6" w:rsidRPr="00966BA6">
        <w:rPr>
          <w:rStyle w:val="normaltextrun"/>
          <w:rFonts w:ascii="Arial" w:eastAsiaTheme="majorEastAsia" w:hAnsi="Arial" w:cs="Arial"/>
          <w:b/>
          <w:bCs/>
          <w:lang w:val="pt-PT" w:eastAsia="en-US"/>
        </w:rPr>
        <w:t>m</w:t>
      </w:r>
      <w:r w:rsidR="00C308EB" w:rsidRPr="00966BA6">
        <w:rPr>
          <w:rStyle w:val="normaltextrun"/>
          <w:rFonts w:ascii="Arial" w:eastAsiaTheme="majorEastAsia" w:hAnsi="Arial" w:cs="Arial"/>
          <w:b/>
          <w:bCs/>
          <w:lang w:val="pt-PT" w:eastAsia="en-US"/>
        </w:rPr>
        <w:t>a restaura</w:t>
      </w:r>
      <w:r w:rsidR="00966BA6" w:rsidRPr="00966BA6">
        <w:rPr>
          <w:rStyle w:val="normaltextrun"/>
          <w:rFonts w:ascii="Arial" w:eastAsiaTheme="majorEastAsia" w:hAnsi="Arial" w:cs="Arial"/>
          <w:b/>
          <w:bCs/>
          <w:lang w:val="pt-PT" w:eastAsia="en-US"/>
        </w:rPr>
        <w:t xml:space="preserve">ção </w:t>
      </w:r>
      <w:r w:rsidR="00C308EB" w:rsidRPr="00966BA6">
        <w:rPr>
          <w:rStyle w:val="normaltextrun"/>
          <w:rFonts w:ascii="Arial" w:eastAsiaTheme="majorEastAsia" w:hAnsi="Arial" w:cs="Arial"/>
          <w:b/>
          <w:bCs/>
          <w:lang w:val="pt-PT" w:eastAsia="en-US"/>
        </w:rPr>
        <w:t>s</w:t>
      </w:r>
      <w:r w:rsidR="00966BA6" w:rsidRPr="00966BA6">
        <w:rPr>
          <w:rStyle w:val="normaltextrun"/>
          <w:rFonts w:ascii="Arial" w:eastAsiaTheme="majorEastAsia" w:hAnsi="Arial" w:cs="Arial"/>
          <w:b/>
          <w:bCs/>
          <w:lang w:val="pt-PT" w:eastAsia="en-US"/>
        </w:rPr>
        <w:t>ustentável</w:t>
      </w:r>
    </w:p>
    <w:p w14:paraId="334079A8" w14:textId="77777777" w:rsidR="001D254B" w:rsidRPr="00966BA6" w:rsidRDefault="001D254B">
      <w:pPr>
        <w:ind w:right="1394"/>
        <w:jc w:val="both"/>
        <w:rPr>
          <w:rFonts w:ascii="Arial" w:eastAsiaTheme="majorEastAsia" w:hAnsi="Arial" w:cs="Arial"/>
          <w:b/>
          <w:bCs/>
          <w:sz w:val="22"/>
          <w:szCs w:val="22"/>
          <w:lang w:val="pt-PT"/>
        </w:rPr>
      </w:pPr>
    </w:p>
    <w:p w14:paraId="4B8803E3" w14:textId="77777777" w:rsidR="001D254B" w:rsidRPr="00966BA6" w:rsidRDefault="001D254B">
      <w:pPr>
        <w:spacing w:line="276" w:lineRule="auto"/>
        <w:ind w:right="1394"/>
        <w:jc w:val="both"/>
        <w:rPr>
          <w:rFonts w:ascii="Arial" w:hAnsi="Arial" w:cs="Arial"/>
          <w:sz w:val="20"/>
          <w:szCs w:val="20"/>
          <w:lang w:val="pt-PT"/>
        </w:rPr>
      </w:pPr>
    </w:p>
    <w:p w14:paraId="3C09FDD9" w14:textId="31D96FF4" w:rsidR="001D254B" w:rsidRPr="00966BA6" w:rsidRDefault="00966BA6">
      <w:pPr>
        <w:spacing w:line="276" w:lineRule="auto"/>
        <w:ind w:right="1394"/>
        <w:jc w:val="both"/>
        <w:rPr>
          <w:rFonts w:ascii="Arial" w:hAnsi="Arial" w:cs="Arial"/>
          <w:sz w:val="20"/>
          <w:szCs w:val="20"/>
          <w:lang w:val="pt-PT"/>
        </w:rPr>
      </w:pPr>
      <w:r w:rsidRPr="00966BA6">
        <w:rPr>
          <w:rFonts w:ascii="Arial" w:hAnsi="Arial" w:cs="Arial"/>
          <w:sz w:val="20"/>
          <w:szCs w:val="20"/>
          <w:lang w:val="pt-PT"/>
        </w:rPr>
        <w:t xml:space="preserve">A </w:t>
      </w:r>
      <w:r w:rsidR="00C308EB" w:rsidRPr="00966BA6">
        <w:rPr>
          <w:rFonts w:ascii="Arial" w:hAnsi="Arial" w:cs="Arial"/>
          <w:sz w:val="20"/>
          <w:szCs w:val="20"/>
          <w:lang w:val="pt-PT"/>
        </w:rPr>
        <w:t>M</w:t>
      </w:r>
      <w:r w:rsidR="003B25B7" w:rsidRPr="00966BA6">
        <w:rPr>
          <w:rFonts w:ascii="Arial" w:hAnsi="Arial" w:cs="Arial"/>
          <w:sz w:val="20"/>
          <w:szCs w:val="20"/>
          <w:lang w:val="pt-PT"/>
        </w:rPr>
        <w:t>ichelin</w:t>
      </w:r>
      <w:r w:rsidR="00C308EB" w:rsidRPr="00966BA6">
        <w:rPr>
          <w:rFonts w:ascii="Arial" w:hAnsi="Arial" w:cs="Arial"/>
          <w:sz w:val="20"/>
          <w:szCs w:val="20"/>
          <w:lang w:val="pt-PT"/>
        </w:rPr>
        <w:t xml:space="preserve"> </w:t>
      </w:r>
      <w:r w:rsidRPr="00966BA6">
        <w:rPr>
          <w:rFonts w:ascii="Arial" w:hAnsi="Arial" w:cs="Arial"/>
          <w:sz w:val="20"/>
          <w:szCs w:val="20"/>
          <w:lang w:val="pt-PT"/>
        </w:rPr>
        <w:t>tem o prazer de a</w:t>
      </w:r>
      <w:r w:rsidR="00C308EB" w:rsidRPr="00966BA6">
        <w:rPr>
          <w:rFonts w:ascii="Arial" w:hAnsi="Arial" w:cs="Arial"/>
          <w:sz w:val="20"/>
          <w:szCs w:val="20"/>
          <w:lang w:val="pt-PT"/>
        </w:rPr>
        <w:t xml:space="preserve">presentar </w:t>
      </w:r>
      <w:r w:rsidRPr="00966BA6">
        <w:rPr>
          <w:rFonts w:ascii="Arial" w:hAnsi="Arial" w:cs="Arial"/>
          <w:sz w:val="20"/>
          <w:szCs w:val="20"/>
          <w:lang w:val="pt-PT"/>
        </w:rPr>
        <w:t xml:space="preserve">a mais recente </w:t>
      </w:r>
      <w:r w:rsidR="00C308EB" w:rsidRPr="00966BA6">
        <w:rPr>
          <w:rFonts w:ascii="Arial" w:hAnsi="Arial" w:cs="Arial"/>
          <w:sz w:val="20"/>
          <w:szCs w:val="20"/>
          <w:lang w:val="pt-PT"/>
        </w:rPr>
        <w:t>edi</w:t>
      </w:r>
      <w:r w:rsidRPr="00966BA6">
        <w:rPr>
          <w:rFonts w:ascii="Arial" w:hAnsi="Arial" w:cs="Arial"/>
          <w:sz w:val="20"/>
          <w:szCs w:val="20"/>
          <w:lang w:val="pt-PT"/>
        </w:rPr>
        <w:t xml:space="preserve">ção do </w:t>
      </w:r>
      <w:r w:rsidR="00C308EB" w:rsidRPr="00966BA6">
        <w:rPr>
          <w:rFonts w:ascii="Arial" w:hAnsi="Arial" w:cs="Arial"/>
          <w:sz w:val="20"/>
          <w:szCs w:val="20"/>
          <w:lang w:val="pt-PT"/>
        </w:rPr>
        <w:t>Gu</w:t>
      </w:r>
      <w:r w:rsidRPr="00966BA6">
        <w:rPr>
          <w:rFonts w:ascii="Arial" w:hAnsi="Arial" w:cs="Arial"/>
          <w:sz w:val="20"/>
          <w:szCs w:val="20"/>
          <w:lang w:val="pt-PT"/>
        </w:rPr>
        <w:t>i</w:t>
      </w:r>
      <w:r w:rsidR="00C308EB" w:rsidRPr="00966BA6">
        <w:rPr>
          <w:rFonts w:ascii="Arial" w:hAnsi="Arial" w:cs="Arial"/>
          <w:sz w:val="20"/>
          <w:szCs w:val="20"/>
          <w:lang w:val="pt-PT"/>
        </w:rPr>
        <w:t>a MICHELIN Aleman</w:t>
      </w:r>
      <w:r w:rsidRPr="00966BA6">
        <w:rPr>
          <w:rFonts w:ascii="Arial" w:hAnsi="Arial" w:cs="Arial"/>
          <w:sz w:val="20"/>
          <w:szCs w:val="20"/>
          <w:lang w:val="pt-PT"/>
        </w:rPr>
        <w:t>h</w:t>
      </w:r>
      <w:r w:rsidR="00C308EB" w:rsidRPr="00966BA6">
        <w:rPr>
          <w:rFonts w:ascii="Arial" w:hAnsi="Arial" w:cs="Arial"/>
          <w:sz w:val="20"/>
          <w:szCs w:val="20"/>
          <w:lang w:val="pt-PT"/>
        </w:rPr>
        <w:t>a. A</w:t>
      </w:r>
      <w:r w:rsidRPr="00966BA6">
        <w:rPr>
          <w:rFonts w:ascii="Arial" w:hAnsi="Arial" w:cs="Arial"/>
          <w:sz w:val="20"/>
          <w:szCs w:val="20"/>
          <w:lang w:val="pt-PT"/>
        </w:rPr>
        <w:t xml:space="preserve">inda </w:t>
      </w:r>
      <w:r w:rsidR="00C308EB" w:rsidRPr="00966BA6">
        <w:rPr>
          <w:rFonts w:ascii="Arial" w:hAnsi="Arial" w:cs="Arial"/>
          <w:sz w:val="20"/>
          <w:szCs w:val="20"/>
          <w:lang w:val="pt-PT"/>
        </w:rPr>
        <w:t xml:space="preserve">que a pandemia </w:t>
      </w:r>
      <w:r w:rsidR="00FC34F3" w:rsidRPr="00966BA6">
        <w:rPr>
          <w:rFonts w:ascii="Arial" w:hAnsi="Arial" w:cs="Arial"/>
          <w:sz w:val="20"/>
          <w:szCs w:val="20"/>
          <w:lang w:val="pt-PT"/>
        </w:rPr>
        <w:t>d</w:t>
      </w:r>
      <w:r w:rsidRPr="00966BA6">
        <w:rPr>
          <w:rFonts w:ascii="Arial" w:hAnsi="Arial" w:cs="Arial"/>
          <w:sz w:val="20"/>
          <w:szCs w:val="20"/>
          <w:lang w:val="pt-PT"/>
        </w:rPr>
        <w:t xml:space="preserve">o </w:t>
      </w:r>
      <w:r w:rsidR="00FC34F3" w:rsidRPr="00966BA6">
        <w:rPr>
          <w:rFonts w:ascii="Arial" w:hAnsi="Arial" w:cs="Arial"/>
          <w:sz w:val="20"/>
          <w:szCs w:val="20"/>
          <w:lang w:val="pt-PT"/>
        </w:rPr>
        <w:t>coronav</w:t>
      </w:r>
      <w:r w:rsidRPr="00966BA6">
        <w:rPr>
          <w:rFonts w:ascii="Arial" w:hAnsi="Arial" w:cs="Arial"/>
          <w:sz w:val="20"/>
          <w:szCs w:val="20"/>
          <w:lang w:val="pt-PT"/>
        </w:rPr>
        <w:t>í</w:t>
      </w:r>
      <w:r w:rsidR="00FC34F3" w:rsidRPr="00966BA6">
        <w:rPr>
          <w:rFonts w:ascii="Arial" w:hAnsi="Arial" w:cs="Arial"/>
          <w:sz w:val="20"/>
          <w:szCs w:val="20"/>
          <w:lang w:val="pt-PT"/>
        </w:rPr>
        <w:t>rus</w:t>
      </w:r>
      <w:r w:rsidR="00C308EB" w:rsidRPr="00966BA6">
        <w:rPr>
          <w:rFonts w:ascii="Arial" w:hAnsi="Arial" w:cs="Arial"/>
          <w:sz w:val="20"/>
          <w:szCs w:val="20"/>
          <w:lang w:val="pt-PT"/>
        </w:rPr>
        <w:t xml:space="preserve"> n</w:t>
      </w:r>
      <w:r w:rsidRPr="00966BA6">
        <w:rPr>
          <w:rFonts w:ascii="Arial" w:hAnsi="Arial" w:cs="Arial"/>
          <w:sz w:val="20"/>
          <w:szCs w:val="20"/>
          <w:lang w:val="pt-PT"/>
        </w:rPr>
        <w:t>ã</w:t>
      </w:r>
      <w:r w:rsidR="00C308EB" w:rsidRPr="00966BA6">
        <w:rPr>
          <w:rFonts w:ascii="Arial" w:hAnsi="Arial" w:cs="Arial"/>
          <w:sz w:val="20"/>
          <w:szCs w:val="20"/>
          <w:lang w:val="pt-PT"/>
        </w:rPr>
        <w:t>o</w:t>
      </w:r>
      <w:r w:rsidRPr="00966BA6">
        <w:rPr>
          <w:rFonts w:ascii="Arial" w:hAnsi="Arial" w:cs="Arial"/>
          <w:sz w:val="20"/>
          <w:szCs w:val="20"/>
          <w:lang w:val="pt-PT"/>
        </w:rPr>
        <w:t xml:space="preserve"> tenha ainda </w:t>
      </w:r>
      <w:r w:rsidR="00FC34F3" w:rsidRPr="00966BA6">
        <w:rPr>
          <w:rFonts w:ascii="Arial" w:hAnsi="Arial" w:cs="Arial"/>
          <w:sz w:val="20"/>
          <w:szCs w:val="20"/>
          <w:lang w:val="pt-PT"/>
        </w:rPr>
        <w:t>terminado</w:t>
      </w:r>
      <w:r w:rsidR="00C308EB" w:rsidRPr="00966BA6">
        <w:rPr>
          <w:rFonts w:ascii="Arial" w:hAnsi="Arial" w:cs="Arial"/>
          <w:sz w:val="20"/>
          <w:szCs w:val="20"/>
          <w:lang w:val="pt-PT"/>
        </w:rPr>
        <w:t>, a sele</w:t>
      </w:r>
      <w:r w:rsidRPr="00966BA6">
        <w:rPr>
          <w:rFonts w:ascii="Arial" w:hAnsi="Arial" w:cs="Arial"/>
          <w:sz w:val="20"/>
          <w:szCs w:val="20"/>
          <w:lang w:val="pt-PT"/>
        </w:rPr>
        <w:t xml:space="preserve">ção </w:t>
      </w:r>
      <w:r w:rsidR="00C308EB" w:rsidRPr="00966BA6">
        <w:rPr>
          <w:rFonts w:ascii="Arial" w:hAnsi="Arial" w:cs="Arial"/>
          <w:sz w:val="20"/>
          <w:szCs w:val="20"/>
          <w:lang w:val="pt-PT"/>
        </w:rPr>
        <w:t xml:space="preserve">de restaurantes </w:t>
      </w:r>
      <w:r w:rsidRPr="00966BA6">
        <w:rPr>
          <w:rFonts w:ascii="Arial" w:hAnsi="Arial" w:cs="Arial"/>
          <w:sz w:val="20"/>
          <w:szCs w:val="20"/>
          <w:lang w:val="pt-PT"/>
        </w:rPr>
        <w:t xml:space="preserve">de 2022 </w:t>
      </w:r>
      <w:r w:rsidR="00C308EB" w:rsidRPr="00966BA6">
        <w:rPr>
          <w:rFonts w:ascii="Arial" w:hAnsi="Arial" w:cs="Arial"/>
          <w:sz w:val="20"/>
          <w:szCs w:val="20"/>
          <w:lang w:val="pt-PT"/>
        </w:rPr>
        <w:t xml:space="preserve">confirma, pese </w:t>
      </w:r>
      <w:r w:rsidRPr="00966BA6">
        <w:rPr>
          <w:rFonts w:ascii="Arial" w:hAnsi="Arial" w:cs="Arial"/>
          <w:sz w:val="20"/>
          <w:szCs w:val="20"/>
          <w:lang w:val="pt-PT"/>
        </w:rPr>
        <w:t xml:space="preserve">embora </w:t>
      </w:r>
      <w:r w:rsidR="00C308EB" w:rsidRPr="00966BA6">
        <w:rPr>
          <w:rFonts w:ascii="Arial" w:hAnsi="Arial" w:cs="Arial"/>
          <w:sz w:val="20"/>
          <w:szCs w:val="20"/>
          <w:lang w:val="pt-PT"/>
        </w:rPr>
        <w:t>as delicadas circunst</w:t>
      </w:r>
      <w:r w:rsidRPr="00966BA6">
        <w:rPr>
          <w:rFonts w:ascii="Arial" w:hAnsi="Arial" w:cs="Arial"/>
          <w:sz w:val="20"/>
          <w:szCs w:val="20"/>
          <w:lang w:val="pt-PT"/>
        </w:rPr>
        <w:t>â</w:t>
      </w:r>
      <w:r w:rsidR="00C308EB" w:rsidRPr="00966BA6">
        <w:rPr>
          <w:rFonts w:ascii="Arial" w:hAnsi="Arial" w:cs="Arial"/>
          <w:sz w:val="20"/>
          <w:szCs w:val="20"/>
          <w:lang w:val="pt-PT"/>
        </w:rPr>
        <w:t xml:space="preserve">ncias, </w:t>
      </w:r>
      <w:r w:rsidR="00FC34F3" w:rsidRPr="00966BA6">
        <w:rPr>
          <w:rFonts w:ascii="Arial" w:hAnsi="Arial" w:cs="Arial"/>
          <w:sz w:val="20"/>
          <w:szCs w:val="20"/>
          <w:lang w:val="pt-PT"/>
        </w:rPr>
        <w:t>a</w:t>
      </w:r>
      <w:r w:rsidR="00C308EB" w:rsidRPr="00966BA6">
        <w:rPr>
          <w:rFonts w:ascii="Arial" w:hAnsi="Arial" w:cs="Arial"/>
          <w:sz w:val="20"/>
          <w:szCs w:val="20"/>
          <w:lang w:val="pt-PT"/>
        </w:rPr>
        <w:t xml:space="preserve"> </w:t>
      </w:r>
      <w:r w:rsidR="00FC34F3" w:rsidRPr="00966BA6">
        <w:rPr>
          <w:rFonts w:ascii="Arial" w:hAnsi="Arial" w:cs="Arial"/>
          <w:sz w:val="20"/>
          <w:szCs w:val="20"/>
          <w:lang w:val="pt-PT"/>
        </w:rPr>
        <w:t xml:space="preserve">diversificada </w:t>
      </w:r>
      <w:r w:rsidR="00C308EB" w:rsidRPr="00966BA6">
        <w:rPr>
          <w:rFonts w:ascii="Arial" w:hAnsi="Arial" w:cs="Arial"/>
          <w:sz w:val="20"/>
          <w:szCs w:val="20"/>
          <w:lang w:val="pt-PT"/>
        </w:rPr>
        <w:t xml:space="preserve">oferta </w:t>
      </w:r>
      <w:r w:rsidRPr="00966BA6">
        <w:rPr>
          <w:rFonts w:ascii="Arial" w:hAnsi="Arial" w:cs="Arial"/>
          <w:sz w:val="20"/>
          <w:szCs w:val="20"/>
          <w:lang w:val="pt-PT"/>
        </w:rPr>
        <w:t xml:space="preserve">e o </w:t>
      </w:r>
      <w:r w:rsidR="00C308EB" w:rsidRPr="00966BA6">
        <w:rPr>
          <w:rFonts w:ascii="Arial" w:hAnsi="Arial" w:cs="Arial"/>
          <w:sz w:val="20"/>
          <w:szCs w:val="20"/>
          <w:lang w:val="pt-PT"/>
        </w:rPr>
        <w:t>elevado n</w:t>
      </w:r>
      <w:r w:rsidRPr="00966BA6">
        <w:rPr>
          <w:rFonts w:ascii="Arial" w:hAnsi="Arial" w:cs="Arial"/>
          <w:sz w:val="20"/>
          <w:szCs w:val="20"/>
          <w:lang w:val="pt-PT"/>
        </w:rPr>
        <w:t>í</w:t>
      </w:r>
      <w:r w:rsidR="00C308EB" w:rsidRPr="00966BA6">
        <w:rPr>
          <w:rFonts w:ascii="Arial" w:hAnsi="Arial" w:cs="Arial"/>
          <w:sz w:val="20"/>
          <w:szCs w:val="20"/>
          <w:lang w:val="pt-PT"/>
        </w:rPr>
        <w:t>vel da gastronom</w:t>
      </w:r>
      <w:r w:rsidRPr="00966BA6">
        <w:rPr>
          <w:rFonts w:ascii="Arial" w:hAnsi="Arial" w:cs="Arial"/>
          <w:sz w:val="20"/>
          <w:szCs w:val="20"/>
          <w:lang w:val="pt-PT"/>
        </w:rPr>
        <w:t>i</w:t>
      </w:r>
      <w:r w:rsidR="00C308EB" w:rsidRPr="00966BA6">
        <w:rPr>
          <w:rFonts w:ascii="Arial" w:hAnsi="Arial" w:cs="Arial"/>
          <w:sz w:val="20"/>
          <w:szCs w:val="20"/>
          <w:lang w:val="pt-PT"/>
        </w:rPr>
        <w:t>a germ</w:t>
      </w:r>
      <w:r w:rsidRPr="00966BA6">
        <w:rPr>
          <w:rFonts w:ascii="Arial" w:hAnsi="Arial" w:cs="Arial"/>
          <w:sz w:val="20"/>
          <w:szCs w:val="20"/>
          <w:lang w:val="pt-PT"/>
        </w:rPr>
        <w:t>â</w:t>
      </w:r>
      <w:r w:rsidR="00C308EB" w:rsidRPr="00966BA6">
        <w:rPr>
          <w:rFonts w:ascii="Arial" w:hAnsi="Arial" w:cs="Arial"/>
          <w:sz w:val="20"/>
          <w:szCs w:val="20"/>
          <w:lang w:val="pt-PT"/>
        </w:rPr>
        <w:t>n</w:t>
      </w:r>
      <w:r w:rsidRPr="00966BA6">
        <w:rPr>
          <w:rFonts w:ascii="Arial" w:hAnsi="Arial" w:cs="Arial"/>
          <w:sz w:val="20"/>
          <w:szCs w:val="20"/>
          <w:lang w:val="pt-PT"/>
        </w:rPr>
        <w:t>ic</w:t>
      </w:r>
      <w:r w:rsidR="00C308EB" w:rsidRPr="00966BA6">
        <w:rPr>
          <w:rFonts w:ascii="Arial" w:hAnsi="Arial" w:cs="Arial"/>
          <w:sz w:val="20"/>
          <w:szCs w:val="20"/>
          <w:lang w:val="pt-PT"/>
        </w:rPr>
        <w:t>a. Atest</w:t>
      </w:r>
      <w:r w:rsidRPr="00966BA6">
        <w:rPr>
          <w:rFonts w:ascii="Arial" w:hAnsi="Arial" w:cs="Arial"/>
          <w:sz w:val="20"/>
          <w:szCs w:val="20"/>
          <w:lang w:val="pt-PT"/>
        </w:rPr>
        <w:t xml:space="preserve">a </w:t>
      </w:r>
      <w:r w:rsidR="00C308EB" w:rsidRPr="00966BA6">
        <w:rPr>
          <w:rFonts w:ascii="Arial" w:hAnsi="Arial" w:cs="Arial"/>
          <w:sz w:val="20"/>
          <w:szCs w:val="20"/>
          <w:lang w:val="pt-PT"/>
        </w:rPr>
        <w:t>esta evolu</w:t>
      </w:r>
      <w:r w:rsidR="00F7680C">
        <w:rPr>
          <w:rFonts w:ascii="Arial" w:hAnsi="Arial" w:cs="Arial"/>
          <w:sz w:val="20"/>
          <w:szCs w:val="20"/>
          <w:lang w:val="pt-PT"/>
        </w:rPr>
        <w:t xml:space="preserve">ção </w:t>
      </w:r>
      <w:r w:rsidRPr="00966BA6">
        <w:rPr>
          <w:rFonts w:ascii="Arial" w:hAnsi="Arial" w:cs="Arial"/>
          <w:sz w:val="20"/>
          <w:szCs w:val="20"/>
          <w:lang w:val="pt-PT"/>
        </w:rPr>
        <w:t xml:space="preserve">o número </w:t>
      </w:r>
      <w:r w:rsidR="00C308EB" w:rsidRPr="00966BA6">
        <w:rPr>
          <w:rFonts w:ascii="Arial" w:hAnsi="Arial" w:cs="Arial"/>
          <w:sz w:val="20"/>
          <w:szCs w:val="20"/>
          <w:lang w:val="pt-PT"/>
        </w:rPr>
        <w:t>r</w:t>
      </w:r>
      <w:r w:rsidRPr="00966BA6">
        <w:rPr>
          <w:rFonts w:ascii="Arial" w:hAnsi="Arial" w:cs="Arial"/>
          <w:sz w:val="20"/>
          <w:szCs w:val="20"/>
          <w:lang w:val="pt-PT"/>
        </w:rPr>
        <w:t>e</w:t>
      </w:r>
      <w:r w:rsidR="00C308EB" w:rsidRPr="00966BA6">
        <w:rPr>
          <w:rFonts w:ascii="Arial" w:hAnsi="Arial" w:cs="Arial"/>
          <w:sz w:val="20"/>
          <w:szCs w:val="20"/>
          <w:lang w:val="pt-PT"/>
        </w:rPr>
        <w:t>cord</w:t>
      </w:r>
      <w:r w:rsidRPr="00966BA6">
        <w:rPr>
          <w:rFonts w:ascii="Arial" w:hAnsi="Arial" w:cs="Arial"/>
          <w:sz w:val="20"/>
          <w:szCs w:val="20"/>
          <w:lang w:val="pt-PT"/>
        </w:rPr>
        <w:t>e</w:t>
      </w:r>
      <w:r w:rsidR="00C308EB" w:rsidRPr="00966BA6">
        <w:rPr>
          <w:rFonts w:ascii="Arial" w:hAnsi="Arial" w:cs="Arial"/>
          <w:sz w:val="20"/>
          <w:szCs w:val="20"/>
          <w:lang w:val="pt-PT"/>
        </w:rPr>
        <w:t xml:space="preserve"> de restaurantes co</w:t>
      </w:r>
      <w:r w:rsidRPr="00966BA6">
        <w:rPr>
          <w:rFonts w:ascii="Arial" w:hAnsi="Arial" w:cs="Arial"/>
          <w:sz w:val="20"/>
          <w:szCs w:val="20"/>
          <w:lang w:val="pt-PT"/>
        </w:rPr>
        <w:t xml:space="preserve">m </w:t>
      </w:r>
      <w:r w:rsidR="00C308EB" w:rsidRPr="00966BA6">
        <w:rPr>
          <w:rFonts w:ascii="Arial" w:hAnsi="Arial" w:cs="Arial"/>
          <w:sz w:val="20"/>
          <w:szCs w:val="20"/>
          <w:lang w:val="pt-PT"/>
        </w:rPr>
        <w:t>Estrela</w:t>
      </w:r>
      <w:r w:rsidR="00FC34F3" w:rsidRPr="00966BA6">
        <w:rPr>
          <w:rFonts w:ascii="Arial" w:hAnsi="Arial" w:cs="Arial"/>
          <w:sz w:val="20"/>
          <w:szCs w:val="20"/>
          <w:lang w:val="pt-PT"/>
        </w:rPr>
        <w:t xml:space="preserve"> MICHELIN</w:t>
      </w:r>
      <w:r w:rsidR="00C308EB" w:rsidRPr="00966BA6">
        <w:rPr>
          <w:rFonts w:ascii="Arial" w:hAnsi="Arial" w:cs="Arial"/>
          <w:sz w:val="20"/>
          <w:szCs w:val="20"/>
          <w:lang w:val="pt-PT"/>
        </w:rPr>
        <w:t xml:space="preserve">, 326 </w:t>
      </w:r>
      <w:r w:rsidRPr="00966BA6">
        <w:rPr>
          <w:rFonts w:ascii="Arial" w:hAnsi="Arial" w:cs="Arial"/>
          <w:sz w:val="20"/>
          <w:szCs w:val="20"/>
          <w:lang w:val="pt-PT"/>
        </w:rPr>
        <w:t xml:space="preserve">no </w:t>
      </w:r>
      <w:r w:rsidR="00C308EB" w:rsidRPr="00966BA6">
        <w:rPr>
          <w:rFonts w:ascii="Arial" w:hAnsi="Arial" w:cs="Arial"/>
          <w:sz w:val="20"/>
          <w:szCs w:val="20"/>
          <w:lang w:val="pt-PT"/>
        </w:rPr>
        <w:t>total, inclu</w:t>
      </w:r>
      <w:r w:rsidRPr="00966BA6">
        <w:rPr>
          <w:rFonts w:ascii="Arial" w:hAnsi="Arial" w:cs="Arial"/>
          <w:sz w:val="20"/>
          <w:szCs w:val="20"/>
          <w:lang w:val="pt-PT"/>
        </w:rPr>
        <w:t>i</w:t>
      </w:r>
      <w:r w:rsidR="00C308EB" w:rsidRPr="00966BA6">
        <w:rPr>
          <w:rFonts w:ascii="Arial" w:hAnsi="Arial" w:cs="Arial"/>
          <w:sz w:val="20"/>
          <w:szCs w:val="20"/>
          <w:lang w:val="pt-PT"/>
        </w:rPr>
        <w:t xml:space="preserve">ndo </w:t>
      </w:r>
      <w:r w:rsidR="00FC34F3" w:rsidRPr="00966BA6">
        <w:rPr>
          <w:rFonts w:ascii="Arial" w:hAnsi="Arial" w:cs="Arial"/>
          <w:sz w:val="20"/>
          <w:szCs w:val="20"/>
          <w:lang w:val="pt-PT"/>
        </w:rPr>
        <w:t>1</w:t>
      </w:r>
      <w:r w:rsidR="00C308EB" w:rsidRPr="00966BA6">
        <w:rPr>
          <w:rFonts w:ascii="Arial" w:hAnsi="Arial" w:cs="Arial"/>
          <w:sz w:val="20"/>
          <w:szCs w:val="20"/>
          <w:lang w:val="pt-PT"/>
        </w:rPr>
        <w:t xml:space="preserve"> n</w:t>
      </w:r>
      <w:r w:rsidRPr="00966BA6">
        <w:rPr>
          <w:rFonts w:ascii="Arial" w:hAnsi="Arial" w:cs="Arial"/>
          <w:sz w:val="20"/>
          <w:szCs w:val="20"/>
          <w:lang w:val="pt-PT"/>
        </w:rPr>
        <w:t>o</w:t>
      </w:r>
      <w:r w:rsidR="00C308EB" w:rsidRPr="00966BA6">
        <w:rPr>
          <w:rFonts w:ascii="Arial" w:hAnsi="Arial" w:cs="Arial"/>
          <w:sz w:val="20"/>
          <w:szCs w:val="20"/>
          <w:lang w:val="pt-PT"/>
        </w:rPr>
        <w:t>vo restaurante co</w:t>
      </w:r>
      <w:r w:rsidRPr="00966BA6">
        <w:rPr>
          <w:rFonts w:ascii="Arial" w:hAnsi="Arial" w:cs="Arial"/>
          <w:sz w:val="20"/>
          <w:szCs w:val="20"/>
          <w:lang w:val="pt-PT"/>
        </w:rPr>
        <w:t>m</w:t>
      </w:r>
      <w:r w:rsidR="00C308EB" w:rsidRPr="00966BA6">
        <w:rPr>
          <w:rFonts w:ascii="Arial" w:hAnsi="Arial" w:cs="Arial"/>
          <w:sz w:val="20"/>
          <w:szCs w:val="20"/>
          <w:lang w:val="pt-PT"/>
        </w:rPr>
        <w:t xml:space="preserve"> tr</w:t>
      </w:r>
      <w:r w:rsidRPr="00966BA6">
        <w:rPr>
          <w:rFonts w:ascii="Arial" w:hAnsi="Arial" w:cs="Arial"/>
          <w:sz w:val="20"/>
          <w:szCs w:val="20"/>
          <w:lang w:val="pt-PT"/>
        </w:rPr>
        <w:t>ê</w:t>
      </w:r>
      <w:r w:rsidR="00C308EB" w:rsidRPr="00966BA6">
        <w:rPr>
          <w:rFonts w:ascii="Arial" w:hAnsi="Arial" w:cs="Arial"/>
          <w:sz w:val="20"/>
          <w:szCs w:val="20"/>
          <w:lang w:val="pt-PT"/>
        </w:rPr>
        <w:t xml:space="preserve">s Estrelas, </w:t>
      </w:r>
      <w:r w:rsidR="00FC34F3" w:rsidRPr="00966BA6">
        <w:rPr>
          <w:rFonts w:ascii="Arial" w:hAnsi="Arial" w:cs="Arial"/>
          <w:sz w:val="20"/>
          <w:szCs w:val="20"/>
          <w:lang w:val="pt-PT"/>
        </w:rPr>
        <w:t>8</w:t>
      </w:r>
      <w:r w:rsidR="00C308EB" w:rsidRPr="00966BA6">
        <w:rPr>
          <w:rFonts w:ascii="Arial" w:hAnsi="Arial" w:cs="Arial"/>
          <w:sz w:val="20"/>
          <w:szCs w:val="20"/>
          <w:lang w:val="pt-PT"/>
        </w:rPr>
        <w:t xml:space="preserve"> n</w:t>
      </w:r>
      <w:r w:rsidRPr="00966BA6">
        <w:rPr>
          <w:rFonts w:ascii="Arial" w:hAnsi="Arial" w:cs="Arial"/>
          <w:sz w:val="20"/>
          <w:szCs w:val="20"/>
          <w:lang w:val="pt-PT"/>
        </w:rPr>
        <w:t>o</w:t>
      </w:r>
      <w:r w:rsidR="00C308EB" w:rsidRPr="00966BA6">
        <w:rPr>
          <w:rFonts w:ascii="Arial" w:hAnsi="Arial" w:cs="Arial"/>
          <w:sz w:val="20"/>
          <w:szCs w:val="20"/>
          <w:lang w:val="pt-PT"/>
        </w:rPr>
        <w:t>vos restaurantes co</w:t>
      </w:r>
      <w:r w:rsidRPr="00966BA6">
        <w:rPr>
          <w:rFonts w:ascii="Arial" w:hAnsi="Arial" w:cs="Arial"/>
          <w:sz w:val="20"/>
          <w:szCs w:val="20"/>
          <w:lang w:val="pt-PT"/>
        </w:rPr>
        <w:t>m</w:t>
      </w:r>
      <w:r w:rsidR="00C308EB" w:rsidRPr="00966BA6">
        <w:rPr>
          <w:rFonts w:ascii="Arial" w:hAnsi="Arial" w:cs="Arial"/>
          <w:sz w:val="20"/>
          <w:szCs w:val="20"/>
          <w:lang w:val="pt-PT"/>
        </w:rPr>
        <w:t xml:space="preserve"> d</w:t>
      </w:r>
      <w:r w:rsidRPr="00966BA6">
        <w:rPr>
          <w:rFonts w:ascii="Arial" w:hAnsi="Arial" w:cs="Arial"/>
          <w:sz w:val="20"/>
          <w:szCs w:val="20"/>
          <w:lang w:val="pt-PT"/>
        </w:rPr>
        <w:t>uas</w:t>
      </w:r>
      <w:r w:rsidR="00C308EB" w:rsidRPr="00966BA6">
        <w:rPr>
          <w:rFonts w:ascii="Arial" w:hAnsi="Arial" w:cs="Arial"/>
          <w:sz w:val="20"/>
          <w:szCs w:val="20"/>
          <w:lang w:val="pt-PT"/>
        </w:rPr>
        <w:t xml:space="preserve"> Estrela</w:t>
      </w:r>
      <w:r w:rsidRPr="00966BA6">
        <w:rPr>
          <w:rFonts w:ascii="Arial" w:hAnsi="Arial" w:cs="Arial"/>
          <w:sz w:val="20"/>
          <w:szCs w:val="20"/>
          <w:lang w:val="pt-PT"/>
        </w:rPr>
        <w:t>s</w:t>
      </w:r>
      <w:r w:rsidR="00C308EB" w:rsidRPr="00966BA6">
        <w:rPr>
          <w:rFonts w:ascii="Arial" w:hAnsi="Arial" w:cs="Arial"/>
          <w:sz w:val="20"/>
          <w:szCs w:val="20"/>
          <w:lang w:val="pt-PT"/>
        </w:rPr>
        <w:t xml:space="preserve"> </w:t>
      </w:r>
      <w:r w:rsidRPr="00966BA6">
        <w:rPr>
          <w:rFonts w:ascii="Arial" w:hAnsi="Arial" w:cs="Arial"/>
          <w:sz w:val="20"/>
          <w:szCs w:val="20"/>
          <w:lang w:val="pt-PT"/>
        </w:rPr>
        <w:t xml:space="preserve">e </w:t>
      </w:r>
      <w:r w:rsidR="00C308EB" w:rsidRPr="00966BA6">
        <w:rPr>
          <w:rFonts w:ascii="Arial" w:hAnsi="Arial" w:cs="Arial"/>
          <w:sz w:val="20"/>
          <w:szCs w:val="20"/>
          <w:lang w:val="pt-PT"/>
        </w:rPr>
        <w:t xml:space="preserve">os </w:t>
      </w:r>
      <w:r w:rsidRPr="00966BA6">
        <w:rPr>
          <w:rFonts w:ascii="Arial" w:hAnsi="Arial" w:cs="Arial"/>
          <w:sz w:val="20"/>
          <w:szCs w:val="20"/>
          <w:lang w:val="pt-PT"/>
        </w:rPr>
        <w:t>i</w:t>
      </w:r>
      <w:r w:rsidR="00C308EB" w:rsidRPr="00966BA6">
        <w:rPr>
          <w:rFonts w:ascii="Arial" w:hAnsi="Arial" w:cs="Arial"/>
          <w:sz w:val="20"/>
          <w:szCs w:val="20"/>
          <w:lang w:val="pt-PT"/>
        </w:rPr>
        <w:t>n</w:t>
      </w:r>
      <w:r w:rsidRPr="00966BA6">
        <w:rPr>
          <w:rFonts w:ascii="Arial" w:hAnsi="Arial" w:cs="Arial"/>
          <w:sz w:val="20"/>
          <w:szCs w:val="20"/>
          <w:lang w:val="pt-PT"/>
        </w:rPr>
        <w:t>ú</w:t>
      </w:r>
      <w:r w:rsidR="00C308EB" w:rsidRPr="00966BA6">
        <w:rPr>
          <w:rFonts w:ascii="Arial" w:hAnsi="Arial" w:cs="Arial"/>
          <w:sz w:val="20"/>
          <w:szCs w:val="20"/>
          <w:lang w:val="pt-PT"/>
        </w:rPr>
        <w:t>meros</w:t>
      </w:r>
      <w:r w:rsidRPr="00966BA6">
        <w:rPr>
          <w:rFonts w:ascii="Arial" w:hAnsi="Arial" w:cs="Arial"/>
          <w:sz w:val="20"/>
          <w:szCs w:val="20"/>
          <w:lang w:val="pt-PT"/>
        </w:rPr>
        <w:t xml:space="preserve"> </w:t>
      </w:r>
      <w:r w:rsidR="00C308EB" w:rsidRPr="00966BA6">
        <w:rPr>
          <w:rFonts w:ascii="Arial" w:hAnsi="Arial" w:cs="Arial"/>
          <w:sz w:val="20"/>
          <w:szCs w:val="20"/>
          <w:lang w:val="pt-PT"/>
        </w:rPr>
        <w:t>estab</w:t>
      </w:r>
      <w:r w:rsidRPr="00966BA6">
        <w:rPr>
          <w:rFonts w:ascii="Arial" w:hAnsi="Arial" w:cs="Arial"/>
          <w:sz w:val="20"/>
          <w:szCs w:val="20"/>
          <w:lang w:val="pt-PT"/>
        </w:rPr>
        <w:t>e</w:t>
      </w:r>
      <w:r w:rsidR="00C308EB" w:rsidRPr="00966BA6">
        <w:rPr>
          <w:rFonts w:ascii="Arial" w:hAnsi="Arial" w:cs="Arial"/>
          <w:sz w:val="20"/>
          <w:szCs w:val="20"/>
          <w:lang w:val="pt-PT"/>
        </w:rPr>
        <w:t>lecimentos co</w:t>
      </w:r>
      <w:r w:rsidRPr="00966BA6">
        <w:rPr>
          <w:rFonts w:ascii="Arial" w:hAnsi="Arial" w:cs="Arial"/>
          <w:sz w:val="20"/>
          <w:szCs w:val="20"/>
          <w:lang w:val="pt-PT"/>
        </w:rPr>
        <w:t>m um</w:t>
      </w:r>
      <w:r w:rsidR="00C308EB" w:rsidRPr="00966BA6">
        <w:rPr>
          <w:rFonts w:ascii="Arial" w:hAnsi="Arial" w:cs="Arial"/>
          <w:sz w:val="20"/>
          <w:szCs w:val="20"/>
          <w:lang w:val="pt-PT"/>
        </w:rPr>
        <w:t>a Estrela.</w:t>
      </w:r>
    </w:p>
    <w:p w14:paraId="665C3443" w14:textId="77777777" w:rsidR="001D254B" w:rsidRPr="00966BA6" w:rsidRDefault="001D254B">
      <w:pPr>
        <w:spacing w:line="276" w:lineRule="auto"/>
        <w:ind w:right="1394"/>
        <w:jc w:val="both"/>
        <w:rPr>
          <w:rFonts w:ascii="Arial" w:hAnsi="Arial" w:cs="Arial"/>
          <w:sz w:val="20"/>
          <w:szCs w:val="20"/>
          <w:lang w:val="pt-PT"/>
        </w:rPr>
      </w:pPr>
    </w:p>
    <w:p w14:paraId="7A4DE4A6" w14:textId="40962436" w:rsidR="001D254B" w:rsidRPr="00966BA6" w:rsidRDefault="00C308EB">
      <w:pPr>
        <w:spacing w:line="276" w:lineRule="auto"/>
        <w:ind w:right="1394"/>
        <w:jc w:val="both"/>
        <w:rPr>
          <w:rFonts w:ascii="Arial" w:hAnsi="Arial" w:cs="Arial"/>
          <w:sz w:val="20"/>
          <w:szCs w:val="20"/>
          <w:lang w:val="pt-PT"/>
        </w:rPr>
      </w:pPr>
      <w:r w:rsidRPr="00966BA6">
        <w:rPr>
          <w:rFonts w:ascii="Arial" w:hAnsi="Arial" w:cs="Arial"/>
          <w:i/>
          <w:sz w:val="20"/>
          <w:szCs w:val="20"/>
          <w:lang w:val="pt-PT"/>
        </w:rPr>
        <w:t>“</w:t>
      </w:r>
      <w:r w:rsidR="00966BA6">
        <w:rPr>
          <w:rFonts w:ascii="Arial" w:hAnsi="Arial" w:cs="Arial"/>
          <w:i/>
          <w:sz w:val="20"/>
          <w:szCs w:val="20"/>
          <w:lang w:val="pt-PT"/>
        </w:rPr>
        <w:t>Apesar d</w:t>
      </w:r>
      <w:r w:rsidRPr="00966BA6">
        <w:rPr>
          <w:rFonts w:ascii="Arial" w:hAnsi="Arial" w:cs="Arial"/>
          <w:i/>
          <w:sz w:val="20"/>
          <w:szCs w:val="20"/>
          <w:lang w:val="pt-PT"/>
        </w:rPr>
        <w:t>os desaf</w:t>
      </w:r>
      <w:r w:rsidR="00966BA6">
        <w:rPr>
          <w:rFonts w:ascii="Arial" w:hAnsi="Arial" w:cs="Arial"/>
          <w:i/>
          <w:sz w:val="20"/>
          <w:szCs w:val="20"/>
          <w:lang w:val="pt-PT"/>
        </w:rPr>
        <w:t>i</w:t>
      </w:r>
      <w:r w:rsidRPr="00966BA6">
        <w:rPr>
          <w:rFonts w:ascii="Arial" w:hAnsi="Arial" w:cs="Arial"/>
          <w:i/>
          <w:sz w:val="20"/>
          <w:szCs w:val="20"/>
          <w:lang w:val="pt-PT"/>
        </w:rPr>
        <w:t xml:space="preserve">os que </w:t>
      </w:r>
      <w:r w:rsidR="00966BA6">
        <w:rPr>
          <w:rFonts w:ascii="Arial" w:hAnsi="Arial" w:cs="Arial"/>
          <w:i/>
          <w:sz w:val="20"/>
          <w:szCs w:val="20"/>
          <w:lang w:val="pt-PT"/>
        </w:rPr>
        <w:t xml:space="preserve">a </w:t>
      </w:r>
      <w:r w:rsidRPr="00966BA6">
        <w:rPr>
          <w:rFonts w:ascii="Arial" w:hAnsi="Arial" w:cs="Arial"/>
          <w:i/>
          <w:sz w:val="20"/>
          <w:szCs w:val="20"/>
          <w:lang w:val="pt-PT"/>
        </w:rPr>
        <w:t>atual cris</w:t>
      </w:r>
      <w:r w:rsidR="00966BA6">
        <w:rPr>
          <w:rFonts w:ascii="Arial" w:hAnsi="Arial" w:cs="Arial"/>
          <w:i/>
          <w:sz w:val="20"/>
          <w:szCs w:val="20"/>
          <w:lang w:val="pt-PT"/>
        </w:rPr>
        <w:t>e apresenta</w:t>
      </w:r>
      <w:r w:rsidRPr="00966BA6">
        <w:rPr>
          <w:rFonts w:ascii="Arial" w:hAnsi="Arial" w:cs="Arial"/>
          <w:i/>
          <w:sz w:val="20"/>
          <w:szCs w:val="20"/>
          <w:lang w:val="pt-PT"/>
        </w:rPr>
        <w:t xml:space="preserve">, </w:t>
      </w:r>
      <w:r w:rsidR="00966BA6">
        <w:rPr>
          <w:rFonts w:ascii="Arial" w:hAnsi="Arial" w:cs="Arial"/>
          <w:i/>
          <w:sz w:val="20"/>
          <w:szCs w:val="20"/>
          <w:lang w:val="pt-PT"/>
        </w:rPr>
        <w:t xml:space="preserve">o </w:t>
      </w:r>
      <w:r w:rsidRPr="00966BA6">
        <w:rPr>
          <w:rFonts w:ascii="Arial" w:hAnsi="Arial" w:cs="Arial"/>
          <w:i/>
          <w:sz w:val="20"/>
          <w:szCs w:val="20"/>
          <w:lang w:val="pt-PT"/>
        </w:rPr>
        <w:t>Gu</w:t>
      </w:r>
      <w:r w:rsidR="00966BA6">
        <w:rPr>
          <w:rFonts w:ascii="Arial" w:hAnsi="Arial" w:cs="Arial"/>
          <w:i/>
          <w:sz w:val="20"/>
          <w:szCs w:val="20"/>
          <w:lang w:val="pt-PT"/>
        </w:rPr>
        <w:t>i</w:t>
      </w:r>
      <w:r w:rsidRPr="00966BA6">
        <w:rPr>
          <w:rFonts w:ascii="Arial" w:hAnsi="Arial" w:cs="Arial"/>
          <w:i/>
          <w:sz w:val="20"/>
          <w:szCs w:val="20"/>
          <w:lang w:val="pt-PT"/>
        </w:rPr>
        <w:t>a MICHELIN Aleman</w:t>
      </w:r>
      <w:r w:rsidR="00966BA6">
        <w:rPr>
          <w:rFonts w:ascii="Arial" w:hAnsi="Arial" w:cs="Arial"/>
          <w:i/>
          <w:sz w:val="20"/>
          <w:szCs w:val="20"/>
          <w:lang w:val="pt-PT"/>
        </w:rPr>
        <w:t>h</w:t>
      </w:r>
      <w:r w:rsidRPr="00966BA6">
        <w:rPr>
          <w:rFonts w:ascii="Arial" w:hAnsi="Arial" w:cs="Arial"/>
          <w:i/>
          <w:sz w:val="20"/>
          <w:szCs w:val="20"/>
          <w:lang w:val="pt-PT"/>
        </w:rPr>
        <w:t xml:space="preserve">a </w:t>
      </w:r>
      <w:r w:rsidR="00966BA6">
        <w:rPr>
          <w:rFonts w:ascii="Arial" w:hAnsi="Arial" w:cs="Arial"/>
          <w:i/>
          <w:sz w:val="20"/>
          <w:szCs w:val="20"/>
          <w:lang w:val="pt-PT"/>
        </w:rPr>
        <w:t xml:space="preserve">continua a </w:t>
      </w:r>
      <w:r w:rsidRPr="00966BA6">
        <w:rPr>
          <w:rFonts w:ascii="Arial" w:hAnsi="Arial" w:cs="Arial"/>
          <w:i/>
          <w:sz w:val="20"/>
          <w:szCs w:val="20"/>
          <w:lang w:val="pt-PT"/>
        </w:rPr>
        <w:t>mostra</w:t>
      </w:r>
      <w:r w:rsidR="00966BA6">
        <w:rPr>
          <w:rFonts w:ascii="Arial" w:hAnsi="Arial" w:cs="Arial"/>
          <w:i/>
          <w:sz w:val="20"/>
          <w:szCs w:val="20"/>
          <w:lang w:val="pt-PT"/>
        </w:rPr>
        <w:t xml:space="preserve">r, </w:t>
      </w:r>
      <w:r w:rsidRPr="00966BA6">
        <w:rPr>
          <w:rFonts w:ascii="Arial" w:hAnsi="Arial" w:cs="Arial"/>
          <w:i/>
          <w:sz w:val="20"/>
          <w:szCs w:val="20"/>
          <w:lang w:val="pt-PT"/>
        </w:rPr>
        <w:t>e</w:t>
      </w:r>
      <w:r w:rsidR="00966BA6">
        <w:rPr>
          <w:rFonts w:ascii="Arial" w:hAnsi="Arial" w:cs="Arial"/>
          <w:i/>
          <w:sz w:val="20"/>
          <w:szCs w:val="20"/>
          <w:lang w:val="pt-PT"/>
        </w:rPr>
        <w:t>m</w:t>
      </w:r>
      <w:r w:rsidRPr="00966BA6">
        <w:rPr>
          <w:rFonts w:ascii="Arial" w:hAnsi="Arial" w:cs="Arial"/>
          <w:i/>
          <w:sz w:val="20"/>
          <w:szCs w:val="20"/>
          <w:lang w:val="pt-PT"/>
        </w:rPr>
        <w:t xml:space="preserve"> 2022</w:t>
      </w:r>
      <w:r w:rsidR="00966BA6">
        <w:rPr>
          <w:rFonts w:ascii="Arial" w:hAnsi="Arial" w:cs="Arial"/>
          <w:i/>
          <w:sz w:val="20"/>
          <w:szCs w:val="20"/>
          <w:lang w:val="pt-PT"/>
        </w:rPr>
        <w:t xml:space="preserve">, </w:t>
      </w:r>
      <w:r w:rsidR="00831DE5">
        <w:rPr>
          <w:rFonts w:ascii="Arial" w:hAnsi="Arial" w:cs="Arial"/>
          <w:i/>
          <w:sz w:val="20"/>
          <w:szCs w:val="20"/>
          <w:lang w:val="pt-PT"/>
        </w:rPr>
        <w:t xml:space="preserve">uma </w:t>
      </w:r>
      <w:r w:rsidRPr="00966BA6">
        <w:rPr>
          <w:rFonts w:ascii="Arial" w:hAnsi="Arial" w:cs="Arial"/>
          <w:i/>
          <w:sz w:val="20"/>
          <w:szCs w:val="20"/>
          <w:lang w:val="pt-PT"/>
        </w:rPr>
        <w:t>impre</w:t>
      </w:r>
      <w:r w:rsidR="00966BA6">
        <w:rPr>
          <w:rFonts w:ascii="Arial" w:hAnsi="Arial" w:cs="Arial"/>
          <w:i/>
          <w:sz w:val="20"/>
          <w:szCs w:val="20"/>
          <w:lang w:val="pt-PT"/>
        </w:rPr>
        <w:t>s</w:t>
      </w:r>
      <w:r w:rsidRPr="00966BA6">
        <w:rPr>
          <w:rFonts w:ascii="Arial" w:hAnsi="Arial" w:cs="Arial"/>
          <w:i/>
          <w:sz w:val="20"/>
          <w:szCs w:val="20"/>
          <w:lang w:val="pt-PT"/>
        </w:rPr>
        <w:t xml:space="preserve">sionante </w:t>
      </w:r>
      <w:r w:rsidR="00831DE5">
        <w:rPr>
          <w:rFonts w:ascii="Arial" w:hAnsi="Arial" w:cs="Arial"/>
          <w:i/>
          <w:sz w:val="20"/>
          <w:szCs w:val="20"/>
          <w:lang w:val="pt-PT"/>
        </w:rPr>
        <w:t>estabilidade n</w:t>
      </w:r>
      <w:r w:rsidR="00966BA6">
        <w:rPr>
          <w:rFonts w:ascii="Arial" w:hAnsi="Arial" w:cs="Arial"/>
          <w:i/>
          <w:sz w:val="20"/>
          <w:szCs w:val="20"/>
          <w:lang w:val="pt-PT"/>
        </w:rPr>
        <w:t>a qu</w:t>
      </w:r>
      <w:r w:rsidRPr="00966BA6">
        <w:rPr>
          <w:rFonts w:ascii="Arial" w:hAnsi="Arial" w:cs="Arial"/>
          <w:i/>
          <w:sz w:val="20"/>
          <w:szCs w:val="20"/>
          <w:lang w:val="pt-PT"/>
        </w:rPr>
        <w:t>alidad</w:t>
      </w:r>
      <w:r w:rsidR="00966BA6">
        <w:rPr>
          <w:rFonts w:ascii="Arial" w:hAnsi="Arial" w:cs="Arial"/>
          <w:i/>
          <w:sz w:val="20"/>
          <w:szCs w:val="20"/>
          <w:lang w:val="pt-PT"/>
        </w:rPr>
        <w:t>e</w:t>
      </w:r>
      <w:r w:rsidRPr="00966BA6">
        <w:rPr>
          <w:rFonts w:ascii="Arial" w:hAnsi="Arial" w:cs="Arial"/>
          <w:i/>
          <w:sz w:val="20"/>
          <w:szCs w:val="20"/>
          <w:lang w:val="pt-PT"/>
        </w:rPr>
        <w:t xml:space="preserve"> da </w:t>
      </w:r>
      <w:r w:rsidR="00966BA6">
        <w:rPr>
          <w:rFonts w:ascii="Arial" w:hAnsi="Arial" w:cs="Arial"/>
          <w:i/>
          <w:sz w:val="20"/>
          <w:szCs w:val="20"/>
          <w:lang w:val="pt-PT"/>
        </w:rPr>
        <w:t xml:space="preserve">gastronomia </w:t>
      </w:r>
      <w:r w:rsidR="00831DE5">
        <w:rPr>
          <w:rFonts w:ascii="Arial" w:hAnsi="Arial" w:cs="Arial"/>
          <w:i/>
          <w:sz w:val="20"/>
          <w:szCs w:val="20"/>
          <w:lang w:val="pt-PT"/>
        </w:rPr>
        <w:t>alemã</w:t>
      </w:r>
      <w:r w:rsidRPr="00966BA6">
        <w:rPr>
          <w:rFonts w:ascii="Arial" w:hAnsi="Arial" w:cs="Arial"/>
          <w:i/>
          <w:sz w:val="20"/>
          <w:szCs w:val="20"/>
          <w:lang w:val="pt-PT"/>
        </w:rPr>
        <w:t xml:space="preserve">. </w:t>
      </w:r>
      <w:r w:rsidR="00966BA6">
        <w:rPr>
          <w:rFonts w:ascii="Arial" w:hAnsi="Arial" w:cs="Arial"/>
          <w:i/>
          <w:sz w:val="20"/>
          <w:szCs w:val="20"/>
          <w:lang w:val="pt-PT"/>
        </w:rPr>
        <w:t xml:space="preserve">Os nossos </w:t>
      </w:r>
      <w:r w:rsidRPr="00966BA6">
        <w:rPr>
          <w:rFonts w:ascii="Arial" w:hAnsi="Arial" w:cs="Arial"/>
          <w:i/>
          <w:sz w:val="20"/>
          <w:szCs w:val="20"/>
          <w:lang w:val="pt-PT"/>
        </w:rPr>
        <w:t xml:space="preserve">inspetores </w:t>
      </w:r>
      <w:r w:rsidR="00831DE5">
        <w:rPr>
          <w:rFonts w:ascii="Arial" w:hAnsi="Arial" w:cs="Arial"/>
          <w:i/>
          <w:sz w:val="20"/>
          <w:szCs w:val="20"/>
          <w:lang w:val="pt-PT"/>
        </w:rPr>
        <w:t xml:space="preserve">ficaram espantados com o </w:t>
      </w:r>
      <w:r w:rsidRPr="00966BA6">
        <w:rPr>
          <w:rFonts w:ascii="Arial" w:hAnsi="Arial" w:cs="Arial"/>
          <w:i/>
          <w:sz w:val="20"/>
          <w:szCs w:val="20"/>
          <w:lang w:val="pt-PT"/>
        </w:rPr>
        <w:t>compromis</w:t>
      </w:r>
      <w:r w:rsidR="00966BA6">
        <w:rPr>
          <w:rFonts w:ascii="Arial" w:hAnsi="Arial" w:cs="Arial"/>
          <w:i/>
          <w:sz w:val="20"/>
          <w:szCs w:val="20"/>
          <w:lang w:val="pt-PT"/>
        </w:rPr>
        <w:t>s</w:t>
      </w:r>
      <w:r w:rsidRPr="00966BA6">
        <w:rPr>
          <w:rFonts w:ascii="Arial" w:hAnsi="Arial" w:cs="Arial"/>
          <w:i/>
          <w:sz w:val="20"/>
          <w:szCs w:val="20"/>
          <w:lang w:val="pt-PT"/>
        </w:rPr>
        <w:t xml:space="preserve">o </w:t>
      </w:r>
      <w:r w:rsidR="00966BA6">
        <w:rPr>
          <w:rFonts w:ascii="Arial" w:hAnsi="Arial" w:cs="Arial"/>
          <w:i/>
          <w:sz w:val="20"/>
          <w:szCs w:val="20"/>
          <w:lang w:val="pt-PT"/>
        </w:rPr>
        <w:t xml:space="preserve">e </w:t>
      </w:r>
      <w:r w:rsidR="00831DE5">
        <w:rPr>
          <w:rFonts w:ascii="Arial" w:hAnsi="Arial" w:cs="Arial"/>
          <w:i/>
          <w:sz w:val="20"/>
          <w:szCs w:val="20"/>
          <w:lang w:val="pt-PT"/>
        </w:rPr>
        <w:t xml:space="preserve">a </w:t>
      </w:r>
      <w:r w:rsidR="00966BA6">
        <w:rPr>
          <w:rFonts w:ascii="Arial" w:hAnsi="Arial" w:cs="Arial"/>
          <w:i/>
          <w:sz w:val="20"/>
          <w:szCs w:val="20"/>
          <w:lang w:val="pt-PT"/>
        </w:rPr>
        <w:t xml:space="preserve">resiliência </w:t>
      </w:r>
      <w:r w:rsidRPr="00966BA6">
        <w:rPr>
          <w:rFonts w:ascii="Arial" w:hAnsi="Arial" w:cs="Arial"/>
          <w:i/>
          <w:sz w:val="20"/>
          <w:szCs w:val="20"/>
          <w:lang w:val="pt-PT"/>
        </w:rPr>
        <w:t xml:space="preserve">dos </w:t>
      </w:r>
      <w:r w:rsidR="00966BA6">
        <w:rPr>
          <w:rFonts w:ascii="Arial" w:hAnsi="Arial" w:cs="Arial"/>
          <w:i/>
          <w:sz w:val="20"/>
          <w:szCs w:val="20"/>
          <w:lang w:val="pt-PT"/>
        </w:rPr>
        <w:t>empresários da restauração</w:t>
      </w:r>
      <w:r w:rsidRPr="00966BA6">
        <w:rPr>
          <w:rFonts w:ascii="Arial" w:hAnsi="Arial" w:cs="Arial"/>
          <w:i/>
          <w:sz w:val="20"/>
          <w:szCs w:val="20"/>
          <w:lang w:val="pt-PT"/>
        </w:rPr>
        <w:t xml:space="preserve">. </w:t>
      </w:r>
      <w:r w:rsidR="00966BA6">
        <w:rPr>
          <w:rFonts w:ascii="Arial" w:hAnsi="Arial" w:cs="Arial"/>
          <w:i/>
          <w:sz w:val="20"/>
          <w:szCs w:val="20"/>
          <w:lang w:val="pt-PT"/>
        </w:rPr>
        <w:t xml:space="preserve">Conseguiram </w:t>
      </w:r>
      <w:r w:rsidRPr="00966BA6">
        <w:rPr>
          <w:rFonts w:ascii="Arial" w:hAnsi="Arial" w:cs="Arial"/>
          <w:i/>
          <w:sz w:val="20"/>
          <w:szCs w:val="20"/>
          <w:lang w:val="pt-PT"/>
        </w:rPr>
        <w:t>atraves</w:t>
      </w:r>
      <w:r w:rsidR="00966BA6">
        <w:rPr>
          <w:rFonts w:ascii="Arial" w:hAnsi="Arial" w:cs="Arial"/>
          <w:i/>
          <w:sz w:val="20"/>
          <w:szCs w:val="20"/>
          <w:lang w:val="pt-PT"/>
        </w:rPr>
        <w:t>s</w:t>
      </w:r>
      <w:r w:rsidRPr="00966BA6">
        <w:rPr>
          <w:rFonts w:ascii="Arial" w:hAnsi="Arial" w:cs="Arial"/>
          <w:i/>
          <w:sz w:val="20"/>
          <w:szCs w:val="20"/>
          <w:lang w:val="pt-PT"/>
        </w:rPr>
        <w:t xml:space="preserve">ar </w:t>
      </w:r>
      <w:r w:rsidR="00966BA6">
        <w:rPr>
          <w:rFonts w:ascii="Arial" w:hAnsi="Arial" w:cs="Arial"/>
          <w:i/>
          <w:sz w:val="20"/>
          <w:szCs w:val="20"/>
          <w:lang w:val="pt-PT"/>
        </w:rPr>
        <w:t xml:space="preserve">a </w:t>
      </w:r>
      <w:r w:rsidRPr="00966BA6">
        <w:rPr>
          <w:rFonts w:ascii="Arial" w:hAnsi="Arial" w:cs="Arial"/>
          <w:i/>
          <w:sz w:val="20"/>
          <w:szCs w:val="20"/>
          <w:lang w:val="pt-PT"/>
        </w:rPr>
        <w:t>cris</w:t>
      </w:r>
      <w:r w:rsidR="00966BA6">
        <w:rPr>
          <w:rFonts w:ascii="Arial" w:hAnsi="Arial" w:cs="Arial"/>
          <w:i/>
          <w:sz w:val="20"/>
          <w:szCs w:val="20"/>
          <w:lang w:val="pt-PT"/>
        </w:rPr>
        <w:t xml:space="preserve">e </w:t>
      </w:r>
      <w:r w:rsidRPr="00966BA6">
        <w:rPr>
          <w:rFonts w:ascii="Arial" w:hAnsi="Arial" w:cs="Arial"/>
          <w:i/>
          <w:sz w:val="20"/>
          <w:szCs w:val="20"/>
          <w:lang w:val="pt-PT"/>
        </w:rPr>
        <w:t>co</w:t>
      </w:r>
      <w:r w:rsidR="00966BA6">
        <w:rPr>
          <w:rFonts w:ascii="Arial" w:hAnsi="Arial" w:cs="Arial"/>
          <w:i/>
          <w:sz w:val="20"/>
          <w:szCs w:val="20"/>
          <w:lang w:val="pt-PT"/>
        </w:rPr>
        <w:t>m</w:t>
      </w:r>
      <w:r w:rsidRPr="00966BA6">
        <w:rPr>
          <w:rFonts w:ascii="Arial" w:hAnsi="Arial" w:cs="Arial"/>
          <w:i/>
          <w:sz w:val="20"/>
          <w:szCs w:val="20"/>
          <w:lang w:val="pt-PT"/>
        </w:rPr>
        <w:t xml:space="preserve"> </w:t>
      </w:r>
      <w:r w:rsidR="00966BA6">
        <w:rPr>
          <w:rFonts w:ascii="Arial" w:hAnsi="Arial" w:cs="Arial"/>
          <w:i/>
          <w:sz w:val="20"/>
          <w:szCs w:val="20"/>
          <w:lang w:val="pt-PT"/>
        </w:rPr>
        <w:t xml:space="preserve">as </w:t>
      </w:r>
      <w:r w:rsidRPr="00966BA6">
        <w:rPr>
          <w:rFonts w:ascii="Arial" w:hAnsi="Arial" w:cs="Arial"/>
          <w:i/>
          <w:sz w:val="20"/>
          <w:szCs w:val="20"/>
          <w:lang w:val="pt-PT"/>
        </w:rPr>
        <w:t>su</w:t>
      </w:r>
      <w:r w:rsidR="00966BA6">
        <w:rPr>
          <w:rFonts w:ascii="Arial" w:hAnsi="Arial" w:cs="Arial"/>
          <w:i/>
          <w:sz w:val="20"/>
          <w:szCs w:val="20"/>
          <w:lang w:val="pt-PT"/>
        </w:rPr>
        <w:t>a</w:t>
      </w:r>
      <w:r w:rsidRPr="00966BA6">
        <w:rPr>
          <w:rFonts w:ascii="Arial" w:hAnsi="Arial" w:cs="Arial"/>
          <w:i/>
          <w:sz w:val="20"/>
          <w:szCs w:val="20"/>
          <w:lang w:val="pt-PT"/>
        </w:rPr>
        <w:t xml:space="preserve">s empresas, </w:t>
      </w:r>
      <w:r w:rsidR="00831DE5">
        <w:rPr>
          <w:rFonts w:ascii="Arial" w:hAnsi="Arial" w:cs="Arial"/>
          <w:i/>
          <w:sz w:val="20"/>
          <w:szCs w:val="20"/>
          <w:lang w:val="pt-PT"/>
        </w:rPr>
        <w:t xml:space="preserve">dando </w:t>
      </w:r>
      <w:r w:rsidRPr="00966BA6">
        <w:rPr>
          <w:rFonts w:ascii="Arial" w:hAnsi="Arial" w:cs="Arial"/>
          <w:i/>
          <w:sz w:val="20"/>
          <w:szCs w:val="20"/>
          <w:lang w:val="pt-PT"/>
        </w:rPr>
        <w:t>mostra</w:t>
      </w:r>
      <w:r w:rsidR="00966BA6">
        <w:rPr>
          <w:rFonts w:ascii="Arial" w:hAnsi="Arial" w:cs="Arial"/>
          <w:i/>
          <w:sz w:val="20"/>
          <w:szCs w:val="20"/>
          <w:lang w:val="pt-PT"/>
        </w:rPr>
        <w:t xml:space="preserve">s de uma paixão </w:t>
      </w:r>
      <w:r w:rsidRPr="00966BA6">
        <w:rPr>
          <w:rFonts w:ascii="Arial" w:hAnsi="Arial" w:cs="Arial"/>
          <w:i/>
          <w:sz w:val="20"/>
          <w:szCs w:val="20"/>
          <w:lang w:val="pt-PT"/>
        </w:rPr>
        <w:t xml:space="preserve">inalterada </w:t>
      </w:r>
      <w:r w:rsidR="00966BA6">
        <w:rPr>
          <w:rFonts w:ascii="Arial" w:hAnsi="Arial" w:cs="Arial"/>
          <w:i/>
          <w:sz w:val="20"/>
          <w:szCs w:val="20"/>
          <w:lang w:val="pt-PT"/>
        </w:rPr>
        <w:t>pelo</w:t>
      </w:r>
      <w:r w:rsidR="00831DE5">
        <w:rPr>
          <w:rFonts w:ascii="Arial" w:hAnsi="Arial" w:cs="Arial"/>
          <w:i/>
          <w:sz w:val="20"/>
          <w:szCs w:val="20"/>
          <w:lang w:val="pt-PT"/>
        </w:rPr>
        <w:t xml:space="preserve"> serviço ao</w:t>
      </w:r>
      <w:r w:rsidR="00966BA6">
        <w:rPr>
          <w:rFonts w:ascii="Arial" w:hAnsi="Arial" w:cs="Arial"/>
          <w:i/>
          <w:sz w:val="20"/>
          <w:szCs w:val="20"/>
          <w:lang w:val="pt-PT"/>
        </w:rPr>
        <w:t xml:space="preserve">s </w:t>
      </w:r>
      <w:r w:rsidRPr="00966BA6">
        <w:rPr>
          <w:rFonts w:ascii="Arial" w:hAnsi="Arial" w:cs="Arial"/>
          <w:i/>
          <w:sz w:val="20"/>
          <w:szCs w:val="20"/>
          <w:lang w:val="pt-PT"/>
        </w:rPr>
        <w:t>s</w:t>
      </w:r>
      <w:r w:rsidR="00966BA6">
        <w:rPr>
          <w:rFonts w:ascii="Arial" w:hAnsi="Arial" w:cs="Arial"/>
          <w:i/>
          <w:sz w:val="20"/>
          <w:szCs w:val="20"/>
          <w:lang w:val="pt-PT"/>
        </w:rPr>
        <w:t>e</w:t>
      </w:r>
      <w:r w:rsidRPr="00966BA6">
        <w:rPr>
          <w:rFonts w:ascii="Arial" w:hAnsi="Arial" w:cs="Arial"/>
          <w:i/>
          <w:sz w:val="20"/>
          <w:szCs w:val="20"/>
          <w:lang w:val="pt-PT"/>
        </w:rPr>
        <w:t>us clientes</w:t>
      </w:r>
      <w:r w:rsidR="00831DE5">
        <w:rPr>
          <w:rFonts w:ascii="Arial" w:hAnsi="Arial" w:cs="Arial"/>
          <w:i/>
          <w:sz w:val="20"/>
          <w:szCs w:val="20"/>
          <w:lang w:val="pt-PT"/>
        </w:rPr>
        <w:t xml:space="preserve">, </w:t>
      </w:r>
      <w:r w:rsidR="00966BA6">
        <w:rPr>
          <w:rFonts w:ascii="Arial" w:hAnsi="Arial" w:cs="Arial"/>
          <w:i/>
          <w:sz w:val="20"/>
          <w:szCs w:val="20"/>
          <w:lang w:val="pt-PT"/>
        </w:rPr>
        <w:t xml:space="preserve">e </w:t>
      </w:r>
      <w:r w:rsidRPr="00966BA6">
        <w:rPr>
          <w:rFonts w:ascii="Arial" w:hAnsi="Arial" w:cs="Arial"/>
          <w:i/>
          <w:sz w:val="20"/>
          <w:szCs w:val="20"/>
          <w:lang w:val="pt-PT"/>
        </w:rPr>
        <w:t>mant</w:t>
      </w:r>
      <w:r w:rsidR="00831DE5">
        <w:rPr>
          <w:rFonts w:ascii="Arial" w:hAnsi="Arial" w:cs="Arial"/>
          <w:i/>
          <w:sz w:val="20"/>
          <w:szCs w:val="20"/>
          <w:lang w:val="pt-PT"/>
        </w:rPr>
        <w:t xml:space="preserve">endo padrões de </w:t>
      </w:r>
      <w:r w:rsidR="00966BA6">
        <w:rPr>
          <w:rFonts w:ascii="Arial" w:hAnsi="Arial" w:cs="Arial"/>
          <w:i/>
          <w:sz w:val="20"/>
          <w:szCs w:val="20"/>
          <w:lang w:val="pt-PT"/>
        </w:rPr>
        <w:t xml:space="preserve">nível </w:t>
      </w:r>
      <w:r w:rsidRPr="00966BA6">
        <w:rPr>
          <w:rFonts w:ascii="Arial" w:hAnsi="Arial" w:cs="Arial"/>
          <w:i/>
          <w:sz w:val="20"/>
          <w:szCs w:val="20"/>
          <w:lang w:val="pt-PT"/>
        </w:rPr>
        <w:t>mu</w:t>
      </w:r>
      <w:r w:rsidR="00966BA6">
        <w:rPr>
          <w:rFonts w:ascii="Arial" w:hAnsi="Arial" w:cs="Arial"/>
          <w:i/>
          <w:sz w:val="20"/>
          <w:szCs w:val="20"/>
          <w:lang w:val="pt-PT"/>
        </w:rPr>
        <w:t>ito</w:t>
      </w:r>
      <w:r w:rsidRPr="00966BA6">
        <w:rPr>
          <w:rFonts w:ascii="Arial" w:hAnsi="Arial" w:cs="Arial"/>
          <w:i/>
          <w:sz w:val="20"/>
          <w:szCs w:val="20"/>
          <w:lang w:val="pt-PT"/>
        </w:rPr>
        <w:t xml:space="preserve"> elevado. </w:t>
      </w:r>
      <w:r w:rsidR="00966BA6">
        <w:rPr>
          <w:rFonts w:ascii="Arial" w:hAnsi="Arial" w:cs="Arial"/>
          <w:i/>
          <w:sz w:val="20"/>
          <w:szCs w:val="20"/>
          <w:lang w:val="pt-PT"/>
        </w:rPr>
        <w:t>A</w:t>
      </w:r>
      <w:r w:rsidRPr="00966BA6">
        <w:rPr>
          <w:rFonts w:ascii="Arial" w:hAnsi="Arial" w:cs="Arial"/>
          <w:i/>
          <w:sz w:val="20"/>
          <w:szCs w:val="20"/>
          <w:lang w:val="pt-PT"/>
        </w:rPr>
        <w:t>legramo</w:t>
      </w:r>
      <w:r w:rsidR="00966BA6">
        <w:rPr>
          <w:rFonts w:ascii="Arial" w:hAnsi="Arial" w:cs="Arial"/>
          <w:i/>
          <w:sz w:val="20"/>
          <w:szCs w:val="20"/>
          <w:lang w:val="pt-PT"/>
        </w:rPr>
        <w:t>-no</w:t>
      </w:r>
      <w:r w:rsidRPr="00966BA6">
        <w:rPr>
          <w:rFonts w:ascii="Arial" w:hAnsi="Arial" w:cs="Arial"/>
          <w:i/>
          <w:sz w:val="20"/>
          <w:szCs w:val="20"/>
          <w:lang w:val="pt-PT"/>
        </w:rPr>
        <w:t>s</w:t>
      </w:r>
      <w:r w:rsidR="00966BA6">
        <w:rPr>
          <w:rFonts w:ascii="Arial" w:hAnsi="Arial" w:cs="Arial"/>
          <w:i/>
          <w:sz w:val="20"/>
          <w:szCs w:val="20"/>
          <w:lang w:val="pt-PT"/>
        </w:rPr>
        <w:t xml:space="preserve">, </w:t>
      </w:r>
      <w:r w:rsidRPr="00966BA6">
        <w:rPr>
          <w:rFonts w:ascii="Arial" w:hAnsi="Arial" w:cs="Arial"/>
          <w:i/>
          <w:sz w:val="20"/>
          <w:szCs w:val="20"/>
          <w:lang w:val="pt-PT"/>
        </w:rPr>
        <w:t>igualmente</w:t>
      </w:r>
      <w:r w:rsidR="00966BA6">
        <w:rPr>
          <w:rFonts w:ascii="Arial" w:hAnsi="Arial" w:cs="Arial"/>
          <w:i/>
          <w:sz w:val="20"/>
          <w:szCs w:val="20"/>
          <w:lang w:val="pt-PT"/>
        </w:rPr>
        <w:t xml:space="preserve">, com </w:t>
      </w:r>
      <w:r w:rsidRPr="00966BA6">
        <w:rPr>
          <w:rFonts w:ascii="Arial" w:hAnsi="Arial" w:cs="Arial"/>
          <w:i/>
          <w:sz w:val="20"/>
          <w:szCs w:val="20"/>
          <w:lang w:val="pt-PT"/>
        </w:rPr>
        <w:t>a cre</w:t>
      </w:r>
      <w:r w:rsidR="00966BA6">
        <w:rPr>
          <w:rFonts w:ascii="Arial" w:hAnsi="Arial" w:cs="Arial"/>
          <w:i/>
          <w:sz w:val="20"/>
          <w:szCs w:val="20"/>
          <w:lang w:val="pt-PT"/>
        </w:rPr>
        <w:t>s</w:t>
      </w:r>
      <w:r w:rsidRPr="00966BA6">
        <w:rPr>
          <w:rFonts w:ascii="Arial" w:hAnsi="Arial" w:cs="Arial"/>
          <w:i/>
          <w:sz w:val="20"/>
          <w:szCs w:val="20"/>
          <w:lang w:val="pt-PT"/>
        </w:rPr>
        <w:t>cente sensibiliza</w:t>
      </w:r>
      <w:r w:rsidR="00966BA6">
        <w:rPr>
          <w:rFonts w:ascii="Arial" w:hAnsi="Arial" w:cs="Arial"/>
          <w:i/>
          <w:sz w:val="20"/>
          <w:szCs w:val="20"/>
          <w:lang w:val="pt-PT"/>
        </w:rPr>
        <w:t xml:space="preserve">ção relativamente a </w:t>
      </w:r>
      <w:r w:rsidRPr="00966BA6">
        <w:rPr>
          <w:rFonts w:ascii="Arial" w:hAnsi="Arial" w:cs="Arial"/>
          <w:i/>
          <w:sz w:val="20"/>
          <w:szCs w:val="20"/>
          <w:lang w:val="pt-PT"/>
        </w:rPr>
        <w:t>u</w:t>
      </w:r>
      <w:r w:rsidR="00966BA6">
        <w:rPr>
          <w:rFonts w:ascii="Arial" w:hAnsi="Arial" w:cs="Arial"/>
          <w:i/>
          <w:sz w:val="20"/>
          <w:szCs w:val="20"/>
          <w:lang w:val="pt-PT"/>
        </w:rPr>
        <w:t xml:space="preserve">ma </w:t>
      </w:r>
      <w:r w:rsidRPr="00966BA6">
        <w:rPr>
          <w:rFonts w:ascii="Arial" w:hAnsi="Arial" w:cs="Arial"/>
          <w:i/>
          <w:sz w:val="20"/>
          <w:szCs w:val="20"/>
          <w:lang w:val="pt-PT"/>
        </w:rPr>
        <w:t>co</w:t>
      </w:r>
      <w:r w:rsidR="00966BA6">
        <w:rPr>
          <w:rFonts w:ascii="Arial" w:hAnsi="Arial" w:cs="Arial"/>
          <w:i/>
          <w:sz w:val="20"/>
          <w:szCs w:val="20"/>
          <w:lang w:val="pt-PT"/>
        </w:rPr>
        <w:t>zinha mais sustentável</w:t>
      </w:r>
      <w:r w:rsidRPr="00966BA6">
        <w:rPr>
          <w:rFonts w:ascii="Arial" w:hAnsi="Arial" w:cs="Arial"/>
          <w:i/>
          <w:sz w:val="20"/>
          <w:szCs w:val="20"/>
          <w:lang w:val="pt-PT"/>
        </w:rPr>
        <w:t xml:space="preserve">. </w:t>
      </w:r>
      <w:r w:rsidR="00966BA6">
        <w:rPr>
          <w:rFonts w:ascii="Arial" w:hAnsi="Arial" w:cs="Arial"/>
          <w:i/>
          <w:sz w:val="20"/>
          <w:szCs w:val="20"/>
          <w:lang w:val="pt-PT"/>
        </w:rPr>
        <w:t xml:space="preserve">Inúmeros empresários da </w:t>
      </w:r>
      <w:r w:rsidRPr="00966BA6">
        <w:rPr>
          <w:rFonts w:ascii="Arial" w:hAnsi="Arial" w:cs="Arial"/>
          <w:i/>
          <w:sz w:val="20"/>
          <w:szCs w:val="20"/>
          <w:lang w:val="pt-PT"/>
        </w:rPr>
        <w:t>restaura</w:t>
      </w:r>
      <w:r w:rsidR="00966BA6">
        <w:rPr>
          <w:rFonts w:ascii="Arial" w:hAnsi="Arial" w:cs="Arial"/>
          <w:i/>
          <w:sz w:val="20"/>
          <w:szCs w:val="20"/>
          <w:lang w:val="pt-PT"/>
        </w:rPr>
        <w:t xml:space="preserve">ção </w:t>
      </w:r>
      <w:r w:rsidR="0092692C">
        <w:rPr>
          <w:rFonts w:ascii="Arial" w:hAnsi="Arial" w:cs="Arial"/>
          <w:i/>
          <w:sz w:val="20"/>
          <w:szCs w:val="20"/>
          <w:lang w:val="pt-PT"/>
        </w:rPr>
        <w:t xml:space="preserve">comprometem-se com a </w:t>
      </w:r>
      <w:r w:rsidRPr="00966BA6">
        <w:rPr>
          <w:rFonts w:ascii="Arial" w:hAnsi="Arial" w:cs="Arial"/>
          <w:i/>
          <w:sz w:val="20"/>
          <w:szCs w:val="20"/>
          <w:lang w:val="pt-PT"/>
        </w:rPr>
        <w:t>prote</w:t>
      </w:r>
      <w:r w:rsidR="0092692C">
        <w:rPr>
          <w:rFonts w:ascii="Arial" w:hAnsi="Arial" w:cs="Arial"/>
          <w:i/>
          <w:sz w:val="20"/>
          <w:szCs w:val="20"/>
          <w:lang w:val="pt-PT"/>
        </w:rPr>
        <w:t xml:space="preserve">ção do </w:t>
      </w:r>
      <w:r w:rsidRPr="00966BA6">
        <w:rPr>
          <w:rFonts w:ascii="Arial" w:hAnsi="Arial" w:cs="Arial"/>
          <w:i/>
          <w:sz w:val="20"/>
          <w:szCs w:val="20"/>
          <w:lang w:val="pt-PT"/>
        </w:rPr>
        <w:t xml:space="preserve">meio ambiente, </w:t>
      </w:r>
      <w:r w:rsidR="0092692C">
        <w:rPr>
          <w:rFonts w:ascii="Arial" w:hAnsi="Arial" w:cs="Arial"/>
          <w:i/>
          <w:sz w:val="20"/>
          <w:szCs w:val="20"/>
          <w:lang w:val="pt-PT"/>
        </w:rPr>
        <w:t>e</w:t>
      </w:r>
      <w:r w:rsidRPr="00966BA6">
        <w:rPr>
          <w:rFonts w:ascii="Arial" w:hAnsi="Arial" w:cs="Arial"/>
          <w:i/>
          <w:sz w:val="20"/>
          <w:szCs w:val="20"/>
          <w:lang w:val="pt-PT"/>
        </w:rPr>
        <w:t xml:space="preserve"> ap</w:t>
      </w:r>
      <w:r w:rsidR="0092692C">
        <w:rPr>
          <w:rFonts w:ascii="Arial" w:hAnsi="Arial" w:cs="Arial"/>
          <w:i/>
          <w:sz w:val="20"/>
          <w:szCs w:val="20"/>
          <w:lang w:val="pt-PT"/>
        </w:rPr>
        <w:t>o</w:t>
      </w:r>
      <w:r w:rsidRPr="00966BA6">
        <w:rPr>
          <w:rFonts w:ascii="Arial" w:hAnsi="Arial" w:cs="Arial"/>
          <w:i/>
          <w:sz w:val="20"/>
          <w:szCs w:val="20"/>
          <w:lang w:val="pt-PT"/>
        </w:rPr>
        <w:t>sta</w:t>
      </w:r>
      <w:r w:rsidR="0092692C">
        <w:rPr>
          <w:rFonts w:ascii="Arial" w:hAnsi="Arial" w:cs="Arial"/>
          <w:i/>
          <w:sz w:val="20"/>
          <w:szCs w:val="20"/>
          <w:lang w:val="pt-PT"/>
        </w:rPr>
        <w:t xml:space="preserve">m em opções </w:t>
      </w:r>
      <w:r w:rsidRPr="00966BA6">
        <w:rPr>
          <w:rFonts w:ascii="Arial" w:hAnsi="Arial" w:cs="Arial"/>
          <w:i/>
          <w:sz w:val="20"/>
          <w:szCs w:val="20"/>
          <w:lang w:val="pt-PT"/>
        </w:rPr>
        <w:t>regiona</w:t>
      </w:r>
      <w:r w:rsidR="0092692C">
        <w:rPr>
          <w:rFonts w:ascii="Arial" w:hAnsi="Arial" w:cs="Arial"/>
          <w:i/>
          <w:sz w:val="20"/>
          <w:szCs w:val="20"/>
          <w:lang w:val="pt-PT"/>
        </w:rPr>
        <w:t>is e da época</w:t>
      </w:r>
      <w:r w:rsidRPr="00966BA6">
        <w:rPr>
          <w:rFonts w:ascii="Arial" w:hAnsi="Arial" w:cs="Arial"/>
          <w:i/>
          <w:sz w:val="20"/>
          <w:szCs w:val="20"/>
          <w:lang w:val="pt-PT"/>
        </w:rPr>
        <w:t>. Estas iniciativas virtuosas, recompensadas p</w:t>
      </w:r>
      <w:r w:rsidR="0092692C">
        <w:rPr>
          <w:rFonts w:ascii="Arial" w:hAnsi="Arial" w:cs="Arial"/>
          <w:i/>
          <w:sz w:val="20"/>
          <w:szCs w:val="20"/>
          <w:lang w:val="pt-PT"/>
        </w:rPr>
        <w:t xml:space="preserve">elo </w:t>
      </w:r>
      <w:r w:rsidRPr="00966BA6">
        <w:rPr>
          <w:rFonts w:ascii="Arial" w:hAnsi="Arial" w:cs="Arial"/>
          <w:i/>
          <w:sz w:val="20"/>
          <w:szCs w:val="20"/>
          <w:lang w:val="pt-PT"/>
        </w:rPr>
        <w:t>Gu</w:t>
      </w:r>
      <w:r w:rsidR="0092692C">
        <w:rPr>
          <w:rFonts w:ascii="Arial" w:hAnsi="Arial" w:cs="Arial"/>
          <w:i/>
          <w:sz w:val="20"/>
          <w:szCs w:val="20"/>
          <w:lang w:val="pt-PT"/>
        </w:rPr>
        <w:t>i</w:t>
      </w:r>
      <w:r w:rsidRPr="00966BA6">
        <w:rPr>
          <w:rFonts w:ascii="Arial" w:hAnsi="Arial" w:cs="Arial"/>
          <w:i/>
          <w:sz w:val="20"/>
          <w:szCs w:val="20"/>
          <w:lang w:val="pt-PT"/>
        </w:rPr>
        <w:t>a MICHELIN co</w:t>
      </w:r>
      <w:r w:rsidR="0092692C">
        <w:rPr>
          <w:rFonts w:ascii="Arial" w:hAnsi="Arial" w:cs="Arial"/>
          <w:i/>
          <w:sz w:val="20"/>
          <w:szCs w:val="20"/>
          <w:lang w:val="pt-PT"/>
        </w:rPr>
        <w:t xml:space="preserve">m </w:t>
      </w:r>
      <w:r w:rsidRPr="00966BA6">
        <w:rPr>
          <w:rFonts w:ascii="Arial" w:hAnsi="Arial" w:cs="Arial"/>
          <w:i/>
          <w:sz w:val="20"/>
          <w:szCs w:val="20"/>
          <w:lang w:val="pt-PT"/>
        </w:rPr>
        <w:t>a Estrela Verde, també</w:t>
      </w:r>
      <w:r w:rsidR="0092692C">
        <w:rPr>
          <w:rFonts w:ascii="Arial" w:hAnsi="Arial" w:cs="Arial"/>
          <w:i/>
          <w:sz w:val="20"/>
          <w:szCs w:val="20"/>
          <w:lang w:val="pt-PT"/>
        </w:rPr>
        <w:t xml:space="preserve">m são </w:t>
      </w:r>
      <w:r w:rsidR="00FC34F3" w:rsidRPr="00966BA6">
        <w:rPr>
          <w:rFonts w:ascii="Arial" w:hAnsi="Arial" w:cs="Arial"/>
          <w:i/>
          <w:sz w:val="20"/>
          <w:szCs w:val="20"/>
          <w:lang w:val="pt-PT"/>
        </w:rPr>
        <w:t>mu</w:t>
      </w:r>
      <w:r w:rsidR="0092692C">
        <w:rPr>
          <w:rFonts w:ascii="Arial" w:hAnsi="Arial" w:cs="Arial"/>
          <w:i/>
          <w:sz w:val="20"/>
          <w:szCs w:val="20"/>
          <w:lang w:val="pt-PT"/>
        </w:rPr>
        <w:t>ito</w:t>
      </w:r>
      <w:r w:rsidR="00FC34F3" w:rsidRPr="00966BA6">
        <w:rPr>
          <w:rFonts w:ascii="Arial" w:hAnsi="Arial" w:cs="Arial"/>
          <w:i/>
          <w:sz w:val="20"/>
          <w:szCs w:val="20"/>
          <w:lang w:val="pt-PT"/>
        </w:rPr>
        <w:t xml:space="preserve"> apreciadas p</w:t>
      </w:r>
      <w:r w:rsidR="0092692C">
        <w:rPr>
          <w:rFonts w:ascii="Arial" w:hAnsi="Arial" w:cs="Arial"/>
          <w:i/>
          <w:sz w:val="20"/>
          <w:szCs w:val="20"/>
          <w:lang w:val="pt-PT"/>
        </w:rPr>
        <w:t>e</w:t>
      </w:r>
      <w:r w:rsidR="00FC34F3" w:rsidRPr="00966BA6">
        <w:rPr>
          <w:rFonts w:ascii="Arial" w:hAnsi="Arial" w:cs="Arial"/>
          <w:i/>
          <w:sz w:val="20"/>
          <w:szCs w:val="20"/>
          <w:lang w:val="pt-PT"/>
        </w:rPr>
        <w:t>los clientes</w:t>
      </w:r>
      <w:r w:rsidRPr="00966BA6">
        <w:rPr>
          <w:rFonts w:ascii="Arial" w:hAnsi="Arial" w:cs="Arial"/>
          <w:i/>
          <w:sz w:val="20"/>
          <w:szCs w:val="20"/>
          <w:lang w:val="pt-PT"/>
        </w:rPr>
        <w:t>”</w:t>
      </w:r>
      <w:r w:rsidR="00FC34F3" w:rsidRPr="00966BA6">
        <w:rPr>
          <w:rFonts w:ascii="Arial" w:hAnsi="Arial" w:cs="Arial"/>
          <w:i/>
          <w:sz w:val="20"/>
          <w:szCs w:val="20"/>
          <w:lang w:val="pt-PT"/>
        </w:rPr>
        <w:t>,</w:t>
      </w:r>
      <w:r w:rsidRPr="00966BA6">
        <w:rPr>
          <w:rFonts w:ascii="Arial" w:hAnsi="Arial" w:cs="Arial"/>
          <w:sz w:val="20"/>
          <w:szCs w:val="20"/>
          <w:lang w:val="pt-PT"/>
        </w:rPr>
        <w:t xml:space="preserve"> indica Gwendal Poullennec, Diretor Internacional d</w:t>
      </w:r>
      <w:r w:rsidR="0092692C">
        <w:rPr>
          <w:rFonts w:ascii="Arial" w:hAnsi="Arial" w:cs="Arial"/>
          <w:sz w:val="20"/>
          <w:szCs w:val="20"/>
          <w:lang w:val="pt-PT"/>
        </w:rPr>
        <w:t>o</w:t>
      </w:r>
      <w:r w:rsidR="00FC34F3" w:rsidRPr="00966BA6">
        <w:rPr>
          <w:rFonts w:ascii="Arial" w:hAnsi="Arial" w:cs="Arial"/>
          <w:sz w:val="20"/>
          <w:szCs w:val="20"/>
          <w:lang w:val="pt-PT"/>
        </w:rPr>
        <w:t>s</w:t>
      </w:r>
      <w:r w:rsidRPr="00966BA6">
        <w:rPr>
          <w:rFonts w:ascii="Arial" w:hAnsi="Arial" w:cs="Arial"/>
          <w:sz w:val="20"/>
          <w:szCs w:val="20"/>
          <w:lang w:val="pt-PT"/>
        </w:rPr>
        <w:t xml:space="preserve"> Gu</w:t>
      </w:r>
      <w:r w:rsidR="0092692C">
        <w:rPr>
          <w:rFonts w:ascii="Arial" w:hAnsi="Arial" w:cs="Arial"/>
          <w:sz w:val="20"/>
          <w:szCs w:val="20"/>
          <w:lang w:val="pt-PT"/>
        </w:rPr>
        <w:t>i</w:t>
      </w:r>
      <w:r w:rsidRPr="00966BA6">
        <w:rPr>
          <w:rFonts w:ascii="Arial" w:hAnsi="Arial" w:cs="Arial"/>
          <w:sz w:val="20"/>
          <w:szCs w:val="20"/>
          <w:lang w:val="pt-PT"/>
        </w:rPr>
        <w:t>a</w:t>
      </w:r>
      <w:r w:rsidR="00FC34F3" w:rsidRPr="00966BA6">
        <w:rPr>
          <w:rFonts w:ascii="Arial" w:hAnsi="Arial" w:cs="Arial"/>
          <w:sz w:val="20"/>
          <w:szCs w:val="20"/>
          <w:lang w:val="pt-PT"/>
        </w:rPr>
        <w:t>s</w:t>
      </w:r>
      <w:r w:rsidRPr="00966BA6">
        <w:rPr>
          <w:rFonts w:ascii="Arial" w:hAnsi="Arial" w:cs="Arial"/>
          <w:sz w:val="20"/>
          <w:szCs w:val="20"/>
          <w:lang w:val="pt-PT"/>
        </w:rPr>
        <w:t xml:space="preserve"> MICHELIN.</w:t>
      </w:r>
    </w:p>
    <w:p w14:paraId="1949AD3E" w14:textId="77777777" w:rsidR="001D254B" w:rsidRPr="00966BA6" w:rsidRDefault="001D254B">
      <w:pPr>
        <w:spacing w:line="276" w:lineRule="auto"/>
        <w:ind w:right="1394"/>
        <w:jc w:val="both"/>
        <w:rPr>
          <w:rFonts w:ascii="Arial" w:hAnsi="Arial" w:cs="Arial"/>
          <w:b/>
          <w:bCs/>
          <w:sz w:val="20"/>
          <w:szCs w:val="20"/>
          <w:lang w:val="pt-PT"/>
        </w:rPr>
      </w:pPr>
    </w:p>
    <w:p w14:paraId="3A87DD98" w14:textId="1C9239BE" w:rsidR="001D254B" w:rsidRPr="00966BA6" w:rsidRDefault="00C308EB">
      <w:pPr>
        <w:spacing w:line="276" w:lineRule="auto"/>
        <w:ind w:right="1394"/>
        <w:jc w:val="both"/>
        <w:rPr>
          <w:rFonts w:ascii="Arial" w:hAnsi="Arial" w:cs="Arial"/>
          <w:b/>
          <w:bCs/>
          <w:sz w:val="20"/>
          <w:szCs w:val="20"/>
          <w:lang w:val="pt-PT"/>
        </w:rPr>
      </w:pPr>
      <w:r w:rsidRPr="00966BA6">
        <w:rPr>
          <w:rFonts w:ascii="Arial" w:hAnsi="Arial" w:cs="Arial"/>
          <w:b/>
          <w:bCs/>
          <w:sz w:val="20"/>
          <w:szCs w:val="20"/>
          <w:lang w:val="pt-PT"/>
        </w:rPr>
        <w:t>N</w:t>
      </w:r>
      <w:r w:rsidR="0092692C">
        <w:rPr>
          <w:rFonts w:ascii="Arial" w:hAnsi="Arial" w:cs="Arial"/>
          <w:b/>
          <w:bCs/>
          <w:sz w:val="20"/>
          <w:szCs w:val="20"/>
          <w:lang w:val="pt-PT"/>
        </w:rPr>
        <w:t>o</w:t>
      </w:r>
      <w:r w:rsidRPr="00966BA6">
        <w:rPr>
          <w:rFonts w:ascii="Arial" w:hAnsi="Arial" w:cs="Arial"/>
          <w:b/>
          <w:bCs/>
          <w:sz w:val="20"/>
          <w:szCs w:val="20"/>
          <w:lang w:val="pt-PT"/>
        </w:rPr>
        <w:t xml:space="preserve">vo restaurante </w:t>
      </w:r>
      <w:r w:rsidR="00ED256A">
        <w:rPr>
          <w:rFonts w:ascii="Arial" w:hAnsi="Arial" w:cs="Arial"/>
          <w:b/>
          <w:bCs/>
          <w:sz w:val="20"/>
          <w:szCs w:val="20"/>
          <w:lang w:val="pt-PT"/>
        </w:rPr>
        <w:t xml:space="preserve">com </w:t>
      </w:r>
      <w:bookmarkStart w:id="0" w:name="_GoBack"/>
      <w:bookmarkEnd w:id="0"/>
      <w:r w:rsidR="0092692C">
        <w:rPr>
          <w:rFonts w:ascii="Arial" w:hAnsi="Arial" w:cs="Arial"/>
          <w:b/>
          <w:bCs/>
          <w:sz w:val="20"/>
          <w:szCs w:val="20"/>
          <w:lang w:val="pt-PT"/>
        </w:rPr>
        <w:t xml:space="preserve">três </w:t>
      </w:r>
      <w:r w:rsidRPr="00966BA6">
        <w:rPr>
          <w:rFonts w:ascii="Arial" w:hAnsi="Arial" w:cs="Arial"/>
          <w:b/>
          <w:bCs/>
          <w:sz w:val="20"/>
          <w:szCs w:val="20"/>
          <w:lang w:val="pt-PT"/>
        </w:rPr>
        <w:t>Estrelas</w:t>
      </w:r>
      <w:r w:rsidR="000D4ACD" w:rsidRPr="00966BA6">
        <w:rPr>
          <w:rFonts w:ascii="Arial" w:hAnsi="Arial" w:cs="Arial"/>
          <w:b/>
          <w:bCs/>
          <w:sz w:val="20"/>
          <w:szCs w:val="20"/>
          <w:lang w:val="pt-PT"/>
        </w:rPr>
        <w:t xml:space="preserve"> MICHELIN</w:t>
      </w:r>
    </w:p>
    <w:p w14:paraId="094CE14B" w14:textId="77777777" w:rsidR="001D254B" w:rsidRPr="00966BA6" w:rsidRDefault="001D254B">
      <w:pPr>
        <w:spacing w:line="276" w:lineRule="auto"/>
        <w:ind w:right="1394"/>
        <w:jc w:val="both"/>
        <w:rPr>
          <w:rFonts w:ascii="Arial" w:hAnsi="Arial" w:cs="Arial"/>
          <w:sz w:val="20"/>
          <w:szCs w:val="20"/>
          <w:lang w:val="pt-PT"/>
        </w:rPr>
      </w:pPr>
    </w:p>
    <w:p w14:paraId="656BC240" w14:textId="1E34DBBA" w:rsidR="001D254B" w:rsidRPr="00966BA6" w:rsidRDefault="00C308EB">
      <w:pPr>
        <w:spacing w:line="276" w:lineRule="auto"/>
        <w:ind w:right="1394"/>
        <w:jc w:val="both"/>
        <w:rPr>
          <w:rFonts w:ascii="Arial" w:hAnsi="Arial" w:cs="Arial"/>
          <w:sz w:val="20"/>
          <w:szCs w:val="20"/>
          <w:lang w:val="pt-PT"/>
        </w:rPr>
      </w:pPr>
      <w:r w:rsidRPr="00966BA6">
        <w:rPr>
          <w:rFonts w:ascii="Arial" w:hAnsi="Arial" w:cs="Arial"/>
          <w:sz w:val="20"/>
          <w:szCs w:val="20"/>
          <w:lang w:val="pt-PT"/>
        </w:rPr>
        <w:t>Este a</w:t>
      </w:r>
      <w:r w:rsidR="0092692C">
        <w:rPr>
          <w:rFonts w:ascii="Arial" w:hAnsi="Arial" w:cs="Arial"/>
          <w:sz w:val="20"/>
          <w:szCs w:val="20"/>
          <w:lang w:val="pt-PT"/>
        </w:rPr>
        <w:t>n</w:t>
      </w:r>
      <w:r w:rsidRPr="00966BA6">
        <w:rPr>
          <w:rFonts w:ascii="Arial" w:hAnsi="Arial" w:cs="Arial"/>
          <w:sz w:val="20"/>
          <w:szCs w:val="20"/>
          <w:lang w:val="pt-PT"/>
        </w:rPr>
        <w:t xml:space="preserve">o, </w:t>
      </w:r>
      <w:r w:rsidR="0092692C">
        <w:rPr>
          <w:rFonts w:ascii="Arial" w:hAnsi="Arial" w:cs="Arial"/>
          <w:sz w:val="20"/>
          <w:szCs w:val="20"/>
          <w:lang w:val="pt-PT"/>
        </w:rPr>
        <w:t xml:space="preserve">o </w:t>
      </w:r>
      <w:r w:rsidRPr="00966BA6">
        <w:rPr>
          <w:rFonts w:ascii="Arial" w:hAnsi="Arial" w:cs="Arial"/>
          <w:sz w:val="20"/>
          <w:szCs w:val="20"/>
          <w:lang w:val="pt-PT"/>
        </w:rPr>
        <w:t>Gu</w:t>
      </w:r>
      <w:r w:rsidR="0092692C">
        <w:rPr>
          <w:rFonts w:ascii="Arial" w:hAnsi="Arial" w:cs="Arial"/>
          <w:sz w:val="20"/>
          <w:szCs w:val="20"/>
          <w:lang w:val="pt-PT"/>
        </w:rPr>
        <w:t>i</w:t>
      </w:r>
      <w:r w:rsidRPr="00966BA6">
        <w:rPr>
          <w:rFonts w:ascii="Arial" w:hAnsi="Arial" w:cs="Arial"/>
          <w:sz w:val="20"/>
          <w:szCs w:val="20"/>
          <w:lang w:val="pt-PT"/>
        </w:rPr>
        <w:t>a MICHELIN Aleman</w:t>
      </w:r>
      <w:r w:rsidR="0092692C">
        <w:rPr>
          <w:rFonts w:ascii="Arial" w:hAnsi="Arial" w:cs="Arial"/>
          <w:sz w:val="20"/>
          <w:szCs w:val="20"/>
          <w:lang w:val="pt-PT"/>
        </w:rPr>
        <w:t>h</w:t>
      </w:r>
      <w:r w:rsidRPr="00966BA6">
        <w:rPr>
          <w:rFonts w:ascii="Arial" w:hAnsi="Arial" w:cs="Arial"/>
          <w:sz w:val="20"/>
          <w:szCs w:val="20"/>
          <w:lang w:val="pt-PT"/>
        </w:rPr>
        <w:t>a c</w:t>
      </w:r>
      <w:r w:rsidR="0092692C">
        <w:rPr>
          <w:rFonts w:ascii="Arial" w:hAnsi="Arial" w:cs="Arial"/>
          <w:sz w:val="20"/>
          <w:szCs w:val="20"/>
          <w:lang w:val="pt-PT"/>
        </w:rPr>
        <w:t>on</w:t>
      </w:r>
      <w:r w:rsidRPr="00966BA6">
        <w:rPr>
          <w:rFonts w:ascii="Arial" w:hAnsi="Arial" w:cs="Arial"/>
          <w:sz w:val="20"/>
          <w:szCs w:val="20"/>
          <w:lang w:val="pt-PT"/>
        </w:rPr>
        <w:t>ta co</w:t>
      </w:r>
      <w:r w:rsidR="0092692C">
        <w:rPr>
          <w:rFonts w:ascii="Arial" w:hAnsi="Arial" w:cs="Arial"/>
          <w:sz w:val="20"/>
          <w:szCs w:val="20"/>
          <w:lang w:val="pt-PT"/>
        </w:rPr>
        <w:t xml:space="preserve">m </w:t>
      </w:r>
      <w:r w:rsidR="00FC34F3" w:rsidRPr="00966BA6">
        <w:rPr>
          <w:rFonts w:ascii="Arial" w:hAnsi="Arial" w:cs="Arial"/>
          <w:sz w:val="20"/>
          <w:szCs w:val="20"/>
          <w:lang w:val="pt-PT"/>
        </w:rPr>
        <w:t>1</w:t>
      </w:r>
      <w:r w:rsidRPr="00966BA6">
        <w:rPr>
          <w:rFonts w:ascii="Arial" w:hAnsi="Arial" w:cs="Arial"/>
          <w:sz w:val="20"/>
          <w:szCs w:val="20"/>
          <w:lang w:val="pt-PT"/>
        </w:rPr>
        <w:t xml:space="preserve"> n</w:t>
      </w:r>
      <w:r w:rsidR="0092692C">
        <w:rPr>
          <w:rFonts w:ascii="Arial" w:hAnsi="Arial" w:cs="Arial"/>
          <w:sz w:val="20"/>
          <w:szCs w:val="20"/>
          <w:lang w:val="pt-PT"/>
        </w:rPr>
        <w:t>o</w:t>
      </w:r>
      <w:r w:rsidRPr="00966BA6">
        <w:rPr>
          <w:rFonts w:ascii="Arial" w:hAnsi="Arial" w:cs="Arial"/>
          <w:sz w:val="20"/>
          <w:szCs w:val="20"/>
          <w:lang w:val="pt-PT"/>
        </w:rPr>
        <w:t>vo m</w:t>
      </w:r>
      <w:r w:rsidR="0092692C">
        <w:rPr>
          <w:rFonts w:ascii="Arial" w:hAnsi="Arial" w:cs="Arial"/>
          <w:sz w:val="20"/>
          <w:szCs w:val="20"/>
          <w:lang w:val="pt-PT"/>
        </w:rPr>
        <w:t>e</w:t>
      </w:r>
      <w:r w:rsidRPr="00966BA6">
        <w:rPr>
          <w:rFonts w:ascii="Arial" w:hAnsi="Arial" w:cs="Arial"/>
          <w:sz w:val="20"/>
          <w:szCs w:val="20"/>
          <w:lang w:val="pt-PT"/>
        </w:rPr>
        <w:t xml:space="preserve">mbro </w:t>
      </w:r>
      <w:r w:rsidR="0092692C">
        <w:rPr>
          <w:rFonts w:ascii="Arial" w:hAnsi="Arial" w:cs="Arial"/>
          <w:sz w:val="20"/>
          <w:szCs w:val="20"/>
          <w:lang w:val="pt-PT"/>
        </w:rPr>
        <w:t xml:space="preserve">no </w:t>
      </w:r>
      <w:r w:rsidRPr="00966BA6">
        <w:rPr>
          <w:rFonts w:ascii="Arial" w:hAnsi="Arial" w:cs="Arial"/>
          <w:sz w:val="20"/>
          <w:szCs w:val="20"/>
          <w:lang w:val="pt-PT"/>
        </w:rPr>
        <w:t xml:space="preserve">grupo de </w:t>
      </w:r>
      <w:r w:rsidR="00FC34F3" w:rsidRPr="00966BA6">
        <w:rPr>
          <w:rFonts w:ascii="Arial" w:hAnsi="Arial" w:cs="Arial"/>
          <w:sz w:val="20"/>
          <w:szCs w:val="20"/>
          <w:lang w:val="pt-PT"/>
        </w:rPr>
        <w:t>9</w:t>
      </w:r>
      <w:r w:rsidRPr="00966BA6">
        <w:rPr>
          <w:rFonts w:ascii="Arial" w:hAnsi="Arial" w:cs="Arial"/>
          <w:sz w:val="20"/>
          <w:szCs w:val="20"/>
          <w:lang w:val="pt-PT"/>
        </w:rPr>
        <w:t xml:space="preserve"> restaurantes co</w:t>
      </w:r>
      <w:r w:rsidR="0092692C">
        <w:rPr>
          <w:rFonts w:ascii="Arial" w:hAnsi="Arial" w:cs="Arial"/>
          <w:sz w:val="20"/>
          <w:szCs w:val="20"/>
          <w:lang w:val="pt-PT"/>
        </w:rPr>
        <w:t>m</w:t>
      </w:r>
      <w:r w:rsidRPr="00966BA6">
        <w:rPr>
          <w:rFonts w:ascii="Arial" w:hAnsi="Arial" w:cs="Arial"/>
          <w:sz w:val="20"/>
          <w:szCs w:val="20"/>
          <w:lang w:val="pt-PT"/>
        </w:rPr>
        <w:t xml:space="preserve"> </w:t>
      </w:r>
      <w:r w:rsidR="0092692C">
        <w:rPr>
          <w:rFonts w:ascii="Arial" w:hAnsi="Arial" w:cs="Arial"/>
          <w:sz w:val="20"/>
          <w:szCs w:val="20"/>
          <w:lang w:val="pt-PT"/>
        </w:rPr>
        <w:t xml:space="preserve">três </w:t>
      </w:r>
      <w:r w:rsidRPr="00966BA6">
        <w:rPr>
          <w:rFonts w:ascii="Arial" w:hAnsi="Arial" w:cs="Arial"/>
          <w:sz w:val="20"/>
          <w:szCs w:val="20"/>
          <w:lang w:val="pt-PT"/>
        </w:rPr>
        <w:t>Estrelas</w:t>
      </w:r>
      <w:r w:rsidR="00FC34F3" w:rsidRPr="00966BA6">
        <w:rPr>
          <w:rFonts w:ascii="Arial" w:hAnsi="Arial" w:cs="Arial"/>
          <w:sz w:val="20"/>
          <w:szCs w:val="20"/>
          <w:lang w:val="pt-PT"/>
        </w:rPr>
        <w:t xml:space="preserve"> MICHELIN</w:t>
      </w:r>
      <w:r w:rsidRPr="00966BA6">
        <w:rPr>
          <w:rFonts w:ascii="Arial" w:hAnsi="Arial" w:cs="Arial"/>
          <w:sz w:val="20"/>
          <w:szCs w:val="20"/>
          <w:lang w:val="pt-PT"/>
        </w:rPr>
        <w:t>.</w:t>
      </w:r>
      <w:r w:rsidR="00FC34F3" w:rsidRPr="00966BA6">
        <w:rPr>
          <w:rFonts w:ascii="Arial" w:hAnsi="Arial" w:cs="Arial"/>
          <w:sz w:val="20"/>
          <w:szCs w:val="20"/>
          <w:lang w:val="pt-PT"/>
        </w:rPr>
        <w:t xml:space="preserve"> </w:t>
      </w:r>
      <w:r w:rsidR="0092692C">
        <w:rPr>
          <w:rFonts w:ascii="Arial" w:hAnsi="Arial" w:cs="Arial"/>
          <w:sz w:val="20"/>
          <w:szCs w:val="20"/>
          <w:lang w:val="pt-PT"/>
        </w:rPr>
        <w:t>O</w:t>
      </w:r>
      <w:r w:rsidRPr="00966BA6">
        <w:rPr>
          <w:rFonts w:ascii="Arial" w:hAnsi="Arial" w:cs="Arial"/>
          <w:sz w:val="20"/>
          <w:szCs w:val="20"/>
          <w:lang w:val="pt-PT"/>
        </w:rPr>
        <w:t xml:space="preserve"> </w:t>
      </w:r>
      <w:r w:rsidRPr="00966BA6">
        <w:rPr>
          <w:rFonts w:ascii="Arial" w:hAnsi="Arial" w:cs="Arial"/>
          <w:b/>
          <w:bCs/>
          <w:i/>
          <w:iCs/>
          <w:sz w:val="20"/>
          <w:szCs w:val="20"/>
          <w:lang w:val="pt-PT"/>
        </w:rPr>
        <w:t>schanz. restaurant.</w:t>
      </w:r>
      <w:r w:rsidR="0092692C">
        <w:rPr>
          <w:rFonts w:ascii="Arial" w:hAnsi="Arial" w:cs="Arial"/>
          <w:sz w:val="20"/>
          <w:szCs w:val="20"/>
          <w:lang w:val="pt-PT"/>
        </w:rPr>
        <w:t xml:space="preserve">, </w:t>
      </w:r>
      <w:r w:rsidR="00FC34F3" w:rsidRPr="00966BA6">
        <w:rPr>
          <w:rFonts w:ascii="Arial" w:hAnsi="Arial" w:cs="Arial"/>
          <w:sz w:val="20"/>
          <w:szCs w:val="20"/>
          <w:lang w:val="pt-PT"/>
        </w:rPr>
        <w:t>de</w:t>
      </w:r>
      <w:r w:rsidRPr="00966BA6">
        <w:rPr>
          <w:rFonts w:ascii="Arial" w:hAnsi="Arial" w:cs="Arial"/>
          <w:sz w:val="20"/>
          <w:szCs w:val="20"/>
          <w:lang w:val="pt-PT"/>
        </w:rPr>
        <w:t xml:space="preserve"> Piesport, que </w:t>
      </w:r>
      <w:r w:rsidR="0092692C">
        <w:rPr>
          <w:rFonts w:ascii="Arial" w:hAnsi="Arial" w:cs="Arial"/>
          <w:sz w:val="20"/>
          <w:szCs w:val="20"/>
          <w:lang w:val="pt-PT"/>
        </w:rPr>
        <w:t xml:space="preserve">já tinha obtido </w:t>
      </w:r>
      <w:r w:rsidRPr="00966BA6">
        <w:rPr>
          <w:rFonts w:ascii="Arial" w:hAnsi="Arial" w:cs="Arial"/>
          <w:sz w:val="20"/>
          <w:szCs w:val="20"/>
          <w:lang w:val="pt-PT"/>
        </w:rPr>
        <w:t>anteriormente d</w:t>
      </w:r>
      <w:r w:rsidR="0092692C">
        <w:rPr>
          <w:rFonts w:ascii="Arial" w:hAnsi="Arial" w:cs="Arial"/>
          <w:sz w:val="20"/>
          <w:szCs w:val="20"/>
          <w:lang w:val="pt-PT"/>
        </w:rPr>
        <w:t>ua</w:t>
      </w:r>
      <w:r w:rsidRPr="00966BA6">
        <w:rPr>
          <w:rFonts w:ascii="Arial" w:hAnsi="Arial" w:cs="Arial"/>
          <w:sz w:val="20"/>
          <w:szCs w:val="20"/>
          <w:lang w:val="pt-PT"/>
        </w:rPr>
        <w:t>s Estr</w:t>
      </w:r>
      <w:r w:rsidR="0092692C">
        <w:rPr>
          <w:rFonts w:ascii="Arial" w:hAnsi="Arial" w:cs="Arial"/>
          <w:sz w:val="20"/>
          <w:szCs w:val="20"/>
          <w:lang w:val="pt-PT"/>
        </w:rPr>
        <w:t>e</w:t>
      </w:r>
      <w:r w:rsidRPr="00966BA6">
        <w:rPr>
          <w:rFonts w:ascii="Arial" w:hAnsi="Arial" w:cs="Arial"/>
          <w:sz w:val="20"/>
          <w:szCs w:val="20"/>
          <w:lang w:val="pt-PT"/>
        </w:rPr>
        <w:t>las MICHELIN, alcan</w:t>
      </w:r>
      <w:r w:rsidR="0092692C">
        <w:rPr>
          <w:rFonts w:ascii="Arial" w:hAnsi="Arial" w:cs="Arial"/>
          <w:sz w:val="20"/>
          <w:szCs w:val="20"/>
          <w:lang w:val="pt-PT"/>
        </w:rPr>
        <w:t xml:space="preserve">çou, </w:t>
      </w:r>
      <w:r w:rsidRPr="00966BA6">
        <w:rPr>
          <w:rFonts w:ascii="Arial" w:hAnsi="Arial" w:cs="Arial"/>
          <w:sz w:val="20"/>
          <w:szCs w:val="20"/>
          <w:lang w:val="pt-PT"/>
        </w:rPr>
        <w:t>este a</w:t>
      </w:r>
      <w:r w:rsidR="0092692C">
        <w:rPr>
          <w:rFonts w:ascii="Arial" w:hAnsi="Arial" w:cs="Arial"/>
          <w:sz w:val="20"/>
          <w:szCs w:val="20"/>
          <w:lang w:val="pt-PT"/>
        </w:rPr>
        <w:t>n</w:t>
      </w:r>
      <w:r w:rsidRPr="00966BA6">
        <w:rPr>
          <w:rFonts w:ascii="Arial" w:hAnsi="Arial" w:cs="Arial"/>
          <w:sz w:val="20"/>
          <w:szCs w:val="20"/>
          <w:lang w:val="pt-PT"/>
        </w:rPr>
        <w:t>o</w:t>
      </w:r>
      <w:r w:rsidR="0092692C">
        <w:rPr>
          <w:rFonts w:ascii="Arial" w:hAnsi="Arial" w:cs="Arial"/>
          <w:sz w:val="20"/>
          <w:szCs w:val="20"/>
          <w:lang w:val="pt-PT"/>
        </w:rPr>
        <w:t xml:space="preserve">, o pináculo </w:t>
      </w:r>
      <w:r w:rsidRPr="00966BA6">
        <w:rPr>
          <w:rFonts w:ascii="Arial" w:hAnsi="Arial" w:cs="Arial"/>
          <w:sz w:val="20"/>
          <w:szCs w:val="20"/>
          <w:lang w:val="pt-PT"/>
        </w:rPr>
        <w:t>d</w:t>
      </w:r>
      <w:r w:rsidR="0092692C">
        <w:rPr>
          <w:rFonts w:ascii="Arial" w:hAnsi="Arial" w:cs="Arial"/>
          <w:sz w:val="20"/>
          <w:szCs w:val="20"/>
          <w:lang w:val="pt-PT"/>
        </w:rPr>
        <w:t>a</w:t>
      </w:r>
      <w:r w:rsidRPr="00966BA6">
        <w:rPr>
          <w:rFonts w:ascii="Arial" w:hAnsi="Arial" w:cs="Arial"/>
          <w:sz w:val="20"/>
          <w:szCs w:val="20"/>
          <w:lang w:val="pt-PT"/>
        </w:rPr>
        <w:t xml:space="preserve"> </w:t>
      </w:r>
      <w:r w:rsidR="0092692C">
        <w:rPr>
          <w:rFonts w:ascii="Arial" w:hAnsi="Arial" w:cs="Arial"/>
          <w:sz w:val="20"/>
          <w:szCs w:val="20"/>
          <w:lang w:val="pt-PT"/>
        </w:rPr>
        <w:t>gastronomia alemã</w:t>
      </w:r>
      <w:r w:rsidRPr="00966BA6">
        <w:rPr>
          <w:rFonts w:ascii="Arial" w:hAnsi="Arial" w:cs="Arial"/>
          <w:sz w:val="20"/>
          <w:szCs w:val="20"/>
          <w:lang w:val="pt-PT"/>
        </w:rPr>
        <w:t xml:space="preserve">. </w:t>
      </w:r>
      <w:r w:rsidR="0092692C">
        <w:rPr>
          <w:rFonts w:ascii="Arial" w:hAnsi="Arial" w:cs="Arial"/>
          <w:sz w:val="20"/>
          <w:szCs w:val="20"/>
          <w:lang w:val="pt-PT"/>
        </w:rPr>
        <w:t xml:space="preserve">Os </w:t>
      </w:r>
      <w:r w:rsidRPr="00966BA6">
        <w:rPr>
          <w:rFonts w:ascii="Arial" w:hAnsi="Arial" w:cs="Arial"/>
          <w:sz w:val="20"/>
          <w:szCs w:val="20"/>
          <w:lang w:val="pt-PT"/>
        </w:rPr>
        <w:t>inspetores co</w:t>
      </w:r>
      <w:r w:rsidR="00831DE5">
        <w:rPr>
          <w:rFonts w:ascii="Arial" w:hAnsi="Arial" w:cs="Arial"/>
          <w:sz w:val="20"/>
          <w:szCs w:val="20"/>
          <w:lang w:val="pt-PT"/>
        </w:rPr>
        <w:t>i</w:t>
      </w:r>
      <w:r w:rsidRPr="00966BA6">
        <w:rPr>
          <w:rFonts w:ascii="Arial" w:hAnsi="Arial" w:cs="Arial"/>
          <w:sz w:val="20"/>
          <w:szCs w:val="20"/>
          <w:lang w:val="pt-PT"/>
        </w:rPr>
        <w:t>ncide</w:t>
      </w:r>
      <w:r w:rsidR="0092692C">
        <w:rPr>
          <w:rFonts w:ascii="Arial" w:hAnsi="Arial" w:cs="Arial"/>
          <w:sz w:val="20"/>
          <w:szCs w:val="20"/>
          <w:lang w:val="pt-PT"/>
        </w:rPr>
        <w:t>m ao afirmar</w:t>
      </w:r>
      <w:r w:rsidR="00831DE5">
        <w:rPr>
          <w:rFonts w:ascii="Arial" w:hAnsi="Arial" w:cs="Arial"/>
          <w:sz w:val="20"/>
          <w:szCs w:val="20"/>
          <w:lang w:val="pt-PT"/>
        </w:rPr>
        <w:t xml:space="preserve"> </w:t>
      </w:r>
      <w:r w:rsidRPr="00966BA6">
        <w:rPr>
          <w:rFonts w:ascii="Arial" w:hAnsi="Arial" w:cs="Arial"/>
          <w:sz w:val="20"/>
          <w:szCs w:val="20"/>
          <w:lang w:val="pt-PT"/>
        </w:rPr>
        <w:t>que a co</w:t>
      </w:r>
      <w:r w:rsidR="0092692C">
        <w:rPr>
          <w:rFonts w:ascii="Arial" w:hAnsi="Arial" w:cs="Arial"/>
          <w:sz w:val="20"/>
          <w:szCs w:val="20"/>
          <w:lang w:val="pt-PT"/>
        </w:rPr>
        <w:t xml:space="preserve">zinha, </w:t>
      </w:r>
      <w:r w:rsidRPr="00966BA6">
        <w:rPr>
          <w:rFonts w:ascii="Arial" w:hAnsi="Arial" w:cs="Arial"/>
          <w:sz w:val="20"/>
          <w:szCs w:val="20"/>
          <w:lang w:val="pt-PT"/>
        </w:rPr>
        <w:t>aqu</w:t>
      </w:r>
      <w:r w:rsidR="00831DE5">
        <w:rPr>
          <w:rFonts w:ascii="Arial" w:hAnsi="Arial" w:cs="Arial"/>
          <w:sz w:val="20"/>
          <w:szCs w:val="20"/>
          <w:lang w:val="pt-PT"/>
        </w:rPr>
        <w:t>i</w:t>
      </w:r>
      <w:r w:rsidR="0092692C">
        <w:rPr>
          <w:rFonts w:ascii="Arial" w:hAnsi="Arial" w:cs="Arial"/>
          <w:sz w:val="20"/>
          <w:szCs w:val="20"/>
          <w:lang w:val="pt-PT"/>
        </w:rPr>
        <w:t xml:space="preserve">, é </w:t>
      </w:r>
      <w:r w:rsidRPr="00966BA6">
        <w:rPr>
          <w:rFonts w:ascii="Arial" w:hAnsi="Arial" w:cs="Arial"/>
          <w:sz w:val="20"/>
          <w:szCs w:val="20"/>
          <w:lang w:val="pt-PT"/>
        </w:rPr>
        <w:t xml:space="preserve">de </w:t>
      </w:r>
      <w:r w:rsidR="00831DE5">
        <w:rPr>
          <w:rFonts w:ascii="Arial" w:hAnsi="Arial" w:cs="Arial"/>
          <w:sz w:val="20"/>
          <w:szCs w:val="20"/>
          <w:lang w:val="pt-PT"/>
        </w:rPr>
        <w:t>classe mundial</w:t>
      </w:r>
      <w:r w:rsidRPr="00966BA6">
        <w:rPr>
          <w:rFonts w:ascii="Arial" w:hAnsi="Arial" w:cs="Arial"/>
          <w:sz w:val="20"/>
          <w:szCs w:val="20"/>
          <w:lang w:val="pt-PT"/>
        </w:rPr>
        <w:t xml:space="preserve">: </w:t>
      </w:r>
      <w:r w:rsidR="0092692C">
        <w:rPr>
          <w:rFonts w:ascii="Arial" w:hAnsi="Arial" w:cs="Arial"/>
          <w:sz w:val="20"/>
          <w:szCs w:val="20"/>
          <w:lang w:val="pt-PT"/>
        </w:rPr>
        <w:t xml:space="preserve">o proprietário e </w:t>
      </w:r>
      <w:r w:rsidRPr="00966BA6">
        <w:rPr>
          <w:rFonts w:ascii="Arial" w:hAnsi="Arial" w:cs="Arial"/>
          <w:sz w:val="20"/>
          <w:szCs w:val="20"/>
          <w:lang w:val="pt-PT"/>
        </w:rPr>
        <w:t>chef</w:t>
      </w:r>
      <w:r w:rsidR="0092692C">
        <w:rPr>
          <w:rFonts w:ascii="Arial" w:hAnsi="Arial" w:cs="Arial"/>
          <w:sz w:val="20"/>
          <w:szCs w:val="20"/>
          <w:lang w:val="pt-PT"/>
        </w:rPr>
        <w:t xml:space="preserve">, </w:t>
      </w:r>
      <w:r w:rsidRPr="00966BA6">
        <w:rPr>
          <w:rFonts w:ascii="Arial" w:hAnsi="Arial" w:cs="Arial"/>
          <w:sz w:val="20"/>
          <w:szCs w:val="20"/>
          <w:lang w:val="pt-PT"/>
        </w:rPr>
        <w:t>Thomas Schanz</w:t>
      </w:r>
      <w:r w:rsidR="0092692C">
        <w:rPr>
          <w:rFonts w:ascii="Arial" w:hAnsi="Arial" w:cs="Arial"/>
          <w:sz w:val="20"/>
          <w:szCs w:val="20"/>
          <w:lang w:val="pt-PT"/>
        </w:rPr>
        <w:t xml:space="preserve">, </w:t>
      </w:r>
      <w:r w:rsidRPr="00966BA6">
        <w:rPr>
          <w:rFonts w:ascii="Arial" w:hAnsi="Arial" w:cs="Arial"/>
          <w:sz w:val="20"/>
          <w:szCs w:val="20"/>
          <w:lang w:val="pt-PT"/>
        </w:rPr>
        <w:t>cr</w:t>
      </w:r>
      <w:r w:rsidR="0092692C">
        <w:rPr>
          <w:rFonts w:ascii="Arial" w:hAnsi="Arial" w:cs="Arial"/>
          <w:sz w:val="20"/>
          <w:szCs w:val="20"/>
          <w:lang w:val="pt-PT"/>
        </w:rPr>
        <w:t>i</w:t>
      </w:r>
      <w:r w:rsidRPr="00966BA6">
        <w:rPr>
          <w:rFonts w:ascii="Arial" w:hAnsi="Arial" w:cs="Arial"/>
          <w:sz w:val="20"/>
          <w:szCs w:val="20"/>
          <w:lang w:val="pt-PT"/>
        </w:rPr>
        <w:t>a p</w:t>
      </w:r>
      <w:r w:rsidR="0092692C">
        <w:rPr>
          <w:rFonts w:ascii="Arial" w:hAnsi="Arial" w:cs="Arial"/>
          <w:sz w:val="20"/>
          <w:szCs w:val="20"/>
          <w:lang w:val="pt-PT"/>
        </w:rPr>
        <w:t>r</w:t>
      </w:r>
      <w:r w:rsidRPr="00966BA6">
        <w:rPr>
          <w:rFonts w:ascii="Arial" w:hAnsi="Arial" w:cs="Arial"/>
          <w:sz w:val="20"/>
          <w:szCs w:val="20"/>
          <w:lang w:val="pt-PT"/>
        </w:rPr>
        <w:t xml:space="preserve">atos plenos de finura, </w:t>
      </w:r>
      <w:r w:rsidR="0092692C">
        <w:rPr>
          <w:rFonts w:ascii="Arial" w:hAnsi="Arial" w:cs="Arial"/>
          <w:sz w:val="20"/>
          <w:szCs w:val="20"/>
          <w:lang w:val="pt-PT"/>
        </w:rPr>
        <w:t xml:space="preserve">mas </w:t>
      </w:r>
      <w:r w:rsidRPr="00966BA6">
        <w:rPr>
          <w:rFonts w:ascii="Arial" w:hAnsi="Arial" w:cs="Arial"/>
          <w:sz w:val="20"/>
          <w:szCs w:val="20"/>
          <w:lang w:val="pt-PT"/>
        </w:rPr>
        <w:t>també</w:t>
      </w:r>
      <w:r w:rsidR="0092692C">
        <w:rPr>
          <w:rFonts w:ascii="Arial" w:hAnsi="Arial" w:cs="Arial"/>
          <w:sz w:val="20"/>
          <w:szCs w:val="20"/>
          <w:lang w:val="pt-PT"/>
        </w:rPr>
        <w:t xml:space="preserve">m </w:t>
      </w:r>
      <w:r w:rsidRPr="00966BA6">
        <w:rPr>
          <w:rFonts w:ascii="Arial" w:hAnsi="Arial" w:cs="Arial"/>
          <w:sz w:val="20"/>
          <w:szCs w:val="20"/>
          <w:lang w:val="pt-PT"/>
        </w:rPr>
        <w:t>de personalidad</w:t>
      </w:r>
      <w:r w:rsidR="0092692C">
        <w:rPr>
          <w:rFonts w:ascii="Arial" w:hAnsi="Arial" w:cs="Arial"/>
          <w:sz w:val="20"/>
          <w:szCs w:val="20"/>
          <w:lang w:val="pt-PT"/>
        </w:rPr>
        <w:t xml:space="preserve">e e </w:t>
      </w:r>
      <w:r w:rsidRPr="00966BA6">
        <w:rPr>
          <w:rFonts w:ascii="Arial" w:hAnsi="Arial" w:cs="Arial"/>
          <w:sz w:val="20"/>
          <w:szCs w:val="20"/>
          <w:lang w:val="pt-PT"/>
        </w:rPr>
        <w:t>expres</w:t>
      </w:r>
      <w:r w:rsidR="0092692C">
        <w:rPr>
          <w:rFonts w:ascii="Arial" w:hAnsi="Arial" w:cs="Arial"/>
          <w:sz w:val="20"/>
          <w:szCs w:val="20"/>
          <w:lang w:val="pt-PT"/>
        </w:rPr>
        <w:t>são</w:t>
      </w:r>
      <w:r w:rsidRPr="00966BA6">
        <w:rPr>
          <w:rFonts w:ascii="Arial" w:hAnsi="Arial" w:cs="Arial"/>
          <w:sz w:val="20"/>
          <w:szCs w:val="20"/>
          <w:lang w:val="pt-PT"/>
        </w:rPr>
        <w:t xml:space="preserve">. </w:t>
      </w:r>
      <w:r w:rsidR="0092692C">
        <w:rPr>
          <w:rFonts w:ascii="Arial" w:hAnsi="Arial" w:cs="Arial"/>
          <w:sz w:val="20"/>
          <w:szCs w:val="20"/>
          <w:lang w:val="pt-PT"/>
        </w:rPr>
        <w:t xml:space="preserve">O </w:t>
      </w:r>
      <w:r w:rsidRPr="00966BA6">
        <w:rPr>
          <w:rFonts w:ascii="Arial" w:hAnsi="Arial" w:cs="Arial"/>
          <w:sz w:val="20"/>
          <w:szCs w:val="20"/>
          <w:lang w:val="pt-PT"/>
        </w:rPr>
        <w:t>restaurante</w:t>
      </w:r>
      <w:r w:rsidR="00FC34F3" w:rsidRPr="00966BA6">
        <w:rPr>
          <w:rFonts w:ascii="Arial" w:hAnsi="Arial" w:cs="Arial"/>
          <w:sz w:val="20"/>
          <w:szCs w:val="20"/>
          <w:lang w:val="pt-PT"/>
        </w:rPr>
        <w:t>,</w:t>
      </w:r>
      <w:r w:rsidRPr="00966BA6">
        <w:rPr>
          <w:rFonts w:ascii="Arial" w:hAnsi="Arial" w:cs="Arial"/>
          <w:sz w:val="20"/>
          <w:szCs w:val="20"/>
          <w:lang w:val="pt-PT"/>
        </w:rPr>
        <w:t xml:space="preserve"> situado na cidad</w:t>
      </w:r>
      <w:r w:rsidR="0092692C">
        <w:rPr>
          <w:rFonts w:ascii="Arial" w:hAnsi="Arial" w:cs="Arial"/>
          <w:sz w:val="20"/>
          <w:szCs w:val="20"/>
          <w:lang w:val="pt-PT"/>
        </w:rPr>
        <w:t>e</w:t>
      </w:r>
      <w:r w:rsidRPr="00966BA6">
        <w:rPr>
          <w:rFonts w:ascii="Arial" w:hAnsi="Arial" w:cs="Arial"/>
          <w:sz w:val="20"/>
          <w:szCs w:val="20"/>
          <w:lang w:val="pt-PT"/>
        </w:rPr>
        <w:t xml:space="preserve"> vitivinícola de Piesport, </w:t>
      </w:r>
      <w:r w:rsidR="0092692C">
        <w:rPr>
          <w:rFonts w:ascii="Arial" w:hAnsi="Arial" w:cs="Arial"/>
          <w:sz w:val="20"/>
          <w:szCs w:val="20"/>
          <w:lang w:val="pt-PT"/>
        </w:rPr>
        <w:t xml:space="preserve">na </w:t>
      </w:r>
      <w:r w:rsidRPr="00966BA6">
        <w:rPr>
          <w:rFonts w:ascii="Arial" w:hAnsi="Arial" w:cs="Arial"/>
          <w:sz w:val="20"/>
          <w:szCs w:val="20"/>
          <w:lang w:val="pt-PT"/>
        </w:rPr>
        <w:t>Ren</w:t>
      </w:r>
      <w:r w:rsidR="0092692C">
        <w:rPr>
          <w:rFonts w:ascii="Arial" w:hAnsi="Arial" w:cs="Arial"/>
          <w:sz w:val="20"/>
          <w:szCs w:val="20"/>
          <w:lang w:val="pt-PT"/>
        </w:rPr>
        <w:t>â</w:t>
      </w:r>
      <w:r w:rsidRPr="00966BA6">
        <w:rPr>
          <w:rFonts w:ascii="Arial" w:hAnsi="Arial" w:cs="Arial"/>
          <w:sz w:val="20"/>
          <w:szCs w:val="20"/>
          <w:lang w:val="pt-PT"/>
        </w:rPr>
        <w:t xml:space="preserve">nia-Palatinado, </w:t>
      </w:r>
      <w:r w:rsidR="0092692C">
        <w:rPr>
          <w:rFonts w:ascii="Arial" w:hAnsi="Arial" w:cs="Arial"/>
          <w:sz w:val="20"/>
          <w:szCs w:val="20"/>
          <w:lang w:val="pt-PT"/>
        </w:rPr>
        <w:t xml:space="preserve">é </w:t>
      </w:r>
      <w:r w:rsidRPr="00966BA6">
        <w:rPr>
          <w:rFonts w:ascii="Arial" w:hAnsi="Arial" w:cs="Arial"/>
          <w:sz w:val="20"/>
          <w:szCs w:val="20"/>
          <w:lang w:val="pt-PT"/>
        </w:rPr>
        <w:t>excecional</w:t>
      </w:r>
      <w:r w:rsidR="0092692C">
        <w:rPr>
          <w:rFonts w:ascii="Arial" w:hAnsi="Arial" w:cs="Arial"/>
          <w:sz w:val="20"/>
          <w:szCs w:val="20"/>
          <w:lang w:val="pt-PT"/>
        </w:rPr>
        <w:t>, e a</w:t>
      </w:r>
      <w:r w:rsidRPr="00966BA6">
        <w:rPr>
          <w:rFonts w:ascii="Arial" w:hAnsi="Arial" w:cs="Arial"/>
          <w:sz w:val="20"/>
          <w:szCs w:val="20"/>
          <w:lang w:val="pt-PT"/>
        </w:rPr>
        <w:t xml:space="preserve"> su</w:t>
      </w:r>
      <w:r w:rsidR="0092692C">
        <w:rPr>
          <w:rFonts w:ascii="Arial" w:hAnsi="Arial" w:cs="Arial"/>
          <w:sz w:val="20"/>
          <w:szCs w:val="20"/>
          <w:lang w:val="pt-PT"/>
        </w:rPr>
        <w:t>a</w:t>
      </w:r>
      <w:r w:rsidRPr="00966BA6">
        <w:rPr>
          <w:rFonts w:ascii="Arial" w:hAnsi="Arial" w:cs="Arial"/>
          <w:sz w:val="20"/>
          <w:szCs w:val="20"/>
          <w:lang w:val="pt-PT"/>
        </w:rPr>
        <w:t xml:space="preserve"> co</w:t>
      </w:r>
      <w:r w:rsidR="0092692C">
        <w:rPr>
          <w:rFonts w:ascii="Arial" w:hAnsi="Arial" w:cs="Arial"/>
          <w:sz w:val="20"/>
          <w:szCs w:val="20"/>
          <w:lang w:val="pt-PT"/>
        </w:rPr>
        <w:t xml:space="preserve">zinha </w:t>
      </w:r>
      <w:r w:rsidRPr="00966BA6">
        <w:rPr>
          <w:rFonts w:ascii="Arial" w:hAnsi="Arial" w:cs="Arial"/>
          <w:sz w:val="20"/>
          <w:szCs w:val="20"/>
          <w:lang w:val="pt-PT"/>
        </w:rPr>
        <w:t>clá</w:t>
      </w:r>
      <w:r w:rsidR="0092692C">
        <w:rPr>
          <w:rFonts w:ascii="Arial" w:hAnsi="Arial" w:cs="Arial"/>
          <w:sz w:val="20"/>
          <w:szCs w:val="20"/>
          <w:lang w:val="pt-PT"/>
        </w:rPr>
        <w:t>s</w:t>
      </w:r>
      <w:r w:rsidRPr="00966BA6">
        <w:rPr>
          <w:rFonts w:ascii="Arial" w:hAnsi="Arial" w:cs="Arial"/>
          <w:sz w:val="20"/>
          <w:szCs w:val="20"/>
          <w:lang w:val="pt-PT"/>
        </w:rPr>
        <w:t>sic</w:t>
      </w:r>
      <w:r w:rsidR="0092692C">
        <w:rPr>
          <w:rFonts w:ascii="Arial" w:hAnsi="Arial" w:cs="Arial"/>
          <w:sz w:val="20"/>
          <w:szCs w:val="20"/>
          <w:lang w:val="pt-PT"/>
        </w:rPr>
        <w:t>a</w:t>
      </w:r>
      <w:r w:rsidRPr="00966BA6">
        <w:rPr>
          <w:rFonts w:ascii="Arial" w:hAnsi="Arial" w:cs="Arial"/>
          <w:sz w:val="20"/>
          <w:szCs w:val="20"/>
          <w:lang w:val="pt-PT"/>
        </w:rPr>
        <w:t xml:space="preserve">-moderna merece </w:t>
      </w:r>
      <w:r w:rsidR="0092692C">
        <w:rPr>
          <w:rFonts w:ascii="Arial" w:hAnsi="Arial" w:cs="Arial"/>
          <w:sz w:val="20"/>
          <w:szCs w:val="20"/>
          <w:lang w:val="pt-PT"/>
        </w:rPr>
        <w:t xml:space="preserve">a </w:t>
      </w:r>
      <w:r w:rsidRPr="00966BA6">
        <w:rPr>
          <w:rFonts w:ascii="Arial" w:hAnsi="Arial" w:cs="Arial"/>
          <w:sz w:val="20"/>
          <w:szCs w:val="20"/>
          <w:lang w:val="pt-PT"/>
        </w:rPr>
        <w:t>terce</w:t>
      </w:r>
      <w:r w:rsidR="0092692C">
        <w:rPr>
          <w:rFonts w:ascii="Arial" w:hAnsi="Arial" w:cs="Arial"/>
          <w:sz w:val="20"/>
          <w:szCs w:val="20"/>
          <w:lang w:val="pt-PT"/>
        </w:rPr>
        <w:t>i</w:t>
      </w:r>
      <w:r w:rsidRPr="00966BA6">
        <w:rPr>
          <w:rFonts w:ascii="Arial" w:hAnsi="Arial" w:cs="Arial"/>
          <w:sz w:val="20"/>
          <w:szCs w:val="20"/>
          <w:lang w:val="pt-PT"/>
        </w:rPr>
        <w:t>ra Estrela MICHELIN.</w:t>
      </w:r>
    </w:p>
    <w:p w14:paraId="72080071" w14:textId="77777777" w:rsidR="001D254B" w:rsidRPr="00966BA6" w:rsidRDefault="001D254B">
      <w:pPr>
        <w:spacing w:line="276" w:lineRule="auto"/>
        <w:ind w:right="1394"/>
        <w:jc w:val="both"/>
        <w:rPr>
          <w:rFonts w:ascii="Arial" w:hAnsi="Arial" w:cs="Arial"/>
          <w:sz w:val="20"/>
          <w:szCs w:val="20"/>
          <w:lang w:val="pt-PT"/>
        </w:rPr>
      </w:pPr>
    </w:p>
    <w:p w14:paraId="3805DE2C" w14:textId="191D938A" w:rsidR="001D254B" w:rsidRPr="00966BA6" w:rsidRDefault="00FC34F3">
      <w:pPr>
        <w:spacing w:line="276" w:lineRule="auto"/>
        <w:ind w:right="1394"/>
        <w:jc w:val="both"/>
        <w:rPr>
          <w:rFonts w:ascii="Arial" w:hAnsi="Arial" w:cs="Arial"/>
          <w:b/>
          <w:bCs/>
          <w:sz w:val="20"/>
          <w:szCs w:val="20"/>
          <w:lang w:val="pt-PT"/>
        </w:rPr>
      </w:pPr>
      <w:r w:rsidRPr="00966BA6">
        <w:rPr>
          <w:rFonts w:ascii="Arial" w:hAnsi="Arial" w:cs="Arial"/>
          <w:b/>
          <w:bCs/>
          <w:sz w:val="20"/>
          <w:szCs w:val="20"/>
          <w:lang w:val="pt-PT"/>
        </w:rPr>
        <w:t>8</w:t>
      </w:r>
      <w:r w:rsidR="00C308EB" w:rsidRPr="00966BA6">
        <w:rPr>
          <w:rFonts w:ascii="Arial" w:hAnsi="Arial" w:cs="Arial"/>
          <w:b/>
          <w:bCs/>
          <w:sz w:val="20"/>
          <w:szCs w:val="20"/>
          <w:lang w:val="pt-PT"/>
        </w:rPr>
        <w:t xml:space="preserve"> n</w:t>
      </w:r>
      <w:r w:rsidR="0092692C">
        <w:rPr>
          <w:rFonts w:ascii="Arial" w:hAnsi="Arial" w:cs="Arial"/>
          <w:b/>
          <w:bCs/>
          <w:sz w:val="20"/>
          <w:szCs w:val="20"/>
          <w:lang w:val="pt-PT"/>
        </w:rPr>
        <w:t>o</w:t>
      </w:r>
      <w:r w:rsidR="00C308EB" w:rsidRPr="00966BA6">
        <w:rPr>
          <w:rFonts w:ascii="Arial" w:hAnsi="Arial" w:cs="Arial"/>
          <w:b/>
          <w:bCs/>
          <w:sz w:val="20"/>
          <w:szCs w:val="20"/>
          <w:lang w:val="pt-PT"/>
        </w:rPr>
        <w:t>vos restaurantes premiados co</w:t>
      </w:r>
      <w:r w:rsidR="0092692C">
        <w:rPr>
          <w:rFonts w:ascii="Arial" w:hAnsi="Arial" w:cs="Arial"/>
          <w:b/>
          <w:bCs/>
          <w:sz w:val="20"/>
          <w:szCs w:val="20"/>
          <w:lang w:val="pt-PT"/>
        </w:rPr>
        <w:t xml:space="preserve">m </w:t>
      </w:r>
      <w:r w:rsidR="00C308EB" w:rsidRPr="00966BA6">
        <w:rPr>
          <w:rFonts w:ascii="Arial" w:hAnsi="Arial" w:cs="Arial"/>
          <w:b/>
          <w:bCs/>
          <w:sz w:val="20"/>
          <w:szCs w:val="20"/>
          <w:lang w:val="pt-PT"/>
        </w:rPr>
        <w:t>d</w:t>
      </w:r>
      <w:r w:rsidR="0092692C">
        <w:rPr>
          <w:rFonts w:ascii="Arial" w:hAnsi="Arial" w:cs="Arial"/>
          <w:b/>
          <w:bCs/>
          <w:sz w:val="20"/>
          <w:szCs w:val="20"/>
          <w:lang w:val="pt-PT"/>
        </w:rPr>
        <w:t>ua</w:t>
      </w:r>
      <w:r w:rsidR="00C308EB" w:rsidRPr="00966BA6">
        <w:rPr>
          <w:rFonts w:ascii="Arial" w:hAnsi="Arial" w:cs="Arial"/>
          <w:b/>
          <w:bCs/>
          <w:sz w:val="20"/>
          <w:szCs w:val="20"/>
          <w:lang w:val="pt-PT"/>
        </w:rPr>
        <w:t>s Estrelas</w:t>
      </w:r>
      <w:r w:rsidRPr="00966BA6">
        <w:rPr>
          <w:rFonts w:ascii="Arial" w:hAnsi="Arial" w:cs="Arial"/>
          <w:b/>
          <w:bCs/>
          <w:sz w:val="20"/>
          <w:szCs w:val="20"/>
          <w:lang w:val="pt-PT"/>
        </w:rPr>
        <w:t xml:space="preserve"> MICHELIN</w:t>
      </w:r>
    </w:p>
    <w:p w14:paraId="5428FFD8" w14:textId="77777777" w:rsidR="001D254B" w:rsidRPr="00966BA6" w:rsidRDefault="001D254B">
      <w:pPr>
        <w:spacing w:line="276" w:lineRule="auto"/>
        <w:ind w:right="1394"/>
        <w:jc w:val="both"/>
        <w:rPr>
          <w:rFonts w:ascii="Arial" w:hAnsi="Arial" w:cs="Arial"/>
          <w:sz w:val="20"/>
          <w:szCs w:val="20"/>
          <w:lang w:val="pt-PT"/>
        </w:rPr>
      </w:pPr>
    </w:p>
    <w:p w14:paraId="43EBF4B5" w14:textId="3C81B616" w:rsidR="001D254B" w:rsidRPr="00966BA6" w:rsidRDefault="00C308EB">
      <w:pPr>
        <w:spacing w:line="276" w:lineRule="auto"/>
        <w:ind w:right="1394"/>
        <w:jc w:val="both"/>
        <w:rPr>
          <w:rFonts w:ascii="Arial" w:hAnsi="Arial" w:cs="Arial"/>
          <w:sz w:val="20"/>
          <w:szCs w:val="20"/>
          <w:lang w:val="pt-PT"/>
        </w:rPr>
      </w:pPr>
      <w:r w:rsidRPr="00966BA6">
        <w:rPr>
          <w:rFonts w:ascii="Arial" w:hAnsi="Arial" w:cs="Arial"/>
          <w:sz w:val="20"/>
          <w:szCs w:val="20"/>
          <w:lang w:val="pt-PT"/>
        </w:rPr>
        <w:t>A destacar</w:t>
      </w:r>
      <w:r w:rsidR="00831DE5">
        <w:rPr>
          <w:rFonts w:ascii="Arial" w:hAnsi="Arial" w:cs="Arial"/>
          <w:sz w:val="20"/>
          <w:szCs w:val="20"/>
          <w:lang w:val="pt-PT"/>
        </w:rPr>
        <w:t>,</w:t>
      </w:r>
      <w:r w:rsidR="0092692C">
        <w:rPr>
          <w:rFonts w:ascii="Arial" w:hAnsi="Arial" w:cs="Arial"/>
          <w:sz w:val="20"/>
          <w:szCs w:val="20"/>
          <w:lang w:val="pt-PT"/>
        </w:rPr>
        <w:t xml:space="preserve"> </w:t>
      </w:r>
      <w:r w:rsidRPr="00966BA6">
        <w:rPr>
          <w:rFonts w:ascii="Arial" w:hAnsi="Arial" w:cs="Arial"/>
          <w:sz w:val="20"/>
          <w:szCs w:val="20"/>
          <w:lang w:val="pt-PT"/>
        </w:rPr>
        <w:t>també</w:t>
      </w:r>
      <w:r w:rsidR="0092692C">
        <w:rPr>
          <w:rFonts w:ascii="Arial" w:hAnsi="Arial" w:cs="Arial"/>
          <w:sz w:val="20"/>
          <w:szCs w:val="20"/>
          <w:lang w:val="pt-PT"/>
        </w:rPr>
        <w:t xml:space="preserve">m, o número considerável </w:t>
      </w:r>
      <w:r w:rsidRPr="00966BA6">
        <w:rPr>
          <w:rFonts w:ascii="Arial" w:hAnsi="Arial" w:cs="Arial"/>
          <w:sz w:val="20"/>
          <w:szCs w:val="20"/>
          <w:lang w:val="pt-PT"/>
        </w:rPr>
        <w:t xml:space="preserve">de </w:t>
      </w:r>
      <w:r w:rsidR="00FC34F3" w:rsidRPr="00966BA6">
        <w:rPr>
          <w:rFonts w:ascii="Arial" w:hAnsi="Arial" w:cs="Arial"/>
          <w:sz w:val="20"/>
          <w:szCs w:val="20"/>
          <w:lang w:val="pt-PT"/>
        </w:rPr>
        <w:t>8</w:t>
      </w:r>
      <w:r w:rsidRPr="00966BA6">
        <w:rPr>
          <w:rFonts w:ascii="Arial" w:hAnsi="Arial" w:cs="Arial"/>
          <w:sz w:val="20"/>
          <w:szCs w:val="20"/>
          <w:lang w:val="pt-PT"/>
        </w:rPr>
        <w:t xml:space="preserve"> restaurantes que se </w:t>
      </w:r>
      <w:r w:rsidR="0092692C">
        <w:rPr>
          <w:rFonts w:ascii="Arial" w:hAnsi="Arial" w:cs="Arial"/>
          <w:sz w:val="20"/>
          <w:szCs w:val="20"/>
          <w:lang w:val="pt-PT"/>
        </w:rPr>
        <w:t xml:space="preserve">juntam, </w:t>
      </w:r>
      <w:r w:rsidRPr="00966BA6">
        <w:rPr>
          <w:rFonts w:ascii="Arial" w:hAnsi="Arial" w:cs="Arial"/>
          <w:sz w:val="20"/>
          <w:szCs w:val="20"/>
          <w:lang w:val="pt-PT"/>
        </w:rPr>
        <w:t xml:space="preserve">este </w:t>
      </w:r>
      <w:r w:rsidR="0092692C">
        <w:rPr>
          <w:rFonts w:ascii="Arial" w:hAnsi="Arial" w:cs="Arial"/>
          <w:sz w:val="20"/>
          <w:szCs w:val="20"/>
          <w:lang w:val="pt-PT"/>
        </w:rPr>
        <w:t xml:space="preserve">ano, ao </w:t>
      </w:r>
      <w:r w:rsidRPr="00966BA6">
        <w:rPr>
          <w:rFonts w:ascii="Arial" w:hAnsi="Arial" w:cs="Arial"/>
          <w:sz w:val="20"/>
          <w:szCs w:val="20"/>
          <w:lang w:val="pt-PT"/>
        </w:rPr>
        <w:t>grupo de estab</w:t>
      </w:r>
      <w:r w:rsidR="0092692C">
        <w:rPr>
          <w:rFonts w:ascii="Arial" w:hAnsi="Arial" w:cs="Arial"/>
          <w:sz w:val="20"/>
          <w:szCs w:val="20"/>
          <w:lang w:val="pt-PT"/>
        </w:rPr>
        <w:t>e</w:t>
      </w:r>
      <w:r w:rsidRPr="00966BA6">
        <w:rPr>
          <w:rFonts w:ascii="Arial" w:hAnsi="Arial" w:cs="Arial"/>
          <w:sz w:val="20"/>
          <w:szCs w:val="20"/>
          <w:lang w:val="pt-PT"/>
        </w:rPr>
        <w:t>lecimentos co</w:t>
      </w:r>
      <w:r w:rsidR="0092692C">
        <w:rPr>
          <w:rFonts w:ascii="Arial" w:hAnsi="Arial" w:cs="Arial"/>
          <w:sz w:val="20"/>
          <w:szCs w:val="20"/>
          <w:lang w:val="pt-PT"/>
        </w:rPr>
        <w:t xml:space="preserve">m </w:t>
      </w:r>
      <w:r w:rsidRPr="00966BA6">
        <w:rPr>
          <w:rFonts w:ascii="Arial" w:hAnsi="Arial" w:cs="Arial"/>
          <w:sz w:val="20"/>
          <w:szCs w:val="20"/>
          <w:lang w:val="pt-PT"/>
        </w:rPr>
        <w:t>d</w:t>
      </w:r>
      <w:r w:rsidR="0092692C">
        <w:rPr>
          <w:rFonts w:ascii="Arial" w:hAnsi="Arial" w:cs="Arial"/>
          <w:sz w:val="20"/>
          <w:szCs w:val="20"/>
          <w:lang w:val="pt-PT"/>
        </w:rPr>
        <w:t>ua</w:t>
      </w:r>
      <w:r w:rsidRPr="00966BA6">
        <w:rPr>
          <w:rFonts w:ascii="Arial" w:hAnsi="Arial" w:cs="Arial"/>
          <w:sz w:val="20"/>
          <w:szCs w:val="20"/>
          <w:lang w:val="pt-PT"/>
        </w:rPr>
        <w:t>s Estrelas</w:t>
      </w:r>
      <w:r w:rsidR="00FC34F3" w:rsidRPr="00966BA6">
        <w:rPr>
          <w:rFonts w:ascii="Arial" w:hAnsi="Arial" w:cs="Arial"/>
          <w:sz w:val="20"/>
          <w:szCs w:val="20"/>
          <w:lang w:val="pt-PT"/>
        </w:rPr>
        <w:t xml:space="preserve"> MICHELIN</w:t>
      </w:r>
      <w:r w:rsidRPr="00966BA6">
        <w:rPr>
          <w:rFonts w:ascii="Arial" w:hAnsi="Arial" w:cs="Arial"/>
          <w:sz w:val="20"/>
          <w:szCs w:val="20"/>
          <w:lang w:val="pt-PT"/>
        </w:rPr>
        <w:t xml:space="preserve">. </w:t>
      </w:r>
      <w:r w:rsidR="0092692C">
        <w:rPr>
          <w:rFonts w:ascii="Arial" w:hAnsi="Arial" w:cs="Arial"/>
          <w:sz w:val="20"/>
          <w:szCs w:val="20"/>
          <w:lang w:val="pt-PT"/>
        </w:rPr>
        <w:t xml:space="preserve">Enumeramos de seguida os </w:t>
      </w:r>
      <w:r w:rsidR="00FC34F3" w:rsidRPr="00966BA6">
        <w:rPr>
          <w:rFonts w:ascii="Arial" w:hAnsi="Arial" w:cs="Arial"/>
          <w:sz w:val="20"/>
          <w:szCs w:val="20"/>
          <w:lang w:val="pt-PT"/>
        </w:rPr>
        <w:t>5</w:t>
      </w:r>
      <w:r w:rsidRPr="00966BA6">
        <w:rPr>
          <w:rFonts w:ascii="Arial" w:hAnsi="Arial" w:cs="Arial"/>
          <w:sz w:val="20"/>
          <w:szCs w:val="20"/>
          <w:lang w:val="pt-PT"/>
        </w:rPr>
        <w:t xml:space="preserve"> restaurantes que </w:t>
      </w:r>
      <w:r w:rsidRPr="00966BA6">
        <w:rPr>
          <w:rFonts w:ascii="Arial" w:hAnsi="Arial" w:cs="Arial"/>
          <w:sz w:val="20"/>
          <w:szCs w:val="20"/>
          <w:lang w:val="pt-PT"/>
        </w:rPr>
        <w:lastRenderedPageBreak/>
        <w:t>obt</w:t>
      </w:r>
      <w:r w:rsidR="0092692C">
        <w:rPr>
          <w:rFonts w:ascii="Arial" w:hAnsi="Arial" w:cs="Arial"/>
          <w:sz w:val="20"/>
          <w:szCs w:val="20"/>
          <w:lang w:val="pt-PT"/>
        </w:rPr>
        <w:t xml:space="preserve">iveram </w:t>
      </w:r>
      <w:r w:rsidRPr="00966BA6">
        <w:rPr>
          <w:rFonts w:ascii="Arial" w:hAnsi="Arial" w:cs="Arial"/>
          <w:sz w:val="20"/>
          <w:szCs w:val="20"/>
          <w:lang w:val="pt-PT"/>
        </w:rPr>
        <w:t>diretamente d</w:t>
      </w:r>
      <w:r w:rsidR="0092692C">
        <w:rPr>
          <w:rFonts w:ascii="Arial" w:hAnsi="Arial" w:cs="Arial"/>
          <w:sz w:val="20"/>
          <w:szCs w:val="20"/>
          <w:lang w:val="pt-PT"/>
        </w:rPr>
        <w:t>ua</w:t>
      </w:r>
      <w:r w:rsidRPr="00966BA6">
        <w:rPr>
          <w:rFonts w:ascii="Arial" w:hAnsi="Arial" w:cs="Arial"/>
          <w:sz w:val="20"/>
          <w:szCs w:val="20"/>
          <w:lang w:val="pt-PT"/>
        </w:rPr>
        <w:t xml:space="preserve">s Estrelas </w:t>
      </w:r>
      <w:r w:rsidR="0092692C">
        <w:rPr>
          <w:rFonts w:ascii="Arial" w:hAnsi="Arial" w:cs="Arial"/>
          <w:sz w:val="20"/>
          <w:szCs w:val="20"/>
          <w:lang w:val="pt-PT"/>
        </w:rPr>
        <w:t>no</w:t>
      </w:r>
      <w:r w:rsidRPr="00966BA6">
        <w:rPr>
          <w:rFonts w:ascii="Arial" w:hAnsi="Arial" w:cs="Arial"/>
          <w:sz w:val="20"/>
          <w:szCs w:val="20"/>
          <w:lang w:val="pt-PT"/>
        </w:rPr>
        <w:t xml:space="preserve"> Gu</w:t>
      </w:r>
      <w:r w:rsidR="0092692C">
        <w:rPr>
          <w:rFonts w:ascii="Arial" w:hAnsi="Arial" w:cs="Arial"/>
          <w:sz w:val="20"/>
          <w:szCs w:val="20"/>
          <w:lang w:val="pt-PT"/>
        </w:rPr>
        <w:t>i</w:t>
      </w:r>
      <w:r w:rsidRPr="00966BA6">
        <w:rPr>
          <w:rFonts w:ascii="Arial" w:hAnsi="Arial" w:cs="Arial"/>
          <w:sz w:val="20"/>
          <w:szCs w:val="20"/>
          <w:lang w:val="pt-PT"/>
        </w:rPr>
        <w:t>a MICHELIN Aleman</w:t>
      </w:r>
      <w:r w:rsidR="0092692C">
        <w:rPr>
          <w:rFonts w:ascii="Arial" w:hAnsi="Arial" w:cs="Arial"/>
          <w:sz w:val="20"/>
          <w:szCs w:val="20"/>
          <w:lang w:val="pt-PT"/>
        </w:rPr>
        <w:t>h</w:t>
      </w:r>
      <w:r w:rsidRPr="00966BA6">
        <w:rPr>
          <w:rFonts w:ascii="Arial" w:hAnsi="Arial" w:cs="Arial"/>
          <w:sz w:val="20"/>
          <w:szCs w:val="20"/>
          <w:lang w:val="pt-PT"/>
        </w:rPr>
        <w:t xml:space="preserve">a: </w:t>
      </w:r>
      <w:r w:rsidRPr="00966BA6">
        <w:rPr>
          <w:rFonts w:ascii="Arial" w:hAnsi="Arial" w:cs="Arial"/>
          <w:b/>
          <w:bCs/>
          <w:i/>
          <w:iCs/>
          <w:sz w:val="20"/>
          <w:szCs w:val="20"/>
          <w:lang w:val="pt-PT"/>
        </w:rPr>
        <w:t>ES:SENZ</w:t>
      </w:r>
      <w:r w:rsidR="0092692C">
        <w:rPr>
          <w:rFonts w:ascii="Arial" w:hAnsi="Arial" w:cs="Arial"/>
          <w:sz w:val="20"/>
          <w:szCs w:val="20"/>
          <w:lang w:val="pt-PT"/>
        </w:rPr>
        <w:t xml:space="preserve">, </w:t>
      </w:r>
      <w:r w:rsidRPr="00966BA6">
        <w:rPr>
          <w:rFonts w:ascii="Arial" w:hAnsi="Arial" w:cs="Arial"/>
          <w:sz w:val="20"/>
          <w:szCs w:val="20"/>
          <w:lang w:val="pt-PT"/>
        </w:rPr>
        <w:t>e</w:t>
      </w:r>
      <w:r w:rsidR="0092692C">
        <w:rPr>
          <w:rFonts w:ascii="Arial" w:hAnsi="Arial" w:cs="Arial"/>
          <w:sz w:val="20"/>
          <w:szCs w:val="20"/>
          <w:lang w:val="pt-PT"/>
        </w:rPr>
        <w:t>m</w:t>
      </w:r>
      <w:r w:rsidRPr="00966BA6">
        <w:rPr>
          <w:rFonts w:ascii="Arial" w:hAnsi="Arial" w:cs="Arial"/>
          <w:sz w:val="20"/>
          <w:szCs w:val="20"/>
          <w:lang w:val="pt-PT"/>
        </w:rPr>
        <w:t xml:space="preserve"> Grassau, </w:t>
      </w:r>
      <w:r w:rsidRPr="00966BA6">
        <w:rPr>
          <w:rFonts w:ascii="Arial" w:hAnsi="Arial" w:cs="Arial"/>
          <w:b/>
          <w:bCs/>
          <w:i/>
          <w:iCs/>
          <w:sz w:val="20"/>
          <w:szCs w:val="20"/>
          <w:lang w:val="pt-PT"/>
        </w:rPr>
        <w:t>etz</w:t>
      </w:r>
      <w:r w:rsidR="0092692C">
        <w:rPr>
          <w:rFonts w:ascii="Arial" w:hAnsi="Arial" w:cs="Arial"/>
          <w:sz w:val="20"/>
          <w:szCs w:val="20"/>
          <w:lang w:val="pt-PT"/>
        </w:rPr>
        <w:t xml:space="preserve">, </w:t>
      </w:r>
      <w:r w:rsidRPr="00966BA6">
        <w:rPr>
          <w:rFonts w:ascii="Arial" w:hAnsi="Arial" w:cs="Arial"/>
          <w:sz w:val="20"/>
          <w:szCs w:val="20"/>
          <w:lang w:val="pt-PT"/>
        </w:rPr>
        <w:t>e</w:t>
      </w:r>
      <w:r w:rsidR="0092692C">
        <w:rPr>
          <w:rFonts w:ascii="Arial" w:hAnsi="Arial" w:cs="Arial"/>
          <w:sz w:val="20"/>
          <w:szCs w:val="20"/>
          <w:lang w:val="pt-PT"/>
        </w:rPr>
        <w:t>m</w:t>
      </w:r>
      <w:r w:rsidRPr="00966BA6">
        <w:rPr>
          <w:rFonts w:ascii="Arial" w:hAnsi="Arial" w:cs="Arial"/>
          <w:sz w:val="20"/>
          <w:szCs w:val="20"/>
          <w:lang w:val="pt-PT"/>
        </w:rPr>
        <w:t xml:space="preserve"> Nuremberg</w:t>
      </w:r>
      <w:r w:rsidR="0092692C">
        <w:rPr>
          <w:rFonts w:ascii="Arial" w:hAnsi="Arial" w:cs="Arial"/>
          <w:sz w:val="20"/>
          <w:szCs w:val="20"/>
          <w:lang w:val="pt-PT"/>
        </w:rPr>
        <w:t>a</w:t>
      </w:r>
      <w:r w:rsidRPr="00966BA6">
        <w:rPr>
          <w:rFonts w:ascii="Arial" w:hAnsi="Arial" w:cs="Arial"/>
          <w:sz w:val="20"/>
          <w:szCs w:val="20"/>
          <w:lang w:val="pt-PT"/>
        </w:rPr>
        <w:t xml:space="preserve">, </w:t>
      </w:r>
      <w:r w:rsidR="0092692C">
        <w:rPr>
          <w:rFonts w:ascii="Arial" w:hAnsi="Arial" w:cs="Arial"/>
          <w:sz w:val="20"/>
          <w:szCs w:val="20"/>
          <w:lang w:val="pt-PT"/>
        </w:rPr>
        <w:t xml:space="preserve">e </w:t>
      </w:r>
      <w:r w:rsidR="00FC34F3" w:rsidRPr="00966BA6">
        <w:rPr>
          <w:rFonts w:ascii="Arial" w:hAnsi="Arial" w:cs="Arial"/>
          <w:sz w:val="20"/>
          <w:szCs w:val="20"/>
          <w:lang w:val="pt-PT"/>
        </w:rPr>
        <w:t>3 estab</w:t>
      </w:r>
      <w:r w:rsidR="00DF43A6">
        <w:rPr>
          <w:rFonts w:ascii="Arial" w:hAnsi="Arial" w:cs="Arial"/>
          <w:sz w:val="20"/>
          <w:szCs w:val="20"/>
          <w:lang w:val="pt-PT"/>
        </w:rPr>
        <w:t>e</w:t>
      </w:r>
      <w:r w:rsidR="00FC34F3" w:rsidRPr="00966BA6">
        <w:rPr>
          <w:rFonts w:ascii="Arial" w:hAnsi="Arial" w:cs="Arial"/>
          <w:sz w:val="20"/>
          <w:szCs w:val="20"/>
          <w:lang w:val="pt-PT"/>
        </w:rPr>
        <w:t xml:space="preserve">lecimentos </w:t>
      </w:r>
      <w:r w:rsidR="00DF43A6">
        <w:rPr>
          <w:rFonts w:ascii="Arial" w:hAnsi="Arial" w:cs="Arial"/>
          <w:sz w:val="20"/>
          <w:szCs w:val="20"/>
          <w:lang w:val="pt-PT"/>
        </w:rPr>
        <w:t>de M</w:t>
      </w:r>
      <w:r w:rsidR="00FC34F3" w:rsidRPr="00966BA6">
        <w:rPr>
          <w:rFonts w:ascii="Arial" w:hAnsi="Arial" w:cs="Arial"/>
          <w:sz w:val="20"/>
          <w:szCs w:val="20"/>
          <w:lang w:val="pt-PT"/>
        </w:rPr>
        <w:t xml:space="preserve">unique: </w:t>
      </w:r>
      <w:r w:rsidRPr="00966BA6">
        <w:rPr>
          <w:rFonts w:ascii="Arial" w:hAnsi="Arial" w:cs="Arial"/>
          <w:b/>
          <w:bCs/>
          <w:i/>
          <w:iCs/>
          <w:sz w:val="20"/>
          <w:szCs w:val="20"/>
          <w:lang w:val="pt-PT"/>
        </w:rPr>
        <w:t>Tohru in der Schreiberai</w:t>
      </w:r>
      <w:r w:rsidRPr="00966BA6">
        <w:rPr>
          <w:rFonts w:ascii="Arial" w:hAnsi="Arial" w:cs="Arial"/>
          <w:sz w:val="20"/>
          <w:szCs w:val="20"/>
          <w:lang w:val="pt-PT"/>
        </w:rPr>
        <w:t xml:space="preserve">, </w:t>
      </w:r>
      <w:r w:rsidRPr="00966BA6">
        <w:rPr>
          <w:rFonts w:ascii="Arial" w:hAnsi="Arial" w:cs="Arial"/>
          <w:b/>
          <w:bCs/>
          <w:i/>
          <w:iCs/>
          <w:sz w:val="20"/>
          <w:szCs w:val="20"/>
          <w:lang w:val="pt-PT"/>
        </w:rPr>
        <w:t>Atelier</w:t>
      </w:r>
      <w:r w:rsidRPr="00966BA6">
        <w:rPr>
          <w:rFonts w:ascii="Arial" w:hAnsi="Arial" w:cs="Arial"/>
          <w:sz w:val="20"/>
          <w:szCs w:val="20"/>
          <w:lang w:val="pt-PT"/>
        </w:rPr>
        <w:t xml:space="preserve"> </w:t>
      </w:r>
      <w:r w:rsidR="00DF43A6">
        <w:rPr>
          <w:rFonts w:ascii="Arial" w:hAnsi="Arial" w:cs="Arial"/>
          <w:sz w:val="20"/>
          <w:szCs w:val="20"/>
          <w:lang w:val="pt-PT"/>
        </w:rPr>
        <w:t>e</w:t>
      </w:r>
      <w:r w:rsidRPr="00966BA6">
        <w:rPr>
          <w:rFonts w:ascii="Arial" w:hAnsi="Arial" w:cs="Arial"/>
          <w:sz w:val="20"/>
          <w:szCs w:val="20"/>
          <w:lang w:val="pt-PT"/>
        </w:rPr>
        <w:t xml:space="preserve"> </w:t>
      </w:r>
      <w:r w:rsidRPr="00966BA6">
        <w:rPr>
          <w:rFonts w:ascii="Arial" w:hAnsi="Arial" w:cs="Arial"/>
          <w:b/>
          <w:bCs/>
          <w:i/>
          <w:iCs/>
          <w:sz w:val="20"/>
          <w:szCs w:val="20"/>
          <w:lang w:val="pt-PT"/>
        </w:rPr>
        <w:t>Tantris</w:t>
      </w:r>
      <w:r w:rsidRPr="00966BA6">
        <w:rPr>
          <w:rFonts w:ascii="Arial" w:hAnsi="Arial" w:cs="Arial"/>
          <w:sz w:val="20"/>
          <w:szCs w:val="20"/>
          <w:lang w:val="pt-PT"/>
        </w:rPr>
        <w:t xml:space="preserve">. </w:t>
      </w:r>
      <w:r w:rsidR="00DF43A6">
        <w:rPr>
          <w:rFonts w:ascii="Arial" w:hAnsi="Arial" w:cs="Arial"/>
          <w:sz w:val="20"/>
          <w:szCs w:val="20"/>
          <w:lang w:val="pt-PT"/>
        </w:rPr>
        <w:t xml:space="preserve">Os </w:t>
      </w:r>
      <w:r w:rsidRPr="00966BA6">
        <w:rPr>
          <w:rFonts w:ascii="Arial" w:hAnsi="Arial" w:cs="Arial"/>
          <w:sz w:val="20"/>
          <w:szCs w:val="20"/>
          <w:lang w:val="pt-PT"/>
        </w:rPr>
        <w:t>do</w:t>
      </w:r>
      <w:r w:rsidR="00DF43A6">
        <w:rPr>
          <w:rFonts w:ascii="Arial" w:hAnsi="Arial" w:cs="Arial"/>
          <w:sz w:val="20"/>
          <w:szCs w:val="20"/>
          <w:lang w:val="pt-PT"/>
        </w:rPr>
        <w:t>i</w:t>
      </w:r>
      <w:r w:rsidRPr="00966BA6">
        <w:rPr>
          <w:rFonts w:ascii="Arial" w:hAnsi="Arial" w:cs="Arial"/>
          <w:sz w:val="20"/>
          <w:szCs w:val="20"/>
          <w:lang w:val="pt-PT"/>
        </w:rPr>
        <w:t>s últimos carateriza</w:t>
      </w:r>
      <w:r w:rsidR="00DF43A6">
        <w:rPr>
          <w:rFonts w:ascii="Arial" w:hAnsi="Arial" w:cs="Arial"/>
          <w:sz w:val="20"/>
          <w:szCs w:val="20"/>
          <w:lang w:val="pt-PT"/>
        </w:rPr>
        <w:t xml:space="preserve">m-se </w:t>
      </w:r>
      <w:r w:rsidRPr="00966BA6">
        <w:rPr>
          <w:rFonts w:ascii="Arial" w:hAnsi="Arial" w:cs="Arial"/>
          <w:sz w:val="20"/>
          <w:szCs w:val="20"/>
          <w:lang w:val="pt-PT"/>
        </w:rPr>
        <w:t>por u</w:t>
      </w:r>
      <w:r w:rsidR="00DF43A6">
        <w:rPr>
          <w:rFonts w:ascii="Arial" w:hAnsi="Arial" w:cs="Arial"/>
          <w:sz w:val="20"/>
          <w:szCs w:val="20"/>
          <w:lang w:val="pt-PT"/>
        </w:rPr>
        <w:t>ma</w:t>
      </w:r>
      <w:r w:rsidRPr="00966BA6">
        <w:rPr>
          <w:rFonts w:ascii="Arial" w:hAnsi="Arial" w:cs="Arial"/>
          <w:sz w:val="20"/>
          <w:szCs w:val="20"/>
          <w:lang w:val="pt-PT"/>
        </w:rPr>
        <w:t xml:space="preserve"> circunst</w:t>
      </w:r>
      <w:r w:rsidR="00831DE5">
        <w:rPr>
          <w:rFonts w:ascii="Arial" w:hAnsi="Arial" w:cs="Arial"/>
          <w:sz w:val="20"/>
          <w:szCs w:val="20"/>
          <w:lang w:val="pt-PT"/>
        </w:rPr>
        <w:t>â</w:t>
      </w:r>
      <w:r w:rsidRPr="00966BA6">
        <w:rPr>
          <w:rFonts w:ascii="Arial" w:hAnsi="Arial" w:cs="Arial"/>
          <w:sz w:val="20"/>
          <w:szCs w:val="20"/>
          <w:lang w:val="pt-PT"/>
        </w:rPr>
        <w:t>ncia particular</w:t>
      </w:r>
      <w:r w:rsidR="00831DE5">
        <w:rPr>
          <w:rFonts w:ascii="Arial" w:hAnsi="Arial" w:cs="Arial"/>
          <w:sz w:val="20"/>
          <w:szCs w:val="20"/>
          <w:lang w:val="pt-PT"/>
        </w:rPr>
        <w:t xml:space="preserve">: </w:t>
      </w:r>
      <w:r w:rsidR="00DF43A6">
        <w:rPr>
          <w:rFonts w:ascii="Arial" w:hAnsi="Arial" w:cs="Arial"/>
          <w:sz w:val="20"/>
          <w:szCs w:val="20"/>
          <w:lang w:val="pt-PT"/>
        </w:rPr>
        <w:t xml:space="preserve">terem </w:t>
      </w:r>
      <w:r w:rsidRPr="00966BA6">
        <w:rPr>
          <w:rFonts w:ascii="Arial" w:hAnsi="Arial" w:cs="Arial"/>
          <w:sz w:val="20"/>
          <w:szCs w:val="20"/>
          <w:lang w:val="pt-PT"/>
        </w:rPr>
        <w:t>vol</w:t>
      </w:r>
      <w:r w:rsidR="00DF43A6">
        <w:rPr>
          <w:rFonts w:ascii="Arial" w:hAnsi="Arial" w:cs="Arial"/>
          <w:sz w:val="20"/>
          <w:szCs w:val="20"/>
          <w:lang w:val="pt-PT"/>
        </w:rPr>
        <w:t xml:space="preserve">tado </w:t>
      </w:r>
      <w:r w:rsidRPr="00966BA6">
        <w:rPr>
          <w:rFonts w:ascii="Arial" w:hAnsi="Arial" w:cs="Arial"/>
          <w:sz w:val="20"/>
          <w:szCs w:val="20"/>
          <w:lang w:val="pt-PT"/>
        </w:rPr>
        <w:t xml:space="preserve">a abrir </w:t>
      </w:r>
      <w:r w:rsidR="00DF43A6">
        <w:rPr>
          <w:rFonts w:ascii="Arial" w:hAnsi="Arial" w:cs="Arial"/>
          <w:sz w:val="20"/>
          <w:szCs w:val="20"/>
          <w:lang w:val="pt-PT"/>
        </w:rPr>
        <w:t>após um encerramento temporário</w:t>
      </w:r>
      <w:r w:rsidRPr="00966BA6">
        <w:rPr>
          <w:rFonts w:ascii="Arial" w:hAnsi="Arial" w:cs="Arial"/>
          <w:sz w:val="20"/>
          <w:szCs w:val="20"/>
          <w:lang w:val="pt-PT"/>
        </w:rPr>
        <w:t xml:space="preserve">. </w:t>
      </w:r>
      <w:r w:rsidR="00DF43A6">
        <w:rPr>
          <w:rFonts w:ascii="Arial" w:hAnsi="Arial" w:cs="Arial"/>
          <w:sz w:val="20"/>
          <w:szCs w:val="20"/>
          <w:lang w:val="pt-PT"/>
        </w:rPr>
        <w:t xml:space="preserve">No </w:t>
      </w:r>
      <w:r w:rsidRPr="00966BA6">
        <w:rPr>
          <w:rFonts w:ascii="Arial" w:hAnsi="Arial" w:cs="Arial"/>
          <w:sz w:val="20"/>
          <w:szCs w:val="20"/>
          <w:lang w:val="pt-PT"/>
        </w:rPr>
        <w:t xml:space="preserve">restaurante Atelier, Anton Gschwendtner, anteriormente </w:t>
      </w:r>
      <w:r w:rsidR="00831DE5">
        <w:rPr>
          <w:rFonts w:ascii="Arial" w:hAnsi="Arial" w:cs="Arial"/>
          <w:sz w:val="20"/>
          <w:szCs w:val="20"/>
          <w:lang w:val="pt-PT"/>
        </w:rPr>
        <w:t xml:space="preserve">chef, </w:t>
      </w:r>
      <w:r w:rsidRPr="00966BA6">
        <w:rPr>
          <w:rFonts w:ascii="Arial" w:hAnsi="Arial" w:cs="Arial"/>
          <w:sz w:val="20"/>
          <w:szCs w:val="20"/>
          <w:lang w:val="pt-PT"/>
        </w:rPr>
        <w:t>co</w:t>
      </w:r>
      <w:r w:rsidR="00DF43A6">
        <w:rPr>
          <w:rFonts w:ascii="Arial" w:hAnsi="Arial" w:cs="Arial"/>
          <w:sz w:val="20"/>
          <w:szCs w:val="20"/>
          <w:lang w:val="pt-PT"/>
        </w:rPr>
        <w:t>m</w:t>
      </w:r>
      <w:r w:rsidRPr="00966BA6">
        <w:rPr>
          <w:rFonts w:ascii="Arial" w:hAnsi="Arial" w:cs="Arial"/>
          <w:sz w:val="20"/>
          <w:szCs w:val="20"/>
          <w:lang w:val="pt-PT"/>
        </w:rPr>
        <w:t xml:space="preserve"> d</w:t>
      </w:r>
      <w:r w:rsidR="00DF43A6">
        <w:rPr>
          <w:rFonts w:ascii="Arial" w:hAnsi="Arial" w:cs="Arial"/>
          <w:sz w:val="20"/>
          <w:szCs w:val="20"/>
          <w:lang w:val="pt-PT"/>
        </w:rPr>
        <w:t>ua</w:t>
      </w:r>
      <w:r w:rsidRPr="00966BA6">
        <w:rPr>
          <w:rFonts w:ascii="Arial" w:hAnsi="Arial" w:cs="Arial"/>
          <w:sz w:val="20"/>
          <w:szCs w:val="20"/>
          <w:lang w:val="pt-PT"/>
        </w:rPr>
        <w:t>s Estrelas MICHELIN</w:t>
      </w:r>
      <w:r w:rsidR="00831DE5">
        <w:rPr>
          <w:rFonts w:ascii="Arial" w:hAnsi="Arial" w:cs="Arial"/>
          <w:sz w:val="20"/>
          <w:szCs w:val="20"/>
          <w:lang w:val="pt-PT"/>
        </w:rPr>
        <w:t xml:space="preserve">, </w:t>
      </w:r>
      <w:r w:rsidR="00DF43A6">
        <w:rPr>
          <w:rFonts w:ascii="Arial" w:hAnsi="Arial" w:cs="Arial"/>
          <w:sz w:val="20"/>
          <w:szCs w:val="20"/>
          <w:lang w:val="pt-PT"/>
        </w:rPr>
        <w:t xml:space="preserve">no </w:t>
      </w:r>
      <w:r w:rsidRPr="00966BA6">
        <w:rPr>
          <w:rFonts w:ascii="Arial" w:hAnsi="Arial" w:cs="Arial"/>
          <w:sz w:val="20"/>
          <w:szCs w:val="20"/>
          <w:lang w:val="pt-PT"/>
        </w:rPr>
        <w:t>“OLIVO”</w:t>
      </w:r>
      <w:r w:rsidR="00DF43A6">
        <w:rPr>
          <w:rFonts w:ascii="Arial" w:hAnsi="Arial" w:cs="Arial"/>
          <w:sz w:val="20"/>
          <w:szCs w:val="20"/>
          <w:lang w:val="pt-PT"/>
        </w:rPr>
        <w:t xml:space="preserve">, </w:t>
      </w:r>
      <w:r w:rsidRPr="00966BA6">
        <w:rPr>
          <w:rFonts w:ascii="Arial" w:hAnsi="Arial" w:cs="Arial"/>
          <w:sz w:val="20"/>
          <w:szCs w:val="20"/>
          <w:lang w:val="pt-PT"/>
        </w:rPr>
        <w:t xml:space="preserve">de </w:t>
      </w:r>
      <w:r w:rsidR="00DF43A6">
        <w:rPr>
          <w:rFonts w:ascii="Arial" w:hAnsi="Arial" w:cs="Arial"/>
          <w:sz w:val="20"/>
          <w:szCs w:val="20"/>
          <w:lang w:val="pt-PT"/>
        </w:rPr>
        <w:t>Es</w:t>
      </w:r>
      <w:r w:rsidRPr="00966BA6">
        <w:rPr>
          <w:rFonts w:ascii="Arial" w:hAnsi="Arial" w:cs="Arial"/>
          <w:sz w:val="20"/>
          <w:szCs w:val="20"/>
          <w:lang w:val="pt-PT"/>
        </w:rPr>
        <w:t>tugar</w:t>
      </w:r>
      <w:r w:rsidR="00DF43A6">
        <w:rPr>
          <w:rFonts w:ascii="Arial" w:hAnsi="Arial" w:cs="Arial"/>
          <w:sz w:val="20"/>
          <w:szCs w:val="20"/>
          <w:lang w:val="pt-PT"/>
        </w:rPr>
        <w:t>da</w:t>
      </w:r>
      <w:r w:rsidRPr="00966BA6">
        <w:rPr>
          <w:rFonts w:ascii="Arial" w:hAnsi="Arial" w:cs="Arial"/>
          <w:sz w:val="20"/>
          <w:szCs w:val="20"/>
          <w:lang w:val="pt-PT"/>
        </w:rPr>
        <w:t xml:space="preserve">, </w:t>
      </w:r>
      <w:r w:rsidR="00DF43A6">
        <w:rPr>
          <w:rFonts w:ascii="Arial" w:hAnsi="Arial" w:cs="Arial"/>
          <w:sz w:val="20"/>
          <w:szCs w:val="20"/>
          <w:lang w:val="pt-PT"/>
        </w:rPr>
        <w:t>tomou a se</w:t>
      </w:r>
      <w:r w:rsidR="00831DE5">
        <w:rPr>
          <w:rFonts w:ascii="Arial" w:hAnsi="Arial" w:cs="Arial"/>
          <w:sz w:val="20"/>
          <w:szCs w:val="20"/>
          <w:lang w:val="pt-PT"/>
        </w:rPr>
        <w:t>u</w:t>
      </w:r>
      <w:r w:rsidR="00DF43A6">
        <w:rPr>
          <w:rFonts w:ascii="Arial" w:hAnsi="Arial" w:cs="Arial"/>
          <w:sz w:val="20"/>
          <w:szCs w:val="20"/>
          <w:lang w:val="pt-PT"/>
        </w:rPr>
        <w:t xml:space="preserve"> </w:t>
      </w:r>
      <w:r w:rsidRPr="00966BA6">
        <w:rPr>
          <w:rFonts w:ascii="Arial" w:hAnsi="Arial" w:cs="Arial"/>
          <w:sz w:val="20"/>
          <w:szCs w:val="20"/>
          <w:lang w:val="pt-PT"/>
        </w:rPr>
        <w:t xml:space="preserve">cargo </w:t>
      </w:r>
      <w:r w:rsidR="00DF43A6">
        <w:rPr>
          <w:rFonts w:ascii="Arial" w:hAnsi="Arial" w:cs="Arial"/>
          <w:sz w:val="20"/>
          <w:szCs w:val="20"/>
          <w:lang w:val="pt-PT"/>
        </w:rPr>
        <w:t xml:space="preserve">a </w:t>
      </w:r>
      <w:r w:rsidRPr="00966BA6">
        <w:rPr>
          <w:rFonts w:ascii="Arial" w:hAnsi="Arial" w:cs="Arial"/>
          <w:sz w:val="20"/>
          <w:szCs w:val="20"/>
          <w:lang w:val="pt-PT"/>
        </w:rPr>
        <w:t>co</w:t>
      </w:r>
      <w:r w:rsidR="00DF43A6">
        <w:rPr>
          <w:rFonts w:ascii="Arial" w:hAnsi="Arial" w:cs="Arial"/>
          <w:sz w:val="20"/>
          <w:szCs w:val="20"/>
          <w:lang w:val="pt-PT"/>
        </w:rPr>
        <w:t>zinha</w:t>
      </w:r>
      <w:r w:rsidRPr="00966BA6">
        <w:rPr>
          <w:rFonts w:ascii="Arial" w:hAnsi="Arial" w:cs="Arial"/>
          <w:sz w:val="20"/>
          <w:szCs w:val="20"/>
          <w:lang w:val="pt-PT"/>
        </w:rPr>
        <w:t xml:space="preserve">. </w:t>
      </w:r>
      <w:r w:rsidR="00DF43A6">
        <w:rPr>
          <w:rFonts w:ascii="Arial" w:hAnsi="Arial" w:cs="Arial"/>
          <w:sz w:val="20"/>
          <w:szCs w:val="20"/>
          <w:lang w:val="pt-PT"/>
        </w:rPr>
        <w:t xml:space="preserve">O </w:t>
      </w:r>
      <w:r w:rsidRPr="00966BA6">
        <w:rPr>
          <w:rFonts w:ascii="Arial" w:hAnsi="Arial" w:cs="Arial"/>
          <w:sz w:val="20"/>
          <w:szCs w:val="20"/>
          <w:lang w:val="pt-PT"/>
        </w:rPr>
        <w:t xml:space="preserve">restaurante Tantris </w:t>
      </w:r>
      <w:r w:rsidR="00DF43A6">
        <w:rPr>
          <w:rFonts w:ascii="Arial" w:hAnsi="Arial" w:cs="Arial"/>
          <w:sz w:val="20"/>
          <w:szCs w:val="20"/>
          <w:lang w:val="pt-PT"/>
        </w:rPr>
        <w:t xml:space="preserve">– </w:t>
      </w:r>
      <w:r w:rsidRPr="00966BA6">
        <w:rPr>
          <w:rFonts w:ascii="Arial" w:hAnsi="Arial" w:cs="Arial"/>
          <w:sz w:val="20"/>
          <w:szCs w:val="20"/>
          <w:lang w:val="pt-PT"/>
        </w:rPr>
        <w:t>onde aut</w:t>
      </w:r>
      <w:r w:rsidR="00DF43A6">
        <w:rPr>
          <w:rFonts w:ascii="Arial" w:hAnsi="Arial" w:cs="Arial"/>
          <w:sz w:val="20"/>
          <w:szCs w:val="20"/>
          <w:lang w:val="pt-PT"/>
        </w:rPr>
        <w:t>ê</w:t>
      </w:r>
      <w:r w:rsidRPr="00966BA6">
        <w:rPr>
          <w:rFonts w:ascii="Arial" w:hAnsi="Arial" w:cs="Arial"/>
          <w:sz w:val="20"/>
          <w:szCs w:val="20"/>
          <w:lang w:val="pt-PT"/>
        </w:rPr>
        <w:t>nticas</w:t>
      </w:r>
      <w:r w:rsidR="00DF43A6">
        <w:rPr>
          <w:rFonts w:ascii="Arial" w:hAnsi="Arial" w:cs="Arial"/>
          <w:sz w:val="20"/>
          <w:szCs w:val="20"/>
          <w:lang w:val="pt-PT"/>
        </w:rPr>
        <w:t xml:space="preserve"> </w:t>
      </w:r>
      <w:r w:rsidRPr="00966BA6">
        <w:rPr>
          <w:rFonts w:ascii="Arial" w:hAnsi="Arial" w:cs="Arial"/>
          <w:sz w:val="20"/>
          <w:szCs w:val="20"/>
          <w:lang w:val="pt-PT"/>
        </w:rPr>
        <w:t xml:space="preserve">lendas </w:t>
      </w:r>
      <w:r w:rsidR="00DF43A6">
        <w:rPr>
          <w:rFonts w:ascii="Arial" w:hAnsi="Arial" w:cs="Arial"/>
          <w:sz w:val="20"/>
          <w:szCs w:val="20"/>
          <w:lang w:val="pt-PT"/>
        </w:rPr>
        <w:t xml:space="preserve">culinárias </w:t>
      </w:r>
      <w:r w:rsidRPr="00966BA6">
        <w:rPr>
          <w:rFonts w:ascii="Arial" w:hAnsi="Arial" w:cs="Arial"/>
          <w:sz w:val="20"/>
          <w:szCs w:val="20"/>
          <w:lang w:val="pt-PT"/>
        </w:rPr>
        <w:t>traba</w:t>
      </w:r>
      <w:r w:rsidR="00DF43A6">
        <w:rPr>
          <w:rFonts w:ascii="Arial" w:hAnsi="Arial" w:cs="Arial"/>
          <w:sz w:val="20"/>
          <w:szCs w:val="20"/>
          <w:lang w:val="pt-PT"/>
        </w:rPr>
        <w:t xml:space="preserve">lharam </w:t>
      </w:r>
      <w:r w:rsidRPr="00966BA6">
        <w:rPr>
          <w:rFonts w:ascii="Arial" w:hAnsi="Arial" w:cs="Arial"/>
          <w:sz w:val="20"/>
          <w:szCs w:val="20"/>
          <w:lang w:val="pt-PT"/>
        </w:rPr>
        <w:t>durante décadas</w:t>
      </w:r>
      <w:r w:rsidR="00DF43A6">
        <w:rPr>
          <w:rFonts w:ascii="Arial" w:hAnsi="Arial" w:cs="Arial"/>
          <w:sz w:val="20"/>
          <w:szCs w:val="20"/>
          <w:lang w:val="pt-PT"/>
        </w:rPr>
        <w:t xml:space="preserve"> –</w:t>
      </w:r>
      <w:r w:rsidRPr="00966BA6">
        <w:rPr>
          <w:rFonts w:ascii="Arial" w:hAnsi="Arial" w:cs="Arial"/>
          <w:sz w:val="20"/>
          <w:szCs w:val="20"/>
          <w:lang w:val="pt-PT"/>
        </w:rPr>
        <w:t xml:space="preserve"> celebra</w:t>
      </w:r>
      <w:r w:rsidR="00DF43A6">
        <w:rPr>
          <w:rFonts w:ascii="Arial" w:hAnsi="Arial" w:cs="Arial"/>
          <w:sz w:val="20"/>
          <w:szCs w:val="20"/>
          <w:lang w:val="pt-PT"/>
        </w:rPr>
        <w:t>,</w:t>
      </w:r>
      <w:r w:rsidRPr="00966BA6">
        <w:rPr>
          <w:rFonts w:ascii="Arial" w:hAnsi="Arial" w:cs="Arial"/>
          <w:sz w:val="20"/>
          <w:szCs w:val="20"/>
          <w:lang w:val="pt-PT"/>
        </w:rPr>
        <w:t xml:space="preserve"> </w:t>
      </w:r>
      <w:r w:rsidR="00DF43A6">
        <w:rPr>
          <w:rFonts w:ascii="Arial" w:hAnsi="Arial" w:cs="Arial"/>
          <w:sz w:val="20"/>
          <w:szCs w:val="20"/>
          <w:lang w:val="pt-PT"/>
        </w:rPr>
        <w:t xml:space="preserve">igualmente, o </w:t>
      </w:r>
      <w:r w:rsidRPr="00966BA6">
        <w:rPr>
          <w:rFonts w:ascii="Arial" w:hAnsi="Arial" w:cs="Arial"/>
          <w:sz w:val="20"/>
          <w:szCs w:val="20"/>
          <w:lang w:val="pt-PT"/>
        </w:rPr>
        <w:t>s</w:t>
      </w:r>
      <w:r w:rsidR="00DF43A6">
        <w:rPr>
          <w:rFonts w:ascii="Arial" w:hAnsi="Arial" w:cs="Arial"/>
          <w:sz w:val="20"/>
          <w:szCs w:val="20"/>
          <w:lang w:val="pt-PT"/>
        </w:rPr>
        <w:t>e</w:t>
      </w:r>
      <w:r w:rsidRPr="00966BA6">
        <w:rPr>
          <w:rFonts w:ascii="Arial" w:hAnsi="Arial" w:cs="Arial"/>
          <w:sz w:val="20"/>
          <w:szCs w:val="20"/>
          <w:lang w:val="pt-PT"/>
        </w:rPr>
        <w:t>u re</w:t>
      </w:r>
      <w:r w:rsidR="00DF43A6">
        <w:rPr>
          <w:rFonts w:ascii="Arial" w:hAnsi="Arial" w:cs="Arial"/>
          <w:sz w:val="20"/>
          <w:szCs w:val="20"/>
          <w:lang w:val="pt-PT"/>
        </w:rPr>
        <w:t xml:space="preserve">gresso, </w:t>
      </w:r>
      <w:r w:rsidRPr="00966BA6">
        <w:rPr>
          <w:rFonts w:ascii="Arial" w:hAnsi="Arial" w:cs="Arial"/>
          <w:sz w:val="20"/>
          <w:szCs w:val="20"/>
          <w:lang w:val="pt-PT"/>
        </w:rPr>
        <w:t>co</w:t>
      </w:r>
      <w:r w:rsidR="00DF43A6">
        <w:rPr>
          <w:rFonts w:ascii="Arial" w:hAnsi="Arial" w:cs="Arial"/>
          <w:sz w:val="20"/>
          <w:szCs w:val="20"/>
          <w:lang w:val="pt-PT"/>
        </w:rPr>
        <w:t xml:space="preserve">m uma </w:t>
      </w:r>
      <w:r w:rsidRPr="00966BA6">
        <w:rPr>
          <w:rFonts w:ascii="Arial" w:hAnsi="Arial" w:cs="Arial"/>
          <w:sz w:val="20"/>
          <w:szCs w:val="20"/>
          <w:lang w:val="pt-PT"/>
        </w:rPr>
        <w:t>equip</w:t>
      </w:r>
      <w:r w:rsidR="00DF43A6">
        <w:rPr>
          <w:rFonts w:ascii="Arial" w:hAnsi="Arial" w:cs="Arial"/>
          <w:sz w:val="20"/>
          <w:szCs w:val="20"/>
          <w:lang w:val="pt-PT"/>
        </w:rPr>
        <w:t>a</w:t>
      </w:r>
      <w:r w:rsidRPr="00966BA6">
        <w:rPr>
          <w:rFonts w:ascii="Arial" w:hAnsi="Arial" w:cs="Arial"/>
          <w:sz w:val="20"/>
          <w:szCs w:val="20"/>
          <w:lang w:val="pt-PT"/>
        </w:rPr>
        <w:t xml:space="preserve"> de co</w:t>
      </w:r>
      <w:r w:rsidR="00DF43A6">
        <w:rPr>
          <w:rFonts w:ascii="Arial" w:hAnsi="Arial" w:cs="Arial"/>
          <w:sz w:val="20"/>
          <w:szCs w:val="20"/>
          <w:lang w:val="pt-PT"/>
        </w:rPr>
        <w:t xml:space="preserve">zinheiros constituída em </w:t>
      </w:r>
      <w:r w:rsidRPr="00966BA6">
        <w:rPr>
          <w:rFonts w:ascii="Arial" w:hAnsi="Arial" w:cs="Arial"/>
          <w:sz w:val="20"/>
          <w:szCs w:val="20"/>
          <w:lang w:val="pt-PT"/>
        </w:rPr>
        <w:t xml:space="preserve">torno </w:t>
      </w:r>
      <w:r w:rsidR="00DF43A6">
        <w:rPr>
          <w:rFonts w:ascii="Arial" w:hAnsi="Arial" w:cs="Arial"/>
          <w:sz w:val="20"/>
          <w:szCs w:val="20"/>
          <w:lang w:val="pt-PT"/>
        </w:rPr>
        <w:t xml:space="preserve">de </w:t>
      </w:r>
      <w:r w:rsidRPr="00966BA6">
        <w:rPr>
          <w:rFonts w:ascii="Arial" w:hAnsi="Arial" w:cs="Arial"/>
          <w:sz w:val="20"/>
          <w:szCs w:val="20"/>
          <w:lang w:val="pt-PT"/>
        </w:rPr>
        <w:t xml:space="preserve">Benjamin Chmura </w:t>
      </w:r>
      <w:r w:rsidR="00DF43A6">
        <w:rPr>
          <w:rFonts w:ascii="Arial" w:hAnsi="Arial" w:cs="Arial"/>
          <w:sz w:val="20"/>
          <w:szCs w:val="20"/>
          <w:lang w:val="pt-PT"/>
        </w:rPr>
        <w:t>e</w:t>
      </w:r>
      <w:r w:rsidRPr="00966BA6">
        <w:rPr>
          <w:rFonts w:ascii="Arial" w:hAnsi="Arial" w:cs="Arial"/>
          <w:sz w:val="20"/>
          <w:szCs w:val="20"/>
          <w:lang w:val="pt-PT"/>
        </w:rPr>
        <w:t xml:space="preserve"> Matthias Hahn. </w:t>
      </w:r>
      <w:r w:rsidR="00DF43A6">
        <w:rPr>
          <w:rFonts w:ascii="Arial" w:hAnsi="Arial" w:cs="Arial"/>
          <w:sz w:val="20"/>
          <w:szCs w:val="20"/>
          <w:lang w:val="pt-PT"/>
        </w:rPr>
        <w:t>O</w:t>
      </w:r>
      <w:r w:rsidRPr="00966BA6">
        <w:rPr>
          <w:rFonts w:ascii="Arial" w:hAnsi="Arial" w:cs="Arial"/>
          <w:sz w:val="20"/>
          <w:szCs w:val="20"/>
          <w:lang w:val="pt-PT"/>
        </w:rPr>
        <w:t xml:space="preserve">s restaurantes </w:t>
      </w:r>
      <w:r w:rsidRPr="00966BA6">
        <w:rPr>
          <w:rFonts w:ascii="Arial" w:hAnsi="Arial" w:cs="Arial"/>
          <w:b/>
          <w:bCs/>
          <w:i/>
          <w:iCs/>
          <w:sz w:val="20"/>
          <w:szCs w:val="20"/>
          <w:lang w:val="pt-PT"/>
        </w:rPr>
        <w:t>100/200 Kitchen</w:t>
      </w:r>
      <w:r w:rsidR="00DF43A6">
        <w:rPr>
          <w:rFonts w:ascii="Arial" w:hAnsi="Arial" w:cs="Arial"/>
          <w:sz w:val="20"/>
          <w:szCs w:val="20"/>
          <w:lang w:val="pt-PT"/>
        </w:rPr>
        <w:t xml:space="preserve">, </w:t>
      </w:r>
      <w:r w:rsidRPr="00966BA6">
        <w:rPr>
          <w:rFonts w:ascii="Arial" w:hAnsi="Arial" w:cs="Arial"/>
          <w:sz w:val="20"/>
          <w:szCs w:val="20"/>
          <w:lang w:val="pt-PT"/>
        </w:rPr>
        <w:t>e</w:t>
      </w:r>
      <w:r w:rsidR="00DF43A6">
        <w:rPr>
          <w:rFonts w:ascii="Arial" w:hAnsi="Arial" w:cs="Arial"/>
          <w:sz w:val="20"/>
          <w:szCs w:val="20"/>
          <w:lang w:val="pt-PT"/>
        </w:rPr>
        <w:t xml:space="preserve">m </w:t>
      </w:r>
      <w:r w:rsidRPr="00966BA6">
        <w:rPr>
          <w:rFonts w:ascii="Arial" w:hAnsi="Arial" w:cs="Arial"/>
          <w:sz w:val="20"/>
          <w:szCs w:val="20"/>
          <w:lang w:val="pt-PT"/>
        </w:rPr>
        <w:t xml:space="preserve">Hamburgo, </w:t>
      </w:r>
      <w:r w:rsidRPr="00966BA6">
        <w:rPr>
          <w:rFonts w:ascii="Arial" w:hAnsi="Arial" w:cs="Arial"/>
          <w:b/>
          <w:bCs/>
          <w:i/>
          <w:iCs/>
          <w:sz w:val="20"/>
          <w:szCs w:val="20"/>
          <w:lang w:val="pt-PT"/>
        </w:rPr>
        <w:t>LOUIS Restaurant</w:t>
      </w:r>
      <w:r w:rsidR="00DF43A6">
        <w:rPr>
          <w:rFonts w:ascii="Arial" w:hAnsi="Arial" w:cs="Arial"/>
          <w:sz w:val="20"/>
          <w:szCs w:val="20"/>
          <w:lang w:val="pt-PT"/>
        </w:rPr>
        <w:t xml:space="preserve">, </w:t>
      </w:r>
      <w:r w:rsidRPr="00966BA6">
        <w:rPr>
          <w:rFonts w:ascii="Arial" w:hAnsi="Arial" w:cs="Arial"/>
          <w:sz w:val="20"/>
          <w:szCs w:val="20"/>
          <w:lang w:val="pt-PT"/>
        </w:rPr>
        <w:t>e</w:t>
      </w:r>
      <w:r w:rsidR="00DF43A6">
        <w:rPr>
          <w:rFonts w:ascii="Arial" w:hAnsi="Arial" w:cs="Arial"/>
          <w:sz w:val="20"/>
          <w:szCs w:val="20"/>
          <w:lang w:val="pt-PT"/>
        </w:rPr>
        <w:t>m</w:t>
      </w:r>
      <w:r w:rsidRPr="00966BA6">
        <w:rPr>
          <w:rFonts w:ascii="Arial" w:hAnsi="Arial" w:cs="Arial"/>
          <w:sz w:val="20"/>
          <w:szCs w:val="20"/>
          <w:lang w:val="pt-PT"/>
        </w:rPr>
        <w:t xml:space="preserve"> Saarlouis</w:t>
      </w:r>
      <w:r w:rsidR="00DF43A6">
        <w:rPr>
          <w:rFonts w:ascii="Arial" w:hAnsi="Arial" w:cs="Arial"/>
          <w:sz w:val="20"/>
          <w:szCs w:val="20"/>
          <w:lang w:val="pt-PT"/>
        </w:rPr>
        <w:t xml:space="preserve">, e </w:t>
      </w:r>
      <w:r w:rsidRPr="00966BA6">
        <w:rPr>
          <w:rFonts w:ascii="Arial" w:hAnsi="Arial" w:cs="Arial"/>
          <w:b/>
          <w:bCs/>
          <w:i/>
          <w:iCs/>
          <w:sz w:val="20"/>
          <w:szCs w:val="20"/>
          <w:lang w:val="pt-PT"/>
        </w:rPr>
        <w:t>Speisemeisterei</w:t>
      </w:r>
      <w:r w:rsidR="00DF43A6">
        <w:rPr>
          <w:rFonts w:ascii="Arial" w:hAnsi="Arial" w:cs="Arial"/>
          <w:sz w:val="20"/>
          <w:szCs w:val="20"/>
          <w:lang w:val="pt-PT"/>
        </w:rPr>
        <w:t xml:space="preserve">, </w:t>
      </w:r>
      <w:r w:rsidRPr="00966BA6">
        <w:rPr>
          <w:rFonts w:ascii="Arial" w:hAnsi="Arial" w:cs="Arial"/>
          <w:sz w:val="20"/>
          <w:szCs w:val="20"/>
          <w:lang w:val="pt-PT"/>
        </w:rPr>
        <w:t>e</w:t>
      </w:r>
      <w:r w:rsidR="00DF43A6">
        <w:rPr>
          <w:rFonts w:ascii="Arial" w:hAnsi="Arial" w:cs="Arial"/>
          <w:sz w:val="20"/>
          <w:szCs w:val="20"/>
          <w:lang w:val="pt-PT"/>
        </w:rPr>
        <w:t xml:space="preserve">m Estugarda, </w:t>
      </w:r>
      <w:r w:rsidRPr="00966BA6">
        <w:rPr>
          <w:rFonts w:ascii="Arial" w:hAnsi="Arial" w:cs="Arial"/>
          <w:sz w:val="20"/>
          <w:szCs w:val="20"/>
          <w:lang w:val="pt-PT"/>
        </w:rPr>
        <w:t>també</w:t>
      </w:r>
      <w:r w:rsidR="00DF43A6">
        <w:rPr>
          <w:rFonts w:ascii="Arial" w:hAnsi="Arial" w:cs="Arial"/>
          <w:sz w:val="20"/>
          <w:szCs w:val="20"/>
          <w:lang w:val="pt-PT"/>
        </w:rPr>
        <w:t xml:space="preserve">m foram </w:t>
      </w:r>
      <w:r w:rsidRPr="00966BA6">
        <w:rPr>
          <w:rFonts w:ascii="Arial" w:hAnsi="Arial" w:cs="Arial"/>
          <w:sz w:val="20"/>
          <w:szCs w:val="20"/>
          <w:lang w:val="pt-PT"/>
        </w:rPr>
        <w:t>distinguido</w:t>
      </w:r>
      <w:r w:rsidR="00FC34F3" w:rsidRPr="00966BA6">
        <w:rPr>
          <w:rFonts w:ascii="Arial" w:hAnsi="Arial" w:cs="Arial"/>
          <w:sz w:val="20"/>
          <w:szCs w:val="20"/>
          <w:lang w:val="pt-PT"/>
        </w:rPr>
        <w:t>s</w:t>
      </w:r>
      <w:r w:rsidRPr="00966BA6">
        <w:rPr>
          <w:rFonts w:ascii="Arial" w:hAnsi="Arial" w:cs="Arial"/>
          <w:sz w:val="20"/>
          <w:szCs w:val="20"/>
          <w:lang w:val="pt-PT"/>
        </w:rPr>
        <w:t xml:space="preserve"> por su</w:t>
      </w:r>
      <w:r w:rsidR="00DF43A6">
        <w:rPr>
          <w:rFonts w:ascii="Arial" w:hAnsi="Arial" w:cs="Arial"/>
          <w:sz w:val="20"/>
          <w:szCs w:val="20"/>
          <w:lang w:val="pt-PT"/>
        </w:rPr>
        <w:t>a</w:t>
      </w:r>
      <w:r w:rsidRPr="00966BA6">
        <w:rPr>
          <w:rFonts w:ascii="Arial" w:hAnsi="Arial" w:cs="Arial"/>
          <w:sz w:val="20"/>
          <w:szCs w:val="20"/>
          <w:lang w:val="pt-PT"/>
        </w:rPr>
        <w:t xml:space="preserve"> gran</w:t>
      </w:r>
      <w:r w:rsidR="00DF43A6">
        <w:rPr>
          <w:rFonts w:ascii="Arial" w:hAnsi="Arial" w:cs="Arial"/>
          <w:sz w:val="20"/>
          <w:szCs w:val="20"/>
          <w:lang w:val="pt-PT"/>
        </w:rPr>
        <w:t>de</w:t>
      </w:r>
      <w:r w:rsidRPr="00966BA6">
        <w:rPr>
          <w:rFonts w:ascii="Arial" w:hAnsi="Arial" w:cs="Arial"/>
          <w:sz w:val="20"/>
          <w:szCs w:val="20"/>
          <w:lang w:val="pt-PT"/>
        </w:rPr>
        <w:t xml:space="preserve"> </w:t>
      </w:r>
      <w:r w:rsidR="00DF43A6">
        <w:rPr>
          <w:rFonts w:ascii="Arial" w:hAnsi="Arial" w:cs="Arial"/>
          <w:sz w:val="20"/>
          <w:szCs w:val="20"/>
          <w:lang w:val="pt-PT"/>
        </w:rPr>
        <w:t>qu</w:t>
      </w:r>
      <w:r w:rsidRPr="00966BA6">
        <w:rPr>
          <w:rFonts w:ascii="Arial" w:hAnsi="Arial" w:cs="Arial"/>
          <w:sz w:val="20"/>
          <w:szCs w:val="20"/>
          <w:lang w:val="pt-PT"/>
        </w:rPr>
        <w:t>alidad</w:t>
      </w:r>
      <w:r w:rsidR="00DF43A6">
        <w:rPr>
          <w:rFonts w:ascii="Arial" w:hAnsi="Arial" w:cs="Arial"/>
          <w:sz w:val="20"/>
          <w:szCs w:val="20"/>
          <w:lang w:val="pt-PT"/>
        </w:rPr>
        <w:t>e</w:t>
      </w:r>
      <w:r w:rsidRPr="00966BA6">
        <w:rPr>
          <w:rFonts w:ascii="Arial" w:hAnsi="Arial" w:cs="Arial"/>
          <w:sz w:val="20"/>
          <w:szCs w:val="20"/>
          <w:lang w:val="pt-PT"/>
        </w:rPr>
        <w:t xml:space="preserve">, </w:t>
      </w:r>
      <w:r w:rsidR="00DF43A6">
        <w:rPr>
          <w:rFonts w:ascii="Arial" w:hAnsi="Arial" w:cs="Arial"/>
          <w:sz w:val="20"/>
          <w:szCs w:val="20"/>
          <w:lang w:val="pt-PT"/>
        </w:rPr>
        <w:t>e</w:t>
      </w:r>
      <w:r w:rsidRPr="00966BA6">
        <w:rPr>
          <w:rFonts w:ascii="Arial" w:hAnsi="Arial" w:cs="Arial"/>
          <w:sz w:val="20"/>
          <w:szCs w:val="20"/>
          <w:lang w:val="pt-PT"/>
        </w:rPr>
        <w:t xml:space="preserve"> </w:t>
      </w:r>
      <w:r w:rsidR="00FC34F3" w:rsidRPr="00966BA6">
        <w:rPr>
          <w:rFonts w:ascii="Arial" w:hAnsi="Arial" w:cs="Arial"/>
          <w:sz w:val="20"/>
          <w:szCs w:val="20"/>
          <w:lang w:val="pt-PT"/>
        </w:rPr>
        <w:t>obt</w:t>
      </w:r>
      <w:r w:rsidR="00DF43A6">
        <w:rPr>
          <w:rFonts w:ascii="Arial" w:hAnsi="Arial" w:cs="Arial"/>
          <w:sz w:val="20"/>
          <w:szCs w:val="20"/>
          <w:lang w:val="pt-PT"/>
        </w:rPr>
        <w:t xml:space="preserve">êm </w:t>
      </w:r>
      <w:r w:rsidRPr="00966BA6">
        <w:rPr>
          <w:rFonts w:ascii="Arial" w:hAnsi="Arial" w:cs="Arial"/>
          <w:sz w:val="20"/>
          <w:szCs w:val="20"/>
          <w:lang w:val="pt-PT"/>
        </w:rPr>
        <w:t>d</w:t>
      </w:r>
      <w:r w:rsidR="00DF43A6">
        <w:rPr>
          <w:rFonts w:ascii="Arial" w:hAnsi="Arial" w:cs="Arial"/>
          <w:sz w:val="20"/>
          <w:szCs w:val="20"/>
          <w:lang w:val="pt-PT"/>
        </w:rPr>
        <w:t>ua</w:t>
      </w:r>
      <w:r w:rsidRPr="00966BA6">
        <w:rPr>
          <w:rFonts w:ascii="Arial" w:hAnsi="Arial" w:cs="Arial"/>
          <w:sz w:val="20"/>
          <w:szCs w:val="20"/>
          <w:lang w:val="pt-PT"/>
        </w:rPr>
        <w:t>s Estrelas MICHELIN.</w:t>
      </w:r>
    </w:p>
    <w:p w14:paraId="4E17AB87" w14:textId="77777777" w:rsidR="001D254B" w:rsidRPr="00966BA6" w:rsidRDefault="001D254B">
      <w:pPr>
        <w:spacing w:line="276" w:lineRule="auto"/>
        <w:ind w:right="1394"/>
        <w:jc w:val="both"/>
        <w:rPr>
          <w:rFonts w:ascii="Arial" w:hAnsi="Arial" w:cs="Arial"/>
          <w:sz w:val="20"/>
          <w:szCs w:val="20"/>
          <w:lang w:val="pt-PT"/>
        </w:rPr>
      </w:pPr>
    </w:p>
    <w:p w14:paraId="7D1C49D5" w14:textId="56BDD659" w:rsidR="001D254B" w:rsidRPr="00966BA6" w:rsidRDefault="00C308EB">
      <w:pPr>
        <w:spacing w:line="276" w:lineRule="auto"/>
        <w:ind w:right="1394"/>
        <w:jc w:val="both"/>
        <w:rPr>
          <w:rFonts w:ascii="Arial" w:hAnsi="Arial" w:cs="Arial"/>
          <w:b/>
          <w:bCs/>
          <w:sz w:val="20"/>
          <w:szCs w:val="20"/>
          <w:lang w:val="pt-PT"/>
        </w:rPr>
      </w:pPr>
      <w:r w:rsidRPr="00966BA6">
        <w:rPr>
          <w:rFonts w:ascii="Arial" w:hAnsi="Arial" w:cs="Arial"/>
          <w:b/>
          <w:bCs/>
          <w:sz w:val="20"/>
          <w:szCs w:val="20"/>
          <w:lang w:val="pt-PT"/>
        </w:rPr>
        <w:t>31 n</w:t>
      </w:r>
      <w:r w:rsidR="00DF43A6">
        <w:rPr>
          <w:rFonts w:ascii="Arial" w:hAnsi="Arial" w:cs="Arial"/>
          <w:b/>
          <w:bCs/>
          <w:sz w:val="20"/>
          <w:szCs w:val="20"/>
          <w:lang w:val="pt-PT"/>
        </w:rPr>
        <w:t>o</w:t>
      </w:r>
      <w:r w:rsidRPr="00966BA6">
        <w:rPr>
          <w:rFonts w:ascii="Arial" w:hAnsi="Arial" w:cs="Arial"/>
          <w:b/>
          <w:bCs/>
          <w:sz w:val="20"/>
          <w:szCs w:val="20"/>
          <w:lang w:val="pt-PT"/>
        </w:rPr>
        <w:t>vos restaurantes co</w:t>
      </w:r>
      <w:r w:rsidR="00DF43A6">
        <w:rPr>
          <w:rFonts w:ascii="Arial" w:hAnsi="Arial" w:cs="Arial"/>
          <w:b/>
          <w:bCs/>
          <w:sz w:val="20"/>
          <w:szCs w:val="20"/>
          <w:lang w:val="pt-PT"/>
        </w:rPr>
        <w:t>m um</w:t>
      </w:r>
      <w:r w:rsidRPr="00966BA6">
        <w:rPr>
          <w:rFonts w:ascii="Arial" w:hAnsi="Arial" w:cs="Arial"/>
          <w:b/>
          <w:bCs/>
          <w:sz w:val="20"/>
          <w:szCs w:val="20"/>
          <w:lang w:val="pt-PT"/>
        </w:rPr>
        <w:t>a Estrela</w:t>
      </w:r>
      <w:r w:rsidR="00FC34F3" w:rsidRPr="00966BA6">
        <w:rPr>
          <w:rFonts w:ascii="Arial" w:hAnsi="Arial" w:cs="Arial"/>
          <w:b/>
          <w:bCs/>
          <w:sz w:val="20"/>
          <w:szCs w:val="20"/>
          <w:lang w:val="pt-PT"/>
        </w:rPr>
        <w:t xml:space="preserve"> MICHELIN</w:t>
      </w:r>
    </w:p>
    <w:p w14:paraId="414970E2" w14:textId="77777777" w:rsidR="001D254B" w:rsidRPr="00966BA6" w:rsidRDefault="001D254B">
      <w:pPr>
        <w:spacing w:line="276" w:lineRule="auto"/>
        <w:ind w:right="1394"/>
        <w:jc w:val="both"/>
        <w:rPr>
          <w:rFonts w:ascii="Arial" w:hAnsi="Arial" w:cs="Arial"/>
          <w:sz w:val="20"/>
          <w:szCs w:val="20"/>
          <w:lang w:val="pt-PT"/>
        </w:rPr>
      </w:pPr>
    </w:p>
    <w:p w14:paraId="397C555C" w14:textId="188AC643" w:rsidR="001D254B" w:rsidRPr="00966BA6" w:rsidRDefault="00C308EB">
      <w:pPr>
        <w:spacing w:line="276" w:lineRule="auto"/>
        <w:ind w:right="1394"/>
        <w:jc w:val="both"/>
        <w:rPr>
          <w:rFonts w:ascii="Arial" w:hAnsi="Arial" w:cs="Arial"/>
          <w:sz w:val="20"/>
          <w:szCs w:val="20"/>
          <w:lang w:val="pt-PT"/>
        </w:rPr>
      </w:pPr>
      <w:r w:rsidRPr="00966BA6">
        <w:rPr>
          <w:rFonts w:ascii="Arial" w:hAnsi="Arial" w:cs="Arial"/>
          <w:sz w:val="20"/>
          <w:szCs w:val="20"/>
          <w:lang w:val="pt-PT"/>
        </w:rPr>
        <w:t>Co</w:t>
      </w:r>
      <w:r w:rsidR="00DF43A6">
        <w:rPr>
          <w:rFonts w:ascii="Arial" w:hAnsi="Arial" w:cs="Arial"/>
          <w:sz w:val="20"/>
          <w:szCs w:val="20"/>
          <w:lang w:val="pt-PT"/>
        </w:rPr>
        <w:t>m</w:t>
      </w:r>
      <w:r w:rsidRPr="00966BA6">
        <w:rPr>
          <w:rFonts w:ascii="Arial" w:hAnsi="Arial" w:cs="Arial"/>
          <w:sz w:val="20"/>
          <w:szCs w:val="20"/>
          <w:lang w:val="pt-PT"/>
        </w:rPr>
        <w:t xml:space="preserve"> 31 n</w:t>
      </w:r>
      <w:r w:rsidR="00DF43A6">
        <w:rPr>
          <w:rFonts w:ascii="Arial" w:hAnsi="Arial" w:cs="Arial"/>
          <w:sz w:val="20"/>
          <w:szCs w:val="20"/>
          <w:lang w:val="pt-PT"/>
        </w:rPr>
        <w:t>o</w:t>
      </w:r>
      <w:r w:rsidRPr="00966BA6">
        <w:rPr>
          <w:rFonts w:ascii="Arial" w:hAnsi="Arial" w:cs="Arial"/>
          <w:sz w:val="20"/>
          <w:szCs w:val="20"/>
          <w:lang w:val="pt-PT"/>
        </w:rPr>
        <w:t xml:space="preserve">vos restaurantes </w:t>
      </w:r>
      <w:r w:rsidR="00DF43A6">
        <w:rPr>
          <w:rFonts w:ascii="Arial" w:hAnsi="Arial" w:cs="Arial"/>
          <w:sz w:val="20"/>
          <w:szCs w:val="20"/>
          <w:lang w:val="pt-PT"/>
        </w:rPr>
        <w:t xml:space="preserve">a </w:t>
      </w:r>
      <w:r w:rsidRPr="00966BA6">
        <w:rPr>
          <w:rFonts w:ascii="Arial" w:hAnsi="Arial" w:cs="Arial"/>
          <w:sz w:val="20"/>
          <w:szCs w:val="20"/>
          <w:lang w:val="pt-PT"/>
        </w:rPr>
        <w:t>obte</w:t>
      </w:r>
      <w:r w:rsidR="00DF43A6">
        <w:rPr>
          <w:rFonts w:ascii="Arial" w:hAnsi="Arial" w:cs="Arial"/>
          <w:sz w:val="20"/>
          <w:szCs w:val="20"/>
          <w:lang w:val="pt-PT"/>
        </w:rPr>
        <w:t xml:space="preserve">rem a </w:t>
      </w:r>
      <w:r w:rsidRPr="00966BA6">
        <w:rPr>
          <w:rFonts w:ascii="Arial" w:hAnsi="Arial" w:cs="Arial"/>
          <w:sz w:val="20"/>
          <w:szCs w:val="20"/>
          <w:lang w:val="pt-PT"/>
        </w:rPr>
        <w:t>su</w:t>
      </w:r>
      <w:r w:rsidR="00DF43A6">
        <w:rPr>
          <w:rFonts w:ascii="Arial" w:hAnsi="Arial" w:cs="Arial"/>
          <w:sz w:val="20"/>
          <w:szCs w:val="20"/>
          <w:lang w:val="pt-PT"/>
        </w:rPr>
        <w:t>a</w:t>
      </w:r>
      <w:r w:rsidRPr="00966BA6">
        <w:rPr>
          <w:rFonts w:ascii="Arial" w:hAnsi="Arial" w:cs="Arial"/>
          <w:sz w:val="20"/>
          <w:szCs w:val="20"/>
          <w:lang w:val="pt-PT"/>
        </w:rPr>
        <w:t xml:space="preserve"> prime</w:t>
      </w:r>
      <w:r w:rsidR="00DF43A6">
        <w:rPr>
          <w:rFonts w:ascii="Arial" w:hAnsi="Arial" w:cs="Arial"/>
          <w:sz w:val="20"/>
          <w:szCs w:val="20"/>
          <w:lang w:val="pt-PT"/>
        </w:rPr>
        <w:t>i</w:t>
      </w:r>
      <w:r w:rsidRPr="00966BA6">
        <w:rPr>
          <w:rFonts w:ascii="Arial" w:hAnsi="Arial" w:cs="Arial"/>
          <w:sz w:val="20"/>
          <w:szCs w:val="20"/>
          <w:lang w:val="pt-PT"/>
        </w:rPr>
        <w:t xml:space="preserve">ra Estrela, </w:t>
      </w:r>
      <w:r w:rsidR="00DF43A6">
        <w:rPr>
          <w:rFonts w:ascii="Arial" w:hAnsi="Arial" w:cs="Arial"/>
          <w:sz w:val="20"/>
          <w:szCs w:val="20"/>
          <w:lang w:val="pt-PT"/>
        </w:rPr>
        <w:t xml:space="preserve">a </w:t>
      </w:r>
      <w:r w:rsidRPr="00966BA6">
        <w:rPr>
          <w:rFonts w:ascii="Arial" w:hAnsi="Arial" w:cs="Arial"/>
          <w:sz w:val="20"/>
          <w:szCs w:val="20"/>
          <w:lang w:val="pt-PT"/>
        </w:rPr>
        <w:t>sele</w:t>
      </w:r>
      <w:r w:rsidR="00DF43A6">
        <w:rPr>
          <w:rFonts w:ascii="Arial" w:hAnsi="Arial" w:cs="Arial"/>
          <w:sz w:val="20"/>
          <w:szCs w:val="20"/>
          <w:lang w:val="pt-PT"/>
        </w:rPr>
        <w:t xml:space="preserve">ção alemã de </w:t>
      </w:r>
      <w:r w:rsidRPr="00966BA6">
        <w:rPr>
          <w:rFonts w:ascii="Arial" w:hAnsi="Arial" w:cs="Arial"/>
          <w:sz w:val="20"/>
          <w:szCs w:val="20"/>
          <w:lang w:val="pt-PT"/>
        </w:rPr>
        <w:t xml:space="preserve">2022 </w:t>
      </w:r>
      <w:r w:rsidR="00DF43A6">
        <w:rPr>
          <w:rFonts w:ascii="Arial" w:hAnsi="Arial" w:cs="Arial"/>
          <w:sz w:val="20"/>
          <w:szCs w:val="20"/>
          <w:lang w:val="pt-PT"/>
        </w:rPr>
        <w:t xml:space="preserve">chega ao valor recorde </w:t>
      </w:r>
      <w:r w:rsidRPr="00966BA6">
        <w:rPr>
          <w:rFonts w:ascii="Arial" w:hAnsi="Arial" w:cs="Arial"/>
          <w:sz w:val="20"/>
          <w:szCs w:val="20"/>
          <w:lang w:val="pt-PT"/>
        </w:rPr>
        <w:t>de 272 restaurantes co</w:t>
      </w:r>
      <w:r w:rsidR="00DF43A6">
        <w:rPr>
          <w:rFonts w:ascii="Arial" w:hAnsi="Arial" w:cs="Arial"/>
          <w:sz w:val="20"/>
          <w:szCs w:val="20"/>
          <w:lang w:val="pt-PT"/>
        </w:rPr>
        <w:t xml:space="preserve">m uma </w:t>
      </w:r>
      <w:r w:rsidRPr="00966BA6">
        <w:rPr>
          <w:rFonts w:ascii="Arial" w:hAnsi="Arial" w:cs="Arial"/>
          <w:sz w:val="20"/>
          <w:szCs w:val="20"/>
          <w:lang w:val="pt-PT"/>
        </w:rPr>
        <w:t>Estrela</w:t>
      </w:r>
      <w:r w:rsidR="00FC34F3" w:rsidRPr="00966BA6">
        <w:rPr>
          <w:rFonts w:ascii="Arial" w:hAnsi="Arial" w:cs="Arial"/>
          <w:sz w:val="20"/>
          <w:szCs w:val="20"/>
          <w:lang w:val="pt-PT"/>
        </w:rPr>
        <w:t xml:space="preserve"> MICHELIN</w:t>
      </w:r>
      <w:r w:rsidRPr="00966BA6">
        <w:rPr>
          <w:rFonts w:ascii="Arial" w:hAnsi="Arial" w:cs="Arial"/>
          <w:sz w:val="20"/>
          <w:szCs w:val="20"/>
          <w:lang w:val="pt-PT"/>
        </w:rPr>
        <w:t>.</w:t>
      </w:r>
    </w:p>
    <w:p w14:paraId="71E37A4B" w14:textId="77777777" w:rsidR="00FC34F3" w:rsidRPr="00966BA6" w:rsidRDefault="00FC34F3">
      <w:pPr>
        <w:spacing w:line="276" w:lineRule="auto"/>
        <w:ind w:right="1394"/>
        <w:jc w:val="both"/>
        <w:rPr>
          <w:rFonts w:ascii="Arial" w:hAnsi="Arial" w:cs="Arial"/>
          <w:sz w:val="20"/>
          <w:szCs w:val="20"/>
          <w:lang w:val="pt-PT"/>
        </w:rPr>
      </w:pPr>
    </w:p>
    <w:p w14:paraId="3ED78136" w14:textId="6D4AAADA" w:rsidR="001D254B" w:rsidRPr="00966BA6" w:rsidRDefault="00C308EB">
      <w:pPr>
        <w:spacing w:line="276" w:lineRule="auto"/>
        <w:ind w:right="1394"/>
        <w:jc w:val="both"/>
        <w:rPr>
          <w:rFonts w:ascii="Arial" w:hAnsi="Arial" w:cs="Arial"/>
          <w:sz w:val="20"/>
          <w:szCs w:val="20"/>
          <w:lang w:val="pt-PT"/>
        </w:rPr>
      </w:pPr>
      <w:r w:rsidRPr="00966BA6">
        <w:rPr>
          <w:rFonts w:ascii="Arial" w:hAnsi="Arial" w:cs="Arial"/>
          <w:sz w:val="20"/>
          <w:szCs w:val="20"/>
          <w:lang w:val="pt-PT"/>
        </w:rPr>
        <w:t>E</w:t>
      </w:r>
      <w:r w:rsidR="00DF43A6">
        <w:rPr>
          <w:rFonts w:ascii="Arial" w:hAnsi="Arial" w:cs="Arial"/>
          <w:sz w:val="20"/>
          <w:szCs w:val="20"/>
          <w:lang w:val="pt-PT"/>
        </w:rPr>
        <w:t>m</w:t>
      </w:r>
      <w:r w:rsidRPr="00966BA6">
        <w:rPr>
          <w:rFonts w:ascii="Arial" w:hAnsi="Arial" w:cs="Arial"/>
          <w:sz w:val="20"/>
          <w:szCs w:val="20"/>
          <w:lang w:val="pt-PT"/>
        </w:rPr>
        <w:t xml:space="preserve"> </w:t>
      </w:r>
      <w:r w:rsidR="00FC34F3" w:rsidRPr="00966BA6">
        <w:rPr>
          <w:rFonts w:ascii="Arial" w:hAnsi="Arial" w:cs="Arial"/>
          <w:sz w:val="20"/>
          <w:szCs w:val="20"/>
          <w:lang w:val="pt-PT"/>
        </w:rPr>
        <w:t>Fr</w:t>
      </w:r>
      <w:r w:rsidR="00DF43A6">
        <w:rPr>
          <w:rFonts w:ascii="Arial" w:hAnsi="Arial" w:cs="Arial"/>
          <w:sz w:val="20"/>
          <w:szCs w:val="20"/>
          <w:lang w:val="pt-PT"/>
        </w:rPr>
        <w:t>ankfurt</w:t>
      </w:r>
      <w:r w:rsidRPr="00966BA6">
        <w:rPr>
          <w:rFonts w:ascii="Arial" w:hAnsi="Arial" w:cs="Arial"/>
          <w:sz w:val="20"/>
          <w:szCs w:val="20"/>
          <w:lang w:val="pt-PT"/>
        </w:rPr>
        <w:t xml:space="preserve">, </w:t>
      </w:r>
      <w:r w:rsidR="00FC34F3" w:rsidRPr="00966BA6">
        <w:rPr>
          <w:rFonts w:ascii="Arial" w:hAnsi="Arial" w:cs="Arial"/>
          <w:sz w:val="20"/>
          <w:szCs w:val="20"/>
          <w:lang w:val="pt-PT"/>
        </w:rPr>
        <w:t>2</w:t>
      </w:r>
      <w:r w:rsidRPr="00966BA6">
        <w:rPr>
          <w:rFonts w:ascii="Arial" w:hAnsi="Arial" w:cs="Arial"/>
          <w:sz w:val="20"/>
          <w:szCs w:val="20"/>
          <w:lang w:val="pt-PT"/>
        </w:rPr>
        <w:t xml:space="preserve"> n</w:t>
      </w:r>
      <w:r w:rsidR="00DF43A6">
        <w:rPr>
          <w:rFonts w:ascii="Arial" w:hAnsi="Arial" w:cs="Arial"/>
          <w:sz w:val="20"/>
          <w:szCs w:val="20"/>
          <w:lang w:val="pt-PT"/>
        </w:rPr>
        <w:t>o</w:t>
      </w:r>
      <w:r w:rsidRPr="00966BA6">
        <w:rPr>
          <w:rFonts w:ascii="Arial" w:hAnsi="Arial" w:cs="Arial"/>
          <w:sz w:val="20"/>
          <w:szCs w:val="20"/>
          <w:lang w:val="pt-PT"/>
        </w:rPr>
        <w:t xml:space="preserve">vos restaurantes </w:t>
      </w:r>
      <w:r w:rsidR="00DF43A6">
        <w:rPr>
          <w:rFonts w:ascii="Arial" w:hAnsi="Arial" w:cs="Arial"/>
          <w:sz w:val="20"/>
          <w:szCs w:val="20"/>
          <w:lang w:val="pt-PT"/>
        </w:rPr>
        <w:t xml:space="preserve">ganham </w:t>
      </w:r>
      <w:r w:rsidR="00FC34F3" w:rsidRPr="00966BA6">
        <w:rPr>
          <w:rFonts w:ascii="Arial" w:hAnsi="Arial" w:cs="Arial"/>
          <w:sz w:val="20"/>
          <w:szCs w:val="20"/>
          <w:lang w:val="pt-PT"/>
        </w:rPr>
        <w:t>u</w:t>
      </w:r>
      <w:r w:rsidR="00DF43A6">
        <w:rPr>
          <w:rFonts w:ascii="Arial" w:hAnsi="Arial" w:cs="Arial"/>
          <w:sz w:val="20"/>
          <w:szCs w:val="20"/>
          <w:lang w:val="pt-PT"/>
        </w:rPr>
        <w:t xml:space="preserve">ma </w:t>
      </w:r>
      <w:r w:rsidRPr="00966BA6">
        <w:rPr>
          <w:rFonts w:ascii="Arial" w:hAnsi="Arial" w:cs="Arial"/>
          <w:sz w:val="20"/>
          <w:szCs w:val="20"/>
          <w:lang w:val="pt-PT"/>
        </w:rPr>
        <w:t xml:space="preserve">Estrela: </w:t>
      </w:r>
      <w:r w:rsidR="00DF43A6">
        <w:rPr>
          <w:rFonts w:ascii="Arial" w:hAnsi="Arial" w:cs="Arial"/>
          <w:sz w:val="20"/>
          <w:szCs w:val="20"/>
          <w:lang w:val="pt-PT"/>
        </w:rPr>
        <w:t xml:space="preserve">o </w:t>
      </w:r>
      <w:r w:rsidRPr="00966BA6">
        <w:rPr>
          <w:rFonts w:ascii="Arial" w:hAnsi="Arial" w:cs="Arial"/>
          <w:b/>
          <w:bCs/>
          <w:i/>
          <w:iCs/>
          <w:sz w:val="20"/>
          <w:szCs w:val="20"/>
          <w:lang w:val="pt-PT"/>
        </w:rPr>
        <w:t>Masa Japanese Cuisine</w:t>
      </w:r>
      <w:r w:rsidRPr="00966BA6">
        <w:rPr>
          <w:rFonts w:ascii="Arial" w:hAnsi="Arial" w:cs="Arial"/>
          <w:sz w:val="20"/>
          <w:szCs w:val="20"/>
          <w:lang w:val="pt-PT"/>
        </w:rPr>
        <w:t xml:space="preserve"> </w:t>
      </w:r>
      <w:r w:rsidR="00DF43A6">
        <w:rPr>
          <w:rFonts w:ascii="Arial" w:hAnsi="Arial" w:cs="Arial"/>
          <w:sz w:val="20"/>
          <w:szCs w:val="20"/>
          <w:lang w:val="pt-PT"/>
        </w:rPr>
        <w:t>e o</w:t>
      </w:r>
      <w:r w:rsidRPr="00966BA6">
        <w:rPr>
          <w:rFonts w:ascii="Arial" w:hAnsi="Arial" w:cs="Arial"/>
          <w:sz w:val="20"/>
          <w:szCs w:val="20"/>
          <w:lang w:val="pt-PT"/>
        </w:rPr>
        <w:t xml:space="preserve"> </w:t>
      </w:r>
      <w:r w:rsidRPr="00966BA6">
        <w:rPr>
          <w:rFonts w:ascii="Arial" w:hAnsi="Arial" w:cs="Arial"/>
          <w:b/>
          <w:bCs/>
          <w:i/>
          <w:iCs/>
          <w:sz w:val="20"/>
          <w:szCs w:val="20"/>
          <w:lang w:val="pt-PT"/>
        </w:rPr>
        <w:t>MAIN TOWER Restaurant &amp; Lounge</w:t>
      </w:r>
      <w:r w:rsidRPr="00966BA6">
        <w:rPr>
          <w:rFonts w:ascii="Arial" w:hAnsi="Arial" w:cs="Arial"/>
          <w:sz w:val="20"/>
          <w:szCs w:val="20"/>
          <w:lang w:val="pt-PT"/>
        </w:rPr>
        <w:t>. Hamburgo pa</w:t>
      </w:r>
      <w:r w:rsidR="00DF43A6">
        <w:rPr>
          <w:rFonts w:ascii="Arial" w:hAnsi="Arial" w:cs="Arial"/>
          <w:sz w:val="20"/>
          <w:szCs w:val="20"/>
          <w:lang w:val="pt-PT"/>
        </w:rPr>
        <w:t>s</w:t>
      </w:r>
      <w:r w:rsidRPr="00966BA6">
        <w:rPr>
          <w:rFonts w:ascii="Arial" w:hAnsi="Arial" w:cs="Arial"/>
          <w:sz w:val="20"/>
          <w:szCs w:val="20"/>
          <w:lang w:val="pt-PT"/>
        </w:rPr>
        <w:t>sa a contar co</w:t>
      </w:r>
      <w:r w:rsidR="00DF43A6">
        <w:rPr>
          <w:rFonts w:ascii="Arial" w:hAnsi="Arial" w:cs="Arial"/>
          <w:sz w:val="20"/>
          <w:szCs w:val="20"/>
          <w:lang w:val="pt-PT"/>
        </w:rPr>
        <w:t xml:space="preserve">m </w:t>
      </w:r>
      <w:r w:rsidR="00552E44">
        <w:rPr>
          <w:rFonts w:ascii="Arial" w:hAnsi="Arial" w:cs="Arial"/>
          <w:sz w:val="20"/>
          <w:szCs w:val="20"/>
          <w:lang w:val="pt-PT"/>
        </w:rPr>
        <w:t>dois nov</w:t>
      </w:r>
      <w:r w:rsidRPr="00966BA6">
        <w:rPr>
          <w:rFonts w:ascii="Arial" w:hAnsi="Arial" w:cs="Arial"/>
          <w:sz w:val="20"/>
          <w:szCs w:val="20"/>
          <w:lang w:val="pt-PT"/>
        </w:rPr>
        <w:t>os restaurantes</w:t>
      </w:r>
      <w:r w:rsidR="00552E44">
        <w:rPr>
          <w:rFonts w:ascii="Arial" w:hAnsi="Arial" w:cs="Arial"/>
          <w:sz w:val="20"/>
          <w:szCs w:val="20"/>
          <w:lang w:val="pt-PT"/>
        </w:rPr>
        <w:t xml:space="preserve">, </w:t>
      </w:r>
      <w:r w:rsidRPr="00966BA6">
        <w:rPr>
          <w:rFonts w:ascii="Arial" w:hAnsi="Arial" w:cs="Arial"/>
          <w:b/>
          <w:bCs/>
          <w:i/>
          <w:iCs/>
          <w:sz w:val="20"/>
          <w:szCs w:val="20"/>
          <w:lang w:val="pt-PT"/>
        </w:rPr>
        <w:t>Jellyfish</w:t>
      </w:r>
      <w:r w:rsidRPr="00966BA6">
        <w:rPr>
          <w:rFonts w:ascii="Arial" w:hAnsi="Arial" w:cs="Arial"/>
          <w:sz w:val="20"/>
          <w:szCs w:val="20"/>
          <w:lang w:val="pt-PT"/>
        </w:rPr>
        <w:t xml:space="preserve"> </w:t>
      </w:r>
      <w:r w:rsidR="00DF43A6">
        <w:rPr>
          <w:rFonts w:ascii="Arial" w:hAnsi="Arial" w:cs="Arial"/>
          <w:sz w:val="20"/>
          <w:szCs w:val="20"/>
          <w:lang w:val="pt-PT"/>
        </w:rPr>
        <w:t>e</w:t>
      </w:r>
      <w:r w:rsidRPr="00966BA6">
        <w:rPr>
          <w:rFonts w:ascii="Arial" w:hAnsi="Arial" w:cs="Arial"/>
          <w:sz w:val="20"/>
          <w:szCs w:val="20"/>
          <w:lang w:val="pt-PT"/>
        </w:rPr>
        <w:t xml:space="preserve"> </w:t>
      </w:r>
      <w:r w:rsidRPr="00966BA6">
        <w:rPr>
          <w:rFonts w:ascii="Arial" w:hAnsi="Arial" w:cs="Arial"/>
          <w:b/>
          <w:bCs/>
          <w:i/>
          <w:iCs/>
          <w:sz w:val="20"/>
          <w:szCs w:val="20"/>
          <w:lang w:val="pt-PT"/>
        </w:rPr>
        <w:t>Zeik</w:t>
      </w:r>
      <w:r w:rsidR="00552E44">
        <w:rPr>
          <w:rFonts w:ascii="Arial" w:hAnsi="Arial" w:cs="Arial"/>
          <w:sz w:val="20"/>
          <w:szCs w:val="20"/>
          <w:lang w:val="pt-PT"/>
        </w:rPr>
        <w:t xml:space="preserve">, </w:t>
      </w:r>
      <w:r w:rsidRPr="00966BA6">
        <w:rPr>
          <w:rFonts w:ascii="Arial" w:hAnsi="Arial" w:cs="Arial"/>
          <w:sz w:val="20"/>
          <w:szCs w:val="20"/>
          <w:lang w:val="pt-PT"/>
        </w:rPr>
        <w:t>co</w:t>
      </w:r>
      <w:r w:rsidR="00DF43A6">
        <w:rPr>
          <w:rFonts w:ascii="Arial" w:hAnsi="Arial" w:cs="Arial"/>
          <w:sz w:val="20"/>
          <w:szCs w:val="20"/>
          <w:lang w:val="pt-PT"/>
        </w:rPr>
        <w:t>m</w:t>
      </w:r>
      <w:r w:rsidRPr="00966BA6">
        <w:rPr>
          <w:rFonts w:ascii="Arial" w:hAnsi="Arial" w:cs="Arial"/>
          <w:sz w:val="20"/>
          <w:szCs w:val="20"/>
          <w:lang w:val="pt-PT"/>
        </w:rPr>
        <w:t xml:space="preserve"> </w:t>
      </w:r>
      <w:r w:rsidR="00552E44">
        <w:rPr>
          <w:rFonts w:ascii="Arial" w:hAnsi="Arial" w:cs="Arial"/>
          <w:sz w:val="20"/>
          <w:szCs w:val="20"/>
          <w:lang w:val="pt-PT"/>
        </w:rPr>
        <w:t xml:space="preserve">uma </w:t>
      </w:r>
      <w:r w:rsidRPr="00966BA6">
        <w:rPr>
          <w:rFonts w:ascii="Arial" w:hAnsi="Arial" w:cs="Arial"/>
          <w:sz w:val="20"/>
          <w:szCs w:val="20"/>
          <w:lang w:val="pt-PT"/>
        </w:rPr>
        <w:t>Estrela, o m</w:t>
      </w:r>
      <w:r w:rsidR="00DF43A6">
        <w:rPr>
          <w:rFonts w:ascii="Arial" w:hAnsi="Arial" w:cs="Arial"/>
          <w:sz w:val="20"/>
          <w:szCs w:val="20"/>
          <w:lang w:val="pt-PT"/>
        </w:rPr>
        <w:t>e</w:t>
      </w:r>
      <w:r w:rsidRPr="00966BA6">
        <w:rPr>
          <w:rFonts w:ascii="Arial" w:hAnsi="Arial" w:cs="Arial"/>
          <w:sz w:val="20"/>
          <w:szCs w:val="20"/>
          <w:lang w:val="pt-PT"/>
        </w:rPr>
        <w:t xml:space="preserve">smo </w:t>
      </w:r>
      <w:r w:rsidR="00DF43A6">
        <w:rPr>
          <w:rFonts w:ascii="Arial" w:hAnsi="Arial" w:cs="Arial"/>
          <w:sz w:val="20"/>
          <w:szCs w:val="20"/>
          <w:lang w:val="pt-PT"/>
        </w:rPr>
        <w:t xml:space="preserve">sucedendo em </w:t>
      </w:r>
      <w:r w:rsidRPr="00966BA6">
        <w:rPr>
          <w:rFonts w:ascii="Arial" w:hAnsi="Arial" w:cs="Arial"/>
          <w:sz w:val="20"/>
          <w:szCs w:val="20"/>
          <w:lang w:val="pt-PT"/>
        </w:rPr>
        <w:t>Han</w:t>
      </w:r>
      <w:r w:rsidR="00552E44">
        <w:rPr>
          <w:rFonts w:ascii="Arial" w:hAnsi="Arial" w:cs="Arial"/>
          <w:sz w:val="20"/>
          <w:szCs w:val="20"/>
          <w:lang w:val="pt-PT"/>
        </w:rPr>
        <w:t>n</w:t>
      </w:r>
      <w:r w:rsidRPr="00966BA6">
        <w:rPr>
          <w:rFonts w:ascii="Arial" w:hAnsi="Arial" w:cs="Arial"/>
          <w:sz w:val="20"/>
          <w:szCs w:val="20"/>
          <w:lang w:val="pt-PT"/>
        </w:rPr>
        <w:t>over co</w:t>
      </w:r>
      <w:r w:rsidR="00DF43A6">
        <w:rPr>
          <w:rFonts w:ascii="Arial" w:hAnsi="Arial" w:cs="Arial"/>
          <w:sz w:val="20"/>
          <w:szCs w:val="20"/>
          <w:lang w:val="pt-PT"/>
        </w:rPr>
        <w:t xml:space="preserve">m o </w:t>
      </w:r>
      <w:r w:rsidRPr="00966BA6">
        <w:rPr>
          <w:rFonts w:ascii="Arial" w:hAnsi="Arial" w:cs="Arial"/>
          <w:b/>
          <w:bCs/>
          <w:i/>
          <w:iCs/>
          <w:sz w:val="20"/>
          <w:szCs w:val="20"/>
          <w:lang w:val="pt-PT"/>
        </w:rPr>
        <w:t>Handwerk</w:t>
      </w:r>
      <w:r w:rsidRPr="00966BA6">
        <w:rPr>
          <w:rFonts w:ascii="Arial" w:hAnsi="Arial" w:cs="Arial"/>
          <w:sz w:val="20"/>
          <w:szCs w:val="20"/>
          <w:lang w:val="pt-PT"/>
        </w:rPr>
        <w:t xml:space="preserve"> </w:t>
      </w:r>
      <w:r w:rsidR="00DF43A6">
        <w:rPr>
          <w:rFonts w:ascii="Arial" w:hAnsi="Arial" w:cs="Arial"/>
          <w:sz w:val="20"/>
          <w:szCs w:val="20"/>
          <w:lang w:val="pt-PT"/>
        </w:rPr>
        <w:t>e o</w:t>
      </w:r>
      <w:r w:rsidRPr="00966BA6">
        <w:rPr>
          <w:rFonts w:ascii="Arial" w:hAnsi="Arial" w:cs="Arial"/>
          <w:sz w:val="20"/>
          <w:szCs w:val="20"/>
          <w:lang w:val="pt-PT"/>
        </w:rPr>
        <w:t xml:space="preserve"> </w:t>
      </w:r>
      <w:r w:rsidRPr="00966BA6">
        <w:rPr>
          <w:rFonts w:ascii="Arial" w:hAnsi="Arial" w:cs="Arial"/>
          <w:b/>
          <w:bCs/>
          <w:i/>
          <w:iCs/>
          <w:sz w:val="20"/>
          <w:szCs w:val="20"/>
          <w:lang w:val="pt-PT"/>
        </w:rPr>
        <w:t>Votum</w:t>
      </w:r>
      <w:r w:rsidRPr="00966BA6">
        <w:rPr>
          <w:rFonts w:ascii="Arial" w:hAnsi="Arial" w:cs="Arial"/>
          <w:sz w:val="20"/>
          <w:szCs w:val="20"/>
          <w:lang w:val="pt-PT"/>
        </w:rPr>
        <w:t xml:space="preserve">. </w:t>
      </w:r>
      <w:r w:rsidR="00FC34F3" w:rsidRPr="00966BA6">
        <w:rPr>
          <w:rFonts w:ascii="Arial" w:hAnsi="Arial" w:cs="Arial"/>
          <w:sz w:val="20"/>
          <w:szCs w:val="20"/>
          <w:lang w:val="pt-PT"/>
        </w:rPr>
        <w:t>M</w:t>
      </w:r>
      <w:r w:rsidR="00DF43A6">
        <w:rPr>
          <w:rFonts w:ascii="Arial" w:hAnsi="Arial" w:cs="Arial"/>
          <w:sz w:val="20"/>
          <w:szCs w:val="20"/>
          <w:lang w:val="pt-PT"/>
        </w:rPr>
        <w:t>u</w:t>
      </w:r>
      <w:r w:rsidR="00FC34F3" w:rsidRPr="00966BA6">
        <w:rPr>
          <w:rFonts w:ascii="Arial" w:hAnsi="Arial" w:cs="Arial"/>
          <w:sz w:val="20"/>
          <w:szCs w:val="20"/>
          <w:lang w:val="pt-PT"/>
        </w:rPr>
        <w:t>ni</w:t>
      </w:r>
      <w:r w:rsidR="00DF43A6">
        <w:rPr>
          <w:rFonts w:ascii="Arial" w:hAnsi="Arial" w:cs="Arial"/>
          <w:sz w:val="20"/>
          <w:szCs w:val="20"/>
          <w:lang w:val="pt-PT"/>
        </w:rPr>
        <w:t xml:space="preserve">que </w:t>
      </w:r>
      <w:r w:rsidRPr="00966BA6">
        <w:rPr>
          <w:rFonts w:ascii="Arial" w:hAnsi="Arial" w:cs="Arial"/>
          <w:sz w:val="20"/>
          <w:szCs w:val="20"/>
          <w:lang w:val="pt-PT"/>
        </w:rPr>
        <w:t xml:space="preserve">merece </w:t>
      </w:r>
      <w:r w:rsidR="00FC34F3" w:rsidRPr="00966BA6">
        <w:rPr>
          <w:rFonts w:ascii="Arial" w:hAnsi="Arial" w:cs="Arial"/>
          <w:sz w:val="20"/>
          <w:szCs w:val="20"/>
          <w:lang w:val="pt-PT"/>
        </w:rPr>
        <w:t>u</w:t>
      </w:r>
      <w:r w:rsidR="00DF43A6">
        <w:rPr>
          <w:rFonts w:ascii="Arial" w:hAnsi="Arial" w:cs="Arial"/>
          <w:sz w:val="20"/>
          <w:szCs w:val="20"/>
          <w:lang w:val="pt-PT"/>
        </w:rPr>
        <w:t xml:space="preserve">ma </w:t>
      </w:r>
      <w:r w:rsidRPr="00966BA6">
        <w:rPr>
          <w:rFonts w:ascii="Arial" w:hAnsi="Arial" w:cs="Arial"/>
          <w:sz w:val="20"/>
          <w:szCs w:val="20"/>
          <w:lang w:val="pt-PT"/>
        </w:rPr>
        <w:t>men</w:t>
      </w:r>
      <w:r w:rsidR="00DF43A6">
        <w:rPr>
          <w:rFonts w:ascii="Arial" w:hAnsi="Arial" w:cs="Arial"/>
          <w:sz w:val="20"/>
          <w:szCs w:val="20"/>
          <w:lang w:val="pt-PT"/>
        </w:rPr>
        <w:t xml:space="preserve">ção </w:t>
      </w:r>
      <w:r w:rsidRPr="00966BA6">
        <w:rPr>
          <w:rFonts w:ascii="Arial" w:hAnsi="Arial" w:cs="Arial"/>
          <w:sz w:val="20"/>
          <w:szCs w:val="20"/>
          <w:lang w:val="pt-PT"/>
        </w:rPr>
        <w:t xml:space="preserve">especial: </w:t>
      </w:r>
      <w:r w:rsidR="00DF43A6">
        <w:rPr>
          <w:rFonts w:ascii="Arial" w:hAnsi="Arial" w:cs="Arial"/>
          <w:sz w:val="20"/>
          <w:szCs w:val="20"/>
          <w:lang w:val="pt-PT"/>
        </w:rPr>
        <w:t xml:space="preserve">além do </w:t>
      </w:r>
      <w:r w:rsidRPr="00966BA6">
        <w:rPr>
          <w:rFonts w:ascii="Arial" w:hAnsi="Arial" w:cs="Arial"/>
          <w:b/>
          <w:bCs/>
          <w:i/>
          <w:iCs/>
          <w:sz w:val="20"/>
          <w:szCs w:val="20"/>
          <w:lang w:val="pt-PT"/>
        </w:rPr>
        <w:t>Mountain Hub Gourmet</w:t>
      </w:r>
      <w:r w:rsidRPr="00966BA6">
        <w:rPr>
          <w:rFonts w:ascii="Arial" w:hAnsi="Arial" w:cs="Arial"/>
          <w:sz w:val="20"/>
          <w:szCs w:val="20"/>
          <w:lang w:val="pt-PT"/>
        </w:rPr>
        <w:t xml:space="preserve">, </w:t>
      </w:r>
      <w:r w:rsidR="00DF43A6">
        <w:rPr>
          <w:rFonts w:ascii="Arial" w:hAnsi="Arial" w:cs="Arial"/>
          <w:sz w:val="20"/>
          <w:szCs w:val="20"/>
          <w:lang w:val="pt-PT"/>
        </w:rPr>
        <w:t xml:space="preserve">o </w:t>
      </w:r>
      <w:r w:rsidRPr="00966BA6">
        <w:rPr>
          <w:rFonts w:ascii="Arial" w:hAnsi="Arial" w:cs="Arial"/>
          <w:sz w:val="20"/>
          <w:szCs w:val="20"/>
          <w:lang w:val="pt-PT"/>
        </w:rPr>
        <w:t>Gu</w:t>
      </w:r>
      <w:r w:rsidR="00DF43A6">
        <w:rPr>
          <w:rFonts w:ascii="Arial" w:hAnsi="Arial" w:cs="Arial"/>
          <w:sz w:val="20"/>
          <w:szCs w:val="20"/>
          <w:lang w:val="pt-PT"/>
        </w:rPr>
        <w:t>i</w:t>
      </w:r>
      <w:r w:rsidRPr="00966BA6">
        <w:rPr>
          <w:rFonts w:ascii="Arial" w:hAnsi="Arial" w:cs="Arial"/>
          <w:sz w:val="20"/>
          <w:szCs w:val="20"/>
          <w:lang w:val="pt-PT"/>
        </w:rPr>
        <w:t>a MICHELIN distingue</w:t>
      </w:r>
      <w:r w:rsidR="00DF43A6">
        <w:rPr>
          <w:rFonts w:ascii="Arial" w:hAnsi="Arial" w:cs="Arial"/>
          <w:sz w:val="20"/>
          <w:szCs w:val="20"/>
          <w:lang w:val="pt-PT"/>
        </w:rPr>
        <w:t xml:space="preserve">, </w:t>
      </w:r>
      <w:r w:rsidRPr="00966BA6">
        <w:rPr>
          <w:rFonts w:ascii="Arial" w:hAnsi="Arial" w:cs="Arial"/>
          <w:sz w:val="20"/>
          <w:szCs w:val="20"/>
          <w:lang w:val="pt-PT"/>
        </w:rPr>
        <w:t>també</w:t>
      </w:r>
      <w:r w:rsidR="00DF43A6">
        <w:rPr>
          <w:rFonts w:ascii="Arial" w:hAnsi="Arial" w:cs="Arial"/>
          <w:sz w:val="20"/>
          <w:szCs w:val="20"/>
          <w:lang w:val="pt-PT"/>
        </w:rPr>
        <w:t xml:space="preserve">m, </w:t>
      </w:r>
      <w:r w:rsidRPr="00966BA6">
        <w:rPr>
          <w:rFonts w:ascii="Arial" w:hAnsi="Arial" w:cs="Arial"/>
          <w:sz w:val="20"/>
          <w:szCs w:val="20"/>
          <w:lang w:val="pt-PT"/>
        </w:rPr>
        <w:t xml:space="preserve">os restaurantes </w:t>
      </w:r>
      <w:r w:rsidRPr="00966BA6">
        <w:rPr>
          <w:rFonts w:ascii="Arial" w:hAnsi="Arial" w:cs="Arial"/>
          <w:b/>
          <w:bCs/>
          <w:i/>
          <w:iCs/>
          <w:sz w:val="20"/>
          <w:szCs w:val="20"/>
          <w:lang w:val="pt-PT"/>
        </w:rPr>
        <w:t>Werneckhof Sigi Schelling</w:t>
      </w:r>
      <w:r w:rsidRPr="00966BA6">
        <w:rPr>
          <w:rFonts w:ascii="Arial" w:hAnsi="Arial" w:cs="Arial"/>
          <w:sz w:val="20"/>
          <w:szCs w:val="20"/>
          <w:lang w:val="pt-PT"/>
        </w:rPr>
        <w:t xml:space="preserve"> </w:t>
      </w:r>
      <w:r w:rsidR="00DF43A6">
        <w:rPr>
          <w:rFonts w:ascii="Arial" w:hAnsi="Arial" w:cs="Arial"/>
          <w:sz w:val="20"/>
          <w:szCs w:val="20"/>
          <w:lang w:val="pt-PT"/>
        </w:rPr>
        <w:t>e</w:t>
      </w:r>
      <w:r w:rsidRPr="00966BA6">
        <w:rPr>
          <w:rFonts w:ascii="Arial" w:hAnsi="Arial" w:cs="Arial"/>
          <w:sz w:val="20"/>
          <w:szCs w:val="20"/>
          <w:lang w:val="pt-PT"/>
        </w:rPr>
        <w:t xml:space="preserve"> </w:t>
      </w:r>
      <w:r w:rsidRPr="00966BA6">
        <w:rPr>
          <w:rFonts w:ascii="Arial" w:hAnsi="Arial" w:cs="Arial"/>
          <w:b/>
          <w:bCs/>
          <w:i/>
          <w:iCs/>
          <w:sz w:val="20"/>
          <w:szCs w:val="20"/>
          <w:lang w:val="pt-PT"/>
        </w:rPr>
        <w:t>Tantris DNA</w:t>
      </w:r>
      <w:r w:rsidRPr="00966BA6">
        <w:rPr>
          <w:rFonts w:ascii="Arial" w:hAnsi="Arial" w:cs="Arial"/>
          <w:sz w:val="20"/>
          <w:szCs w:val="20"/>
          <w:lang w:val="pt-PT"/>
        </w:rPr>
        <w:t xml:space="preserve"> como rec</w:t>
      </w:r>
      <w:r w:rsidR="00DF43A6">
        <w:rPr>
          <w:rFonts w:ascii="Arial" w:hAnsi="Arial" w:cs="Arial"/>
          <w:sz w:val="20"/>
          <w:szCs w:val="20"/>
          <w:lang w:val="pt-PT"/>
        </w:rPr>
        <w:t>ém-ch</w:t>
      </w:r>
      <w:r w:rsidRPr="00966BA6">
        <w:rPr>
          <w:rFonts w:ascii="Arial" w:hAnsi="Arial" w:cs="Arial"/>
          <w:sz w:val="20"/>
          <w:szCs w:val="20"/>
          <w:lang w:val="pt-PT"/>
        </w:rPr>
        <w:t xml:space="preserve">egados </w:t>
      </w:r>
      <w:r w:rsidR="00DF43A6">
        <w:rPr>
          <w:rFonts w:ascii="Arial" w:hAnsi="Arial" w:cs="Arial"/>
          <w:sz w:val="20"/>
          <w:szCs w:val="20"/>
          <w:lang w:val="pt-PT"/>
        </w:rPr>
        <w:t>à categoria</w:t>
      </w:r>
      <w:r w:rsidRPr="00966BA6">
        <w:rPr>
          <w:rFonts w:ascii="Arial" w:hAnsi="Arial" w:cs="Arial"/>
          <w:sz w:val="20"/>
          <w:szCs w:val="20"/>
          <w:lang w:val="pt-PT"/>
        </w:rPr>
        <w:t xml:space="preserve">. Este último </w:t>
      </w:r>
      <w:r w:rsidR="00DF43A6">
        <w:rPr>
          <w:rFonts w:ascii="Arial" w:hAnsi="Arial" w:cs="Arial"/>
          <w:sz w:val="20"/>
          <w:szCs w:val="20"/>
          <w:lang w:val="pt-PT"/>
        </w:rPr>
        <w:t xml:space="preserve">partilha o edifício </w:t>
      </w:r>
      <w:r w:rsidRPr="00966BA6">
        <w:rPr>
          <w:rFonts w:ascii="Arial" w:hAnsi="Arial" w:cs="Arial"/>
          <w:sz w:val="20"/>
          <w:szCs w:val="20"/>
          <w:lang w:val="pt-PT"/>
        </w:rPr>
        <w:t>co</w:t>
      </w:r>
      <w:r w:rsidR="00DF43A6">
        <w:rPr>
          <w:rFonts w:ascii="Arial" w:hAnsi="Arial" w:cs="Arial"/>
          <w:sz w:val="20"/>
          <w:szCs w:val="20"/>
          <w:lang w:val="pt-PT"/>
        </w:rPr>
        <w:t xml:space="preserve">m o </w:t>
      </w:r>
      <w:r w:rsidR="00FC34F3" w:rsidRPr="00966BA6">
        <w:rPr>
          <w:rFonts w:ascii="Arial" w:hAnsi="Arial" w:cs="Arial"/>
          <w:sz w:val="20"/>
          <w:szCs w:val="20"/>
          <w:lang w:val="pt-PT"/>
        </w:rPr>
        <w:t>restaurante Tantris, nov</w:t>
      </w:r>
      <w:r w:rsidR="00DF43A6">
        <w:rPr>
          <w:rFonts w:ascii="Arial" w:hAnsi="Arial" w:cs="Arial"/>
          <w:sz w:val="20"/>
          <w:szCs w:val="20"/>
          <w:lang w:val="pt-PT"/>
        </w:rPr>
        <w:t>i</w:t>
      </w:r>
      <w:r w:rsidR="00FC34F3" w:rsidRPr="00966BA6">
        <w:rPr>
          <w:rFonts w:ascii="Arial" w:hAnsi="Arial" w:cs="Arial"/>
          <w:sz w:val="20"/>
          <w:szCs w:val="20"/>
          <w:lang w:val="pt-PT"/>
        </w:rPr>
        <w:t>dad</w:t>
      </w:r>
      <w:r w:rsidR="00DF43A6">
        <w:rPr>
          <w:rFonts w:ascii="Arial" w:hAnsi="Arial" w:cs="Arial"/>
          <w:sz w:val="20"/>
          <w:szCs w:val="20"/>
          <w:lang w:val="pt-PT"/>
        </w:rPr>
        <w:t>e</w:t>
      </w:r>
      <w:r w:rsidR="00FC34F3" w:rsidRPr="00966BA6">
        <w:rPr>
          <w:rFonts w:ascii="Arial" w:hAnsi="Arial" w:cs="Arial"/>
          <w:sz w:val="20"/>
          <w:szCs w:val="20"/>
          <w:lang w:val="pt-PT"/>
        </w:rPr>
        <w:t xml:space="preserve"> </w:t>
      </w:r>
      <w:r w:rsidR="00DF43A6">
        <w:rPr>
          <w:rFonts w:ascii="Arial" w:hAnsi="Arial" w:cs="Arial"/>
          <w:sz w:val="20"/>
          <w:szCs w:val="20"/>
          <w:lang w:val="pt-PT"/>
        </w:rPr>
        <w:t xml:space="preserve">na categoria </w:t>
      </w:r>
      <w:r w:rsidR="00FC34F3" w:rsidRPr="00966BA6">
        <w:rPr>
          <w:rFonts w:ascii="Arial" w:hAnsi="Arial" w:cs="Arial"/>
          <w:sz w:val="20"/>
          <w:szCs w:val="20"/>
          <w:lang w:val="pt-PT"/>
        </w:rPr>
        <w:t xml:space="preserve">de </w:t>
      </w:r>
      <w:r w:rsidRPr="00966BA6">
        <w:rPr>
          <w:rFonts w:ascii="Arial" w:hAnsi="Arial" w:cs="Arial"/>
          <w:sz w:val="20"/>
          <w:szCs w:val="20"/>
          <w:lang w:val="pt-PT"/>
        </w:rPr>
        <w:t>d</w:t>
      </w:r>
      <w:r w:rsidR="00DF43A6">
        <w:rPr>
          <w:rFonts w:ascii="Arial" w:hAnsi="Arial" w:cs="Arial"/>
          <w:sz w:val="20"/>
          <w:szCs w:val="20"/>
          <w:lang w:val="pt-PT"/>
        </w:rPr>
        <w:t>ua</w:t>
      </w:r>
      <w:r w:rsidRPr="00966BA6">
        <w:rPr>
          <w:rFonts w:ascii="Arial" w:hAnsi="Arial" w:cs="Arial"/>
          <w:sz w:val="20"/>
          <w:szCs w:val="20"/>
          <w:lang w:val="pt-PT"/>
        </w:rPr>
        <w:t xml:space="preserve">s Estrelas. </w:t>
      </w:r>
      <w:r w:rsidR="00E802DA">
        <w:rPr>
          <w:rFonts w:ascii="Arial" w:hAnsi="Arial" w:cs="Arial"/>
          <w:sz w:val="20"/>
          <w:szCs w:val="20"/>
          <w:lang w:val="pt-PT"/>
        </w:rPr>
        <w:t xml:space="preserve">Os </w:t>
      </w:r>
      <w:r w:rsidRPr="00966BA6">
        <w:rPr>
          <w:rFonts w:ascii="Arial" w:hAnsi="Arial" w:cs="Arial"/>
          <w:sz w:val="20"/>
          <w:szCs w:val="20"/>
          <w:lang w:val="pt-PT"/>
        </w:rPr>
        <w:t>do</w:t>
      </w:r>
      <w:r w:rsidR="00E802DA">
        <w:rPr>
          <w:rFonts w:ascii="Arial" w:hAnsi="Arial" w:cs="Arial"/>
          <w:sz w:val="20"/>
          <w:szCs w:val="20"/>
          <w:lang w:val="pt-PT"/>
        </w:rPr>
        <w:t>i</w:t>
      </w:r>
      <w:r w:rsidRPr="00966BA6">
        <w:rPr>
          <w:rFonts w:ascii="Arial" w:hAnsi="Arial" w:cs="Arial"/>
          <w:sz w:val="20"/>
          <w:szCs w:val="20"/>
          <w:lang w:val="pt-PT"/>
        </w:rPr>
        <w:t>s</w:t>
      </w:r>
      <w:r w:rsidR="00552E44">
        <w:rPr>
          <w:rFonts w:ascii="Arial" w:hAnsi="Arial" w:cs="Arial"/>
          <w:sz w:val="20"/>
          <w:szCs w:val="20"/>
          <w:lang w:val="pt-PT"/>
        </w:rPr>
        <w:t xml:space="preserve">, no seu conjunto, </w:t>
      </w:r>
      <w:r w:rsidR="00E802DA">
        <w:rPr>
          <w:rFonts w:ascii="Arial" w:hAnsi="Arial" w:cs="Arial"/>
          <w:sz w:val="20"/>
          <w:szCs w:val="20"/>
          <w:lang w:val="pt-PT"/>
        </w:rPr>
        <w:t xml:space="preserve">foram escolhidos </w:t>
      </w:r>
      <w:r w:rsidR="00FC34F3" w:rsidRPr="00966BA6">
        <w:rPr>
          <w:rFonts w:ascii="Arial" w:hAnsi="Arial" w:cs="Arial"/>
          <w:sz w:val="20"/>
          <w:szCs w:val="20"/>
          <w:lang w:val="pt-PT"/>
        </w:rPr>
        <w:t xml:space="preserve">como </w:t>
      </w:r>
      <w:r w:rsidRPr="00966BA6">
        <w:rPr>
          <w:rFonts w:ascii="Arial" w:hAnsi="Arial" w:cs="Arial"/>
          <w:sz w:val="20"/>
          <w:szCs w:val="20"/>
          <w:lang w:val="pt-PT"/>
        </w:rPr>
        <w:t>“N</w:t>
      </w:r>
      <w:r w:rsidR="00E802DA">
        <w:rPr>
          <w:rFonts w:ascii="Arial" w:hAnsi="Arial" w:cs="Arial"/>
          <w:sz w:val="20"/>
          <w:szCs w:val="20"/>
          <w:lang w:val="pt-PT"/>
        </w:rPr>
        <w:t>o</w:t>
      </w:r>
      <w:r w:rsidRPr="00966BA6">
        <w:rPr>
          <w:rFonts w:ascii="Arial" w:hAnsi="Arial" w:cs="Arial"/>
          <w:sz w:val="20"/>
          <w:szCs w:val="20"/>
          <w:lang w:val="pt-PT"/>
        </w:rPr>
        <w:t>va a</w:t>
      </w:r>
      <w:r w:rsidR="00E802DA">
        <w:rPr>
          <w:rFonts w:ascii="Arial" w:hAnsi="Arial" w:cs="Arial"/>
          <w:sz w:val="20"/>
          <w:szCs w:val="20"/>
          <w:lang w:val="pt-PT"/>
        </w:rPr>
        <w:t>b</w:t>
      </w:r>
      <w:r w:rsidRPr="00966BA6">
        <w:rPr>
          <w:rFonts w:ascii="Arial" w:hAnsi="Arial" w:cs="Arial"/>
          <w:sz w:val="20"/>
          <w:szCs w:val="20"/>
          <w:lang w:val="pt-PT"/>
        </w:rPr>
        <w:t xml:space="preserve">ertura </w:t>
      </w:r>
      <w:r w:rsidR="00E802DA">
        <w:rPr>
          <w:rFonts w:ascii="Arial" w:hAnsi="Arial" w:cs="Arial"/>
          <w:sz w:val="20"/>
          <w:szCs w:val="20"/>
          <w:lang w:val="pt-PT"/>
        </w:rPr>
        <w:t xml:space="preserve">do </w:t>
      </w:r>
      <w:r w:rsidRPr="00966BA6">
        <w:rPr>
          <w:rFonts w:ascii="Arial" w:hAnsi="Arial" w:cs="Arial"/>
          <w:sz w:val="20"/>
          <w:szCs w:val="20"/>
          <w:lang w:val="pt-PT"/>
        </w:rPr>
        <w:t>a</w:t>
      </w:r>
      <w:r w:rsidR="00E802DA">
        <w:rPr>
          <w:rFonts w:ascii="Arial" w:hAnsi="Arial" w:cs="Arial"/>
          <w:sz w:val="20"/>
          <w:szCs w:val="20"/>
          <w:lang w:val="pt-PT"/>
        </w:rPr>
        <w:t>n</w:t>
      </w:r>
      <w:r w:rsidRPr="00966BA6">
        <w:rPr>
          <w:rFonts w:ascii="Arial" w:hAnsi="Arial" w:cs="Arial"/>
          <w:sz w:val="20"/>
          <w:szCs w:val="20"/>
          <w:lang w:val="pt-PT"/>
        </w:rPr>
        <w:t>o” p</w:t>
      </w:r>
      <w:r w:rsidR="00E802DA">
        <w:rPr>
          <w:rFonts w:ascii="Arial" w:hAnsi="Arial" w:cs="Arial"/>
          <w:sz w:val="20"/>
          <w:szCs w:val="20"/>
          <w:lang w:val="pt-PT"/>
        </w:rPr>
        <w:t xml:space="preserve">elo </w:t>
      </w:r>
      <w:r w:rsidRPr="00966BA6">
        <w:rPr>
          <w:rFonts w:ascii="Arial" w:hAnsi="Arial" w:cs="Arial"/>
          <w:sz w:val="20"/>
          <w:szCs w:val="20"/>
          <w:lang w:val="pt-PT"/>
        </w:rPr>
        <w:t>Gu</w:t>
      </w:r>
      <w:r w:rsidR="00E802DA">
        <w:rPr>
          <w:rFonts w:ascii="Arial" w:hAnsi="Arial" w:cs="Arial"/>
          <w:sz w:val="20"/>
          <w:szCs w:val="20"/>
          <w:lang w:val="pt-PT"/>
        </w:rPr>
        <w:t>i</w:t>
      </w:r>
      <w:r w:rsidRPr="00966BA6">
        <w:rPr>
          <w:rFonts w:ascii="Arial" w:hAnsi="Arial" w:cs="Arial"/>
          <w:sz w:val="20"/>
          <w:szCs w:val="20"/>
          <w:lang w:val="pt-PT"/>
        </w:rPr>
        <w:t>a MICHELIN.</w:t>
      </w:r>
    </w:p>
    <w:p w14:paraId="6C84D918" w14:textId="77777777" w:rsidR="001D254B" w:rsidRPr="00966BA6" w:rsidRDefault="001D254B">
      <w:pPr>
        <w:spacing w:line="276" w:lineRule="auto"/>
        <w:ind w:right="1394"/>
        <w:jc w:val="both"/>
        <w:rPr>
          <w:rFonts w:ascii="Arial" w:hAnsi="Arial" w:cs="Arial"/>
          <w:sz w:val="20"/>
          <w:szCs w:val="20"/>
          <w:lang w:val="pt-PT"/>
        </w:rPr>
      </w:pPr>
    </w:p>
    <w:p w14:paraId="3F895DD0" w14:textId="20577327" w:rsidR="001D254B" w:rsidRPr="00966BA6" w:rsidRDefault="00C308EB">
      <w:pPr>
        <w:spacing w:line="276" w:lineRule="auto"/>
        <w:ind w:right="1394"/>
        <w:jc w:val="both"/>
        <w:rPr>
          <w:rFonts w:ascii="Arial" w:hAnsi="Arial" w:cs="Arial"/>
          <w:b/>
          <w:bCs/>
          <w:sz w:val="20"/>
          <w:szCs w:val="20"/>
          <w:lang w:val="pt-PT"/>
        </w:rPr>
      </w:pPr>
      <w:r w:rsidRPr="00966BA6">
        <w:rPr>
          <w:rFonts w:ascii="Arial" w:hAnsi="Arial" w:cs="Arial"/>
          <w:b/>
          <w:bCs/>
          <w:sz w:val="20"/>
          <w:szCs w:val="20"/>
          <w:lang w:val="pt-PT"/>
        </w:rPr>
        <w:t>18 n</w:t>
      </w:r>
      <w:r w:rsidR="00E802DA">
        <w:rPr>
          <w:rFonts w:ascii="Arial" w:hAnsi="Arial" w:cs="Arial"/>
          <w:b/>
          <w:bCs/>
          <w:sz w:val="20"/>
          <w:szCs w:val="20"/>
          <w:lang w:val="pt-PT"/>
        </w:rPr>
        <w:t>o</w:t>
      </w:r>
      <w:r w:rsidRPr="00966BA6">
        <w:rPr>
          <w:rFonts w:ascii="Arial" w:hAnsi="Arial" w:cs="Arial"/>
          <w:b/>
          <w:bCs/>
          <w:sz w:val="20"/>
          <w:szCs w:val="20"/>
          <w:lang w:val="pt-PT"/>
        </w:rPr>
        <w:t>vos restaurantes “Bib Gourmand”</w:t>
      </w:r>
    </w:p>
    <w:p w14:paraId="13E0C437" w14:textId="77777777" w:rsidR="001D254B" w:rsidRPr="00966BA6" w:rsidRDefault="001D254B">
      <w:pPr>
        <w:spacing w:line="276" w:lineRule="auto"/>
        <w:ind w:right="1394"/>
        <w:jc w:val="both"/>
        <w:rPr>
          <w:rFonts w:ascii="Arial" w:hAnsi="Arial" w:cs="Arial"/>
          <w:sz w:val="20"/>
          <w:szCs w:val="20"/>
          <w:lang w:val="pt-PT"/>
        </w:rPr>
      </w:pPr>
    </w:p>
    <w:p w14:paraId="30D428AE" w14:textId="051D2BEA" w:rsidR="001D254B" w:rsidRPr="00966BA6" w:rsidRDefault="00E802DA">
      <w:pPr>
        <w:spacing w:line="276" w:lineRule="auto"/>
        <w:ind w:right="1394"/>
        <w:jc w:val="both"/>
        <w:rPr>
          <w:rFonts w:ascii="Arial" w:hAnsi="Arial" w:cs="Arial"/>
          <w:sz w:val="20"/>
          <w:szCs w:val="20"/>
          <w:lang w:val="pt-PT"/>
        </w:rPr>
      </w:pPr>
      <w:r>
        <w:rPr>
          <w:rFonts w:ascii="Arial" w:hAnsi="Arial" w:cs="Arial"/>
          <w:sz w:val="20"/>
          <w:szCs w:val="20"/>
          <w:lang w:val="pt-PT"/>
        </w:rPr>
        <w:t xml:space="preserve">O </w:t>
      </w:r>
      <w:r w:rsidR="00C308EB" w:rsidRPr="00966BA6">
        <w:rPr>
          <w:rFonts w:ascii="Arial" w:hAnsi="Arial" w:cs="Arial"/>
          <w:sz w:val="20"/>
          <w:szCs w:val="20"/>
          <w:lang w:val="pt-PT"/>
        </w:rPr>
        <w:t xml:space="preserve">título Bib Gourmand, que </w:t>
      </w:r>
      <w:r>
        <w:rPr>
          <w:rFonts w:ascii="Arial" w:hAnsi="Arial" w:cs="Arial"/>
          <w:sz w:val="20"/>
          <w:szCs w:val="20"/>
          <w:lang w:val="pt-PT"/>
        </w:rPr>
        <w:t xml:space="preserve">assinala </w:t>
      </w:r>
      <w:r w:rsidR="00C308EB" w:rsidRPr="00966BA6">
        <w:rPr>
          <w:rFonts w:ascii="Arial" w:hAnsi="Arial" w:cs="Arial"/>
          <w:sz w:val="20"/>
          <w:szCs w:val="20"/>
          <w:lang w:val="pt-PT"/>
        </w:rPr>
        <w:t>as b</w:t>
      </w:r>
      <w:r>
        <w:rPr>
          <w:rFonts w:ascii="Arial" w:hAnsi="Arial" w:cs="Arial"/>
          <w:sz w:val="20"/>
          <w:szCs w:val="20"/>
          <w:lang w:val="pt-PT"/>
        </w:rPr>
        <w:t>o</w:t>
      </w:r>
      <w:r w:rsidR="00C308EB" w:rsidRPr="00966BA6">
        <w:rPr>
          <w:rFonts w:ascii="Arial" w:hAnsi="Arial" w:cs="Arial"/>
          <w:sz w:val="20"/>
          <w:szCs w:val="20"/>
          <w:lang w:val="pt-PT"/>
        </w:rPr>
        <w:t>as mesas que of</w:t>
      </w:r>
      <w:r>
        <w:rPr>
          <w:rFonts w:ascii="Arial" w:hAnsi="Arial" w:cs="Arial"/>
          <w:sz w:val="20"/>
          <w:szCs w:val="20"/>
          <w:lang w:val="pt-PT"/>
        </w:rPr>
        <w:t>e</w:t>
      </w:r>
      <w:r w:rsidR="00C308EB" w:rsidRPr="00966BA6">
        <w:rPr>
          <w:rFonts w:ascii="Arial" w:hAnsi="Arial" w:cs="Arial"/>
          <w:sz w:val="20"/>
          <w:szCs w:val="20"/>
          <w:lang w:val="pt-PT"/>
        </w:rPr>
        <w:t>rece</w:t>
      </w:r>
      <w:r>
        <w:rPr>
          <w:rFonts w:ascii="Arial" w:hAnsi="Arial" w:cs="Arial"/>
          <w:sz w:val="20"/>
          <w:szCs w:val="20"/>
          <w:lang w:val="pt-PT"/>
        </w:rPr>
        <w:t xml:space="preserve">m </w:t>
      </w:r>
      <w:r w:rsidR="00C308EB" w:rsidRPr="00966BA6">
        <w:rPr>
          <w:rFonts w:ascii="Arial" w:hAnsi="Arial" w:cs="Arial"/>
          <w:sz w:val="20"/>
          <w:szCs w:val="20"/>
          <w:lang w:val="pt-PT"/>
        </w:rPr>
        <w:t>a me</w:t>
      </w:r>
      <w:r>
        <w:rPr>
          <w:rFonts w:ascii="Arial" w:hAnsi="Arial" w:cs="Arial"/>
          <w:sz w:val="20"/>
          <w:szCs w:val="20"/>
          <w:lang w:val="pt-PT"/>
        </w:rPr>
        <w:t>lh</w:t>
      </w:r>
      <w:r w:rsidR="00C308EB" w:rsidRPr="00966BA6">
        <w:rPr>
          <w:rFonts w:ascii="Arial" w:hAnsi="Arial" w:cs="Arial"/>
          <w:sz w:val="20"/>
          <w:szCs w:val="20"/>
          <w:lang w:val="pt-PT"/>
        </w:rPr>
        <w:t>or rela</w:t>
      </w:r>
      <w:r>
        <w:rPr>
          <w:rFonts w:ascii="Arial" w:hAnsi="Arial" w:cs="Arial"/>
          <w:sz w:val="20"/>
          <w:szCs w:val="20"/>
          <w:lang w:val="pt-PT"/>
        </w:rPr>
        <w:t>ção qu</w:t>
      </w:r>
      <w:r w:rsidR="00C308EB" w:rsidRPr="00966BA6">
        <w:rPr>
          <w:rFonts w:ascii="Arial" w:hAnsi="Arial" w:cs="Arial"/>
          <w:sz w:val="20"/>
          <w:szCs w:val="20"/>
          <w:lang w:val="pt-PT"/>
        </w:rPr>
        <w:t>alidad</w:t>
      </w:r>
      <w:r>
        <w:rPr>
          <w:rFonts w:ascii="Arial" w:hAnsi="Arial" w:cs="Arial"/>
          <w:sz w:val="20"/>
          <w:szCs w:val="20"/>
          <w:lang w:val="pt-PT"/>
        </w:rPr>
        <w:t>e</w:t>
      </w:r>
      <w:r w:rsidR="00C308EB" w:rsidRPr="00966BA6">
        <w:rPr>
          <w:rFonts w:ascii="Arial" w:hAnsi="Arial" w:cs="Arial"/>
          <w:sz w:val="20"/>
          <w:szCs w:val="20"/>
          <w:lang w:val="pt-PT"/>
        </w:rPr>
        <w:t>/pre</w:t>
      </w:r>
      <w:r>
        <w:rPr>
          <w:rFonts w:ascii="Arial" w:hAnsi="Arial" w:cs="Arial"/>
          <w:sz w:val="20"/>
          <w:szCs w:val="20"/>
          <w:lang w:val="pt-PT"/>
        </w:rPr>
        <w:t>ç</w:t>
      </w:r>
      <w:r w:rsidR="00C308EB" w:rsidRPr="00966BA6">
        <w:rPr>
          <w:rFonts w:ascii="Arial" w:hAnsi="Arial" w:cs="Arial"/>
          <w:sz w:val="20"/>
          <w:szCs w:val="20"/>
          <w:lang w:val="pt-PT"/>
        </w:rPr>
        <w:t>o, contin</w:t>
      </w:r>
      <w:r>
        <w:rPr>
          <w:rFonts w:ascii="Arial" w:hAnsi="Arial" w:cs="Arial"/>
          <w:sz w:val="20"/>
          <w:szCs w:val="20"/>
          <w:lang w:val="pt-PT"/>
        </w:rPr>
        <w:t xml:space="preserve">ua a </w:t>
      </w:r>
      <w:r w:rsidR="00C308EB" w:rsidRPr="00966BA6">
        <w:rPr>
          <w:rFonts w:ascii="Arial" w:hAnsi="Arial" w:cs="Arial"/>
          <w:sz w:val="20"/>
          <w:szCs w:val="20"/>
          <w:lang w:val="pt-PT"/>
        </w:rPr>
        <w:t>suscita</w:t>
      </w:r>
      <w:r>
        <w:rPr>
          <w:rFonts w:ascii="Arial" w:hAnsi="Arial" w:cs="Arial"/>
          <w:sz w:val="20"/>
          <w:szCs w:val="20"/>
          <w:lang w:val="pt-PT"/>
        </w:rPr>
        <w:t xml:space="preserve">r </w:t>
      </w:r>
      <w:r w:rsidR="00C308EB" w:rsidRPr="00966BA6">
        <w:rPr>
          <w:rFonts w:ascii="Arial" w:hAnsi="Arial" w:cs="Arial"/>
          <w:sz w:val="20"/>
          <w:szCs w:val="20"/>
          <w:lang w:val="pt-PT"/>
        </w:rPr>
        <w:t>gran</w:t>
      </w:r>
      <w:r>
        <w:rPr>
          <w:rFonts w:ascii="Arial" w:hAnsi="Arial" w:cs="Arial"/>
          <w:sz w:val="20"/>
          <w:szCs w:val="20"/>
          <w:lang w:val="pt-PT"/>
        </w:rPr>
        <w:t>de</w:t>
      </w:r>
      <w:r w:rsidR="00C308EB" w:rsidRPr="00966BA6">
        <w:rPr>
          <w:rFonts w:ascii="Arial" w:hAnsi="Arial" w:cs="Arial"/>
          <w:sz w:val="20"/>
          <w:szCs w:val="20"/>
          <w:lang w:val="pt-PT"/>
        </w:rPr>
        <w:t xml:space="preserve"> inter</w:t>
      </w:r>
      <w:r>
        <w:rPr>
          <w:rFonts w:ascii="Arial" w:hAnsi="Arial" w:cs="Arial"/>
          <w:sz w:val="20"/>
          <w:szCs w:val="20"/>
          <w:lang w:val="pt-PT"/>
        </w:rPr>
        <w:t>e</w:t>
      </w:r>
      <w:r w:rsidR="00C308EB" w:rsidRPr="00966BA6">
        <w:rPr>
          <w:rFonts w:ascii="Arial" w:hAnsi="Arial" w:cs="Arial"/>
          <w:sz w:val="20"/>
          <w:szCs w:val="20"/>
          <w:lang w:val="pt-PT"/>
        </w:rPr>
        <w:t>s</w:t>
      </w:r>
      <w:r>
        <w:rPr>
          <w:rFonts w:ascii="Arial" w:hAnsi="Arial" w:cs="Arial"/>
          <w:sz w:val="20"/>
          <w:szCs w:val="20"/>
          <w:lang w:val="pt-PT"/>
        </w:rPr>
        <w:t>se</w:t>
      </w:r>
      <w:r w:rsidR="00C308EB" w:rsidRPr="00966BA6">
        <w:rPr>
          <w:rFonts w:ascii="Arial" w:hAnsi="Arial" w:cs="Arial"/>
          <w:sz w:val="20"/>
          <w:szCs w:val="20"/>
          <w:lang w:val="pt-PT"/>
        </w:rPr>
        <w:t xml:space="preserve">, tanto entre </w:t>
      </w:r>
      <w:r>
        <w:rPr>
          <w:rFonts w:ascii="Arial" w:hAnsi="Arial" w:cs="Arial"/>
          <w:sz w:val="20"/>
          <w:szCs w:val="20"/>
          <w:lang w:val="pt-PT"/>
        </w:rPr>
        <w:t xml:space="preserve">os empresários da </w:t>
      </w:r>
      <w:r w:rsidR="00C308EB" w:rsidRPr="00966BA6">
        <w:rPr>
          <w:rFonts w:ascii="Arial" w:hAnsi="Arial" w:cs="Arial"/>
          <w:sz w:val="20"/>
          <w:szCs w:val="20"/>
          <w:lang w:val="pt-PT"/>
        </w:rPr>
        <w:t>restaura</w:t>
      </w:r>
      <w:r>
        <w:rPr>
          <w:rFonts w:ascii="Arial" w:hAnsi="Arial" w:cs="Arial"/>
          <w:sz w:val="20"/>
          <w:szCs w:val="20"/>
          <w:lang w:val="pt-PT"/>
        </w:rPr>
        <w:t xml:space="preserve">ção </w:t>
      </w:r>
      <w:r w:rsidR="00C308EB" w:rsidRPr="00966BA6">
        <w:rPr>
          <w:rFonts w:ascii="Arial" w:hAnsi="Arial" w:cs="Arial"/>
          <w:sz w:val="20"/>
          <w:szCs w:val="20"/>
          <w:lang w:val="pt-PT"/>
        </w:rPr>
        <w:t xml:space="preserve">como entre os clientes. </w:t>
      </w:r>
      <w:r w:rsidR="00FC34F3" w:rsidRPr="00966BA6">
        <w:rPr>
          <w:rFonts w:ascii="Arial" w:hAnsi="Arial" w:cs="Arial"/>
          <w:sz w:val="20"/>
          <w:szCs w:val="20"/>
          <w:lang w:val="pt-PT"/>
        </w:rPr>
        <w:t>P</w:t>
      </w:r>
      <w:r w:rsidR="00C308EB" w:rsidRPr="00966BA6">
        <w:rPr>
          <w:rFonts w:ascii="Arial" w:hAnsi="Arial" w:cs="Arial"/>
          <w:sz w:val="20"/>
          <w:szCs w:val="20"/>
          <w:lang w:val="pt-PT"/>
        </w:rPr>
        <w:t xml:space="preserve">ara </w:t>
      </w:r>
      <w:r>
        <w:rPr>
          <w:rFonts w:ascii="Arial" w:hAnsi="Arial" w:cs="Arial"/>
          <w:sz w:val="20"/>
          <w:szCs w:val="20"/>
          <w:lang w:val="pt-PT"/>
        </w:rPr>
        <w:t xml:space="preserve">a </w:t>
      </w:r>
      <w:r w:rsidR="00C308EB" w:rsidRPr="00966BA6">
        <w:rPr>
          <w:rFonts w:ascii="Arial" w:hAnsi="Arial" w:cs="Arial"/>
          <w:sz w:val="20"/>
          <w:szCs w:val="20"/>
          <w:lang w:val="pt-PT"/>
        </w:rPr>
        <w:t>sele</w:t>
      </w:r>
      <w:r>
        <w:rPr>
          <w:rFonts w:ascii="Arial" w:hAnsi="Arial" w:cs="Arial"/>
          <w:sz w:val="20"/>
          <w:szCs w:val="20"/>
          <w:lang w:val="pt-PT"/>
        </w:rPr>
        <w:t xml:space="preserve">ção de </w:t>
      </w:r>
      <w:r w:rsidR="00C308EB" w:rsidRPr="00966BA6">
        <w:rPr>
          <w:rFonts w:ascii="Arial" w:hAnsi="Arial" w:cs="Arial"/>
          <w:sz w:val="20"/>
          <w:szCs w:val="20"/>
          <w:lang w:val="pt-PT"/>
        </w:rPr>
        <w:t xml:space="preserve">2022, os inspetores </w:t>
      </w:r>
      <w:r>
        <w:rPr>
          <w:rFonts w:ascii="Arial" w:hAnsi="Arial" w:cs="Arial"/>
          <w:sz w:val="20"/>
          <w:szCs w:val="20"/>
          <w:lang w:val="pt-PT"/>
        </w:rPr>
        <w:t xml:space="preserve">do </w:t>
      </w:r>
      <w:r w:rsidR="00C308EB" w:rsidRPr="00966BA6">
        <w:rPr>
          <w:rFonts w:ascii="Arial" w:hAnsi="Arial" w:cs="Arial"/>
          <w:sz w:val="20"/>
          <w:szCs w:val="20"/>
          <w:lang w:val="pt-PT"/>
        </w:rPr>
        <w:t>Gu</w:t>
      </w:r>
      <w:r>
        <w:rPr>
          <w:rFonts w:ascii="Arial" w:hAnsi="Arial" w:cs="Arial"/>
          <w:sz w:val="20"/>
          <w:szCs w:val="20"/>
          <w:lang w:val="pt-PT"/>
        </w:rPr>
        <w:t>i</w:t>
      </w:r>
      <w:r w:rsidR="00C308EB" w:rsidRPr="00966BA6">
        <w:rPr>
          <w:rFonts w:ascii="Arial" w:hAnsi="Arial" w:cs="Arial"/>
          <w:sz w:val="20"/>
          <w:szCs w:val="20"/>
          <w:lang w:val="pt-PT"/>
        </w:rPr>
        <w:t xml:space="preserve">a MICHELIN </w:t>
      </w:r>
      <w:r>
        <w:rPr>
          <w:rFonts w:ascii="Arial" w:hAnsi="Arial" w:cs="Arial"/>
          <w:sz w:val="20"/>
          <w:szCs w:val="20"/>
          <w:lang w:val="pt-PT"/>
        </w:rPr>
        <w:t xml:space="preserve">procuraram, </w:t>
      </w:r>
      <w:r w:rsidR="00C308EB" w:rsidRPr="00966BA6">
        <w:rPr>
          <w:rFonts w:ascii="Arial" w:hAnsi="Arial" w:cs="Arial"/>
          <w:sz w:val="20"/>
          <w:szCs w:val="20"/>
          <w:lang w:val="pt-PT"/>
        </w:rPr>
        <w:t>pacientemente</w:t>
      </w:r>
      <w:r>
        <w:rPr>
          <w:rFonts w:ascii="Arial" w:hAnsi="Arial" w:cs="Arial"/>
          <w:sz w:val="20"/>
          <w:szCs w:val="20"/>
          <w:lang w:val="pt-PT"/>
        </w:rPr>
        <w:t xml:space="preserve">, no </w:t>
      </w:r>
      <w:r w:rsidR="00C308EB" w:rsidRPr="00966BA6">
        <w:rPr>
          <w:rFonts w:ascii="Arial" w:hAnsi="Arial" w:cs="Arial"/>
          <w:sz w:val="20"/>
          <w:szCs w:val="20"/>
          <w:lang w:val="pt-PT"/>
        </w:rPr>
        <w:t xml:space="preserve">terreno, </w:t>
      </w:r>
      <w:r>
        <w:rPr>
          <w:rFonts w:ascii="Arial" w:hAnsi="Arial" w:cs="Arial"/>
          <w:sz w:val="20"/>
          <w:szCs w:val="20"/>
          <w:lang w:val="pt-PT"/>
        </w:rPr>
        <w:t xml:space="preserve">e </w:t>
      </w:r>
      <w:r w:rsidR="00C308EB" w:rsidRPr="00966BA6">
        <w:rPr>
          <w:rFonts w:ascii="Arial" w:hAnsi="Arial" w:cs="Arial"/>
          <w:sz w:val="20"/>
          <w:szCs w:val="20"/>
          <w:lang w:val="pt-PT"/>
        </w:rPr>
        <w:t>encontra</w:t>
      </w:r>
      <w:r>
        <w:rPr>
          <w:rFonts w:ascii="Arial" w:hAnsi="Arial" w:cs="Arial"/>
          <w:sz w:val="20"/>
          <w:szCs w:val="20"/>
          <w:lang w:val="pt-PT"/>
        </w:rPr>
        <w:t xml:space="preserve">ram </w:t>
      </w:r>
      <w:r w:rsidR="00C308EB" w:rsidRPr="00966BA6">
        <w:rPr>
          <w:rFonts w:ascii="Arial" w:hAnsi="Arial" w:cs="Arial"/>
          <w:sz w:val="20"/>
          <w:szCs w:val="20"/>
          <w:lang w:val="pt-PT"/>
        </w:rPr>
        <w:t>18 n</w:t>
      </w:r>
      <w:r>
        <w:rPr>
          <w:rFonts w:ascii="Arial" w:hAnsi="Arial" w:cs="Arial"/>
          <w:sz w:val="20"/>
          <w:szCs w:val="20"/>
          <w:lang w:val="pt-PT"/>
        </w:rPr>
        <w:t>o</w:t>
      </w:r>
      <w:r w:rsidR="00C308EB" w:rsidRPr="00966BA6">
        <w:rPr>
          <w:rFonts w:ascii="Arial" w:hAnsi="Arial" w:cs="Arial"/>
          <w:sz w:val="20"/>
          <w:szCs w:val="20"/>
          <w:lang w:val="pt-PT"/>
        </w:rPr>
        <w:t>vos restaurantes que of</w:t>
      </w:r>
      <w:r>
        <w:rPr>
          <w:rFonts w:ascii="Arial" w:hAnsi="Arial" w:cs="Arial"/>
          <w:sz w:val="20"/>
          <w:szCs w:val="20"/>
          <w:lang w:val="pt-PT"/>
        </w:rPr>
        <w:t>e</w:t>
      </w:r>
      <w:r w:rsidR="00C308EB" w:rsidRPr="00966BA6">
        <w:rPr>
          <w:rFonts w:ascii="Arial" w:hAnsi="Arial" w:cs="Arial"/>
          <w:sz w:val="20"/>
          <w:szCs w:val="20"/>
          <w:lang w:val="pt-PT"/>
        </w:rPr>
        <w:t>rece</w:t>
      </w:r>
      <w:r w:rsidR="00552E44">
        <w:rPr>
          <w:rFonts w:ascii="Arial" w:hAnsi="Arial" w:cs="Arial"/>
          <w:sz w:val="20"/>
          <w:szCs w:val="20"/>
          <w:lang w:val="pt-PT"/>
        </w:rPr>
        <w:t>m</w:t>
      </w:r>
      <w:r w:rsidR="00C308EB" w:rsidRPr="00966BA6">
        <w:rPr>
          <w:rFonts w:ascii="Arial" w:hAnsi="Arial" w:cs="Arial"/>
          <w:sz w:val="20"/>
          <w:szCs w:val="20"/>
          <w:lang w:val="pt-PT"/>
        </w:rPr>
        <w:t xml:space="preserve"> u</w:t>
      </w:r>
      <w:r>
        <w:rPr>
          <w:rFonts w:ascii="Arial" w:hAnsi="Arial" w:cs="Arial"/>
          <w:sz w:val="20"/>
          <w:szCs w:val="20"/>
          <w:lang w:val="pt-PT"/>
        </w:rPr>
        <w:t xml:space="preserve">ma boa cozinha </w:t>
      </w:r>
      <w:r w:rsidR="00C308EB" w:rsidRPr="00966BA6">
        <w:rPr>
          <w:rFonts w:ascii="Arial" w:hAnsi="Arial" w:cs="Arial"/>
          <w:sz w:val="20"/>
          <w:szCs w:val="20"/>
          <w:lang w:val="pt-PT"/>
        </w:rPr>
        <w:t>a pre</w:t>
      </w:r>
      <w:r>
        <w:rPr>
          <w:rFonts w:ascii="Arial" w:hAnsi="Arial" w:cs="Arial"/>
          <w:sz w:val="20"/>
          <w:szCs w:val="20"/>
          <w:lang w:val="pt-PT"/>
        </w:rPr>
        <w:t>ç</w:t>
      </w:r>
      <w:r w:rsidR="00C308EB" w:rsidRPr="00966BA6">
        <w:rPr>
          <w:rFonts w:ascii="Arial" w:hAnsi="Arial" w:cs="Arial"/>
          <w:sz w:val="20"/>
          <w:szCs w:val="20"/>
          <w:lang w:val="pt-PT"/>
        </w:rPr>
        <w:t>os moderados</w:t>
      </w:r>
      <w:r>
        <w:rPr>
          <w:rFonts w:ascii="Arial" w:hAnsi="Arial" w:cs="Arial"/>
          <w:sz w:val="20"/>
          <w:szCs w:val="20"/>
          <w:lang w:val="pt-PT"/>
        </w:rPr>
        <w:t>, e</w:t>
      </w:r>
      <w:r w:rsidR="00C308EB" w:rsidRPr="00966BA6">
        <w:rPr>
          <w:rFonts w:ascii="Arial" w:hAnsi="Arial" w:cs="Arial"/>
          <w:sz w:val="20"/>
          <w:szCs w:val="20"/>
          <w:lang w:val="pt-PT"/>
        </w:rPr>
        <w:t xml:space="preserve"> merece</w:t>
      </w:r>
      <w:r>
        <w:rPr>
          <w:rFonts w:ascii="Arial" w:hAnsi="Arial" w:cs="Arial"/>
          <w:sz w:val="20"/>
          <w:szCs w:val="20"/>
          <w:lang w:val="pt-PT"/>
        </w:rPr>
        <w:t xml:space="preserve">m </w:t>
      </w:r>
      <w:r w:rsidR="00C308EB" w:rsidRPr="00966BA6">
        <w:rPr>
          <w:rFonts w:ascii="Arial" w:hAnsi="Arial" w:cs="Arial"/>
          <w:sz w:val="20"/>
          <w:szCs w:val="20"/>
          <w:lang w:val="pt-PT"/>
        </w:rPr>
        <w:t>a distin</w:t>
      </w:r>
      <w:r>
        <w:rPr>
          <w:rFonts w:ascii="Arial" w:hAnsi="Arial" w:cs="Arial"/>
          <w:sz w:val="20"/>
          <w:szCs w:val="20"/>
          <w:lang w:val="pt-PT"/>
        </w:rPr>
        <w:t xml:space="preserve">ção </w:t>
      </w:r>
      <w:r w:rsidR="00C308EB" w:rsidRPr="00966BA6">
        <w:rPr>
          <w:rFonts w:ascii="Arial" w:hAnsi="Arial" w:cs="Arial"/>
          <w:sz w:val="20"/>
          <w:szCs w:val="20"/>
          <w:lang w:val="pt-PT"/>
        </w:rPr>
        <w:t xml:space="preserve">Bib Gourmand. De modo que </w:t>
      </w:r>
      <w:r>
        <w:rPr>
          <w:rFonts w:ascii="Arial" w:hAnsi="Arial" w:cs="Arial"/>
          <w:sz w:val="20"/>
          <w:szCs w:val="20"/>
          <w:lang w:val="pt-PT"/>
        </w:rPr>
        <w:t xml:space="preserve">o </w:t>
      </w:r>
      <w:r w:rsidR="00C308EB" w:rsidRPr="00966BA6">
        <w:rPr>
          <w:rFonts w:ascii="Arial" w:hAnsi="Arial" w:cs="Arial"/>
          <w:sz w:val="20"/>
          <w:szCs w:val="20"/>
          <w:lang w:val="pt-PT"/>
        </w:rPr>
        <w:t>Gu</w:t>
      </w:r>
      <w:r>
        <w:rPr>
          <w:rFonts w:ascii="Arial" w:hAnsi="Arial" w:cs="Arial"/>
          <w:sz w:val="20"/>
          <w:szCs w:val="20"/>
          <w:lang w:val="pt-PT"/>
        </w:rPr>
        <w:t>i</w:t>
      </w:r>
      <w:r w:rsidR="00C308EB" w:rsidRPr="00966BA6">
        <w:rPr>
          <w:rFonts w:ascii="Arial" w:hAnsi="Arial" w:cs="Arial"/>
          <w:sz w:val="20"/>
          <w:szCs w:val="20"/>
          <w:lang w:val="pt-PT"/>
        </w:rPr>
        <w:t>a MICHELIN Aleman</w:t>
      </w:r>
      <w:r>
        <w:rPr>
          <w:rFonts w:ascii="Arial" w:hAnsi="Arial" w:cs="Arial"/>
          <w:sz w:val="20"/>
          <w:szCs w:val="20"/>
          <w:lang w:val="pt-PT"/>
        </w:rPr>
        <w:t>h</w:t>
      </w:r>
      <w:r w:rsidR="00C308EB" w:rsidRPr="00966BA6">
        <w:rPr>
          <w:rFonts w:ascii="Arial" w:hAnsi="Arial" w:cs="Arial"/>
          <w:sz w:val="20"/>
          <w:szCs w:val="20"/>
          <w:lang w:val="pt-PT"/>
        </w:rPr>
        <w:t>a pas</w:t>
      </w:r>
      <w:r>
        <w:rPr>
          <w:rFonts w:ascii="Arial" w:hAnsi="Arial" w:cs="Arial"/>
          <w:sz w:val="20"/>
          <w:szCs w:val="20"/>
          <w:lang w:val="pt-PT"/>
        </w:rPr>
        <w:t>s</w:t>
      </w:r>
      <w:r w:rsidR="00C308EB" w:rsidRPr="00966BA6">
        <w:rPr>
          <w:rFonts w:ascii="Arial" w:hAnsi="Arial" w:cs="Arial"/>
          <w:sz w:val="20"/>
          <w:szCs w:val="20"/>
          <w:lang w:val="pt-PT"/>
        </w:rPr>
        <w:t>a a contar</w:t>
      </w:r>
      <w:r>
        <w:rPr>
          <w:rFonts w:ascii="Arial" w:hAnsi="Arial" w:cs="Arial"/>
          <w:sz w:val="20"/>
          <w:szCs w:val="20"/>
          <w:lang w:val="pt-PT"/>
        </w:rPr>
        <w:t xml:space="preserve">, </w:t>
      </w:r>
      <w:r w:rsidR="00C308EB" w:rsidRPr="00966BA6">
        <w:rPr>
          <w:rFonts w:ascii="Arial" w:hAnsi="Arial" w:cs="Arial"/>
          <w:sz w:val="20"/>
          <w:szCs w:val="20"/>
          <w:lang w:val="pt-PT"/>
        </w:rPr>
        <w:t>a</w:t>
      </w:r>
      <w:r>
        <w:rPr>
          <w:rFonts w:ascii="Arial" w:hAnsi="Arial" w:cs="Arial"/>
          <w:sz w:val="20"/>
          <w:szCs w:val="20"/>
          <w:lang w:val="pt-PT"/>
        </w:rPr>
        <w:t>g</w:t>
      </w:r>
      <w:r w:rsidR="00C308EB" w:rsidRPr="00966BA6">
        <w:rPr>
          <w:rFonts w:ascii="Arial" w:hAnsi="Arial" w:cs="Arial"/>
          <w:sz w:val="20"/>
          <w:szCs w:val="20"/>
          <w:lang w:val="pt-PT"/>
        </w:rPr>
        <w:t>ora</w:t>
      </w:r>
      <w:r>
        <w:rPr>
          <w:rFonts w:ascii="Arial" w:hAnsi="Arial" w:cs="Arial"/>
          <w:sz w:val="20"/>
          <w:szCs w:val="20"/>
          <w:lang w:val="pt-PT"/>
        </w:rPr>
        <w:t>,</w:t>
      </w:r>
      <w:r w:rsidR="00C308EB" w:rsidRPr="00966BA6">
        <w:rPr>
          <w:rFonts w:ascii="Arial" w:hAnsi="Arial" w:cs="Arial"/>
          <w:sz w:val="20"/>
          <w:szCs w:val="20"/>
          <w:lang w:val="pt-PT"/>
        </w:rPr>
        <w:t xml:space="preserve"> co</w:t>
      </w:r>
      <w:r>
        <w:rPr>
          <w:rFonts w:ascii="Arial" w:hAnsi="Arial" w:cs="Arial"/>
          <w:sz w:val="20"/>
          <w:szCs w:val="20"/>
          <w:lang w:val="pt-PT"/>
        </w:rPr>
        <w:t xml:space="preserve">m </w:t>
      </w:r>
      <w:r w:rsidR="00C308EB" w:rsidRPr="00966BA6">
        <w:rPr>
          <w:rFonts w:ascii="Arial" w:hAnsi="Arial" w:cs="Arial"/>
          <w:sz w:val="20"/>
          <w:szCs w:val="20"/>
          <w:lang w:val="pt-PT"/>
        </w:rPr>
        <w:t>297 estab</w:t>
      </w:r>
      <w:r>
        <w:rPr>
          <w:rFonts w:ascii="Arial" w:hAnsi="Arial" w:cs="Arial"/>
          <w:sz w:val="20"/>
          <w:szCs w:val="20"/>
          <w:lang w:val="pt-PT"/>
        </w:rPr>
        <w:t>e</w:t>
      </w:r>
      <w:r w:rsidR="00C308EB" w:rsidRPr="00966BA6">
        <w:rPr>
          <w:rFonts w:ascii="Arial" w:hAnsi="Arial" w:cs="Arial"/>
          <w:sz w:val="20"/>
          <w:szCs w:val="20"/>
          <w:lang w:val="pt-PT"/>
        </w:rPr>
        <w:t xml:space="preserve">lecimentos Bib Gourmand. </w:t>
      </w:r>
    </w:p>
    <w:p w14:paraId="5629659D" w14:textId="77777777" w:rsidR="001D254B" w:rsidRPr="00966BA6" w:rsidRDefault="001D254B">
      <w:pPr>
        <w:spacing w:line="276" w:lineRule="auto"/>
        <w:ind w:right="1394"/>
        <w:jc w:val="both"/>
        <w:rPr>
          <w:rFonts w:ascii="Arial" w:hAnsi="Arial" w:cs="Arial"/>
          <w:sz w:val="20"/>
          <w:szCs w:val="20"/>
          <w:lang w:val="pt-PT"/>
        </w:rPr>
      </w:pPr>
    </w:p>
    <w:p w14:paraId="0D2C200A" w14:textId="21679ADF" w:rsidR="001D254B" w:rsidRPr="00966BA6" w:rsidRDefault="00C308EB">
      <w:pPr>
        <w:spacing w:line="276" w:lineRule="auto"/>
        <w:ind w:right="1394"/>
        <w:jc w:val="both"/>
        <w:rPr>
          <w:rFonts w:ascii="Arial" w:hAnsi="Arial" w:cs="Arial"/>
          <w:b/>
          <w:bCs/>
          <w:sz w:val="20"/>
          <w:szCs w:val="20"/>
          <w:lang w:val="pt-PT"/>
        </w:rPr>
      </w:pPr>
      <w:r w:rsidRPr="00966BA6">
        <w:rPr>
          <w:rFonts w:ascii="Arial" w:hAnsi="Arial" w:cs="Arial"/>
          <w:b/>
          <w:bCs/>
          <w:sz w:val="20"/>
          <w:szCs w:val="20"/>
          <w:lang w:val="pt-PT"/>
        </w:rPr>
        <w:t xml:space="preserve">11 </w:t>
      </w:r>
      <w:r w:rsidR="00FC34F3" w:rsidRPr="00966BA6">
        <w:rPr>
          <w:rFonts w:ascii="Arial" w:hAnsi="Arial" w:cs="Arial"/>
          <w:b/>
          <w:bCs/>
          <w:sz w:val="20"/>
          <w:szCs w:val="20"/>
          <w:lang w:val="pt-PT"/>
        </w:rPr>
        <w:t>n</w:t>
      </w:r>
      <w:r w:rsidR="00E802DA">
        <w:rPr>
          <w:rFonts w:ascii="Arial" w:hAnsi="Arial" w:cs="Arial"/>
          <w:b/>
          <w:bCs/>
          <w:sz w:val="20"/>
          <w:szCs w:val="20"/>
          <w:lang w:val="pt-PT"/>
        </w:rPr>
        <w:t>o</w:t>
      </w:r>
      <w:r w:rsidR="00FC34F3" w:rsidRPr="00966BA6">
        <w:rPr>
          <w:rFonts w:ascii="Arial" w:hAnsi="Arial" w:cs="Arial"/>
          <w:b/>
          <w:bCs/>
          <w:sz w:val="20"/>
          <w:szCs w:val="20"/>
          <w:lang w:val="pt-PT"/>
        </w:rPr>
        <w:t xml:space="preserve">vos </w:t>
      </w:r>
      <w:r w:rsidRPr="00966BA6">
        <w:rPr>
          <w:rFonts w:ascii="Arial" w:hAnsi="Arial" w:cs="Arial"/>
          <w:b/>
          <w:bCs/>
          <w:sz w:val="20"/>
          <w:szCs w:val="20"/>
          <w:lang w:val="pt-PT"/>
        </w:rPr>
        <w:t>estab</w:t>
      </w:r>
      <w:r w:rsidR="00E802DA">
        <w:rPr>
          <w:rFonts w:ascii="Arial" w:hAnsi="Arial" w:cs="Arial"/>
          <w:b/>
          <w:bCs/>
          <w:sz w:val="20"/>
          <w:szCs w:val="20"/>
          <w:lang w:val="pt-PT"/>
        </w:rPr>
        <w:t>e</w:t>
      </w:r>
      <w:r w:rsidRPr="00966BA6">
        <w:rPr>
          <w:rFonts w:ascii="Arial" w:hAnsi="Arial" w:cs="Arial"/>
          <w:b/>
          <w:bCs/>
          <w:sz w:val="20"/>
          <w:szCs w:val="20"/>
          <w:lang w:val="pt-PT"/>
        </w:rPr>
        <w:t xml:space="preserve">lecimentos </w:t>
      </w:r>
      <w:r w:rsidR="00FC34F3" w:rsidRPr="00966BA6">
        <w:rPr>
          <w:rFonts w:ascii="Arial" w:hAnsi="Arial" w:cs="Arial"/>
          <w:b/>
          <w:bCs/>
          <w:sz w:val="20"/>
          <w:szCs w:val="20"/>
          <w:lang w:val="pt-PT"/>
        </w:rPr>
        <w:t>co</w:t>
      </w:r>
      <w:r w:rsidR="00E802DA">
        <w:rPr>
          <w:rFonts w:ascii="Arial" w:hAnsi="Arial" w:cs="Arial"/>
          <w:b/>
          <w:bCs/>
          <w:sz w:val="20"/>
          <w:szCs w:val="20"/>
          <w:lang w:val="pt-PT"/>
        </w:rPr>
        <w:t xml:space="preserve">m </w:t>
      </w:r>
      <w:r w:rsidRPr="00966BA6">
        <w:rPr>
          <w:rFonts w:ascii="Arial" w:hAnsi="Arial" w:cs="Arial"/>
          <w:b/>
          <w:bCs/>
          <w:sz w:val="20"/>
          <w:szCs w:val="20"/>
          <w:lang w:val="pt-PT"/>
        </w:rPr>
        <w:t>Estrela Verde MICHELIN para u</w:t>
      </w:r>
      <w:r w:rsidR="00E802DA">
        <w:rPr>
          <w:rFonts w:ascii="Arial" w:hAnsi="Arial" w:cs="Arial"/>
          <w:b/>
          <w:bCs/>
          <w:sz w:val="20"/>
          <w:szCs w:val="20"/>
          <w:lang w:val="pt-PT"/>
        </w:rPr>
        <w:t xml:space="preserve">ma gastronomia </w:t>
      </w:r>
      <w:r w:rsidRPr="00966BA6">
        <w:rPr>
          <w:rFonts w:ascii="Arial" w:hAnsi="Arial" w:cs="Arial"/>
          <w:b/>
          <w:bCs/>
          <w:sz w:val="20"/>
          <w:szCs w:val="20"/>
          <w:lang w:val="pt-PT"/>
        </w:rPr>
        <w:t>m</w:t>
      </w:r>
      <w:r w:rsidR="00E802DA">
        <w:rPr>
          <w:rFonts w:ascii="Arial" w:hAnsi="Arial" w:cs="Arial"/>
          <w:b/>
          <w:bCs/>
          <w:sz w:val="20"/>
          <w:szCs w:val="20"/>
          <w:lang w:val="pt-PT"/>
        </w:rPr>
        <w:t>ai</w:t>
      </w:r>
      <w:r w:rsidRPr="00966BA6">
        <w:rPr>
          <w:rFonts w:ascii="Arial" w:hAnsi="Arial" w:cs="Arial"/>
          <w:b/>
          <w:bCs/>
          <w:sz w:val="20"/>
          <w:szCs w:val="20"/>
          <w:lang w:val="pt-PT"/>
        </w:rPr>
        <w:t>s respe</w:t>
      </w:r>
      <w:r w:rsidR="00E802DA">
        <w:rPr>
          <w:rFonts w:ascii="Arial" w:hAnsi="Arial" w:cs="Arial"/>
          <w:b/>
          <w:bCs/>
          <w:sz w:val="20"/>
          <w:szCs w:val="20"/>
          <w:lang w:val="pt-PT"/>
        </w:rPr>
        <w:t xml:space="preserve">itadora do </w:t>
      </w:r>
      <w:r w:rsidRPr="00966BA6">
        <w:rPr>
          <w:rFonts w:ascii="Arial" w:hAnsi="Arial" w:cs="Arial"/>
          <w:b/>
          <w:bCs/>
          <w:sz w:val="20"/>
          <w:szCs w:val="20"/>
          <w:lang w:val="pt-PT"/>
        </w:rPr>
        <w:t>Meio Ambiente</w:t>
      </w:r>
    </w:p>
    <w:p w14:paraId="70D5D79A" w14:textId="77777777" w:rsidR="001D254B" w:rsidRPr="00966BA6" w:rsidRDefault="001D254B">
      <w:pPr>
        <w:spacing w:line="276" w:lineRule="auto"/>
        <w:ind w:right="1394"/>
        <w:jc w:val="both"/>
        <w:rPr>
          <w:rFonts w:ascii="Arial" w:hAnsi="Arial" w:cs="Arial"/>
          <w:sz w:val="20"/>
          <w:szCs w:val="20"/>
          <w:lang w:val="pt-PT"/>
        </w:rPr>
      </w:pPr>
    </w:p>
    <w:p w14:paraId="56BD2315" w14:textId="6EF75701" w:rsidR="001D254B" w:rsidRPr="00966BA6" w:rsidRDefault="00E802DA">
      <w:pPr>
        <w:spacing w:line="276" w:lineRule="auto"/>
        <w:ind w:right="1394"/>
        <w:jc w:val="both"/>
        <w:rPr>
          <w:rFonts w:ascii="Arial" w:hAnsi="Arial" w:cs="Arial"/>
          <w:sz w:val="20"/>
          <w:szCs w:val="20"/>
          <w:lang w:val="pt-PT"/>
        </w:rPr>
      </w:pPr>
      <w:r>
        <w:rPr>
          <w:rFonts w:ascii="Arial" w:hAnsi="Arial" w:cs="Arial"/>
          <w:sz w:val="20"/>
          <w:szCs w:val="20"/>
          <w:lang w:val="pt-PT"/>
        </w:rPr>
        <w:t xml:space="preserve">O </w:t>
      </w:r>
      <w:r w:rsidR="00C308EB" w:rsidRPr="00966BA6">
        <w:rPr>
          <w:rFonts w:ascii="Arial" w:hAnsi="Arial" w:cs="Arial"/>
          <w:sz w:val="20"/>
          <w:szCs w:val="20"/>
          <w:lang w:val="pt-PT"/>
        </w:rPr>
        <w:t xml:space="preserve">total de 61 restaurantes que </w:t>
      </w:r>
      <w:r>
        <w:rPr>
          <w:rFonts w:ascii="Arial" w:hAnsi="Arial" w:cs="Arial"/>
          <w:sz w:val="20"/>
          <w:szCs w:val="20"/>
          <w:lang w:val="pt-PT"/>
        </w:rPr>
        <w:t xml:space="preserve">foram </w:t>
      </w:r>
      <w:r w:rsidR="00C308EB" w:rsidRPr="00966BA6">
        <w:rPr>
          <w:rFonts w:ascii="Arial" w:hAnsi="Arial" w:cs="Arial"/>
          <w:sz w:val="20"/>
          <w:szCs w:val="20"/>
          <w:lang w:val="pt-PT"/>
        </w:rPr>
        <w:t>distinguidos co</w:t>
      </w:r>
      <w:r>
        <w:rPr>
          <w:rFonts w:ascii="Arial" w:hAnsi="Arial" w:cs="Arial"/>
          <w:sz w:val="20"/>
          <w:szCs w:val="20"/>
          <w:lang w:val="pt-PT"/>
        </w:rPr>
        <w:t xml:space="preserve">m </w:t>
      </w:r>
      <w:r w:rsidR="00C308EB" w:rsidRPr="00966BA6">
        <w:rPr>
          <w:rFonts w:ascii="Arial" w:hAnsi="Arial" w:cs="Arial"/>
          <w:sz w:val="20"/>
          <w:szCs w:val="20"/>
          <w:lang w:val="pt-PT"/>
        </w:rPr>
        <w:t>a Estrela Verde MICHELIN nesta sele</w:t>
      </w:r>
      <w:r>
        <w:rPr>
          <w:rFonts w:ascii="Arial" w:hAnsi="Arial" w:cs="Arial"/>
          <w:sz w:val="20"/>
          <w:szCs w:val="20"/>
          <w:lang w:val="pt-PT"/>
        </w:rPr>
        <w:t>ção</w:t>
      </w:r>
      <w:r w:rsidR="00C308EB" w:rsidRPr="00966BA6">
        <w:rPr>
          <w:rFonts w:ascii="Arial" w:hAnsi="Arial" w:cs="Arial"/>
          <w:sz w:val="20"/>
          <w:szCs w:val="20"/>
          <w:lang w:val="pt-PT"/>
        </w:rPr>
        <w:t xml:space="preserve"> confirma</w:t>
      </w:r>
      <w:r>
        <w:rPr>
          <w:rFonts w:ascii="Arial" w:hAnsi="Arial" w:cs="Arial"/>
          <w:sz w:val="20"/>
          <w:szCs w:val="20"/>
          <w:lang w:val="pt-PT"/>
        </w:rPr>
        <w:t>,</w:t>
      </w:r>
      <w:r w:rsidR="00C308EB" w:rsidRPr="00966BA6">
        <w:rPr>
          <w:rFonts w:ascii="Arial" w:hAnsi="Arial" w:cs="Arial"/>
          <w:sz w:val="20"/>
          <w:szCs w:val="20"/>
          <w:lang w:val="pt-PT"/>
        </w:rPr>
        <w:t xml:space="preserve"> de n</w:t>
      </w:r>
      <w:r>
        <w:rPr>
          <w:rFonts w:ascii="Arial" w:hAnsi="Arial" w:cs="Arial"/>
          <w:sz w:val="20"/>
          <w:szCs w:val="20"/>
          <w:lang w:val="pt-PT"/>
        </w:rPr>
        <w:t>o</w:t>
      </w:r>
      <w:r w:rsidR="00C308EB" w:rsidRPr="00966BA6">
        <w:rPr>
          <w:rFonts w:ascii="Arial" w:hAnsi="Arial" w:cs="Arial"/>
          <w:sz w:val="20"/>
          <w:szCs w:val="20"/>
          <w:lang w:val="pt-PT"/>
        </w:rPr>
        <w:t>vo</w:t>
      </w:r>
      <w:r>
        <w:rPr>
          <w:rFonts w:ascii="Arial" w:hAnsi="Arial" w:cs="Arial"/>
          <w:sz w:val="20"/>
          <w:szCs w:val="20"/>
          <w:lang w:val="pt-PT"/>
        </w:rPr>
        <w:t xml:space="preserve">, </w:t>
      </w:r>
      <w:r w:rsidR="00C308EB" w:rsidRPr="00966BA6">
        <w:rPr>
          <w:rFonts w:ascii="Arial" w:hAnsi="Arial" w:cs="Arial"/>
          <w:sz w:val="20"/>
          <w:szCs w:val="20"/>
          <w:lang w:val="pt-PT"/>
        </w:rPr>
        <w:t xml:space="preserve">a </w:t>
      </w:r>
      <w:r>
        <w:rPr>
          <w:rFonts w:ascii="Arial" w:hAnsi="Arial" w:cs="Arial"/>
          <w:sz w:val="20"/>
          <w:szCs w:val="20"/>
          <w:lang w:val="pt-PT"/>
        </w:rPr>
        <w:t xml:space="preserve">importância </w:t>
      </w:r>
      <w:r w:rsidR="00C308EB" w:rsidRPr="00966BA6">
        <w:rPr>
          <w:rFonts w:ascii="Arial" w:hAnsi="Arial" w:cs="Arial"/>
          <w:sz w:val="20"/>
          <w:szCs w:val="20"/>
          <w:lang w:val="pt-PT"/>
        </w:rPr>
        <w:t xml:space="preserve">da </w:t>
      </w:r>
      <w:r>
        <w:rPr>
          <w:rFonts w:ascii="Arial" w:hAnsi="Arial" w:cs="Arial"/>
          <w:sz w:val="20"/>
          <w:szCs w:val="20"/>
          <w:lang w:val="pt-PT"/>
        </w:rPr>
        <w:t>sustentabilidade na gastronomia</w:t>
      </w:r>
      <w:r w:rsidR="00C308EB" w:rsidRPr="00966BA6">
        <w:rPr>
          <w:rFonts w:ascii="Arial" w:hAnsi="Arial" w:cs="Arial"/>
          <w:sz w:val="20"/>
          <w:szCs w:val="20"/>
          <w:lang w:val="pt-PT"/>
        </w:rPr>
        <w:t xml:space="preserve">. Desde </w:t>
      </w:r>
      <w:r>
        <w:rPr>
          <w:rFonts w:ascii="Arial" w:hAnsi="Arial" w:cs="Arial"/>
          <w:sz w:val="20"/>
          <w:szCs w:val="20"/>
          <w:lang w:val="pt-PT"/>
        </w:rPr>
        <w:t xml:space="preserve">o </w:t>
      </w:r>
      <w:r w:rsidR="00C308EB" w:rsidRPr="00966BA6">
        <w:rPr>
          <w:rFonts w:ascii="Arial" w:hAnsi="Arial" w:cs="Arial"/>
          <w:sz w:val="20"/>
          <w:szCs w:val="20"/>
          <w:lang w:val="pt-PT"/>
        </w:rPr>
        <w:t>in</w:t>
      </w:r>
      <w:r>
        <w:rPr>
          <w:rFonts w:ascii="Arial" w:hAnsi="Arial" w:cs="Arial"/>
          <w:sz w:val="20"/>
          <w:szCs w:val="20"/>
          <w:lang w:val="pt-PT"/>
        </w:rPr>
        <w:t>í</w:t>
      </w:r>
      <w:r w:rsidR="00C308EB" w:rsidRPr="00966BA6">
        <w:rPr>
          <w:rFonts w:ascii="Arial" w:hAnsi="Arial" w:cs="Arial"/>
          <w:sz w:val="20"/>
          <w:szCs w:val="20"/>
          <w:lang w:val="pt-PT"/>
        </w:rPr>
        <w:t>cio desta distin</w:t>
      </w:r>
      <w:r>
        <w:rPr>
          <w:rFonts w:ascii="Arial" w:hAnsi="Arial" w:cs="Arial"/>
          <w:sz w:val="20"/>
          <w:szCs w:val="20"/>
          <w:lang w:val="pt-PT"/>
        </w:rPr>
        <w:t xml:space="preserve">ção no </w:t>
      </w:r>
      <w:r w:rsidR="00C308EB" w:rsidRPr="00966BA6">
        <w:rPr>
          <w:rFonts w:ascii="Arial" w:hAnsi="Arial" w:cs="Arial"/>
          <w:sz w:val="20"/>
          <w:szCs w:val="20"/>
          <w:lang w:val="pt-PT"/>
        </w:rPr>
        <w:t>Gu</w:t>
      </w:r>
      <w:r>
        <w:rPr>
          <w:rFonts w:ascii="Arial" w:hAnsi="Arial" w:cs="Arial"/>
          <w:sz w:val="20"/>
          <w:szCs w:val="20"/>
          <w:lang w:val="pt-PT"/>
        </w:rPr>
        <w:t>i</w:t>
      </w:r>
      <w:r w:rsidR="00C308EB" w:rsidRPr="00966BA6">
        <w:rPr>
          <w:rFonts w:ascii="Arial" w:hAnsi="Arial" w:cs="Arial"/>
          <w:sz w:val="20"/>
          <w:szCs w:val="20"/>
          <w:lang w:val="pt-PT"/>
        </w:rPr>
        <w:t>a MICHELIN Aleman</w:t>
      </w:r>
      <w:r w:rsidR="00746D88">
        <w:rPr>
          <w:rFonts w:ascii="Arial" w:hAnsi="Arial" w:cs="Arial"/>
          <w:sz w:val="20"/>
          <w:szCs w:val="20"/>
          <w:lang w:val="pt-PT"/>
        </w:rPr>
        <w:t>h</w:t>
      </w:r>
      <w:r w:rsidR="00C308EB" w:rsidRPr="00966BA6">
        <w:rPr>
          <w:rFonts w:ascii="Arial" w:hAnsi="Arial" w:cs="Arial"/>
          <w:sz w:val="20"/>
          <w:szCs w:val="20"/>
          <w:lang w:val="pt-PT"/>
        </w:rPr>
        <w:t xml:space="preserve">a 2020, </w:t>
      </w:r>
      <w:r w:rsidR="00746D88">
        <w:rPr>
          <w:rFonts w:ascii="Arial" w:hAnsi="Arial" w:cs="Arial"/>
          <w:sz w:val="20"/>
          <w:szCs w:val="20"/>
          <w:lang w:val="pt-PT"/>
        </w:rPr>
        <w:t xml:space="preserve">existiu sempre um </w:t>
      </w:r>
      <w:r w:rsidR="00C308EB" w:rsidRPr="00966BA6">
        <w:rPr>
          <w:rFonts w:ascii="Arial" w:hAnsi="Arial" w:cs="Arial"/>
          <w:sz w:val="20"/>
          <w:szCs w:val="20"/>
          <w:lang w:val="pt-PT"/>
        </w:rPr>
        <w:t>cre</w:t>
      </w:r>
      <w:r w:rsidR="00746D88">
        <w:rPr>
          <w:rFonts w:ascii="Arial" w:hAnsi="Arial" w:cs="Arial"/>
          <w:sz w:val="20"/>
          <w:szCs w:val="20"/>
          <w:lang w:val="pt-PT"/>
        </w:rPr>
        <w:t>s</w:t>
      </w:r>
      <w:r w:rsidR="00C308EB" w:rsidRPr="00966BA6">
        <w:rPr>
          <w:rFonts w:ascii="Arial" w:hAnsi="Arial" w:cs="Arial"/>
          <w:sz w:val="20"/>
          <w:szCs w:val="20"/>
          <w:lang w:val="pt-PT"/>
        </w:rPr>
        <w:t>c</w:t>
      </w:r>
      <w:r w:rsidR="00746D88">
        <w:rPr>
          <w:rFonts w:ascii="Arial" w:hAnsi="Arial" w:cs="Arial"/>
          <w:sz w:val="20"/>
          <w:szCs w:val="20"/>
          <w:lang w:val="pt-PT"/>
        </w:rPr>
        <w:t xml:space="preserve">imento sustentado do </w:t>
      </w:r>
      <w:r w:rsidR="00C308EB" w:rsidRPr="00966BA6">
        <w:rPr>
          <w:rFonts w:ascii="Arial" w:hAnsi="Arial" w:cs="Arial"/>
          <w:sz w:val="20"/>
          <w:szCs w:val="20"/>
          <w:lang w:val="pt-PT"/>
        </w:rPr>
        <w:t xml:space="preserve">número de restaurantes </w:t>
      </w:r>
      <w:r w:rsidR="00FC34F3" w:rsidRPr="00966BA6">
        <w:rPr>
          <w:rFonts w:ascii="Arial" w:hAnsi="Arial" w:cs="Arial"/>
          <w:sz w:val="20"/>
          <w:szCs w:val="20"/>
          <w:lang w:val="pt-PT"/>
        </w:rPr>
        <w:t>co</w:t>
      </w:r>
      <w:r w:rsidR="00746D88">
        <w:rPr>
          <w:rFonts w:ascii="Arial" w:hAnsi="Arial" w:cs="Arial"/>
          <w:sz w:val="20"/>
          <w:szCs w:val="20"/>
          <w:lang w:val="pt-PT"/>
        </w:rPr>
        <w:t xml:space="preserve">m </w:t>
      </w:r>
      <w:r w:rsidR="00FC34F3" w:rsidRPr="00966BA6">
        <w:rPr>
          <w:rFonts w:ascii="Arial" w:hAnsi="Arial" w:cs="Arial"/>
          <w:sz w:val="20"/>
          <w:szCs w:val="20"/>
          <w:lang w:val="pt-PT"/>
        </w:rPr>
        <w:t xml:space="preserve">a </w:t>
      </w:r>
      <w:r w:rsidR="00C308EB" w:rsidRPr="00966BA6">
        <w:rPr>
          <w:rFonts w:ascii="Arial" w:hAnsi="Arial" w:cs="Arial"/>
          <w:sz w:val="20"/>
          <w:szCs w:val="20"/>
          <w:lang w:val="pt-PT"/>
        </w:rPr>
        <w:t>Estrela Verde</w:t>
      </w:r>
      <w:r w:rsidR="00FC34F3" w:rsidRPr="00966BA6">
        <w:rPr>
          <w:rFonts w:ascii="Arial" w:hAnsi="Arial" w:cs="Arial"/>
          <w:sz w:val="20"/>
          <w:szCs w:val="20"/>
          <w:lang w:val="pt-PT"/>
        </w:rPr>
        <w:t xml:space="preserve"> MICHELIN</w:t>
      </w:r>
      <w:r w:rsidR="00C308EB" w:rsidRPr="00966BA6">
        <w:rPr>
          <w:rFonts w:ascii="Arial" w:hAnsi="Arial" w:cs="Arial"/>
          <w:sz w:val="20"/>
          <w:szCs w:val="20"/>
          <w:lang w:val="pt-PT"/>
        </w:rPr>
        <w:t xml:space="preserve">, </w:t>
      </w:r>
      <w:r w:rsidR="00746D88">
        <w:rPr>
          <w:rFonts w:ascii="Arial" w:hAnsi="Arial" w:cs="Arial"/>
          <w:sz w:val="20"/>
          <w:szCs w:val="20"/>
          <w:lang w:val="pt-PT"/>
        </w:rPr>
        <w:t xml:space="preserve">os quais </w:t>
      </w:r>
      <w:r w:rsidR="00C308EB" w:rsidRPr="00966BA6">
        <w:rPr>
          <w:rFonts w:ascii="Arial" w:hAnsi="Arial" w:cs="Arial"/>
          <w:sz w:val="20"/>
          <w:szCs w:val="20"/>
          <w:lang w:val="pt-PT"/>
        </w:rPr>
        <w:t>se carateriza</w:t>
      </w:r>
      <w:r w:rsidR="00746D88">
        <w:rPr>
          <w:rFonts w:ascii="Arial" w:hAnsi="Arial" w:cs="Arial"/>
          <w:sz w:val="20"/>
          <w:szCs w:val="20"/>
          <w:lang w:val="pt-PT"/>
        </w:rPr>
        <w:t xml:space="preserve">m </w:t>
      </w:r>
      <w:r w:rsidR="00C308EB" w:rsidRPr="00966BA6">
        <w:rPr>
          <w:rFonts w:ascii="Arial" w:hAnsi="Arial" w:cs="Arial"/>
          <w:sz w:val="20"/>
          <w:szCs w:val="20"/>
          <w:lang w:val="pt-PT"/>
        </w:rPr>
        <w:t>por u</w:t>
      </w:r>
      <w:r w:rsidR="00746D88">
        <w:rPr>
          <w:rFonts w:ascii="Arial" w:hAnsi="Arial" w:cs="Arial"/>
          <w:sz w:val="20"/>
          <w:szCs w:val="20"/>
          <w:lang w:val="pt-PT"/>
        </w:rPr>
        <w:t xml:space="preserve">ma </w:t>
      </w:r>
      <w:r w:rsidR="00C308EB" w:rsidRPr="00966BA6">
        <w:rPr>
          <w:rFonts w:ascii="Arial" w:hAnsi="Arial" w:cs="Arial"/>
          <w:sz w:val="20"/>
          <w:szCs w:val="20"/>
          <w:lang w:val="pt-PT"/>
        </w:rPr>
        <w:t>gest</w:t>
      </w:r>
      <w:r w:rsidR="00746D88">
        <w:rPr>
          <w:rFonts w:ascii="Arial" w:hAnsi="Arial" w:cs="Arial"/>
          <w:sz w:val="20"/>
          <w:szCs w:val="20"/>
          <w:lang w:val="pt-PT"/>
        </w:rPr>
        <w:t xml:space="preserve">ão </w:t>
      </w:r>
      <w:r w:rsidR="00C308EB" w:rsidRPr="00966BA6">
        <w:rPr>
          <w:rFonts w:ascii="Arial" w:hAnsi="Arial" w:cs="Arial"/>
          <w:sz w:val="20"/>
          <w:szCs w:val="20"/>
          <w:lang w:val="pt-PT"/>
        </w:rPr>
        <w:t>empresarial respe</w:t>
      </w:r>
      <w:r w:rsidR="00746D88">
        <w:rPr>
          <w:rFonts w:ascii="Arial" w:hAnsi="Arial" w:cs="Arial"/>
          <w:sz w:val="20"/>
          <w:szCs w:val="20"/>
          <w:lang w:val="pt-PT"/>
        </w:rPr>
        <w:t xml:space="preserve">itadora do </w:t>
      </w:r>
      <w:r w:rsidR="00C308EB" w:rsidRPr="00966BA6">
        <w:rPr>
          <w:rFonts w:ascii="Arial" w:hAnsi="Arial" w:cs="Arial"/>
          <w:sz w:val="20"/>
          <w:szCs w:val="20"/>
          <w:lang w:val="pt-PT"/>
        </w:rPr>
        <w:t xml:space="preserve">meio ambiente </w:t>
      </w:r>
      <w:r w:rsidR="00746D88">
        <w:rPr>
          <w:rFonts w:ascii="Arial" w:hAnsi="Arial" w:cs="Arial"/>
          <w:sz w:val="20"/>
          <w:szCs w:val="20"/>
          <w:lang w:val="pt-PT"/>
        </w:rPr>
        <w:t>e d</w:t>
      </w:r>
      <w:r w:rsidR="00C308EB" w:rsidRPr="00966BA6">
        <w:rPr>
          <w:rFonts w:ascii="Arial" w:hAnsi="Arial" w:cs="Arial"/>
          <w:sz w:val="20"/>
          <w:szCs w:val="20"/>
          <w:lang w:val="pt-PT"/>
        </w:rPr>
        <w:t>os recursos. Este a</w:t>
      </w:r>
      <w:r w:rsidR="00746D88">
        <w:rPr>
          <w:rFonts w:ascii="Arial" w:hAnsi="Arial" w:cs="Arial"/>
          <w:sz w:val="20"/>
          <w:szCs w:val="20"/>
          <w:lang w:val="pt-PT"/>
        </w:rPr>
        <w:t>n</w:t>
      </w:r>
      <w:r w:rsidR="00C308EB" w:rsidRPr="00966BA6">
        <w:rPr>
          <w:rFonts w:ascii="Arial" w:hAnsi="Arial" w:cs="Arial"/>
          <w:sz w:val="20"/>
          <w:szCs w:val="20"/>
          <w:lang w:val="pt-PT"/>
        </w:rPr>
        <w:t>o, c</w:t>
      </w:r>
      <w:r w:rsidR="00746D88">
        <w:rPr>
          <w:rFonts w:ascii="Arial" w:hAnsi="Arial" w:cs="Arial"/>
          <w:sz w:val="20"/>
          <w:szCs w:val="20"/>
          <w:lang w:val="pt-PT"/>
        </w:rPr>
        <w:t>o</w:t>
      </w:r>
      <w:r w:rsidR="00C308EB" w:rsidRPr="00966BA6">
        <w:rPr>
          <w:rFonts w:ascii="Arial" w:hAnsi="Arial" w:cs="Arial"/>
          <w:sz w:val="20"/>
          <w:szCs w:val="20"/>
          <w:lang w:val="pt-PT"/>
        </w:rPr>
        <w:t>nta co</w:t>
      </w:r>
      <w:r w:rsidR="00746D88">
        <w:rPr>
          <w:rFonts w:ascii="Arial" w:hAnsi="Arial" w:cs="Arial"/>
          <w:sz w:val="20"/>
          <w:szCs w:val="20"/>
          <w:lang w:val="pt-PT"/>
        </w:rPr>
        <w:t>m</w:t>
      </w:r>
      <w:r w:rsidR="00C308EB" w:rsidRPr="00966BA6">
        <w:rPr>
          <w:rFonts w:ascii="Arial" w:hAnsi="Arial" w:cs="Arial"/>
          <w:sz w:val="20"/>
          <w:szCs w:val="20"/>
          <w:lang w:val="pt-PT"/>
        </w:rPr>
        <w:t xml:space="preserve"> </w:t>
      </w:r>
      <w:r w:rsidR="00FC34F3" w:rsidRPr="00966BA6">
        <w:rPr>
          <w:rFonts w:ascii="Arial" w:hAnsi="Arial" w:cs="Arial"/>
          <w:sz w:val="20"/>
          <w:szCs w:val="20"/>
          <w:lang w:val="pt-PT"/>
        </w:rPr>
        <w:t>11</w:t>
      </w:r>
      <w:r w:rsidR="00C308EB" w:rsidRPr="00966BA6">
        <w:rPr>
          <w:rFonts w:ascii="Arial" w:hAnsi="Arial" w:cs="Arial"/>
          <w:sz w:val="20"/>
          <w:szCs w:val="20"/>
          <w:lang w:val="pt-PT"/>
        </w:rPr>
        <w:t xml:space="preserve"> n</w:t>
      </w:r>
      <w:r w:rsidR="00746D88">
        <w:rPr>
          <w:rFonts w:ascii="Arial" w:hAnsi="Arial" w:cs="Arial"/>
          <w:sz w:val="20"/>
          <w:szCs w:val="20"/>
          <w:lang w:val="pt-PT"/>
        </w:rPr>
        <w:t>o</w:t>
      </w:r>
      <w:r w:rsidR="00C308EB" w:rsidRPr="00966BA6">
        <w:rPr>
          <w:rFonts w:ascii="Arial" w:hAnsi="Arial" w:cs="Arial"/>
          <w:sz w:val="20"/>
          <w:szCs w:val="20"/>
          <w:lang w:val="pt-PT"/>
        </w:rPr>
        <w:t>vos estab</w:t>
      </w:r>
      <w:r w:rsidR="00746D88">
        <w:rPr>
          <w:rFonts w:ascii="Arial" w:hAnsi="Arial" w:cs="Arial"/>
          <w:sz w:val="20"/>
          <w:szCs w:val="20"/>
          <w:lang w:val="pt-PT"/>
        </w:rPr>
        <w:t>e</w:t>
      </w:r>
      <w:r w:rsidR="00C308EB" w:rsidRPr="00966BA6">
        <w:rPr>
          <w:rFonts w:ascii="Arial" w:hAnsi="Arial" w:cs="Arial"/>
          <w:sz w:val="20"/>
          <w:szCs w:val="20"/>
          <w:lang w:val="pt-PT"/>
        </w:rPr>
        <w:t>lecimentos adiciona</w:t>
      </w:r>
      <w:r w:rsidR="00746D88">
        <w:rPr>
          <w:rFonts w:ascii="Arial" w:hAnsi="Arial" w:cs="Arial"/>
          <w:sz w:val="20"/>
          <w:szCs w:val="20"/>
          <w:lang w:val="pt-PT"/>
        </w:rPr>
        <w:t>i</w:t>
      </w:r>
      <w:r w:rsidR="00C308EB" w:rsidRPr="00966BA6">
        <w:rPr>
          <w:rFonts w:ascii="Arial" w:hAnsi="Arial" w:cs="Arial"/>
          <w:sz w:val="20"/>
          <w:szCs w:val="20"/>
          <w:lang w:val="pt-PT"/>
        </w:rPr>
        <w:t>s, cu</w:t>
      </w:r>
      <w:r w:rsidR="00746D88">
        <w:rPr>
          <w:rFonts w:ascii="Arial" w:hAnsi="Arial" w:cs="Arial"/>
          <w:sz w:val="20"/>
          <w:szCs w:val="20"/>
          <w:lang w:val="pt-PT"/>
        </w:rPr>
        <w:t>j</w:t>
      </w:r>
      <w:r w:rsidR="00C308EB" w:rsidRPr="00966BA6">
        <w:rPr>
          <w:rFonts w:ascii="Arial" w:hAnsi="Arial" w:cs="Arial"/>
          <w:sz w:val="20"/>
          <w:szCs w:val="20"/>
          <w:lang w:val="pt-PT"/>
        </w:rPr>
        <w:t>os chefs compromete</w:t>
      </w:r>
      <w:r w:rsidR="00746D88">
        <w:rPr>
          <w:rFonts w:ascii="Arial" w:hAnsi="Arial" w:cs="Arial"/>
          <w:sz w:val="20"/>
          <w:szCs w:val="20"/>
          <w:lang w:val="pt-PT"/>
        </w:rPr>
        <w:t xml:space="preserve">m-se </w:t>
      </w:r>
      <w:r w:rsidR="00C308EB" w:rsidRPr="00966BA6">
        <w:rPr>
          <w:rFonts w:ascii="Arial" w:hAnsi="Arial" w:cs="Arial"/>
          <w:sz w:val="20"/>
          <w:szCs w:val="20"/>
          <w:lang w:val="pt-PT"/>
        </w:rPr>
        <w:t>co</w:t>
      </w:r>
      <w:r w:rsidR="00746D88">
        <w:rPr>
          <w:rFonts w:ascii="Arial" w:hAnsi="Arial" w:cs="Arial"/>
          <w:sz w:val="20"/>
          <w:szCs w:val="20"/>
          <w:lang w:val="pt-PT"/>
        </w:rPr>
        <w:t>m um</w:t>
      </w:r>
      <w:r w:rsidR="00C308EB" w:rsidRPr="00966BA6">
        <w:rPr>
          <w:rFonts w:ascii="Arial" w:hAnsi="Arial" w:cs="Arial"/>
          <w:sz w:val="20"/>
          <w:szCs w:val="20"/>
          <w:lang w:val="pt-PT"/>
        </w:rPr>
        <w:t xml:space="preserve">a </w:t>
      </w:r>
      <w:r w:rsidR="00746D88">
        <w:rPr>
          <w:rFonts w:ascii="Arial" w:hAnsi="Arial" w:cs="Arial"/>
          <w:sz w:val="20"/>
          <w:szCs w:val="20"/>
          <w:lang w:val="pt-PT"/>
        </w:rPr>
        <w:t xml:space="preserve">gastronomia ambientalmente mais </w:t>
      </w:r>
      <w:r w:rsidR="00C308EB" w:rsidRPr="00966BA6">
        <w:rPr>
          <w:rFonts w:ascii="Arial" w:hAnsi="Arial" w:cs="Arial"/>
          <w:sz w:val="20"/>
          <w:szCs w:val="20"/>
          <w:lang w:val="pt-PT"/>
        </w:rPr>
        <w:t>respe</w:t>
      </w:r>
      <w:r w:rsidR="00746D88">
        <w:rPr>
          <w:rFonts w:ascii="Arial" w:hAnsi="Arial" w:cs="Arial"/>
          <w:sz w:val="20"/>
          <w:szCs w:val="20"/>
          <w:lang w:val="pt-PT"/>
        </w:rPr>
        <w:t>itadora</w:t>
      </w:r>
      <w:r w:rsidR="00C308EB" w:rsidRPr="00966BA6">
        <w:rPr>
          <w:rFonts w:ascii="Arial" w:hAnsi="Arial" w:cs="Arial"/>
          <w:sz w:val="20"/>
          <w:szCs w:val="20"/>
          <w:lang w:val="pt-PT"/>
        </w:rPr>
        <w:t>.</w:t>
      </w:r>
    </w:p>
    <w:p w14:paraId="30F7CB73" w14:textId="77777777" w:rsidR="00FC34F3" w:rsidRPr="00966BA6" w:rsidRDefault="00FC34F3">
      <w:pPr>
        <w:spacing w:line="276" w:lineRule="auto"/>
        <w:ind w:right="1394"/>
        <w:jc w:val="both"/>
        <w:rPr>
          <w:rFonts w:ascii="Arial" w:hAnsi="Arial" w:cs="Arial"/>
          <w:sz w:val="20"/>
          <w:szCs w:val="20"/>
          <w:lang w:val="pt-PT"/>
        </w:rPr>
      </w:pPr>
    </w:p>
    <w:p w14:paraId="2D44C70E" w14:textId="3B8E44EE" w:rsidR="001D254B" w:rsidRPr="00966BA6" w:rsidRDefault="00C308EB">
      <w:pPr>
        <w:spacing w:line="276" w:lineRule="auto"/>
        <w:ind w:right="1394"/>
        <w:jc w:val="both"/>
        <w:rPr>
          <w:rFonts w:ascii="Arial" w:hAnsi="Arial" w:cs="Arial"/>
          <w:sz w:val="20"/>
          <w:szCs w:val="20"/>
          <w:lang w:val="pt-PT"/>
        </w:rPr>
      </w:pPr>
      <w:r w:rsidRPr="00966BA6">
        <w:rPr>
          <w:rFonts w:ascii="Arial" w:hAnsi="Arial" w:cs="Arial"/>
          <w:sz w:val="20"/>
          <w:szCs w:val="20"/>
          <w:lang w:val="pt-PT"/>
        </w:rPr>
        <w:t>Entre as iniciativas pratica</w:t>
      </w:r>
      <w:r w:rsidR="00746D88">
        <w:rPr>
          <w:rFonts w:ascii="Arial" w:hAnsi="Arial" w:cs="Arial"/>
          <w:sz w:val="20"/>
          <w:szCs w:val="20"/>
          <w:lang w:val="pt-PT"/>
        </w:rPr>
        <w:t xml:space="preserve">das nos seus </w:t>
      </w:r>
      <w:r w:rsidRPr="00966BA6">
        <w:rPr>
          <w:rFonts w:ascii="Arial" w:hAnsi="Arial" w:cs="Arial"/>
          <w:sz w:val="20"/>
          <w:szCs w:val="20"/>
          <w:lang w:val="pt-PT"/>
        </w:rPr>
        <w:t>restaurantes, p</w:t>
      </w:r>
      <w:r w:rsidR="00746D88">
        <w:rPr>
          <w:rFonts w:ascii="Arial" w:hAnsi="Arial" w:cs="Arial"/>
          <w:sz w:val="20"/>
          <w:szCs w:val="20"/>
          <w:lang w:val="pt-PT"/>
        </w:rPr>
        <w:t xml:space="preserve">ode referir-se a utilização </w:t>
      </w:r>
      <w:r w:rsidRPr="00966BA6">
        <w:rPr>
          <w:rFonts w:ascii="Arial" w:hAnsi="Arial" w:cs="Arial"/>
          <w:sz w:val="20"/>
          <w:szCs w:val="20"/>
          <w:lang w:val="pt-PT"/>
        </w:rPr>
        <w:t>de produtos regiona</w:t>
      </w:r>
      <w:r w:rsidR="00746D88">
        <w:rPr>
          <w:rFonts w:ascii="Arial" w:hAnsi="Arial" w:cs="Arial"/>
          <w:sz w:val="20"/>
          <w:szCs w:val="20"/>
          <w:lang w:val="pt-PT"/>
        </w:rPr>
        <w:t>is e da época</w:t>
      </w:r>
      <w:r w:rsidRPr="00966BA6">
        <w:rPr>
          <w:rFonts w:ascii="Arial" w:hAnsi="Arial" w:cs="Arial"/>
          <w:sz w:val="20"/>
          <w:szCs w:val="20"/>
          <w:lang w:val="pt-PT"/>
        </w:rPr>
        <w:t xml:space="preserve">, </w:t>
      </w:r>
      <w:r w:rsidR="005F3666">
        <w:rPr>
          <w:rFonts w:ascii="Arial" w:hAnsi="Arial" w:cs="Arial"/>
          <w:sz w:val="20"/>
          <w:szCs w:val="20"/>
          <w:lang w:val="pt-PT"/>
        </w:rPr>
        <w:t>o levar em consideração os aspetos sustentáveis</w:t>
      </w:r>
      <w:r w:rsidRPr="00966BA6">
        <w:rPr>
          <w:rFonts w:ascii="Arial" w:hAnsi="Arial" w:cs="Arial"/>
          <w:sz w:val="20"/>
          <w:szCs w:val="20"/>
          <w:lang w:val="pt-PT"/>
        </w:rPr>
        <w:t xml:space="preserve">, </w:t>
      </w:r>
      <w:r w:rsidR="00FC34F3" w:rsidRPr="00966BA6">
        <w:rPr>
          <w:rFonts w:ascii="Arial" w:hAnsi="Arial" w:cs="Arial"/>
          <w:sz w:val="20"/>
          <w:szCs w:val="20"/>
          <w:lang w:val="pt-PT"/>
        </w:rPr>
        <w:t>os</w:t>
      </w:r>
      <w:r w:rsidRPr="00966BA6">
        <w:rPr>
          <w:rFonts w:ascii="Arial" w:hAnsi="Arial" w:cs="Arial"/>
          <w:sz w:val="20"/>
          <w:szCs w:val="20"/>
          <w:lang w:val="pt-PT"/>
        </w:rPr>
        <w:t xml:space="preserve"> circuitos de aprovisionamento </w:t>
      </w:r>
      <w:r w:rsidR="005F3666">
        <w:rPr>
          <w:rFonts w:ascii="Arial" w:hAnsi="Arial" w:cs="Arial"/>
          <w:sz w:val="20"/>
          <w:szCs w:val="20"/>
          <w:lang w:val="pt-PT"/>
        </w:rPr>
        <w:t>de proximidade</w:t>
      </w:r>
      <w:r w:rsidRPr="00966BA6">
        <w:rPr>
          <w:rFonts w:ascii="Arial" w:hAnsi="Arial" w:cs="Arial"/>
          <w:sz w:val="20"/>
          <w:szCs w:val="20"/>
          <w:lang w:val="pt-PT"/>
        </w:rPr>
        <w:t>, a cria</w:t>
      </w:r>
      <w:r w:rsidR="005F3666">
        <w:rPr>
          <w:rFonts w:ascii="Arial" w:hAnsi="Arial" w:cs="Arial"/>
          <w:sz w:val="20"/>
          <w:szCs w:val="20"/>
          <w:lang w:val="pt-PT"/>
        </w:rPr>
        <w:t xml:space="preserve">ção de </w:t>
      </w:r>
      <w:r w:rsidRPr="00966BA6">
        <w:rPr>
          <w:rFonts w:ascii="Arial" w:hAnsi="Arial" w:cs="Arial"/>
          <w:sz w:val="20"/>
          <w:szCs w:val="20"/>
          <w:lang w:val="pt-PT"/>
        </w:rPr>
        <w:t>anima</w:t>
      </w:r>
      <w:r w:rsidR="005F3666">
        <w:rPr>
          <w:rFonts w:ascii="Arial" w:hAnsi="Arial" w:cs="Arial"/>
          <w:sz w:val="20"/>
          <w:szCs w:val="20"/>
          <w:lang w:val="pt-PT"/>
        </w:rPr>
        <w:t>i</w:t>
      </w:r>
      <w:r w:rsidRPr="00966BA6">
        <w:rPr>
          <w:rFonts w:ascii="Arial" w:hAnsi="Arial" w:cs="Arial"/>
          <w:sz w:val="20"/>
          <w:szCs w:val="20"/>
          <w:lang w:val="pt-PT"/>
        </w:rPr>
        <w:t>s</w:t>
      </w:r>
      <w:r w:rsidR="005F3666">
        <w:rPr>
          <w:rFonts w:ascii="Arial" w:hAnsi="Arial" w:cs="Arial"/>
          <w:sz w:val="20"/>
          <w:szCs w:val="20"/>
          <w:lang w:val="pt-PT"/>
        </w:rPr>
        <w:t xml:space="preserve"> no seu ambiente natural</w:t>
      </w:r>
      <w:r w:rsidRPr="00966BA6">
        <w:rPr>
          <w:rFonts w:ascii="Arial" w:hAnsi="Arial" w:cs="Arial"/>
          <w:sz w:val="20"/>
          <w:szCs w:val="20"/>
          <w:lang w:val="pt-PT"/>
        </w:rPr>
        <w:t xml:space="preserve">, </w:t>
      </w:r>
      <w:r w:rsidR="005F3666">
        <w:rPr>
          <w:rFonts w:ascii="Arial" w:hAnsi="Arial" w:cs="Arial"/>
          <w:sz w:val="20"/>
          <w:szCs w:val="20"/>
          <w:lang w:val="pt-PT"/>
        </w:rPr>
        <w:t xml:space="preserve">a economia </w:t>
      </w:r>
      <w:r w:rsidRPr="00966BA6">
        <w:rPr>
          <w:rFonts w:ascii="Arial" w:hAnsi="Arial" w:cs="Arial"/>
          <w:sz w:val="20"/>
          <w:szCs w:val="20"/>
          <w:lang w:val="pt-PT"/>
        </w:rPr>
        <w:t>de energ</w:t>
      </w:r>
      <w:r w:rsidR="00552E44">
        <w:rPr>
          <w:rFonts w:ascii="Arial" w:hAnsi="Arial" w:cs="Arial"/>
          <w:sz w:val="20"/>
          <w:szCs w:val="20"/>
          <w:lang w:val="pt-PT"/>
        </w:rPr>
        <w:t>i</w:t>
      </w:r>
      <w:r w:rsidRPr="00966BA6">
        <w:rPr>
          <w:rFonts w:ascii="Arial" w:hAnsi="Arial" w:cs="Arial"/>
          <w:sz w:val="20"/>
          <w:szCs w:val="20"/>
          <w:lang w:val="pt-PT"/>
        </w:rPr>
        <w:t xml:space="preserve">a </w:t>
      </w:r>
      <w:r w:rsidR="005F3666">
        <w:rPr>
          <w:rFonts w:ascii="Arial" w:hAnsi="Arial" w:cs="Arial"/>
          <w:sz w:val="20"/>
          <w:szCs w:val="20"/>
          <w:lang w:val="pt-PT"/>
        </w:rPr>
        <w:t xml:space="preserve">e a </w:t>
      </w:r>
      <w:r w:rsidRPr="00966BA6">
        <w:rPr>
          <w:rFonts w:ascii="Arial" w:hAnsi="Arial" w:cs="Arial"/>
          <w:sz w:val="20"/>
          <w:szCs w:val="20"/>
          <w:lang w:val="pt-PT"/>
        </w:rPr>
        <w:t>redu</w:t>
      </w:r>
      <w:r w:rsidR="005F3666">
        <w:rPr>
          <w:rFonts w:ascii="Arial" w:hAnsi="Arial" w:cs="Arial"/>
          <w:sz w:val="20"/>
          <w:szCs w:val="20"/>
          <w:lang w:val="pt-PT"/>
        </w:rPr>
        <w:t xml:space="preserve">ção </w:t>
      </w:r>
      <w:r w:rsidRPr="00966BA6">
        <w:rPr>
          <w:rFonts w:ascii="Arial" w:hAnsi="Arial" w:cs="Arial"/>
          <w:sz w:val="20"/>
          <w:szCs w:val="20"/>
          <w:lang w:val="pt-PT"/>
        </w:rPr>
        <w:t xml:space="preserve">de </w:t>
      </w:r>
      <w:r w:rsidR="005F3666">
        <w:rPr>
          <w:rFonts w:ascii="Arial" w:hAnsi="Arial" w:cs="Arial"/>
          <w:sz w:val="20"/>
          <w:szCs w:val="20"/>
          <w:lang w:val="pt-PT"/>
        </w:rPr>
        <w:t>resíduos</w:t>
      </w:r>
      <w:r w:rsidRPr="00966BA6">
        <w:rPr>
          <w:rFonts w:ascii="Arial" w:hAnsi="Arial" w:cs="Arial"/>
          <w:sz w:val="20"/>
          <w:szCs w:val="20"/>
          <w:lang w:val="pt-PT"/>
        </w:rPr>
        <w:t>, as</w:t>
      </w:r>
      <w:r w:rsidR="005F3666">
        <w:rPr>
          <w:rFonts w:ascii="Arial" w:hAnsi="Arial" w:cs="Arial"/>
          <w:sz w:val="20"/>
          <w:szCs w:val="20"/>
          <w:lang w:val="pt-PT"/>
        </w:rPr>
        <w:t xml:space="preserve">sim </w:t>
      </w:r>
      <w:r w:rsidRPr="00966BA6">
        <w:rPr>
          <w:rFonts w:ascii="Arial" w:hAnsi="Arial" w:cs="Arial"/>
          <w:sz w:val="20"/>
          <w:szCs w:val="20"/>
          <w:lang w:val="pt-PT"/>
        </w:rPr>
        <w:t xml:space="preserve">como a </w:t>
      </w:r>
      <w:r w:rsidR="005F3666">
        <w:rPr>
          <w:rFonts w:ascii="Arial" w:hAnsi="Arial" w:cs="Arial"/>
          <w:sz w:val="20"/>
          <w:szCs w:val="20"/>
          <w:lang w:val="pt-PT"/>
        </w:rPr>
        <w:t xml:space="preserve">sensibilização e </w:t>
      </w:r>
      <w:r w:rsidR="00FC34F3" w:rsidRPr="00966BA6">
        <w:rPr>
          <w:rFonts w:ascii="Arial" w:hAnsi="Arial" w:cs="Arial"/>
          <w:sz w:val="20"/>
          <w:szCs w:val="20"/>
          <w:lang w:val="pt-PT"/>
        </w:rPr>
        <w:t xml:space="preserve">a </w:t>
      </w:r>
      <w:r w:rsidRPr="00966BA6">
        <w:rPr>
          <w:rFonts w:ascii="Arial" w:hAnsi="Arial" w:cs="Arial"/>
          <w:sz w:val="20"/>
          <w:szCs w:val="20"/>
          <w:lang w:val="pt-PT"/>
        </w:rPr>
        <w:t>forma</w:t>
      </w:r>
      <w:r w:rsidR="005F3666">
        <w:rPr>
          <w:rFonts w:ascii="Arial" w:hAnsi="Arial" w:cs="Arial"/>
          <w:sz w:val="20"/>
          <w:szCs w:val="20"/>
          <w:lang w:val="pt-PT"/>
        </w:rPr>
        <w:t xml:space="preserve">ção </w:t>
      </w:r>
      <w:r w:rsidRPr="00966BA6">
        <w:rPr>
          <w:rFonts w:ascii="Arial" w:hAnsi="Arial" w:cs="Arial"/>
          <w:sz w:val="20"/>
          <w:szCs w:val="20"/>
          <w:lang w:val="pt-PT"/>
        </w:rPr>
        <w:t xml:space="preserve">dos colaboradores </w:t>
      </w:r>
      <w:r w:rsidR="005F3666">
        <w:rPr>
          <w:rFonts w:ascii="Arial" w:hAnsi="Arial" w:cs="Arial"/>
          <w:sz w:val="20"/>
          <w:szCs w:val="20"/>
          <w:lang w:val="pt-PT"/>
        </w:rPr>
        <w:t xml:space="preserve">com uma perspetiva de </w:t>
      </w:r>
      <w:r w:rsidRPr="00966BA6">
        <w:rPr>
          <w:rFonts w:ascii="Arial" w:hAnsi="Arial" w:cs="Arial"/>
          <w:sz w:val="20"/>
          <w:szCs w:val="20"/>
          <w:lang w:val="pt-PT"/>
        </w:rPr>
        <w:t>métodos de traba</w:t>
      </w:r>
      <w:r w:rsidR="005F3666">
        <w:rPr>
          <w:rFonts w:ascii="Arial" w:hAnsi="Arial" w:cs="Arial"/>
          <w:sz w:val="20"/>
          <w:szCs w:val="20"/>
          <w:lang w:val="pt-PT"/>
        </w:rPr>
        <w:t>lh</w:t>
      </w:r>
      <w:r w:rsidRPr="00966BA6">
        <w:rPr>
          <w:rFonts w:ascii="Arial" w:hAnsi="Arial" w:cs="Arial"/>
          <w:sz w:val="20"/>
          <w:szCs w:val="20"/>
          <w:lang w:val="pt-PT"/>
        </w:rPr>
        <w:t xml:space="preserve">o </w:t>
      </w:r>
      <w:r w:rsidR="005F3666">
        <w:rPr>
          <w:rFonts w:ascii="Arial" w:hAnsi="Arial" w:cs="Arial"/>
          <w:sz w:val="20"/>
          <w:szCs w:val="20"/>
          <w:lang w:val="pt-PT"/>
        </w:rPr>
        <w:t xml:space="preserve">mais </w:t>
      </w:r>
      <w:r w:rsidRPr="00966BA6">
        <w:rPr>
          <w:rFonts w:ascii="Arial" w:hAnsi="Arial" w:cs="Arial"/>
          <w:sz w:val="20"/>
          <w:szCs w:val="20"/>
          <w:lang w:val="pt-PT"/>
        </w:rPr>
        <w:t>respe</w:t>
      </w:r>
      <w:r w:rsidR="005F3666">
        <w:rPr>
          <w:rFonts w:ascii="Arial" w:hAnsi="Arial" w:cs="Arial"/>
          <w:sz w:val="20"/>
          <w:szCs w:val="20"/>
          <w:lang w:val="pt-PT"/>
        </w:rPr>
        <w:t>itador</w:t>
      </w:r>
      <w:r w:rsidR="00552E44">
        <w:rPr>
          <w:rFonts w:ascii="Arial" w:hAnsi="Arial" w:cs="Arial"/>
          <w:sz w:val="20"/>
          <w:szCs w:val="20"/>
          <w:lang w:val="pt-PT"/>
        </w:rPr>
        <w:t>e</w:t>
      </w:r>
      <w:r w:rsidR="005F3666">
        <w:rPr>
          <w:rFonts w:ascii="Arial" w:hAnsi="Arial" w:cs="Arial"/>
          <w:sz w:val="20"/>
          <w:szCs w:val="20"/>
          <w:lang w:val="pt-PT"/>
        </w:rPr>
        <w:t xml:space="preserve">s do </w:t>
      </w:r>
      <w:r w:rsidRPr="00966BA6">
        <w:rPr>
          <w:rFonts w:ascii="Arial" w:hAnsi="Arial" w:cs="Arial"/>
          <w:sz w:val="20"/>
          <w:szCs w:val="20"/>
          <w:lang w:val="pt-PT"/>
        </w:rPr>
        <w:t>clima. Co</w:t>
      </w:r>
      <w:r w:rsidR="005F3666">
        <w:rPr>
          <w:rFonts w:ascii="Arial" w:hAnsi="Arial" w:cs="Arial"/>
          <w:sz w:val="20"/>
          <w:szCs w:val="20"/>
          <w:lang w:val="pt-PT"/>
        </w:rPr>
        <w:t>m</w:t>
      </w:r>
      <w:r w:rsidRPr="00966BA6">
        <w:rPr>
          <w:rFonts w:ascii="Arial" w:hAnsi="Arial" w:cs="Arial"/>
          <w:sz w:val="20"/>
          <w:szCs w:val="20"/>
          <w:lang w:val="pt-PT"/>
        </w:rPr>
        <w:t xml:space="preserve"> estas medidas, concretas e inspiradoras,</w:t>
      </w:r>
      <w:r w:rsidR="005F3666">
        <w:rPr>
          <w:rFonts w:ascii="Arial" w:hAnsi="Arial" w:cs="Arial"/>
          <w:sz w:val="20"/>
          <w:szCs w:val="20"/>
          <w:lang w:val="pt-PT"/>
        </w:rPr>
        <w:t xml:space="preserve"> o </w:t>
      </w:r>
      <w:r w:rsidRPr="00966BA6">
        <w:rPr>
          <w:rFonts w:ascii="Arial" w:hAnsi="Arial" w:cs="Arial"/>
          <w:sz w:val="20"/>
          <w:szCs w:val="20"/>
          <w:lang w:val="pt-PT"/>
        </w:rPr>
        <w:t xml:space="preserve">sector ilustra a </w:t>
      </w:r>
      <w:r w:rsidR="005F3666">
        <w:rPr>
          <w:rFonts w:ascii="Arial" w:hAnsi="Arial" w:cs="Arial"/>
          <w:sz w:val="20"/>
          <w:szCs w:val="20"/>
          <w:lang w:val="pt-PT"/>
        </w:rPr>
        <w:t xml:space="preserve">importância </w:t>
      </w:r>
      <w:r w:rsidRPr="00966BA6">
        <w:rPr>
          <w:rFonts w:ascii="Arial" w:hAnsi="Arial" w:cs="Arial"/>
          <w:sz w:val="20"/>
          <w:szCs w:val="20"/>
          <w:lang w:val="pt-PT"/>
        </w:rPr>
        <w:t>da s</w:t>
      </w:r>
      <w:r w:rsidR="005F3666">
        <w:rPr>
          <w:rFonts w:ascii="Arial" w:hAnsi="Arial" w:cs="Arial"/>
          <w:sz w:val="20"/>
          <w:szCs w:val="20"/>
          <w:lang w:val="pt-PT"/>
        </w:rPr>
        <w:t>u</w:t>
      </w:r>
      <w:r w:rsidRPr="00966BA6">
        <w:rPr>
          <w:rFonts w:ascii="Arial" w:hAnsi="Arial" w:cs="Arial"/>
          <w:sz w:val="20"/>
          <w:szCs w:val="20"/>
          <w:lang w:val="pt-PT"/>
        </w:rPr>
        <w:t>sten</w:t>
      </w:r>
      <w:r w:rsidR="005F3666">
        <w:rPr>
          <w:rFonts w:ascii="Arial" w:hAnsi="Arial" w:cs="Arial"/>
          <w:sz w:val="20"/>
          <w:szCs w:val="20"/>
          <w:lang w:val="pt-PT"/>
        </w:rPr>
        <w:t>ta</w:t>
      </w:r>
      <w:r w:rsidRPr="00966BA6">
        <w:rPr>
          <w:rFonts w:ascii="Arial" w:hAnsi="Arial" w:cs="Arial"/>
          <w:sz w:val="20"/>
          <w:szCs w:val="20"/>
          <w:lang w:val="pt-PT"/>
        </w:rPr>
        <w:t>bilidad</w:t>
      </w:r>
      <w:r w:rsidR="005F3666">
        <w:rPr>
          <w:rFonts w:ascii="Arial" w:hAnsi="Arial" w:cs="Arial"/>
          <w:sz w:val="20"/>
          <w:szCs w:val="20"/>
          <w:lang w:val="pt-PT"/>
        </w:rPr>
        <w:t>e</w:t>
      </w:r>
      <w:r w:rsidRPr="00966BA6">
        <w:rPr>
          <w:rFonts w:ascii="Arial" w:hAnsi="Arial" w:cs="Arial"/>
          <w:sz w:val="20"/>
          <w:szCs w:val="20"/>
          <w:lang w:val="pt-PT"/>
        </w:rPr>
        <w:t xml:space="preserve"> </w:t>
      </w:r>
      <w:r w:rsidR="005F3666">
        <w:rPr>
          <w:rFonts w:ascii="Arial" w:hAnsi="Arial" w:cs="Arial"/>
          <w:sz w:val="20"/>
          <w:szCs w:val="20"/>
          <w:lang w:val="pt-PT"/>
        </w:rPr>
        <w:t xml:space="preserve">numa gastronomia </w:t>
      </w:r>
      <w:r w:rsidRPr="00966BA6">
        <w:rPr>
          <w:rFonts w:ascii="Arial" w:hAnsi="Arial" w:cs="Arial"/>
          <w:sz w:val="20"/>
          <w:szCs w:val="20"/>
          <w:lang w:val="pt-PT"/>
        </w:rPr>
        <w:t xml:space="preserve">orientada </w:t>
      </w:r>
      <w:r w:rsidR="005F3666">
        <w:rPr>
          <w:rFonts w:ascii="Arial" w:hAnsi="Arial" w:cs="Arial"/>
          <w:sz w:val="20"/>
          <w:szCs w:val="20"/>
          <w:lang w:val="pt-PT"/>
        </w:rPr>
        <w:t xml:space="preserve">para o </w:t>
      </w:r>
      <w:r w:rsidRPr="00966BA6">
        <w:rPr>
          <w:rFonts w:ascii="Arial" w:hAnsi="Arial" w:cs="Arial"/>
          <w:sz w:val="20"/>
          <w:szCs w:val="20"/>
          <w:lang w:val="pt-PT"/>
        </w:rPr>
        <w:t>futuro.</w:t>
      </w:r>
    </w:p>
    <w:p w14:paraId="42953A7A" w14:textId="77777777" w:rsidR="001D254B" w:rsidRPr="00966BA6" w:rsidRDefault="001D254B">
      <w:pPr>
        <w:spacing w:line="276" w:lineRule="auto"/>
        <w:ind w:right="1394"/>
        <w:jc w:val="both"/>
        <w:rPr>
          <w:rFonts w:ascii="Arial" w:hAnsi="Arial" w:cs="Arial"/>
          <w:sz w:val="20"/>
          <w:szCs w:val="20"/>
          <w:lang w:val="pt-PT"/>
        </w:rPr>
      </w:pPr>
    </w:p>
    <w:p w14:paraId="71F144B7" w14:textId="77777777" w:rsidR="00FC34F3" w:rsidRPr="00966BA6" w:rsidRDefault="00FC34F3">
      <w:pPr>
        <w:spacing w:line="276" w:lineRule="auto"/>
        <w:ind w:right="1394"/>
        <w:jc w:val="both"/>
        <w:rPr>
          <w:rFonts w:ascii="Arial" w:hAnsi="Arial" w:cs="Arial"/>
          <w:b/>
          <w:bCs/>
          <w:sz w:val="20"/>
          <w:szCs w:val="20"/>
          <w:lang w:val="pt-PT"/>
        </w:rPr>
      </w:pPr>
    </w:p>
    <w:p w14:paraId="4FE61DFC" w14:textId="77777777" w:rsidR="00FC34F3" w:rsidRPr="00966BA6" w:rsidRDefault="00FC34F3">
      <w:pPr>
        <w:spacing w:line="276" w:lineRule="auto"/>
        <w:ind w:right="1394"/>
        <w:jc w:val="both"/>
        <w:rPr>
          <w:rFonts w:ascii="Arial" w:hAnsi="Arial" w:cs="Arial"/>
          <w:b/>
          <w:bCs/>
          <w:sz w:val="20"/>
          <w:szCs w:val="20"/>
          <w:lang w:val="pt-PT"/>
        </w:rPr>
      </w:pPr>
    </w:p>
    <w:p w14:paraId="4A192FFA" w14:textId="36855027" w:rsidR="001D254B" w:rsidRPr="00966BA6" w:rsidRDefault="00C308EB">
      <w:pPr>
        <w:spacing w:line="276" w:lineRule="auto"/>
        <w:ind w:right="1394"/>
        <w:jc w:val="both"/>
        <w:rPr>
          <w:rFonts w:ascii="Arial" w:hAnsi="Arial" w:cs="Arial"/>
          <w:b/>
          <w:bCs/>
          <w:sz w:val="20"/>
          <w:szCs w:val="20"/>
          <w:lang w:val="pt-PT"/>
        </w:rPr>
      </w:pPr>
      <w:r w:rsidRPr="00966BA6">
        <w:rPr>
          <w:rFonts w:ascii="Arial" w:hAnsi="Arial" w:cs="Arial"/>
          <w:b/>
          <w:bCs/>
          <w:sz w:val="20"/>
          <w:szCs w:val="20"/>
          <w:lang w:val="pt-PT"/>
        </w:rPr>
        <w:t>Pr</w:t>
      </w:r>
      <w:r w:rsidR="005F3666">
        <w:rPr>
          <w:rFonts w:ascii="Arial" w:hAnsi="Arial" w:cs="Arial"/>
          <w:b/>
          <w:bCs/>
          <w:sz w:val="20"/>
          <w:szCs w:val="20"/>
          <w:lang w:val="pt-PT"/>
        </w:rPr>
        <w:t>é</w:t>
      </w:r>
      <w:r w:rsidRPr="00966BA6">
        <w:rPr>
          <w:rFonts w:ascii="Arial" w:hAnsi="Arial" w:cs="Arial"/>
          <w:b/>
          <w:bCs/>
          <w:sz w:val="20"/>
          <w:szCs w:val="20"/>
          <w:lang w:val="pt-PT"/>
        </w:rPr>
        <w:t>mios especia</w:t>
      </w:r>
      <w:r w:rsidR="005F3666">
        <w:rPr>
          <w:rFonts w:ascii="Arial" w:hAnsi="Arial" w:cs="Arial"/>
          <w:b/>
          <w:bCs/>
          <w:sz w:val="20"/>
          <w:szCs w:val="20"/>
          <w:lang w:val="pt-PT"/>
        </w:rPr>
        <w:t>i</w:t>
      </w:r>
      <w:r w:rsidRPr="00966BA6">
        <w:rPr>
          <w:rFonts w:ascii="Arial" w:hAnsi="Arial" w:cs="Arial"/>
          <w:b/>
          <w:bCs/>
          <w:sz w:val="20"/>
          <w:szCs w:val="20"/>
          <w:lang w:val="pt-PT"/>
        </w:rPr>
        <w:t>s d</w:t>
      </w:r>
      <w:r w:rsidR="005F3666">
        <w:rPr>
          <w:rFonts w:ascii="Arial" w:hAnsi="Arial" w:cs="Arial"/>
          <w:b/>
          <w:bCs/>
          <w:sz w:val="20"/>
          <w:szCs w:val="20"/>
          <w:lang w:val="pt-PT"/>
        </w:rPr>
        <w:t xml:space="preserve">o </w:t>
      </w:r>
      <w:r w:rsidRPr="00966BA6">
        <w:rPr>
          <w:rFonts w:ascii="Arial" w:hAnsi="Arial" w:cs="Arial"/>
          <w:b/>
          <w:bCs/>
          <w:sz w:val="20"/>
          <w:szCs w:val="20"/>
          <w:lang w:val="pt-PT"/>
        </w:rPr>
        <w:t>Gu</w:t>
      </w:r>
      <w:r w:rsidR="005F3666">
        <w:rPr>
          <w:rFonts w:ascii="Arial" w:hAnsi="Arial" w:cs="Arial"/>
          <w:b/>
          <w:bCs/>
          <w:sz w:val="20"/>
          <w:szCs w:val="20"/>
          <w:lang w:val="pt-PT"/>
        </w:rPr>
        <w:t>i</w:t>
      </w:r>
      <w:r w:rsidRPr="00966BA6">
        <w:rPr>
          <w:rFonts w:ascii="Arial" w:hAnsi="Arial" w:cs="Arial"/>
          <w:b/>
          <w:bCs/>
          <w:sz w:val="20"/>
          <w:szCs w:val="20"/>
          <w:lang w:val="pt-PT"/>
        </w:rPr>
        <w:t>a</w:t>
      </w:r>
      <w:r w:rsidR="00552E44">
        <w:rPr>
          <w:rFonts w:ascii="Arial" w:hAnsi="Arial" w:cs="Arial"/>
          <w:b/>
          <w:bCs/>
          <w:sz w:val="20"/>
          <w:szCs w:val="20"/>
          <w:lang w:val="pt-PT"/>
        </w:rPr>
        <w:t xml:space="preserve"> </w:t>
      </w:r>
      <w:r w:rsidRPr="00966BA6">
        <w:rPr>
          <w:rFonts w:ascii="Arial" w:hAnsi="Arial" w:cs="Arial"/>
          <w:b/>
          <w:bCs/>
          <w:sz w:val="20"/>
          <w:szCs w:val="20"/>
          <w:lang w:val="pt-PT"/>
        </w:rPr>
        <w:t>MICHELIN</w:t>
      </w:r>
    </w:p>
    <w:p w14:paraId="43526515" w14:textId="77777777" w:rsidR="001D254B" w:rsidRPr="00966BA6" w:rsidRDefault="001D254B">
      <w:pPr>
        <w:spacing w:line="276" w:lineRule="auto"/>
        <w:ind w:right="1394"/>
        <w:jc w:val="both"/>
        <w:rPr>
          <w:rFonts w:ascii="Arial" w:hAnsi="Arial" w:cs="Arial"/>
          <w:sz w:val="20"/>
          <w:szCs w:val="20"/>
          <w:lang w:val="pt-PT"/>
        </w:rPr>
      </w:pPr>
    </w:p>
    <w:p w14:paraId="4AFCB99C" w14:textId="7BEDFCE8" w:rsidR="001D254B" w:rsidRPr="00966BA6" w:rsidRDefault="005F3666">
      <w:pPr>
        <w:spacing w:line="276" w:lineRule="auto"/>
        <w:ind w:right="1394"/>
        <w:jc w:val="both"/>
        <w:rPr>
          <w:rFonts w:ascii="Arial" w:hAnsi="Arial" w:cs="Arial"/>
          <w:sz w:val="20"/>
          <w:szCs w:val="20"/>
          <w:lang w:val="pt-PT"/>
        </w:rPr>
      </w:pPr>
      <w:r>
        <w:rPr>
          <w:rFonts w:ascii="Arial" w:hAnsi="Arial" w:cs="Arial"/>
          <w:sz w:val="20"/>
          <w:szCs w:val="20"/>
          <w:lang w:val="pt-PT"/>
        </w:rPr>
        <w:t xml:space="preserve">O </w:t>
      </w:r>
      <w:r w:rsidR="00C308EB" w:rsidRPr="00966BA6">
        <w:rPr>
          <w:rFonts w:ascii="Arial" w:hAnsi="Arial" w:cs="Arial"/>
          <w:sz w:val="20"/>
          <w:szCs w:val="20"/>
          <w:lang w:val="pt-PT"/>
        </w:rPr>
        <w:t>Gu</w:t>
      </w:r>
      <w:r>
        <w:rPr>
          <w:rFonts w:ascii="Arial" w:hAnsi="Arial" w:cs="Arial"/>
          <w:sz w:val="20"/>
          <w:szCs w:val="20"/>
          <w:lang w:val="pt-PT"/>
        </w:rPr>
        <w:t>i</w:t>
      </w:r>
      <w:r w:rsidR="00C308EB" w:rsidRPr="00966BA6">
        <w:rPr>
          <w:rFonts w:ascii="Arial" w:hAnsi="Arial" w:cs="Arial"/>
          <w:sz w:val="20"/>
          <w:szCs w:val="20"/>
          <w:lang w:val="pt-PT"/>
        </w:rPr>
        <w:t>a MICHELIN Aleman</w:t>
      </w:r>
      <w:r>
        <w:rPr>
          <w:rFonts w:ascii="Arial" w:hAnsi="Arial" w:cs="Arial"/>
          <w:sz w:val="20"/>
          <w:szCs w:val="20"/>
          <w:lang w:val="pt-PT"/>
        </w:rPr>
        <w:t>h</w:t>
      </w:r>
      <w:r w:rsidR="00C308EB" w:rsidRPr="00966BA6">
        <w:rPr>
          <w:rFonts w:ascii="Arial" w:hAnsi="Arial" w:cs="Arial"/>
          <w:sz w:val="20"/>
          <w:szCs w:val="20"/>
          <w:lang w:val="pt-PT"/>
        </w:rPr>
        <w:t xml:space="preserve">a </w:t>
      </w:r>
      <w:r>
        <w:rPr>
          <w:rFonts w:ascii="Arial" w:hAnsi="Arial" w:cs="Arial"/>
          <w:sz w:val="20"/>
          <w:szCs w:val="20"/>
          <w:lang w:val="pt-PT"/>
        </w:rPr>
        <w:t xml:space="preserve">atribuiu, </w:t>
      </w:r>
      <w:r w:rsidR="00C308EB" w:rsidRPr="00966BA6">
        <w:rPr>
          <w:rFonts w:ascii="Arial" w:hAnsi="Arial" w:cs="Arial"/>
          <w:sz w:val="20"/>
          <w:szCs w:val="20"/>
          <w:lang w:val="pt-PT"/>
        </w:rPr>
        <w:t>este a</w:t>
      </w:r>
      <w:r>
        <w:rPr>
          <w:rFonts w:ascii="Arial" w:hAnsi="Arial" w:cs="Arial"/>
          <w:sz w:val="20"/>
          <w:szCs w:val="20"/>
          <w:lang w:val="pt-PT"/>
        </w:rPr>
        <w:t>n</w:t>
      </w:r>
      <w:r w:rsidR="00C308EB" w:rsidRPr="00966BA6">
        <w:rPr>
          <w:rFonts w:ascii="Arial" w:hAnsi="Arial" w:cs="Arial"/>
          <w:sz w:val="20"/>
          <w:szCs w:val="20"/>
          <w:lang w:val="pt-PT"/>
        </w:rPr>
        <w:t>o</w:t>
      </w:r>
      <w:r>
        <w:rPr>
          <w:rFonts w:ascii="Arial" w:hAnsi="Arial" w:cs="Arial"/>
          <w:sz w:val="20"/>
          <w:szCs w:val="20"/>
          <w:lang w:val="pt-PT"/>
        </w:rPr>
        <w:t xml:space="preserve">, </w:t>
      </w:r>
      <w:r w:rsidR="00C308EB" w:rsidRPr="00966BA6">
        <w:rPr>
          <w:rFonts w:ascii="Arial" w:hAnsi="Arial" w:cs="Arial"/>
          <w:sz w:val="20"/>
          <w:szCs w:val="20"/>
          <w:lang w:val="pt-PT"/>
        </w:rPr>
        <w:t>do</w:t>
      </w:r>
      <w:r>
        <w:rPr>
          <w:rFonts w:ascii="Arial" w:hAnsi="Arial" w:cs="Arial"/>
          <w:sz w:val="20"/>
          <w:szCs w:val="20"/>
          <w:lang w:val="pt-PT"/>
        </w:rPr>
        <w:t>i</w:t>
      </w:r>
      <w:r w:rsidR="00C308EB" w:rsidRPr="00966BA6">
        <w:rPr>
          <w:rFonts w:ascii="Arial" w:hAnsi="Arial" w:cs="Arial"/>
          <w:sz w:val="20"/>
          <w:szCs w:val="20"/>
          <w:lang w:val="pt-PT"/>
        </w:rPr>
        <w:t xml:space="preserve">s </w:t>
      </w:r>
      <w:r>
        <w:rPr>
          <w:rFonts w:ascii="Arial" w:hAnsi="Arial" w:cs="Arial"/>
          <w:sz w:val="20"/>
          <w:szCs w:val="20"/>
          <w:lang w:val="pt-PT"/>
        </w:rPr>
        <w:t xml:space="preserve">prémios </w:t>
      </w:r>
      <w:r w:rsidR="00C308EB" w:rsidRPr="00966BA6">
        <w:rPr>
          <w:rFonts w:ascii="Arial" w:hAnsi="Arial" w:cs="Arial"/>
          <w:sz w:val="20"/>
          <w:szCs w:val="20"/>
          <w:lang w:val="pt-PT"/>
        </w:rPr>
        <w:t>especia</w:t>
      </w:r>
      <w:r>
        <w:rPr>
          <w:rFonts w:ascii="Arial" w:hAnsi="Arial" w:cs="Arial"/>
          <w:sz w:val="20"/>
          <w:szCs w:val="20"/>
          <w:lang w:val="pt-PT"/>
        </w:rPr>
        <w:t>i</w:t>
      </w:r>
      <w:r w:rsidR="00C308EB" w:rsidRPr="00966BA6">
        <w:rPr>
          <w:rFonts w:ascii="Arial" w:hAnsi="Arial" w:cs="Arial"/>
          <w:sz w:val="20"/>
          <w:szCs w:val="20"/>
          <w:lang w:val="pt-PT"/>
        </w:rPr>
        <w:t xml:space="preserve">s: “Chef Mentor” </w:t>
      </w:r>
      <w:r>
        <w:rPr>
          <w:rFonts w:ascii="Arial" w:hAnsi="Arial" w:cs="Arial"/>
          <w:sz w:val="20"/>
          <w:szCs w:val="20"/>
          <w:lang w:val="pt-PT"/>
        </w:rPr>
        <w:t>e</w:t>
      </w:r>
      <w:r w:rsidR="00C308EB" w:rsidRPr="00966BA6">
        <w:rPr>
          <w:rFonts w:ascii="Arial" w:hAnsi="Arial" w:cs="Arial"/>
          <w:sz w:val="20"/>
          <w:szCs w:val="20"/>
          <w:lang w:val="pt-PT"/>
        </w:rPr>
        <w:t xml:space="preserve"> “N</w:t>
      </w:r>
      <w:r>
        <w:rPr>
          <w:rFonts w:ascii="Arial" w:hAnsi="Arial" w:cs="Arial"/>
          <w:sz w:val="20"/>
          <w:szCs w:val="20"/>
          <w:lang w:val="pt-PT"/>
        </w:rPr>
        <w:t>o</w:t>
      </w:r>
      <w:r w:rsidR="00C308EB" w:rsidRPr="00966BA6">
        <w:rPr>
          <w:rFonts w:ascii="Arial" w:hAnsi="Arial" w:cs="Arial"/>
          <w:sz w:val="20"/>
          <w:szCs w:val="20"/>
          <w:lang w:val="pt-PT"/>
        </w:rPr>
        <w:t>va A</w:t>
      </w:r>
      <w:r>
        <w:rPr>
          <w:rFonts w:ascii="Arial" w:hAnsi="Arial" w:cs="Arial"/>
          <w:sz w:val="20"/>
          <w:szCs w:val="20"/>
          <w:lang w:val="pt-PT"/>
        </w:rPr>
        <w:t>b</w:t>
      </w:r>
      <w:r w:rsidR="00C308EB" w:rsidRPr="00966BA6">
        <w:rPr>
          <w:rFonts w:ascii="Arial" w:hAnsi="Arial" w:cs="Arial"/>
          <w:sz w:val="20"/>
          <w:szCs w:val="20"/>
          <w:lang w:val="pt-PT"/>
        </w:rPr>
        <w:t>ertura d</w:t>
      </w:r>
      <w:r>
        <w:rPr>
          <w:rFonts w:ascii="Arial" w:hAnsi="Arial" w:cs="Arial"/>
          <w:sz w:val="20"/>
          <w:szCs w:val="20"/>
          <w:lang w:val="pt-PT"/>
        </w:rPr>
        <w:t xml:space="preserve">o </w:t>
      </w:r>
      <w:r w:rsidR="00C308EB" w:rsidRPr="00966BA6">
        <w:rPr>
          <w:rFonts w:ascii="Arial" w:hAnsi="Arial" w:cs="Arial"/>
          <w:sz w:val="20"/>
          <w:szCs w:val="20"/>
          <w:lang w:val="pt-PT"/>
        </w:rPr>
        <w:t>A</w:t>
      </w:r>
      <w:r w:rsidR="00552E44">
        <w:rPr>
          <w:rFonts w:ascii="Arial" w:hAnsi="Arial" w:cs="Arial"/>
          <w:sz w:val="20"/>
          <w:szCs w:val="20"/>
          <w:lang w:val="pt-PT"/>
        </w:rPr>
        <w:t>n</w:t>
      </w:r>
      <w:r w:rsidR="00C308EB" w:rsidRPr="00966BA6">
        <w:rPr>
          <w:rFonts w:ascii="Arial" w:hAnsi="Arial" w:cs="Arial"/>
          <w:sz w:val="20"/>
          <w:szCs w:val="20"/>
          <w:lang w:val="pt-PT"/>
        </w:rPr>
        <w:t xml:space="preserve">o”. </w:t>
      </w:r>
      <w:r>
        <w:rPr>
          <w:rFonts w:ascii="Arial" w:hAnsi="Arial" w:cs="Arial"/>
          <w:sz w:val="20"/>
          <w:szCs w:val="20"/>
          <w:lang w:val="pt-PT"/>
        </w:rPr>
        <w:t xml:space="preserve">O </w:t>
      </w:r>
      <w:r w:rsidR="00FC34F3" w:rsidRPr="00966BA6">
        <w:rPr>
          <w:rFonts w:ascii="Arial" w:hAnsi="Arial" w:cs="Arial"/>
          <w:sz w:val="20"/>
          <w:szCs w:val="20"/>
          <w:lang w:val="pt-PT"/>
        </w:rPr>
        <w:t>galard</w:t>
      </w:r>
      <w:r>
        <w:rPr>
          <w:rFonts w:ascii="Arial" w:hAnsi="Arial" w:cs="Arial"/>
          <w:sz w:val="20"/>
          <w:szCs w:val="20"/>
          <w:lang w:val="pt-PT"/>
        </w:rPr>
        <w:t xml:space="preserve">ão </w:t>
      </w:r>
      <w:r w:rsidR="00FC34F3" w:rsidRPr="00966BA6">
        <w:rPr>
          <w:rFonts w:ascii="Arial" w:hAnsi="Arial" w:cs="Arial"/>
          <w:sz w:val="20"/>
          <w:szCs w:val="20"/>
          <w:lang w:val="pt-PT"/>
        </w:rPr>
        <w:t xml:space="preserve">de </w:t>
      </w:r>
      <w:r w:rsidR="00C308EB" w:rsidRPr="00966BA6">
        <w:rPr>
          <w:rFonts w:ascii="Arial" w:hAnsi="Arial" w:cs="Arial"/>
          <w:sz w:val="20"/>
          <w:szCs w:val="20"/>
          <w:lang w:val="pt-PT"/>
        </w:rPr>
        <w:t xml:space="preserve">“Chef Mentor” </w:t>
      </w:r>
      <w:r>
        <w:rPr>
          <w:rFonts w:ascii="Arial" w:hAnsi="Arial" w:cs="Arial"/>
          <w:sz w:val="20"/>
          <w:szCs w:val="20"/>
          <w:lang w:val="pt-PT"/>
        </w:rPr>
        <w:t>foi par</w:t>
      </w:r>
      <w:r w:rsidR="00FC34F3" w:rsidRPr="00966BA6">
        <w:rPr>
          <w:rFonts w:ascii="Arial" w:hAnsi="Arial" w:cs="Arial"/>
          <w:sz w:val="20"/>
          <w:szCs w:val="20"/>
          <w:lang w:val="pt-PT"/>
        </w:rPr>
        <w:t xml:space="preserve">a </w:t>
      </w:r>
      <w:r w:rsidR="00C308EB" w:rsidRPr="00966BA6">
        <w:rPr>
          <w:rFonts w:ascii="Arial" w:hAnsi="Arial" w:cs="Arial"/>
          <w:sz w:val="20"/>
          <w:szCs w:val="20"/>
          <w:lang w:val="pt-PT"/>
        </w:rPr>
        <w:t>Johannes King, d</w:t>
      </w:r>
      <w:r>
        <w:rPr>
          <w:rFonts w:ascii="Arial" w:hAnsi="Arial" w:cs="Arial"/>
          <w:sz w:val="20"/>
          <w:szCs w:val="20"/>
          <w:lang w:val="pt-PT"/>
        </w:rPr>
        <w:t>o</w:t>
      </w:r>
      <w:r w:rsidR="00C308EB" w:rsidRPr="00966BA6">
        <w:rPr>
          <w:rFonts w:ascii="Arial" w:hAnsi="Arial" w:cs="Arial"/>
          <w:sz w:val="20"/>
          <w:szCs w:val="20"/>
          <w:lang w:val="pt-PT"/>
        </w:rPr>
        <w:t xml:space="preserve"> </w:t>
      </w:r>
      <w:r w:rsidR="00C308EB" w:rsidRPr="00966BA6">
        <w:rPr>
          <w:rFonts w:ascii="Arial" w:hAnsi="Arial" w:cs="Arial"/>
          <w:b/>
          <w:bCs/>
          <w:i/>
          <w:iCs/>
          <w:sz w:val="20"/>
          <w:szCs w:val="20"/>
          <w:lang w:val="pt-PT"/>
        </w:rPr>
        <w:t>Söl’Ring Hof</w:t>
      </w:r>
      <w:r w:rsidR="00C308EB" w:rsidRPr="00966BA6">
        <w:rPr>
          <w:rFonts w:ascii="Arial" w:hAnsi="Arial" w:cs="Arial"/>
          <w:sz w:val="20"/>
          <w:szCs w:val="20"/>
          <w:lang w:val="pt-PT"/>
        </w:rPr>
        <w:t xml:space="preserve">, restaurante </w:t>
      </w:r>
      <w:r>
        <w:rPr>
          <w:rFonts w:ascii="Arial" w:hAnsi="Arial" w:cs="Arial"/>
          <w:sz w:val="20"/>
          <w:szCs w:val="20"/>
          <w:lang w:val="pt-PT"/>
        </w:rPr>
        <w:t>situado n</w:t>
      </w:r>
      <w:r w:rsidR="00C308EB" w:rsidRPr="00966BA6">
        <w:rPr>
          <w:rFonts w:ascii="Arial" w:hAnsi="Arial" w:cs="Arial"/>
          <w:sz w:val="20"/>
          <w:szCs w:val="20"/>
          <w:lang w:val="pt-PT"/>
        </w:rPr>
        <w:t>a idílica il</w:t>
      </w:r>
      <w:r>
        <w:rPr>
          <w:rFonts w:ascii="Arial" w:hAnsi="Arial" w:cs="Arial"/>
          <w:sz w:val="20"/>
          <w:szCs w:val="20"/>
          <w:lang w:val="pt-PT"/>
        </w:rPr>
        <w:t>h</w:t>
      </w:r>
      <w:r w:rsidR="00C308EB" w:rsidRPr="00966BA6">
        <w:rPr>
          <w:rFonts w:ascii="Arial" w:hAnsi="Arial" w:cs="Arial"/>
          <w:sz w:val="20"/>
          <w:szCs w:val="20"/>
          <w:lang w:val="pt-PT"/>
        </w:rPr>
        <w:t xml:space="preserve">a de Sylt. </w:t>
      </w:r>
      <w:r>
        <w:rPr>
          <w:rFonts w:ascii="Arial" w:hAnsi="Arial" w:cs="Arial"/>
          <w:sz w:val="20"/>
          <w:szCs w:val="20"/>
          <w:lang w:val="pt-PT"/>
        </w:rPr>
        <w:t xml:space="preserve">O </w:t>
      </w:r>
      <w:r w:rsidR="00C308EB" w:rsidRPr="00966BA6">
        <w:rPr>
          <w:rFonts w:ascii="Arial" w:hAnsi="Arial" w:cs="Arial"/>
          <w:sz w:val="20"/>
          <w:szCs w:val="20"/>
          <w:lang w:val="pt-PT"/>
        </w:rPr>
        <w:t xml:space="preserve">antigo </w:t>
      </w:r>
      <w:r>
        <w:rPr>
          <w:rFonts w:ascii="Arial" w:hAnsi="Arial" w:cs="Arial"/>
          <w:sz w:val="20"/>
          <w:szCs w:val="20"/>
          <w:lang w:val="pt-PT"/>
        </w:rPr>
        <w:t xml:space="preserve">proprietário do </w:t>
      </w:r>
      <w:r w:rsidR="00C308EB" w:rsidRPr="00966BA6">
        <w:rPr>
          <w:rFonts w:ascii="Arial" w:hAnsi="Arial" w:cs="Arial"/>
          <w:sz w:val="20"/>
          <w:szCs w:val="20"/>
          <w:lang w:val="pt-PT"/>
        </w:rPr>
        <w:t xml:space="preserve">restaurante </w:t>
      </w:r>
      <w:r w:rsidR="00FC34F3" w:rsidRPr="00966BA6">
        <w:rPr>
          <w:rFonts w:ascii="Arial" w:hAnsi="Arial" w:cs="Arial"/>
          <w:sz w:val="20"/>
          <w:szCs w:val="20"/>
          <w:lang w:val="pt-PT"/>
        </w:rPr>
        <w:t>co</w:t>
      </w:r>
      <w:r>
        <w:rPr>
          <w:rFonts w:ascii="Arial" w:hAnsi="Arial" w:cs="Arial"/>
          <w:sz w:val="20"/>
          <w:szCs w:val="20"/>
          <w:lang w:val="pt-PT"/>
        </w:rPr>
        <w:t>m dua</w:t>
      </w:r>
      <w:r w:rsidR="00C308EB" w:rsidRPr="00966BA6">
        <w:rPr>
          <w:rFonts w:ascii="Arial" w:hAnsi="Arial" w:cs="Arial"/>
          <w:sz w:val="20"/>
          <w:szCs w:val="20"/>
          <w:lang w:val="pt-PT"/>
        </w:rPr>
        <w:t xml:space="preserve">s Estrelas </w:t>
      </w:r>
      <w:r w:rsidR="00FC34F3" w:rsidRPr="00966BA6">
        <w:rPr>
          <w:rFonts w:ascii="Arial" w:hAnsi="Arial" w:cs="Arial"/>
          <w:sz w:val="20"/>
          <w:szCs w:val="20"/>
          <w:lang w:val="pt-PT"/>
        </w:rPr>
        <w:t xml:space="preserve">MICHELIN </w:t>
      </w:r>
      <w:r w:rsidR="00C308EB" w:rsidRPr="00966BA6">
        <w:rPr>
          <w:rFonts w:ascii="Arial" w:hAnsi="Arial" w:cs="Arial"/>
          <w:sz w:val="20"/>
          <w:szCs w:val="20"/>
          <w:lang w:val="pt-PT"/>
        </w:rPr>
        <w:t>e</w:t>
      </w:r>
      <w:r>
        <w:rPr>
          <w:rFonts w:ascii="Arial" w:hAnsi="Arial" w:cs="Arial"/>
          <w:sz w:val="20"/>
          <w:szCs w:val="20"/>
          <w:lang w:val="pt-PT"/>
        </w:rPr>
        <w:t>m</w:t>
      </w:r>
      <w:r w:rsidR="00C308EB" w:rsidRPr="00966BA6">
        <w:rPr>
          <w:rFonts w:ascii="Arial" w:hAnsi="Arial" w:cs="Arial"/>
          <w:sz w:val="20"/>
          <w:szCs w:val="20"/>
          <w:lang w:val="pt-PT"/>
        </w:rPr>
        <w:t xml:space="preserve"> Rantum</w:t>
      </w:r>
      <w:r>
        <w:rPr>
          <w:rFonts w:ascii="Arial" w:hAnsi="Arial" w:cs="Arial"/>
          <w:sz w:val="20"/>
          <w:szCs w:val="20"/>
          <w:lang w:val="pt-PT"/>
        </w:rPr>
        <w:t xml:space="preserve"> </w:t>
      </w:r>
      <w:r w:rsidR="00C308EB" w:rsidRPr="00966BA6">
        <w:rPr>
          <w:rFonts w:ascii="Arial" w:hAnsi="Arial" w:cs="Arial"/>
          <w:sz w:val="20"/>
          <w:szCs w:val="20"/>
          <w:lang w:val="pt-PT"/>
        </w:rPr>
        <w:t>tr</w:t>
      </w:r>
      <w:r>
        <w:rPr>
          <w:rFonts w:ascii="Arial" w:hAnsi="Arial" w:cs="Arial"/>
          <w:sz w:val="20"/>
          <w:szCs w:val="20"/>
          <w:lang w:val="pt-PT"/>
        </w:rPr>
        <w:t>e</w:t>
      </w:r>
      <w:r w:rsidR="00C308EB" w:rsidRPr="00966BA6">
        <w:rPr>
          <w:rFonts w:ascii="Arial" w:hAnsi="Arial" w:cs="Arial"/>
          <w:sz w:val="20"/>
          <w:szCs w:val="20"/>
          <w:lang w:val="pt-PT"/>
        </w:rPr>
        <w:t>spas</w:t>
      </w:r>
      <w:r>
        <w:rPr>
          <w:rFonts w:ascii="Arial" w:hAnsi="Arial" w:cs="Arial"/>
          <w:sz w:val="20"/>
          <w:szCs w:val="20"/>
          <w:lang w:val="pt-PT"/>
        </w:rPr>
        <w:t xml:space="preserve">sou a </w:t>
      </w:r>
      <w:r w:rsidR="00C308EB" w:rsidRPr="00966BA6">
        <w:rPr>
          <w:rFonts w:ascii="Arial" w:hAnsi="Arial" w:cs="Arial"/>
          <w:sz w:val="20"/>
          <w:szCs w:val="20"/>
          <w:lang w:val="pt-PT"/>
        </w:rPr>
        <w:t>dire</w:t>
      </w:r>
      <w:r>
        <w:rPr>
          <w:rFonts w:ascii="Arial" w:hAnsi="Arial" w:cs="Arial"/>
          <w:sz w:val="20"/>
          <w:szCs w:val="20"/>
          <w:lang w:val="pt-PT"/>
        </w:rPr>
        <w:t xml:space="preserve">ção do </w:t>
      </w:r>
      <w:r w:rsidR="00C308EB" w:rsidRPr="00966BA6">
        <w:rPr>
          <w:rFonts w:ascii="Arial" w:hAnsi="Arial" w:cs="Arial"/>
          <w:sz w:val="20"/>
          <w:szCs w:val="20"/>
          <w:lang w:val="pt-PT"/>
        </w:rPr>
        <w:t>estab</w:t>
      </w:r>
      <w:r>
        <w:rPr>
          <w:rFonts w:ascii="Arial" w:hAnsi="Arial" w:cs="Arial"/>
          <w:sz w:val="20"/>
          <w:szCs w:val="20"/>
          <w:lang w:val="pt-PT"/>
        </w:rPr>
        <w:t>e</w:t>
      </w:r>
      <w:r w:rsidR="00C308EB" w:rsidRPr="00966BA6">
        <w:rPr>
          <w:rFonts w:ascii="Arial" w:hAnsi="Arial" w:cs="Arial"/>
          <w:sz w:val="20"/>
          <w:szCs w:val="20"/>
          <w:lang w:val="pt-PT"/>
        </w:rPr>
        <w:t>lecimento a</w:t>
      </w:r>
      <w:r>
        <w:rPr>
          <w:rFonts w:ascii="Arial" w:hAnsi="Arial" w:cs="Arial"/>
          <w:sz w:val="20"/>
          <w:szCs w:val="20"/>
          <w:lang w:val="pt-PT"/>
        </w:rPr>
        <w:t>o</w:t>
      </w:r>
      <w:r w:rsidR="00C308EB" w:rsidRPr="00966BA6">
        <w:rPr>
          <w:rFonts w:ascii="Arial" w:hAnsi="Arial" w:cs="Arial"/>
          <w:sz w:val="20"/>
          <w:szCs w:val="20"/>
          <w:lang w:val="pt-PT"/>
        </w:rPr>
        <w:t xml:space="preserve"> s</w:t>
      </w:r>
      <w:r>
        <w:rPr>
          <w:rFonts w:ascii="Arial" w:hAnsi="Arial" w:cs="Arial"/>
          <w:sz w:val="20"/>
          <w:szCs w:val="20"/>
          <w:lang w:val="pt-PT"/>
        </w:rPr>
        <w:t>eu cozinheiro</w:t>
      </w:r>
      <w:r w:rsidR="00C308EB" w:rsidRPr="00966BA6">
        <w:rPr>
          <w:rFonts w:ascii="Arial" w:hAnsi="Arial" w:cs="Arial"/>
          <w:sz w:val="20"/>
          <w:szCs w:val="20"/>
          <w:lang w:val="pt-PT"/>
        </w:rPr>
        <w:t xml:space="preserve"> chef</w:t>
      </w:r>
      <w:r>
        <w:rPr>
          <w:rFonts w:ascii="Arial" w:hAnsi="Arial" w:cs="Arial"/>
          <w:sz w:val="20"/>
          <w:szCs w:val="20"/>
          <w:lang w:val="pt-PT"/>
        </w:rPr>
        <w:t xml:space="preserve">e, </w:t>
      </w:r>
      <w:r w:rsidR="00C308EB" w:rsidRPr="00966BA6">
        <w:rPr>
          <w:rFonts w:ascii="Arial" w:hAnsi="Arial" w:cs="Arial"/>
          <w:sz w:val="20"/>
          <w:szCs w:val="20"/>
          <w:lang w:val="pt-PT"/>
        </w:rPr>
        <w:t>Jan-Phillip Berner. Ao l</w:t>
      </w:r>
      <w:r>
        <w:rPr>
          <w:rFonts w:ascii="Arial" w:hAnsi="Arial" w:cs="Arial"/>
          <w:sz w:val="20"/>
          <w:szCs w:val="20"/>
          <w:lang w:val="pt-PT"/>
        </w:rPr>
        <w:t>on</w:t>
      </w:r>
      <w:r w:rsidR="00C308EB" w:rsidRPr="00966BA6">
        <w:rPr>
          <w:rFonts w:ascii="Arial" w:hAnsi="Arial" w:cs="Arial"/>
          <w:sz w:val="20"/>
          <w:szCs w:val="20"/>
          <w:lang w:val="pt-PT"/>
        </w:rPr>
        <w:t>go dos a</w:t>
      </w:r>
      <w:r>
        <w:rPr>
          <w:rFonts w:ascii="Arial" w:hAnsi="Arial" w:cs="Arial"/>
          <w:sz w:val="20"/>
          <w:szCs w:val="20"/>
          <w:lang w:val="pt-PT"/>
        </w:rPr>
        <w:t>n</w:t>
      </w:r>
      <w:r w:rsidR="00C308EB" w:rsidRPr="00966BA6">
        <w:rPr>
          <w:rFonts w:ascii="Arial" w:hAnsi="Arial" w:cs="Arial"/>
          <w:sz w:val="20"/>
          <w:szCs w:val="20"/>
          <w:lang w:val="pt-PT"/>
        </w:rPr>
        <w:t xml:space="preserve">os, </w:t>
      </w:r>
      <w:r>
        <w:rPr>
          <w:rFonts w:ascii="Arial" w:hAnsi="Arial" w:cs="Arial"/>
          <w:sz w:val="20"/>
          <w:szCs w:val="20"/>
          <w:lang w:val="pt-PT"/>
        </w:rPr>
        <w:t xml:space="preserve">Johannes </w:t>
      </w:r>
      <w:r w:rsidR="00C308EB" w:rsidRPr="00966BA6">
        <w:rPr>
          <w:rFonts w:ascii="Arial" w:hAnsi="Arial" w:cs="Arial"/>
          <w:sz w:val="20"/>
          <w:szCs w:val="20"/>
          <w:lang w:val="pt-PT"/>
        </w:rPr>
        <w:t>King transmiti</w:t>
      </w:r>
      <w:r w:rsidR="00F7680C">
        <w:rPr>
          <w:rFonts w:ascii="Arial" w:hAnsi="Arial" w:cs="Arial"/>
          <w:sz w:val="20"/>
          <w:szCs w:val="20"/>
          <w:lang w:val="pt-PT"/>
        </w:rPr>
        <w:t xml:space="preserve">u os </w:t>
      </w:r>
      <w:r w:rsidR="00C308EB" w:rsidRPr="00966BA6">
        <w:rPr>
          <w:rFonts w:ascii="Arial" w:hAnsi="Arial" w:cs="Arial"/>
          <w:sz w:val="20"/>
          <w:szCs w:val="20"/>
          <w:lang w:val="pt-PT"/>
        </w:rPr>
        <w:t>s</w:t>
      </w:r>
      <w:r w:rsidR="00F7680C">
        <w:rPr>
          <w:rFonts w:ascii="Arial" w:hAnsi="Arial" w:cs="Arial"/>
          <w:sz w:val="20"/>
          <w:szCs w:val="20"/>
          <w:lang w:val="pt-PT"/>
        </w:rPr>
        <w:t>e</w:t>
      </w:r>
      <w:r w:rsidR="00C308EB" w:rsidRPr="00966BA6">
        <w:rPr>
          <w:rFonts w:ascii="Arial" w:hAnsi="Arial" w:cs="Arial"/>
          <w:sz w:val="20"/>
          <w:szCs w:val="20"/>
          <w:lang w:val="pt-PT"/>
        </w:rPr>
        <w:t>us con</w:t>
      </w:r>
      <w:r w:rsidR="00F7680C">
        <w:rPr>
          <w:rFonts w:ascii="Arial" w:hAnsi="Arial" w:cs="Arial"/>
          <w:sz w:val="20"/>
          <w:szCs w:val="20"/>
          <w:lang w:val="pt-PT"/>
        </w:rPr>
        <w:t>heci</w:t>
      </w:r>
      <w:r w:rsidR="00C308EB" w:rsidRPr="00966BA6">
        <w:rPr>
          <w:rFonts w:ascii="Arial" w:hAnsi="Arial" w:cs="Arial"/>
          <w:sz w:val="20"/>
          <w:szCs w:val="20"/>
          <w:lang w:val="pt-PT"/>
        </w:rPr>
        <w:t xml:space="preserve">mentos </w:t>
      </w:r>
      <w:r w:rsidR="00F7680C">
        <w:rPr>
          <w:rFonts w:ascii="Arial" w:hAnsi="Arial" w:cs="Arial"/>
          <w:sz w:val="20"/>
          <w:szCs w:val="20"/>
          <w:lang w:val="pt-PT"/>
        </w:rPr>
        <w:t xml:space="preserve">e o seu </w:t>
      </w:r>
      <w:r w:rsidR="00C308EB" w:rsidRPr="00966BA6">
        <w:rPr>
          <w:rFonts w:ascii="Arial" w:hAnsi="Arial" w:cs="Arial"/>
          <w:sz w:val="20"/>
          <w:szCs w:val="20"/>
          <w:lang w:val="pt-PT"/>
        </w:rPr>
        <w:t xml:space="preserve">saber </w:t>
      </w:r>
      <w:r w:rsidR="00F7680C">
        <w:rPr>
          <w:rFonts w:ascii="Arial" w:hAnsi="Arial" w:cs="Arial"/>
          <w:sz w:val="20"/>
          <w:szCs w:val="20"/>
          <w:lang w:val="pt-PT"/>
        </w:rPr>
        <w:t xml:space="preserve">fazer </w:t>
      </w:r>
      <w:r w:rsidR="00C308EB" w:rsidRPr="00966BA6">
        <w:rPr>
          <w:rFonts w:ascii="Arial" w:hAnsi="Arial" w:cs="Arial"/>
          <w:sz w:val="20"/>
          <w:szCs w:val="20"/>
          <w:lang w:val="pt-PT"/>
        </w:rPr>
        <w:t xml:space="preserve">a </w:t>
      </w:r>
      <w:r w:rsidR="00F7680C">
        <w:rPr>
          <w:rFonts w:ascii="Arial" w:hAnsi="Arial" w:cs="Arial"/>
          <w:sz w:val="20"/>
          <w:szCs w:val="20"/>
          <w:lang w:val="pt-PT"/>
        </w:rPr>
        <w:t>inúmeros cozinheiros</w:t>
      </w:r>
      <w:r w:rsidR="00C308EB" w:rsidRPr="00966BA6">
        <w:rPr>
          <w:rFonts w:ascii="Arial" w:hAnsi="Arial" w:cs="Arial"/>
          <w:sz w:val="20"/>
          <w:szCs w:val="20"/>
          <w:lang w:val="pt-PT"/>
        </w:rPr>
        <w:t>, toda u</w:t>
      </w:r>
      <w:r w:rsidR="00F7680C">
        <w:rPr>
          <w:rFonts w:ascii="Arial" w:hAnsi="Arial" w:cs="Arial"/>
          <w:sz w:val="20"/>
          <w:szCs w:val="20"/>
          <w:lang w:val="pt-PT"/>
        </w:rPr>
        <w:t xml:space="preserve">ma </w:t>
      </w:r>
      <w:r w:rsidR="00C308EB" w:rsidRPr="00966BA6">
        <w:rPr>
          <w:rFonts w:ascii="Arial" w:hAnsi="Arial" w:cs="Arial"/>
          <w:sz w:val="20"/>
          <w:szCs w:val="20"/>
          <w:lang w:val="pt-PT"/>
        </w:rPr>
        <w:t>n</w:t>
      </w:r>
      <w:r w:rsidR="00F7680C">
        <w:rPr>
          <w:rFonts w:ascii="Arial" w:hAnsi="Arial" w:cs="Arial"/>
          <w:sz w:val="20"/>
          <w:szCs w:val="20"/>
          <w:lang w:val="pt-PT"/>
        </w:rPr>
        <w:t>o</w:t>
      </w:r>
      <w:r w:rsidR="00C308EB" w:rsidRPr="00966BA6">
        <w:rPr>
          <w:rFonts w:ascii="Arial" w:hAnsi="Arial" w:cs="Arial"/>
          <w:sz w:val="20"/>
          <w:szCs w:val="20"/>
          <w:lang w:val="pt-PT"/>
        </w:rPr>
        <w:t>va gera</w:t>
      </w:r>
      <w:r w:rsidR="00F7680C">
        <w:rPr>
          <w:rFonts w:ascii="Arial" w:hAnsi="Arial" w:cs="Arial"/>
          <w:sz w:val="20"/>
          <w:szCs w:val="20"/>
          <w:lang w:val="pt-PT"/>
        </w:rPr>
        <w:t xml:space="preserve">ção </w:t>
      </w:r>
      <w:r w:rsidR="00552E44">
        <w:rPr>
          <w:rFonts w:ascii="Arial" w:hAnsi="Arial" w:cs="Arial"/>
          <w:sz w:val="20"/>
          <w:szCs w:val="20"/>
          <w:lang w:val="pt-PT"/>
        </w:rPr>
        <w:t xml:space="preserve">integrada em </w:t>
      </w:r>
      <w:r w:rsidR="00C308EB" w:rsidRPr="00966BA6">
        <w:rPr>
          <w:rFonts w:ascii="Arial" w:hAnsi="Arial" w:cs="Arial"/>
          <w:sz w:val="20"/>
          <w:szCs w:val="20"/>
          <w:lang w:val="pt-PT"/>
        </w:rPr>
        <w:t>b</w:t>
      </w:r>
      <w:r w:rsidR="00F7680C">
        <w:rPr>
          <w:rFonts w:ascii="Arial" w:hAnsi="Arial" w:cs="Arial"/>
          <w:sz w:val="20"/>
          <w:szCs w:val="20"/>
          <w:lang w:val="pt-PT"/>
        </w:rPr>
        <w:t>on</w:t>
      </w:r>
      <w:r w:rsidR="00C308EB" w:rsidRPr="00966BA6">
        <w:rPr>
          <w:rFonts w:ascii="Arial" w:hAnsi="Arial" w:cs="Arial"/>
          <w:sz w:val="20"/>
          <w:szCs w:val="20"/>
          <w:lang w:val="pt-PT"/>
        </w:rPr>
        <w:t xml:space="preserve">s restaurantes. </w:t>
      </w:r>
      <w:r w:rsidR="00F7680C">
        <w:rPr>
          <w:rFonts w:ascii="Arial" w:hAnsi="Arial" w:cs="Arial"/>
          <w:sz w:val="20"/>
          <w:szCs w:val="20"/>
          <w:lang w:val="pt-PT"/>
        </w:rPr>
        <w:t xml:space="preserve">O </w:t>
      </w:r>
      <w:r w:rsidR="00C308EB" w:rsidRPr="00966BA6">
        <w:rPr>
          <w:rFonts w:ascii="Arial" w:hAnsi="Arial" w:cs="Arial"/>
          <w:sz w:val="20"/>
          <w:szCs w:val="20"/>
          <w:lang w:val="pt-PT"/>
        </w:rPr>
        <w:t>pr</w:t>
      </w:r>
      <w:r w:rsidR="00F7680C">
        <w:rPr>
          <w:rFonts w:ascii="Arial" w:hAnsi="Arial" w:cs="Arial"/>
          <w:sz w:val="20"/>
          <w:szCs w:val="20"/>
          <w:lang w:val="pt-PT"/>
        </w:rPr>
        <w:t>é</w:t>
      </w:r>
      <w:r w:rsidR="00C308EB" w:rsidRPr="00966BA6">
        <w:rPr>
          <w:rFonts w:ascii="Arial" w:hAnsi="Arial" w:cs="Arial"/>
          <w:sz w:val="20"/>
          <w:szCs w:val="20"/>
          <w:lang w:val="pt-PT"/>
        </w:rPr>
        <w:t>mio</w:t>
      </w:r>
      <w:r w:rsidR="00F7680C">
        <w:rPr>
          <w:rFonts w:ascii="Arial" w:hAnsi="Arial" w:cs="Arial"/>
          <w:sz w:val="20"/>
          <w:szCs w:val="20"/>
          <w:lang w:val="pt-PT"/>
        </w:rPr>
        <w:t xml:space="preserve"> é </w:t>
      </w:r>
      <w:r w:rsidR="00C308EB" w:rsidRPr="00966BA6">
        <w:rPr>
          <w:rFonts w:ascii="Arial" w:hAnsi="Arial" w:cs="Arial"/>
          <w:sz w:val="20"/>
          <w:szCs w:val="20"/>
          <w:lang w:val="pt-PT"/>
        </w:rPr>
        <w:t>conced</w:t>
      </w:r>
      <w:r w:rsidR="00F7680C">
        <w:rPr>
          <w:rFonts w:ascii="Arial" w:hAnsi="Arial" w:cs="Arial"/>
          <w:sz w:val="20"/>
          <w:szCs w:val="20"/>
          <w:lang w:val="pt-PT"/>
        </w:rPr>
        <w:t xml:space="preserve">ido em </w:t>
      </w:r>
      <w:r w:rsidR="00C308EB" w:rsidRPr="00966BA6">
        <w:rPr>
          <w:rFonts w:ascii="Arial" w:hAnsi="Arial" w:cs="Arial"/>
          <w:sz w:val="20"/>
          <w:szCs w:val="20"/>
          <w:lang w:val="pt-PT"/>
        </w:rPr>
        <w:t>colabora</w:t>
      </w:r>
      <w:r w:rsidR="00F7680C">
        <w:rPr>
          <w:rFonts w:ascii="Arial" w:hAnsi="Arial" w:cs="Arial"/>
          <w:sz w:val="20"/>
          <w:szCs w:val="20"/>
          <w:lang w:val="pt-PT"/>
        </w:rPr>
        <w:t xml:space="preserve">ção </w:t>
      </w:r>
      <w:r w:rsidR="00C308EB" w:rsidRPr="00966BA6">
        <w:rPr>
          <w:rFonts w:ascii="Arial" w:hAnsi="Arial" w:cs="Arial"/>
          <w:sz w:val="20"/>
          <w:szCs w:val="20"/>
          <w:lang w:val="pt-PT"/>
        </w:rPr>
        <w:t>co</w:t>
      </w:r>
      <w:r w:rsidR="00F7680C">
        <w:rPr>
          <w:rFonts w:ascii="Arial" w:hAnsi="Arial" w:cs="Arial"/>
          <w:sz w:val="20"/>
          <w:szCs w:val="20"/>
          <w:lang w:val="pt-PT"/>
        </w:rPr>
        <w:t>m a</w:t>
      </w:r>
      <w:r w:rsidR="00C308EB" w:rsidRPr="00966BA6">
        <w:rPr>
          <w:rFonts w:ascii="Arial" w:hAnsi="Arial" w:cs="Arial"/>
          <w:sz w:val="20"/>
          <w:szCs w:val="20"/>
          <w:lang w:val="pt-PT"/>
        </w:rPr>
        <w:t xml:space="preserve"> Blancpain.</w:t>
      </w:r>
    </w:p>
    <w:p w14:paraId="5C696D7D" w14:textId="77777777" w:rsidR="00FC34F3" w:rsidRPr="00966BA6" w:rsidRDefault="00FC34F3">
      <w:pPr>
        <w:spacing w:line="276" w:lineRule="auto"/>
        <w:ind w:right="1394"/>
        <w:jc w:val="both"/>
        <w:rPr>
          <w:rFonts w:ascii="Arial" w:hAnsi="Arial" w:cs="Arial"/>
          <w:sz w:val="20"/>
          <w:szCs w:val="20"/>
          <w:lang w:val="pt-PT"/>
        </w:rPr>
      </w:pPr>
    </w:p>
    <w:p w14:paraId="539A29C1" w14:textId="4DFEC6DE" w:rsidR="001D254B" w:rsidRPr="00966BA6" w:rsidRDefault="00F7680C">
      <w:pPr>
        <w:spacing w:line="276" w:lineRule="auto"/>
        <w:ind w:right="1394"/>
        <w:jc w:val="both"/>
        <w:rPr>
          <w:rFonts w:ascii="Arial" w:hAnsi="Arial" w:cs="Arial"/>
          <w:sz w:val="20"/>
          <w:szCs w:val="20"/>
          <w:lang w:val="pt-PT"/>
        </w:rPr>
      </w:pPr>
      <w:r>
        <w:rPr>
          <w:rFonts w:ascii="Arial" w:hAnsi="Arial" w:cs="Arial"/>
          <w:sz w:val="20"/>
          <w:szCs w:val="20"/>
          <w:lang w:val="pt-PT"/>
        </w:rPr>
        <w:t>A</w:t>
      </w:r>
      <w:r w:rsidR="00C308EB" w:rsidRPr="00966BA6">
        <w:rPr>
          <w:rFonts w:ascii="Arial" w:hAnsi="Arial" w:cs="Arial"/>
          <w:sz w:val="20"/>
          <w:szCs w:val="20"/>
          <w:lang w:val="pt-PT"/>
        </w:rPr>
        <w:t xml:space="preserve"> distin</w:t>
      </w:r>
      <w:r>
        <w:rPr>
          <w:rFonts w:ascii="Arial" w:hAnsi="Arial" w:cs="Arial"/>
          <w:sz w:val="20"/>
          <w:szCs w:val="20"/>
          <w:lang w:val="pt-PT"/>
        </w:rPr>
        <w:t xml:space="preserve">ção </w:t>
      </w:r>
      <w:r w:rsidR="00C308EB" w:rsidRPr="00966BA6">
        <w:rPr>
          <w:rFonts w:ascii="Arial" w:hAnsi="Arial" w:cs="Arial"/>
          <w:sz w:val="20"/>
          <w:szCs w:val="20"/>
          <w:lang w:val="pt-PT"/>
        </w:rPr>
        <w:t>“N</w:t>
      </w:r>
      <w:r>
        <w:rPr>
          <w:rFonts w:ascii="Arial" w:hAnsi="Arial" w:cs="Arial"/>
          <w:sz w:val="20"/>
          <w:szCs w:val="20"/>
          <w:lang w:val="pt-PT"/>
        </w:rPr>
        <w:t>o</w:t>
      </w:r>
      <w:r w:rsidR="00C308EB" w:rsidRPr="00966BA6">
        <w:rPr>
          <w:rFonts w:ascii="Arial" w:hAnsi="Arial" w:cs="Arial"/>
          <w:sz w:val="20"/>
          <w:szCs w:val="20"/>
          <w:lang w:val="pt-PT"/>
        </w:rPr>
        <w:t>va A</w:t>
      </w:r>
      <w:r>
        <w:rPr>
          <w:rFonts w:ascii="Arial" w:hAnsi="Arial" w:cs="Arial"/>
          <w:sz w:val="20"/>
          <w:szCs w:val="20"/>
          <w:lang w:val="pt-PT"/>
        </w:rPr>
        <w:t>b</w:t>
      </w:r>
      <w:r w:rsidR="00C308EB" w:rsidRPr="00966BA6">
        <w:rPr>
          <w:rFonts w:ascii="Arial" w:hAnsi="Arial" w:cs="Arial"/>
          <w:sz w:val="20"/>
          <w:szCs w:val="20"/>
          <w:lang w:val="pt-PT"/>
        </w:rPr>
        <w:t>ertura d</w:t>
      </w:r>
      <w:r>
        <w:rPr>
          <w:rFonts w:ascii="Arial" w:hAnsi="Arial" w:cs="Arial"/>
          <w:sz w:val="20"/>
          <w:szCs w:val="20"/>
          <w:lang w:val="pt-PT"/>
        </w:rPr>
        <w:t xml:space="preserve">o </w:t>
      </w:r>
      <w:r w:rsidR="00C308EB" w:rsidRPr="00966BA6">
        <w:rPr>
          <w:rFonts w:ascii="Arial" w:hAnsi="Arial" w:cs="Arial"/>
          <w:sz w:val="20"/>
          <w:szCs w:val="20"/>
          <w:lang w:val="pt-PT"/>
        </w:rPr>
        <w:t>A</w:t>
      </w:r>
      <w:r>
        <w:rPr>
          <w:rFonts w:ascii="Arial" w:hAnsi="Arial" w:cs="Arial"/>
          <w:sz w:val="20"/>
          <w:szCs w:val="20"/>
          <w:lang w:val="pt-PT"/>
        </w:rPr>
        <w:t>n</w:t>
      </w:r>
      <w:r w:rsidR="00C308EB" w:rsidRPr="00966BA6">
        <w:rPr>
          <w:rFonts w:ascii="Arial" w:hAnsi="Arial" w:cs="Arial"/>
          <w:sz w:val="20"/>
          <w:szCs w:val="20"/>
          <w:lang w:val="pt-PT"/>
        </w:rPr>
        <w:t>o”, e</w:t>
      </w:r>
      <w:r>
        <w:rPr>
          <w:rFonts w:ascii="Arial" w:hAnsi="Arial" w:cs="Arial"/>
          <w:sz w:val="20"/>
          <w:szCs w:val="20"/>
          <w:lang w:val="pt-PT"/>
        </w:rPr>
        <w:t xml:space="preserve">m </w:t>
      </w:r>
      <w:r w:rsidR="00FC34F3" w:rsidRPr="00966BA6">
        <w:rPr>
          <w:rFonts w:ascii="Arial" w:hAnsi="Arial" w:cs="Arial"/>
          <w:sz w:val="20"/>
          <w:szCs w:val="20"/>
          <w:lang w:val="pt-PT"/>
        </w:rPr>
        <w:t>colabora</w:t>
      </w:r>
      <w:r>
        <w:rPr>
          <w:rFonts w:ascii="Arial" w:hAnsi="Arial" w:cs="Arial"/>
          <w:sz w:val="20"/>
          <w:szCs w:val="20"/>
          <w:lang w:val="pt-PT"/>
        </w:rPr>
        <w:t xml:space="preserve">ção </w:t>
      </w:r>
      <w:r w:rsidR="00FC34F3" w:rsidRPr="00966BA6">
        <w:rPr>
          <w:rFonts w:ascii="Arial" w:hAnsi="Arial" w:cs="Arial"/>
          <w:sz w:val="20"/>
          <w:szCs w:val="20"/>
          <w:lang w:val="pt-PT"/>
        </w:rPr>
        <w:t>co</w:t>
      </w:r>
      <w:r>
        <w:rPr>
          <w:rFonts w:ascii="Arial" w:hAnsi="Arial" w:cs="Arial"/>
          <w:sz w:val="20"/>
          <w:szCs w:val="20"/>
          <w:lang w:val="pt-PT"/>
        </w:rPr>
        <w:t>m a</w:t>
      </w:r>
      <w:r w:rsidR="00FC34F3" w:rsidRPr="00966BA6">
        <w:rPr>
          <w:rFonts w:ascii="Arial" w:hAnsi="Arial" w:cs="Arial"/>
          <w:sz w:val="20"/>
          <w:szCs w:val="20"/>
          <w:lang w:val="pt-PT"/>
        </w:rPr>
        <w:t xml:space="preserve"> Mercedes-AMG, </w:t>
      </w:r>
      <w:r>
        <w:rPr>
          <w:rFonts w:ascii="Arial" w:hAnsi="Arial" w:cs="Arial"/>
          <w:sz w:val="20"/>
          <w:szCs w:val="20"/>
          <w:lang w:val="pt-PT"/>
        </w:rPr>
        <w:t xml:space="preserve">foi </w:t>
      </w:r>
      <w:r w:rsidR="00C308EB" w:rsidRPr="00966BA6">
        <w:rPr>
          <w:rFonts w:ascii="Arial" w:hAnsi="Arial" w:cs="Arial"/>
          <w:sz w:val="20"/>
          <w:szCs w:val="20"/>
          <w:lang w:val="pt-PT"/>
        </w:rPr>
        <w:t>o</w:t>
      </w:r>
      <w:r>
        <w:rPr>
          <w:rFonts w:ascii="Arial" w:hAnsi="Arial" w:cs="Arial"/>
          <w:sz w:val="20"/>
          <w:szCs w:val="20"/>
          <w:lang w:val="pt-PT"/>
        </w:rPr>
        <w:t>u</w:t>
      </w:r>
      <w:r w:rsidR="00C308EB" w:rsidRPr="00966BA6">
        <w:rPr>
          <w:rFonts w:ascii="Arial" w:hAnsi="Arial" w:cs="Arial"/>
          <w:sz w:val="20"/>
          <w:szCs w:val="20"/>
          <w:lang w:val="pt-PT"/>
        </w:rPr>
        <w:t>torgad</w:t>
      </w:r>
      <w:r>
        <w:rPr>
          <w:rFonts w:ascii="Arial" w:hAnsi="Arial" w:cs="Arial"/>
          <w:sz w:val="20"/>
          <w:szCs w:val="20"/>
          <w:lang w:val="pt-PT"/>
        </w:rPr>
        <w:t xml:space="preserve">a ao </w:t>
      </w:r>
      <w:r w:rsidR="00C308EB" w:rsidRPr="00966BA6">
        <w:rPr>
          <w:rFonts w:ascii="Arial" w:hAnsi="Arial" w:cs="Arial"/>
          <w:sz w:val="20"/>
          <w:szCs w:val="20"/>
          <w:lang w:val="pt-PT"/>
        </w:rPr>
        <w:t>conjunto de restaura</w:t>
      </w:r>
      <w:r>
        <w:rPr>
          <w:rFonts w:ascii="Arial" w:hAnsi="Arial" w:cs="Arial"/>
          <w:sz w:val="20"/>
          <w:szCs w:val="20"/>
          <w:lang w:val="pt-PT"/>
        </w:rPr>
        <w:t xml:space="preserve">ção de Munique </w:t>
      </w:r>
      <w:r w:rsidR="00C308EB" w:rsidRPr="00966BA6">
        <w:rPr>
          <w:rFonts w:ascii="Arial" w:hAnsi="Arial" w:cs="Arial"/>
          <w:sz w:val="20"/>
          <w:szCs w:val="20"/>
          <w:lang w:val="pt-PT"/>
        </w:rPr>
        <w:t xml:space="preserve">Tantris </w:t>
      </w:r>
      <w:r>
        <w:rPr>
          <w:rFonts w:ascii="Arial" w:hAnsi="Arial" w:cs="Arial"/>
          <w:sz w:val="20"/>
          <w:szCs w:val="20"/>
          <w:lang w:val="pt-PT"/>
        </w:rPr>
        <w:t>e</w:t>
      </w:r>
      <w:r w:rsidR="00C308EB" w:rsidRPr="00966BA6">
        <w:rPr>
          <w:rFonts w:ascii="Arial" w:hAnsi="Arial" w:cs="Arial"/>
          <w:sz w:val="20"/>
          <w:szCs w:val="20"/>
          <w:lang w:val="pt-PT"/>
        </w:rPr>
        <w:t xml:space="preserve"> Tantris DNA. </w:t>
      </w:r>
      <w:r>
        <w:rPr>
          <w:rFonts w:ascii="Arial" w:hAnsi="Arial" w:cs="Arial"/>
          <w:sz w:val="20"/>
          <w:szCs w:val="20"/>
          <w:lang w:val="pt-PT"/>
        </w:rPr>
        <w:t xml:space="preserve">O </w:t>
      </w:r>
      <w:r w:rsidR="00C308EB" w:rsidRPr="00966BA6">
        <w:rPr>
          <w:rFonts w:ascii="Arial" w:hAnsi="Arial" w:cs="Arial"/>
          <w:sz w:val="20"/>
          <w:szCs w:val="20"/>
          <w:lang w:val="pt-PT"/>
        </w:rPr>
        <w:t>estab</w:t>
      </w:r>
      <w:r>
        <w:rPr>
          <w:rFonts w:ascii="Arial" w:hAnsi="Arial" w:cs="Arial"/>
          <w:sz w:val="20"/>
          <w:szCs w:val="20"/>
          <w:lang w:val="pt-PT"/>
        </w:rPr>
        <w:t>e</w:t>
      </w:r>
      <w:r w:rsidR="00C308EB" w:rsidRPr="00966BA6">
        <w:rPr>
          <w:rFonts w:ascii="Arial" w:hAnsi="Arial" w:cs="Arial"/>
          <w:sz w:val="20"/>
          <w:szCs w:val="20"/>
          <w:lang w:val="pt-PT"/>
        </w:rPr>
        <w:t>lecimento, con</w:t>
      </w:r>
      <w:r>
        <w:rPr>
          <w:rFonts w:ascii="Arial" w:hAnsi="Arial" w:cs="Arial"/>
          <w:sz w:val="20"/>
          <w:szCs w:val="20"/>
          <w:lang w:val="pt-PT"/>
        </w:rPr>
        <w:t>he</w:t>
      </w:r>
      <w:r w:rsidR="00C308EB" w:rsidRPr="00966BA6">
        <w:rPr>
          <w:rFonts w:ascii="Arial" w:hAnsi="Arial" w:cs="Arial"/>
          <w:sz w:val="20"/>
          <w:szCs w:val="20"/>
          <w:lang w:val="pt-PT"/>
        </w:rPr>
        <w:t>cido como u</w:t>
      </w:r>
      <w:r>
        <w:rPr>
          <w:rFonts w:ascii="Arial" w:hAnsi="Arial" w:cs="Arial"/>
          <w:sz w:val="20"/>
          <w:szCs w:val="20"/>
          <w:lang w:val="pt-PT"/>
        </w:rPr>
        <w:t xml:space="preserve">m local </w:t>
      </w:r>
      <w:r w:rsidR="00C308EB" w:rsidRPr="00966BA6">
        <w:rPr>
          <w:rFonts w:ascii="Arial" w:hAnsi="Arial" w:cs="Arial"/>
          <w:sz w:val="20"/>
          <w:szCs w:val="20"/>
          <w:lang w:val="pt-PT"/>
        </w:rPr>
        <w:t xml:space="preserve">de cultura, </w:t>
      </w:r>
      <w:r>
        <w:rPr>
          <w:rFonts w:ascii="Arial" w:hAnsi="Arial" w:cs="Arial"/>
          <w:sz w:val="20"/>
          <w:szCs w:val="20"/>
          <w:lang w:val="pt-PT"/>
        </w:rPr>
        <w:t xml:space="preserve">une </w:t>
      </w:r>
      <w:r w:rsidR="00C308EB" w:rsidRPr="00966BA6">
        <w:rPr>
          <w:rFonts w:ascii="Arial" w:hAnsi="Arial" w:cs="Arial"/>
          <w:sz w:val="20"/>
          <w:szCs w:val="20"/>
          <w:lang w:val="pt-PT"/>
        </w:rPr>
        <w:t>a</w:t>
      </w:r>
      <w:r>
        <w:rPr>
          <w:rFonts w:ascii="Arial" w:hAnsi="Arial" w:cs="Arial"/>
          <w:sz w:val="20"/>
          <w:szCs w:val="20"/>
          <w:lang w:val="pt-PT"/>
        </w:rPr>
        <w:t>g</w:t>
      </w:r>
      <w:r w:rsidR="00C308EB" w:rsidRPr="00966BA6">
        <w:rPr>
          <w:rFonts w:ascii="Arial" w:hAnsi="Arial" w:cs="Arial"/>
          <w:sz w:val="20"/>
          <w:szCs w:val="20"/>
          <w:lang w:val="pt-PT"/>
        </w:rPr>
        <w:t xml:space="preserve">ora, </w:t>
      </w:r>
      <w:r>
        <w:rPr>
          <w:rFonts w:ascii="Arial" w:hAnsi="Arial" w:cs="Arial"/>
          <w:sz w:val="20"/>
          <w:szCs w:val="20"/>
          <w:lang w:val="pt-PT"/>
        </w:rPr>
        <w:t xml:space="preserve">após a </w:t>
      </w:r>
      <w:r w:rsidR="00C308EB" w:rsidRPr="00966BA6">
        <w:rPr>
          <w:rFonts w:ascii="Arial" w:hAnsi="Arial" w:cs="Arial"/>
          <w:sz w:val="20"/>
          <w:szCs w:val="20"/>
          <w:lang w:val="pt-PT"/>
        </w:rPr>
        <w:t>su</w:t>
      </w:r>
      <w:r>
        <w:rPr>
          <w:rFonts w:ascii="Arial" w:hAnsi="Arial" w:cs="Arial"/>
          <w:sz w:val="20"/>
          <w:szCs w:val="20"/>
          <w:lang w:val="pt-PT"/>
        </w:rPr>
        <w:t>a</w:t>
      </w:r>
      <w:r w:rsidR="00C308EB" w:rsidRPr="00966BA6">
        <w:rPr>
          <w:rFonts w:ascii="Arial" w:hAnsi="Arial" w:cs="Arial"/>
          <w:sz w:val="20"/>
          <w:szCs w:val="20"/>
          <w:lang w:val="pt-PT"/>
        </w:rPr>
        <w:t xml:space="preserve"> rea</w:t>
      </w:r>
      <w:r>
        <w:rPr>
          <w:rFonts w:ascii="Arial" w:hAnsi="Arial" w:cs="Arial"/>
          <w:sz w:val="20"/>
          <w:szCs w:val="20"/>
          <w:lang w:val="pt-PT"/>
        </w:rPr>
        <w:t>b</w:t>
      </w:r>
      <w:r w:rsidR="00C308EB" w:rsidRPr="00966BA6">
        <w:rPr>
          <w:rFonts w:ascii="Arial" w:hAnsi="Arial" w:cs="Arial"/>
          <w:sz w:val="20"/>
          <w:szCs w:val="20"/>
          <w:lang w:val="pt-PT"/>
        </w:rPr>
        <w:t xml:space="preserve">ertura, </w:t>
      </w:r>
      <w:r>
        <w:rPr>
          <w:rFonts w:ascii="Arial" w:hAnsi="Arial" w:cs="Arial"/>
          <w:sz w:val="20"/>
          <w:szCs w:val="20"/>
          <w:lang w:val="pt-PT"/>
        </w:rPr>
        <w:t xml:space="preserve">o </w:t>
      </w:r>
      <w:r w:rsidR="00C308EB" w:rsidRPr="00966BA6">
        <w:rPr>
          <w:rFonts w:ascii="Arial" w:hAnsi="Arial" w:cs="Arial"/>
          <w:sz w:val="20"/>
          <w:szCs w:val="20"/>
          <w:lang w:val="pt-PT"/>
        </w:rPr>
        <w:t xml:space="preserve">Tantris, que </w:t>
      </w:r>
      <w:r>
        <w:rPr>
          <w:rFonts w:ascii="Arial" w:hAnsi="Arial" w:cs="Arial"/>
          <w:sz w:val="20"/>
          <w:szCs w:val="20"/>
          <w:lang w:val="pt-PT"/>
        </w:rPr>
        <w:t xml:space="preserve">entrou para o </w:t>
      </w:r>
      <w:r w:rsidR="00C308EB" w:rsidRPr="00966BA6">
        <w:rPr>
          <w:rFonts w:ascii="Arial" w:hAnsi="Arial" w:cs="Arial"/>
          <w:sz w:val="20"/>
          <w:szCs w:val="20"/>
          <w:lang w:val="pt-PT"/>
        </w:rPr>
        <w:t>grupo dos do</w:t>
      </w:r>
      <w:r>
        <w:rPr>
          <w:rFonts w:ascii="Arial" w:hAnsi="Arial" w:cs="Arial"/>
          <w:sz w:val="20"/>
          <w:szCs w:val="20"/>
          <w:lang w:val="pt-PT"/>
        </w:rPr>
        <w:t>i</w:t>
      </w:r>
      <w:r w:rsidR="00C308EB" w:rsidRPr="00966BA6">
        <w:rPr>
          <w:rFonts w:ascii="Arial" w:hAnsi="Arial" w:cs="Arial"/>
          <w:sz w:val="20"/>
          <w:szCs w:val="20"/>
          <w:lang w:val="pt-PT"/>
        </w:rPr>
        <w:t xml:space="preserve">s Estrelas MICHELIN, </w:t>
      </w:r>
      <w:r>
        <w:rPr>
          <w:rFonts w:ascii="Arial" w:hAnsi="Arial" w:cs="Arial"/>
          <w:sz w:val="20"/>
          <w:szCs w:val="20"/>
          <w:lang w:val="pt-PT"/>
        </w:rPr>
        <w:t xml:space="preserve">e o </w:t>
      </w:r>
      <w:r w:rsidR="00C308EB" w:rsidRPr="00966BA6">
        <w:rPr>
          <w:rFonts w:ascii="Arial" w:hAnsi="Arial" w:cs="Arial"/>
          <w:sz w:val="20"/>
          <w:szCs w:val="20"/>
          <w:lang w:val="pt-PT"/>
        </w:rPr>
        <w:t>Tantris DNA, que també</w:t>
      </w:r>
      <w:r>
        <w:rPr>
          <w:rFonts w:ascii="Arial" w:hAnsi="Arial" w:cs="Arial"/>
          <w:sz w:val="20"/>
          <w:szCs w:val="20"/>
          <w:lang w:val="pt-PT"/>
        </w:rPr>
        <w:t xml:space="preserve">m possui uma </w:t>
      </w:r>
      <w:r w:rsidR="00C308EB" w:rsidRPr="00966BA6">
        <w:rPr>
          <w:rFonts w:ascii="Arial" w:hAnsi="Arial" w:cs="Arial"/>
          <w:sz w:val="20"/>
          <w:szCs w:val="20"/>
          <w:lang w:val="pt-PT"/>
        </w:rPr>
        <w:t>Estrela</w:t>
      </w:r>
      <w:r w:rsidR="00FC34F3" w:rsidRPr="00966BA6">
        <w:rPr>
          <w:rFonts w:ascii="Arial" w:hAnsi="Arial" w:cs="Arial"/>
          <w:sz w:val="20"/>
          <w:szCs w:val="20"/>
          <w:lang w:val="pt-PT"/>
        </w:rPr>
        <w:t xml:space="preserve"> MICHELIN</w:t>
      </w:r>
      <w:r w:rsidR="00C308EB" w:rsidRPr="00966BA6">
        <w:rPr>
          <w:rFonts w:ascii="Arial" w:hAnsi="Arial" w:cs="Arial"/>
          <w:sz w:val="20"/>
          <w:szCs w:val="20"/>
          <w:lang w:val="pt-PT"/>
        </w:rPr>
        <w:t>.</w:t>
      </w:r>
    </w:p>
    <w:p w14:paraId="5C40A6AE" w14:textId="77777777" w:rsidR="001D254B" w:rsidRPr="00966BA6" w:rsidRDefault="001D254B">
      <w:pPr>
        <w:spacing w:line="276" w:lineRule="auto"/>
        <w:ind w:right="1394"/>
        <w:jc w:val="both"/>
        <w:rPr>
          <w:rFonts w:ascii="Arial" w:hAnsi="Arial" w:cs="Arial"/>
          <w:sz w:val="20"/>
          <w:szCs w:val="20"/>
          <w:lang w:val="pt-PT"/>
        </w:rPr>
      </w:pPr>
    </w:p>
    <w:p w14:paraId="37474BAF" w14:textId="75A4E580" w:rsidR="00FC34F3" w:rsidRPr="00966BA6" w:rsidRDefault="00F7680C" w:rsidP="00FC34F3">
      <w:pPr>
        <w:spacing w:line="276" w:lineRule="auto"/>
        <w:ind w:right="1394"/>
        <w:jc w:val="both"/>
        <w:rPr>
          <w:rFonts w:ascii="Arial" w:hAnsi="Arial" w:cs="Arial"/>
          <w:sz w:val="20"/>
          <w:szCs w:val="20"/>
          <w:lang w:val="pt-PT"/>
        </w:rPr>
      </w:pPr>
      <w:r>
        <w:rPr>
          <w:rFonts w:ascii="Arial" w:hAnsi="Arial" w:cs="Arial"/>
          <w:sz w:val="20"/>
          <w:szCs w:val="20"/>
          <w:lang w:val="pt-PT"/>
        </w:rPr>
        <w:t xml:space="preserve">No </w:t>
      </w:r>
      <w:r w:rsidR="00FC34F3" w:rsidRPr="00966BA6">
        <w:rPr>
          <w:rFonts w:ascii="Arial" w:hAnsi="Arial" w:cs="Arial"/>
          <w:sz w:val="20"/>
          <w:szCs w:val="20"/>
          <w:lang w:val="pt-PT"/>
        </w:rPr>
        <w:t>total, a sele</w:t>
      </w:r>
      <w:r>
        <w:rPr>
          <w:rFonts w:ascii="Arial" w:hAnsi="Arial" w:cs="Arial"/>
          <w:sz w:val="20"/>
          <w:szCs w:val="20"/>
          <w:lang w:val="pt-PT"/>
        </w:rPr>
        <w:t xml:space="preserve">ção do </w:t>
      </w:r>
      <w:r w:rsidR="00FC34F3" w:rsidRPr="00966BA6">
        <w:rPr>
          <w:rFonts w:ascii="Arial" w:hAnsi="Arial" w:cs="Arial"/>
          <w:sz w:val="20"/>
          <w:szCs w:val="20"/>
          <w:lang w:val="pt-PT"/>
        </w:rPr>
        <w:t>Gu</w:t>
      </w:r>
      <w:r>
        <w:rPr>
          <w:rFonts w:ascii="Arial" w:hAnsi="Arial" w:cs="Arial"/>
          <w:sz w:val="20"/>
          <w:szCs w:val="20"/>
          <w:lang w:val="pt-PT"/>
        </w:rPr>
        <w:t>i</w:t>
      </w:r>
      <w:r w:rsidR="00FC34F3" w:rsidRPr="00966BA6">
        <w:rPr>
          <w:rFonts w:ascii="Arial" w:hAnsi="Arial" w:cs="Arial"/>
          <w:sz w:val="20"/>
          <w:szCs w:val="20"/>
          <w:lang w:val="pt-PT"/>
        </w:rPr>
        <w:t xml:space="preserve">a MICHELIN </w:t>
      </w:r>
      <w:r w:rsidR="006C5C03" w:rsidRPr="00966BA6">
        <w:rPr>
          <w:rFonts w:ascii="Arial" w:hAnsi="Arial" w:cs="Arial"/>
          <w:sz w:val="20"/>
          <w:szCs w:val="20"/>
          <w:lang w:val="pt-PT"/>
        </w:rPr>
        <w:t>Aleman</w:t>
      </w:r>
      <w:r>
        <w:rPr>
          <w:rFonts w:ascii="Arial" w:hAnsi="Arial" w:cs="Arial"/>
          <w:sz w:val="20"/>
          <w:szCs w:val="20"/>
          <w:lang w:val="pt-PT"/>
        </w:rPr>
        <w:t>h</w:t>
      </w:r>
      <w:r w:rsidR="006C5C03" w:rsidRPr="00966BA6">
        <w:rPr>
          <w:rFonts w:ascii="Arial" w:hAnsi="Arial" w:cs="Arial"/>
          <w:sz w:val="20"/>
          <w:szCs w:val="20"/>
          <w:lang w:val="pt-PT"/>
        </w:rPr>
        <w:t>a 2022 inclu</w:t>
      </w:r>
      <w:r>
        <w:rPr>
          <w:rFonts w:ascii="Arial" w:hAnsi="Arial" w:cs="Arial"/>
          <w:sz w:val="20"/>
          <w:szCs w:val="20"/>
          <w:lang w:val="pt-PT"/>
        </w:rPr>
        <w:t>i</w:t>
      </w:r>
      <w:r w:rsidR="00FC34F3" w:rsidRPr="00966BA6">
        <w:rPr>
          <w:rFonts w:ascii="Arial" w:hAnsi="Arial" w:cs="Arial"/>
          <w:sz w:val="20"/>
          <w:szCs w:val="20"/>
          <w:lang w:val="pt-PT"/>
        </w:rPr>
        <w:t>:</w:t>
      </w:r>
    </w:p>
    <w:p w14:paraId="452F56AF" w14:textId="77777777" w:rsidR="00FC34F3" w:rsidRPr="00966BA6" w:rsidRDefault="00FC34F3" w:rsidP="00FC34F3">
      <w:pPr>
        <w:spacing w:line="276" w:lineRule="auto"/>
        <w:ind w:right="1394"/>
        <w:jc w:val="both"/>
        <w:rPr>
          <w:rFonts w:ascii="Arial" w:hAnsi="Arial" w:cs="Arial"/>
          <w:sz w:val="20"/>
          <w:szCs w:val="20"/>
          <w:lang w:val="pt-PT"/>
        </w:rPr>
      </w:pPr>
    </w:p>
    <w:p w14:paraId="441D56CF" w14:textId="740C46E4" w:rsidR="006C5C03" w:rsidRPr="00966BA6" w:rsidRDefault="00C308EB" w:rsidP="006C5C03">
      <w:pPr>
        <w:pStyle w:val="Prrafodelista"/>
        <w:numPr>
          <w:ilvl w:val="0"/>
          <w:numId w:val="3"/>
        </w:numPr>
        <w:spacing w:line="276" w:lineRule="auto"/>
        <w:ind w:right="1394"/>
        <w:jc w:val="both"/>
        <w:rPr>
          <w:rFonts w:ascii="Arial" w:hAnsi="Arial" w:cs="Arial"/>
          <w:lang w:val="pt-PT"/>
        </w:rPr>
      </w:pPr>
      <w:r w:rsidRPr="00966BA6">
        <w:rPr>
          <w:rFonts w:ascii="Arial" w:hAnsi="Arial" w:cs="Arial"/>
          <w:lang w:val="pt-PT"/>
        </w:rPr>
        <w:t>9 restaurantes co</w:t>
      </w:r>
      <w:r w:rsidR="00F7680C">
        <w:rPr>
          <w:rFonts w:ascii="Arial" w:hAnsi="Arial" w:cs="Arial"/>
          <w:lang w:val="pt-PT"/>
        </w:rPr>
        <w:t>m</w:t>
      </w:r>
      <w:r w:rsidRPr="00966BA6">
        <w:rPr>
          <w:rFonts w:ascii="Arial" w:hAnsi="Arial" w:cs="Arial"/>
          <w:lang w:val="pt-PT"/>
        </w:rPr>
        <w:t xml:space="preserve"> </w:t>
      </w:r>
      <w:r w:rsidR="00F7680C">
        <w:rPr>
          <w:rFonts w:ascii="Arial" w:hAnsi="Arial" w:cs="Arial"/>
          <w:lang w:val="pt-PT"/>
        </w:rPr>
        <w:t xml:space="preserve">três </w:t>
      </w:r>
      <w:r w:rsidRPr="00966BA6">
        <w:rPr>
          <w:rFonts w:ascii="Arial" w:hAnsi="Arial" w:cs="Arial"/>
          <w:lang w:val="pt-PT"/>
        </w:rPr>
        <w:t>Estrelas</w:t>
      </w:r>
      <w:r w:rsidR="006C5C03" w:rsidRPr="00966BA6">
        <w:rPr>
          <w:rFonts w:ascii="Arial" w:hAnsi="Arial" w:cs="Arial"/>
          <w:lang w:val="pt-PT"/>
        </w:rPr>
        <w:t xml:space="preserve"> MICHELIN</w:t>
      </w:r>
      <w:r w:rsidRPr="00966BA6">
        <w:rPr>
          <w:rFonts w:ascii="Arial" w:hAnsi="Arial" w:cs="Arial"/>
          <w:lang w:val="pt-PT"/>
        </w:rPr>
        <w:t xml:space="preserve"> (1 n</w:t>
      </w:r>
      <w:r w:rsidR="00F7680C">
        <w:rPr>
          <w:rFonts w:ascii="Arial" w:hAnsi="Arial" w:cs="Arial"/>
          <w:lang w:val="pt-PT"/>
        </w:rPr>
        <w:t>o</w:t>
      </w:r>
      <w:r w:rsidRPr="00966BA6">
        <w:rPr>
          <w:rFonts w:ascii="Arial" w:hAnsi="Arial" w:cs="Arial"/>
          <w:lang w:val="pt-PT"/>
        </w:rPr>
        <w:t>vo)</w:t>
      </w:r>
    </w:p>
    <w:p w14:paraId="349817DF" w14:textId="7FBB9AB8" w:rsidR="006C5C03" w:rsidRPr="00966BA6" w:rsidRDefault="00C308EB" w:rsidP="006C5C03">
      <w:pPr>
        <w:pStyle w:val="Prrafodelista"/>
        <w:numPr>
          <w:ilvl w:val="0"/>
          <w:numId w:val="3"/>
        </w:numPr>
        <w:spacing w:line="276" w:lineRule="auto"/>
        <w:ind w:right="1394"/>
        <w:jc w:val="both"/>
        <w:rPr>
          <w:rFonts w:ascii="Arial" w:hAnsi="Arial" w:cs="Arial"/>
          <w:lang w:val="pt-PT"/>
        </w:rPr>
      </w:pPr>
      <w:r w:rsidRPr="00966BA6">
        <w:rPr>
          <w:rFonts w:ascii="Arial" w:hAnsi="Arial" w:cs="Arial"/>
          <w:lang w:val="pt-PT"/>
        </w:rPr>
        <w:t>46 restaurantes co</w:t>
      </w:r>
      <w:r w:rsidR="00F7680C">
        <w:rPr>
          <w:rFonts w:ascii="Arial" w:hAnsi="Arial" w:cs="Arial"/>
          <w:lang w:val="pt-PT"/>
        </w:rPr>
        <w:t>m</w:t>
      </w:r>
      <w:r w:rsidRPr="00966BA6">
        <w:rPr>
          <w:rFonts w:ascii="Arial" w:hAnsi="Arial" w:cs="Arial"/>
          <w:lang w:val="pt-PT"/>
        </w:rPr>
        <w:t xml:space="preserve"> d</w:t>
      </w:r>
      <w:r w:rsidR="00F7680C">
        <w:rPr>
          <w:rFonts w:ascii="Arial" w:hAnsi="Arial" w:cs="Arial"/>
          <w:lang w:val="pt-PT"/>
        </w:rPr>
        <w:t>ua</w:t>
      </w:r>
      <w:r w:rsidRPr="00966BA6">
        <w:rPr>
          <w:rFonts w:ascii="Arial" w:hAnsi="Arial" w:cs="Arial"/>
          <w:lang w:val="pt-PT"/>
        </w:rPr>
        <w:t xml:space="preserve">s Estrelas </w:t>
      </w:r>
      <w:r w:rsidR="006C5C03" w:rsidRPr="00966BA6">
        <w:rPr>
          <w:rFonts w:ascii="Arial" w:hAnsi="Arial" w:cs="Arial"/>
          <w:lang w:val="pt-PT"/>
        </w:rPr>
        <w:t xml:space="preserve">MICHELIN </w:t>
      </w:r>
      <w:r w:rsidRPr="00966BA6">
        <w:rPr>
          <w:rFonts w:ascii="Arial" w:hAnsi="Arial" w:cs="Arial"/>
          <w:lang w:val="pt-PT"/>
        </w:rPr>
        <w:t>(8 n</w:t>
      </w:r>
      <w:r w:rsidR="00F7680C">
        <w:rPr>
          <w:rFonts w:ascii="Arial" w:hAnsi="Arial" w:cs="Arial"/>
          <w:lang w:val="pt-PT"/>
        </w:rPr>
        <w:t>o</w:t>
      </w:r>
      <w:r w:rsidRPr="00966BA6">
        <w:rPr>
          <w:rFonts w:ascii="Arial" w:hAnsi="Arial" w:cs="Arial"/>
          <w:lang w:val="pt-PT"/>
        </w:rPr>
        <w:t>vos)</w:t>
      </w:r>
    </w:p>
    <w:p w14:paraId="49D8833A" w14:textId="3ECB4978" w:rsidR="006C5C03" w:rsidRPr="00966BA6" w:rsidRDefault="00C308EB" w:rsidP="006C5C03">
      <w:pPr>
        <w:pStyle w:val="Prrafodelista"/>
        <w:numPr>
          <w:ilvl w:val="0"/>
          <w:numId w:val="3"/>
        </w:numPr>
        <w:spacing w:line="276" w:lineRule="auto"/>
        <w:ind w:right="1394"/>
        <w:jc w:val="both"/>
        <w:rPr>
          <w:rFonts w:ascii="Arial" w:hAnsi="Arial" w:cs="Arial"/>
          <w:lang w:val="pt-PT"/>
        </w:rPr>
      </w:pPr>
      <w:r w:rsidRPr="00966BA6">
        <w:rPr>
          <w:rFonts w:ascii="Arial" w:hAnsi="Arial" w:cs="Arial"/>
          <w:lang w:val="pt-PT"/>
        </w:rPr>
        <w:t>272 restaurantes co</w:t>
      </w:r>
      <w:r w:rsidR="00F7680C">
        <w:rPr>
          <w:rFonts w:ascii="Arial" w:hAnsi="Arial" w:cs="Arial"/>
          <w:lang w:val="pt-PT"/>
        </w:rPr>
        <w:t>m</w:t>
      </w:r>
      <w:r w:rsidRPr="00966BA6">
        <w:rPr>
          <w:rFonts w:ascii="Arial" w:hAnsi="Arial" w:cs="Arial"/>
          <w:lang w:val="pt-PT"/>
        </w:rPr>
        <w:t xml:space="preserve"> u</w:t>
      </w:r>
      <w:r w:rsidR="00F7680C">
        <w:rPr>
          <w:rFonts w:ascii="Arial" w:hAnsi="Arial" w:cs="Arial"/>
          <w:lang w:val="pt-PT"/>
        </w:rPr>
        <w:t>m</w:t>
      </w:r>
      <w:r w:rsidRPr="00966BA6">
        <w:rPr>
          <w:rFonts w:ascii="Arial" w:hAnsi="Arial" w:cs="Arial"/>
          <w:lang w:val="pt-PT"/>
        </w:rPr>
        <w:t xml:space="preserve">a Estrela </w:t>
      </w:r>
      <w:r w:rsidR="006C5C03" w:rsidRPr="00966BA6">
        <w:rPr>
          <w:rFonts w:ascii="Arial" w:hAnsi="Arial" w:cs="Arial"/>
          <w:lang w:val="pt-PT"/>
        </w:rPr>
        <w:t xml:space="preserve">MICHELIN </w:t>
      </w:r>
      <w:r w:rsidRPr="00966BA6">
        <w:rPr>
          <w:rFonts w:ascii="Arial" w:hAnsi="Arial" w:cs="Arial"/>
          <w:lang w:val="pt-PT"/>
        </w:rPr>
        <w:t>(31 n</w:t>
      </w:r>
      <w:r w:rsidR="00F7680C">
        <w:rPr>
          <w:rFonts w:ascii="Arial" w:hAnsi="Arial" w:cs="Arial"/>
          <w:lang w:val="pt-PT"/>
        </w:rPr>
        <w:t>o</w:t>
      </w:r>
      <w:r w:rsidRPr="00966BA6">
        <w:rPr>
          <w:rFonts w:ascii="Arial" w:hAnsi="Arial" w:cs="Arial"/>
          <w:lang w:val="pt-PT"/>
        </w:rPr>
        <w:t>vos)</w:t>
      </w:r>
    </w:p>
    <w:p w14:paraId="122F3146" w14:textId="09AD7131" w:rsidR="006C5C03" w:rsidRPr="00966BA6" w:rsidRDefault="00C308EB" w:rsidP="006C5C03">
      <w:pPr>
        <w:pStyle w:val="Prrafodelista"/>
        <w:numPr>
          <w:ilvl w:val="0"/>
          <w:numId w:val="3"/>
        </w:numPr>
        <w:spacing w:line="276" w:lineRule="auto"/>
        <w:ind w:right="1394"/>
        <w:jc w:val="both"/>
        <w:rPr>
          <w:rFonts w:ascii="Arial" w:hAnsi="Arial" w:cs="Arial"/>
          <w:lang w:val="pt-PT"/>
        </w:rPr>
      </w:pPr>
      <w:r w:rsidRPr="00966BA6">
        <w:rPr>
          <w:rFonts w:ascii="Arial" w:hAnsi="Arial" w:cs="Arial"/>
          <w:lang w:val="pt-PT"/>
        </w:rPr>
        <w:t>297 restaurantes Bib Gourmand</w:t>
      </w:r>
      <w:r w:rsidR="006C5C03" w:rsidRPr="00966BA6">
        <w:rPr>
          <w:rFonts w:ascii="Arial" w:hAnsi="Arial" w:cs="Arial"/>
          <w:lang w:val="pt-PT"/>
        </w:rPr>
        <w:t xml:space="preserve"> </w:t>
      </w:r>
      <w:r w:rsidRPr="00966BA6">
        <w:rPr>
          <w:rFonts w:ascii="Arial" w:hAnsi="Arial" w:cs="Arial"/>
          <w:lang w:val="pt-PT"/>
        </w:rPr>
        <w:t>(18 n</w:t>
      </w:r>
      <w:r w:rsidR="00F7680C">
        <w:rPr>
          <w:rFonts w:ascii="Arial" w:hAnsi="Arial" w:cs="Arial"/>
          <w:lang w:val="pt-PT"/>
        </w:rPr>
        <w:t>o</w:t>
      </w:r>
      <w:r w:rsidRPr="00966BA6">
        <w:rPr>
          <w:rFonts w:ascii="Arial" w:hAnsi="Arial" w:cs="Arial"/>
          <w:lang w:val="pt-PT"/>
        </w:rPr>
        <w:t>vos)</w:t>
      </w:r>
    </w:p>
    <w:p w14:paraId="3781FECE" w14:textId="04D38619" w:rsidR="001D254B" w:rsidRPr="00966BA6" w:rsidRDefault="00C308EB" w:rsidP="006C5C03">
      <w:pPr>
        <w:pStyle w:val="Prrafodelista"/>
        <w:numPr>
          <w:ilvl w:val="0"/>
          <w:numId w:val="3"/>
        </w:numPr>
        <w:spacing w:line="276" w:lineRule="auto"/>
        <w:ind w:right="1394"/>
        <w:jc w:val="both"/>
        <w:rPr>
          <w:rFonts w:ascii="Arial" w:hAnsi="Arial" w:cs="Arial"/>
          <w:lang w:val="pt-PT"/>
        </w:rPr>
      </w:pPr>
      <w:r w:rsidRPr="00966BA6">
        <w:rPr>
          <w:rFonts w:ascii="Arial" w:hAnsi="Arial" w:cs="Arial"/>
          <w:lang w:val="pt-PT"/>
        </w:rPr>
        <w:t>61 restaurantes Estrela Verde MICHELIN (11 n</w:t>
      </w:r>
      <w:r w:rsidR="00F7680C">
        <w:rPr>
          <w:rFonts w:ascii="Arial" w:hAnsi="Arial" w:cs="Arial"/>
          <w:lang w:val="pt-PT"/>
        </w:rPr>
        <w:t>o</w:t>
      </w:r>
      <w:r w:rsidRPr="00966BA6">
        <w:rPr>
          <w:rFonts w:ascii="Arial" w:hAnsi="Arial" w:cs="Arial"/>
          <w:lang w:val="pt-PT"/>
        </w:rPr>
        <w:t>vos)</w:t>
      </w:r>
    </w:p>
    <w:p w14:paraId="1118FD68" w14:textId="77777777" w:rsidR="001D254B" w:rsidRPr="00966BA6" w:rsidRDefault="001D254B">
      <w:pPr>
        <w:spacing w:line="276" w:lineRule="auto"/>
        <w:ind w:right="1394"/>
        <w:jc w:val="both"/>
        <w:rPr>
          <w:rFonts w:ascii="Arial" w:hAnsi="Arial" w:cs="Arial"/>
          <w:sz w:val="20"/>
          <w:szCs w:val="20"/>
          <w:lang w:val="pt-PT"/>
        </w:rPr>
      </w:pPr>
    </w:p>
    <w:p w14:paraId="06BE26B9" w14:textId="77777777" w:rsidR="006C5C03" w:rsidRPr="00966BA6" w:rsidRDefault="006C5C03">
      <w:pPr>
        <w:spacing w:line="276" w:lineRule="auto"/>
        <w:ind w:right="1394"/>
        <w:jc w:val="both"/>
        <w:rPr>
          <w:rFonts w:ascii="Arial" w:hAnsi="Arial" w:cs="Arial"/>
          <w:sz w:val="20"/>
          <w:szCs w:val="20"/>
          <w:lang w:val="pt-PT"/>
        </w:rPr>
      </w:pPr>
    </w:p>
    <w:p w14:paraId="47E03390" w14:textId="4CA68C67" w:rsidR="001D254B" w:rsidRPr="00966BA6" w:rsidRDefault="00F7680C">
      <w:pPr>
        <w:spacing w:line="276" w:lineRule="auto"/>
        <w:ind w:right="1394"/>
        <w:jc w:val="both"/>
        <w:rPr>
          <w:rFonts w:ascii="Arial" w:hAnsi="Arial" w:cs="Arial"/>
          <w:sz w:val="20"/>
          <w:szCs w:val="20"/>
          <w:lang w:val="pt-PT"/>
        </w:rPr>
      </w:pPr>
      <w:r>
        <w:rPr>
          <w:rFonts w:ascii="Arial" w:hAnsi="Arial" w:cs="Arial"/>
          <w:sz w:val="20"/>
          <w:szCs w:val="20"/>
          <w:lang w:val="pt-PT"/>
        </w:rPr>
        <w:t xml:space="preserve">No </w:t>
      </w:r>
      <w:r w:rsidR="00C308EB" w:rsidRPr="00966BA6">
        <w:rPr>
          <w:rFonts w:ascii="Arial" w:hAnsi="Arial" w:cs="Arial"/>
          <w:sz w:val="20"/>
          <w:szCs w:val="20"/>
          <w:lang w:val="pt-PT"/>
        </w:rPr>
        <w:t>Gu</w:t>
      </w:r>
      <w:r>
        <w:rPr>
          <w:rFonts w:ascii="Arial" w:hAnsi="Arial" w:cs="Arial"/>
          <w:sz w:val="20"/>
          <w:szCs w:val="20"/>
          <w:lang w:val="pt-PT"/>
        </w:rPr>
        <w:t>i</w:t>
      </w:r>
      <w:r w:rsidR="00C308EB" w:rsidRPr="00966BA6">
        <w:rPr>
          <w:rFonts w:ascii="Arial" w:hAnsi="Arial" w:cs="Arial"/>
          <w:sz w:val="20"/>
          <w:szCs w:val="20"/>
          <w:lang w:val="pt-PT"/>
        </w:rPr>
        <w:t>a MICHELIN Aleman</w:t>
      </w:r>
      <w:r>
        <w:rPr>
          <w:rFonts w:ascii="Arial" w:hAnsi="Arial" w:cs="Arial"/>
          <w:sz w:val="20"/>
          <w:szCs w:val="20"/>
          <w:lang w:val="pt-PT"/>
        </w:rPr>
        <w:t>h</w:t>
      </w:r>
      <w:r w:rsidR="00C308EB" w:rsidRPr="00966BA6">
        <w:rPr>
          <w:rFonts w:ascii="Arial" w:hAnsi="Arial" w:cs="Arial"/>
          <w:sz w:val="20"/>
          <w:szCs w:val="20"/>
          <w:lang w:val="pt-PT"/>
        </w:rPr>
        <w:t>a 2022 impres</w:t>
      </w:r>
      <w:r>
        <w:rPr>
          <w:rFonts w:ascii="Arial" w:hAnsi="Arial" w:cs="Arial"/>
          <w:sz w:val="20"/>
          <w:szCs w:val="20"/>
          <w:lang w:val="pt-PT"/>
        </w:rPr>
        <w:t xml:space="preserve">so são </w:t>
      </w:r>
      <w:r w:rsidR="00C308EB" w:rsidRPr="00966BA6">
        <w:rPr>
          <w:rFonts w:ascii="Arial" w:hAnsi="Arial" w:cs="Arial"/>
          <w:sz w:val="20"/>
          <w:szCs w:val="20"/>
          <w:lang w:val="pt-PT"/>
        </w:rPr>
        <w:t>referencia</w:t>
      </w:r>
      <w:r>
        <w:rPr>
          <w:rFonts w:ascii="Arial" w:hAnsi="Arial" w:cs="Arial"/>
          <w:sz w:val="20"/>
          <w:szCs w:val="20"/>
          <w:lang w:val="pt-PT"/>
        </w:rPr>
        <w:t xml:space="preserve">dos, no </w:t>
      </w:r>
      <w:r w:rsidR="00C308EB" w:rsidRPr="00966BA6">
        <w:rPr>
          <w:rFonts w:ascii="Arial" w:hAnsi="Arial" w:cs="Arial"/>
          <w:sz w:val="20"/>
          <w:szCs w:val="20"/>
          <w:lang w:val="pt-PT"/>
        </w:rPr>
        <w:t>total</w:t>
      </w:r>
      <w:r>
        <w:rPr>
          <w:rFonts w:ascii="Arial" w:hAnsi="Arial" w:cs="Arial"/>
          <w:sz w:val="20"/>
          <w:szCs w:val="20"/>
          <w:lang w:val="pt-PT"/>
        </w:rPr>
        <w:t xml:space="preserve">, </w:t>
      </w:r>
      <w:r w:rsidR="00C308EB" w:rsidRPr="00966BA6">
        <w:rPr>
          <w:rFonts w:ascii="Arial" w:hAnsi="Arial" w:cs="Arial"/>
          <w:sz w:val="20"/>
          <w:szCs w:val="20"/>
          <w:lang w:val="pt-PT"/>
        </w:rPr>
        <w:t>1330 restaurantes</w:t>
      </w:r>
      <w:r>
        <w:rPr>
          <w:rFonts w:ascii="Arial" w:hAnsi="Arial" w:cs="Arial"/>
          <w:sz w:val="20"/>
          <w:szCs w:val="20"/>
          <w:lang w:val="pt-PT"/>
        </w:rPr>
        <w:t xml:space="preserve">, </w:t>
      </w:r>
      <w:r w:rsidR="00C308EB" w:rsidRPr="00966BA6">
        <w:rPr>
          <w:rFonts w:ascii="Arial" w:hAnsi="Arial" w:cs="Arial"/>
          <w:sz w:val="20"/>
          <w:szCs w:val="20"/>
          <w:lang w:val="pt-PT"/>
        </w:rPr>
        <w:t xml:space="preserve">descritos </w:t>
      </w:r>
      <w:r>
        <w:rPr>
          <w:rFonts w:ascii="Arial" w:hAnsi="Arial" w:cs="Arial"/>
          <w:sz w:val="20"/>
          <w:szCs w:val="20"/>
          <w:lang w:val="pt-PT"/>
        </w:rPr>
        <w:t xml:space="preserve">ao longo das </w:t>
      </w:r>
      <w:r w:rsidR="00C308EB" w:rsidRPr="00966BA6">
        <w:rPr>
          <w:rFonts w:ascii="Arial" w:hAnsi="Arial" w:cs="Arial"/>
          <w:sz w:val="20"/>
          <w:szCs w:val="20"/>
          <w:lang w:val="pt-PT"/>
        </w:rPr>
        <w:t>su</w:t>
      </w:r>
      <w:r>
        <w:rPr>
          <w:rFonts w:ascii="Arial" w:hAnsi="Arial" w:cs="Arial"/>
          <w:sz w:val="20"/>
          <w:szCs w:val="20"/>
          <w:lang w:val="pt-PT"/>
        </w:rPr>
        <w:t>a</w:t>
      </w:r>
      <w:r w:rsidR="00C308EB" w:rsidRPr="00966BA6">
        <w:rPr>
          <w:rFonts w:ascii="Arial" w:hAnsi="Arial" w:cs="Arial"/>
          <w:sz w:val="20"/>
          <w:szCs w:val="20"/>
          <w:lang w:val="pt-PT"/>
        </w:rPr>
        <w:t>s 456 páginas.</w:t>
      </w:r>
    </w:p>
    <w:p w14:paraId="7F270987" w14:textId="77777777" w:rsidR="001D254B" w:rsidRPr="00966BA6" w:rsidRDefault="001D254B">
      <w:pPr>
        <w:spacing w:line="276" w:lineRule="auto"/>
        <w:ind w:right="1394"/>
        <w:jc w:val="both"/>
        <w:rPr>
          <w:rFonts w:ascii="Arial" w:hAnsi="Arial" w:cs="Arial"/>
          <w:sz w:val="20"/>
          <w:szCs w:val="20"/>
          <w:lang w:val="pt-PT"/>
        </w:rPr>
      </w:pPr>
    </w:p>
    <w:p w14:paraId="17A587AA" w14:textId="77777777" w:rsidR="001D254B" w:rsidRPr="00966BA6" w:rsidRDefault="001D254B">
      <w:pPr>
        <w:spacing w:line="276" w:lineRule="auto"/>
        <w:ind w:right="1394"/>
        <w:jc w:val="both"/>
        <w:rPr>
          <w:rFonts w:ascii="Arial" w:hAnsi="Arial" w:cs="Arial"/>
          <w:sz w:val="20"/>
          <w:szCs w:val="20"/>
          <w:lang w:val="pt-PT"/>
        </w:rPr>
      </w:pPr>
    </w:p>
    <w:p w14:paraId="445255E8" w14:textId="77777777" w:rsidR="001D254B" w:rsidRPr="00966BA6" w:rsidRDefault="001D254B">
      <w:pPr>
        <w:spacing w:line="276" w:lineRule="auto"/>
        <w:ind w:right="1394"/>
        <w:jc w:val="both"/>
        <w:rPr>
          <w:rFonts w:ascii="Arial" w:hAnsi="Arial" w:cs="Arial"/>
          <w:sz w:val="20"/>
          <w:szCs w:val="20"/>
          <w:lang w:val="pt-PT"/>
        </w:rPr>
      </w:pPr>
    </w:p>
    <w:p w14:paraId="25B67442" w14:textId="77777777" w:rsidR="001D254B" w:rsidRPr="00966BA6" w:rsidRDefault="001D254B">
      <w:pPr>
        <w:spacing w:line="276" w:lineRule="auto"/>
        <w:ind w:right="1394"/>
        <w:jc w:val="both"/>
        <w:rPr>
          <w:rFonts w:ascii="Arial" w:hAnsi="Arial" w:cs="Arial"/>
          <w:sz w:val="20"/>
          <w:szCs w:val="20"/>
          <w:lang w:val="pt-PT"/>
        </w:rPr>
      </w:pPr>
    </w:p>
    <w:p w14:paraId="6396CCAF" w14:textId="77777777" w:rsidR="001D254B" w:rsidRPr="00966BA6" w:rsidRDefault="00C308EB">
      <w:pPr>
        <w:tabs>
          <w:tab w:val="left" w:pos="5339"/>
        </w:tabs>
        <w:spacing w:line="276" w:lineRule="auto"/>
        <w:ind w:right="1394"/>
        <w:jc w:val="both"/>
        <w:rPr>
          <w:rFonts w:ascii="Arial" w:hAnsi="Arial" w:cs="Arial"/>
          <w:sz w:val="20"/>
          <w:szCs w:val="20"/>
          <w:lang w:val="pt-PT"/>
        </w:rPr>
      </w:pPr>
      <w:r w:rsidRPr="00966BA6">
        <w:rPr>
          <w:rFonts w:ascii="Arial" w:hAnsi="Arial" w:cs="Arial"/>
          <w:sz w:val="20"/>
          <w:szCs w:val="20"/>
          <w:lang w:val="pt-PT"/>
        </w:rPr>
        <w:tab/>
      </w:r>
    </w:p>
    <w:p w14:paraId="2B374512" w14:textId="77777777" w:rsidR="001D254B" w:rsidRPr="00966BA6" w:rsidRDefault="001D254B">
      <w:pPr>
        <w:spacing w:line="276" w:lineRule="auto"/>
        <w:ind w:right="1394"/>
        <w:jc w:val="both"/>
        <w:rPr>
          <w:rFonts w:ascii="Arial" w:hAnsi="Arial" w:cs="Arial"/>
          <w:sz w:val="20"/>
          <w:szCs w:val="20"/>
          <w:lang w:val="pt-PT"/>
        </w:rPr>
      </w:pPr>
    </w:p>
    <w:p w14:paraId="026181CF" w14:textId="77777777" w:rsidR="001D254B" w:rsidRPr="00966BA6" w:rsidRDefault="001D254B">
      <w:pPr>
        <w:spacing w:line="276" w:lineRule="auto"/>
        <w:ind w:right="1394"/>
        <w:jc w:val="both"/>
        <w:rPr>
          <w:rFonts w:ascii="Arial" w:hAnsi="Arial" w:cs="Arial"/>
          <w:sz w:val="20"/>
          <w:szCs w:val="20"/>
          <w:lang w:val="pt-PT"/>
        </w:rPr>
      </w:pPr>
    </w:p>
    <w:p w14:paraId="71BD9380" w14:textId="77777777" w:rsidR="001D254B" w:rsidRPr="00966BA6" w:rsidRDefault="001D254B">
      <w:pPr>
        <w:spacing w:line="276" w:lineRule="auto"/>
        <w:ind w:right="1394"/>
        <w:jc w:val="both"/>
        <w:rPr>
          <w:rFonts w:ascii="Arial" w:hAnsi="Arial" w:cs="Arial"/>
          <w:sz w:val="20"/>
          <w:szCs w:val="20"/>
          <w:lang w:val="pt-PT"/>
        </w:rPr>
      </w:pPr>
    </w:p>
    <w:p w14:paraId="10D08347" w14:textId="77777777" w:rsidR="001D254B" w:rsidRPr="00966BA6" w:rsidRDefault="001D254B">
      <w:pPr>
        <w:spacing w:line="276" w:lineRule="auto"/>
        <w:ind w:right="1394"/>
        <w:jc w:val="both"/>
        <w:rPr>
          <w:rFonts w:ascii="Arial" w:hAnsi="Arial" w:cs="Arial"/>
          <w:sz w:val="20"/>
          <w:szCs w:val="20"/>
          <w:lang w:val="pt-PT"/>
        </w:rPr>
      </w:pPr>
    </w:p>
    <w:p w14:paraId="2A48E2E2" w14:textId="77777777" w:rsidR="001D254B" w:rsidRPr="00966BA6" w:rsidRDefault="001D254B">
      <w:pPr>
        <w:spacing w:line="276" w:lineRule="auto"/>
        <w:ind w:right="1394"/>
        <w:jc w:val="both"/>
        <w:rPr>
          <w:rFonts w:ascii="Arial" w:hAnsi="Arial" w:cs="Arial"/>
          <w:sz w:val="20"/>
          <w:szCs w:val="20"/>
          <w:lang w:val="pt-PT"/>
        </w:rPr>
      </w:pPr>
    </w:p>
    <w:p w14:paraId="4934B265" w14:textId="77777777" w:rsidR="001D254B" w:rsidRPr="00966BA6" w:rsidRDefault="001D254B">
      <w:pPr>
        <w:spacing w:line="276" w:lineRule="auto"/>
        <w:ind w:right="1394"/>
        <w:jc w:val="both"/>
        <w:rPr>
          <w:rFonts w:ascii="Arial" w:hAnsi="Arial" w:cs="Arial"/>
          <w:sz w:val="20"/>
          <w:szCs w:val="20"/>
          <w:lang w:val="pt-PT"/>
        </w:rPr>
      </w:pPr>
    </w:p>
    <w:p w14:paraId="05ACB2AC" w14:textId="77777777" w:rsidR="001D254B" w:rsidRPr="00966BA6" w:rsidRDefault="001D254B">
      <w:pPr>
        <w:spacing w:line="276" w:lineRule="auto"/>
        <w:ind w:right="1394"/>
        <w:jc w:val="both"/>
        <w:rPr>
          <w:rFonts w:ascii="Arial" w:hAnsi="Arial" w:cs="Arial"/>
          <w:sz w:val="20"/>
          <w:szCs w:val="20"/>
          <w:lang w:val="pt-PT"/>
        </w:rPr>
      </w:pPr>
    </w:p>
    <w:p w14:paraId="4D4F2C20" w14:textId="77777777" w:rsidR="001D254B" w:rsidRPr="00966BA6" w:rsidRDefault="001D254B">
      <w:pPr>
        <w:spacing w:line="276" w:lineRule="auto"/>
        <w:ind w:right="1394"/>
        <w:jc w:val="both"/>
        <w:rPr>
          <w:rFonts w:ascii="Arial" w:hAnsi="Arial" w:cs="Arial"/>
          <w:sz w:val="20"/>
          <w:szCs w:val="20"/>
          <w:lang w:val="pt-PT"/>
        </w:rPr>
      </w:pPr>
    </w:p>
    <w:p w14:paraId="715CB7F1" w14:textId="77777777" w:rsidR="001D254B" w:rsidRPr="00966BA6" w:rsidRDefault="001D254B">
      <w:pPr>
        <w:spacing w:line="276" w:lineRule="auto"/>
        <w:ind w:right="1394"/>
        <w:jc w:val="both"/>
        <w:rPr>
          <w:rFonts w:ascii="Arial" w:hAnsi="Arial" w:cs="Arial"/>
          <w:sz w:val="20"/>
          <w:szCs w:val="20"/>
          <w:lang w:val="pt-PT"/>
        </w:rPr>
      </w:pPr>
    </w:p>
    <w:p w14:paraId="6DBEB229" w14:textId="77777777" w:rsidR="00552E44" w:rsidRPr="00E840E9" w:rsidRDefault="00552E44" w:rsidP="00552E44">
      <w:pPr>
        <w:autoSpaceDE w:val="0"/>
        <w:autoSpaceDN w:val="0"/>
        <w:adjustRightInd w:val="0"/>
        <w:ind w:right="1394"/>
        <w:jc w:val="both"/>
        <w:rPr>
          <w:rFonts w:ascii="Arial" w:eastAsia="Times" w:hAnsi="Arial" w:cs="Arial"/>
          <w:b/>
          <w:iCs/>
          <w:sz w:val="16"/>
          <w:szCs w:val="16"/>
          <w:u w:val="single"/>
        </w:rPr>
      </w:pPr>
      <w:r w:rsidRPr="00E840E9">
        <w:rPr>
          <w:rFonts w:ascii="Arial" w:eastAsia="Times" w:hAnsi="Arial" w:cs="Arial"/>
          <w:b/>
          <w:iCs/>
          <w:sz w:val="16"/>
          <w:szCs w:val="16"/>
          <w:u w:val="single"/>
        </w:rPr>
        <w:t xml:space="preserve">Sobre o </w:t>
      </w:r>
      <w:proofErr w:type="spellStart"/>
      <w:r w:rsidRPr="00E840E9">
        <w:rPr>
          <w:rFonts w:ascii="Arial" w:eastAsia="Times" w:hAnsi="Arial" w:cs="Arial"/>
          <w:b/>
          <w:iCs/>
          <w:sz w:val="16"/>
          <w:szCs w:val="16"/>
          <w:u w:val="single"/>
        </w:rPr>
        <w:t>Guia</w:t>
      </w:r>
      <w:proofErr w:type="spellEnd"/>
      <w:r w:rsidRPr="00E840E9">
        <w:rPr>
          <w:rFonts w:ascii="Arial" w:eastAsia="Times" w:hAnsi="Arial" w:cs="Arial"/>
          <w:b/>
          <w:iCs/>
          <w:sz w:val="16"/>
          <w:szCs w:val="16"/>
          <w:u w:val="single"/>
        </w:rPr>
        <w:t xml:space="preserve"> MICHELIN</w:t>
      </w:r>
    </w:p>
    <w:p w14:paraId="47C5C5E1" w14:textId="77777777" w:rsidR="00552E44" w:rsidRPr="00E840E9" w:rsidRDefault="00552E44" w:rsidP="00552E44">
      <w:pPr>
        <w:autoSpaceDE w:val="0"/>
        <w:autoSpaceDN w:val="0"/>
        <w:adjustRightInd w:val="0"/>
        <w:ind w:right="1394"/>
        <w:jc w:val="both"/>
        <w:rPr>
          <w:rFonts w:ascii="Arial" w:eastAsia="Times" w:hAnsi="Arial" w:cs="Arial"/>
          <w:iCs/>
          <w:sz w:val="16"/>
          <w:szCs w:val="16"/>
        </w:rPr>
      </w:pPr>
    </w:p>
    <w:p w14:paraId="094533AA" w14:textId="77777777" w:rsidR="00552E44" w:rsidRPr="00E840E9" w:rsidRDefault="00552E44" w:rsidP="00552E44">
      <w:pPr>
        <w:autoSpaceDE w:val="0"/>
        <w:autoSpaceDN w:val="0"/>
        <w:adjustRightInd w:val="0"/>
        <w:ind w:right="1394"/>
        <w:jc w:val="both"/>
        <w:rPr>
          <w:rFonts w:ascii="Arial" w:eastAsia="Times" w:hAnsi="Arial" w:cs="Arial"/>
          <w:bCs/>
          <w:iCs/>
          <w:sz w:val="16"/>
          <w:szCs w:val="16"/>
          <w:lang w:val="pt-PT"/>
        </w:rPr>
      </w:pPr>
      <w:r w:rsidRPr="00E840E9">
        <w:rPr>
          <w:rFonts w:ascii="Arial" w:eastAsia="Times" w:hAnsi="Arial" w:cs="Arial"/>
          <w:iCs/>
          <w:sz w:val="16"/>
          <w:szCs w:val="16"/>
          <w:lang w:val="pt-PT"/>
        </w:rPr>
        <w:t xml:space="preserve">O </w:t>
      </w:r>
      <w:r w:rsidRPr="00E840E9">
        <w:rPr>
          <w:rFonts w:ascii="Arial" w:eastAsia="Times" w:hAnsi="Arial" w:cs="Arial"/>
          <w:bCs/>
          <w:iCs/>
          <w:sz w:val="16"/>
          <w:szCs w:val="16"/>
          <w:lang w:val="pt-PT"/>
        </w:rPr>
        <w:t>Guia MICHELIN seleciona os melhores restaurantes e hotéis dos 30 países em que está presente. Escaparate da gastronomia mundial, descobre o dinamismo culinário de um país, assim como as novas tendências e os futuros talentos. Criador de valor para os restaurantes, graças às distinções que atribui a cada ano, o Guia MICHELIN contribui para o prestígio da gastronomia local, e para a atração turística dos territórios. Graças ao seu rigoroso sistema de seleção, e ao seu amplo conhecimento histórico do setor da hotelaria e restauração, o Guia MICHELIN disponibiliza aos seus clientes uma experiência única e um serviço de qualidade.</w:t>
      </w:r>
    </w:p>
    <w:p w14:paraId="3EDBBBF4" w14:textId="77777777" w:rsidR="00552E44" w:rsidRPr="00E840E9" w:rsidRDefault="00552E44" w:rsidP="00552E44">
      <w:pPr>
        <w:autoSpaceDE w:val="0"/>
        <w:autoSpaceDN w:val="0"/>
        <w:adjustRightInd w:val="0"/>
        <w:ind w:right="1394"/>
        <w:jc w:val="both"/>
        <w:rPr>
          <w:rFonts w:ascii="Arial" w:eastAsia="Times" w:hAnsi="Arial" w:cs="Arial"/>
          <w:bCs/>
          <w:iCs/>
          <w:sz w:val="16"/>
          <w:szCs w:val="16"/>
          <w:lang w:val="pt-PT"/>
        </w:rPr>
      </w:pPr>
    </w:p>
    <w:p w14:paraId="0EC64627" w14:textId="77777777" w:rsidR="00552E44" w:rsidRPr="00E840E9" w:rsidRDefault="00552E44" w:rsidP="00552E44">
      <w:pPr>
        <w:autoSpaceDE w:val="0"/>
        <w:autoSpaceDN w:val="0"/>
        <w:adjustRightInd w:val="0"/>
        <w:ind w:right="1394"/>
        <w:jc w:val="both"/>
        <w:rPr>
          <w:rFonts w:ascii="Arial" w:eastAsia="Times" w:hAnsi="Arial" w:cs="Arial"/>
          <w:bCs/>
          <w:iCs/>
          <w:sz w:val="16"/>
          <w:szCs w:val="16"/>
          <w:lang w:val="pt-PT"/>
        </w:rPr>
      </w:pPr>
      <w:r w:rsidRPr="00E840E9">
        <w:rPr>
          <w:rFonts w:ascii="Arial" w:eastAsia="Times" w:hAnsi="Arial" w:cs="Arial"/>
          <w:bCs/>
          <w:iCs/>
          <w:sz w:val="16"/>
          <w:szCs w:val="16"/>
          <w:lang w:val="pt-PT"/>
        </w:rPr>
        <w:lastRenderedPageBreak/>
        <w:t xml:space="preserve">As diferentes seleções estão disponíveis quer em versão impressa, quer digital. Estão acessíveis tanto através da Internet como de todos os dispositivos móveis que ofereçam uma navegação adaptada ao uso individual, além de contarem com um serviço de reserva online. </w:t>
      </w:r>
    </w:p>
    <w:p w14:paraId="677DF6B8" w14:textId="77777777" w:rsidR="00552E44" w:rsidRPr="00E840E9" w:rsidRDefault="00552E44" w:rsidP="00552E44">
      <w:pPr>
        <w:autoSpaceDE w:val="0"/>
        <w:autoSpaceDN w:val="0"/>
        <w:adjustRightInd w:val="0"/>
        <w:ind w:right="1394"/>
        <w:jc w:val="both"/>
        <w:rPr>
          <w:rFonts w:ascii="Arial" w:eastAsia="Times" w:hAnsi="Arial" w:cs="Arial"/>
          <w:bCs/>
          <w:iCs/>
          <w:sz w:val="16"/>
          <w:szCs w:val="16"/>
          <w:lang w:val="pt-PT"/>
        </w:rPr>
      </w:pPr>
    </w:p>
    <w:p w14:paraId="666EE5A8" w14:textId="77777777" w:rsidR="00552E44" w:rsidRPr="00E840E9" w:rsidRDefault="00552E44" w:rsidP="00552E44">
      <w:pPr>
        <w:autoSpaceDE w:val="0"/>
        <w:autoSpaceDN w:val="0"/>
        <w:adjustRightInd w:val="0"/>
        <w:ind w:right="1394"/>
        <w:jc w:val="both"/>
        <w:rPr>
          <w:rFonts w:ascii="Arial" w:eastAsia="Times" w:hAnsi="Arial" w:cs="Arial"/>
          <w:iCs/>
          <w:sz w:val="16"/>
          <w:szCs w:val="16"/>
          <w:lang w:val="pt-PT"/>
        </w:rPr>
      </w:pPr>
      <w:r w:rsidRPr="00E840E9">
        <w:rPr>
          <w:rFonts w:ascii="Arial" w:eastAsia="Times" w:hAnsi="Arial" w:cs="Arial"/>
          <w:bCs/>
          <w:iCs/>
          <w:sz w:val="16"/>
          <w:szCs w:val="16"/>
          <w:lang w:val="pt-PT"/>
        </w:rPr>
        <w:t>Com o Guia MICHELIN, o Grupo continua a apoiar milhões de viajantes nas suas deslocações, permitindo-lhes viver uma experiência única de mobilidade</w:t>
      </w:r>
      <w:r w:rsidRPr="00E840E9">
        <w:rPr>
          <w:rFonts w:ascii="Arial" w:eastAsia="Times" w:hAnsi="Arial" w:cs="Arial"/>
          <w:iCs/>
          <w:sz w:val="16"/>
          <w:szCs w:val="16"/>
          <w:lang w:val="pt-PT"/>
        </w:rPr>
        <w:t>.</w:t>
      </w:r>
    </w:p>
    <w:p w14:paraId="476D3EB0" w14:textId="77777777" w:rsidR="00552E44" w:rsidRPr="00E840E9" w:rsidRDefault="00552E44" w:rsidP="00552E44">
      <w:pPr>
        <w:autoSpaceDE w:val="0"/>
        <w:autoSpaceDN w:val="0"/>
        <w:adjustRightInd w:val="0"/>
        <w:ind w:right="1394"/>
        <w:jc w:val="both"/>
        <w:rPr>
          <w:rFonts w:ascii="Arial" w:eastAsia="Times" w:hAnsi="Arial" w:cs="Arial"/>
          <w:iCs/>
          <w:sz w:val="16"/>
          <w:szCs w:val="16"/>
          <w:lang w:val="pt-PT"/>
        </w:rPr>
      </w:pPr>
    </w:p>
    <w:p w14:paraId="450ACBEA" w14:textId="77777777" w:rsidR="00552E44" w:rsidRPr="00E840E9" w:rsidRDefault="00552E44" w:rsidP="00552E44">
      <w:pPr>
        <w:autoSpaceDE w:val="0"/>
        <w:autoSpaceDN w:val="0"/>
        <w:adjustRightInd w:val="0"/>
        <w:ind w:right="1394"/>
        <w:jc w:val="both"/>
        <w:rPr>
          <w:rFonts w:ascii="Arial" w:eastAsia="Times" w:hAnsi="Arial" w:cs="Arial"/>
          <w:b/>
          <w:iCs/>
          <w:sz w:val="16"/>
          <w:szCs w:val="16"/>
          <w:u w:val="single"/>
        </w:rPr>
      </w:pPr>
      <w:r w:rsidRPr="00E840E9">
        <w:rPr>
          <w:rFonts w:ascii="Arial" w:eastAsia="Times" w:hAnsi="Arial" w:cs="Arial"/>
          <w:b/>
          <w:iCs/>
          <w:sz w:val="16"/>
          <w:szCs w:val="16"/>
          <w:u w:val="single"/>
        </w:rPr>
        <w:t xml:space="preserve">Sobre </w:t>
      </w:r>
      <w:proofErr w:type="gramStart"/>
      <w:r w:rsidRPr="00E840E9">
        <w:rPr>
          <w:rFonts w:ascii="Arial" w:eastAsia="Times" w:hAnsi="Arial" w:cs="Arial"/>
          <w:b/>
          <w:iCs/>
          <w:sz w:val="16"/>
          <w:szCs w:val="16"/>
          <w:u w:val="single"/>
        </w:rPr>
        <w:t>a</w:t>
      </w:r>
      <w:proofErr w:type="gramEnd"/>
      <w:r w:rsidRPr="00E840E9">
        <w:rPr>
          <w:rFonts w:ascii="Arial" w:eastAsia="Times" w:hAnsi="Arial" w:cs="Arial"/>
          <w:b/>
          <w:iCs/>
          <w:sz w:val="16"/>
          <w:szCs w:val="16"/>
          <w:u w:val="single"/>
        </w:rPr>
        <w:t xml:space="preserve"> MICHELIN</w:t>
      </w:r>
    </w:p>
    <w:p w14:paraId="4A3DB204" w14:textId="77777777" w:rsidR="00552E44" w:rsidRPr="00E840E9" w:rsidRDefault="00552E44" w:rsidP="00552E44">
      <w:pPr>
        <w:ind w:right="1394"/>
        <w:jc w:val="both"/>
        <w:rPr>
          <w:rFonts w:ascii="Arial" w:hAnsi="Arial" w:cs="Arial"/>
          <w:iCs/>
          <w:sz w:val="16"/>
          <w:szCs w:val="22"/>
        </w:rPr>
      </w:pPr>
    </w:p>
    <w:p w14:paraId="3BE30D68" w14:textId="77777777" w:rsidR="00552E44" w:rsidRPr="00E840E9" w:rsidRDefault="00552E44" w:rsidP="00552E44">
      <w:pPr>
        <w:autoSpaceDE w:val="0"/>
        <w:autoSpaceDN w:val="0"/>
        <w:adjustRightInd w:val="0"/>
        <w:ind w:right="1394"/>
        <w:jc w:val="both"/>
        <w:rPr>
          <w:rFonts w:ascii="Arial" w:eastAsia="Times" w:hAnsi="Arial" w:cs="Arial"/>
          <w:iCs/>
          <w:sz w:val="16"/>
          <w:szCs w:val="16"/>
          <w:u w:val="single"/>
        </w:rPr>
      </w:pPr>
      <w:r w:rsidRPr="00E840E9">
        <w:rPr>
          <w:rFonts w:ascii="Arial" w:eastAsia="Times" w:hAnsi="Arial" w:cs="Arial"/>
          <w:iCs/>
          <w:sz w:val="16"/>
          <w:szCs w:val="16"/>
          <w:lang w:val="pt-PT"/>
        </w:rPr>
        <w:t xml:space="preserve">A Michelin ambiciona melhorar de forma sustentável a mobilidade dos seus clientes. Líder do sector do pneu, a Michelin concebe, fabrica e distribui os pneus mais adaptados às necessidades e às diversas utilizações dos seus clientes, assim como serviços e soluções para melhorar a eficácia do transporte. De igual modo, a Michelin oferece aos seus clientes experiências únicas nas suas viagens e deslocações. A Michelin também desenvolve materiais de alta tecnologia para diversas utilizações. Com sede em Clermont-Ferrand (França), a Michelin está presente em 170 países, emprega mais de 123 600 pessoas e dispõe de 71 centros de produção de pneus, que, em 2020, fabricaram 170 milhões de pneus </w:t>
      </w:r>
      <w:r w:rsidRPr="00E840E9">
        <w:rPr>
          <w:rFonts w:ascii="Arial" w:eastAsia="Times" w:hAnsi="Arial" w:cs="Arial"/>
          <w:iCs/>
          <w:sz w:val="16"/>
          <w:szCs w:val="16"/>
        </w:rPr>
        <w:t>(</w:t>
      </w:r>
      <w:hyperlink r:id="rId9" w:history="1">
        <w:r w:rsidRPr="00E840E9">
          <w:rPr>
            <w:rStyle w:val="Hipervnculo"/>
            <w:rFonts w:ascii="Arial" w:eastAsia="Times" w:hAnsi="Arial" w:cs="Arial"/>
            <w:iCs/>
            <w:sz w:val="16"/>
            <w:szCs w:val="16"/>
          </w:rPr>
          <w:t>www.michelin.pt</w:t>
        </w:r>
      </w:hyperlink>
      <w:r w:rsidRPr="00E840E9">
        <w:rPr>
          <w:rFonts w:ascii="Arial" w:eastAsia="Times" w:hAnsi="Arial" w:cs="Arial"/>
          <w:iCs/>
          <w:sz w:val="16"/>
          <w:szCs w:val="16"/>
        </w:rPr>
        <w:t>).</w:t>
      </w:r>
    </w:p>
    <w:p w14:paraId="10863357" w14:textId="77777777" w:rsidR="00552E44" w:rsidRPr="00E840E9" w:rsidRDefault="00552E44" w:rsidP="00552E44">
      <w:pPr>
        <w:ind w:right="1394"/>
        <w:jc w:val="both"/>
        <w:rPr>
          <w:rFonts w:ascii="Arial" w:hAnsi="Arial" w:cs="Arial"/>
          <w:i/>
          <w:sz w:val="16"/>
          <w:szCs w:val="16"/>
          <w:lang w:val="pt-PT"/>
        </w:rPr>
      </w:pPr>
    </w:p>
    <w:p w14:paraId="076C3AF2" w14:textId="77777777" w:rsidR="00552E44" w:rsidRPr="00E840E9" w:rsidRDefault="00552E44" w:rsidP="00552E44">
      <w:pPr>
        <w:ind w:right="1394"/>
        <w:jc w:val="both"/>
        <w:rPr>
          <w:rFonts w:ascii="Arial" w:hAnsi="Arial" w:cs="Arial"/>
          <w:sz w:val="16"/>
          <w:szCs w:val="16"/>
          <w:lang w:val="pt-PT"/>
        </w:rPr>
      </w:pPr>
    </w:p>
    <w:p w14:paraId="5E1DFB14" w14:textId="77777777" w:rsidR="00552E44" w:rsidRPr="00E840E9" w:rsidRDefault="00552E44" w:rsidP="00552E44">
      <w:pPr>
        <w:tabs>
          <w:tab w:val="left" w:pos="2192"/>
        </w:tabs>
        <w:ind w:right="1394"/>
        <w:jc w:val="both"/>
        <w:rPr>
          <w:rFonts w:ascii="Arial" w:hAnsi="Arial" w:cs="Arial"/>
          <w:lang w:val="pt-PT"/>
        </w:rPr>
      </w:pPr>
      <w:r w:rsidRPr="00E840E9">
        <w:rPr>
          <w:rFonts w:ascii="Arial" w:hAnsi="Arial" w:cs="Arial"/>
          <w:sz w:val="16"/>
          <w:szCs w:val="16"/>
          <w:lang w:val="pt-PT"/>
        </w:rPr>
        <w:tab/>
      </w:r>
    </w:p>
    <w:p w14:paraId="3F360BB4" w14:textId="77777777" w:rsidR="00552E44" w:rsidRPr="00E840E9" w:rsidRDefault="00552E44" w:rsidP="00552E44">
      <w:pPr>
        <w:ind w:right="1394"/>
        <w:rPr>
          <w:rFonts w:ascii="Arial" w:hAnsi="Arial" w:cs="Arial"/>
          <w:lang w:val="pt-PT"/>
        </w:rPr>
      </w:pPr>
    </w:p>
    <w:p w14:paraId="176BBF47" w14:textId="77777777" w:rsidR="00552E44" w:rsidRPr="00E840E9" w:rsidRDefault="00552E44" w:rsidP="00552E44">
      <w:pPr>
        <w:ind w:right="1394"/>
        <w:rPr>
          <w:rFonts w:ascii="Arial" w:hAnsi="Arial" w:cs="Arial"/>
          <w:lang w:val="pt-PT"/>
        </w:rPr>
      </w:pPr>
    </w:p>
    <w:p w14:paraId="1B95B3D4" w14:textId="77777777" w:rsidR="00552E44" w:rsidRPr="00E840E9" w:rsidRDefault="00552E44" w:rsidP="00552E44">
      <w:pPr>
        <w:ind w:right="1394"/>
        <w:rPr>
          <w:rFonts w:ascii="Arial" w:hAnsi="Arial" w:cs="Arial"/>
          <w:lang w:val="pt-PT"/>
        </w:rPr>
      </w:pPr>
    </w:p>
    <w:p w14:paraId="592085DC" w14:textId="77777777" w:rsidR="00552E44" w:rsidRPr="00E840E9" w:rsidRDefault="00552E44" w:rsidP="00552E44">
      <w:pPr>
        <w:spacing w:line="276" w:lineRule="auto"/>
        <w:ind w:right="1394"/>
        <w:jc w:val="center"/>
        <w:rPr>
          <w:rFonts w:ascii="Arial" w:hAnsi="Arial" w:cs="Arial"/>
          <w:sz w:val="28"/>
          <w:szCs w:val="28"/>
          <w:lang w:val="pt-PT"/>
        </w:rPr>
      </w:pPr>
      <w:r w:rsidRPr="00E840E9">
        <w:rPr>
          <w:rFonts w:ascii="Arial" w:hAnsi="Arial" w:cs="Arial"/>
          <w:sz w:val="28"/>
          <w:szCs w:val="28"/>
          <w:lang w:val="pt-PT"/>
        </w:rPr>
        <w:t>DEPARTAMENTO DE COMUNICAÇÃO COMERCIAL</w:t>
      </w:r>
    </w:p>
    <w:p w14:paraId="4FBC2B74" w14:textId="77777777" w:rsidR="00552E44" w:rsidRPr="00E840E9" w:rsidRDefault="00552E44" w:rsidP="00552E44">
      <w:pPr>
        <w:tabs>
          <w:tab w:val="left" w:pos="2780"/>
          <w:tab w:val="center" w:pos="4513"/>
        </w:tabs>
        <w:spacing w:line="276" w:lineRule="auto"/>
        <w:ind w:right="1394"/>
        <w:jc w:val="center"/>
        <w:rPr>
          <w:rFonts w:ascii="Arial" w:hAnsi="Arial" w:cs="Arial"/>
          <w:b/>
          <w:bCs/>
          <w:sz w:val="28"/>
          <w:szCs w:val="28"/>
          <w:lang w:val="pt-PT"/>
        </w:rPr>
      </w:pPr>
      <w:r w:rsidRPr="00E840E9">
        <w:rPr>
          <w:rFonts w:ascii="Arial" w:hAnsi="Arial" w:cs="Arial"/>
          <w:b/>
          <w:bCs/>
          <w:sz w:val="28"/>
          <w:szCs w:val="28"/>
          <w:lang w:val="pt-PT"/>
        </w:rPr>
        <w:t>+34 6</w:t>
      </w:r>
      <w:r>
        <w:rPr>
          <w:rFonts w:ascii="Arial" w:hAnsi="Arial" w:cs="Arial"/>
          <w:b/>
          <w:bCs/>
          <w:sz w:val="28"/>
          <w:szCs w:val="28"/>
          <w:lang w:val="pt-PT"/>
        </w:rPr>
        <w:t>30</w:t>
      </w:r>
      <w:r w:rsidRPr="00E840E9">
        <w:rPr>
          <w:rFonts w:ascii="Arial" w:hAnsi="Arial" w:cs="Arial"/>
          <w:b/>
          <w:bCs/>
          <w:sz w:val="28"/>
          <w:szCs w:val="28"/>
          <w:lang w:val="pt-PT"/>
        </w:rPr>
        <w:t xml:space="preserve"> </w:t>
      </w:r>
      <w:r>
        <w:rPr>
          <w:rFonts w:ascii="Arial" w:hAnsi="Arial" w:cs="Arial"/>
          <w:b/>
          <w:bCs/>
          <w:sz w:val="28"/>
          <w:szCs w:val="28"/>
          <w:lang w:val="pt-PT"/>
        </w:rPr>
        <w:t>086</w:t>
      </w:r>
      <w:r w:rsidRPr="00E840E9">
        <w:rPr>
          <w:rFonts w:ascii="Arial" w:hAnsi="Arial" w:cs="Arial"/>
          <w:b/>
          <w:bCs/>
          <w:sz w:val="28"/>
          <w:szCs w:val="28"/>
          <w:lang w:val="pt-PT"/>
        </w:rPr>
        <w:t xml:space="preserve"> </w:t>
      </w:r>
      <w:r>
        <w:rPr>
          <w:rFonts w:ascii="Arial" w:hAnsi="Arial" w:cs="Arial"/>
          <w:b/>
          <w:bCs/>
          <w:sz w:val="28"/>
          <w:szCs w:val="28"/>
          <w:lang w:val="pt-PT"/>
        </w:rPr>
        <w:t>682</w:t>
      </w:r>
    </w:p>
    <w:p w14:paraId="00DBD584" w14:textId="77777777" w:rsidR="00552E44" w:rsidRDefault="00ED256A" w:rsidP="00552E44">
      <w:pPr>
        <w:spacing w:line="276" w:lineRule="auto"/>
        <w:ind w:right="1394"/>
        <w:jc w:val="center"/>
        <w:rPr>
          <w:rFonts w:ascii="Arial" w:hAnsi="Arial" w:cs="Arial"/>
          <w:sz w:val="28"/>
          <w:szCs w:val="28"/>
          <w:lang w:val="pt-PT"/>
        </w:rPr>
      </w:pPr>
      <w:hyperlink r:id="rId10" w:history="1">
        <w:r w:rsidR="00552E44" w:rsidRPr="007C5E1C">
          <w:rPr>
            <w:rStyle w:val="Hipervnculo"/>
            <w:rFonts w:ascii="Arial" w:hAnsi="Arial" w:cs="Arial"/>
            <w:sz w:val="28"/>
            <w:szCs w:val="28"/>
            <w:lang w:val="pt-PT"/>
          </w:rPr>
          <w:t>monica.rius-aymami@michelin.com</w:t>
        </w:r>
      </w:hyperlink>
    </w:p>
    <w:p w14:paraId="0C9ACA4D" w14:textId="77777777" w:rsidR="00552E44" w:rsidRDefault="00552E44" w:rsidP="00552E44">
      <w:pPr>
        <w:spacing w:line="276" w:lineRule="auto"/>
        <w:ind w:right="1394"/>
        <w:jc w:val="center"/>
        <w:rPr>
          <w:rFonts w:ascii="Arial" w:hAnsi="Arial" w:cs="Arial"/>
          <w:sz w:val="28"/>
          <w:szCs w:val="28"/>
          <w:lang w:val="pt-PT"/>
        </w:rPr>
      </w:pPr>
    </w:p>
    <w:p w14:paraId="294F98EF" w14:textId="77777777" w:rsidR="00552E44" w:rsidRPr="00E840E9" w:rsidRDefault="00552E44" w:rsidP="00552E44">
      <w:pPr>
        <w:ind w:right="1394"/>
        <w:jc w:val="center"/>
        <w:rPr>
          <w:rFonts w:ascii="Arial" w:hAnsi="Arial" w:cs="Arial"/>
          <w:lang w:val="pt-PT"/>
        </w:rPr>
      </w:pPr>
      <w:r w:rsidRPr="00E840E9">
        <w:rPr>
          <w:rFonts w:ascii="Arial" w:hAnsi="Arial" w:cs="Arial"/>
          <w:noProof/>
          <w:sz w:val="36"/>
          <w:szCs w:val="36"/>
          <w:lang w:val="es-ES_tradnl" w:eastAsia="es-ES_tradnl"/>
        </w:rPr>
        <w:drawing>
          <wp:inline distT="0" distB="0" distL="0" distR="0" wp14:anchorId="421A9DEC" wp14:editId="12294C7D">
            <wp:extent cx="1612265" cy="177730"/>
            <wp:effectExtent l="0" t="0" r="635" b="635"/>
            <wp:docPr id="10" name="Image 7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75" descr="Graphical user interface, text, application&#10;&#10;Description automatically generated"/>
                    <pic:cNvPicPr>
                      <a:picLocks noChangeAspect="1" noChangeArrowheads="1"/>
                    </pic:cNvPicPr>
                  </pic:nvPicPr>
                  <pic:blipFill rotWithShape="1">
                    <a:blip r:embed="rId11" r:link="rId12" cstate="print">
                      <a:extLst>
                        <a:ext uri="{28A0092B-C50C-407E-A947-70E740481C1C}">
                          <a14:useLocalDpi xmlns:a14="http://schemas.microsoft.com/office/drawing/2010/main" val="0"/>
                        </a:ext>
                      </a:extLst>
                    </a:blip>
                    <a:srcRect l="39648" t="44151" r="38831" b="49475"/>
                    <a:stretch/>
                  </pic:blipFill>
                  <pic:spPr bwMode="auto">
                    <a:xfrm>
                      <a:off x="0" y="0"/>
                      <a:ext cx="1613213" cy="177835"/>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552E44" w:rsidRPr="00E840E9" w14:paraId="4BA8E4D4" w14:textId="77777777" w:rsidTr="00B26145">
        <w:tc>
          <w:tcPr>
            <w:tcW w:w="9016" w:type="dxa"/>
          </w:tcPr>
          <w:p w14:paraId="6DAAC733" w14:textId="77777777" w:rsidR="00552E44" w:rsidRPr="00E840E9" w:rsidRDefault="00552E44" w:rsidP="00B26145">
            <w:pPr>
              <w:ind w:right="1394"/>
              <w:jc w:val="center"/>
              <w:rPr>
                <w:rFonts w:ascii="Arial" w:hAnsi="Arial" w:cs="Arial"/>
                <w:color w:val="08519D"/>
                <w:lang w:val="pt-PT"/>
              </w:rPr>
            </w:pPr>
            <w:r w:rsidRPr="00E840E9">
              <w:rPr>
                <w:rFonts w:ascii="Arial" w:hAnsi="Arial" w:cs="Arial"/>
                <w:lang w:val="pt-PT"/>
              </w:rPr>
              <w:t xml:space="preserve">                        </w:t>
            </w:r>
            <w:hyperlink r:id="rId13" w:history="1">
              <w:r w:rsidRPr="00E840E9">
                <w:rPr>
                  <w:rStyle w:val="Hipervnculo"/>
                  <w:rFonts w:ascii="Arial" w:hAnsi="Arial" w:cs="Arial"/>
                  <w:lang w:val="pt-PT"/>
                </w:rPr>
                <w:t>www.michelin.es</w:t>
              </w:r>
            </w:hyperlink>
          </w:p>
        </w:tc>
      </w:tr>
      <w:tr w:rsidR="00552E44" w:rsidRPr="00E840E9" w14:paraId="4CF7168B" w14:textId="77777777" w:rsidTr="00B26145">
        <w:tc>
          <w:tcPr>
            <w:tcW w:w="9016" w:type="dxa"/>
          </w:tcPr>
          <w:p w14:paraId="295F6D76" w14:textId="77777777" w:rsidR="00552E44" w:rsidRPr="00E840E9" w:rsidRDefault="00552E44" w:rsidP="00B26145">
            <w:pPr>
              <w:ind w:right="1394"/>
              <w:jc w:val="center"/>
              <w:rPr>
                <w:rFonts w:ascii="Arial" w:hAnsi="Arial" w:cs="Arial"/>
                <w:color w:val="08519D"/>
                <w:lang w:val="pt-PT"/>
              </w:rPr>
            </w:pPr>
            <w:r w:rsidRPr="00E840E9">
              <w:rPr>
                <w:rFonts w:ascii="Arial" w:hAnsi="Arial" w:cs="Arial"/>
                <w:color w:val="08519D"/>
                <w:lang w:val="pt-PT"/>
              </w:rPr>
              <w:t xml:space="preserve">                   </w:t>
            </w:r>
            <w:r w:rsidRPr="00E840E9">
              <w:rPr>
                <w:rFonts w:ascii="Arial" w:hAnsi="Arial" w:cs="Arial"/>
                <w:noProof/>
                <w:sz w:val="36"/>
                <w:szCs w:val="36"/>
                <w:lang w:val="es-ES_tradnl" w:eastAsia="es-ES_tradnl"/>
              </w:rPr>
              <w:drawing>
                <wp:inline distT="0" distB="0" distL="0" distR="0" wp14:anchorId="55682483" wp14:editId="174D8BE9">
                  <wp:extent cx="214630" cy="174625"/>
                  <wp:effectExtent l="0" t="0" r="1270" b="3175"/>
                  <wp:docPr id="11" name="Image 75"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75" descr="Graphical user interface, text, application, email&#10;&#10;Description automatically generated"/>
                          <pic:cNvPicPr>
                            <a:picLocks noChangeAspect="1" noChangeArrowheads="1"/>
                          </pic:cNvPicPr>
                        </pic:nvPicPr>
                        <pic:blipFill rotWithShape="1">
                          <a:blip r:embed="rId14" r:link="rId12" cstate="print">
                            <a:extLst>
                              <a:ext uri="{28A0092B-C50C-407E-A947-70E740481C1C}">
                                <a14:useLocalDpi xmlns:a14="http://schemas.microsoft.com/office/drawing/2010/main" val="0"/>
                              </a:ext>
                            </a:extLst>
                          </a:blip>
                          <a:srcRect l="39983" t="61481" r="57112" b="32170"/>
                          <a:stretch/>
                        </pic:blipFill>
                        <pic:spPr bwMode="auto">
                          <a:xfrm>
                            <a:off x="0" y="0"/>
                            <a:ext cx="216813" cy="176401"/>
                          </a:xfrm>
                          <a:prstGeom prst="rect">
                            <a:avLst/>
                          </a:prstGeom>
                          <a:noFill/>
                          <a:ln>
                            <a:noFill/>
                          </a:ln>
                          <a:extLst>
                            <a:ext uri="{53640926-AAD7-44D8-BBD7-CCE9431645EC}">
                              <a14:shadowObscured xmlns:a14="http://schemas.microsoft.com/office/drawing/2010/main"/>
                            </a:ext>
                          </a:extLst>
                        </pic:spPr>
                      </pic:pic>
                    </a:graphicData>
                  </a:graphic>
                </wp:inline>
              </w:drawing>
            </w:r>
            <w:r w:rsidRPr="00E840E9">
              <w:rPr>
                <w:rFonts w:ascii="Arial" w:hAnsi="Arial" w:cs="Arial"/>
                <w:color w:val="08519D"/>
                <w:lang w:val="pt-PT"/>
              </w:rPr>
              <w:t xml:space="preserve"> @MichelinPress</w:t>
            </w:r>
          </w:p>
        </w:tc>
      </w:tr>
    </w:tbl>
    <w:p w14:paraId="3E28A1B2" w14:textId="77777777" w:rsidR="00552E44" w:rsidRDefault="00552E44" w:rsidP="00552E44">
      <w:pPr>
        <w:ind w:right="1394"/>
        <w:jc w:val="center"/>
        <w:rPr>
          <w:rFonts w:ascii="Arial" w:hAnsi="Arial" w:cs="Arial"/>
          <w:lang w:val="pt-PT"/>
        </w:rPr>
      </w:pPr>
    </w:p>
    <w:p w14:paraId="5F92483F" w14:textId="14FD26B7" w:rsidR="001D254B" w:rsidRPr="00552E44" w:rsidRDefault="00552E44" w:rsidP="00552E44">
      <w:pPr>
        <w:rPr>
          <w:rFonts w:ascii="Arial" w:hAnsi="Arial" w:cs="Arial"/>
          <w:lang w:val="es-ES"/>
        </w:rPr>
      </w:pPr>
      <w:r>
        <w:rPr>
          <w:rFonts w:ascii="Arial" w:hAnsi="Arial" w:cs="Arial"/>
          <w:lang w:val="es-ES"/>
        </w:rPr>
        <w:t xml:space="preserve">                      Ronda de Poniente</w:t>
      </w:r>
      <w:r w:rsidRPr="00895E83">
        <w:rPr>
          <w:rFonts w:ascii="Arial" w:hAnsi="Arial" w:cs="Arial"/>
          <w:lang w:val="es-ES"/>
        </w:rPr>
        <w:t xml:space="preserve">, </w:t>
      </w:r>
      <w:r>
        <w:rPr>
          <w:rFonts w:ascii="Arial" w:hAnsi="Arial" w:cs="Arial"/>
          <w:lang w:val="es-ES"/>
        </w:rPr>
        <w:t>6</w:t>
      </w:r>
      <w:r w:rsidRPr="00895E83">
        <w:rPr>
          <w:rFonts w:ascii="Arial" w:hAnsi="Arial" w:cs="Arial"/>
          <w:lang w:val="es-ES"/>
        </w:rPr>
        <w:t xml:space="preserve"> – 28760 Tres Cantos – </w:t>
      </w:r>
      <w:r w:rsidRPr="009C49D3">
        <w:rPr>
          <w:rFonts w:ascii="Arial" w:hAnsi="Arial" w:cs="Arial"/>
          <w:lang w:val="pt-PT"/>
        </w:rPr>
        <w:t>Madrid. ESPANHA</w:t>
      </w:r>
    </w:p>
    <w:sectPr w:rsidR="001D254B" w:rsidRPr="00552E44">
      <w:headerReference w:type="default" r:id="rId15"/>
      <w:headerReference w:type="first" r:id="rId16"/>
      <w:pgSz w:w="11906" w:h="16838"/>
      <w:pgMar w:top="2056" w:right="120" w:bottom="1440" w:left="1440" w:header="202" w:footer="0" w:gutter="0"/>
      <w:pgBorders w:offsetFrom="page">
        <w:top w:val="single" w:sz="48" w:space="0" w:color="BD2333"/>
        <w:left w:val="single" w:sz="48" w:space="0" w:color="BD2333"/>
        <w:bottom w:val="single" w:sz="48" w:space="0" w:color="BD2333"/>
        <w:right w:val="single" w:sz="48" w:space="0" w:color="BD2333"/>
      </w:pgBorders>
      <w:pgNumType w:start="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BE0E72" w14:textId="77777777" w:rsidR="00463FAE" w:rsidRDefault="00463FAE">
      <w:r>
        <w:separator/>
      </w:r>
    </w:p>
  </w:endnote>
  <w:endnote w:type="continuationSeparator" w:id="0">
    <w:p w14:paraId="376220F3" w14:textId="77777777" w:rsidR="00463FAE" w:rsidRDefault="00463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Utopia">
    <w:altName w:val="Times New Roman"/>
    <w:charset w:val="00"/>
    <w:family w:val="roman"/>
    <w:pitch w:val="variable"/>
  </w:font>
  <w:font w:name="Michelin Unit Titling">
    <w:panose1 w:val="02000000000000000000"/>
    <w:charset w:val="00"/>
    <w:family w:val="modern"/>
    <w:notTrueType/>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06981B" w14:textId="77777777" w:rsidR="00463FAE" w:rsidRDefault="00463FAE">
      <w:r>
        <w:separator/>
      </w:r>
    </w:p>
  </w:footnote>
  <w:footnote w:type="continuationSeparator" w:id="0">
    <w:p w14:paraId="237B31AB" w14:textId="77777777" w:rsidR="00463FAE" w:rsidRDefault="00463F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A48B97" w14:textId="77777777" w:rsidR="001D254B" w:rsidRDefault="00C308EB">
    <w:pPr>
      <w:pStyle w:val="Encabezado"/>
      <w:ind w:left="-1418"/>
      <w:rPr>
        <w:rFonts w:ascii="Michelin Unit Titling" w:hAnsi="Michelin Unit Titling"/>
        <w:color w:val="404040" w:themeColor="text1" w:themeTint="BF"/>
      </w:rPr>
    </w:pPr>
    <w:r>
      <w:rPr>
        <w:noProof/>
        <w:lang w:val="es-ES_tradnl" w:eastAsia="es-ES_tradnl"/>
      </w:rPr>
      <w:drawing>
        <wp:inline distT="0" distB="0" distL="0" distR="0" wp14:anchorId="7D215A2E" wp14:editId="038D921F">
          <wp:extent cx="7549515" cy="1028065"/>
          <wp:effectExtent l="0" t="0" r="0" b="0"/>
          <wp:docPr id="6" name="Imag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2" descr="Une image contenant texte&#10;&#10;Description générée automatiquement"/>
                  <pic:cNvPicPr>
                    <a:picLocks noChangeAspect="1" noChangeArrowheads="1"/>
                  </pic:cNvPicPr>
                </pic:nvPicPr>
                <pic:blipFill>
                  <a:blip r:embed="rId1"/>
                  <a:srcRect b="52362"/>
                  <a:stretch>
                    <a:fillRect/>
                  </a:stretch>
                </pic:blipFill>
                <pic:spPr bwMode="auto">
                  <a:xfrm>
                    <a:off x="0" y="0"/>
                    <a:ext cx="7549515" cy="102806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16C03" w14:textId="77777777" w:rsidR="00552E44" w:rsidRDefault="00552E44" w:rsidP="00552E44">
    <w:pPr>
      <w:pStyle w:val="Encabezado"/>
      <w:ind w:left="-1418"/>
    </w:pPr>
    <w:r>
      <w:rPr>
        <w:rFonts w:ascii="Michelin Unit Titling" w:hAnsi="Michelin Unit Titling"/>
        <w:noProof/>
        <w:color w:val="000000" w:themeColor="text1"/>
        <w:lang w:val="es-ES_tradnl" w:eastAsia="es-ES_tradnl"/>
      </w:rPr>
      <mc:AlternateContent>
        <mc:Choice Requires="wps">
          <w:drawing>
            <wp:anchor distT="0" distB="0" distL="114300" distR="114300" simplePos="0" relativeHeight="251660288" behindDoc="0" locked="0" layoutInCell="1" allowOverlap="1" wp14:anchorId="38F9930C" wp14:editId="598AF2AC">
              <wp:simplePos x="0" y="0"/>
              <wp:positionH relativeFrom="page">
                <wp:posOffset>2207980</wp:posOffset>
              </wp:positionH>
              <wp:positionV relativeFrom="paragraph">
                <wp:posOffset>615984</wp:posOffset>
              </wp:positionV>
              <wp:extent cx="2971800" cy="391886"/>
              <wp:effectExtent l="0" t="0" r="0" b="8255"/>
              <wp:wrapNone/>
              <wp:docPr id="2" name="Text Box 4"/>
              <wp:cNvGraphicFramePr/>
              <a:graphic xmlns:a="http://schemas.openxmlformats.org/drawingml/2006/main">
                <a:graphicData uri="http://schemas.microsoft.com/office/word/2010/wordprocessingShape">
                  <wps:wsp>
                    <wps:cNvSpPr txBox="1"/>
                    <wps:spPr>
                      <a:xfrm>
                        <a:off x="0" y="0"/>
                        <a:ext cx="2971800" cy="391886"/>
                      </a:xfrm>
                      <a:prstGeom prst="rect">
                        <a:avLst/>
                      </a:prstGeom>
                      <a:solidFill>
                        <a:schemeClr val="lt1"/>
                      </a:solidFill>
                      <a:ln w="6350">
                        <a:noFill/>
                      </a:ln>
                    </wps:spPr>
                    <wps:txbx>
                      <w:txbxContent>
                        <w:p w14:paraId="141DFB7C" w14:textId="31F0EB6C" w:rsidR="00552E44" w:rsidRPr="00BE269E" w:rsidRDefault="00552E44" w:rsidP="00552E44">
                          <w:pPr>
                            <w:jc w:val="center"/>
                            <w:rPr>
                              <w:rFonts w:ascii="Michelin Unit Titling" w:hAnsi="Michelin Unit Titling"/>
                              <w:color w:val="575757"/>
                              <w:lang w:val="es-ES"/>
                            </w:rPr>
                          </w:pPr>
                          <w:r w:rsidRPr="001E4088">
                            <w:rPr>
                              <w:rFonts w:ascii="Michelin Unit Titling" w:hAnsi="Michelin Unit Titling"/>
                              <w:color w:val="575757"/>
                              <w:lang w:val="es-ES"/>
                            </w:rPr>
                            <w:t>INFORMAÇÃO</w:t>
                          </w:r>
                          <w:r w:rsidRPr="00BE269E">
                            <w:rPr>
                              <w:rFonts w:ascii="Michelin Unit Titling" w:hAnsi="Michelin Unit Titling"/>
                              <w:color w:val="575757"/>
                              <w:lang w:val="es-ES"/>
                            </w:rPr>
                            <w:t xml:space="preserve"> de </w:t>
                          </w:r>
                          <w:proofErr w:type="spellStart"/>
                          <w:r>
                            <w:rPr>
                              <w:rFonts w:ascii="Michelin Unit Titling" w:hAnsi="Michelin Unit Titling"/>
                              <w:color w:val="575757"/>
                              <w:lang w:val="es-ES"/>
                            </w:rPr>
                            <w:t>Im</w:t>
                          </w:r>
                          <w:r w:rsidRPr="00BE269E">
                            <w:rPr>
                              <w:rFonts w:ascii="Michelin Unit Titling" w:hAnsi="Michelin Unit Titling"/>
                              <w:color w:val="575757"/>
                              <w:lang w:val="es-ES"/>
                            </w:rPr>
                            <w:t>prensa</w:t>
                          </w:r>
                          <w:proofErr w:type="spellEnd"/>
                        </w:p>
                        <w:p w14:paraId="5D4583E2" w14:textId="77777777" w:rsidR="00552E44" w:rsidRPr="00BE269E" w:rsidRDefault="00552E44" w:rsidP="00552E44">
                          <w:pPr>
                            <w:jc w:val="center"/>
                            <w:rPr>
                              <w:rFonts w:ascii="Michelin Unit Titling" w:hAnsi="Michelin Unit Titling"/>
                              <w:color w:val="575757"/>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8F9930C" id="_x0000_t202" coordsize="21600,21600" o:spt="202" path="m,l,21600r21600,l21600,xe">
              <v:stroke joinstyle="miter"/>
              <v:path gradientshapeok="t" o:connecttype="rect"/>
            </v:shapetype>
            <v:shape id="Text Box 4" o:spid="_x0000_s1027" type="#_x0000_t202" style="position:absolute;left:0;text-align:left;margin-left:173.85pt;margin-top:48.5pt;width:234pt;height:30.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" fillcolor="white [3201]" stroked="f" strokeweight=".5pt">
              <v:textbox>
                <w:txbxContent>
                  <w:p w14:paraId="141DFB7C" w14:textId="31F0EB6C" w:rsidR="00552E44" w:rsidRPr="00BE269E" w:rsidRDefault="00552E44" w:rsidP="00552E44">
                    <w:pPr>
                      <w:jc w:val="center"/>
                      <w:rPr>
                        <w:rFonts w:ascii="Michelin Unit Titling" w:hAnsi="Michelin Unit Titling"/>
                        <w:color w:val="575757"/>
                        <w:lang w:val="es-ES"/>
                      </w:rPr>
                    </w:pPr>
                    <w:r w:rsidRPr="001E4088">
                      <w:rPr>
                        <w:rFonts w:ascii="Michelin Unit Titling" w:hAnsi="Michelin Unit Titling"/>
                        <w:color w:val="575757"/>
                        <w:lang w:val="es-ES"/>
                      </w:rPr>
                      <w:t>INFORMAÇÃO</w:t>
                    </w:r>
                    <w:r w:rsidRPr="00BE269E">
                      <w:rPr>
                        <w:rFonts w:ascii="Michelin Unit Titling" w:hAnsi="Michelin Unit Titling"/>
                        <w:color w:val="575757"/>
                        <w:lang w:val="es-ES"/>
                      </w:rPr>
                      <w:t xml:space="preserve"> de </w:t>
                    </w:r>
                    <w:proofErr w:type="spellStart"/>
                    <w:r>
                      <w:rPr>
                        <w:rFonts w:ascii="Michelin Unit Titling" w:hAnsi="Michelin Unit Titling"/>
                        <w:color w:val="575757"/>
                        <w:lang w:val="es-ES"/>
                      </w:rPr>
                      <w:t>I</w:t>
                    </w:r>
                    <w:r>
                      <w:rPr>
                        <w:rFonts w:ascii="Michelin Unit Titling" w:hAnsi="Michelin Unit Titling"/>
                        <w:color w:val="575757"/>
                        <w:lang w:val="es-ES"/>
                      </w:rPr>
                      <w:t>m</w:t>
                    </w:r>
                    <w:r w:rsidRPr="00BE269E">
                      <w:rPr>
                        <w:rFonts w:ascii="Michelin Unit Titling" w:hAnsi="Michelin Unit Titling"/>
                        <w:color w:val="575757"/>
                        <w:lang w:val="es-ES"/>
                      </w:rPr>
                      <w:t>prensa</w:t>
                    </w:r>
                    <w:proofErr w:type="spellEnd"/>
                  </w:p>
                  <w:p w14:paraId="5D4583E2" w14:textId="77777777" w:rsidR="00552E44" w:rsidRPr="00BE269E" w:rsidRDefault="00552E44" w:rsidP="00552E44">
                    <w:pPr>
                      <w:jc w:val="center"/>
                      <w:rPr>
                        <w:rFonts w:ascii="Michelin Unit Titling" w:hAnsi="Michelin Unit Titling"/>
                        <w:color w:val="575757"/>
                        <w:lang w:val="es-ES"/>
                      </w:rPr>
                    </w:pPr>
                  </w:p>
                </w:txbxContent>
              </v:textbox>
              <w10:wrap anchorx="page"/>
            </v:shape>
          </w:pict>
        </mc:Fallback>
      </mc:AlternateContent>
    </w:r>
    <w:r>
      <w:rPr>
        <w:rFonts w:ascii="Michelin Unit Titling" w:hAnsi="Michelin Unit Titling"/>
        <w:noProof/>
        <w:color w:val="000000" w:themeColor="text1"/>
        <w:lang w:val="es-ES_tradnl" w:eastAsia="es-ES_tradnl"/>
      </w:rPr>
      <w:drawing>
        <wp:anchor distT="0" distB="0" distL="114300" distR="114300" simplePos="0" relativeHeight="251659264" behindDoc="0" locked="0" layoutInCell="1" allowOverlap="1" wp14:anchorId="428C9CFB" wp14:editId="276F23A0">
          <wp:simplePos x="0" y="0"/>
          <wp:positionH relativeFrom="column">
            <wp:posOffset>1294726</wp:posOffset>
          </wp:positionH>
          <wp:positionV relativeFrom="paragraph">
            <wp:posOffset>-16246</wp:posOffset>
          </wp:positionV>
          <wp:extent cx="2755993" cy="748738"/>
          <wp:effectExtent l="0" t="0" r="0" b="635"/>
          <wp:wrapSquare wrapText="bothSides"/>
          <wp:docPr id="8" name="Imagen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55993" cy="748738"/>
                  </a:xfrm>
                  <a:prstGeom prst="rect">
                    <a:avLst/>
                  </a:prstGeom>
                </pic:spPr>
              </pic:pic>
            </a:graphicData>
          </a:graphic>
          <wp14:sizeRelH relativeFrom="page">
            <wp14:pctWidth>0</wp14:pctWidth>
          </wp14:sizeRelH>
          <wp14:sizeRelV relativeFrom="page">
            <wp14:pctHeight>0</wp14:pctHeight>
          </wp14:sizeRelV>
        </wp:anchor>
      </w:drawing>
    </w:r>
  </w:p>
  <w:p w14:paraId="395E432C" w14:textId="0777A5BD" w:rsidR="001D254B" w:rsidRPr="00552E44" w:rsidRDefault="001D254B" w:rsidP="00552E4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DB6B51"/>
    <w:multiLevelType w:val="hybridMultilevel"/>
    <w:tmpl w:val="8AF6AA4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62965EB4"/>
    <w:multiLevelType w:val="multilevel"/>
    <w:tmpl w:val="C93CADC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6EC72411"/>
    <w:multiLevelType w:val="multilevel"/>
    <w:tmpl w:val="D56C498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54B"/>
    <w:rsid w:val="000D4ACD"/>
    <w:rsid w:val="001D254B"/>
    <w:rsid w:val="003B25B7"/>
    <w:rsid w:val="00463FAE"/>
    <w:rsid w:val="00465E4F"/>
    <w:rsid w:val="00552E44"/>
    <w:rsid w:val="005F3666"/>
    <w:rsid w:val="006C5C03"/>
    <w:rsid w:val="00746D88"/>
    <w:rsid w:val="00831DE5"/>
    <w:rsid w:val="0092692C"/>
    <w:rsid w:val="00966BA6"/>
    <w:rsid w:val="00C308EB"/>
    <w:rsid w:val="00DF43A6"/>
    <w:rsid w:val="00E802DA"/>
    <w:rsid w:val="00ED256A"/>
    <w:rsid w:val="00EF5D3F"/>
    <w:rsid w:val="00F7680C"/>
    <w:rsid w:val="00FC34F3"/>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F325E4"/>
  <w15:docId w15:val="{0BDA4C6D-A041-4336-B51A-9C9AB986E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F24D98"/>
  </w:style>
  <w:style w:type="character" w:customStyle="1" w:styleId="PiedepginaCar">
    <w:name w:val="Pie de página Car"/>
    <w:basedOn w:val="Fuentedeprrafopredeter"/>
    <w:link w:val="Piedepgina"/>
    <w:uiPriority w:val="99"/>
    <w:qFormat/>
    <w:rsid w:val="00F24D98"/>
  </w:style>
  <w:style w:type="character" w:customStyle="1" w:styleId="SinespaciadoCar">
    <w:name w:val="Sin espaciado Car"/>
    <w:basedOn w:val="Fuentedeprrafopredeter"/>
    <w:link w:val="Sinespaciado"/>
    <w:uiPriority w:val="1"/>
    <w:qFormat/>
    <w:rsid w:val="00C53F0C"/>
    <w:rPr>
      <w:rFonts w:eastAsiaTheme="minorEastAsia"/>
      <w:sz w:val="22"/>
      <w:szCs w:val="22"/>
      <w:lang w:val="en-US" w:eastAsia="zh-CN"/>
    </w:rPr>
  </w:style>
  <w:style w:type="character" w:customStyle="1" w:styleId="EnlacedeInternet">
    <w:name w:val="Enlace de Internet"/>
    <w:basedOn w:val="Fuentedeprrafopredeter"/>
    <w:uiPriority w:val="99"/>
    <w:unhideWhenUsed/>
    <w:rsid w:val="00A5237A"/>
    <w:rPr>
      <w:color w:val="0000FF"/>
      <w:u w:val="single"/>
    </w:rPr>
  </w:style>
  <w:style w:type="character" w:customStyle="1" w:styleId="normaltextrun">
    <w:name w:val="normaltextrun"/>
    <w:basedOn w:val="Fuentedeprrafopredeter"/>
    <w:qFormat/>
    <w:rsid w:val="00FA5F7A"/>
  </w:style>
  <w:style w:type="character" w:customStyle="1" w:styleId="UnresolvedMention1">
    <w:name w:val="Unresolved Mention1"/>
    <w:basedOn w:val="Fuentedeprrafopredeter"/>
    <w:uiPriority w:val="99"/>
    <w:semiHidden/>
    <w:unhideWhenUsed/>
    <w:qFormat/>
    <w:rsid w:val="00FA5F7A"/>
    <w:rPr>
      <w:color w:val="605E5C"/>
      <w:shd w:val="clear" w:color="auto" w:fill="E1DFDD"/>
    </w:rPr>
  </w:style>
  <w:style w:type="character" w:customStyle="1" w:styleId="EnlacedeInternetvisitado">
    <w:name w:val="Enlace de Internet visitado"/>
    <w:basedOn w:val="Fuentedeprrafopredeter"/>
    <w:uiPriority w:val="99"/>
    <w:semiHidden/>
    <w:unhideWhenUsed/>
    <w:rsid w:val="00FA5F7A"/>
    <w:rPr>
      <w:color w:val="954F72" w:themeColor="followedHyperlink"/>
      <w:u w:val="single"/>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F24D98"/>
    <w:pPr>
      <w:tabs>
        <w:tab w:val="center" w:pos="4513"/>
        <w:tab w:val="right" w:pos="9026"/>
      </w:tabs>
    </w:pPr>
  </w:style>
  <w:style w:type="paragraph" w:styleId="Piedepgina">
    <w:name w:val="footer"/>
    <w:basedOn w:val="Normal"/>
    <w:link w:val="PiedepginaCar"/>
    <w:uiPriority w:val="99"/>
    <w:unhideWhenUsed/>
    <w:rsid w:val="00F24D98"/>
    <w:pPr>
      <w:tabs>
        <w:tab w:val="center" w:pos="4513"/>
        <w:tab w:val="right" w:pos="9026"/>
      </w:tabs>
    </w:pPr>
  </w:style>
  <w:style w:type="paragraph" w:styleId="Sinespaciado">
    <w:name w:val="No Spacing"/>
    <w:link w:val="SinespaciadoCar"/>
    <w:uiPriority w:val="1"/>
    <w:qFormat/>
    <w:rsid w:val="00C53F0C"/>
    <w:rPr>
      <w:rFonts w:ascii="Calibri" w:eastAsiaTheme="minorEastAsia" w:hAnsi="Calibri"/>
      <w:sz w:val="22"/>
      <w:szCs w:val="22"/>
      <w:lang w:val="en-US" w:eastAsia="zh-CN"/>
    </w:rPr>
  </w:style>
  <w:style w:type="paragraph" w:styleId="Prrafodelista">
    <w:name w:val="List Paragraph"/>
    <w:basedOn w:val="Normal"/>
    <w:uiPriority w:val="34"/>
    <w:qFormat/>
    <w:rsid w:val="00FA5F7A"/>
    <w:pPr>
      <w:ind w:left="720"/>
      <w:contextualSpacing/>
    </w:pPr>
    <w:rPr>
      <w:rFonts w:ascii="Utopia" w:eastAsia="Times New Roman" w:hAnsi="Utopia" w:cs="Times New Roman"/>
      <w:sz w:val="20"/>
      <w:szCs w:val="20"/>
      <w:lang w:eastAsia="fr-FR"/>
    </w:rPr>
  </w:style>
  <w:style w:type="paragraph" w:customStyle="1" w:styleId="Contenidodelmarco">
    <w:name w:val="Contenido del marco"/>
    <w:basedOn w:val="Normal"/>
    <w:qFormat/>
  </w:style>
  <w:style w:type="table" w:styleId="Tablaconcuadrcula">
    <w:name w:val="Table Grid"/>
    <w:basedOn w:val="Tablanormal"/>
    <w:uiPriority w:val="39"/>
    <w:rsid w:val="00A523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52E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ichelin.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cid:ii_kl7q6gpk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monica.rius-aymami@michelin.com" TargetMode="External"/><Relationship Id="rId4" Type="http://schemas.openxmlformats.org/officeDocument/2006/relationships/settings" Target="settings.xml"/><Relationship Id="rId9" Type="http://schemas.openxmlformats.org/officeDocument/2006/relationships/hyperlink" Target="http://www.michelin.pt" TargetMode="Externa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90DF0-5919-4975-B61F-B68F798A3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1516</Words>
  <Characters>8329</Characters>
  <Application>Microsoft Office Word</Application>
  <DocSecurity>0</DocSecurity>
  <Lines>185</Lines>
  <Paragraphs>52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9793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Alberto Lopez</cp:lastModifiedBy>
  <cp:revision>4</cp:revision>
  <dcterms:created xsi:type="dcterms:W3CDTF">2022-03-11T15:03:00Z</dcterms:created>
  <dcterms:modified xsi:type="dcterms:W3CDTF">2022-03-14T08:43:00Z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