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52334A73" w:rsidR="00FA5F7A" w:rsidRPr="00AC0E74" w:rsidRDefault="0058763D" w:rsidP="00FA5F7A">
                                <w:pPr>
                                  <w:jc w:val="center"/>
                                  <w:rPr>
                                    <w:rFonts w:ascii="Michelin Unit Titling" w:hAnsi="Michelin Unit Titling"/>
                                    <w:color w:val="575757"/>
                                  </w:rPr>
                                </w:pPr>
                                <w:r w:rsidRPr="0058763D">
                                  <w:rPr>
                                    <w:rFonts w:ascii="Michelin Unit Titling" w:hAnsi="Michelin Unit Titling"/>
                                    <w:color w:val="575757"/>
                                  </w:rPr>
                                  <w:t>GUÍA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52334A73" w:rsidR="00FA5F7A" w:rsidRPr="00AC0E74" w:rsidRDefault="0058763D" w:rsidP="00FA5F7A">
                          <w:pPr>
                            <w:jc w:val="center"/>
                            <w:rPr>
                              <w:rFonts w:ascii="Michelin Unit Titling" w:hAnsi="Michelin Unit Titling"/>
                              <w:color w:val="575757"/>
                            </w:rPr>
                          </w:pPr>
                          <w:r w:rsidRPr="0058763D">
                            <w:rPr>
                              <w:rFonts w:ascii="Michelin Unit Titling" w:hAnsi="Michelin Unit Titling"/>
                              <w:color w:val="575757"/>
                            </w:rPr>
                            <w:t>GUÍA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473645" w:rsidP="00FA5F7A">
          <w:pPr>
            <w:ind w:right="1394"/>
            <w:rPr>
              <w:rFonts w:ascii="Arial" w:hAnsi="Arial" w:cs="Arial"/>
              <w:lang w:val="es-ES"/>
            </w:rPr>
          </w:pPr>
        </w:p>
      </w:sdtContent>
    </w:sdt>
    <w:p w14:paraId="60882C7D" w14:textId="419F0BE9"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Madrid, </w:t>
      </w:r>
      <w:r w:rsidR="008A6748">
        <w:rPr>
          <w:rFonts w:ascii="Arial" w:hAnsi="Arial" w:cs="Arial"/>
          <w:sz w:val="20"/>
          <w:szCs w:val="20"/>
          <w:lang w:val="es-ES"/>
        </w:rPr>
        <w:t>4</w:t>
      </w:r>
      <w:r w:rsidRPr="00215EB6">
        <w:rPr>
          <w:rFonts w:ascii="Arial" w:hAnsi="Arial" w:cs="Arial"/>
          <w:sz w:val="20"/>
          <w:szCs w:val="20"/>
          <w:lang w:val="es-ES"/>
        </w:rPr>
        <w:t xml:space="preserve"> de </w:t>
      </w:r>
      <w:r w:rsidR="008A6748">
        <w:rPr>
          <w:rFonts w:ascii="Arial" w:hAnsi="Arial" w:cs="Arial"/>
          <w:sz w:val="20"/>
          <w:szCs w:val="20"/>
          <w:lang w:val="es-ES"/>
        </w:rPr>
        <w:t>marzo</w:t>
      </w:r>
      <w:r w:rsidRPr="00215EB6">
        <w:rPr>
          <w:rFonts w:ascii="Arial" w:hAnsi="Arial" w:cs="Arial"/>
          <w:sz w:val="20"/>
          <w:szCs w:val="20"/>
          <w:lang w:val="es-ES"/>
        </w:rPr>
        <w:t>, 202</w:t>
      </w:r>
      <w:r w:rsidR="008A6748">
        <w:rPr>
          <w:rFonts w:ascii="Arial" w:hAnsi="Arial" w:cs="Arial"/>
          <w:sz w:val="20"/>
          <w:szCs w:val="20"/>
          <w:lang w:val="es-ES"/>
        </w:rPr>
        <w:t>2</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473B37BB" w:rsidR="00FA5F7A" w:rsidRPr="00215EB6" w:rsidRDefault="008A6748" w:rsidP="00FA5F7A">
      <w:pPr>
        <w:ind w:right="1394"/>
        <w:jc w:val="center"/>
        <w:rPr>
          <w:rFonts w:ascii="Arial" w:hAnsi="Arial" w:cs="Arial"/>
          <w:b/>
          <w:sz w:val="28"/>
          <w:szCs w:val="28"/>
          <w:lang w:val="es-ES"/>
        </w:rPr>
      </w:pPr>
      <w:r>
        <w:rPr>
          <w:rFonts w:ascii="Arial" w:hAnsi="Arial" w:cs="Arial"/>
          <w:b/>
          <w:sz w:val="28"/>
          <w:szCs w:val="28"/>
          <w:lang w:val="es-ES"/>
        </w:rPr>
        <w:t>La Guía MICHELIN: consecuencias del conflicto en Ucrania</w:t>
      </w: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313146F7" w14:textId="64F6A7A4" w:rsidR="00FA5F7A" w:rsidRDefault="00FA5F7A" w:rsidP="00FA5F7A">
      <w:pPr>
        <w:ind w:right="1394"/>
        <w:rPr>
          <w:rStyle w:val="normaltextrun"/>
          <w:rFonts w:ascii="Arial" w:eastAsiaTheme="majorEastAsia" w:hAnsi="Arial" w:cs="Arial"/>
          <w:b/>
          <w:bCs/>
          <w:sz w:val="22"/>
          <w:szCs w:val="22"/>
          <w:lang w:val="es-ES"/>
        </w:rPr>
      </w:pPr>
    </w:p>
    <w:p w14:paraId="658A1E13" w14:textId="77777777" w:rsidR="008A6748" w:rsidRPr="00215EB6" w:rsidRDefault="008A6748" w:rsidP="00FA5F7A">
      <w:pPr>
        <w:ind w:right="1394"/>
        <w:rPr>
          <w:rStyle w:val="normaltextrun"/>
          <w:rFonts w:ascii="Arial" w:eastAsiaTheme="majorEastAsia" w:hAnsi="Arial" w:cs="Arial"/>
          <w:b/>
          <w:bCs/>
          <w:sz w:val="22"/>
          <w:szCs w:val="22"/>
          <w:lang w:val="es-ES"/>
        </w:rPr>
      </w:pPr>
    </w:p>
    <w:p w14:paraId="72B09E78" w14:textId="74D65868" w:rsidR="008A6748" w:rsidRDefault="008A6748" w:rsidP="008A6748">
      <w:pPr>
        <w:spacing w:line="276" w:lineRule="auto"/>
        <w:ind w:right="1394"/>
        <w:jc w:val="both"/>
        <w:rPr>
          <w:rFonts w:ascii="Arial" w:hAnsi="Arial" w:cs="Arial"/>
          <w:sz w:val="20"/>
          <w:szCs w:val="20"/>
          <w:lang w:val="es-ES"/>
        </w:rPr>
      </w:pPr>
      <w:r>
        <w:rPr>
          <w:rFonts w:ascii="Arial" w:hAnsi="Arial" w:cs="Arial"/>
          <w:sz w:val="20"/>
          <w:szCs w:val="20"/>
          <w:lang w:val="es-ES"/>
        </w:rPr>
        <w:t xml:space="preserve">Dada la gravedad de la crisis actual, los equipos de la Guía MICHELIN han decidido suspender todas las recomendaciones de restaurantes en Rusia. </w:t>
      </w:r>
    </w:p>
    <w:p w14:paraId="5E0A8344" w14:textId="545AC0B6" w:rsidR="008A6748" w:rsidRDefault="008A6748" w:rsidP="008A6748">
      <w:pPr>
        <w:spacing w:line="276" w:lineRule="auto"/>
        <w:ind w:right="1394"/>
        <w:jc w:val="both"/>
        <w:rPr>
          <w:rFonts w:ascii="Arial" w:hAnsi="Arial" w:cs="Arial"/>
          <w:sz w:val="20"/>
          <w:szCs w:val="20"/>
          <w:lang w:val="es-ES"/>
        </w:rPr>
      </w:pPr>
    </w:p>
    <w:p w14:paraId="47EA49C1" w14:textId="3ECB0F0F" w:rsidR="008A6748" w:rsidRPr="008A6748" w:rsidRDefault="008A6748" w:rsidP="008A6748">
      <w:pPr>
        <w:spacing w:line="276" w:lineRule="auto"/>
        <w:ind w:right="1394"/>
        <w:jc w:val="both"/>
        <w:rPr>
          <w:rFonts w:ascii="Arial" w:hAnsi="Arial" w:cs="Arial"/>
          <w:sz w:val="20"/>
          <w:szCs w:val="20"/>
          <w:lang w:val="es-ES"/>
        </w:rPr>
      </w:pPr>
      <w:r>
        <w:rPr>
          <w:rFonts w:ascii="Arial" w:hAnsi="Arial" w:cs="Arial"/>
          <w:sz w:val="20"/>
          <w:szCs w:val="20"/>
          <w:lang w:val="es-ES"/>
        </w:rPr>
        <w:t xml:space="preserve">En este contexto, la Guía MICHELIN ha tomado la decisión de no promocionar Moscú como destino, por lo que la selección de Moscú y los proyectos de desarrollo de la Guía MICHELIN en Rusia quedan congelados por el momento. </w:t>
      </w:r>
      <w:r w:rsidRPr="008A6748">
        <w:rPr>
          <w:rFonts w:ascii="Arial" w:hAnsi="Arial" w:cs="Arial"/>
          <w:sz w:val="20"/>
          <w:szCs w:val="20"/>
          <w:lang w:val="es-ES"/>
        </w:rPr>
        <w:t>Además,</w:t>
      </w:r>
      <w:r>
        <w:rPr>
          <w:rFonts w:ascii="Arial" w:hAnsi="Arial" w:cs="Arial"/>
          <w:sz w:val="20"/>
          <w:szCs w:val="20"/>
          <w:lang w:val="es-ES"/>
        </w:rPr>
        <w:t xml:space="preserve"> también </w:t>
      </w:r>
      <w:r w:rsidR="00914E47">
        <w:rPr>
          <w:rFonts w:ascii="Arial" w:hAnsi="Arial" w:cs="Arial"/>
          <w:sz w:val="20"/>
          <w:szCs w:val="20"/>
          <w:lang w:val="es-ES"/>
        </w:rPr>
        <w:t>se su</w:t>
      </w:r>
      <w:r w:rsidR="000510F5">
        <w:rPr>
          <w:rFonts w:ascii="Arial" w:hAnsi="Arial" w:cs="Arial"/>
          <w:sz w:val="20"/>
          <w:szCs w:val="20"/>
          <w:lang w:val="es-ES"/>
        </w:rPr>
        <w:t>s</w:t>
      </w:r>
      <w:r w:rsidR="00914E47">
        <w:rPr>
          <w:rFonts w:ascii="Arial" w:hAnsi="Arial" w:cs="Arial"/>
          <w:sz w:val="20"/>
          <w:szCs w:val="20"/>
          <w:lang w:val="es-ES"/>
        </w:rPr>
        <w:t>penden</w:t>
      </w:r>
      <w:r>
        <w:rPr>
          <w:rFonts w:ascii="Arial" w:hAnsi="Arial" w:cs="Arial"/>
          <w:sz w:val="20"/>
          <w:szCs w:val="20"/>
          <w:lang w:val="es-ES"/>
        </w:rPr>
        <w:t xml:space="preserve"> </w:t>
      </w:r>
      <w:r w:rsidRPr="008A6748">
        <w:rPr>
          <w:rFonts w:ascii="Arial" w:hAnsi="Arial" w:cs="Arial"/>
          <w:sz w:val="20"/>
          <w:szCs w:val="20"/>
          <w:lang w:val="es-ES"/>
        </w:rPr>
        <w:t xml:space="preserve">las publicaciones sobre los restaurantes de la selección de Moscú en </w:t>
      </w:r>
      <w:r>
        <w:rPr>
          <w:rFonts w:ascii="Arial" w:hAnsi="Arial" w:cs="Arial"/>
          <w:sz w:val="20"/>
          <w:szCs w:val="20"/>
          <w:lang w:val="es-ES"/>
        </w:rPr>
        <w:t>las</w:t>
      </w:r>
      <w:r w:rsidRPr="008A6748">
        <w:rPr>
          <w:rFonts w:ascii="Arial" w:hAnsi="Arial" w:cs="Arial"/>
          <w:sz w:val="20"/>
          <w:szCs w:val="20"/>
          <w:lang w:val="es-ES"/>
        </w:rPr>
        <w:t xml:space="preserve"> redes sociales, </w:t>
      </w:r>
      <w:r>
        <w:rPr>
          <w:rFonts w:ascii="Arial" w:hAnsi="Arial" w:cs="Arial"/>
          <w:sz w:val="20"/>
          <w:szCs w:val="20"/>
          <w:lang w:val="es-ES"/>
        </w:rPr>
        <w:t xml:space="preserve">la </w:t>
      </w:r>
      <w:r w:rsidRPr="008A6748">
        <w:rPr>
          <w:rFonts w:ascii="Arial" w:hAnsi="Arial" w:cs="Arial"/>
          <w:sz w:val="20"/>
          <w:szCs w:val="20"/>
          <w:lang w:val="es-ES"/>
        </w:rPr>
        <w:t xml:space="preserve">página web y </w:t>
      </w:r>
      <w:r>
        <w:rPr>
          <w:rFonts w:ascii="Arial" w:hAnsi="Arial" w:cs="Arial"/>
          <w:sz w:val="20"/>
          <w:szCs w:val="20"/>
          <w:lang w:val="es-ES"/>
        </w:rPr>
        <w:t xml:space="preserve">la </w:t>
      </w:r>
      <w:r w:rsidRPr="008A6748">
        <w:rPr>
          <w:rFonts w:ascii="Arial" w:hAnsi="Arial" w:cs="Arial"/>
          <w:sz w:val="20"/>
          <w:szCs w:val="20"/>
          <w:lang w:val="es-ES"/>
        </w:rPr>
        <w:t xml:space="preserve">app </w:t>
      </w:r>
      <w:r>
        <w:rPr>
          <w:rFonts w:ascii="Arial" w:hAnsi="Arial" w:cs="Arial"/>
          <w:sz w:val="20"/>
          <w:szCs w:val="20"/>
          <w:lang w:val="es-ES"/>
        </w:rPr>
        <w:t xml:space="preserve">de la Guía MICHELIN. </w:t>
      </w:r>
    </w:p>
    <w:p w14:paraId="021C590B" w14:textId="77777777" w:rsidR="008A6748" w:rsidRPr="008A6748" w:rsidRDefault="008A6748" w:rsidP="008A6748">
      <w:pPr>
        <w:spacing w:line="276" w:lineRule="auto"/>
        <w:ind w:right="1394"/>
        <w:jc w:val="both"/>
        <w:rPr>
          <w:rFonts w:ascii="Arial" w:hAnsi="Arial" w:cs="Arial"/>
          <w:sz w:val="20"/>
          <w:szCs w:val="20"/>
          <w:lang w:val="es-ES"/>
        </w:rPr>
      </w:pPr>
    </w:p>
    <w:p w14:paraId="58336B27" w14:textId="1E9613E6" w:rsidR="008A6748" w:rsidRPr="00215EB6" w:rsidRDefault="008A6748" w:rsidP="008A6748">
      <w:pPr>
        <w:spacing w:line="276" w:lineRule="auto"/>
        <w:ind w:right="1394"/>
        <w:jc w:val="both"/>
        <w:rPr>
          <w:rFonts w:ascii="Arial" w:hAnsi="Arial" w:cs="Arial"/>
          <w:sz w:val="20"/>
          <w:szCs w:val="20"/>
          <w:lang w:val="es-ES"/>
        </w:rPr>
      </w:pPr>
      <w:r w:rsidRPr="008A6748">
        <w:rPr>
          <w:rFonts w:ascii="Arial" w:hAnsi="Arial" w:cs="Arial"/>
          <w:sz w:val="20"/>
          <w:szCs w:val="20"/>
          <w:lang w:val="es-ES"/>
        </w:rPr>
        <w:t xml:space="preserve">Estas decisiones no cuestionan en absoluto el talento de los </w:t>
      </w:r>
      <w:r w:rsidR="00914E47">
        <w:rPr>
          <w:rFonts w:ascii="Arial" w:hAnsi="Arial" w:cs="Arial"/>
          <w:sz w:val="20"/>
          <w:szCs w:val="20"/>
          <w:lang w:val="es-ES"/>
        </w:rPr>
        <w:t xml:space="preserve">chefs y los </w:t>
      </w:r>
      <w:r w:rsidRPr="008A6748">
        <w:rPr>
          <w:rFonts w:ascii="Arial" w:hAnsi="Arial" w:cs="Arial"/>
          <w:sz w:val="20"/>
          <w:szCs w:val="20"/>
          <w:lang w:val="es-ES"/>
        </w:rPr>
        <w:t>equipos de los 69 restaurantes galardonados el pasado mes de octubre.</w:t>
      </w:r>
    </w:p>
    <w:p w14:paraId="446751EF" w14:textId="77777777" w:rsidR="00FA5F7A" w:rsidRPr="00215EB6" w:rsidRDefault="00FA5F7A" w:rsidP="00FA5F7A">
      <w:pPr>
        <w:spacing w:line="276" w:lineRule="auto"/>
        <w:ind w:right="1394"/>
        <w:jc w:val="both"/>
        <w:rPr>
          <w:rFonts w:ascii="Arial" w:hAnsi="Arial" w:cs="Arial"/>
          <w:sz w:val="20"/>
          <w:szCs w:val="20"/>
          <w:lang w:val="es-ES"/>
        </w:rPr>
      </w:pPr>
    </w:p>
    <w:p w14:paraId="090C9972" w14:textId="23A530F3" w:rsidR="00FA5F7A" w:rsidRDefault="00FA5F7A" w:rsidP="00FA5F7A">
      <w:pPr>
        <w:spacing w:line="276" w:lineRule="auto"/>
        <w:ind w:right="1394"/>
        <w:jc w:val="both"/>
        <w:rPr>
          <w:rFonts w:ascii="Arial" w:hAnsi="Arial" w:cs="Arial"/>
          <w:sz w:val="20"/>
          <w:szCs w:val="20"/>
          <w:lang w:val="es-ES"/>
        </w:rPr>
      </w:pPr>
    </w:p>
    <w:p w14:paraId="1353A1C3" w14:textId="0A717442" w:rsidR="00914E47" w:rsidRDefault="00914E47" w:rsidP="00FA5F7A">
      <w:pPr>
        <w:spacing w:line="276" w:lineRule="auto"/>
        <w:ind w:right="1394"/>
        <w:jc w:val="both"/>
        <w:rPr>
          <w:rFonts w:ascii="Arial" w:hAnsi="Arial" w:cs="Arial"/>
          <w:sz w:val="20"/>
          <w:szCs w:val="20"/>
          <w:lang w:val="es-ES"/>
        </w:rPr>
      </w:pPr>
    </w:p>
    <w:p w14:paraId="3D85C737" w14:textId="77777777" w:rsidR="00914E47" w:rsidRPr="00215EB6" w:rsidRDefault="00914E47" w:rsidP="00FA5F7A">
      <w:pPr>
        <w:spacing w:line="276" w:lineRule="auto"/>
        <w:ind w:right="1394"/>
        <w:jc w:val="both"/>
        <w:rPr>
          <w:rFonts w:ascii="Arial" w:hAnsi="Arial" w:cs="Arial"/>
          <w:sz w:val="20"/>
          <w:szCs w:val="20"/>
          <w:lang w:val="es-ES"/>
        </w:rPr>
      </w:pPr>
    </w:p>
    <w:p w14:paraId="43675FFD" w14:textId="77777777" w:rsidR="00FA5F7A" w:rsidRPr="00215EB6" w:rsidRDefault="00FA5F7A" w:rsidP="00FA5F7A">
      <w:pPr>
        <w:spacing w:line="276" w:lineRule="auto"/>
        <w:ind w:right="1394"/>
        <w:jc w:val="both"/>
        <w:rPr>
          <w:rFonts w:ascii="Arial" w:hAnsi="Arial" w:cs="Arial"/>
          <w:sz w:val="20"/>
          <w:szCs w:val="20"/>
          <w:lang w:val="es-ES"/>
        </w:rPr>
      </w:pPr>
    </w:p>
    <w:p w14:paraId="0E8E8554" w14:textId="77777777" w:rsidR="00FA5F7A" w:rsidRPr="00215EB6" w:rsidRDefault="00FA5F7A" w:rsidP="00FA5F7A">
      <w:pPr>
        <w:ind w:right="1394"/>
        <w:jc w:val="both"/>
        <w:rPr>
          <w:rFonts w:ascii="Arial" w:hAnsi="Arial" w:cs="Arial"/>
          <w:b/>
          <w:iCs/>
          <w:sz w:val="16"/>
          <w:szCs w:val="16"/>
          <w:u w:val="single"/>
          <w:lang w:val="es-ES_tradnl"/>
        </w:rPr>
      </w:pPr>
      <w:r w:rsidRPr="00215EB6">
        <w:rPr>
          <w:rFonts w:ascii="Arial" w:hAnsi="Arial" w:cs="Arial"/>
          <w:b/>
          <w:iCs/>
          <w:sz w:val="16"/>
          <w:szCs w:val="16"/>
          <w:u w:val="single"/>
          <w:lang w:val="es-ES_tradnl"/>
        </w:rPr>
        <w:t>Sobre la Guía MICHELIN</w:t>
      </w:r>
    </w:p>
    <w:p w14:paraId="0C9DA183" w14:textId="77777777" w:rsidR="00FA5F7A" w:rsidRPr="00215EB6" w:rsidRDefault="00FA5F7A" w:rsidP="00FA5F7A">
      <w:pPr>
        <w:ind w:right="1394"/>
        <w:jc w:val="both"/>
        <w:rPr>
          <w:rFonts w:ascii="Arial" w:hAnsi="Arial" w:cs="Arial"/>
          <w:iCs/>
          <w:sz w:val="16"/>
          <w:szCs w:val="16"/>
          <w:lang w:val="es-ES_tradnl"/>
        </w:rPr>
      </w:pPr>
    </w:p>
    <w:p w14:paraId="1649E8B2" w14:textId="77777777" w:rsidR="00FA5F7A" w:rsidRPr="00215EB6" w:rsidRDefault="00FA5F7A" w:rsidP="00FA5F7A">
      <w:pPr>
        <w:ind w:right="1394"/>
        <w:jc w:val="both"/>
        <w:rPr>
          <w:rFonts w:ascii="Arial" w:hAnsi="Arial" w:cs="Arial"/>
          <w:iCs/>
          <w:sz w:val="16"/>
          <w:szCs w:val="16"/>
          <w:lang w:val="es-ES_tradnl"/>
        </w:rPr>
      </w:pPr>
      <w:r w:rsidRPr="00215EB6">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FA5F7A">
      <w:pPr>
        <w:ind w:right="1394"/>
        <w:jc w:val="both"/>
        <w:rPr>
          <w:rFonts w:ascii="Arial" w:hAnsi="Arial" w:cs="Arial"/>
          <w:b/>
          <w:iCs/>
          <w:sz w:val="16"/>
          <w:szCs w:val="16"/>
          <w:u w:val="single"/>
          <w:lang w:val="es-ES_tradnl"/>
        </w:rPr>
      </w:pPr>
    </w:p>
    <w:p w14:paraId="7CA0F433" w14:textId="77777777" w:rsidR="00FA5F7A" w:rsidRPr="00215EB6" w:rsidRDefault="00FA5F7A" w:rsidP="00FA5F7A">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FA5F7A">
      <w:pPr>
        <w:ind w:right="1394"/>
        <w:jc w:val="both"/>
        <w:rPr>
          <w:rFonts w:ascii="Arial" w:hAnsi="Arial" w:cs="Arial"/>
          <w:iCs/>
          <w:sz w:val="16"/>
          <w:szCs w:val="16"/>
          <w:lang w:val="es-ES_tradnl"/>
        </w:rPr>
      </w:pPr>
    </w:p>
    <w:p w14:paraId="3A7BB72A" w14:textId="77777777" w:rsidR="00FA5F7A" w:rsidRPr="00215EB6" w:rsidRDefault="00FA5F7A" w:rsidP="00FA5F7A">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FA5F7A">
      <w:pPr>
        <w:ind w:right="1394"/>
        <w:jc w:val="both"/>
        <w:rPr>
          <w:rFonts w:ascii="Arial" w:hAnsi="Arial" w:cs="Arial"/>
          <w:iCs/>
          <w:sz w:val="16"/>
          <w:szCs w:val="16"/>
          <w:lang w:val="es-ES_tradnl"/>
        </w:rPr>
      </w:pPr>
    </w:p>
    <w:p w14:paraId="1192DE56" w14:textId="77777777" w:rsidR="00FA5F7A" w:rsidRPr="00215EB6" w:rsidRDefault="00FA5F7A" w:rsidP="00FA5F7A">
      <w:pPr>
        <w:ind w:right="1394"/>
        <w:jc w:val="both"/>
        <w:rPr>
          <w:rFonts w:ascii="Arial" w:hAnsi="Arial" w:cs="Arial"/>
          <w:b/>
          <w:iCs/>
          <w:sz w:val="16"/>
          <w:szCs w:val="16"/>
          <w:u w:val="single"/>
          <w:lang w:val="es-ES_tradnl"/>
        </w:rPr>
      </w:pPr>
      <w:r w:rsidRPr="00215EB6">
        <w:rPr>
          <w:rFonts w:ascii="Arial" w:hAnsi="Arial" w:cs="Arial"/>
          <w:b/>
          <w:iCs/>
          <w:sz w:val="16"/>
          <w:szCs w:val="16"/>
          <w:u w:val="single"/>
          <w:lang w:val="es-ES_tradnl"/>
        </w:rPr>
        <w:t>Sobre MICHELIN</w:t>
      </w:r>
    </w:p>
    <w:p w14:paraId="4A6846FC" w14:textId="77777777" w:rsidR="00FA5F7A" w:rsidRPr="00215EB6" w:rsidRDefault="00FA5F7A" w:rsidP="00FA5F7A">
      <w:pPr>
        <w:ind w:right="1394"/>
        <w:jc w:val="both"/>
        <w:rPr>
          <w:rFonts w:ascii="Arial" w:hAnsi="Arial" w:cs="Arial"/>
          <w:iCs/>
          <w:sz w:val="16"/>
          <w:szCs w:val="16"/>
          <w:lang w:val="es-ES_tradnl"/>
        </w:rPr>
      </w:pPr>
    </w:p>
    <w:p w14:paraId="1D77FECD" w14:textId="77777777" w:rsidR="00FA5F7A" w:rsidRPr="00215EB6" w:rsidRDefault="00FA5F7A" w:rsidP="00FA5F7A">
      <w:pPr>
        <w:ind w:right="1394"/>
        <w:jc w:val="both"/>
        <w:rPr>
          <w:rFonts w:ascii="Arial" w:hAnsi="Arial" w:cs="Arial"/>
          <w:iCs/>
          <w:sz w:val="16"/>
          <w:szCs w:val="16"/>
          <w:lang w:val="es-ES"/>
        </w:rPr>
      </w:pPr>
      <w:r w:rsidRPr="00215EB6">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215EB6">
          <w:rPr>
            <w:rStyle w:val="Hipervnculo"/>
            <w:rFonts w:ascii="Arial" w:hAnsi="Arial" w:cs="Arial"/>
            <w:iCs/>
            <w:sz w:val="16"/>
            <w:szCs w:val="16"/>
            <w:lang w:val="es-ES"/>
          </w:rPr>
          <w:t>www.michelin.es</w:t>
        </w:r>
      </w:hyperlink>
      <w:r w:rsidRPr="00215EB6">
        <w:rPr>
          <w:rFonts w:ascii="Arial" w:hAnsi="Arial" w:cs="Arial"/>
          <w:iCs/>
          <w:sz w:val="16"/>
          <w:szCs w:val="16"/>
          <w:lang w:val="es-ES"/>
        </w:rPr>
        <w:t>).</w:t>
      </w:r>
    </w:p>
    <w:p w14:paraId="44E088C7" w14:textId="77777777" w:rsidR="00FA5F7A" w:rsidRPr="00215EB6" w:rsidRDefault="00FA5F7A" w:rsidP="00FA5F7A">
      <w:pPr>
        <w:ind w:right="1394"/>
        <w:jc w:val="both"/>
        <w:rPr>
          <w:rFonts w:ascii="Arial" w:hAnsi="Arial" w:cs="Arial"/>
          <w:i/>
          <w:sz w:val="16"/>
          <w:szCs w:val="16"/>
          <w:lang w:val="es-ES"/>
        </w:rPr>
      </w:pPr>
    </w:p>
    <w:p w14:paraId="79BBFE52" w14:textId="7D25D842" w:rsidR="00FA5F7A" w:rsidRDefault="00FA5F7A" w:rsidP="00FA5F7A">
      <w:pPr>
        <w:ind w:right="1394"/>
        <w:jc w:val="both"/>
        <w:rPr>
          <w:rFonts w:ascii="Arial" w:hAnsi="Arial" w:cs="Arial"/>
          <w:sz w:val="16"/>
          <w:szCs w:val="16"/>
          <w:lang w:val="es-ES"/>
        </w:rPr>
      </w:pPr>
    </w:p>
    <w:p w14:paraId="2FE65763" w14:textId="32B32ABC" w:rsidR="00914E47" w:rsidRDefault="00914E47" w:rsidP="00FA5F7A">
      <w:pPr>
        <w:ind w:right="1394"/>
        <w:jc w:val="both"/>
        <w:rPr>
          <w:rFonts w:ascii="Arial" w:hAnsi="Arial" w:cs="Arial"/>
          <w:sz w:val="16"/>
          <w:szCs w:val="16"/>
          <w:lang w:val="es-ES"/>
        </w:rPr>
      </w:pPr>
    </w:p>
    <w:p w14:paraId="1E7B49DD" w14:textId="7ACD5569" w:rsidR="00914E47" w:rsidRDefault="00914E47" w:rsidP="00FA5F7A">
      <w:pPr>
        <w:ind w:right="1394"/>
        <w:jc w:val="both"/>
        <w:rPr>
          <w:rFonts w:ascii="Arial" w:hAnsi="Arial" w:cs="Arial"/>
          <w:sz w:val="16"/>
          <w:szCs w:val="16"/>
          <w:lang w:val="es-ES"/>
        </w:rPr>
      </w:pPr>
    </w:p>
    <w:p w14:paraId="32528AD7" w14:textId="77777777" w:rsidR="00914E47" w:rsidRPr="00215EB6" w:rsidRDefault="00914E47"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77777777" w:rsidR="00C24988" w:rsidRPr="00215EB6"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01D58C49" w:rsidR="00A5237A" w:rsidRPr="00215EB6" w:rsidRDefault="00A5237A" w:rsidP="00FA5F7A">
      <w:pPr>
        <w:spacing w:line="276" w:lineRule="auto"/>
        <w:ind w:right="1394"/>
        <w:jc w:val="center"/>
        <w:rPr>
          <w:rFonts w:ascii="Arial" w:hAnsi="Arial" w:cs="Arial"/>
          <w:sz w:val="28"/>
          <w:szCs w:val="28"/>
          <w:lang w:val="es-ES"/>
        </w:rPr>
      </w:pPr>
      <w:r w:rsidRPr="00215EB6">
        <w:rPr>
          <w:rFonts w:ascii="Arial" w:hAnsi="Arial" w:cs="Arial"/>
          <w:sz w:val="28"/>
          <w:szCs w:val="28"/>
          <w:lang w:val="es-ES"/>
        </w:rPr>
        <w:t xml:space="preserve">DEPARTAMENTO DE COMUNICACIÓN </w:t>
      </w:r>
    </w:p>
    <w:p w14:paraId="13AFD6BB" w14:textId="020E2543" w:rsidR="00A5237A" w:rsidRPr="00215EB6"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215EB6">
        <w:rPr>
          <w:rFonts w:ascii="Arial" w:hAnsi="Arial" w:cs="Arial"/>
          <w:b/>
          <w:bCs/>
          <w:sz w:val="28"/>
          <w:szCs w:val="28"/>
          <w:lang w:val="es-ES"/>
        </w:rPr>
        <w:t>+34 6</w:t>
      </w:r>
      <w:r w:rsidR="009A315E">
        <w:rPr>
          <w:rFonts w:ascii="Arial" w:hAnsi="Arial" w:cs="Arial"/>
          <w:b/>
          <w:bCs/>
          <w:sz w:val="28"/>
          <w:szCs w:val="28"/>
          <w:lang w:val="es-ES"/>
        </w:rPr>
        <w:t>30</w:t>
      </w:r>
      <w:r w:rsidRPr="00215EB6">
        <w:rPr>
          <w:rFonts w:ascii="Arial" w:hAnsi="Arial" w:cs="Arial"/>
          <w:b/>
          <w:bCs/>
          <w:sz w:val="28"/>
          <w:szCs w:val="28"/>
          <w:lang w:val="es-ES"/>
        </w:rPr>
        <w:t xml:space="preserve"> </w:t>
      </w:r>
      <w:r w:rsidR="009A315E">
        <w:rPr>
          <w:rFonts w:ascii="Arial" w:hAnsi="Arial" w:cs="Arial"/>
          <w:b/>
          <w:bCs/>
          <w:sz w:val="28"/>
          <w:szCs w:val="28"/>
          <w:lang w:val="es-ES"/>
        </w:rPr>
        <w:t>086</w:t>
      </w:r>
      <w:r w:rsidRPr="00215EB6">
        <w:rPr>
          <w:rFonts w:ascii="Arial" w:hAnsi="Arial" w:cs="Arial"/>
          <w:b/>
          <w:bCs/>
          <w:sz w:val="28"/>
          <w:szCs w:val="28"/>
          <w:lang w:val="es-ES"/>
        </w:rPr>
        <w:t xml:space="preserve"> </w:t>
      </w:r>
      <w:r w:rsidR="009A315E">
        <w:rPr>
          <w:rFonts w:ascii="Arial" w:hAnsi="Arial" w:cs="Arial"/>
          <w:b/>
          <w:bCs/>
          <w:sz w:val="28"/>
          <w:szCs w:val="28"/>
          <w:lang w:val="es-ES"/>
        </w:rPr>
        <w:t>682</w:t>
      </w:r>
    </w:p>
    <w:p w14:paraId="4BDD07C6" w14:textId="684C73A2" w:rsidR="009A315E" w:rsidRDefault="00473645" w:rsidP="009A315E">
      <w:pPr>
        <w:spacing w:line="276" w:lineRule="auto"/>
        <w:ind w:right="1394"/>
        <w:jc w:val="center"/>
        <w:rPr>
          <w:rFonts w:ascii="Arial" w:hAnsi="Arial" w:cs="Arial"/>
          <w:sz w:val="28"/>
          <w:szCs w:val="28"/>
          <w:lang w:val="es-ES"/>
        </w:rPr>
      </w:pPr>
      <w:hyperlink r:id="rId10" w:history="1">
        <w:r w:rsidR="009A315E" w:rsidRPr="007C5E1C">
          <w:rPr>
            <w:rStyle w:val="Hipervnculo"/>
            <w:rFonts w:ascii="Arial" w:hAnsi="Arial" w:cs="Arial"/>
            <w:sz w:val="28"/>
            <w:szCs w:val="28"/>
            <w:lang w:val="es-ES"/>
          </w:rPr>
          <w:t>monica.rius-aymami@michelin.com</w:t>
        </w:r>
      </w:hyperlink>
    </w:p>
    <w:p w14:paraId="764DB316" w14:textId="77777777" w:rsidR="00A5237A" w:rsidRPr="00215EB6" w:rsidRDefault="00A5237A" w:rsidP="00FA5F7A">
      <w:pPr>
        <w:ind w:right="1394"/>
        <w:jc w:val="center"/>
        <w:rPr>
          <w:rFonts w:ascii="Arial" w:hAnsi="Arial" w:cs="Arial"/>
          <w:lang w:val="es-ES"/>
        </w:rPr>
      </w:pPr>
      <w:r w:rsidRPr="00215EB6">
        <w:rPr>
          <w:rFonts w:ascii="Arial" w:hAnsi="Arial" w:cs="Arial"/>
          <w:noProof/>
          <w:sz w:val="36"/>
          <w:szCs w:val="36"/>
          <w:lang w:val="es-ES"/>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215EB6" w14:paraId="114E4049" w14:textId="77777777" w:rsidTr="00454F7B">
        <w:tc>
          <w:tcPr>
            <w:tcW w:w="9016" w:type="dxa"/>
          </w:tcPr>
          <w:p w14:paraId="281A3ACB" w14:textId="1F55ED1D" w:rsidR="00A5237A" w:rsidRPr="00215EB6" w:rsidRDefault="00FA5F7A" w:rsidP="00FA5F7A">
            <w:pPr>
              <w:ind w:right="1394"/>
              <w:jc w:val="center"/>
              <w:rPr>
                <w:rFonts w:ascii="Arial" w:hAnsi="Arial" w:cs="Arial"/>
                <w:color w:val="08519D"/>
                <w:lang w:val="es-ES"/>
              </w:rPr>
            </w:pPr>
            <w:r w:rsidRPr="00215EB6">
              <w:rPr>
                <w:rFonts w:ascii="Arial" w:hAnsi="Arial" w:cs="Arial"/>
                <w:lang w:val="es-ES"/>
              </w:rPr>
              <w:t xml:space="preserve">                        </w:t>
            </w:r>
            <w:hyperlink r:id="rId13" w:history="1">
              <w:r w:rsidRPr="00215EB6">
                <w:rPr>
                  <w:rStyle w:val="Hipervnculo"/>
                  <w:rFonts w:ascii="Arial" w:hAnsi="Arial" w:cs="Arial"/>
                  <w:lang w:val="es-ES"/>
                </w:rPr>
                <w:t>www.michelin.es</w:t>
              </w:r>
            </w:hyperlink>
          </w:p>
        </w:tc>
      </w:tr>
      <w:tr w:rsidR="00A5237A" w:rsidRPr="00215EB6" w14:paraId="12606BA7" w14:textId="77777777" w:rsidTr="00454F7B">
        <w:tc>
          <w:tcPr>
            <w:tcW w:w="9016" w:type="dxa"/>
          </w:tcPr>
          <w:p w14:paraId="0204EF63" w14:textId="40595EC0" w:rsidR="00A5237A" w:rsidRPr="00215EB6" w:rsidRDefault="00FA5F7A" w:rsidP="00FA5F7A">
            <w:pPr>
              <w:ind w:right="1394"/>
              <w:jc w:val="center"/>
              <w:rPr>
                <w:rFonts w:ascii="Arial" w:hAnsi="Arial" w:cs="Arial"/>
                <w:color w:val="08519D"/>
                <w:lang w:val="es-ES"/>
              </w:rPr>
            </w:pPr>
            <w:r w:rsidRPr="00215EB6">
              <w:rPr>
                <w:rFonts w:ascii="Arial" w:hAnsi="Arial" w:cs="Arial"/>
                <w:color w:val="08519D"/>
                <w:lang w:val="es-ES"/>
              </w:rPr>
              <w:t xml:space="preserve">                   </w:t>
            </w:r>
            <w:r w:rsidR="00A5237A" w:rsidRPr="00215EB6">
              <w:rPr>
                <w:rFonts w:ascii="Arial" w:hAnsi="Arial" w:cs="Arial"/>
                <w:noProof/>
                <w:sz w:val="36"/>
                <w:szCs w:val="36"/>
                <w:lang w:val="es-ES"/>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215EB6">
              <w:rPr>
                <w:rFonts w:ascii="Arial" w:hAnsi="Arial" w:cs="Arial"/>
                <w:color w:val="08519D"/>
                <w:lang w:val="es-ES"/>
              </w:rPr>
              <w:t xml:space="preserve"> @MichelinPress</w:t>
            </w:r>
          </w:p>
        </w:tc>
      </w:tr>
    </w:tbl>
    <w:p w14:paraId="180EB279" w14:textId="77777777" w:rsidR="00A5237A" w:rsidRPr="00215EB6" w:rsidRDefault="00A5237A" w:rsidP="00FA5F7A">
      <w:pPr>
        <w:ind w:right="1394"/>
        <w:jc w:val="center"/>
        <w:rPr>
          <w:rFonts w:ascii="Arial" w:hAnsi="Arial" w:cs="Arial"/>
          <w:lang w:val="es-ES"/>
        </w:rPr>
      </w:pPr>
    </w:p>
    <w:p w14:paraId="06E19D68" w14:textId="72B3EBFA" w:rsidR="00A5237A" w:rsidRDefault="009A315E" w:rsidP="00FA5F7A">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A5237A" w:rsidRPr="00215EB6">
        <w:rPr>
          <w:rFonts w:ascii="Arial" w:hAnsi="Arial" w:cs="Arial"/>
          <w:lang w:val="es-ES"/>
        </w:rPr>
        <w:t>– 28760 Tres Cantos – Madrid. ESPAÑA</w:t>
      </w:r>
    </w:p>
    <w:p w14:paraId="10B6C0C4" w14:textId="4E0DE137" w:rsidR="009A315E" w:rsidRDefault="009A315E" w:rsidP="00FA5F7A">
      <w:pPr>
        <w:ind w:right="1394"/>
        <w:jc w:val="center"/>
        <w:rPr>
          <w:rFonts w:ascii="Arial" w:hAnsi="Arial" w:cs="Arial"/>
          <w:lang w:val="es-ES"/>
        </w:rPr>
      </w:pPr>
    </w:p>
    <w:p w14:paraId="0585D5CC" w14:textId="77777777" w:rsidR="009A315E" w:rsidRPr="00215EB6" w:rsidRDefault="009A315E" w:rsidP="00FA5F7A">
      <w:pPr>
        <w:ind w:right="1394"/>
        <w:jc w:val="center"/>
        <w:rPr>
          <w:rFonts w:ascii="Arial" w:hAnsi="Arial" w:cs="Arial"/>
          <w:lang w:val="es-ES"/>
        </w:rPr>
      </w:pPr>
    </w:p>
    <w:sectPr w:rsidR="009A315E" w:rsidRPr="00215EB6" w:rsidSect="00FA5F7A">
      <w:headerReference w:type="default" r:id="rId15"/>
      <w:headerReference w:type="first" r:id="rId1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7FED" w14:textId="77777777" w:rsidR="00473645" w:rsidRDefault="00473645" w:rsidP="00F24D98">
      <w:r>
        <w:separator/>
      </w:r>
    </w:p>
  </w:endnote>
  <w:endnote w:type="continuationSeparator" w:id="0">
    <w:p w14:paraId="0582F60A" w14:textId="77777777" w:rsidR="00473645" w:rsidRDefault="0047364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84C2" w14:textId="77777777" w:rsidR="00473645" w:rsidRDefault="00473645" w:rsidP="00F24D98">
      <w:r>
        <w:separator/>
      </w:r>
    </w:p>
  </w:footnote>
  <w:footnote w:type="continuationSeparator" w:id="0">
    <w:p w14:paraId="3F04AE3E" w14:textId="77777777" w:rsidR="00473645" w:rsidRDefault="0047364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510F5"/>
    <w:rsid w:val="000B3F91"/>
    <w:rsid w:val="00112957"/>
    <w:rsid w:val="00116A1A"/>
    <w:rsid w:val="001963B1"/>
    <w:rsid w:val="001E15C8"/>
    <w:rsid w:val="0021595A"/>
    <w:rsid w:val="00215EB6"/>
    <w:rsid w:val="00262F8B"/>
    <w:rsid w:val="00265C91"/>
    <w:rsid w:val="00274DC8"/>
    <w:rsid w:val="002B4387"/>
    <w:rsid w:val="002E5C6F"/>
    <w:rsid w:val="002F1222"/>
    <w:rsid w:val="003832B8"/>
    <w:rsid w:val="00387E23"/>
    <w:rsid w:val="00416C76"/>
    <w:rsid w:val="004237CD"/>
    <w:rsid w:val="00436977"/>
    <w:rsid w:val="00471963"/>
    <w:rsid w:val="00473645"/>
    <w:rsid w:val="004872CD"/>
    <w:rsid w:val="00493386"/>
    <w:rsid w:val="00494082"/>
    <w:rsid w:val="004A2C68"/>
    <w:rsid w:val="004A7A65"/>
    <w:rsid w:val="004C6A8C"/>
    <w:rsid w:val="004E3294"/>
    <w:rsid w:val="00577E39"/>
    <w:rsid w:val="0058763D"/>
    <w:rsid w:val="00651ACF"/>
    <w:rsid w:val="006A0544"/>
    <w:rsid w:val="006C44F0"/>
    <w:rsid w:val="007B4E11"/>
    <w:rsid w:val="00831FE6"/>
    <w:rsid w:val="0085450A"/>
    <w:rsid w:val="008A6748"/>
    <w:rsid w:val="00914E47"/>
    <w:rsid w:val="0093532F"/>
    <w:rsid w:val="009A315E"/>
    <w:rsid w:val="00A5237A"/>
    <w:rsid w:val="00AC0E74"/>
    <w:rsid w:val="00B97B28"/>
    <w:rsid w:val="00C24988"/>
    <w:rsid w:val="00C32B46"/>
    <w:rsid w:val="00C368FF"/>
    <w:rsid w:val="00C53F0C"/>
    <w:rsid w:val="00C7428D"/>
    <w:rsid w:val="00C956D0"/>
    <w:rsid w:val="00D0296F"/>
    <w:rsid w:val="00DB7FA5"/>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462</Words>
  <Characters>2546</Characters>
  <Application>Microsoft Office Word</Application>
  <DocSecurity>0</DocSecurity>
  <Lines>21</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Valle-Benito</cp:lastModifiedBy>
  <cp:revision>18</cp:revision>
  <dcterms:created xsi:type="dcterms:W3CDTF">2021-02-16T11:07:00Z</dcterms:created>
  <dcterms:modified xsi:type="dcterms:W3CDTF">2022-03-04T18:41:00Z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2022-03-04T18:40:25Z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cd2b4ae7-3d5d-4b1c-a79a-78a1de06d510</vt:lpwstr>
  </property>
  <property fmtid="{D5CDD505-2E9C-101B-9397-08002B2CF9AE}" pid="8" name="MSIP_Label_09e9a456-2778-4ca9-be06-1190b1e1118a_ContentBits">
    <vt:lpwstr>0</vt:lpwstr>
  </property>
</Properties>
</file>