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632D5D9A" w:rsidR="00E668F8" w:rsidRPr="00DD10DB" w:rsidRDefault="00EB295E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D10DB">
        <w:rPr>
          <w:rFonts w:ascii="Arial" w:hAnsi="Arial" w:cs="Arial"/>
          <w:sz w:val="20"/>
          <w:szCs w:val="20"/>
          <w:lang w:val="pt-PT"/>
        </w:rPr>
        <w:t>Lisboa</w:t>
      </w:r>
      <w:r w:rsidR="00E668F8" w:rsidRPr="00DD10DB">
        <w:rPr>
          <w:rFonts w:ascii="Arial" w:hAnsi="Arial" w:cs="Arial"/>
          <w:sz w:val="20"/>
          <w:szCs w:val="20"/>
          <w:lang w:val="pt-PT"/>
        </w:rPr>
        <w:t xml:space="preserve">, </w:t>
      </w:r>
      <w:r w:rsidR="00A82080" w:rsidRPr="00DD10DB">
        <w:rPr>
          <w:rFonts w:ascii="Arial" w:hAnsi="Arial" w:cs="Arial"/>
          <w:sz w:val="20"/>
          <w:szCs w:val="20"/>
          <w:lang w:val="pt-PT"/>
        </w:rPr>
        <w:t>03</w:t>
      </w:r>
      <w:r w:rsidR="00E668F8" w:rsidRPr="00DD10DB">
        <w:rPr>
          <w:rFonts w:ascii="Arial" w:hAnsi="Arial" w:cs="Arial"/>
          <w:sz w:val="20"/>
          <w:szCs w:val="20"/>
          <w:lang w:val="pt-PT"/>
        </w:rPr>
        <w:t xml:space="preserve"> de </w:t>
      </w:r>
      <w:r w:rsidR="00C34CE2" w:rsidRPr="00DD10DB">
        <w:rPr>
          <w:rFonts w:ascii="Arial" w:hAnsi="Arial" w:cs="Arial"/>
          <w:sz w:val="20"/>
          <w:szCs w:val="20"/>
          <w:lang w:val="pt-PT"/>
        </w:rPr>
        <w:t>mar</w:t>
      </w:r>
      <w:r w:rsidRPr="00DD10DB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E668F8" w:rsidRPr="00DD10DB">
        <w:rPr>
          <w:rFonts w:ascii="Arial" w:hAnsi="Arial" w:cs="Arial"/>
          <w:sz w:val="20"/>
          <w:szCs w:val="20"/>
          <w:lang w:val="pt-PT"/>
        </w:rPr>
        <w:t>202</w:t>
      </w:r>
      <w:r w:rsidR="008E0E9A" w:rsidRPr="00DD10DB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DD10DB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DD10DB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DD10DB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5334524A" w14:textId="581A078A" w:rsidR="00E27537" w:rsidRPr="00DD10DB" w:rsidRDefault="00BB538C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D10D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EB295E" w:rsidRPr="00DD10DB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8C6AB8" w:rsidRPr="00DD10D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C34CE2" w:rsidRPr="00DD10DB">
            <w:rPr>
              <w:rFonts w:ascii="Arial" w:hAnsi="Arial" w:cs="Arial"/>
              <w:b/>
              <w:sz w:val="28"/>
              <w:szCs w:val="28"/>
              <w:lang w:val="pt-PT"/>
            </w:rPr>
            <w:t>MotoGP</w:t>
          </w:r>
          <w:proofErr w:type="spellEnd"/>
          <w:r w:rsidR="00346E4C" w:rsidRPr="00DD10DB">
            <w:rPr>
              <w:rFonts w:ascii="Arial" w:hAnsi="Arial" w:cs="Arial"/>
              <w:b/>
              <w:sz w:val="28"/>
              <w:szCs w:val="28"/>
              <w:lang w:val="pt-PT"/>
            </w:rPr>
            <w:t>™</w:t>
          </w:r>
          <w:r w:rsidRPr="00DD10D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</w:t>
          </w:r>
          <w:r w:rsidR="00C34CE2" w:rsidRPr="00DD10D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Preparados para </w:t>
          </w:r>
          <w:r w:rsidR="00EB295E" w:rsidRPr="00DD10D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uma </w:t>
          </w:r>
          <w:r w:rsidR="00C34CE2" w:rsidRPr="00DD10DB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EB295E" w:rsidRPr="00DD10DB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C34CE2" w:rsidRPr="00DD10DB">
            <w:rPr>
              <w:rFonts w:ascii="Arial" w:hAnsi="Arial" w:cs="Arial"/>
              <w:b/>
              <w:sz w:val="28"/>
              <w:szCs w:val="28"/>
              <w:lang w:val="pt-PT"/>
            </w:rPr>
            <w:t>va temporada</w:t>
          </w:r>
        </w:p>
        <w:p w14:paraId="246F2D7E" w14:textId="77777777" w:rsidR="00E27537" w:rsidRPr="00DD10DB" w:rsidRDefault="00E27537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359D637A" w14:textId="77777777" w:rsidR="00E668F8" w:rsidRPr="00DD10DB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02909DE5" w:rsidR="00E668F8" w:rsidRPr="00DD10DB" w:rsidRDefault="00C34CE2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DD10DB">
            <w:rPr>
              <w:rFonts w:ascii="Arial" w:eastAsia="Calibri" w:hAnsi="Arial" w:cs="Arial"/>
              <w:lang w:val="pt-PT" w:eastAsia="en-US"/>
            </w:rPr>
            <w:t>Michelin inicia n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>o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va temporada 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 xml:space="preserve">enquanto fornecedor 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único de 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>p</w:t>
          </w:r>
          <w:r w:rsidRPr="00DD10DB">
            <w:rPr>
              <w:rFonts w:ascii="Arial" w:eastAsia="Calibri" w:hAnsi="Arial" w:cs="Arial"/>
              <w:lang w:val="pt-PT" w:eastAsia="en-US"/>
            </w:rPr>
            <w:t>neu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>s d</w:t>
          </w:r>
          <w:r w:rsidR="00FC4A92" w:rsidRPr="00DD10DB">
            <w:rPr>
              <w:rFonts w:ascii="Arial" w:eastAsia="Calibri" w:hAnsi="Arial" w:cs="Arial"/>
              <w:lang w:val="pt-PT" w:eastAsia="en-US"/>
            </w:rPr>
            <w:t>e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Pr="00DD10DB">
            <w:rPr>
              <w:rFonts w:ascii="Arial" w:eastAsia="Calibri" w:hAnsi="Arial" w:cs="Arial"/>
              <w:lang w:val="pt-PT" w:eastAsia="en-US"/>
            </w:rPr>
            <w:t>MotoGP</w:t>
          </w:r>
          <w:proofErr w:type="spellEnd"/>
          <w:r w:rsidR="00346E4C" w:rsidRPr="00DD10DB">
            <w:rPr>
              <w:rFonts w:ascii="Arial" w:eastAsia="Calibri" w:hAnsi="Arial" w:cs="Arial"/>
              <w:lang w:val="pt-PT" w:eastAsia="en-US"/>
            </w:rPr>
            <w:t>™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>e d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 xml:space="preserve">Taça </w:t>
          </w:r>
          <w:r w:rsidRPr="00DD10DB">
            <w:rPr>
              <w:rFonts w:ascii="Arial" w:eastAsia="Calibri" w:hAnsi="Arial" w:cs="Arial"/>
              <w:lang w:val="pt-PT" w:eastAsia="en-US"/>
            </w:rPr>
            <w:t>d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Mundo de </w:t>
          </w:r>
          <w:proofErr w:type="spellStart"/>
          <w:r w:rsidRPr="00DD10DB">
            <w:rPr>
              <w:rFonts w:ascii="Arial" w:eastAsia="Calibri" w:hAnsi="Arial" w:cs="Arial"/>
              <w:lang w:val="pt-PT" w:eastAsia="en-US"/>
            </w:rPr>
            <w:t>MotoE</w:t>
          </w:r>
          <w:proofErr w:type="spellEnd"/>
          <w:r w:rsidR="00346E4C" w:rsidRPr="00DD10DB">
            <w:rPr>
              <w:rFonts w:ascii="Arial" w:eastAsia="Calibri" w:hAnsi="Arial" w:cs="Arial"/>
              <w:lang w:val="pt-PT" w:eastAsia="en-US"/>
            </w:rPr>
            <w:t>™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. 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Pr="00DD10DB">
            <w:rPr>
              <w:rFonts w:ascii="Arial" w:eastAsia="Calibri" w:hAnsi="Arial" w:cs="Arial"/>
              <w:lang w:val="pt-PT" w:eastAsia="en-US"/>
            </w:rPr>
            <w:t>a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>n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>pas</w:t>
          </w:r>
          <w:r w:rsidR="00FC4A92" w:rsidRPr="00DD10DB">
            <w:rPr>
              <w:rFonts w:ascii="Arial" w:eastAsia="Calibri" w:hAnsi="Arial" w:cs="Arial"/>
              <w:lang w:val="pt-PT" w:eastAsia="en-US"/>
            </w:rPr>
            <w:t>s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 xml:space="preserve">ado, </w:t>
          </w:r>
          <w:r w:rsidRPr="00DD10DB">
            <w:rPr>
              <w:rFonts w:ascii="Arial" w:eastAsia="Calibri" w:hAnsi="Arial" w:cs="Arial"/>
              <w:lang w:val="pt-PT" w:eastAsia="en-US"/>
            </w:rPr>
            <w:t>renov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 xml:space="preserve">ou o </w:t>
          </w:r>
          <w:r w:rsidRPr="00DD10DB">
            <w:rPr>
              <w:rFonts w:ascii="Arial" w:eastAsia="Calibri" w:hAnsi="Arial" w:cs="Arial"/>
              <w:lang w:val="pt-PT" w:eastAsia="en-US"/>
            </w:rPr>
            <w:t>s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>e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u contrato </w:t>
          </w:r>
          <w:r w:rsidR="00EB295E" w:rsidRPr="00DD10DB">
            <w:rPr>
              <w:rFonts w:ascii="Arial" w:eastAsia="Calibri" w:hAnsi="Arial" w:cs="Arial"/>
              <w:lang w:val="pt-PT" w:eastAsia="en-US"/>
            </w:rPr>
            <w:t xml:space="preserve">até </w:t>
          </w:r>
          <w:r w:rsidRPr="00DD10DB">
            <w:rPr>
              <w:rFonts w:ascii="Arial" w:eastAsia="Calibri" w:hAnsi="Arial" w:cs="Arial"/>
              <w:lang w:val="pt-PT" w:eastAsia="en-US"/>
            </w:rPr>
            <w:t>2026.</w:t>
          </w:r>
        </w:p>
        <w:p w14:paraId="58A45E91" w14:textId="755B123F" w:rsidR="00C34CE2" w:rsidRPr="00DD10DB" w:rsidRDefault="00EB295E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DD10DB">
            <w:rPr>
              <w:rFonts w:ascii="Arial" w:eastAsia="Calibri" w:hAnsi="Arial" w:cs="Arial"/>
              <w:lang w:val="pt-PT" w:eastAsia="en-US"/>
            </w:rPr>
            <w:t>M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 xml:space="preserve">arca </w:t>
          </w:r>
          <w:r w:rsidR="00A82080" w:rsidRPr="00DD10DB">
            <w:rPr>
              <w:rFonts w:ascii="Arial" w:eastAsia="Calibri" w:hAnsi="Arial" w:cs="Arial"/>
              <w:lang w:val="pt-PT" w:eastAsia="en-US"/>
            </w:rPr>
            <w:t>f</w:t>
          </w:r>
          <w:r w:rsidR="00346E4C" w:rsidRPr="00DD10DB">
            <w:rPr>
              <w:rFonts w:ascii="Arial" w:eastAsia="Calibri" w:hAnsi="Arial" w:cs="Arial"/>
              <w:lang w:val="pt-PT" w:eastAsia="en-US"/>
            </w:rPr>
            <w:t>rancesa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8D64FC" w:rsidRPr="00DD10DB">
            <w:rPr>
              <w:rFonts w:ascii="Arial" w:eastAsia="Calibri" w:hAnsi="Arial" w:cs="Arial"/>
              <w:lang w:val="pt-PT" w:eastAsia="en-US"/>
            </w:rPr>
            <w:t>des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envolveu 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>u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>s</w:t>
          </w:r>
          <w:r w:rsidRPr="00DD10DB">
            <w:rPr>
              <w:rFonts w:ascii="Arial" w:eastAsia="Calibri" w:hAnsi="Arial" w:cs="Arial"/>
              <w:lang w:val="pt-PT" w:eastAsia="en-US"/>
            </w:rPr>
            <w:t>é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 xml:space="preserve">rie de 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alterações nas 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>su</w:t>
          </w:r>
          <w:r w:rsidRPr="00DD10DB">
            <w:rPr>
              <w:rFonts w:ascii="Arial" w:eastAsia="Calibri" w:hAnsi="Arial" w:cs="Arial"/>
              <w:lang w:val="pt-PT" w:eastAsia="en-US"/>
            </w:rPr>
            <w:t>a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>s especifica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ções com vista à 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>n</w:t>
          </w:r>
          <w:r w:rsidRPr="00DD10DB">
            <w:rPr>
              <w:rFonts w:ascii="Arial" w:eastAsia="Calibri" w:hAnsi="Arial" w:cs="Arial"/>
              <w:lang w:val="pt-PT" w:eastAsia="en-US"/>
            </w:rPr>
            <w:t>o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 xml:space="preserve">va temporada. </w:t>
          </w:r>
          <w:r w:rsidRPr="00DD10DB">
            <w:rPr>
              <w:rFonts w:ascii="Arial" w:eastAsia="Calibri" w:hAnsi="Arial" w:cs="Arial"/>
              <w:lang w:val="pt-PT" w:eastAsia="en-US"/>
            </w:rPr>
            <w:t>L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 xml:space="preserve">evará 1200 </w:t>
          </w:r>
          <w:r w:rsidRPr="00DD10DB">
            <w:rPr>
              <w:rFonts w:ascii="Arial" w:eastAsia="Calibri" w:hAnsi="Arial" w:cs="Arial"/>
              <w:lang w:val="pt-PT" w:eastAsia="en-US"/>
            </w:rPr>
            <w:t>p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>neu</w:t>
          </w:r>
          <w:r w:rsidRPr="00DD10DB">
            <w:rPr>
              <w:rFonts w:ascii="Arial" w:eastAsia="Calibri" w:hAnsi="Arial" w:cs="Arial"/>
              <w:lang w:val="pt-PT" w:eastAsia="en-US"/>
            </w:rPr>
            <w:t xml:space="preserve">s para 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 xml:space="preserve">a cada </w:t>
          </w:r>
          <w:r w:rsidRPr="00DD10DB">
            <w:rPr>
              <w:rFonts w:ascii="Arial" w:eastAsia="Calibri" w:hAnsi="Arial" w:cs="Arial"/>
              <w:lang w:val="pt-PT" w:eastAsia="en-US"/>
            </w:rPr>
            <w:t>corrida</w:t>
          </w:r>
          <w:r w:rsidR="00C34CE2" w:rsidRPr="00DD10DB">
            <w:rPr>
              <w:rFonts w:ascii="Arial" w:eastAsia="Calibri" w:hAnsi="Arial" w:cs="Arial"/>
              <w:lang w:val="pt-PT" w:eastAsia="en-US"/>
            </w:rPr>
            <w:t>.</w:t>
          </w:r>
        </w:p>
        <w:p w14:paraId="7931812F" w14:textId="5F589587" w:rsidR="00C34CE2" w:rsidRPr="00DD10DB" w:rsidRDefault="00EB295E" w:rsidP="00C34CE2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C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alend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á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rio d</w:t>
          </w:r>
          <w:r w:rsidR="00FC4A92" w:rsidRPr="00DD10DB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proofErr w:type="spellStart"/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MotoGP</w:t>
          </w:r>
          <w:proofErr w:type="spellEnd"/>
          <w:r w:rsidR="00346E4C" w:rsidRPr="00DD10DB">
            <w:rPr>
              <w:rStyle w:val="normaltextrun"/>
              <w:rFonts w:ascii="Arial" w:eastAsiaTheme="majorEastAsia" w:hAnsi="Arial" w:cs="Arial"/>
              <w:lang w:val="pt-PT"/>
            </w:rPr>
            <w:t>™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 xml:space="preserve"> 2022 c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o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nta co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21 Grandes Pr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é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mios, entre el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s d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ua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s nov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 xml:space="preserve">dades: </w:t>
          </w:r>
          <w:proofErr w:type="spellStart"/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K</w:t>
          </w:r>
          <w:r w:rsidR="00142FEC" w:rsidRPr="00DD10DB">
            <w:rPr>
              <w:rStyle w:val="normaltextrun"/>
              <w:rFonts w:ascii="Arial" w:eastAsiaTheme="majorEastAsia" w:hAnsi="Arial" w:cs="Arial"/>
              <w:lang w:val="pt-PT"/>
            </w:rPr>
            <w:t>y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miRing</w:t>
          </w:r>
          <w:proofErr w:type="spellEnd"/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 xml:space="preserve"> (Finl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â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 xml:space="preserve">ndia) 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proofErr w:type="spellStart"/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Mandalika</w:t>
          </w:r>
          <w:proofErr w:type="spellEnd"/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 xml:space="preserve"> (Indon</w:t>
          </w:r>
          <w:r w:rsidRPr="00DD10DB">
            <w:rPr>
              <w:rStyle w:val="normaltextrun"/>
              <w:rFonts w:ascii="Arial" w:eastAsiaTheme="majorEastAsia" w:hAnsi="Arial" w:cs="Arial"/>
              <w:lang w:val="pt-PT"/>
            </w:rPr>
            <w:t>é</w:t>
          </w:r>
          <w:r w:rsidR="00C34CE2" w:rsidRPr="00DD10DB">
            <w:rPr>
              <w:rStyle w:val="normaltextrun"/>
              <w:rFonts w:ascii="Arial" w:eastAsiaTheme="majorEastAsia" w:hAnsi="Arial" w:cs="Arial"/>
              <w:lang w:val="pt-PT"/>
            </w:rPr>
            <w:t>sia).</w:t>
          </w:r>
        </w:p>
        <w:p w14:paraId="62AE4E88" w14:textId="77777777" w:rsidR="00486B66" w:rsidRPr="00DD10DB" w:rsidRDefault="00486B6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2BAAF1" w14:textId="78A2723C" w:rsidR="00BB538C" w:rsidRPr="00DD10DB" w:rsidRDefault="00C34CE2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proofErr w:type="spellStart"/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MotoGP</w:t>
          </w:r>
          <w:proofErr w:type="spellEnd"/>
          <w:r w:rsidR="00346E4C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™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: </w:t>
          </w:r>
          <w:r w:rsidR="00EB295E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nov</w:t>
          </w:r>
          <w:r w:rsidR="00EB295E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dades de 2022</w:t>
          </w:r>
        </w:p>
        <w:p w14:paraId="5A69C700" w14:textId="4CA0F3C2" w:rsidR="00BB538C" w:rsidRPr="00DD10DB" w:rsidRDefault="00BB538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98FAC3" w14:textId="19CE325F" w:rsidR="00C34CE2" w:rsidRPr="00DD10DB" w:rsidRDefault="00FC4A9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Michelin está preparad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para a temporada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2022 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MotoGP</w:t>
          </w:r>
          <w:proofErr w:type="spellEnd"/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>™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tem início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este fi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semana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Circuito de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Losail</w:t>
          </w:r>
          <w:proofErr w:type="spellEnd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(Qatar).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fabricante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 francês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fornec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edor único da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ainh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Mundo de Motociclismo desde 2016, enfrentará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desafiante temporada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simplificada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versas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nov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dades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num calendário com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21 Grandes Pr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mios.</w:t>
          </w:r>
        </w:p>
        <w:p w14:paraId="79879BDB" w14:textId="77777777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3ACD1A" w14:textId="52DA53BB" w:rsidR="00C34CE2" w:rsidRPr="00DD10DB" w:rsidRDefault="00FC4A9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D64FC" w:rsidRPr="00DD10DB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aplicará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ampla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ncia para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a cada momento, fornecer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pilotos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equip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a gama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ade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uada. Para esta temporada,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Michelin redu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ziu 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total de especifica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es que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coloca à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disposi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os competidores. 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ora,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te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rão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aces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a 30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diferentes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especifica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 ao longo d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temporada, </w:t>
          </w:r>
          <w:proofErr w:type="gram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que</w:t>
          </w:r>
          <w:proofErr w:type="gramEnd"/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2021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oram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41. 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modo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, redu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zir-se-á a</w:t>
          </w:r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>antidad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matéria-</w:t>
          </w:r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>prima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utilizad</w:t>
          </w:r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 produ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como os recursos destinados a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u a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enamento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bem como à respetiva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gem após a sua utilização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, p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lo que se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rá feita uma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gest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eficiente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respe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itadora do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meio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ambiente.</w:t>
          </w:r>
          <w:r w:rsidR="008D64FC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Recordamos que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D64FC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cuidado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com o </w:t>
          </w:r>
          <w:r w:rsidR="008D64FC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planeta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D64FC" w:rsidRPr="00DD10D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D64FC" w:rsidRPr="00DD10DB">
            <w:rPr>
              <w:rFonts w:ascii="Arial" w:hAnsi="Arial" w:cs="Arial"/>
              <w:sz w:val="20"/>
              <w:szCs w:val="20"/>
              <w:lang w:val="pt-PT"/>
            </w:rPr>
            <w:t>dos objetivos estratégicos d</w:t>
          </w:r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>a marca</w:t>
          </w:r>
          <w:r w:rsidR="008D64FC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Michelin.</w:t>
          </w:r>
        </w:p>
        <w:p w14:paraId="09C6794D" w14:textId="1E283B11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6EC895" w14:textId="431E71FD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para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ano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organizador d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campeonato,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Dorna, redu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ziu 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antidad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piso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seco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disposi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de cada piloto e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cada Gran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Premio de 30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 28 (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menos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 comp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stos trase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ros).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número máximo de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utilizar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no de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curso</w:t>
          </w:r>
          <w:r w:rsidR="00346E4C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 cada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ronda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será de 22.</w:t>
          </w:r>
        </w:p>
        <w:p w14:paraId="2F823AFF" w14:textId="321E088D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3AE0BD" w14:textId="4F16352A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>"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equip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técnic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Motorsport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traba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lhou </w:t>
          </w:r>
          <w:r w:rsidR="00954CE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conjuntamente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os pilotos para identificar os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D10D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mais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versát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eis, e para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eliminar os que 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eram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considera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demasiado específicos”, declar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Piero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Taramasso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Two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>-Wheel Manager d</w:t>
          </w:r>
          <w:r w:rsidR="00F617A6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Michelin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Motorsport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DAC8C59" w14:textId="4F9102F4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2B3591" w14:textId="2CC75ADA" w:rsidR="00C34CE2" w:rsidRPr="00DD10DB" w:rsidRDefault="00F617A6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temporada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2022 de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MotoGP</w:t>
          </w:r>
          <w:proofErr w:type="spellEnd"/>
          <w:r w:rsidR="00954CEE" w:rsidRPr="00DD10DB">
            <w:rPr>
              <w:rFonts w:ascii="Arial" w:hAnsi="Arial" w:cs="Arial"/>
              <w:sz w:val="20"/>
              <w:szCs w:val="20"/>
              <w:lang w:val="pt-PT"/>
            </w:rPr>
            <w:t>™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contará co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21 Grandes Pr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mios, entre os qu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enc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ntra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m-se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importantes nov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dades: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KymiRing</w:t>
          </w:r>
          <w:proofErr w:type="spellEnd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Finl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ndia,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Mandalika</w:t>
          </w:r>
          <w:proofErr w:type="spellEnd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Circuit</w:t>
          </w:r>
          <w:proofErr w:type="spellEnd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Indon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sia. Para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fabricante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viajar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vos circuitos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representa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importante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desafio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que se trata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via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‘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rumo 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 descon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cido’.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preparad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uma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rie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testes nestes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circuitos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objetivo de realizar a me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escolha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possível para a as corridas, </w:t>
          </w:r>
          <w:r w:rsidR="00695CBA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 de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permitir </w:t>
          </w:r>
          <w:r w:rsidR="00695CBA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695CBA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95CBA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pilotos preparar</w:t>
          </w:r>
          <w:r w:rsidR="00695CBA" w:rsidRPr="00DD10DB">
            <w:rPr>
              <w:rFonts w:ascii="Arial" w:hAnsi="Arial" w:cs="Arial"/>
              <w:sz w:val="20"/>
              <w:szCs w:val="20"/>
              <w:lang w:val="pt-PT"/>
            </w:rPr>
            <w:t>em-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se para est</w:t>
          </w:r>
          <w:r w:rsidR="00695CBA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do</w:t>
          </w:r>
          <w:r w:rsidR="00695CBA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Grandes Pr</w:t>
          </w:r>
          <w:r w:rsidR="00695CBA"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mios.</w:t>
          </w:r>
        </w:p>
        <w:p w14:paraId="08EC9E5D" w14:textId="788405D0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DFE6F5" w14:textId="342D1E71" w:rsidR="00C34CE2" w:rsidRPr="00DD10DB" w:rsidRDefault="00695CBA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Michelin continuará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ser o fornecedor </w:t>
          </w:r>
          <w:r w:rsidR="00954CEE" w:rsidRPr="00DD10DB">
            <w:rPr>
              <w:rFonts w:ascii="Arial" w:hAnsi="Arial" w:cs="Arial"/>
              <w:sz w:val="20"/>
              <w:szCs w:val="20"/>
              <w:lang w:val="pt-PT"/>
            </w:rPr>
            <w:t>exclusivo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MotoGP</w:t>
          </w:r>
          <w:proofErr w:type="spellEnd"/>
          <w:r w:rsidR="00954CEE" w:rsidRPr="00DD10DB">
            <w:rPr>
              <w:rFonts w:ascii="Arial" w:hAnsi="Arial" w:cs="Arial"/>
              <w:sz w:val="20"/>
              <w:szCs w:val="20"/>
              <w:lang w:val="pt-PT"/>
            </w:rPr>
            <w:t>™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2026, o que permitirá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marca des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vos comp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stos para os próximos 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os. 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2022,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Michelin traba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ará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no desenvolvimento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va</w:t>
          </w:r>
          <w:r w:rsidR="00954CE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estrutura de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carca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para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ro, co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objetivo de introdu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zi-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la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2023.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De igual modo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durante este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ano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terão início os testes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vistas a introdu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zi-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54CEE" w:rsidRPr="00DD10DB">
            <w:rPr>
              <w:rFonts w:ascii="Arial" w:hAnsi="Arial" w:cs="Arial"/>
              <w:sz w:val="20"/>
              <w:szCs w:val="20"/>
              <w:lang w:val="pt-PT"/>
            </w:rPr>
            <w:t>as ses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954CE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testes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oficia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de 2023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e na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 na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temporada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seguinte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808CB37" w14:textId="4468CF8D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EF3482" w14:textId="70A91C8D" w:rsidR="00C34CE2" w:rsidRPr="00DD10DB" w:rsidRDefault="00695CBA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marca levará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cada </w:t>
          </w:r>
          <w:r w:rsidR="0004425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prova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total de 1200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cada Gran</w:t>
          </w:r>
          <w:r w:rsidR="00044252" w:rsidRPr="00DD10D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mio, os pilotos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terão à sua disposição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28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54CE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seco (15 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13 trase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ros), dos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quais poderão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utilizar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máximo de 10 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12 trase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ros. P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compor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sele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 com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cinco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ros de cada especifica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(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maci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os, m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dios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duros),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ao passo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trase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ros de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vem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ser seis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macios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8D64FC" w:rsidRPr="00DD10DB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médios 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duros.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uanto aos comp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stos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para chuva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coloca à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disposi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 cada piloto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para todo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fi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 semana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15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piso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especifica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es distintas (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macia 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di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).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 pilotos p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utilizar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seis d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sete trase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ros, a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inda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que exis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tam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rias exce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dependendo d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ses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treinos e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2777E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corrida </w:t>
          </w:r>
          <w:r w:rsidR="0004425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terem sido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declarad</w:t>
          </w:r>
          <w:r w:rsidR="00044252" w:rsidRPr="00DD10DB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4425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“mo</w:t>
          </w:r>
          <w:r w:rsidR="00044252" w:rsidRPr="00DD10D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ado”.</w:t>
          </w:r>
        </w:p>
        <w:p w14:paraId="5133CF11" w14:textId="4B9BA454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E7CEB4" w14:textId="7A9697C4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proofErr w:type="spellStart"/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MotoE</w:t>
          </w:r>
          <w:proofErr w:type="spellEnd"/>
          <w:r w:rsidR="00655FC1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™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: U</w:t>
          </w:r>
          <w:r w:rsidR="00044252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campeonato </w:t>
          </w:r>
          <w:r w:rsidR="00044252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ainda mais 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044252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ustentável</w:t>
          </w:r>
        </w:p>
        <w:p w14:paraId="2CFC1810" w14:textId="77777777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F75E9E" w14:textId="20C9C3AC" w:rsidR="00C34CE2" w:rsidRPr="00DD10DB" w:rsidRDefault="0004425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terce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ra temporada da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Taç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Mundo FIM de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MotoE</w:t>
          </w:r>
          <w:proofErr w:type="spellEnd"/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™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arrancará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no início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 ma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Circuito de Jerez-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Ángel</w:t>
          </w:r>
          <w:proofErr w:type="spellEnd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Nieto</w:t>
          </w:r>
          <w:proofErr w:type="spellEnd"/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. Antes,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este m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smo circuito, se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rão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realizadas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uas rondas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testes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 pr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é-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temporada, entre os d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7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9 de mar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pois,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entre 11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13 de abril. </w:t>
          </w:r>
        </w:p>
        <w:p w14:paraId="4787865A" w14:textId="77777777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7878A2" w14:textId="639B46F1" w:rsidR="00C34CE2" w:rsidRPr="00DD10DB" w:rsidRDefault="0004425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fornec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edor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oficial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da categor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de motos 100%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elétricas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cr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2019,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levou a cabo uma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permanente no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compostos,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após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objetivo de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incrementar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antidad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 materia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reciclados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de orige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natural utilizados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na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produ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2021, a propor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utilizada f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oi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30% para os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ros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de 40% para os trase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ros,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e, par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2022,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a marca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traba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lhou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no sentido de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aumentar es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cifra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nos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que ser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ão colocados à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C232B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ova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Jerez </w:t>
          </w:r>
          <w:r w:rsidR="00655FC1"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os próximos d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as.</w:t>
          </w:r>
        </w:p>
        <w:p w14:paraId="11B7D78C" w14:textId="54D4DF70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9DBDD4" w14:textId="6A406954" w:rsidR="00C34CE2" w:rsidRPr="00DD10DB" w:rsidRDefault="00DD10DB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laboratório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ção representa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permite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continuar a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>evolu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ir, assim, no sentido de p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s mais sustentáveis,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>aplicando as</w:t>
          </w:r>
          <w:r w:rsidR="00D83BA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D83BA2" w:rsidRPr="00DD10DB">
            <w:rPr>
              <w:rFonts w:ascii="Arial" w:hAnsi="Arial" w:cs="Arial"/>
              <w:sz w:val="20"/>
              <w:szCs w:val="20"/>
              <w:lang w:val="pt-PT"/>
            </w:rPr>
            <w:t>ncias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83BA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adquiridas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aos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>ermite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ainda, 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>dem</w:t>
          </w:r>
          <w:r w:rsidR="00D83BA2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E0212" w:rsidRPr="00DD10DB">
            <w:rPr>
              <w:rFonts w:ascii="Arial" w:hAnsi="Arial" w:cs="Arial"/>
              <w:sz w:val="20"/>
              <w:szCs w:val="20"/>
              <w:lang w:val="pt-PT"/>
            </w:rPr>
            <w:t>strar aos clientes da marca</w:t>
          </w:r>
          <w:r w:rsidR="00A82080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é possível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D83BA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mais respeitadora do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meio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ambiente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, sem com isso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D83BA2" w:rsidRPr="00DD10D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83BA2" w:rsidRPr="00DD10DB">
            <w:rPr>
              <w:rFonts w:ascii="Arial" w:hAnsi="Arial" w:cs="Arial"/>
              <w:sz w:val="20"/>
              <w:szCs w:val="20"/>
              <w:lang w:val="pt-PT"/>
            </w:rPr>
            <w:t>s presta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segur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="00C34CE2" w:rsidRPr="00DD10D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4D47BBD" w14:textId="77777777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7DCFD22" w14:textId="43E7A46B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0E93E4" w14:textId="767BEB91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Calend</w:t>
          </w:r>
          <w:r w:rsidR="00DD10DB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rio de </w:t>
          </w:r>
          <w:proofErr w:type="spellStart"/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MotoGP</w:t>
          </w:r>
          <w:proofErr w:type="spellEnd"/>
          <w:r w:rsidR="00D83BA2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™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2022</w:t>
          </w:r>
        </w:p>
        <w:p w14:paraId="6C070F7B" w14:textId="236A9F0D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6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Circuito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Losail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(Qatar)</w:t>
          </w:r>
        </w:p>
        <w:p w14:paraId="7CEDBFDD" w14:textId="369BE210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20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Circuito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Mandalika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(Indon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sia)</w:t>
          </w:r>
        </w:p>
        <w:p w14:paraId="7B2926E8" w14:textId="7464201C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3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abril: Circuito de Termas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Río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Hondo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(Argentina)</w:t>
          </w:r>
        </w:p>
        <w:p w14:paraId="65E9C57C" w14:textId="62434BBE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10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abril: Circuito das Américas (E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)</w:t>
          </w:r>
        </w:p>
        <w:p w14:paraId="6502D37E" w14:textId="0E505BB2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24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abril: Autódromo Internacional d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Algarve (Portugal)</w:t>
          </w:r>
        </w:p>
        <w:p w14:paraId="544A2426" w14:textId="34FACC54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o: Circuito de Jerez (Espa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3B59BA8B" w14:textId="48CD618E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15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Circuito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(Fran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7C56402F" w14:textId="13BFE43A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29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Autódromo Internacional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Mugello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(It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lia)</w:t>
          </w:r>
        </w:p>
        <w:p w14:paraId="13E9352D" w14:textId="005134F4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5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jun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o: Circuito de Barcelona-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Cataluña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(Espa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74A9BA9D" w14:textId="7F510205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19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jun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Sachsenring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(Aleman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2E690CE0" w14:textId="74654B37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26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jun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Circuito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Assen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(Países Ba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os)</w:t>
          </w:r>
        </w:p>
        <w:p w14:paraId="0F1FC053" w14:textId="572752F7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10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jul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KymiRing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(Finl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ndia)</w:t>
          </w:r>
        </w:p>
        <w:p w14:paraId="3B800F70" w14:textId="4FED0484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7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agosto: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Silverstone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(Gr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ã-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Breta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333158ED" w14:textId="5D55C8A0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21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de agosto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Red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Bull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Ring (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ustria)</w:t>
          </w:r>
        </w:p>
        <w:p w14:paraId="232FF7B2" w14:textId="4272C9E9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4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setembr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Misano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(It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lia – Gran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mio de San Marino)</w:t>
          </w:r>
        </w:p>
        <w:p w14:paraId="690C4724" w14:textId="7E522601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18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setembr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MotorLand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Aragón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(Espa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737B77D9" w14:textId="118E1315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25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setembr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Motegi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(Jap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)</w:t>
          </w:r>
        </w:p>
        <w:p w14:paraId="5021E68D" w14:textId="03A0F4CA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de outubro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: Circuito Internacional de Chang (Tail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ndia) </w:t>
          </w:r>
        </w:p>
        <w:p w14:paraId="55DCDD57" w14:textId="10E4F8E5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16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tubr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Phillip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Island (Austr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lia)</w:t>
          </w:r>
        </w:p>
        <w:p w14:paraId="434DCB9A" w14:textId="35AA926E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23 </w:t>
          </w:r>
          <w:r w:rsidR="00AF4FDE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F4FD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tubr</w:t>
          </w:r>
          <w:r w:rsidR="00AF4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: Circuito Internacional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Sepang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Malasia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>)</w:t>
          </w:r>
        </w:p>
        <w:p w14:paraId="64903052" w14:textId="61D2FE8A" w:rsidR="00C34CE2" w:rsidRPr="00DD10DB" w:rsidRDefault="00C34CE2" w:rsidP="00C34C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6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novembr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: Circuito Ricardo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Tormo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(Espa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4FA84FF7" w14:textId="77777777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749829" w14:textId="67595EA0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Calend</w:t>
          </w:r>
          <w:r w:rsidR="00DD10DB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rio de </w:t>
          </w:r>
          <w:proofErr w:type="spellStart"/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MotoE</w:t>
          </w:r>
          <w:proofErr w:type="spellEnd"/>
          <w:r w:rsidR="00D83BA2"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™</w:t>
          </w:r>
          <w:r w:rsidRPr="00DD10D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2022</w:t>
          </w:r>
        </w:p>
        <w:p w14:paraId="5E11184A" w14:textId="77777777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BE4136" w14:textId="28C4533D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o: Circuito de Jerez (Espa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454FB416" w14:textId="1B903DDD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15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Circuito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(Fran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42F35146" w14:textId="0D1D38A7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29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Autódromo Internacional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Mugello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(It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lia)</w:t>
          </w:r>
        </w:p>
        <w:p w14:paraId="7B3B8F2E" w14:textId="0E35B9FE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26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ju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Circuito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Assen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(Países Ba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os)</w:t>
          </w:r>
        </w:p>
        <w:p w14:paraId="3BBE34C5" w14:textId="789EB00C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10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jul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o: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KimiRing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(Finl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ndia)</w:t>
          </w:r>
        </w:p>
        <w:p w14:paraId="64E8CA24" w14:textId="4346D686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21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agosto: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Red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Bull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Ring (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ustria)</w:t>
          </w:r>
        </w:p>
        <w:p w14:paraId="7F3D288F" w14:textId="266ECA7E" w:rsidR="00C34CE2" w:rsidRPr="00DD10DB" w:rsidRDefault="00C34CE2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4 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setembr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: Circuito de </w:t>
          </w:r>
          <w:proofErr w:type="spellStart"/>
          <w:r w:rsidRPr="00DD10DB">
            <w:rPr>
              <w:rFonts w:ascii="Arial" w:hAnsi="Arial" w:cs="Arial"/>
              <w:sz w:val="20"/>
              <w:szCs w:val="20"/>
              <w:lang w:val="pt-PT"/>
            </w:rPr>
            <w:t>Misano</w:t>
          </w:r>
          <w:proofErr w:type="spellEnd"/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(It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lia – Gran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="00DD10DB" w:rsidRPr="00DD10D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DD10DB">
            <w:rPr>
              <w:rFonts w:ascii="Arial" w:hAnsi="Arial" w:cs="Arial"/>
              <w:sz w:val="20"/>
              <w:szCs w:val="20"/>
              <w:lang w:val="pt-PT"/>
            </w:rPr>
            <w:t>mio de San Marino)</w:t>
          </w:r>
        </w:p>
        <w:p w14:paraId="69308B56" w14:textId="77777777" w:rsidR="00211E9B" w:rsidRPr="00DD10DB" w:rsidRDefault="00211E9B" w:rsidP="00555C1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539E3D" w14:textId="77777777" w:rsidR="00211E9B" w:rsidRPr="00DD10DB" w:rsidRDefault="00211E9B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493ADA" w14:textId="77777777" w:rsidR="00486B66" w:rsidRPr="00DD10DB" w:rsidRDefault="00486B6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2DACB1" w14:textId="0C46E61C" w:rsidR="00315716" w:rsidRPr="00DD10DB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F6718D" w14:textId="076EFC9A" w:rsidR="00315716" w:rsidRPr="00DD10DB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DD5345" w14:textId="10D0682B" w:rsidR="00315716" w:rsidRPr="00DD10DB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2D4D5A" w14:textId="65FD694F" w:rsidR="00315716" w:rsidRPr="00DD10DB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BDE007" w14:textId="77777777" w:rsidR="00315716" w:rsidRPr="00DD10DB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A1CCE2" w14:textId="77777777" w:rsidR="00B71B5E" w:rsidRPr="00DD10DB" w:rsidRDefault="00B71B5E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DC4F06" w14:textId="77777777" w:rsidR="00E668F8" w:rsidRPr="00DD10D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D06D1A" w14:textId="77777777" w:rsidR="00E668F8" w:rsidRPr="00DD10D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F642B5" w14:textId="77777777" w:rsidR="00E668F8" w:rsidRPr="00DD10D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DD10DB" w:rsidRDefault="008F2195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973F820" w14:textId="77777777" w:rsidR="00810AB5" w:rsidRPr="00AA3C81" w:rsidRDefault="00810AB5" w:rsidP="00810AB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AA3C81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AA3C81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AA3C81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AA3C81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AA3C81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102CD80" w14:textId="77777777" w:rsidR="00810AB5" w:rsidRPr="00AA3C81" w:rsidRDefault="00810AB5" w:rsidP="00810AB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0392743B" w14:textId="77777777" w:rsidR="00810AB5" w:rsidRPr="00AA3C81" w:rsidRDefault="00810AB5" w:rsidP="00810AB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481AEE9" w14:textId="77777777" w:rsidR="00810AB5" w:rsidRPr="00AA3C81" w:rsidRDefault="00810AB5" w:rsidP="00810AB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E1FF252" w14:textId="77777777" w:rsidR="00810AB5" w:rsidRPr="00AA3C81" w:rsidRDefault="00810AB5" w:rsidP="00810AB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A9FE6D1" w14:textId="77777777" w:rsidR="00810AB5" w:rsidRPr="00AA3C81" w:rsidRDefault="00810AB5" w:rsidP="00810AB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66AE26" w14:textId="77777777" w:rsidR="00810AB5" w:rsidRPr="00AA3C81" w:rsidRDefault="00810AB5" w:rsidP="00810AB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533D9EC" w14:textId="77777777" w:rsidR="00810AB5" w:rsidRPr="00AA3C81" w:rsidRDefault="00810AB5" w:rsidP="00810AB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13BFEC9" w14:textId="77777777" w:rsidR="00810AB5" w:rsidRPr="009C49D3" w:rsidRDefault="00810AB5" w:rsidP="00810AB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25AA4CDF" w14:textId="77777777" w:rsidR="00810AB5" w:rsidRPr="009C49D3" w:rsidRDefault="00810AB5" w:rsidP="00810AB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1153D790" w14:textId="77777777" w:rsidR="00810AB5" w:rsidRDefault="00810AB5" w:rsidP="00810AB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Pr="007C5E1C">
          <w:rPr>
            <w:rStyle w:val="Hyperlink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58816CE7" w14:textId="77777777" w:rsidR="00810AB5" w:rsidRPr="009C49D3" w:rsidRDefault="00810AB5" w:rsidP="00810AB5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69FB842B" wp14:editId="710A557D">
            <wp:extent cx="1612265" cy="177730"/>
            <wp:effectExtent l="0" t="0" r="635" b="635"/>
            <wp:docPr id="3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AB5" w:rsidRPr="009C49D3" w14:paraId="273216B7" w14:textId="77777777" w:rsidTr="00F17ED3">
        <w:tc>
          <w:tcPr>
            <w:tcW w:w="9016" w:type="dxa"/>
          </w:tcPr>
          <w:p w14:paraId="783BBF98" w14:textId="77777777" w:rsidR="00810AB5" w:rsidRPr="009C49D3" w:rsidRDefault="00810AB5" w:rsidP="00F17ED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Pr="009C49D3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810AB5" w:rsidRPr="009C49D3" w14:paraId="1DC6CE6E" w14:textId="77777777" w:rsidTr="00F17ED3">
        <w:tc>
          <w:tcPr>
            <w:tcW w:w="9016" w:type="dxa"/>
          </w:tcPr>
          <w:p w14:paraId="479E44EB" w14:textId="77777777" w:rsidR="00810AB5" w:rsidRPr="009C49D3" w:rsidRDefault="00810AB5" w:rsidP="00F17ED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347E7D85" wp14:editId="73A21A60">
                  <wp:extent cx="214630" cy="174625"/>
                  <wp:effectExtent l="0" t="0" r="1270" b="3175"/>
                  <wp:docPr id="8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6EEA0A61" w14:textId="77777777" w:rsidR="00810AB5" w:rsidRPr="009C49D3" w:rsidRDefault="00810AB5" w:rsidP="00810AB5">
      <w:pPr>
        <w:jc w:val="center"/>
        <w:rPr>
          <w:rFonts w:ascii="Arial" w:hAnsi="Arial" w:cs="Arial"/>
          <w:lang w:val="pt-PT"/>
        </w:rPr>
      </w:pPr>
    </w:p>
    <w:p w14:paraId="239D22D3" w14:textId="77777777" w:rsidR="00810AB5" w:rsidRPr="009C49D3" w:rsidRDefault="00810AB5" w:rsidP="00810AB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5E4DCE98" w14:textId="77777777" w:rsidR="00810AB5" w:rsidRPr="00AA3C81" w:rsidRDefault="00810AB5" w:rsidP="00810AB5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3086FB78" w14:textId="0F2A5F1E" w:rsidR="00E668F8" w:rsidRPr="00DD10DB" w:rsidRDefault="00E668F8" w:rsidP="00810AB5">
      <w:pPr>
        <w:spacing w:line="276" w:lineRule="auto"/>
        <w:rPr>
          <w:rFonts w:ascii="Arial" w:hAnsi="Arial" w:cs="Arial"/>
          <w:lang w:val="pt-PT"/>
        </w:rPr>
      </w:pPr>
    </w:p>
    <w:sectPr w:rsidR="00E668F8" w:rsidRPr="00DD10DB" w:rsidSect="005752F1">
      <w:headerReference w:type="default" r:id="rId14"/>
      <w:headerReference w:type="first" r:id="rId15"/>
      <w:pgSz w:w="11906" w:h="16838"/>
      <w:pgMar w:top="1832" w:right="1440" w:bottom="1002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7277" w14:textId="77777777" w:rsidR="008F2195" w:rsidRDefault="008F2195" w:rsidP="00F24D98">
      <w:r>
        <w:separator/>
      </w:r>
    </w:p>
  </w:endnote>
  <w:endnote w:type="continuationSeparator" w:id="0">
    <w:p w14:paraId="263A4646" w14:textId="77777777" w:rsidR="008F2195" w:rsidRDefault="008F219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67D7" w14:textId="77777777" w:rsidR="008F2195" w:rsidRDefault="008F2195" w:rsidP="00F24D98">
      <w:r>
        <w:separator/>
      </w:r>
    </w:p>
  </w:footnote>
  <w:footnote w:type="continuationSeparator" w:id="0">
    <w:p w14:paraId="19468F50" w14:textId="77777777" w:rsidR="008F2195" w:rsidRDefault="008F219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04C3C84A" w:rsidR="001963B1" w:rsidRPr="00810AB5" w:rsidRDefault="00810AB5" w:rsidP="00810AB5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816AE" wp14:editId="1F7AED4D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667BB6" w14:textId="77777777" w:rsidR="00810AB5" w:rsidRPr="00AC0E74" w:rsidRDefault="00810AB5" w:rsidP="00810AB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816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58667BB6" w14:textId="77777777" w:rsidR="00810AB5" w:rsidRPr="00AC0E74" w:rsidRDefault="00810AB5" w:rsidP="00810AB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E5F84" wp14:editId="58D31BCD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A4DDF0" w14:textId="77777777" w:rsidR="00810AB5" w:rsidRPr="006F25F9" w:rsidRDefault="00810AB5" w:rsidP="00810AB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5E344D0" w14:textId="77777777" w:rsidR="00810AB5" w:rsidRPr="00BE269E" w:rsidRDefault="00810AB5" w:rsidP="00810AB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E5F84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6EA4DDF0" w14:textId="77777777" w:rsidR="00810AB5" w:rsidRPr="006F25F9" w:rsidRDefault="00810AB5" w:rsidP="00810AB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5E344D0" w14:textId="77777777" w:rsidR="00810AB5" w:rsidRPr="00BE269E" w:rsidRDefault="00810AB5" w:rsidP="00810AB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35DE60F0" wp14:editId="2F39AC62">
          <wp:extent cx="7516736" cy="1888761"/>
          <wp:effectExtent l="0" t="0" r="1905" b="381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E2F"/>
    <w:multiLevelType w:val="hybridMultilevel"/>
    <w:tmpl w:val="92D44A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439"/>
    <w:multiLevelType w:val="hybridMultilevel"/>
    <w:tmpl w:val="09880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136E"/>
    <w:rsid w:val="000232A2"/>
    <w:rsid w:val="00030930"/>
    <w:rsid w:val="00044252"/>
    <w:rsid w:val="0006333E"/>
    <w:rsid w:val="000B3F91"/>
    <w:rsid w:val="000B52DC"/>
    <w:rsid w:val="000D0967"/>
    <w:rsid w:val="00101A1A"/>
    <w:rsid w:val="00112957"/>
    <w:rsid w:val="00116A1A"/>
    <w:rsid w:val="00142FEC"/>
    <w:rsid w:val="00156C28"/>
    <w:rsid w:val="001735F8"/>
    <w:rsid w:val="001851DC"/>
    <w:rsid w:val="001920A9"/>
    <w:rsid w:val="001963B1"/>
    <w:rsid w:val="001B2629"/>
    <w:rsid w:val="001C2F34"/>
    <w:rsid w:val="002001A4"/>
    <w:rsid w:val="00211E9B"/>
    <w:rsid w:val="0021595A"/>
    <w:rsid w:val="0024219A"/>
    <w:rsid w:val="00262F8B"/>
    <w:rsid w:val="00274DC8"/>
    <w:rsid w:val="0027531F"/>
    <w:rsid w:val="002B3AC4"/>
    <w:rsid w:val="002C57B3"/>
    <w:rsid w:val="002E44BA"/>
    <w:rsid w:val="00315716"/>
    <w:rsid w:val="003426BD"/>
    <w:rsid w:val="00346334"/>
    <w:rsid w:val="00346E4C"/>
    <w:rsid w:val="00387E23"/>
    <w:rsid w:val="003A5BD7"/>
    <w:rsid w:val="003B07BF"/>
    <w:rsid w:val="003D012D"/>
    <w:rsid w:val="003D7F26"/>
    <w:rsid w:val="00403063"/>
    <w:rsid w:val="0040462F"/>
    <w:rsid w:val="0041774C"/>
    <w:rsid w:val="004237CD"/>
    <w:rsid w:val="00426504"/>
    <w:rsid w:val="00426894"/>
    <w:rsid w:val="00445F31"/>
    <w:rsid w:val="00456BF5"/>
    <w:rsid w:val="0046081D"/>
    <w:rsid w:val="00471963"/>
    <w:rsid w:val="00486B66"/>
    <w:rsid w:val="00493386"/>
    <w:rsid w:val="004A7A65"/>
    <w:rsid w:val="004C6A8C"/>
    <w:rsid w:val="004E3294"/>
    <w:rsid w:val="00505743"/>
    <w:rsid w:val="0052285A"/>
    <w:rsid w:val="00526931"/>
    <w:rsid w:val="00555C10"/>
    <w:rsid w:val="00563B20"/>
    <w:rsid w:val="005752F1"/>
    <w:rsid w:val="00593DEE"/>
    <w:rsid w:val="005F34BB"/>
    <w:rsid w:val="0064498A"/>
    <w:rsid w:val="00655FC1"/>
    <w:rsid w:val="00667125"/>
    <w:rsid w:val="006739B3"/>
    <w:rsid w:val="006740C5"/>
    <w:rsid w:val="00695CBA"/>
    <w:rsid w:val="006C44F0"/>
    <w:rsid w:val="007018BC"/>
    <w:rsid w:val="00761A52"/>
    <w:rsid w:val="0076565B"/>
    <w:rsid w:val="007722A7"/>
    <w:rsid w:val="00785BD9"/>
    <w:rsid w:val="00810AB5"/>
    <w:rsid w:val="0085450A"/>
    <w:rsid w:val="00884D48"/>
    <w:rsid w:val="008A1207"/>
    <w:rsid w:val="008B73E3"/>
    <w:rsid w:val="008C6AB8"/>
    <w:rsid w:val="008D64FC"/>
    <w:rsid w:val="008E0E9A"/>
    <w:rsid w:val="008F1D01"/>
    <w:rsid w:val="008F2195"/>
    <w:rsid w:val="00933F02"/>
    <w:rsid w:val="0093532F"/>
    <w:rsid w:val="00954CEE"/>
    <w:rsid w:val="009A1F7C"/>
    <w:rsid w:val="009A4487"/>
    <w:rsid w:val="009B0E6A"/>
    <w:rsid w:val="009E6ECD"/>
    <w:rsid w:val="00A06FAF"/>
    <w:rsid w:val="00A35FCE"/>
    <w:rsid w:val="00A41F97"/>
    <w:rsid w:val="00A82080"/>
    <w:rsid w:val="00AC0E74"/>
    <w:rsid w:val="00AF4FDE"/>
    <w:rsid w:val="00B01F18"/>
    <w:rsid w:val="00B061F9"/>
    <w:rsid w:val="00B06271"/>
    <w:rsid w:val="00B71B5E"/>
    <w:rsid w:val="00B97B28"/>
    <w:rsid w:val="00BA1FB6"/>
    <w:rsid w:val="00BB1209"/>
    <w:rsid w:val="00BB538C"/>
    <w:rsid w:val="00BD555C"/>
    <w:rsid w:val="00BE5097"/>
    <w:rsid w:val="00C232B2"/>
    <w:rsid w:val="00C2594E"/>
    <w:rsid w:val="00C34CE2"/>
    <w:rsid w:val="00C40EAD"/>
    <w:rsid w:val="00C53F0C"/>
    <w:rsid w:val="00C624CB"/>
    <w:rsid w:val="00CD14F5"/>
    <w:rsid w:val="00CE0212"/>
    <w:rsid w:val="00CF16A0"/>
    <w:rsid w:val="00D2777E"/>
    <w:rsid w:val="00D641D4"/>
    <w:rsid w:val="00D67EFC"/>
    <w:rsid w:val="00D83BA2"/>
    <w:rsid w:val="00D93C5A"/>
    <w:rsid w:val="00DB7B5B"/>
    <w:rsid w:val="00DB7FA5"/>
    <w:rsid w:val="00DD10DB"/>
    <w:rsid w:val="00DD5C33"/>
    <w:rsid w:val="00DD6F6A"/>
    <w:rsid w:val="00DF18E6"/>
    <w:rsid w:val="00DF7D95"/>
    <w:rsid w:val="00E27537"/>
    <w:rsid w:val="00E275F6"/>
    <w:rsid w:val="00E605AC"/>
    <w:rsid w:val="00E668F8"/>
    <w:rsid w:val="00EA60B6"/>
    <w:rsid w:val="00EB295E"/>
    <w:rsid w:val="00F11643"/>
    <w:rsid w:val="00F228D0"/>
    <w:rsid w:val="00F24D98"/>
    <w:rsid w:val="00F26C35"/>
    <w:rsid w:val="00F44CE3"/>
    <w:rsid w:val="00F617A6"/>
    <w:rsid w:val="00F6785B"/>
    <w:rsid w:val="00F7584F"/>
    <w:rsid w:val="00FA7F84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docId w15:val="{EBD0785A-DC2F-844B-BF03-1AFFC18A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B73E3"/>
    <w:rPr>
      <w:color w:val="0000FF"/>
      <w:u w:val="single"/>
    </w:rPr>
  </w:style>
  <w:style w:type="table" w:styleId="TableGrid">
    <w:name w:val="Table Grid"/>
    <w:basedOn w:val="Table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68F8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E0E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E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9AAF6-1F1D-49CD-8588-033F158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2022-03-03T17:29:00Z</dcterms:created>
  <dcterms:modified xsi:type="dcterms:W3CDTF">2022-03-03T18:10:00Z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2022-01-28T12:42:03Z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e34a4274-70f3-4da9-a245-faed61e9084b</vt:lpwstr>
  </property>
  <property fmtid="{D5CDD505-2E9C-101B-9397-08002B2CF9AE}" pid="8" name="MSIP_Label_09e9a456-2778-4ca9-be06-1190b1e1118a_ContentBits">
    <vt:lpwstr>0</vt:lpwstr>
  </property>
</Properties>
</file>