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286DF409"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A43CE">
        <w:rPr>
          <w:rFonts w:ascii="Arial" w:hAnsi="Arial" w:cs="Arial"/>
          <w:sz w:val="20"/>
          <w:szCs w:val="20"/>
          <w:lang w:val="es-ES"/>
        </w:rPr>
        <w:t xml:space="preserve">Madrid, </w:t>
      </w:r>
      <w:r w:rsidR="00FF41F3">
        <w:rPr>
          <w:rFonts w:ascii="Arial" w:hAnsi="Arial" w:cs="Arial"/>
          <w:sz w:val="20"/>
          <w:szCs w:val="20"/>
          <w:lang w:val="es-ES"/>
        </w:rPr>
        <w:t>27</w:t>
      </w:r>
      <w:r w:rsidR="00FF41F3" w:rsidRPr="009A43CE">
        <w:rPr>
          <w:rFonts w:ascii="Arial" w:hAnsi="Arial" w:cs="Arial"/>
          <w:sz w:val="20"/>
          <w:szCs w:val="20"/>
          <w:lang w:val="es-ES"/>
        </w:rPr>
        <w:t xml:space="preserve"> </w:t>
      </w:r>
      <w:r w:rsidR="00BE269E" w:rsidRPr="009A43CE">
        <w:rPr>
          <w:rFonts w:ascii="Arial" w:hAnsi="Arial" w:cs="Arial"/>
          <w:sz w:val="20"/>
          <w:szCs w:val="20"/>
          <w:lang w:val="es-ES"/>
        </w:rPr>
        <w:t xml:space="preserve">de </w:t>
      </w:r>
      <w:r w:rsidR="00F04494">
        <w:rPr>
          <w:rFonts w:ascii="Arial" w:hAnsi="Arial" w:cs="Arial"/>
          <w:sz w:val="20"/>
          <w:szCs w:val="20"/>
          <w:lang w:val="es-ES"/>
        </w:rPr>
        <w:t>abril</w:t>
      </w:r>
      <w:r w:rsidR="006D398C" w:rsidRPr="009A43CE">
        <w:rPr>
          <w:rFonts w:ascii="Arial" w:hAnsi="Arial" w:cs="Arial"/>
          <w:sz w:val="20"/>
          <w:szCs w:val="20"/>
          <w:lang w:val="es-ES"/>
        </w:rPr>
        <w:t>, 202</w:t>
      </w:r>
      <w:r w:rsidR="00F04494">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28540900" w14:textId="77777777" w:rsidR="005974CE" w:rsidRDefault="00F04494" w:rsidP="005974CE">
          <w:pPr>
            <w:jc w:val="center"/>
            <w:rPr>
              <w:rFonts w:ascii="Arial" w:hAnsi="Arial" w:cs="Arial"/>
              <w:b/>
              <w:sz w:val="28"/>
              <w:szCs w:val="28"/>
              <w:lang w:val="es-ES"/>
            </w:rPr>
          </w:pPr>
          <w:r>
            <w:rPr>
              <w:rFonts w:ascii="Arial" w:hAnsi="Arial" w:cs="Arial"/>
              <w:b/>
              <w:sz w:val="28"/>
              <w:szCs w:val="28"/>
              <w:lang w:val="es-ES"/>
            </w:rPr>
            <w:t>Michelin en FIMA 2022</w:t>
          </w:r>
          <w:r w:rsidR="00F22FCD">
            <w:rPr>
              <w:rFonts w:ascii="Arial" w:hAnsi="Arial" w:cs="Arial"/>
              <w:b/>
              <w:sz w:val="28"/>
              <w:szCs w:val="28"/>
              <w:lang w:val="es-ES"/>
            </w:rPr>
            <w:t xml:space="preserve">: innovación para una agricultura </w:t>
          </w:r>
        </w:p>
        <w:p w14:paraId="6AD3B006" w14:textId="4AAB4A73" w:rsidR="006D398C" w:rsidRPr="009A43CE" w:rsidRDefault="005974CE" w:rsidP="005974CE">
          <w:pPr>
            <w:jc w:val="center"/>
            <w:rPr>
              <w:rFonts w:ascii="Arial" w:hAnsi="Arial" w:cs="Arial"/>
              <w:b/>
              <w:sz w:val="28"/>
              <w:szCs w:val="28"/>
              <w:lang w:val="es-ES"/>
            </w:rPr>
          </w:pPr>
          <w:r>
            <w:rPr>
              <w:rFonts w:ascii="Arial" w:hAnsi="Arial" w:cs="Arial"/>
              <w:b/>
              <w:sz w:val="28"/>
              <w:szCs w:val="28"/>
              <w:lang w:val="es-ES"/>
            </w:rPr>
            <w:t xml:space="preserve">más eficiente y </w:t>
          </w:r>
          <w:r w:rsidR="00F22FCD">
            <w:rPr>
              <w:rFonts w:ascii="Arial" w:hAnsi="Arial" w:cs="Arial"/>
              <w:b/>
              <w:sz w:val="28"/>
              <w:szCs w:val="28"/>
              <w:lang w:val="es-ES"/>
            </w:rPr>
            <w:t>sostenible</w:t>
          </w:r>
          <w:r w:rsidR="00F04494">
            <w:rPr>
              <w:rFonts w:ascii="Arial" w:hAnsi="Arial" w:cs="Arial"/>
              <w:b/>
              <w:sz w:val="28"/>
              <w:szCs w:val="28"/>
              <w:lang w:val="es-ES"/>
            </w:rPr>
            <w:t xml:space="preserve"> </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37DCECCC" w:rsidR="00BE269E" w:rsidRPr="00616A47" w:rsidRDefault="00F04494" w:rsidP="00BE269E">
          <w:pPr>
            <w:pStyle w:val="Prrafodelista"/>
            <w:numPr>
              <w:ilvl w:val="0"/>
              <w:numId w:val="1"/>
            </w:numPr>
            <w:jc w:val="both"/>
            <w:rPr>
              <w:rFonts w:ascii="Arial" w:eastAsia="Calibri" w:hAnsi="Arial" w:cs="Arial"/>
              <w:b/>
              <w:bCs/>
              <w:lang w:val="es-ES"/>
            </w:rPr>
          </w:pPr>
          <w:r w:rsidRPr="00616A47">
            <w:rPr>
              <w:rFonts w:ascii="Arial" w:eastAsia="Calibri" w:hAnsi="Arial" w:cs="Arial"/>
              <w:b/>
              <w:bCs/>
              <w:lang w:val="es-ES" w:eastAsia="en-US"/>
            </w:rPr>
            <w:t>Michelin</w:t>
          </w:r>
          <w:r w:rsidR="006D4032" w:rsidRPr="00616A47">
            <w:rPr>
              <w:rFonts w:ascii="Arial" w:eastAsia="Calibri" w:hAnsi="Arial" w:cs="Arial"/>
              <w:b/>
              <w:bCs/>
              <w:lang w:val="es-ES" w:eastAsia="en-US"/>
            </w:rPr>
            <w:t>,</w:t>
          </w:r>
          <w:r w:rsidRPr="00616A47">
            <w:rPr>
              <w:rFonts w:ascii="Arial" w:eastAsia="Calibri" w:hAnsi="Arial" w:cs="Arial"/>
              <w:b/>
              <w:bCs/>
              <w:lang w:val="es-ES" w:eastAsia="en-US"/>
            </w:rPr>
            <w:t xml:space="preserve"> </w:t>
          </w:r>
          <w:r w:rsidR="0019263A" w:rsidRPr="00616A47">
            <w:rPr>
              <w:rFonts w:ascii="Arial" w:eastAsia="Calibri" w:hAnsi="Arial" w:cs="Arial"/>
              <w:b/>
              <w:bCs/>
              <w:lang w:val="es-ES" w:eastAsia="en-US"/>
            </w:rPr>
            <w:t>presente</w:t>
          </w:r>
          <w:r w:rsidRPr="00616A47">
            <w:rPr>
              <w:rFonts w:ascii="Arial" w:eastAsia="Calibri" w:hAnsi="Arial" w:cs="Arial"/>
              <w:b/>
              <w:bCs/>
              <w:lang w:val="es-ES" w:eastAsia="en-US"/>
            </w:rPr>
            <w:t xml:space="preserve"> en la 42ª edición de la Feria Internacional de la Maquinaria Agrícola (FIMA 2022)</w:t>
          </w:r>
          <w:r w:rsidR="0019263A" w:rsidRPr="00616A47">
            <w:rPr>
              <w:rFonts w:ascii="Arial" w:eastAsia="Calibri" w:hAnsi="Arial" w:cs="Arial"/>
              <w:b/>
              <w:bCs/>
              <w:lang w:val="es-ES" w:eastAsia="en-US"/>
            </w:rPr>
            <w:t>,</w:t>
          </w:r>
          <w:r w:rsidRPr="00616A47">
            <w:rPr>
              <w:rFonts w:ascii="Arial" w:eastAsia="Calibri" w:hAnsi="Arial" w:cs="Arial"/>
              <w:b/>
              <w:bCs/>
              <w:lang w:val="es-ES" w:eastAsia="en-US"/>
            </w:rPr>
            <w:t xml:space="preserve"> que se celebra en </w:t>
          </w:r>
          <w:r w:rsidR="0019263A" w:rsidRPr="00616A47">
            <w:rPr>
              <w:rFonts w:ascii="Arial" w:eastAsia="Calibri" w:hAnsi="Arial" w:cs="Arial"/>
              <w:b/>
              <w:bCs/>
              <w:lang w:val="es-ES" w:eastAsia="en-US"/>
            </w:rPr>
            <w:t>Zaragoza del 26 al 30 de abril</w:t>
          </w:r>
          <w:r w:rsidR="00F22FCD" w:rsidRPr="00616A47">
            <w:rPr>
              <w:rFonts w:ascii="Arial" w:eastAsia="Calibri" w:hAnsi="Arial" w:cs="Arial"/>
              <w:b/>
              <w:bCs/>
              <w:lang w:val="es-ES" w:eastAsia="en-US"/>
            </w:rPr>
            <w:t>.</w:t>
          </w:r>
        </w:p>
        <w:p w14:paraId="3C065D45" w14:textId="31751D3C" w:rsidR="006D398C" w:rsidRPr="00616A47" w:rsidRDefault="0019263A" w:rsidP="00BE269E">
          <w:pPr>
            <w:pStyle w:val="Prrafodelista"/>
            <w:numPr>
              <w:ilvl w:val="0"/>
              <w:numId w:val="1"/>
            </w:numPr>
            <w:jc w:val="both"/>
            <w:rPr>
              <w:rFonts w:ascii="Arial" w:eastAsia="Calibri" w:hAnsi="Arial" w:cs="Arial"/>
              <w:b/>
              <w:bCs/>
              <w:lang w:val="es-ES"/>
            </w:rPr>
          </w:pPr>
          <w:r w:rsidRPr="00616A47">
            <w:rPr>
              <w:rFonts w:ascii="Arial" w:eastAsia="Calibri" w:hAnsi="Arial" w:cs="Arial"/>
              <w:b/>
              <w:bCs/>
              <w:lang w:val="es-ES" w:eastAsia="en-US"/>
            </w:rPr>
            <w:t xml:space="preserve">Completa gama de neumáticos y soluciones innovadoras desarrolladas para </w:t>
          </w:r>
          <w:r w:rsidR="00F22FCD" w:rsidRPr="00616A47">
            <w:rPr>
              <w:rFonts w:ascii="Arial" w:eastAsia="Calibri" w:hAnsi="Arial" w:cs="Arial"/>
              <w:b/>
              <w:bCs/>
              <w:lang w:val="es-ES" w:eastAsia="en-US"/>
            </w:rPr>
            <w:t xml:space="preserve">mejorar la eficiencia y la sostenibilidad en el sector agrícola. </w:t>
          </w:r>
        </w:p>
        <w:p w14:paraId="11B83B70" w14:textId="1E071FBF" w:rsidR="006D398C" w:rsidRPr="00616A47" w:rsidRDefault="006D4032" w:rsidP="00BB2F52">
          <w:pPr>
            <w:pStyle w:val="Prrafodelista"/>
            <w:numPr>
              <w:ilvl w:val="0"/>
              <w:numId w:val="1"/>
            </w:numPr>
            <w:jc w:val="both"/>
            <w:rPr>
              <w:rStyle w:val="normaltextrun"/>
              <w:rFonts w:ascii="Arial" w:eastAsiaTheme="majorEastAsia" w:hAnsi="Arial" w:cs="Arial"/>
              <w:b/>
              <w:bCs/>
              <w:sz w:val="22"/>
              <w:szCs w:val="22"/>
              <w:lang w:val="es-ES"/>
            </w:rPr>
          </w:pPr>
          <w:r w:rsidRPr="00616A47">
            <w:rPr>
              <w:rFonts w:ascii="Arial" w:eastAsia="Calibri" w:hAnsi="Arial" w:cs="Arial"/>
              <w:b/>
              <w:bCs/>
              <w:lang w:val="es-ES" w:eastAsia="en-US"/>
            </w:rPr>
            <w:t>Un neumático para cada necesidad, fruto de la colaboración entre Michelin y sus clientes</w:t>
          </w:r>
          <w:r w:rsidR="00F22FCD" w:rsidRPr="00616A47">
            <w:rPr>
              <w:rFonts w:ascii="Arial" w:eastAsia="Calibri" w:hAnsi="Arial" w:cs="Arial"/>
              <w:b/>
              <w:bCs/>
              <w:lang w:val="es-ES" w:eastAsia="en-US"/>
            </w:rPr>
            <w:t>, que permiten a los agricultores mejorar la productividad sin descuidar la protección del suelo</w:t>
          </w:r>
          <w:r w:rsidR="00F31AF8">
            <w:rPr>
              <w:rFonts w:ascii="Arial" w:eastAsia="Calibri" w:hAnsi="Arial" w:cs="Arial"/>
              <w:b/>
              <w:bCs/>
              <w:lang w:val="es-ES" w:eastAsia="en-US"/>
            </w:rPr>
            <w:t>.</w:t>
          </w:r>
        </w:p>
        <w:p w14:paraId="53A14B49" w14:textId="77777777" w:rsidR="00462EE8" w:rsidRPr="009A43CE" w:rsidRDefault="00462EE8" w:rsidP="00BE269E">
          <w:pPr>
            <w:spacing w:line="276" w:lineRule="auto"/>
            <w:jc w:val="both"/>
            <w:rPr>
              <w:rFonts w:ascii="Arial" w:hAnsi="Arial" w:cs="Arial"/>
              <w:sz w:val="20"/>
              <w:szCs w:val="20"/>
              <w:lang w:val="es-ES"/>
            </w:rPr>
          </w:pPr>
        </w:p>
        <w:p w14:paraId="34ABDBF4" w14:textId="77777777" w:rsidR="00F22FCD" w:rsidRDefault="00F22FCD" w:rsidP="00BE269E">
          <w:pPr>
            <w:spacing w:line="276" w:lineRule="auto"/>
            <w:jc w:val="both"/>
            <w:rPr>
              <w:rFonts w:ascii="Arial" w:hAnsi="Arial" w:cs="Arial"/>
              <w:sz w:val="20"/>
              <w:szCs w:val="20"/>
              <w:lang w:val="es-ES"/>
            </w:rPr>
          </w:pPr>
        </w:p>
        <w:p w14:paraId="7A7B6EEF" w14:textId="10FCCF4B" w:rsidR="00204B53" w:rsidRDefault="00204B53" w:rsidP="00BE269E">
          <w:pPr>
            <w:spacing w:line="276" w:lineRule="auto"/>
            <w:jc w:val="both"/>
            <w:rPr>
              <w:rFonts w:ascii="Arial" w:hAnsi="Arial" w:cs="Arial"/>
              <w:sz w:val="20"/>
              <w:szCs w:val="20"/>
              <w:lang w:val="es-ES"/>
            </w:rPr>
          </w:pPr>
          <w:r>
            <w:rPr>
              <w:rFonts w:ascii="Arial" w:hAnsi="Arial" w:cs="Arial"/>
              <w:sz w:val="20"/>
              <w:szCs w:val="20"/>
              <w:lang w:val="es-ES"/>
            </w:rPr>
            <w:t>Michelin, líder en el segmento de los neumáticos agrícolas, está presente en la 42ª edición de la Feria Internacional de la Maquinaria Agrícola (FIMA 2022), que se celebra en Zaragoza entre los días 26 y 30 de abril</w:t>
          </w:r>
          <w:r w:rsidR="00380267">
            <w:rPr>
              <w:rFonts w:ascii="Arial" w:hAnsi="Arial" w:cs="Arial"/>
              <w:sz w:val="20"/>
              <w:szCs w:val="20"/>
              <w:lang w:val="es-ES"/>
            </w:rPr>
            <w:t>. Los asistentes al certamen pueden descubrir la gama de neumáticos y las soluciones complementarias de Michelin</w:t>
          </w:r>
          <w:r w:rsidR="00136205">
            <w:rPr>
              <w:rFonts w:ascii="Arial" w:hAnsi="Arial" w:cs="Arial"/>
              <w:sz w:val="20"/>
              <w:szCs w:val="20"/>
              <w:lang w:val="es-ES"/>
            </w:rPr>
            <w:t xml:space="preserve">, </w:t>
          </w:r>
          <w:r w:rsidR="00380267">
            <w:rPr>
              <w:rFonts w:ascii="Arial" w:hAnsi="Arial" w:cs="Arial"/>
              <w:sz w:val="20"/>
              <w:szCs w:val="20"/>
              <w:lang w:val="es-ES"/>
            </w:rPr>
            <w:t xml:space="preserve">desarrolladas </w:t>
          </w:r>
          <w:r w:rsidR="00136205">
            <w:rPr>
              <w:rFonts w:ascii="Arial" w:hAnsi="Arial" w:cs="Arial"/>
              <w:sz w:val="20"/>
              <w:szCs w:val="20"/>
              <w:lang w:val="es-ES"/>
            </w:rPr>
            <w:t xml:space="preserve">a través de la innovación y la estrecha colaboración con sus clientes, </w:t>
          </w:r>
          <w:r w:rsidR="00380267">
            <w:rPr>
              <w:rFonts w:ascii="Arial" w:hAnsi="Arial" w:cs="Arial"/>
              <w:sz w:val="20"/>
              <w:szCs w:val="20"/>
              <w:lang w:val="es-ES"/>
            </w:rPr>
            <w:t>para ayudar al agricultor a producir de una manera eficiente</w:t>
          </w:r>
          <w:r w:rsidR="00136205">
            <w:rPr>
              <w:rFonts w:ascii="Arial" w:hAnsi="Arial" w:cs="Arial"/>
              <w:sz w:val="20"/>
              <w:szCs w:val="20"/>
              <w:lang w:val="es-ES"/>
            </w:rPr>
            <w:t xml:space="preserve"> mejorando la productividad y con el mínimo impacto sobre el suelo</w:t>
          </w:r>
          <w:r w:rsidR="00380267">
            <w:rPr>
              <w:rFonts w:ascii="Arial" w:hAnsi="Arial" w:cs="Arial"/>
              <w:sz w:val="20"/>
              <w:szCs w:val="20"/>
              <w:lang w:val="es-ES"/>
            </w:rPr>
            <w:t xml:space="preserve">. </w:t>
          </w:r>
        </w:p>
        <w:p w14:paraId="30C1BE7C" w14:textId="13B5702B" w:rsidR="006D4032" w:rsidRDefault="006D4032" w:rsidP="00BE269E">
          <w:pPr>
            <w:spacing w:line="276" w:lineRule="auto"/>
            <w:jc w:val="both"/>
            <w:rPr>
              <w:rFonts w:ascii="Arial" w:hAnsi="Arial" w:cs="Arial"/>
              <w:sz w:val="20"/>
              <w:szCs w:val="20"/>
              <w:lang w:val="es-ES"/>
            </w:rPr>
          </w:pPr>
        </w:p>
        <w:p w14:paraId="005607C9" w14:textId="7591AF47" w:rsidR="00011B7C" w:rsidRDefault="006D4032" w:rsidP="007F0EDD">
          <w:pPr>
            <w:spacing w:line="276" w:lineRule="auto"/>
            <w:jc w:val="both"/>
            <w:rPr>
              <w:rFonts w:ascii="Arial" w:hAnsi="Arial" w:cs="Arial"/>
              <w:sz w:val="20"/>
              <w:szCs w:val="20"/>
              <w:lang w:val="es-ES_tradnl"/>
            </w:rPr>
          </w:pPr>
          <w:r w:rsidRPr="006D4032">
            <w:rPr>
              <w:rFonts w:ascii="Arial" w:hAnsi="Arial" w:cs="Arial"/>
              <w:sz w:val="20"/>
              <w:szCs w:val="20"/>
              <w:lang w:val="es-ES_tradnl"/>
            </w:rPr>
            <w:t>En el stand de Michelin en FIMA 202</w:t>
          </w:r>
          <w:r>
            <w:rPr>
              <w:rFonts w:ascii="Arial" w:hAnsi="Arial" w:cs="Arial"/>
              <w:sz w:val="20"/>
              <w:szCs w:val="20"/>
              <w:lang w:val="es-ES_tradnl"/>
            </w:rPr>
            <w:t xml:space="preserve">2, los asistentes podrán comprobar </w:t>
          </w:r>
          <w:r w:rsidRPr="006D4032">
            <w:rPr>
              <w:rFonts w:ascii="Arial" w:hAnsi="Arial" w:cs="Arial"/>
              <w:sz w:val="20"/>
              <w:szCs w:val="20"/>
              <w:lang w:val="es-ES_tradnl"/>
            </w:rPr>
            <w:t xml:space="preserve">las características de los neumáticos </w:t>
          </w:r>
          <w:r w:rsidR="00403410" w:rsidRPr="006D4032">
            <w:rPr>
              <w:rFonts w:ascii="Arial" w:hAnsi="Arial" w:cs="Arial"/>
              <w:b/>
              <w:bCs/>
              <w:sz w:val="20"/>
              <w:szCs w:val="20"/>
              <w:lang w:val="es-ES_tradnl"/>
            </w:rPr>
            <w:t xml:space="preserve">MICHELIN </w:t>
          </w:r>
          <w:r w:rsidR="00616A47">
            <w:rPr>
              <w:rFonts w:ascii="Arial" w:hAnsi="Arial" w:cs="Arial"/>
              <w:b/>
              <w:bCs/>
              <w:sz w:val="20"/>
              <w:szCs w:val="20"/>
              <w:lang w:val="es-ES_tradnl"/>
            </w:rPr>
            <w:t>AXIOBIB</w:t>
          </w:r>
          <w:r w:rsidR="00403410">
            <w:rPr>
              <w:rFonts w:ascii="Arial" w:hAnsi="Arial" w:cs="Arial"/>
              <w:b/>
              <w:bCs/>
              <w:sz w:val="20"/>
              <w:szCs w:val="20"/>
              <w:lang w:val="es-ES_tradnl"/>
            </w:rPr>
            <w:t xml:space="preserve"> 2</w:t>
          </w:r>
          <w:r w:rsidR="00403410" w:rsidRPr="006D4032">
            <w:rPr>
              <w:rFonts w:ascii="Arial" w:hAnsi="Arial" w:cs="Arial"/>
              <w:b/>
              <w:bCs/>
              <w:sz w:val="20"/>
              <w:szCs w:val="20"/>
              <w:lang w:val="es-ES_tradnl"/>
            </w:rPr>
            <w:t xml:space="preserve"> </w:t>
          </w:r>
          <w:r w:rsidR="00403410" w:rsidRPr="00403410">
            <w:rPr>
              <w:rFonts w:ascii="Arial" w:hAnsi="Arial" w:cs="Arial"/>
              <w:sz w:val="20"/>
              <w:szCs w:val="20"/>
              <w:lang w:val="es-ES_tradnl"/>
            </w:rPr>
            <w:t xml:space="preserve">y </w:t>
          </w:r>
          <w:r w:rsidRPr="006D4032">
            <w:rPr>
              <w:rFonts w:ascii="Arial" w:hAnsi="Arial" w:cs="Arial"/>
              <w:b/>
              <w:bCs/>
              <w:sz w:val="20"/>
              <w:szCs w:val="20"/>
              <w:lang w:val="es-ES_tradnl"/>
            </w:rPr>
            <w:t xml:space="preserve">MICHELIN </w:t>
          </w:r>
          <w:r w:rsidR="00616A47">
            <w:rPr>
              <w:rFonts w:ascii="Arial" w:hAnsi="Arial" w:cs="Arial"/>
              <w:b/>
              <w:bCs/>
              <w:sz w:val="20"/>
              <w:szCs w:val="20"/>
              <w:lang w:val="es-ES_tradnl"/>
            </w:rPr>
            <w:t>EVOBIB</w:t>
          </w:r>
          <w:r w:rsidRPr="006D4032">
            <w:rPr>
              <w:rFonts w:ascii="Arial" w:hAnsi="Arial" w:cs="Arial"/>
              <w:sz w:val="20"/>
              <w:szCs w:val="20"/>
              <w:lang w:val="es-ES_tradnl"/>
            </w:rPr>
            <w:t xml:space="preserve"> </w:t>
          </w:r>
          <w:r w:rsidRPr="006D4032">
            <w:rPr>
              <w:rFonts w:ascii="Arial" w:hAnsi="Arial" w:cs="Arial"/>
              <w:b/>
              <w:bCs/>
              <w:sz w:val="20"/>
              <w:szCs w:val="20"/>
              <w:lang w:val="es-ES_tradnl"/>
            </w:rPr>
            <w:t>2</w:t>
          </w:r>
          <w:r w:rsidRPr="006D4032">
            <w:rPr>
              <w:rFonts w:ascii="Arial" w:hAnsi="Arial" w:cs="Arial"/>
              <w:sz w:val="20"/>
              <w:szCs w:val="20"/>
              <w:lang w:val="es-ES_tradnl"/>
            </w:rPr>
            <w:t>,</w:t>
          </w:r>
          <w:r w:rsidR="00403410">
            <w:rPr>
              <w:rFonts w:ascii="Arial" w:hAnsi="Arial" w:cs="Arial"/>
              <w:sz w:val="20"/>
              <w:szCs w:val="20"/>
              <w:lang w:val="es-ES_tradnl"/>
            </w:rPr>
            <w:t xml:space="preserve"> con las ventajas que proporciona la tecnología MICHELIN ULTRAFLEX.</w:t>
          </w:r>
          <w:r w:rsidR="00011B7C">
            <w:rPr>
              <w:rFonts w:ascii="Arial" w:hAnsi="Arial" w:cs="Arial"/>
              <w:sz w:val="20"/>
              <w:szCs w:val="20"/>
              <w:lang w:val="es-ES_tradnl"/>
            </w:rPr>
            <w:t xml:space="preserve"> </w:t>
          </w:r>
          <w:r w:rsidRPr="006D4032">
            <w:rPr>
              <w:rFonts w:ascii="Arial" w:hAnsi="Arial" w:cs="Arial"/>
              <w:sz w:val="20"/>
              <w:szCs w:val="20"/>
              <w:lang w:val="es-ES_tradnl"/>
            </w:rPr>
            <w:t xml:space="preserve">También se exhiben el innovador </w:t>
          </w:r>
          <w:r w:rsidRPr="006D4032">
            <w:rPr>
              <w:rFonts w:ascii="Arial" w:hAnsi="Arial" w:cs="Arial"/>
              <w:b/>
              <w:bCs/>
              <w:sz w:val="20"/>
              <w:szCs w:val="20"/>
              <w:lang w:val="es-ES_tradnl"/>
            </w:rPr>
            <w:t xml:space="preserve">MICHELIN </w:t>
          </w:r>
          <w:r w:rsidR="00616A47">
            <w:rPr>
              <w:rFonts w:ascii="Arial" w:hAnsi="Arial" w:cs="Arial"/>
              <w:b/>
              <w:bCs/>
              <w:sz w:val="20"/>
              <w:szCs w:val="20"/>
              <w:lang w:val="es-ES_tradnl"/>
            </w:rPr>
            <w:t>ROADBIB</w:t>
          </w:r>
          <w:r w:rsidRPr="006D4032">
            <w:rPr>
              <w:rFonts w:ascii="Arial" w:hAnsi="Arial" w:cs="Arial"/>
              <w:sz w:val="20"/>
              <w:szCs w:val="20"/>
              <w:lang w:val="es-ES_tradnl"/>
            </w:rPr>
            <w:t xml:space="preserve">, </w:t>
          </w:r>
          <w:r w:rsidR="00011B7C">
            <w:rPr>
              <w:rFonts w:ascii="Arial" w:hAnsi="Arial" w:cs="Arial"/>
              <w:sz w:val="20"/>
              <w:szCs w:val="20"/>
              <w:lang w:val="es-ES_tradnl"/>
            </w:rPr>
            <w:t xml:space="preserve">ahora con una gama que amplía a siete las dimensiones disponibles; </w:t>
          </w:r>
          <w:r w:rsidRPr="006D4032">
            <w:rPr>
              <w:rFonts w:ascii="Arial" w:hAnsi="Arial" w:cs="Arial"/>
              <w:sz w:val="20"/>
              <w:szCs w:val="20"/>
              <w:lang w:val="es-ES_tradnl"/>
            </w:rPr>
            <w:t>y el</w:t>
          </w:r>
          <w:r w:rsidR="00011B7C">
            <w:rPr>
              <w:rFonts w:ascii="Arial" w:hAnsi="Arial" w:cs="Arial"/>
              <w:sz w:val="20"/>
              <w:szCs w:val="20"/>
              <w:lang w:val="es-ES_tradnl"/>
            </w:rPr>
            <w:t xml:space="preserve"> nuevo</w:t>
          </w:r>
          <w:r w:rsidRPr="006D4032">
            <w:rPr>
              <w:rFonts w:ascii="Arial" w:hAnsi="Arial" w:cs="Arial"/>
              <w:sz w:val="20"/>
              <w:szCs w:val="20"/>
              <w:lang w:val="es-ES_tradnl"/>
            </w:rPr>
            <w:t xml:space="preserve"> </w:t>
          </w:r>
          <w:r w:rsidRPr="006D4032">
            <w:rPr>
              <w:rFonts w:ascii="Arial" w:hAnsi="Arial" w:cs="Arial"/>
              <w:b/>
              <w:sz w:val="20"/>
              <w:szCs w:val="20"/>
              <w:lang w:val="es-ES_tradnl"/>
            </w:rPr>
            <w:t xml:space="preserve">MICHELIN </w:t>
          </w:r>
          <w:r w:rsidR="00616A47">
            <w:rPr>
              <w:rFonts w:ascii="Arial" w:hAnsi="Arial" w:cs="Arial"/>
              <w:b/>
              <w:sz w:val="20"/>
              <w:szCs w:val="20"/>
              <w:lang w:val="es-ES_tradnl"/>
            </w:rPr>
            <w:t>SPRAYBIB</w:t>
          </w:r>
          <w:r w:rsidR="00011B7C">
            <w:rPr>
              <w:rFonts w:ascii="Arial" w:hAnsi="Arial" w:cs="Arial"/>
              <w:b/>
              <w:sz w:val="20"/>
              <w:szCs w:val="20"/>
              <w:lang w:val="es-ES_tradnl"/>
            </w:rPr>
            <w:t xml:space="preserve"> CFO</w:t>
          </w:r>
          <w:r w:rsidRPr="006D4032">
            <w:rPr>
              <w:rFonts w:ascii="Arial" w:hAnsi="Arial" w:cs="Arial"/>
              <w:sz w:val="20"/>
              <w:szCs w:val="20"/>
              <w:lang w:val="es-ES_tradnl"/>
            </w:rPr>
            <w:t xml:space="preserve">, </w:t>
          </w:r>
          <w:r w:rsidR="00011B7C">
            <w:rPr>
              <w:rFonts w:ascii="Arial" w:hAnsi="Arial" w:cs="Arial"/>
              <w:sz w:val="20"/>
              <w:szCs w:val="20"/>
              <w:lang w:val="es-ES_tradnl"/>
            </w:rPr>
            <w:t xml:space="preserve">un neumático de muy baja presión para máquinas </w:t>
          </w:r>
          <w:r w:rsidRPr="006D4032">
            <w:rPr>
              <w:rFonts w:ascii="Arial" w:hAnsi="Arial" w:cs="Arial"/>
              <w:sz w:val="20"/>
              <w:szCs w:val="20"/>
              <w:lang w:val="es-ES_tradnl"/>
            </w:rPr>
            <w:t xml:space="preserve">de tratamiento autopropulsadas. </w:t>
          </w:r>
          <w:r w:rsidR="00011B7C">
            <w:rPr>
              <w:rFonts w:ascii="Arial" w:hAnsi="Arial" w:cs="Arial"/>
              <w:sz w:val="20"/>
              <w:szCs w:val="20"/>
              <w:lang w:val="es-ES_tradnl"/>
            </w:rPr>
            <w:t xml:space="preserve">Completan el stand de Michelin la gama </w:t>
          </w:r>
          <w:r w:rsidR="00011B7C" w:rsidRPr="0097510F">
            <w:rPr>
              <w:rFonts w:ascii="Arial" w:hAnsi="Arial" w:cs="Arial"/>
              <w:b/>
              <w:bCs/>
              <w:sz w:val="20"/>
              <w:szCs w:val="20"/>
              <w:lang w:val="es-ES_tradnl"/>
            </w:rPr>
            <w:t xml:space="preserve">MICHELIN </w:t>
          </w:r>
          <w:r w:rsidR="00616A47">
            <w:rPr>
              <w:rFonts w:ascii="Arial" w:hAnsi="Arial" w:cs="Arial"/>
              <w:b/>
              <w:bCs/>
              <w:sz w:val="20"/>
              <w:szCs w:val="20"/>
              <w:lang w:val="es-ES_tradnl"/>
            </w:rPr>
            <w:t>TRAILXBIB</w:t>
          </w:r>
          <w:r w:rsidR="00011B7C">
            <w:rPr>
              <w:rFonts w:ascii="Arial" w:hAnsi="Arial" w:cs="Arial"/>
              <w:sz w:val="20"/>
              <w:szCs w:val="20"/>
              <w:lang w:val="es-ES_tradnl"/>
            </w:rPr>
            <w:t xml:space="preserve">, neumáticos diseñados específicamente para </w:t>
          </w:r>
          <w:r w:rsidR="0097510F">
            <w:rPr>
              <w:rFonts w:ascii="Arial" w:hAnsi="Arial" w:cs="Arial"/>
              <w:sz w:val="20"/>
              <w:szCs w:val="20"/>
              <w:lang w:val="es-ES_tradnl"/>
            </w:rPr>
            <w:t xml:space="preserve">maquinaria remolcada o aperos que amplió el año pasado su oferta con siete nuevas dimensiones; y </w:t>
          </w:r>
          <w:r w:rsidR="0097510F" w:rsidRPr="0097510F">
            <w:rPr>
              <w:rFonts w:ascii="Arial" w:hAnsi="Arial" w:cs="Arial"/>
              <w:b/>
              <w:bCs/>
              <w:sz w:val="20"/>
              <w:szCs w:val="20"/>
              <w:lang w:val="es-ES_tradnl"/>
            </w:rPr>
            <w:t xml:space="preserve">MICHELIN </w:t>
          </w:r>
          <w:r w:rsidR="00616A47">
            <w:rPr>
              <w:rFonts w:ascii="Arial" w:hAnsi="Arial" w:cs="Arial"/>
              <w:b/>
              <w:bCs/>
              <w:sz w:val="20"/>
              <w:szCs w:val="20"/>
              <w:lang w:val="es-ES_tradnl"/>
            </w:rPr>
            <w:t>CEREXBIB</w:t>
          </w:r>
          <w:r w:rsidR="0097510F">
            <w:rPr>
              <w:rFonts w:ascii="Arial" w:hAnsi="Arial" w:cs="Arial"/>
              <w:b/>
              <w:bCs/>
              <w:sz w:val="20"/>
              <w:szCs w:val="20"/>
              <w:lang w:val="es-ES_tradnl"/>
            </w:rPr>
            <w:t xml:space="preserve"> 2</w:t>
          </w:r>
          <w:r w:rsidR="0097510F">
            <w:rPr>
              <w:rFonts w:ascii="Arial" w:hAnsi="Arial" w:cs="Arial"/>
              <w:sz w:val="20"/>
              <w:szCs w:val="20"/>
              <w:lang w:val="es-ES_tradnl"/>
            </w:rPr>
            <w:t xml:space="preserve">, el neumático de Michelin diseñado para grandes cosechadoras.  </w:t>
          </w:r>
        </w:p>
        <w:p w14:paraId="71BA45C2" w14:textId="4712CF13" w:rsidR="007F15D0" w:rsidRDefault="007F0EDD" w:rsidP="006D4032">
          <w:pPr>
            <w:spacing w:line="276" w:lineRule="auto"/>
            <w:jc w:val="both"/>
            <w:rPr>
              <w:rFonts w:ascii="Arial" w:hAnsi="Arial" w:cs="Arial"/>
              <w:sz w:val="20"/>
              <w:szCs w:val="20"/>
              <w:lang w:val="es-ES_tradnl"/>
            </w:rPr>
          </w:pPr>
          <w:r>
            <w:rPr>
              <w:rFonts w:ascii="Arial" w:hAnsi="Arial" w:cs="Arial"/>
              <w:sz w:val="20"/>
              <w:szCs w:val="20"/>
              <w:lang w:val="es-ES_tradnl"/>
            </w:rPr>
            <w:br/>
          </w:r>
          <w:r w:rsidR="0097510F">
            <w:rPr>
              <w:rFonts w:ascii="Arial" w:hAnsi="Arial" w:cs="Arial"/>
              <w:sz w:val="20"/>
              <w:szCs w:val="20"/>
              <w:lang w:val="es-ES_tradnl"/>
            </w:rPr>
            <w:t>A</w:t>
          </w:r>
          <w:r w:rsidR="006D4032" w:rsidRPr="006D4032">
            <w:rPr>
              <w:rFonts w:ascii="Arial" w:hAnsi="Arial" w:cs="Arial"/>
              <w:sz w:val="20"/>
              <w:szCs w:val="20"/>
              <w:lang w:val="es-ES_tradnl"/>
            </w:rPr>
            <w:t xml:space="preserve">demás, Michelin </w:t>
          </w:r>
          <w:r w:rsidR="007F15D0">
            <w:rPr>
              <w:rFonts w:ascii="Arial" w:hAnsi="Arial" w:cs="Arial"/>
              <w:sz w:val="20"/>
              <w:szCs w:val="20"/>
              <w:lang w:val="es-ES_tradnl"/>
            </w:rPr>
            <w:t xml:space="preserve">también exhibe </w:t>
          </w:r>
          <w:r w:rsidR="006D4032" w:rsidRPr="006D4032">
            <w:rPr>
              <w:rFonts w:ascii="Arial" w:hAnsi="Arial" w:cs="Arial"/>
              <w:sz w:val="20"/>
              <w:szCs w:val="20"/>
              <w:lang w:val="es-ES_tradnl"/>
            </w:rPr>
            <w:t xml:space="preserve">en FIMA su </w:t>
          </w:r>
          <w:r w:rsidR="006D4032" w:rsidRPr="006D4032">
            <w:rPr>
              <w:rFonts w:ascii="Arial" w:hAnsi="Arial" w:cs="Arial"/>
              <w:b/>
              <w:bCs/>
              <w:sz w:val="20"/>
              <w:szCs w:val="20"/>
              <w:lang w:val="es-ES_tradnl"/>
            </w:rPr>
            <w:t xml:space="preserve">solución de </w:t>
          </w:r>
          <w:r w:rsidR="00C43F74">
            <w:rPr>
              <w:rFonts w:ascii="Arial" w:hAnsi="Arial" w:cs="Arial"/>
              <w:b/>
              <w:bCs/>
              <w:sz w:val="20"/>
              <w:szCs w:val="20"/>
              <w:lang w:val="es-ES_tradnl"/>
            </w:rPr>
            <w:t>t</w:t>
          </w:r>
          <w:r w:rsidR="007F15D0" w:rsidRPr="007F15D0">
            <w:rPr>
              <w:rFonts w:ascii="Arial" w:hAnsi="Arial" w:cs="Arial"/>
              <w:b/>
              <w:bCs/>
              <w:sz w:val="20"/>
              <w:szCs w:val="20"/>
              <w:lang w:val="es-ES_tradnl"/>
            </w:rPr>
            <w:t>eleinflado PTG</w:t>
          </w:r>
          <w:r w:rsidR="007F15D0">
            <w:rPr>
              <w:rFonts w:ascii="Arial" w:hAnsi="Arial" w:cs="Arial"/>
              <w:sz w:val="20"/>
              <w:szCs w:val="20"/>
              <w:lang w:val="es-ES_tradnl"/>
            </w:rPr>
            <w:t xml:space="preserve">, </w:t>
          </w:r>
          <w:r w:rsidR="0005057F">
            <w:rPr>
              <w:rFonts w:ascii="Arial" w:hAnsi="Arial" w:cs="Arial"/>
              <w:sz w:val="20"/>
              <w:szCs w:val="20"/>
              <w:lang w:val="es-ES_tradnl"/>
            </w:rPr>
            <w:t xml:space="preserve">galardonada </w:t>
          </w:r>
          <w:r w:rsidR="007F15D0">
            <w:rPr>
              <w:rFonts w:ascii="Arial" w:hAnsi="Arial" w:cs="Arial"/>
              <w:sz w:val="20"/>
              <w:szCs w:val="20"/>
              <w:lang w:val="es-ES_tradnl"/>
            </w:rPr>
            <w:t>con el “Premio Innovación FIMA”</w:t>
          </w:r>
          <w:r w:rsidR="0097510F">
            <w:rPr>
              <w:rFonts w:ascii="Arial" w:hAnsi="Arial" w:cs="Arial"/>
              <w:sz w:val="20"/>
              <w:szCs w:val="20"/>
              <w:lang w:val="es-ES_tradnl"/>
            </w:rPr>
            <w:t>;</w:t>
          </w:r>
          <w:r w:rsidR="007F15D0">
            <w:rPr>
              <w:rFonts w:ascii="Arial" w:hAnsi="Arial" w:cs="Arial"/>
              <w:sz w:val="20"/>
              <w:szCs w:val="20"/>
              <w:lang w:val="es-ES_tradnl"/>
            </w:rPr>
            <w:t xml:space="preserve"> y las soluciones a medida que propone </w:t>
          </w:r>
          <w:r w:rsidR="007F15D0" w:rsidRPr="007F15D0">
            <w:rPr>
              <w:rFonts w:ascii="Arial" w:hAnsi="Arial" w:cs="Arial"/>
              <w:b/>
              <w:bCs/>
              <w:sz w:val="20"/>
              <w:szCs w:val="20"/>
              <w:lang w:val="es-ES_tradnl"/>
            </w:rPr>
            <w:t>Camso</w:t>
          </w:r>
          <w:r w:rsidR="007F15D0">
            <w:rPr>
              <w:rFonts w:ascii="Arial" w:hAnsi="Arial" w:cs="Arial"/>
              <w:sz w:val="20"/>
              <w:szCs w:val="20"/>
              <w:lang w:val="es-ES_tradnl"/>
            </w:rPr>
            <w:t xml:space="preserve">, con sus innovadores sistemas de conversión a oruga. </w:t>
          </w:r>
        </w:p>
        <w:p w14:paraId="6D25055B" w14:textId="77777777" w:rsidR="00160F15" w:rsidRDefault="00160F15" w:rsidP="00616A47">
          <w:pPr>
            <w:spacing w:line="276" w:lineRule="auto"/>
            <w:jc w:val="both"/>
            <w:rPr>
              <w:rFonts w:ascii="Arial" w:hAnsi="Arial" w:cs="Arial"/>
              <w:b/>
              <w:sz w:val="20"/>
              <w:szCs w:val="20"/>
              <w:lang w:val="es-ES"/>
            </w:rPr>
          </w:pPr>
        </w:p>
        <w:p w14:paraId="1987E55B" w14:textId="43BE0DD2" w:rsidR="00616A47" w:rsidRPr="007F15D0" w:rsidRDefault="00616A47" w:rsidP="00616A47">
          <w:pPr>
            <w:spacing w:line="276" w:lineRule="auto"/>
            <w:jc w:val="both"/>
            <w:rPr>
              <w:rFonts w:ascii="Arial" w:hAnsi="Arial" w:cs="Arial"/>
              <w:b/>
              <w:sz w:val="20"/>
              <w:szCs w:val="20"/>
              <w:lang w:val="es-ES"/>
            </w:rPr>
          </w:pPr>
          <w:r w:rsidRPr="007F15D0">
            <w:rPr>
              <w:rFonts w:ascii="Arial" w:hAnsi="Arial" w:cs="Arial"/>
              <w:b/>
              <w:sz w:val="20"/>
              <w:szCs w:val="20"/>
              <w:lang w:val="es-ES"/>
            </w:rPr>
            <w:t>MICHELIN AXIOBIB 2: el neumático polivalente</w:t>
          </w:r>
          <w:r>
            <w:rPr>
              <w:rFonts w:ascii="Arial" w:hAnsi="Arial" w:cs="Arial"/>
              <w:b/>
              <w:sz w:val="20"/>
              <w:szCs w:val="20"/>
              <w:lang w:val="es-ES"/>
            </w:rPr>
            <w:t xml:space="preserve"> para tractores de mediana y gran potencia</w:t>
          </w:r>
        </w:p>
        <w:p w14:paraId="0D769D1E" w14:textId="77777777" w:rsidR="00616A47" w:rsidRPr="007F15D0" w:rsidRDefault="00616A47" w:rsidP="00616A47">
          <w:pPr>
            <w:spacing w:line="276" w:lineRule="auto"/>
            <w:jc w:val="both"/>
            <w:rPr>
              <w:rFonts w:ascii="Arial" w:hAnsi="Arial" w:cs="Arial"/>
              <w:b/>
              <w:sz w:val="20"/>
              <w:szCs w:val="20"/>
              <w:lang w:val="es-ES"/>
            </w:rPr>
          </w:pPr>
        </w:p>
        <w:p w14:paraId="3AC94FE4" w14:textId="5B1750E8" w:rsidR="00616A47" w:rsidRPr="007F15D0" w:rsidRDefault="003102F0" w:rsidP="00616A47">
          <w:pPr>
            <w:spacing w:line="276" w:lineRule="auto"/>
            <w:jc w:val="both"/>
            <w:rPr>
              <w:rFonts w:ascii="Arial" w:hAnsi="Arial" w:cs="Arial"/>
              <w:sz w:val="20"/>
              <w:szCs w:val="20"/>
              <w:lang w:val="es-ES"/>
            </w:rPr>
          </w:pPr>
          <w:r>
            <w:rPr>
              <w:rFonts w:ascii="Arial" w:hAnsi="Arial" w:cs="Arial"/>
              <w:sz w:val="20"/>
              <w:szCs w:val="20"/>
              <w:lang w:val="es-ES"/>
            </w:rPr>
            <w:t>Una mayor capacidad de carga que los neumáticos estándar</w:t>
          </w:r>
          <w:r w:rsidR="006A393A">
            <w:rPr>
              <w:rFonts w:ascii="Arial" w:hAnsi="Arial" w:cs="Arial"/>
              <w:sz w:val="20"/>
              <w:szCs w:val="20"/>
              <w:lang w:val="es-ES"/>
            </w:rPr>
            <w:t xml:space="preserve">, </w:t>
          </w:r>
          <w:r>
            <w:rPr>
              <w:rFonts w:ascii="Arial" w:hAnsi="Arial" w:cs="Arial"/>
              <w:sz w:val="20"/>
              <w:szCs w:val="20"/>
              <w:lang w:val="es-ES"/>
            </w:rPr>
            <w:t xml:space="preserve">una excelente capacidad de tracción en campo, </w:t>
          </w:r>
          <w:r w:rsidR="00542A3B">
            <w:rPr>
              <w:rFonts w:ascii="Arial" w:hAnsi="Arial" w:cs="Arial"/>
              <w:sz w:val="20"/>
              <w:szCs w:val="20"/>
              <w:lang w:val="es-ES"/>
            </w:rPr>
            <w:t xml:space="preserve">y los marcajes NRO y </w:t>
          </w:r>
          <w:r w:rsidR="00542A3B" w:rsidRPr="007F15D0">
            <w:rPr>
              <w:rFonts w:ascii="Arial" w:hAnsi="Arial" w:cs="Arial"/>
              <w:sz w:val="20"/>
              <w:szCs w:val="20"/>
              <w:lang w:val="es-ES"/>
            </w:rPr>
            <w:t>AIRSYSTEM READY</w:t>
          </w:r>
          <w:r w:rsidR="00542A3B">
            <w:rPr>
              <w:rFonts w:ascii="Arial" w:hAnsi="Arial" w:cs="Arial"/>
              <w:sz w:val="20"/>
              <w:szCs w:val="20"/>
              <w:lang w:val="es-ES"/>
            </w:rPr>
            <w:t>, convierten al MICHELIN AXIOBIB 2 e</w:t>
          </w:r>
          <w:r w:rsidR="00BD5578">
            <w:rPr>
              <w:rFonts w:ascii="Arial" w:hAnsi="Arial" w:cs="Arial"/>
              <w:sz w:val="20"/>
              <w:szCs w:val="20"/>
              <w:lang w:val="es-ES"/>
            </w:rPr>
            <w:t>n</w:t>
          </w:r>
          <w:r w:rsidR="00542A3B">
            <w:rPr>
              <w:rFonts w:ascii="Arial" w:hAnsi="Arial" w:cs="Arial"/>
              <w:sz w:val="20"/>
              <w:szCs w:val="20"/>
              <w:lang w:val="es-ES"/>
            </w:rPr>
            <w:t xml:space="preserve"> un neumático polivalente destinado a tractores de mediana y gran potencia para labores pesadas y de transporte</w:t>
          </w:r>
          <w:r w:rsidR="006A393A">
            <w:rPr>
              <w:rFonts w:ascii="Arial" w:hAnsi="Arial" w:cs="Arial"/>
              <w:sz w:val="20"/>
              <w:szCs w:val="20"/>
              <w:lang w:val="es-ES"/>
            </w:rPr>
            <w:t>, ofreciendo la mejor oferta para la protección de los suelos. Gracias a las tecnologías utilizadas, e</w:t>
          </w:r>
          <w:r w:rsidR="00616A47" w:rsidRPr="007F15D0">
            <w:rPr>
              <w:rFonts w:ascii="Arial" w:hAnsi="Arial" w:cs="Arial"/>
              <w:sz w:val="20"/>
              <w:szCs w:val="20"/>
              <w:lang w:val="es-ES"/>
            </w:rPr>
            <w:t>l resultado final supone un beneficio de</w:t>
          </w:r>
          <w:r>
            <w:rPr>
              <w:rFonts w:ascii="Arial" w:hAnsi="Arial" w:cs="Arial"/>
              <w:sz w:val="20"/>
              <w:szCs w:val="20"/>
              <w:lang w:val="es-ES"/>
            </w:rPr>
            <w:t xml:space="preserve"> entre un 7% y un 10</w:t>
          </w:r>
          <w:r w:rsidR="00616A47" w:rsidRPr="007F15D0">
            <w:rPr>
              <w:rFonts w:ascii="Arial" w:hAnsi="Arial" w:cs="Arial"/>
              <w:sz w:val="20"/>
              <w:szCs w:val="20"/>
              <w:lang w:val="es-ES"/>
            </w:rPr>
            <w:t>% en productividad para la explotación agrícola</w:t>
          </w:r>
          <w:r w:rsidR="00542A3B">
            <w:rPr>
              <w:rFonts w:ascii="Arial" w:hAnsi="Arial" w:cs="Arial"/>
              <w:sz w:val="20"/>
              <w:szCs w:val="20"/>
              <w:lang w:val="es-ES"/>
            </w:rPr>
            <w:t>, con una mejora en el rendimiento de hasta un 4% al año.</w:t>
          </w:r>
        </w:p>
        <w:p w14:paraId="67040ECB" w14:textId="77777777" w:rsidR="00616A47" w:rsidRPr="007F15D0" w:rsidRDefault="00616A47" w:rsidP="00616A47">
          <w:pPr>
            <w:spacing w:line="276" w:lineRule="auto"/>
            <w:jc w:val="both"/>
            <w:rPr>
              <w:rFonts w:ascii="Arial" w:hAnsi="Arial" w:cs="Arial"/>
              <w:sz w:val="20"/>
              <w:szCs w:val="20"/>
              <w:lang w:val="es-ES"/>
            </w:rPr>
          </w:pPr>
        </w:p>
        <w:p w14:paraId="3E2A5B47" w14:textId="7BD7114F" w:rsidR="00616A47" w:rsidRPr="00B07D98" w:rsidRDefault="00616A47" w:rsidP="00616A47">
          <w:pPr>
            <w:spacing w:line="276" w:lineRule="auto"/>
            <w:jc w:val="both"/>
            <w:rPr>
              <w:rFonts w:ascii="Arial" w:hAnsi="Arial" w:cs="Arial"/>
              <w:sz w:val="20"/>
              <w:szCs w:val="20"/>
              <w:u w:val="single"/>
              <w:lang w:val="es-ES"/>
            </w:rPr>
          </w:pPr>
          <w:r w:rsidRPr="00B07D98">
            <w:rPr>
              <w:rFonts w:ascii="Arial" w:hAnsi="Arial" w:cs="Arial"/>
              <w:sz w:val="20"/>
              <w:szCs w:val="20"/>
              <w:u w:val="single"/>
              <w:lang w:val="es-ES"/>
            </w:rPr>
            <w:t xml:space="preserve">Principales </w:t>
          </w:r>
          <w:r w:rsidR="00B07D98" w:rsidRPr="00B07D98">
            <w:rPr>
              <w:rFonts w:ascii="Arial" w:hAnsi="Arial" w:cs="Arial"/>
              <w:sz w:val="20"/>
              <w:szCs w:val="20"/>
              <w:u w:val="single"/>
              <w:lang w:val="es-ES"/>
            </w:rPr>
            <w:t xml:space="preserve">características </w:t>
          </w:r>
          <w:r w:rsidRPr="00B07D98">
            <w:rPr>
              <w:rFonts w:ascii="Arial" w:hAnsi="Arial" w:cs="Arial"/>
              <w:sz w:val="20"/>
              <w:szCs w:val="20"/>
              <w:u w:val="single"/>
              <w:lang w:val="es-ES"/>
            </w:rPr>
            <w:t>MICHELIN AXIOBIB 2:</w:t>
          </w:r>
        </w:p>
        <w:p w14:paraId="79FC89A2" w14:textId="77777777" w:rsidR="00616A47" w:rsidRPr="007F15D0" w:rsidRDefault="00616A47" w:rsidP="00616A47">
          <w:pPr>
            <w:spacing w:line="276" w:lineRule="auto"/>
            <w:jc w:val="both"/>
            <w:rPr>
              <w:rFonts w:ascii="Arial" w:hAnsi="Arial" w:cs="Arial"/>
              <w:sz w:val="20"/>
              <w:szCs w:val="20"/>
              <w:lang w:val="es-ES"/>
            </w:rPr>
          </w:pPr>
        </w:p>
        <w:p w14:paraId="6838F9B2" w14:textId="4F6442DC" w:rsidR="00616A47" w:rsidRPr="007F15D0" w:rsidRDefault="00616A47" w:rsidP="00616A47">
          <w:pPr>
            <w:numPr>
              <w:ilvl w:val="0"/>
              <w:numId w:val="7"/>
            </w:numPr>
            <w:spacing w:line="276" w:lineRule="auto"/>
            <w:jc w:val="both"/>
            <w:rPr>
              <w:rFonts w:ascii="Arial" w:hAnsi="Arial" w:cs="Arial"/>
              <w:sz w:val="20"/>
              <w:szCs w:val="20"/>
              <w:lang w:val="es-ES"/>
            </w:rPr>
          </w:pPr>
          <w:r w:rsidRPr="007F15D0">
            <w:rPr>
              <w:rFonts w:ascii="Arial" w:hAnsi="Arial" w:cs="Arial"/>
              <w:sz w:val="20"/>
              <w:szCs w:val="20"/>
              <w:lang w:val="es-ES"/>
            </w:rPr>
            <w:t>Tecnología MICHELIN Ultraflex</w:t>
          </w:r>
          <w:r w:rsidR="00B07D98">
            <w:rPr>
              <w:rFonts w:ascii="Arial" w:hAnsi="Arial" w:cs="Arial"/>
              <w:sz w:val="20"/>
              <w:szCs w:val="20"/>
              <w:lang w:val="es-ES"/>
            </w:rPr>
            <w:t xml:space="preserve">: carcasa muy flexible que </w:t>
          </w:r>
          <w:r w:rsidRPr="007F15D0">
            <w:rPr>
              <w:rFonts w:ascii="Arial" w:hAnsi="Arial" w:cs="Arial"/>
              <w:sz w:val="20"/>
              <w:szCs w:val="20"/>
              <w:lang w:val="es-ES"/>
            </w:rPr>
            <w:t>permite hasta un 40% más de capacidad de carga o hasta un 40% menos de presión (hasta 0,6 bar).</w:t>
          </w:r>
        </w:p>
        <w:p w14:paraId="0399C266" w14:textId="3B2D45D4" w:rsidR="00616A47" w:rsidRPr="007F15D0" w:rsidRDefault="00616A47" w:rsidP="00616A47">
          <w:pPr>
            <w:numPr>
              <w:ilvl w:val="0"/>
              <w:numId w:val="7"/>
            </w:numPr>
            <w:spacing w:line="276" w:lineRule="auto"/>
            <w:jc w:val="both"/>
            <w:rPr>
              <w:rFonts w:ascii="Arial" w:hAnsi="Arial" w:cs="Arial"/>
              <w:sz w:val="20"/>
              <w:szCs w:val="20"/>
              <w:lang w:val="es-ES"/>
            </w:rPr>
          </w:pPr>
          <w:r w:rsidRPr="007F15D0">
            <w:rPr>
              <w:rFonts w:ascii="Arial" w:hAnsi="Arial" w:cs="Arial"/>
              <w:sz w:val="20"/>
              <w:szCs w:val="20"/>
              <w:lang w:val="es-ES"/>
            </w:rPr>
            <w:lastRenderedPageBreak/>
            <w:t>Excelente capacidad de tracción</w:t>
          </w:r>
          <w:r>
            <w:rPr>
              <w:rFonts w:ascii="Arial" w:hAnsi="Arial" w:cs="Arial"/>
              <w:sz w:val="20"/>
              <w:szCs w:val="20"/>
              <w:lang w:val="es-ES"/>
            </w:rPr>
            <w:t xml:space="preserve">: </w:t>
          </w:r>
          <w:r w:rsidR="00542A3B">
            <w:rPr>
              <w:rFonts w:ascii="Arial" w:hAnsi="Arial" w:cs="Arial"/>
              <w:sz w:val="20"/>
              <w:szCs w:val="20"/>
              <w:lang w:val="es-ES"/>
            </w:rPr>
            <w:t xml:space="preserve">hasta un 19% de huella adicional; </w:t>
          </w:r>
          <w:r w:rsidRPr="007F15D0">
            <w:rPr>
              <w:rFonts w:ascii="Arial" w:hAnsi="Arial" w:cs="Arial"/>
              <w:sz w:val="20"/>
              <w:szCs w:val="20"/>
              <w:lang w:val="es-ES"/>
            </w:rPr>
            <w:t>mejoras de hasta un 35% en la transferencia de potencia al suelo.</w:t>
          </w:r>
        </w:p>
        <w:p w14:paraId="32310ADF" w14:textId="268AB098" w:rsidR="00616A47" w:rsidRPr="00616A47" w:rsidRDefault="00616A47" w:rsidP="00BB2F52">
          <w:pPr>
            <w:numPr>
              <w:ilvl w:val="0"/>
              <w:numId w:val="7"/>
            </w:numPr>
            <w:spacing w:line="276" w:lineRule="auto"/>
            <w:jc w:val="both"/>
            <w:rPr>
              <w:rFonts w:ascii="Arial" w:hAnsi="Arial" w:cs="Arial"/>
              <w:b/>
              <w:bCs/>
              <w:sz w:val="20"/>
              <w:szCs w:val="20"/>
              <w:lang w:val="es-ES"/>
            </w:rPr>
          </w:pPr>
          <w:r w:rsidRPr="00616A47">
            <w:rPr>
              <w:rFonts w:ascii="Arial" w:hAnsi="Arial" w:cs="Arial"/>
              <w:sz w:val="20"/>
              <w:szCs w:val="20"/>
              <w:lang w:val="es-ES"/>
            </w:rPr>
            <w:t>Mayor velocidad de trabajo: ahorros de tiempo que permiten un aumento de la productividad de entre un 7 y un 11%.</w:t>
          </w:r>
        </w:p>
        <w:p w14:paraId="1E7AE069" w14:textId="6DD53653" w:rsidR="00616A47" w:rsidRPr="00B07D98" w:rsidRDefault="00616A47" w:rsidP="00616A47">
          <w:pPr>
            <w:numPr>
              <w:ilvl w:val="0"/>
              <w:numId w:val="7"/>
            </w:numPr>
            <w:spacing w:line="276" w:lineRule="auto"/>
            <w:jc w:val="both"/>
            <w:rPr>
              <w:rFonts w:ascii="Arial" w:hAnsi="Arial" w:cs="Arial"/>
              <w:b/>
              <w:bCs/>
              <w:sz w:val="20"/>
              <w:szCs w:val="20"/>
              <w:lang w:val="es-ES"/>
            </w:rPr>
          </w:pPr>
          <w:r w:rsidRPr="007F15D0">
            <w:rPr>
              <w:rFonts w:ascii="Arial" w:hAnsi="Arial" w:cs="Arial"/>
              <w:sz w:val="20"/>
              <w:szCs w:val="20"/>
              <w:lang w:val="es-ES"/>
            </w:rPr>
            <w:t>Marcaje NRO</w:t>
          </w:r>
          <w:r w:rsidR="00B07D98">
            <w:rPr>
              <w:rFonts w:ascii="Arial" w:hAnsi="Arial" w:cs="Arial"/>
              <w:sz w:val="20"/>
              <w:szCs w:val="20"/>
              <w:lang w:val="es-ES"/>
            </w:rPr>
            <w:t xml:space="preserve"> (Narrow </w:t>
          </w:r>
          <w:proofErr w:type="spellStart"/>
          <w:r w:rsidR="00B07D98">
            <w:rPr>
              <w:rFonts w:ascii="Arial" w:hAnsi="Arial" w:cs="Arial"/>
              <w:sz w:val="20"/>
              <w:szCs w:val="20"/>
              <w:lang w:val="es-ES"/>
            </w:rPr>
            <w:t>Rim</w:t>
          </w:r>
          <w:proofErr w:type="spellEnd"/>
          <w:r w:rsidR="00B07D98">
            <w:rPr>
              <w:rFonts w:ascii="Arial" w:hAnsi="Arial" w:cs="Arial"/>
              <w:sz w:val="20"/>
              <w:szCs w:val="20"/>
              <w:lang w:val="es-ES"/>
            </w:rPr>
            <w:t xml:space="preserve"> </w:t>
          </w:r>
          <w:proofErr w:type="spellStart"/>
          <w:r w:rsidR="00B07D98">
            <w:rPr>
              <w:rFonts w:ascii="Arial" w:hAnsi="Arial" w:cs="Arial"/>
              <w:sz w:val="20"/>
              <w:szCs w:val="20"/>
              <w:lang w:val="es-ES"/>
            </w:rPr>
            <w:t>Option</w:t>
          </w:r>
          <w:proofErr w:type="spellEnd"/>
          <w:r w:rsidR="00B07D98">
            <w:rPr>
              <w:rFonts w:ascii="Arial" w:hAnsi="Arial" w:cs="Arial"/>
              <w:sz w:val="20"/>
              <w:szCs w:val="20"/>
              <w:lang w:val="es-ES"/>
            </w:rPr>
            <w:t>)</w:t>
          </w:r>
          <w:r w:rsidRPr="007F15D0">
            <w:rPr>
              <w:rFonts w:ascii="Arial" w:hAnsi="Arial" w:cs="Arial"/>
              <w:sz w:val="20"/>
              <w:szCs w:val="20"/>
              <w:lang w:val="es-ES"/>
            </w:rPr>
            <w:t xml:space="preserve">: compatible con llantas </w:t>
          </w:r>
          <w:r w:rsidR="00B07D98">
            <w:rPr>
              <w:rFonts w:ascii="Arial" w:hAnsi="Arial" w:cs="Arial"/>
              <w:sz w:val="20"/>
              <w:szCs w:val="20"/>
              <w:lang w:val="es-ES"/>
            </w:rPr>
            <w:t>de menor anchura que las permitidas por las normas ETRTO para neum</w:t>
          </w:r>
          <w:r w:rsidR="006A393A">
            <w:rPr>
              <w:rFonts w:ascii="Arial" w:hAnsi="Arial" w:cs="Arial"/>
              <w:sz w:val="20"/>
              <w:szCs w:val="20"/>
              <w:lang w:val="es-ES"/>
            </w:rPr>
            <w:t>á</w:t>
          </w:r>
          <w:r w:rsidR="00B07D98">
            <w:rPr>
              <w:rFonts w:ascii="Arial" w:hAnsi="Arial" w:cs="Arial"/>
              <w:sz w:val="20"/>
              <w:szCs w:val="20"/>
              <w:lang w:val="es-ES"/>
            </w:rPr>
            <w:t>ticos IF o VF de la misma dimensión, lo que permite que los neumáticos se puedan adaptar a máquinas más antiguas.</w:t>
          </w:r>
        </w:p>
        <w:p w14:paraId="065DB648" w14:textId="3D885A43" w:rsidR="00B07D98" w:rsidRPr="00542A3B" w:rsidRDefault="00B07D98" w:rsidP="00616A47">
          <w:pPr>
            <w:numPr>
              <w:ilvl w:val="0"/>
              <w:numId w:val="7"/>
            </w:numPr>
            <w:spacing w:line="276" w:lineRule="auto"/>
            <w:jc w:val="both"/>
            <w:rPr>
              <w:rFonts w:ascii="Arial" w:hAnsi="Arial" w:cs="Arial"/>
              <w:b/>
              <w:bCs/>
              <w:sz w:val="20"/>
              <w:szCs w:val="20"/>
              <w:lang w:val="es-ES"/>
            </w:rPr>
          </w:pPr>
          <w:r>
            <w:rPr>
              <w:rFonts w:ascii="Arial" w:hAnsi="Arial" w:cs="Arial"/>
              <w:sz w:val="20"/>
              <w:szCs w:val="20"/>
              <w:lang w:val="es-ES"/>
            </w:rPr>
            <w:t>Marcaje AIRSYSTEM READY: compatibilidad con sistemas centralizados de inflado, que permiten hacer descender la presión hasta 0,6 bar en campo</w:t>
          </w:r>
          <w:r w:rsidR="00CF35F7">
            <w:rPr>
              <w:rFonts w:ascii="Arial" w:hAnsi="Arial" w:cs="Arial"/>
              <w:sz w:val="20"/>
              <w:szCs w:val="20"/>
              <w:lang w:val="es-ES"/>
            </w:rPr>
            <w:t xml:space="preserve"> (en función del suelo y de la labor a realizar</w:t>
          </w:r>
          <w:r w:rsidR="00752627">
            <w:rPr>
              <w:rFonts w:ascii="Arial" w:hAnsi="Arial" w:cs="Arial"/>
              <w:sz w:val="20"/>
              <w:szCs w:val="20"/>
              <w:lang w:val="es-ES"/>
            </w:rPr>
            <w:t>)</w:t>
          </w:r>
          <w:r>
            <w:rPr>
              <w:rFonts w:ascii="Arial" w:hAnsi="Arial" w:cs="Arial"/>
              <w:sz w:val="20"/>
              <w:szCs w:val="20"/>
              <w:lang w:val="es-ES"/>
            </w:rPr>
            <w:t>, o alcanzar los 2 bar para su utilización sobre asfalto</w:t>
          </w:r>
          <w:r w:rsidR="00133B0E">
            <w:rPr>
              <w:rFonts w:ascii="Arial" w:hAnsi="Arial" w:cs="Arial"/>
              <w:sz w:val="20"/>
              <w:szCs w:val="20"/>
              <w:lang w:val="es-ES"/>
            </w:rPr>
            <w:t>, si fuera necesario</w:t>
          </w:r>
          <w:r>
            <w:rPr>
              <w:rFonts w:ascii="Arial" w:hAnsi="Arial" w:cs="Arial"/>
              <w:sz w:val="20"/>
              <w:szCs w:val="20"/>
              <w:lang w:val="es-ES"/>
            </w:rPr>
            <w:t xml:space="preserve">. </w:t>
          </w:r>
        </w:p>
        <w:p w14:paraId="46347EC3" w14:textId="766B61E4" w:rsidR="00542A3B" w:rsidRPr="007F15D0" w:rsidRDefault="00542A3B" w:rsidP="00616A47">
          <w:pPr>
            <w:numPr>
              <w:ilvl w:val="0"/>
              <w:numId w:val="7"/>
            </w:numPr>
            <w:spacing w:line="276" w:lineRule="auto"/>
            <w:jc w:val="both"/>
            <w:rPr>
              <w:rFonts w:ascii="Arial" w:hAnsi="Arial" w:cs="Arial"/>
              <w:b/>
              <w:bCs/>
              <w:sz w:val="20"/>
              <w:szCs w:val="20"/>
              <w:lang w:val="es-ES"/>
            </w:rPr>
          </w:pPr>
          <w:r>
            <w:rPr>
              <w:rFonts w:ascii="Arial" w:hAnsi="Arial" w:cs="Arial"/>
              <w:sz w:val="20"/>
              <w:szCs w:val="20"/>
              <w:lang w:val="es-ES"/>
            </w:rPr>
            <w:t>Disponible en 17 dimensiones</w:t>
          </w:r>
          <w:r w:rsidR="009E5B22">
            <w:rPr>
              <w:rFonts w:ascii="Arial" w:hAnsi="Arial" w:cs="Arial"/>
              <w:sz w:val="20"/>
              <w:szCs w:val="20"/>
              <w:lang w:val="es-ES"/>
            </w:rPr>
            <w:t>.</w:t>
          </w:r>
          <w:r>
            <w:rPr>
              <w:rFonts w:ascii="Arial" w:hAnsi="Arial" w:cs="Arial"/>
              <w:sz w:val="20"/>
              <w:szCs w:val="20"/>
              <w:lang w:val="es-ES"/>
            </w:rPr>
            <w:t xml:space="preserve"> </w:t>
          </w:r>
        </w:p>
        <w:p w14:paraId="15E6D977" w14:textId="53DF0494" w:rsidR="008840A6" w:rsidRDefault="008840A6" w:rsidP="007F15D0">
          <w:pPr>
            <w:spacing w:line="276" w:lineRule="auto"/>
            <w:jc w:val="both"/>
            <w:rPr>
              <w:rFonts w:ascii="Arial" w:hAnsi="Arial" w:cs="Arial"/>
              <w:b/>
              <w:sz w:val="20"/>
              <w:szCs w:val="20"/>
              <w:highlight w:val="yellow"/>
              <w:lang w:val="es-ES"/>
            </w:rPr>
          </w:pPr>
        </w:p>
        <w:p w14:paraId="09CA0436" w14:textId="77777777" w:rsidR="00136205" w:rsidRDefault="00136205" w:rsidP="008840A6">
          <w:pPr>
            <w:spacing w:line="276" w:lineRule="auto"/>
            <w:jc w:val="both"/>
            <w:rPr>
              <w:rFonts w:ascii="Arial" w:hAnsi="Arial" w:cs="Arial"/>
              <w:b/>
              <w:sz w:val="20"/>
              <w:szCs w:val="20"/>
              <w:lang w:val="es-ES"/>
            </w:rPr>
          </w:pPr>
        </w:p>
        <w:p w14:paraId="2942EBF7" w14:textId="54EC56C7" w:rsidR="008840A6" w:rsidRPr="007F15D0" w:rsidRDefault="008840A6" w:rsidP="008840A6">
          <w:pPr>
            <w:spacing w:line="276" w:lineRule="auto"/>
            <w:jc w:val="both"/>
            <w:rPr>
              <w:rFonts w:ascii="Arial" w:hAnsi="Arial" w:cs="Arial"/>
              <w:b/>
              <w:sz w:val="20"/>
              <w:szCs w:val="20"/>
              <w:lang w:val="es-ES"/>
            </w:rPr>
          </w:pPr>
          <w:r w:rsidRPr="007F15D0">
            <w:rPr>
              <w:rFonts w:ascii="Arial" w:hAnsi="Arial" w:cs="Arial"/>
              <w:b/>
              <w:sz w:val="20"/>
              <w:szCs w:val="20"/>
              <w:lang w:val="es-ES"/>
            </w:rPr>
            <w:t xml:space="preserve">MICHELIN </w:t>
          </w:r>
          <w:r>
            <w:rPr>
              <w:rFonts w:ascii="Arial" w:hAnsi="Arial" w:cs="Arial"/>
              <w:b/>
              <w:sz w:val="20"/>
              <w:szCs w:val="20"/>
              <w:lang w:val="es-ES"/>
            </w:rPr>
            <w:t>EVOBIB</w:t>
          </w:r>
          <w:r w:rsidRPr="007F15D0">
            <w:rPr>
              <w:rFonts w:ascii="Arial" w:hAnsi="Arial" w:cs="Arial"/>
              <w:b/>
              <w:sz w:val="20"/>
              <w:szCs w:val="20"/>
              <w:lang w:val="es-ES"/>
            </w:rPr>
            <w:t xml:space="preserve"> 2: </w:t>
          </w:r>
          <w:r>
            <w:rPr>
              <w:rFonts w:ascii="Arial" w:hAnsi="Arial" w:cs="Arial"/>
              <w:b/>
              <w:sz w:val="20"/>
              <w:szCs w:val="20"/>
              <w:lang w:val="es-ES"/>
            </w:rPr>
            <w:t>un neumático adaptativo para carretera y campo</w:t>
          </w:r>
        </w:p>
        <w:p w14:paraId="07631CBB" w14:textId="77777777" w:rsidR="008840A6" w:rsidRPr="007F15D0" w:rsidRDefault="008840A6" w:rsidP="008840A6">
          <w:pPr>
            <w:spacing w:line="276" w:lineRule="auto"/>
            <w:jc w:val="both"/>
            <w:rPr>
              <w:rFonts w:ascii="Arial" w:hAnsi="Arial" w:cs="Arial"/>
              <w:b/>
              <w:sz w:val="20"/>
              <w:szCs w:val="20"/>
              <w:lang w:val="es-ES"/>
            </w:rPr>
          </w:pPr>
        </w:p>
        <w:p w14:paraId="1C7C2304" w14:textId="379EF3E7" w:rsidR="00E90480" w:rsidRDefault="00E90480" w:rsidP="008840A6">
          <w:pPr>
            <w:spacing w:line="276" w:lineRule="auto"/>
            <w:jc w:val="both"/>
            <w:rPr>
              <w:rFonts w:ascii="Arial" w:hAnsi="Arial" w:cs="Arial"/>
              <w:sz w:val="20"/>
              <w:szCs w:val="20"/>
              <w:lang w:val="es-ES"/>
            </w:rPr>
          </w:pPr>
          <w:r>
            <w:rPr>
              <w:rFonts w:ascii="Arial" w:hAnsi="Arial" w:cs="Arial"/>
              <w:sz w:val="20"/>
              <w:szCs w:val="20"/>
              <w:lang w:val="es-ES"/>
            </w:rPr>
            <w:t xml:space="preserve">Fabricado en Valladolid, MICHELIN EVOBIB 2 es el neumático destinado a tractores con una potencia de entre 200 y 300 CV equipados con sistemas CTIS de </w:t>
          </w:r>
          <w:r w:rsidR="00C43F74">
            <w:rPr>
              <w:rFonts w:ascii="Arial" w:hAnsi="Arial" w:cs="Arial"/>
              <w:sz w:val="20"/>
              <w:szCs w:val="20"/>
              <w:lang w:val="es-ES"/>
            </w:rPr>
            <w:t>teleinflado</w:t>
          </w:r>
          <w:r w:rsidR="00DA2AF5">
            <w:rPr>
              <w:rFonts w:ascii="Arial" w:hAnsi="Arial" w:cs="Arial"/>
              <w:sz w:val="20"/>
              <w:szCs w:val="20"/>
              <w:lang w:val="es-ES"/>
            </w:rPr>
            <w:t xml:space="preserve">, dirigido a </w:t>
          </w:r>
          <w:r>
            <w:rPr>
              <w:rFonts w:ascii="Arial" w:hAnsi="Arial" w:cs="Arial"/>
              <w:sz w:val="20"/>
              <w:szCs w:val="20"/>
              <w:lang w:val="es-ES"/>
            </w:rPr>
            <w:t xml:space="preserve">agricultores y empresas de servicios que no quieren comprometer las prestaciones, ya sea en utilización por carretera o en el campo. </w:t>
          </w:r>
        </w:p>
        <w:p w14:paraId="0DF96342" w14:textId="336182D7" w:rsidR="00E90480" w:rsidRDefault="00E90480" w:rsidP="008840A6">
          <w:pPr>
            <w:spacing w:line="276" w:lineRule="auto"/>
            <w:jc w:val="both"/>
            <w:rPr>
              <w:rFonts w:ascii="Arial" w:hAnsi="Arial" w:cs="Arial"/>
              <w:sz w:val="20"/>
              <w:szCs w:val="20"/>
              <w:lang w:val="es-ES"/>
            </w:rPr>
          </w:pPr>
        </w:p>
        <w:p w14:paraId="3EE5495C" w14:textId="5FB9BCBD" w:rsidR="00E90480" w:rsidRDefault="00E90480" w:rsidP="008840A6">
          <w:pPr>
            <w:spacing w:line="276" w:lineRule="auto"/>
            <w:jc w:val="both"/>
            <w:rPr>
              <w:rFonts w:ascii="Arial" w:hAnsi="Arial" w:cs="Arial"/>
              <w:sz w:val="20"/>
              <w:szCs w:val="20"/>
              <w:lang w:val="es-ES"/>
            </w:rPr>
          </w:pPr>
          <w:r>
            <w:rPr>
              <w:rFonts w:ascii="Arial" w:hAnsi="Arial" w:cs="Arial"/>
              <w:sz w:val="20"/>
              <w:szCs w:val="20"/>
              <w:lang w:val="es-ES"/>
            </w:rPr>
            <w:t xml:space="preserve">Su tecnología adaptativa ADT permite maximizar la huella, lo que unido a la estructura de muy baja presión (MICHELIN Ultraflex) permite reducir la compactación del suelo y mejorar </w:t>
          </w:r>
          <w:r w:rsidR="00A05EC7">
            <w:rPr>
              <w:rFonts w:ascii="Arial" w:hAnsi="Arial" w:cs="Arial"/>
              <w:sz w:val="20"/>
              <w:szCs w:val="20"/>
              <w:lang w:val="es-ES"/>
            </w:rPr>
            <w:t>l</w:t>
          </w:r>
          <w:r>
            <w:rPr>
              <w:rFonts w:ascii="Arial" w:hAnsi="Arial" w:cs="Arial"/>
              <w:sz w:val="20"/>
              <w:szCs w:val="20"/>
              <w:lang w:val="es-ES"/>
            </w:rPr>
            <w:t>a tracción en el campo.</w:t>
          </w:r>
          <w:r w:rsidR="00DA2AF5">
            <w:rPr>
              <w:rFonts w:ascii="Arial" w:hAnsi="Arial" w:cs="Arial"/>
              <w:sz w:val="20"/>
              <w:szCs w:val="20"/>
              <w:lang w:val="es-ES"/>
            </w:rPr>
            <w:t xml:space="preserve"> En carretera, la reducción de la huella</w:t>
          </w:r>
          <w:r w:rsidR="00A05EC7">
            <w:rPr>
              <w:rFonts w:ascii="Arial" w:hAnsi="Arial" w:cs="Arial"/>
              <w:sz w:val="20"/>
              <w:szCs w:val="20"/>
              <w:lang w:val="es-ES"/>
            </w:rPr>
            <w:t xml:space="preserve"> y </w:t>
          </w:r>
          <w:r w:rsidR="00DA2AF5">
            <w:rPr>
              <w:rFonts w:ascii="Arial" w:hAnsi="Arial" w:cs="Arial"/>
              <w:sz w:val="20"/>
              <w:szCs w:val="20"/>
              <w:lang w:val="es-ES"/>
            </w:rPr>
            <w:t xml:space="preserve">su taco central continuo reducen la resistencia a la rodadura y el consumo de carburante, contribuyendo además a </w:t>
          </w:r>
          <w:r w:rsidR="00A05EC7">
            <w:rPr>
              <w:rFonts w:ascii="Arial" w:hAnsi="Arial" w:cs="Arial"/>
              <w:sz w:val="20"/>
              <w:szCs w:val="20"/>
              <w:lang w:val="es-ES"/>
            </w:rPr>
            <w:t xml:space="preserve">mejorar la estabilidad a alta velocidad y a </w:t>
          </w:r>
          <w:r w:rsidR="00DA2AF5">
            <w:rPr>
              <w:rFonts w:ascii="Arial" w:hAnsi="Arial" w:cs="Arial"/>
              <w:sz w:val="20"/>
              <w:szCs w:val="20"/>
              <w:lang w:val="es-ES"/>
            </w:rPr>
            <w:t>aumentar la duración del neumático</w:t>
          </w:r>
          <w:r w:rsidR="00A05EC7">
            <w:rPr>
              <w:rFonts w:ascii="Arial" w:hAnsi="Arial" w:cs="Arial"/>
              <w:sz w:val="20"/>
              <w:szCs w:val="20"/>
              <w:lang w:val="es-ES"/>
            </w:rPr>
            <w:t>.</w:t>
          </w:r>
        </w:p>
        <w:p w14:paraId="5E7F19F9" w14:textId="77777777" w:rsidR="008840A6" w:rsidRPr="007F15D0" w:rsidRDefault="008840A6" w:rsidP="008840A6">
          <w:pPr>
            <w:spacing w:line="276" w:lineRule="auto"/>
            <w:jc w:val="both"/>
            <w:rPr>
              <w:rFonts w:ascii="Arial" w:hAnsi="Arial" w:cs="Arial"/>
              <w:sz w:val="20"/>
              <w:szCs w:val="20"/>
              <w:lang w:val="es-ES"/>
            </w:rPr>
          </w:pPr>
        </w:p>
        <w:p w14:paraId="4D145447" w14:textId="17F6682D" w:rsidR="008840A6" w:rsidRPr="00B07D98" w:rsidRDefault="008840A6" w:rsidP="008840A6">
          <w:pPr>
            <w:spacing w:line="276" w:lineRule="auto"/>
            <w:jc w:val="both"/>
            <w:rPr>
              <w:rFonts w:ascii="Arial" w:hAnsi="Arial" w:cs="Arial"/>
              <w:sz w:val="20"/>
              <w:szCs w:val="20"/>
              <w:u w:val="single"/>
              <w:lang w:val="es-ES"/>
            </w:rPr>
          </w:pPr>
          <w:r w:rsidRPr="00B07D98">
            <w:rPr>
              <w:rFonts w:ascii="Arial" w:hAnsi="Arial" w:cs="Arial"/>
              <w:sz w:val="20"/>
              <w:szCs w:val="20"/>
              <w:u w:val="single"/>
              <w:lang w:val="es-ES"/>
            </w:rPr>
            <w:t xml:space="preserve">Principales características MICHELIN </w:t>
          </w:r>
          <w:r>
            <w:rPr>
              <w:rFonts w:ascii="Arial" w:hAnsi="Arial" w:cs="Arial"/>
              <w:sz w:val="20"/>
              <w:szCs w:val="20"/>
              <w:u w:val="single"/>
              <w:lang w:val="es-ES"/>
            </w:rPr>
            <w:t>EVOBIB</w:t>
          </w:r>
          <w:r w:rsidRPr="00B07D98">
            <w:rPr>
              <w:rFonts w:ascii="Arial" w:hAnsi="Arial" w:cs="Arial"/>
              <w:sz w:val="20"/>
              <w:szCs w:val="20"/>
              <w:u w:val="single"/>
              <w:lang w:val="es-ES"/>
            </w:rPr>
            <w:t xml:space="preserve"> 2:</w:t>
          </w:r>
        </w:p>
        <w:p w14:paraId="1FF20275" w14:textId="77777777" w:rsidR="008840A6" w:rsidRPr="007F15D0" w:rsidRDefault="008840A6" w:rsidP="008840A6">
          <w:pPr>
            <w:spacing w:line="276" w:lineRule="auto"/>
            <w:jc w:val="both"/>
            <w:rPr>
              <w:rFonts w:ascii="Arial" w:hAnsi="Arial" w:cs="Arial"/>
              <w:sz w:val="20"/>
              <w:szCs w:val="20"/>
              <w:lang w:val="es-ES"/>
            </w:rPr>
          </w:pPr>
        </w:p>
        <w:p w14:paraId="6A00A8CA" w14:textId="67FFC340" w:rsidR="00DA2AF5" w:rsidRPr="00A05EC7" w:rsidRDefault="008840A6" w:rsidP="00BB2F52">
          <w:pPr>
            <w:numPr>
              <w:ilvl w:val="0"/>
              <w:numId w:val="7"/>
            </w:numPr>
            <w:spacing w:line="276" w:lineRule="auto"/>
            <w:jc w:val="both"/>
            <w:rPr>
              <w:rFonts w:ascii="Arial" w:hAnsi="Arial" w:cs="Arial"/>
              <w:sz w:val="20"/>
              <w:szCs w:val="20"/>
              <w:lang w:val="es-ES"/>
            </w:rPr>
          </w:pPr>
          <w:r w:rsidRPr="00A05EC7">
            <w:rPr>
              <w:rFonts w:ascii="Arial" w:hAnsi="Arial" w:cs="Arial"/>
              <w:sz w:val="20"/>
              <w:szCs w:val="20"/>
              <w:lang w:val="es-ES"/>
            </w:rPr>
            <w:t>Tecnología MICHELIN Ultraflex</w:t>
          </w:r>
          <w:r w:rsidR="00DA2AF5" w:rsidRPr="00A05EC7">
            <w:rPr>
              <w:rFonts w:ascii="Arial" w:hAnsi="Arial" w:cs="Arial"/>
              <w:sz w:val="20"/>
              <w:szCs w:val="20"/>
              <w:lang w:val="es-ES"/>
            </w:rPr>
            <w:t>, que combinada con un sistema CTIS permite trabajar a muy baja presión en campo (protección del suelo) o a mayor presión en carretera (ahorro de carburante y mayor duración)</w:t>
          </w:r>
        </w:p>
        <w:p w14:paraId="385F56F2" w14:textId="1D715158" w:rsidR="00A05EC7" w:rsidRPr="00A05EC7" w:rsidRDefault="00A05EC7" w:rsidP="00BB2F52">
          <w:pPr>
            <w:numPr>
              <w:ilvl w:val="0"/>
              <w:numId w:val="7"/>
            </w:numPr>
            <w:spacing w:line="276" w:lineRule="auto"/>
            <w:jc w:val="both"/>
            <w:rPr>
              <w:rFonts w:ascii="Arial" w:hAnsi="Arial" w:cs="Arial"/>
              <w:sz w:val="20"/>
              <w:szCs w:val="20"/>
              <w:lang w:val="es-ES"/>
            </w:rPr>
          </w:pPr>
          <w:r>
            <w:rPr>
              <w:rFonts w:ascii="Arial" w:hAnsi="Arial" w:cs="Arial"/>
              <w:sz w:val="20"/>
              <w:szCs w:val="20"/>
              <w:lang w:val="es-ES"/>
            </w:rPr>
            <w:t>Hasta un 47%</w:t>
          </w:r>
          <w:r w:rsidR="00160F15" w:rsidRPr="00160F15">
            <w:rPr>
              <w:rFonts w:ascii="Arial" w:hAnsi="Arial" w:cs="Arial"/>
              <w:sz w:val="20"/>
              <w:szCs w:val="20"/>
              <w:vertAlign w:val="superscript"/>
              <w:lang w:val="es-ES"/>
            </w:rPr>
            <w:t>1</w:t>
          </w:r>
          <w:r>
            <w:rPr>
              <w:rFonts w:ascii="Arial" w:hAnsi="Arial" w:cs="Arial"/>
              <w:sz w:val="20"/>
              <w:szCs w:val="20"/>
              <w:lang w:val="es-ES"/>
            </w:rPr>
            <w:t xml:space="preserve"> de variación de la huella entre la carretera y el campo,</w:t>
          </w:r>
          <w:r w:rsidR="007C0E5A">
            <w:rPr>
              <w:rFonts w:ascii="Arial" w:hAnsi="Arial" w:cs="Arial"/>
              <w:sz w:val="20"/>
              <w:szCs w:val="20"/>
              <w:lang w:val="es-ES"/>
            </w:rPr>
            <w:t xml:space="preserve"> el doble que </w:t>
          </w:r>
          <w:r>
            <w:rPr>
              <w:rFonts w:ascii="Arial" w:hAnsi="Arial" w:cs="Arial"/>
              <w:sz w:val="20"/>
              <w:szCs w:val="20"/>
              <w:lang w:val="es-ES"/>
            </w:rPr>
            <w:t xml:space="preserve">un neumático VF de muy alta flexión </w:t>
          </w:r>
          <w:r w:rsidR="007C0E5A">
            <w:rPr>
              <w:rFonts w:ascii="Arial" w:hAnsi="Arial" w:cs="Arial"/>
              <w:sz w:val="20"/>
              <w:szCs w:val="20"/>
              <w:lang w:val="es-ES"/>
            </w:rPr>
            <w:t>como MICHELIN AXIOB</w:t>
          </w:r>
          <w:r w:rsidR="000C6D66">
            <w:rPr>
              <w:rFonts w:ascii="Arial" w:hAnsi="Arial" w:cs="Arial"/>
              <w:sz w:val="20"/>
              <w:szCs w:val="20"/>
              <w:lang w:val="es-ES"/>
            </w:rPr>
            <w:t>I</w:t>
          </w:r>
          <w:r w:rsidR="007C0E5A">
            <w:rPr>
              <w:rFonts w:ascii="Arial" w:hAnsi="Arial" w:cs="Arial"/>
              <w:sz w:val="20"/>
              <w:szCs w:val="20"/>
              <w:lang w:val="es-ES"/>
            </w:rPr>
            <w:t>B 2, utilizando sistemas de teleinflado</w:t>
          </w:r>
          <w:r w:rsidR="00344845">
            <w:rPr>
              <w:rFonts w:ascii="Arial" w:hAnsi="Arial" w:cs="Arial"/>
              <w:sz w:val="20"/>
              <w:szCs w:val="20"/>
              <w:lang w:val="es-ES"/>
            </w:rPr>
            <w:t>.</w:t>
          </w:r>
        </w:p>
        <w:p w14:paraId="1A26CAD5" w14:textId="42FC518E" w:rsidR="00A05EC7" w:rsidRPr="00A05EC7" w:rsidRDefault="00A05EC7" w:rsidP="00BB2F52">
          <w:pPr>
            <w:numPr>
              <w:ilvl w:val="0"/>
              <w:numId w:val="7"/>
            </w:numPr>
            <w:spacing w:line="276" w:lineRule="auto"/>
            <w:jc w:val="both"/>
            <w:rPr>
              <w:rFonts w:ascii="Arial" w:hAnsi="Arial" w:cs="Arial"/>
              <w:sz w:val="20"/>
              <w:szCs w:val="20"/>
              <w:lang w:val="es-ES"/>
            </w:rPr>
          </w:pPr>
          <w:r w:rsidRPr="00A05EC7">
            <w:rPr>
              <w:rFonts w:ascii="Arial" w:hAnsi="Arial" w:cs="Arial"/>
              <w:sz w:val="20"/>
              <w:szCs w:val="20"/>
              <w:lang w:val="es-ES"/>
            </w:rPr>
            <w:t>Diseño de la banda de rodadura optimizado y carcasa PFO (</w:t>
          </w:r>
          <w:proofErr w:type="spellStart"/>
          <w:r w:rsidRPr="00A05EC7">
            <w:rPr>
              <w:rFonts w:ascii="Arial" w:hAnsi="Arial" w:cs="Arial"/>
              <w:sz w:val="20"/>
              <w:szCs w:val="20"/>
              <w:lang w:val="es-ES"/>
            </w:rPr>
            <w:t>Pressure</w:t>
          </w:r>
          <w:proofErr w:type="spellEnd"/>
          <w:r w:rsidRPr="00A05EC7">
            <w:rPr>
              <w:rFonts w:ascii="Arial" w:hAnsi="Arial" w:cs="Arial"/>
              <w:sz w:val="20"/>
              <w:szCs w:val="20"/>
              <w:lang w:val="es-ES"/>
            </w:rPr>
            <w:t xml:space="preserve"> Field </w:t>
          </w:r>
          <w:proofErr w:type="spellStart"/>
          <w:r w:rsidRPr="00A05EC7">
            <w:rPr>
              <w:rFonts w:ascii="Arial" w:hAnsi="Arial" w:cs="Arial"/>
              <w:sz w:val="20"/>
              <w:szCs w:val="20"/>
              <w:lang w:val="es-ES"/>
            </w:rPr>
            <w:t>Operation</w:t>
          </w:r>
          <w:proofErr w:type="spellEnd"/>
          <w:r w:rsidRPr="00A05EC7">
            <w:rPr>
              <w:rFonts w:ascii="Arial" w:hAnsi="Arial" w:cs="Arial"/>
              <w:sz w:val="20"/>
              <w:szCs w:val="20"/>
              <w:lang w:val="es-ES"/>
            </w:rPr>
            <w:t xml:space="preserve">), que permite </w:t>
          </w:r>
          <w:r w:rsidR="00917120">
            <w:rPr>
              <w:rFonts w:ascii="Arial" w:hAnsi="Arial" w:cs="Arial"/>
              <w:sz w:val="20"/>
              <w:szCs w:val="20"/>
              <w:lang w:val="es-ES"/>
            </w:rPr>
            <w:t>disminuir la presión en campo</w:t>
          </w:r>
          <w:r w:rsidR="00FE1122">
            <w:rPr>
              <w:rFonts w:ascii="Arial" w:hAnsi="Arial" w:cs="Arial"/>
              <w:sz w:val="20"/>
              <w:szCs w:val="20"/>
              <w:lang w:val="es-ES"/>
            </w:rPr>
            <w:t xml:space="preserve">, </w:t>
          </w:r>
          <w:r w:rsidRPr="00A05EC7">
            <w:rPr>
              <w:rFonts w:ascii="Arial" w:hAnsi="Arial" w:cs="Arial"/>
              <w:sz w:val="20"/>
              <w:szCs w:val="20"/>
              <w:lang w:val="es-ES"/>
            </w:rPr>
            <w:t>aumenta</w:t>
          </w:r>
          <w:r w:rsidR="00D75742">
            <w:rPr>
              <w:rFonts w:ascii="Arial" w:hAnsi="Arial" w:cs="Arial"/>
              <w:sz w:val="20"/>
              <w:szCs w:val="20"/>
              <w:lang w:val="es-ES"/>
            </w:rPr>
            <w:t>ndo la tracción y la protección del suelo.</w:t>
          </w:r>
        </w:p>
        <w:p w14:paraId="7132CCDD" w14:textId="5399D838" w:rsidR="00DA2AF5" w:rsidRDefault="007C0E5A" w:rsidP="00BB2F52">
          <w:pPr>
            <w:numPr>
              <w:ilvl w:val="0"/>
              <w:numId w:val="7"/>
            </w:numPr>
            <w:spacing w:line="276" w:lineRule="auto"/>
            <w:jc w:val="both"/>
            <w:rPr>
              <w:rFonts w:ascii="Arial" w:hAnsi="Arial" w:cs="Arial"/>
              <w:sz w:val="20"/>
              <w:szCs w:val="20"/>
              <w:lang w:val="es-ES"/>
            </w:rPr>
          </w:pPr>
          <w:r>
            <w:rPr>
              <w:rFonts w:ascii="Arial" w:hAnsi="Arial" w:cs="Arial"/>
              <w:sz w:val="20"/>
              <w:szCs w:val="20"/>
              <w:lang w:val="es-ES"/>
            </w:rPr>
            <w:t>Aumento del 15% de la tracción</w:t>
          </w:r>
          <w:r w:rsidR="00160F15" w:rsidRPr="00160F15">
            <w:rPr>
              <w:rFonts w:ascii="Arial" w:hAnsi="Arial" w:cs="Arial"/>
              <w:sz w:val="20"/>
              <w:szCs w:val="20"/>
              <w:vertAlign w:val="superscript"/>
              <w:lang w:val="es-ES"/>
            </w:rPr>
            <w:t>2</w:t>
          </w:r>
          <w:r>
            <w:rPr>
              <w:rFonts w:ascii="Arial" w:hAnsi="Arial" w:cs="Arial"/>
              <w:sz w:val="20"/>
              <w:szCs w:val="20"/>
              <w:lang w:val="es-ES"/>
            </w:rPr>
            <w:t xml:space="preserve"> en comparación con otros neumáticos VF con dibujo híbrido, manteniendo la misma capacidad de tracción que un neumático VF de tacos</w:t>
          </w:r>
          <w:r w:rsidR="00A05EC7" w:rsidRPr="00A05EC7">
            <w:rPr>
              <w:rFonts w:ascii="Arial" w:hAnsi="Arial" w:cs="Arial"/>
              <w:sz w:val="20"/>
              <w:szCs w:val="20"/>
              <w:lang w:val="es-ES"/>
            </w:rPr>
            <w:t xml:space="preserve"> </w:t>
          </w:r>
          <w:r w:rsidR="00344845">
            <w:rPr>
              <w:rFonts w:ascii="Arial" w:hAnsi="Arial" w:cs="Arial"/>
              <w:sz w:val="20"/>
              <w:szCs w:val="20"/>
              <w:lang w:val="es-ES"/>
            </w:rPr>
            <w:t>.</w:t>
          </w:r>
        </w:p>
        <w:p w14:paraId="59618C98" w14:textId="64D19338" w:rsidR="007C0E5A" w:rsidRPr="00A05EC7" w:rsidRDefault="007C0E5A" w:rsidP="00BB2F52">
          <w:pPr>
            <w:numPr>
              <w:ilvl w:val="0"/>
              <w:numId w:val="7"/>
            </w:numPr>
            <w:spacing w:line="276" w:lineRule="auto"/>
            <w:jc w:val="both"/>
            <w:rPr>
              <w:rFonts w:ascii="Arial" w:hAnsi="Arial" w:cs="Arial"/>
              <w:sz w:val="20"/>
              <w:szCs w:val="20"/>
              <w:lang w:val="es-ES"/>
            </w:rPr>
          </w:pPr>
          <w:r>
            <w:rPr>
              <w:rFonts w:ascii="Arial" w:hAnsi="Arial" w:cs="Arial"/>
              <w:sz w:val="20"/>
              <w:szCs w:val="20"/>
              <w:lang w:val="es-ES"/>
            </w:rPr>
            <w:t>Reducción de consumo de carburante de hasta 2 litros por hora</w:t>
          </w:r>
          <w:r w:rsidR="00160F15" w:rsidRPr="00160F15">
            <w:rPr>
              <w:rFonts w:ascii="Arial" w:hAnsi="Arial" w:cs="Arial"/>
              <w:sz w:val="20"/>
              <w:szCs w:val="20"/>
              <w:vertAlign w:val="superscript"/>
              <w:lang w:val="es-ES"/>
            </w:rPr>
            <w:t>3</w:t>
          </w:r>
          <w:r>
            <w:rPr>
              <w:rFonts w:ascii="Arial" w:hAnsi="Arial" w:cs="Arial"/>
              <w:sz w:val="20"/>
              <w:szCs w:val="20"/>
              <w:lang w:val="es-ES"/>
            </w:rPr>
            <w:t xml:space="preserve"> en comparación con un neumático VF híbrido de la competencia</w:t>
          </w:r>
          <w:r w:rsidR="00160F15">
            <w:rPr>
              <w:rFonts w:ascii="Arial" w:hAnsi="Arial" w:cs="Arial"/>
              <w:sz w:val="20"/>
              <w:szCs w:val="20"/>
              <w:lang w:val="es-ES"/>
            </w:rPr>
            <w:t>, y de 1 litro por hora en comparación con MICHELIN AXIOBIB 2 con sistema de teleinflado</w:t>
          </w:r>
          <w:r w:rsidR="00FD1635">
            <w:rPr>
              <w:rFonts w:ascii="Arial" w:hAnsi="Arial" w:cs="Arial"/>
              <w:sz w:val="20"/>
              <w:szCs w:val="20"/>
              <w:lang w:val="es-ES"/>
            </w:rPr>
            <w:t>.</w:t>
          </w:r>
          <w:r>
            <w:rPr>
              <w:rFonts w:ascii="Arial" w:hAnsi="Arial" w:cs="Arial"/>
              <w:sz w:val="20"/>
              <w:szCs w:val="20"/>
              <w:lang w:val="es-ES"/>
            </w:rPr>
            <w:t xml:space="preserve"> </w:t>
          </w:r>
        </w:p>
        <w:p w14:paraId="26D712C4" w14:textId="40F2008C" w:rsidR="008840A6" w:rsidRPr="00A05EC7" w:rsidRDefault="009C2136" w:rsidP="00BB2F52">
          <w:pPr>
            <w:numPr>
              <w:ilvl w:val="0"/>
              <w:numId w:val="7"/>
            </w:numPr>
            <w:spacing w:line="276" w:lineRule="auto"/>
            <w:jc w:val="both"/>
            <w:rPr>
              <w:rFonts w:ascii="Arial" w:hAnsi="Arial" w:cs="Arial"/>
              <w:sz w:val="20"/>
              <w:szCs w:val="20"/>
              <w:lang w:val="es-ES"/>
            </w:rPr>
          </w:pPr>
          <w:r>
            <w:rPr>
              <w:rFonts w:ascii="Arial" w:hAnsi="Arial" w:cs="Arial"/>
              <w:sz w:val="20"/>
              <w:szCs w:val="20"/>
              <w:lang w:val="es-ES"/>
            </w:rPr>
            <w:t>Estarán disponibles a lo largo de 2022 dos</w:t>
          </w:r>
          <w:r w:rsidR="008840A6" w:rsidRPr="00A05EC7">
            <w:rPr>
              <w:rFonts w:ascii="Arial" w:hAnsi="Arial" w:cs="Arial"/>
              <w:sz w:val="20"/>
              <w:szCs w:val="20"/>
              <w:lang w:val="es-ES"/>
            </w:rPr>
            <w:t xml:space="preserve"> dimensiones</w:t>
          </w:r>
          <w:r w:rsidR="00CA4A15" w:rsidRPr="00A05EC7">
            <w:rPr>
              <w:rFonts w:ascii="Arial" w:hAnsi="Arial" w:cs="Arial"/>
              <w:sz w:val="20"/>
              <w:szCs w:val="20"/>
              <w:lang w:val="es-ES"/>
            </w:rPr>
            <w:t>: VF 710/70 R 42 y VF 600/70 R 30</w:t>
          </w:r>
          <w:r w:rsidR="00FD1635">
            <w:rPr>
              <w:rFonts w:ascii="Arial" w:hAnsi="Arial" w:cs="Arial"/>
              <w:sz w:val="20"/>
              <w:szCs w:val="20"/>
              <w:lang w:val="es-ES"/>
            </w:rPr>
            <w:t>.</w:t>
          </w:r>
          <w:r w:rsidR="008840A6" w:rsidRPr="00A05EC7">
            <w:rPr>
              <w:rFonts w:ascii="Arial" w:hAnsi="Arial" w:cs="Arial"/>
              <w:sz w:val="20"/>
              <w:szCs w:val="20"/>
              <w:lang w:val="es-ES"/>
            </w:rPr>
            <w:t xml:space="preserve"> </w:t>
          </w:r>
        </w:p>
        <w:p w14:paraId="6B476BEB" w14:textId="1F0BD97F" w:rsidR="00E90480" w:rsidRPr="00A05EC7" w:rsidRDefault="00E90480" w:rsidP="008840A6">
          <w:pPr>
            <w:numPr>
              <w:ilvl w:val="0"/>
              <w:numId w:val="7"/>
            </w:numPr>
            <w:spacing w:line="276" w:lineRule="auto"/>
            <w:jc w:val="both"/>
            <w:rPr>
              <w:rFonts w:ascii="Arial" w:hAnsi="Arial" w:cs="Arial"/>
              <w:sz w:val="20"/>
              <w:szCs w:val="20"/>
              <w:lang w:val="es-ES"/>
            </w:rPr>
          </w:pPr>
          <w:r w:rsidRPr="00A05EC7">
            <w:rPr>
              <w:rFonts w:ascii="Arial" w:hAnsi="Arial" w:cs="Arial"/>
              <w:sz w:val="20"/>
              <w:szCs w:val="20"/>
              <w:lang w:val="es-ES"/>
            </w:rPr>
            <w:t>Nuevas dimensiones para tractores de más de 300 CV a partir de 2023</w:t>
          </w:r>
          <w:r w:rsidR="00FD1635">
            <w:rPr>
              <w:rFonts w:ascii="Arial" w:hAnsi="Arial" w:cs="Arial"/>
              <w:sz w:val="20"/>
              <w:szCs w:val="20"/>
              <w:lang w:val="es-ES"/>
            </w:rPr>
            <w:t>.</w:t>
          </w:r>
        </w:p>
        <w:p w14:paraId="2DBF91A3" w14:textId="77777777" w:rsidR="008840A6" w:rsidRDefault="008840A6" w:rsidP="007F15D0">
          <w:pPr>
            <w:spacing w:line="276" w:lineRule="auto"/>
            <w:jc w:val="both"/>
            <w:rPr>
              <w:rFonts w:ascii="Arial" w:hAnsi="Arial" w:cs="Arial"/>
              <w:b/>
              <w:sz w:val="20"/>
              <w:szCs w:val="20"/>
              <w:highlight w:val="yellow"/>
              <w:lang w:val="es-ES"/>
            </w:rPr>
          </w:pPr>
        </w:p>
        <w:p w14:paraId="584E6D85" w14:textId="77777777" w:rsidR="00136205" w:rsidRDefault="00136205" w:rsidP="007F4B19">
          <w:pPr>
            <w:spacing w:line="276" w:lineRule="auto"/>
            <w:jc w:val="both"/>
            <w:rPr>
              <w:rFonts w:ascii="Arial" w:hAnsi="Arial" w:cs="Arial"/>
              <w:b/>
              <w:sz w:val="20"/>
              <w:szCs w:val="20"/>
              <w:lang w:val="es-ES"/>
            </w:rPr>
          </w:pPr>
        </w:p>
        <w:p w14:paraId="3D3A66E0" w14:textId="26103F05" w:rsidR="007F4B19" w:rsidRPr="007F4B19" w:rsidRDefault="007F4B19" w:rsidP="007F4B19">
          <w:pPr>
            <w:spacing w:line="276" w:lineRule="auto"/>
            <w:jc w:val="both"/>
            <w:rPr>
              <w:rFonts w:ascii="Arial" w:hAnsi="Arial" w:cs="Arial"/>
              <w:b/>
              <w:sz w:val="20"/>
              <w:szCs w:val="20"/>
              <w:lang w:val="es-ES"/>
            </w:rPr>
          </w:pPr>
          <w:r w:rsidRPr="007F4B19">
            <w:rPr>
              <w:rFonts w:ascii="Arial" w:hAnsi="Arial" w:cs="Arial"/>
              <w:b/>
              <w:sz w:val="20"/>
              <w:szCs w:val="20"/>
              <w:lang w:val="es-ES"/>
            </w:rPr>
            <w:t xml:space="preserve">MICHELIN ROADBIB: </w:t>
          </w:r>
          <w:r w:rsidR="002D00C7">
            <w:rPr>
              <w:rFonts w:ascii="Arial" w:hAnsi="Arial" w:cs="Arial"/>
              <w:b/>
              <w:sz w:val="20"/>
              <w:szCs w:val="20"/>
              <w:lang w:val="es-ES"/>
            </w:rPr>
            <w:t xml:space="preserve">la solución </w:t>
          </w:r>
          <w:r w:rsidRPr="007F4B19">
            <w:rPr>
              <w:rFonts w:ascii="Arial" w:hAnsi="Arial" w:cs="Arial"/>
              <w:b/>
              <w:sz w:val="20"/>
              <w:szCs w:val="20"/>
              <w:lang w:val="es-ES"/>
            </w:rPr>
            <w:t xml:space="preserve">para </w:t>
          </w:r>
          <w:r w:rsidR="002D00C7">
            <w:rPr>
              <w:rFonts w:ascii="Arial" w:hAnsi="Arial" w:cs="Arial"/>
              <w:b/>
              <w:sz w:val="20"/>
              <w:szCs w:val="20"/>
              <w:lang w:val="es-ES"/>
            </w:rPr>
            <w:t>uso</w:t>
          </w:r>
          <w:r w:rsidR="00BF1BFB">
            <w:rPr>
              <w:rFonts w:ascii="Arial" w:hAnsi="Arial" w:cs="Arial"/>
              <w:b/>
              <w:sz w:val="20"/>
              <w:szCs w:val="20"/>
              <w:lang w:val="es-ES"/>
            </w:rPr>
            <w:t xml:space="preserve"> intensiv</w:t>
          </w:r>
          <w:r w:rsidR="002D00C7">
            <w:rPr>
              <w:rFonts w:ascii="Arial" w:hAnsi="Arial" w:cs="Arial"/>
              <w:b/>
              <w:sz w:val="20"/>
              <w:szCs w:val="20"/>
              <w:lang w:val="es-ES"/>
            </w:rPr>
            <w:t>o</w:t>
          </w:r>
          <w:r w:rsidR="00BF1BFB">
            <w:rPr>
              <w:rFonts w:ascii="Arial" w:hAnsi="Arial" w:cs="Arial"/>
              <w:b/>
              <w:sz w:val="20"/>
              <w:szCs w:val="20"/>
              <w:lang w:val="es-ES"/>
            </w:rPr>
            <w:t xml:space="preserve"> en </w:t>
          </w:r>
          <w:r w:rsidR="0033015D">
            <w:rPr>
              <w:rFonts w:ascii="Arial" w:hAnsi="Arial" w:cs="Arial"/>
              <w:b/>
              <w:sz w:val="20"/>
              <w:szCs w:val="20"/>
              <w:lang w:val="es-ES"/>
            </w:rPr>
            <w:t xml:space="preserve">terrenos duros y </w:t>
          </w:r>
          <w:r w:rsidR="00BF1BFB">
            <w:rPr>
              <w:rFonts w:ascii="Arial" w:hAnsi="Arial" w:cs="Arial"/>
              <w:b/>
              <w:sz w:val="20"/>
              <w:szCs w:val="20"/>
              <w:lang w:val="es-ES"/>
            </w:rPr>
            <w:t>carretera</w:t>
          </w:r>
        </w:p>
        <w:p w14:paraId="0489862E" w14:textId="77777777" w:rsidR="007F4B19" w:rsidRPr="007F4B19" w:rsidRDefault="007F4B19" w:rsidP="007F4B19">
          <w:pPr>
            <w:spacing w:line="276" w:lineRule="auto"/>
            <w:jc w:val="both"/>
            <w:rPr>
              <w:rFonts w:ascii="Arial" w:hAnsi="Arial" w:cs="Arial"/>
              <w:b/>
              <w:bCs/>
              <w:sz w:val="20"/>
              <w:szCs w:val="20"/>
              <w:lang w:val="es-ES"/>
            </w:rPr>
          </w:pPr>
        </w:p>
        <w:p w14:paraId="2AED4E48" w14:textId="0BB1380C" w:rsidR="007F4B19" w:rsidRPr="007F4B19" w:rsidRDefault="0033015D" w:rsidP="007F4B19">
          <w:pPr>
            <w:spacing w:line="276" w:lineRule="auto"/>
            <w:jc w:val="both"/>
            <w:rPr>
              <w:rFonts w:ascii="Arial" w:hAnsi="Arial" w:cs="Arial"/>
              <w:sz w:val="20"/>
              <w:szCs w:val="20"/>
              <w:lang w:val="es-ES"/>
            </w:rPr>
          </w:pPr>
          <w:r>
            <w:rPr>
              <w:rFonts w:ascii="Arial" w:hAnsi="Arial" w:cs="Arial"/>
              <w:sz w:val="20"/>
              <w:szCs w:val="20"/>
              <w:lang w:val="es-ES"/>
            </w:rPr>
            <w:t xml:space="preserve">La mayoría de la maquinaria de las explotaciones agrícolas pasan más del 50% en carretera, lo que equivale al 80% de la distancia total que recorren. Michelin ROADBIB es la solución ideal para tractores con potencias desde 160 CV a más de 400 CV que necesitan neumáticos con altas </w:t>
          </w:r>
          <w:r w:rsidRPr="007F4B19">
            <w:rPr>
              <w:rFonts w:ascii="Arial" w:hAnsi="Arial" w:cs="Arial"/>
              <w:sz w:val="20"/>
              <w:szCs w:val="20"/>
              <w:lang w:val="es-ES"/>
            </w:rPr>
            <w:t xml:space="preserve">prestaciones en cuanto a duración y tracción en </w:t>
          </w:r>
          <w:r>
            <w:rPr>
              <w:rFonts w:ascii="Arial" w:hAnsi="Arial" w:cs="Arial"/>
              <w:sz w:val="20"/>
              <w:szCs w:val="20"/>
              <w:lang w:val="es-ES"/>
            </w:rPr>
            <w:t xml:space="preserve">este tipo de </w:t>
          </w:r>
          <w:r w:rsidRPr="007F4B19">
            <w:rPr>
              <w:rFonts w:ascii="Arial" w:hAnsi="Arial" w:cs="Arial"/>
              <w:sz w:val="20"/>
              <w:szCs w:val="20"/>
              <w:lang w:val="es-ES"/>
            </w:rPr>
            <w:t>utilización</w:t>
          </w:r>
          <w:r>
            <w:rPr>
              <w:rFonts w:ascii="Arial" w:hAnsi="Arial" w:cs="Arial"/>
              <w:sz w:val="20"/>
              <w:szCs w:val="20"/>
              <w:lang w:val="es-ES"/>
            </w:rPr>
            <w:t>,</w:t>
          </w:r>
          <w:r w:rsidRPr="007F4B19">
            <w:rPr>
              <w:rFonts w:ascii="Arial" w:hAnsi="Arial" w:cs="Arial"/>
              <w:sz w:val="20"/>
              <w:szCs w:val="20"/>
              <w:lang w:val="es-ES"/>
            </w:rPr>
            <w:t xml:space="preserve"> predominante en terrenos duros o desplazamientos frecuentes</w:t>
          </w:r>
          <w:r>
            <w:rPr>
              <w:rFonts w:ascii="Arial" w:hAnsi="Arial" w:cs="Arial"/>
              <w:sz w:val="20"/>
              <w:szCs w:val="20"/>
              <w:lang w:val="es-ES"/>
            </w:rPr>
            <w:t xml:space="preserve"> por carretera</w:t>
          </w:r>
          <w:r w:rsidR="007F4B19" w:rsidRPr="007F4B19">
            <w:rPr>
              <w:rFonts w:ascii="Arial" w:hAnsi="Arial" w:cs="Arial"/>
              <w:sz w:val="20"/>
              <w:szCs w:val="20"/>
              <w:lang w:val="es-ES"/>
            </w:rPr>
            <w:t>.</w:t>
          </w:r>
        </w:p>
        <w:p w14:paraId="6CE0E324" w14:textId="77777777" w:rsidR="007F4B19" w:rsidRPr="007F4B19" w:rsidRDefault="007F4B19" w:rsidP="007F4B19">
          <w:pPr>
            <w:spacing w:line="276" w:lineRule="auto"/>
            <w:jc w:val="both"/>
            <w:rPr>
              <w:rFonts w:ascii="Arial" w:hAnsi="Arial" w:cs="Arial"/>
              <w:sz w:val="20"/>
              <w:szCs w:val="20"/>
              <w:lang w:val="es-ES"/>
            </w:rPr>
          </w:pPr>
        </w:p>
        <w:p w14:paraId="4D25A79B" w14:textId="7796D08C" w:rsidR="007F4B19" w:rsidRPr="007F4B19" w:rsidRDefault="007F4B19" w:rsidP="007F4B19">
          <w:pPr>
            <w:spacing w:line="276" w:lineRule="auto"/>
            <w:jc w:val="both"/>
            <w:rPr>
              <w:rFonts w:ascii="Arial" w:hAnsi="Arial" w:cs="Arial"/>
              <w:sz w:val="20"/>
              <w:szCs w:val="20"/>
              <w:lang w:val="es-ES"/>
            </w:rPr>
          </w:pPr>
          <w:r w:rsidRPr="007F4B19">
            <w:rPr>
              <w:rFonts w:ascii="Arial" w:hAnsi="Arial" w:cs="Arial"/>
              <w:sz w:val="20"/>
              <w:szCs w:val="20"/>
              <w:lang w:val="es-ES"/>
            </w:rPr>
            <w:t xml:space="preserve">Las principales ventajas </w:t>
          </w:r>
          <w:r w:rsidR="0033015D">
            <w:rPr>
              <w:rFonts w:ascii="Arial" w:hAnsi="Arial" w:cs="Arial"/>
              <w:sz w:val="20"/>
              <w:szCs w:val="20"/>
              <w:lang w:val="es-ES"/>
            </w:rPr>
            <w:t xml:space="preserve">de MICHELIN </w:t>
          </w:r>
          <w:r w:rsidR="00496AD9">
            <w:rPr>
              <w:rFonts w:ascii="Arial" w:hAnsi="Arial" w:cs="Arial"/>
              <w:sz w:val="20"/>
              <w:szCs w:val="20"/>
              <w:lang w:val="es-ES"/>
            </w:rPr>
            <w:t>ROADBIB</w:t>
          </w:r>
          <w:r w:rsidR="0033015D">
            <w:rPr>
              <w:rFonts w:ascii="Arial" w:hAnsi="Arial" w:cs="Arial"/>
              <w:sz w:val="20"/>
              <w:szCs w:val="20"/>
              <w:lang w:val="es-ES"/>
            </w:rPr>
            <w:t xml:space="preserve"> </w:t>
          </w:r>
          <w:r w:rsidRPr="007F4B19">
            <w:rPr>
              <w:rFonts w:ascii="Arial" w:hAnsi="Arial" w:cs="Arial"/>
              <w:sz w:val="20"/>
              <w:szCs w:val="20"/>
              <w:lang w:val="es-ES"/>
            </w:rPr>
            <w:t>en comparación con un neumático convencional son la mejora del confort, una mayor precisión en la conducción y una menor resistencia a la rodadura, lo que se traduce en ahorro de carburante y una mayor duración.</w:t>
          </w:r>
          <w:r w:rsidR="00496AD9">
            <w:rPr>
              <w:rFonts w:ascii="Arial" w:hAnsi="Arial" w:cs="Arial"/>
              <w:sz w:val="20"/>
              <w:szCs w:val="20"/>
              <w:lang w:val="es-ES"/>
            </w:rPr>
            <w:t xml:space="preserve"> </w:t>
          </w:r>
          <w:r w:rsidRPr="007F4B19">
            <w:rPr>
              <w:rFonts w:ascii="Arial" w:hAnsi="Arial" w:cs="Arial"/>
              <w:sz w:val="20"/>
              <w:szCs w:val="20"/>
              <w:lang w:val="es-ES"/>
            </w:rPr>
            <w:t xml:space="preserve">La clave de </w:t>
          </w:r>
          <w:r w:rsidR="00496AD9">
            <w:rPr>
              <w:rFonts w:ascii="Arial" w:hAnsi="Arial" w:cs="Arial"/>
              <w:sz w:val="20"/>
              <w:szCs w:val="20"/>
              <w:lang w:val="es-ES"/>
            </w:rPr>
            <w:t>sus</w:t>
          </w:r>
          <w:r w:rsidRPr="007F4B19">
            <w:rPr>
              <w:rFonts w:ascii="Arial" w:hAnsi="Arial" w:cs="Arial"/>
              <w:sz w:val="20"/>
              <w:szCs w:val="20"/>
              <w:lang w:val="es-ES"/>
            </w:rPr>
            <w:t xml:space="preserve"> excelentes prestaciones es el diseño </w:t>
          </w:r>
          <w:r w:rsidR="00496AD9">
            <w:rPr>
              <w:rFonts w:ascii="Arial" w:hAnsi="Arial" w:cs="Arial"/>
              <w:sz w:val="20"/>
              <w:szCs w:val="20"/>
              <w:lang w:val="es-ES"/>
            </w:rPr>
            <w:t xml:space="preserve">híbrido </w:t>
          </w:r>
          <w:r w:rsidRPr="007F4B19">
            <w:rPr>
              <w:rFonts w:ascii="Arial" w:hAnsi="Arial" w:cs="Arial"/>
              <w:sz w:val="20"/>
              <w:szCs w:val="20"/>
              <w:lang w:val="es-ES"/>
            </w:rPr>
            <w:t>de la banda de rodadura</w:t>
          </w:r>
          <w:r w:rsidR="00496AD9">
            <w:rPr>
              <w:rFonts w:ascii="Arial" w:hAnsi="Arial" w:cs="Arial"/>
              <w:sz w:val="20"/>
              <w:szCs w:val="20"/>
              <w:lang w:val="es-ES"/>
            </w:rPr>
            <w:t xml:space="preserve">, con 52 bloques y un taco central continuo que permiten </w:t>
          </w:r>
          <w:r w:rsidRPr="007F4B19">
            <w:rPr>
              <w:rFonts w:ascii="Arial" w:hAnsi="Arial" w:cs="Arial"/>
              <w:sz w:val="20"/>
              <w:szCs w:val="20"/>
              <w:lang w:val="es-ES"/>
            </w:rPr>
            <w:t>un 60% más de goma en contacto con el suelo en comparación con un neumático agrícola tradicional</w:t>
          </w:r>
          <w:r w:rsidR="00496AD9">
            <w:rPr>
              <w:rFonts w:ascii="Arial" w:hAnsi="Arial" w:cs="Arial"/>
              <w:sz w:val="20"/>
              <w:szCs w:val="20"/>
              <w:lang w:val="es-ES"/>
            </w:rPr>
            <w:t>, al tiempo que m</w:t>
          </w:r>
          <w:r w:rsidRPr="007F4B19">
            <w:rPr>
              <w:rFonts w:ascii="Arial" w:hAnsi="Arial" w:cs="Arial"/>
              <w:sz w:val="20"/>
              <w:szCs w:val="20"/>
              <w:lang w:val="es-ES"/>
            </w:rPr>
            <w:t>ejora el confort y ayuda a reducir el consumo de carburante.</w:t>
          </w:r>
        </w:p>
        <w:p w14:paraId="3B088E77" w14:textId="651BBB2B" w:rsidR="007C0E5A" w:rsidRDefault="007C0E5A" w:rsidP="007F15D0">
          <w:pPr>
            <w:spacing w:line="276" w:lineRule="auto"/>
            <w:jc w:val="both"/>
            <w:rPr>
              <w:rFonts w:ascii="Arial" w:hAnsi="Arial" w:cs="Arial"/>
              <w:sz w:val="20"/>
              <w:szCs w:val="20"/>
              <w:lang w:val="es-ES"/>
            </w:rPr>
          </w:pPr>
          <w:r>
            <w:rPr>
              <w:rFonts w:ascii="Arial" w:hAnsi="Arial" w:cs="Arial"/>
              <w:sz w:val="20"/>
              <w:szCs w:val="20"/>
              <w:lang w:val="es-ES"/>
            </w:rPr>
            <w:t xml:space="preserve">  </w:t>
          </w:r>
        </w:p>
        <w:p w14:paraId="64D945E8" w14:textId="11A4B24E" w:rsidR="007F4B19" w:rsidRPr="00B07D98" w:rsidRDefault="007F4B19" w:rsidP="007F4B19">
          <w:pPr>
            <w:spacing w:line="276" w:lineRule="auto"/>
            <w:jc w:val="both"/>
            <w:rPr>
              <w:rFonts w:ascii="Arial" w:hAnsi="Arial" w:cs="Arial"/>
              <w:sz w:val="20"/>
              <w:szCs w:val="20"/>
              <w:u w:val="single"/>
              <w:lang w:val="es-ES"/>
            </w:rPr>
          </w:pPr>
          <w:r w:rsidRPr="00B07D98">
            <w:rPr>
              <w:rFonts w:ascii="Arial" w:hAnsi="Arial" w:cs="Arial"/>
              <w:sz w:val="20"/>
              <w:szCs w:val="20"/>
              <w:u w:val="single"/>
              <w:lang w:val="es-ES"/>
            </w:rPr>
            <w:t xml:space="preserve">Principales características MICHELIN </w:t>
          </w:r>
          <w:r>
            <w:rPr>
              <w:rFonts w:ascii="Arial" w:hAnsi="Arial" w:cs="Arial"/>
              <w:sz w:val="20"/>
              <w:szCs w:val="20"/>
              <w:u w:val="single"/>
              <w:lang w:val="es-ES"/>
            </w:rPr>
            <w:t>ROADBIB</w:t>
          </w:r>
          <w:r w:rsidRPr="00B07D98">
            <w:rPr>
              <w:rFonts w:ascii="Arial" w:hAnsi="Arial" w:cs="Arial"/>
              <w:sz w:val="20"/>
              <w:szCs w:val="20"/>
              <w:u w:val="single"/>
              <w:lang w:val="es-ES"/>
            </w:rPr>
            <w:t>:</w:t>
          </w:r>
        </w:p>
        <w:p w14:paraId="7E5BCE10" w14:textId="77777777" w:rsidR="007F4B19" w:rsidRPr="007F15D0" w:rsidRDefault="007F4B19" w:rsidP="007F4B19">
          <w:pPr>
            <w:spacing w:line="276" w:lineRule="auto"/>
            <w:jc w:val="both"/>
            <w:rPr>
              <w:rFonts w:ascii="Arial" w:hAnsi="Arial" w:cs="Arial"/>
              <w:sz w:val="20"/>
              <w:szCs w:val="20"/>
              <w:lang w:val="es-ES"/>
            </w:rPr>
          </w:pPr>
        </w:p>
        <w:p w14:paraId="29C99B36" w14:textId="24A3A06D" w:rsidR="007F4B19" w:rsidRDefault="00154D55" w:rsidP="00BB2F52">
          <w:pPr>
            <w:pStyle w:val="Prrafodelista"/>
            <w:numPr>
              <w:ilvl w:val="0"/>
              <w:numId w:val="8"/>
            </w:numPr>
            <w:spacing w:line="276" w:lineRule="auto"/>
            <w:jc w:val="both"/>
            <w:rPr>
              <w:rFonts w:ascii="Arial" w:hAnsi="Arial" w:cs="Arial"/>
              <w:lang w:val="es-ES"/>
            </w:rPr>
          </w:pPr>
          <w:r>
            <w:rPr>
              <w:rFonts w:ascii="Arial" w:hAnsi="Arial" w:cs="Arial"/>
              <w:lang w:val="es-ES"/>
            </w:rPr>
            <w:t xml:space="preserve">Excelente comodidad gracias </w:t>
          </w:r>
          <w:r w:rsidR="00496AD9">
            <w:rPr>
              <w:rFonts w:ascii="Arial" w:hAnsi="Arial" w:cs="Arial"/>
              <w:lang w:val="es-ES"/>
            </w:rPr>
            <w:t xml:space="preserve">diseño híbrido de la banda de rodadura con 52 bloques y un taco central continuo, </w:t>
          </w:r>
          <w:r>
            <w:rPr>
              <w:rFonts w:ascii="Arial" w:hAnsi="Arial" w:cs="Arial"/>
              <w:lang w:val="es-ES"/>
            </w:rPr>
            <w:t>que limita las vibraciones de la cabina</w:t>
          </w:r>
          <w:r w:rsidR="00FD1635">
            <w:rPr>
              <w:rFonts w:ascii="Arial" w:hAnsi="Arial" w:cs="Arial"/>
              <w:lang w:val="es-ES"/>
            </w:rPr>
            <w:t>.</w:t>
          </w:r>
        </w:p>
        <w:p w14:paraId="170DF002" w14:textId="344E2D6C" w:rsidR="007F4B19" w:rsidRPr="00496AD9" w:rsidRDefault="00496AD9" w:rsidP="00496AD9">
          <w:pPr>
            <w:pStyle w:val="Prrafodelista"/>
            <w:numPr>
              <w:ilvl w:val="0"/>
              <w:numId w:val="8"/>
            </w:numPr>
            <w:spacing w:line="276" w:lineRule="auto"/>
            <w:jc w:val="both"/>
            <w:rPr>
              <w:rFonts w:ascii="Arial" w:hAnsi="Arial" w:cs="Arial"/>
              <w:lang w:val="es-ES"/>
            </w:rPr>
          </w:pPr>
          <w:r>
            <w:rPr>
              <w:rFonts w:ascii="Arial" w:hAnsi="Arial" w:cs="Arial"/>
              <w:lang w:val="es-ES"/>
            </w:rPr>
            <w:t xml:space="preserve">El innovador diseño híbrido </w:t>
          </w:r>
          <w:r w:rsidR="002D00C7">
            <w:rPr>
              <w:rFonts w:ascii="Arial" w:hAnsi="Arial" w:cs="Arial"/>
              <w:lang w:val="es-ES"/>
            </w:rPr>
            <w:t>también protege los suelos del aplastamiento y reduce los daños en los cultivos</w:t>
          </w:r>
          <w:r w:rsidR="00FD1635">
            <w:rPr>
              <w:rFonts w:ascii="Arial" w:hAnsi="Arial" w:cs="Arial"/>
              <w:lang w:val="es-ES"/>
            </w:rPr>
            <w:t>.</w:t>
          </w:r>
        </w:p>
        <w:p w14:paraId="19519EB8" w14:textId="36314813" w:rsidR="007F4B19" w:rsidRDefault="00154D55" w:rsidP="00BB2F52">
          <w:pPr>
            <w:pStyle w:val="Prrafodelista"/>
            <w:numPr>
              <w:ilvl w:val="0"/>
              <w:numId w:val="8"/>
            </w:numPr>
            <w:spacing w:line="276" w:lineRule="auto"/>
            <w:jc w:val="both"/>
            <w:rPr>
              <w:rFonts w:ascii="Arial" w:hAnsi="Arial" w:cs="Arial"/>
              <w:lang w:val="es-ES"/>
            </w:rPr>
          </w:pPr>
          <w:r>
            <w:rPr>
              <w:rFonts w:ascii="Arial" w:hAnsi="Arial" w:cs="Arial"/>
              <w:lang w:val="es-ES"/>
            </w:rPr>
            <w:t xml:space="preserve">Huella ancha </w:t>
          </w:r>
          <w:r w:rsidR="002D00C7">
            <w:rPr>
              <w:rFonts w:ascii="Arial" w:hAnsi="Arial" w:cs="Arial"/>
              <w:lang w:val="es-ES"/>
            </w:rPr>
            <w:t xml:space="preserve">combinada con una escultura poco profunda </w:t>
          </w:r>
          <w:r>
            <w:rPr>
              <w:rFonts w:ascii="Arial" w:hAnsi="Arial" w:cs="Arial"/>
              <w:lang w:val="es-ES"/>
            </w:rPr>
            <w:t xml:space="preserve">para una </w:t>
          </w:r>
          <w:r w:rsidR="002D00C7">
            <w:rPr>
              <w:rFonts w:ascii="Arial" w:hAnsi="Arial" w:cs="Arial"/>
              <w:lang w:val="es-ES"/>
            </w:rPr>
            <w:t>baja</w:t>
          </w:r>
          <w:r>
            <w:rPr>
              <w:rFonts w:ascii="Arial" w:hAnsi="Arial" w:cs="Arial"/>
              <w:lang w:val="es-ES"/>
            </w:rPr>
            <w:t xml:space="preserve"> resistencia a la rodadura y un menor consumo de carburante</w:t>
          </w:r>
          <w:r w:rsidR="00FD1635">
            <w:rPr>
              <w:rFonts w:ascii="Arial" w:hAnsi="Arial" w:cs="Arial"/>
              <w:lang w:val="es-ES"/>
            </w:rPr>
            <w:t>.</w:t>
          </w:r>
        </w:p>
        <w:p w14:paraId="4A6CEDF7" w14:textId="1BA6D174" w:rsidR="002D00C7" w:rsidRDefault="002D00C7" w:rsidP="00BB2F52">
          <w:pPr>
            <w:pStyle w:val="Prrafodelista"/>
            <w:numPr>
              <w:ilvl w:val="0"/>
              <w:numId w:val="8"/>
            </w:numPr>
            <w:spacing w:line="276" w:lineRule="auto"/>
            <w:jc w:val="both"/>
            <w:rPr>
              <w:rFonts w:ascii="Arial" w:hAnsi="Arial" w:cs="Arial"/>
              <w:lang w:val="es-ES"/>
            </w:rPr>
          </w:pPr>
          <w:r>
            <w:rPr>
              <w:rFonts w:ascii="Arial" w:hAnsi="Arial" w:cs="Arial"/>
              <w:lang w:val="es-ES"/>
            </w:rPr>
            <w:t>Mayor duración gracias a una escultura con más goma al suelo</w:t>
          </w:r>
          <w:r w:rsidR="00FD1635">
            <w:rPr>
              <w:rFonts w:ascii="Arial" w:hAnsi="Arial" w:cs="Arial"/>
              <w:lang w:val="es-ES"/>
            </w:rPr>
            <w:t>.</w:t>
          </w:r>
        </w:p>
        <w:p w14:paraId="1DD1F24E" w14:textId="69BE0CBB" w:rsidR="007F4B19" w:rsidRPr="007F4B19" w:rsidRDefault="007F4B19" w:rsidP="00BB2F52">
          <w:pPr>
            <w:pStyle w:val="Prrafodelista"/>
            <w:numPr>
              <w:ilvl w:val="0"/>
              <w:numId w:val="8"/>
            </w:numPr>
            <w:spacing w:line="276" w:lineRule="auto"/>
            <w:jc w:val="both"/>
            <w:rPr>
              <w:rFonts w:ascii="Arial" w:hAnsi="Arial" w:cs="Arial"/>
              <w:lang w:val="es-ES"/>
            </w:rPr>
          </w:pPr>
          <w:r>
            <w:rPr>
              <w:rFonts w:ascii="Arial" w:hAnsi="Arial" w:cs="Arial"/>
              <w:lang w:val="es-ES"/>
            </w:rPr>
            <w:t>Disponible en 9 dimensiones, tanto en el equipo original como en el de reposición</w:t>
          </w:r>
          <w:r w:rsidR="00FD1635">
            <w:rPr>
              <w:rFonts w:ascii="Arial" w:hAnsi="Arial" w:cs="Arial"/>
              <w:lang w:val="es-ES"/>
            </w:rPr>
            <w:t>.</w:t>
          </w:r>
        </w:p>
        <w:p w14:paraId="02B8EFF9" w14:textId="0BDAC328" w:rsidR="007F4B19" w:rsidRDefault="007F4B19" w:rsidP="007F15D0">
          <w:pPr>
            <w:spacing w:line="276" w:lineRule="auto"/>
            <w:jc w:val="both"/>
            <w:rPr>
              <w:rFonts w:ascii="Arial" w:hAnsi="Arial" w:cs="Arial"/>
              <w:sz w:val="20"/>
              <w:szCs w:val="20"/>
              <w:lang w:val="es-ES"/>
            </w:rPr>
          </w:pPr>
        </w:p>
        <w:p w14:paraId="6344E6DD" w14:textId="77777777" w:rsidR="00136205" w:rsidRDefault="00136205" w:rsidP="003111FA">
          <w:pPr>
            <w:spacing w:line="276" w:lineRule="auto"/>
            <w:jc w:val="both"/>
            <w:rPr>
              <w:rFonts w:ascii="Arial" w:hAnsi="Arial" w:cs="Arial"/>
              <w:b/>
              <w:sz w:val="20"/>
              <w:szCs w:val="20"/>
              <w:lang w:val="es-ES"/>
            </w:rPr>
          </w:pPr>
        </w:p>
        <w:p w14:paraId="4BDC18FD" w14:textId="53CC64D3" w:rsidR="003111FA" w:rsidRPr="007B242A" w:rsidRDefault="003111FA" w:rsidP="003111FA">
          <w:pPr>
            <w:spacing w:line="276" w:lineRule="auto"/>
            <w:jc w:val="both"/>
            <w:rPr>
              <w:rFonts w:ascii="Arial" w:hAnsi="Arial" w:cs="Arial"/>
              <w:b/>
              <w:sz w:val="20"/>
              <w:szCs w:val="20"/>
              <w:lang w:val="es-ES"/>
            </w:rPr>
          </w:pPr>
          <w:r w:rsidRPr="007B242A">
            <w:rPr>
              <w:rFonts w:ascii="Arial" w:hAnsi="Arial" w:cs="Arial"/>
              <w:b/>
              <w:sz w:val="20"/>
              <w:szCs w:val="20"/>
              <w:lang w:val="es-ES"/>
            </w:rPr>
            <w:t>MICHELIN SPR</w:t>
          </w:r>
          <w:r w:rsidR="006A103E">
            <w:rPr>
              <w:rFonts w:ascii="Arial" w:hAnsi="Arial" w:cs="Arial"/>
              <w:b/>
              <w:sz w:val="20"/>
              <w:szCs w:val="20"/>
              <w:lang w:val="es-ES"/>
            </w:rPr>
            <w:t>A</w:t>
          </w:r>
          <w:r w:rsidRPr="007B242A">
            <w:rPr>
              <w:rFonts w:ascii="Arial" w:hAnsi="Arial" w:cs="Arial"/>
              <w:b/>
              <w:sz w:val="20"/>
              <w:szCs w:val="20"/>
              <w:lang w:val="es-ES"/>
            </w:rPr>
            <w:t xml:space="preserve">YBIB CFO: </w:t>
          </w:r>
          <w:r w:rsidR="007B242A" w:rsidRPr="007B242A">
            <w:rPr>
              <w:rFonts w:ascii="Arial" w:hAnsi="Arial" w:cs="Arial"/>
              <w:b/>
              <w:sz w:val="20"/>
              <w:szCs w:val="20"/>
              <w:lang w:val="es-ES"/>
            </w:rPr>
            <w:t>el neumático de m</w:t>
          </w:r>
          <w:r w:rsidR="007B242A">
            <w:rPr>
              <w:rFonts w:ascii="Arial" w:hAnsi="Arial" w:cs="Arial"/>
              <w:b/>
              <w:sz w:val="20"/>
              <w:szCs w:val="20"/>
              <w:lang w:val="es-ES"/>
            </w:rPr>
            <w:t>uy baja presión para máquinas de tratamiento autopropulsadas</w:t>
          </w:r>
        </w:p>
        <w:p w14:paraId="55B78723" w14:textId="77777777" w:rsidR="003111FA" w:rsidRPr="007B242A" w:rsidRDefault="003111FA" w:rsidP="003111FA">
          <w:pPr>
            <w:spacing w:line="276" w:lineRule="auto"/>
            <w:jc w:val="both"/>
            <w:rPr>
              <w:rFonts w:ascii="Arial" w:hAnsi="Arial" w:cs="Arial"/>
              <w:b/>
              <w:bCs/>
              <w:sz w:val="20"/>
              <w:szCs w:val="20"/>
              <w:lang w:val="es-ES"/>
            </w:rPr>
          </w:pPr>
        </w:p>
        <w:p w14:paraId="5000453F" w14:textId="5A4EDF3B" w:rsidR="003111FA" w:rsidRPr="007B242A" w:rsidRDefault="003111FA" w:rsidP="003111FA">
          <w:pPr>
            <w:spacing w:line="276" w:lineRule="auto"/>
            <w:jc w:val="both"/>
            <w:rPr>
              <w:rFonts w:ascii="Arial" w:hAnsi="Arial" w:cs="Arial"/>
              <w:sz w:val="20"/>
              <w:szCs w:val="20"/>
              <w:lang w:val="es-ES"/>
            </w:rPr>
          </w:pPr>
          <w:r w:rsidRPr="007B242A">
            <w:rPr>
              <w:rFonts w:ascii="Arial" w:hAnsi="Arial" w:cs="Arial"/>
              <w:sz w:val="20"/>
              <w:szCs w:val="20"/>
              <w:lang w:val="es-ES"/>
            </w:rPr>
            <w:t>El nuevo MICHELIN SPR</w:t>
          </w:r>
          <w:r w:rsidR="006A103E">
            <w:rPr>
              <w:rFonts w:ascii="Arial" w:hAnsi="Arial" w:cs="Arial"/>
              <w:sz w:val="20"/>
              <w:szCs w:val="20"/>
              <w:lang w:val="es-ES"/>
            </w:rPr>
            <w:t>AY</w:t>
          </w:r>
          <w:r w:rsidRPr="007B242A">
            <w:rPr>
              <w:rFonts w:ascii="Arial" w:hAnsi="Arial" w:cs="Arial"/>
              <w:sz w:val="20"/>
              <w:szCs w:val="20"/>
              <w:lang w:val="es-ES"/>
            </w:rPr>
            <w:t>BIB CFO</w:t>
          </w:r>
          <w:r w:rsidR="00820EC9">
            <w:rPr>
              <w:rFonts w:ascii="Arial" w:hAnsi="Arial" w:cs="Arial"/>
              <w:vertAlign w:val="superscript"/>
              <w:lang w:val="es-ES"/>
            </w:rPr>
            <w:t>4</w:t>
          </w:r>
          <w:r w:rsidRPr="007B242A">
            <w:rPr>
              <w:rFonts w:ascii="Arial" w:hAnsi="Arial" w:cs="Arial"/>
              <w:sz w:val="20"/>
              <w:szCs w:val="20"/>
              <w:lang w:val="es-ES"/>
            </w:rPr>
            <w:t xml:space="preserve"> (</w:t>
          </w:r>
          <w:proofErr w:type="spellStart"/>
          <w:r w:rsidRPr="007B242A">
            <w:rPr>
              <w:rFonts w:ascii="Arial" w:hAnsi="Arial" w:cs="Arial"/>
              <w:sz w:val="20"/>
              <w:szCs w:val="20"/>
              <w:lang w:val="es-ES"/>
            </w:rPr>
            <w:t>Cyclical</w:t>
          </w:r>
          <w:proofErr w:type="spellEnd"/>
          <w:r w:rsidRPr="007B242A">
            <w:rPr>
              <w:rFonts w:ascii="Arial" w:hAnsi="Arial" w:cs="Arial"/>
              <w:sz w:val="20"/>
              <w:szCs w:val="20"/>
              <w:lang w:val="es-ES"/>
            </w:rPr>
            <w:t xml:space="preserve"> Field </w:t>
          </w:r>
          <w:proofErr w:type="spellStart"/>
          <w:r w:rsidRPr="007B242A">
            <w:rPr>
              <w:rFonts w:ascii="Arial" w:hAnsi="Arial" w:cs="Arial"/>
              <w:sz w:val="20"/>
              <w:szCs w:val="20"/>
              <w:lang w:val="es-ES"/>
            </w:rPr>
            <w:t>Operation</w:t>
          </w:r>
          <w:proofErr w:type="spellEnd"/>
          <w:r w:rsidRPr="007B242A">
            <w:rPr>
              <w:rFonts w:ascii="Arial" w:hAnsi="Arial" w:cs="Arial"/>
              <w:sz w:val="20"/>
              <w:szCs w:val="20"/>
              <w:lang w:val="es-ES"/>
            </w:rPr>
            <w:t>)</w:t>
          </w:r>
          <w:r w:rsidR="007B242A" w:rsidRPr="007B242A">
            <w:rPr>
              <w:rFonts w:ascii="Arial" w:hAnsi="Arial" w:cs="Arial"/>
              <w:sz w:val="20"/>
              <w:szCs w:val="20"/>
              <w:lang w:val="es-ES"/>
            </w:rPr>
            <w:t xml:space="preserve"> responde a las expectativas de los usu</w:t>
          </w:r>
          <w:r w:rsidR="007B242A">
            <w:rPr>
              <w:rFonts w:ascii="Arial" w:hAnsi="Arial" w:cs="Arial"/>
              <w:sz w:val="20"/>
              <w:szCs w:val="20"/>
              <w:lang w:val="es-ES"/>
            </w:rPr>
            <w:t>arios de la</w:t>
          </w:r>
          <w:r w:rsidR="004131A2">
            <w:rPr>
              <w:rFonts w:ascii="Arial" w:hAnsi="Arial" w:cs="Arial"/>
              <w:sz w:val="20"/>
              <w:szCs w:val="20"/>
              <w:lang w:val="es-ES"/>
            </w:rPr>
            <w:t>s</w:t>
          </w:r>
          <w:r w:rsidR="007B242A">
            <w:rPr>
              <w:rFonts w:ascii="Arial" w:hAnsi="Arial" w:cs="Arial"/>
              <w:sz w:val="20"/>
              <w:szCs w:val="20"/>
              <w:lang w:val="es-ES"/>
            </w:rPr>
            <w:t xml:space="preserve"> nuevas máquinas de tratamiento autopropulsadas, que cuentan con depósitos cada vez más grandes y barras de pulverización mayores, por lo que necesitan neumáticos capaces de soportar grandes cargas. Frente a su predecesor, el MICHELIN SPR</w:t>
          </w:r>
          <w:r w:rsidR="006A103E">
            <w:rPr>
              <w:rFonts w:ascii="Arial" w:hAnsi="Arial" w:cs="Arial"/>
              <w:sz w:val="20"/>
              <w:szCs w:val="20"/>
              <w:lang w:val="es-ES"/>
            </w:rPr>
            <w:t>A</w:t>
          </w:r>
          <w:r w:rsidR="007B242A">
            <w:rPr>
              <w:rFonts w:ascii="Arial" w:hAnsi="Arial" w:cs="Arial"/>
              <w:sz w:val="20"/>
              <w:szCs w:val="20"/>
              <w:lang w:val="es-ES"/>
            </w:rPr>
            <w:t xml:space="preserve">YBIB, esta nueva gama </w:t>
          </w:r>
          <w:r w:rsidR="006A103E">
            <w:rPr>
              <w:rFonts w:ascii="Arial" w:hAnsi="Arial" w:cs="Arial"/>
              <w:sz w:val="20"/>
              <w:szCs w:val="20"/>
              <w:lang w:val="es-ES"/>
            </w:rPr>
            <w:t>de neumáticos de muy baja presión contribuye al aumento de la productividad y a la protección del suelo, proporcionando un mayor confort para el conductor.</w:t>
          </w:r>
          <w:r w:rsidR="007B242A">
            <w:rPr>
              <w:rFonts w:ascii="Arial" w:hAnsi="Arial" w:cs="Arial"/>
              <w:sz w:val="20"/>
              <w:szCs w:val="20"/>
              <w:lang w:val="es-ES"/>
            </w:rPr>
            <w:t xml:space="preserve"> </w:t>
          </w:r>
        </w:p>
        <w:p w14:paraId="356D5668" w14:textId="77777777" w:rsidR="003111FA" w:rsidRPr="007B242A" w:rsidRDefault="003111FA" w:rsidP="003111FA">
          <w:pPr>
            <w:spacing w:line="276" w:lineRule="auto"/>
            <w:jc w:val="both"/>
            <w:rPr>
              <w:rFonts w:ascii="Arial" w:hAnsi="Arial" w:cs="Arial"/>
              <w:sz w:val="20"/>
              <w:szCs w:val="20"/>
              <w:lang w:val="es-ES"/>
            </w:rPr>
          </w:pPr>
          <w:r w:rsidRPr="007B242A">
            <w:rPr>
              <w:rFonts w:ascii="Arial" w:hAnsi="Arial" w:cs="Arial"/>
              <w:sz w:val="20"/>
              <w:szCs w:val="20"/>
              <w:lang w:val="es-ES"/>
            </w:rPr>
            <w:t xml:space="preserve">  </w:t>
          </w:r>
        </w:p>
        <w:p w14:paraId="3E98A96D" w14:textId="0515EB17" w:rsidR="003111FA" w:rsidRPr="00B07D98" w:rsidRDefault="003111FA" w:rsidP="003111FA">
          <w:pPr>
            <w:spacing w:line="276" w:lineRule="auto"/>
            <w:jc w:val="both"/>
            <w:rPr>
              <w:rFonts w:ascii="Arial" w:hAnsi="Arial" w:cs="Arial"/>
              <w:sz w:val="20"/>
              <w:szCs w:val="20"/>
              <w:u w:val="single"/>
              <w:lang w:val="es-ES"/>
            </w:rPr>
          </w:pPr>
          <w:r w:rsidRPr="00B07D98">
            <w:rPr>
              <w:rFonts w:ascii="Arial" w:hAnsi="Arial" w:cs="Arial"/>
              <w:sz w:val="20"/>
              <w:szCs w:val="20"/>
              <w:u w:val="single"/>
              <w:lang w:val="es-ES"/>
            </w:rPr>
            <w:t xml:space="preserve">Principales características MICHELIN </w:t>
          </w:r>
          <w:r w:rsidR="006A103E">
            <w:rPr>
              <w:rFonts w:ascii="Arial" w:hAnsi="Arial" w:cs="Arial"/>
              <w:sz w:val="20"/>
              <w:szCs w:val="20"/>
              <w:u w:val="single"/>
              <w:lang w:val="es-ES"/>
            </w:rPr>
            <w:t>SPRAYBIB CFO</w:t>
          </w:r>
          <w:r w:rsidRPr="00B07D98">
            <w:rPr>
              <w:rFonts w:ascii="Arial" w:hAnsi="Arial" w:cs="Arial"/>
              <w:sz w:val="20"/>
              <w:szCs w:val="20"/>
              <w:u w:val="single"/>
              <w:lang w:val="es-ES"/>
            </w:rPr>
            <w:t>:</w:t>
          </w:r>
        </w:p>
        <w:p w14:paraId="01A885AE" w14:textId="77777777" w:rsidR="003111FA" w:rsidRPr="007F15D0" w:rsidRDefault="003111FA" w:rsidP="003111FA">
          <w:pPr>
            <w:spacing w:line="276" w:lineRule="auto"/>
            <w:jc w:val="both"/>
            <w:rPr>
              <w:rFonts w:ascii="Arial" w:hAnsi="Arial" w:cs="Arial"/>
              <w:sz w:val="20"/>
              <w:szCs w:val="20"/>
              <w:lang w:val="es-ES"/>
            </w:rPr>
          </w:pPr>
        </w:p>
        <w:p w14:paraId="4C03E103" w14:textId="138224B6" w:rsidR="003111FA" w:rsidRDefault="003B112F" w:rsidP="003111FA">
          <w:pPr>
            <w:pStyle w:val="Prrafodelista"/>
            <w:numPr>
              <w:ilvl w:val="0"/>
              <w:numId w:val="8"/>
            </w:numPr>
            <w:spacing w:line="276" w:lineRule="auto"/>
            <w:jc w:val="both"/>
            <w:rPr>
              <w:rFonts w:ascii="Arial" w:hAnsi="Arial" w:cs="Arial"/>
              <w:lang w:val="es-ES"/>
            </w:rPr>
          </w:pPr>
          <w:r>
            <w:rPr>
              <w:rFonts w:ascii="Arial" w:hAnsi="Arial" w:cs="Arial"/>
              <w:lang w:val="es-ES"/>
            </w:rPr>
            <w:t xml:space="preserve">Carcasa reforzada </w:t>
          </w:r>
          <w:r w:rsidR="006A103E">
            <w:rPr>
              <w:rFonts w:ascii="Arial" w:hAnsi="Arial" w:cs="Arial"/>
              <w:lang w:val="es-ES"/>
            </w:rPr>
            <w:t xml:space="preserve">que proporciona hasta 1,3 toneladas de capacidad de carga adicional por eje (en función de la dimensión). </w:t>
          </w:r>
          <w:r>
            <w:rPr>
              <w:rFonts w:ascii="Arial" w:hAnsi="Arial" w:cs="Arial"/>
              <w:lang w:val="es-ES"/>
            </w:rPr>
            <w:t>P</w:t>
          </w:r>
          <w:r w:rsidR="006A103E">
            <w:rPr>
              <w:rFonts w:ascii="Arial" w:hAnsi="Arial" w:cs="Arial"/>
              <w:lang w:val="es-ES"/>
            </w:rPr>
            <w:t>ermite incrementar la capacidad de carga hasta un 14%</w:t>
          </w:r>
          <w:r w:rsidR="006A103E" w:rsidRPr="006A103E">
            <w:rPr>
              <w:rFonts w:ascii="Arial" w:hAnsi="Arial" w:cs="Arial"/>
              <w:vertAlign w:val="superscript"/>
              <w:lang w:val="es-ES"/>
            </w:rPr>
            <w:t>5</w:t>
          </w:r>
          <w:r w:rsidR="006A103E">
            <w:rPr>
              <w:rFonts w:ascii="Arial" w:hAnsi="Arial" w:cs="Arial"/>
              <w:lang w:val="es-ES"/>
            </w:rPr>
            <w:t xml:space="preserve"> </w:t>
          </w:r>
        </w:p>
        <w:p w14:paraId="5A31EE15" w14:textId="3AFB479D" w:rsidR="003111FA" w:rsidRDefault="003B112F" w:rsidP="003111FA">
          <w:pPr>
            <w:pStyle w:val="Prrafodelista"/>
            <w:numPr>
              <w:ilvl w:val="0"/>
              <w:numId w:val="8"/>
            </w:numPr>
            <w:spacing w:line="276" w:lineRule="auto"/>
            <w:jc w:val="both"/>
            <w:rPr>
              <w:rFonts w:ascii="Arial" w:hAnsi="Arial" w:cs="Arial"/>
              <w:lang w:val="es-ES"/>
            </w:rPr>
          </w:pPr>
          <w:r>
            <w:rPr>
              <w:rFonts w:ascii="Arial" w:hAnsi="Arial" w:cs="Arial"/>
              <w:lang w:val="es-ES"/>
            </w:rPr>
            <w:t>Tracción mejorada en hasta un 20%</w:t>
          </w:r>
          <w:r w:rsidRPr="003B112F">
            <w:rPr>
              <w:rFonts w:ascii="Arial" w:hAnsi="Arial" w:cs="Arial"/>
              <w:vertAlign w:val="superscript"/>
              <w:lang w:val="es-ES"/>
            </w:rPr>
            <w:t>6</w:t>
          </w:r>
          <w:r>
            <w:rPr>
              <w:rFonts w:ascii="Arial" w:hAnsi="Arial" w:cs="Arial"/>
              <w:lang w:val="es-ES"/>
            </w:rPr>
            <w:t>, gracias a su capacidad para trabajar a presiones aún más bajas</w:t>
          </w:r>
          <w:r w:rsidR="00FD1635">
            <w:rPr>
              <w:rFonts w:ascii="Arial" w:hAnsi="Arial" w:cs="Arial"/>
              <w:lang w:val="es-ES"/>
            </w:rPr>
            <w:t>.</w:t>
          </w:r>
        </w:p>
        <w:p w14:paraId="1F018D4A" w14:textId="54F7182B" w:rsidR="003B112F" w:rsidRDefault="003B112F" w:rsidP="003111FA">
          <w:pPr>
            <w:pStyle w:val="Prrafodelista"/>
            <w:numPr>
              <w:ilvl w:val="0"/>
              <w:numId w:val="8"/>
            </w:numPr>
            <w:spacing w:line="276" w:lineRule="auto"/>
            <w:jc w:val="both"/>
            <w:rPr>
              <w:rFonts w:ascii="Arial" w:hAnsi="Arial" w:cs="Arial"/>
              <w:lang w:val="es-ES"/>
            </w:rPr>
          </w:pPr>
          <w:r>
            <w:rPr>
              <w:rFonts w:ascii="Arial" w:hAnsi="Arial" w:cs="Arial"/>
              <w:lang w:val="es-ES"/>
            </w:rPr>
            <w:t>Mayor vida útil gracias al mayor número de tacos, que cuentan con un diseño ancho y reforzado</w:t>
          </w:r>
          <w:r w:rsidR="00FD1635">
            <w:rPr>
              <w:rFonts w:ascii="Arial" w:hAnsi="Arial" w:cs="Arial"/>
              <w:lang w:val="es-ES"/>
            </w:rPr>
            <w:t>.</w:t>
          </w:r>
        </w:p>
        <w:p w14:paraId="040EE311" w14:textId="7087A2F7" w:rsidR="003B112F" w:rsidRDefault="00820EC9" w:rsidP="003111FA">
          <w:pPr>
            <w:pStyle w:val="Prrafodelista"/>
            <w:numPr>
              <w:ilvl w:val="0"/>
              <w:numId w:val="8"/>
            </w:numPr>
            <w:spacing w:line="276" w:lineRule="auto"/>
            <w:jc w:val="both"/>
            <w:rPr>
              <w:rFonts w:ascii="Arial" w:hAnsi="Arial" w:cs="Arial"/>
              <w:lang w:val="es-ES"/>
            </w:rPr>
          </w:pPr>
          <w:r>
            <w:rPr>
              <w:rFonts w:ascii="Arial" w:hAnsi="Arial" w:cs="Arial"/>
              <w:lang w:val="es-ES"/>
            </w:rPr>
            <w:t>Nuevo diseño de la carcasa, que combina las normas VF</w:t>
          </w:r>
          <w:r>
            <w:rPr>
              <w:rFonts w:ascii="Arial" w:hAnsi="Arial" w:cs="Arial"/>
              <w:vertAlign w:val="superscript"/>
              <w:lang w:val="es-ES"/>
            </w:rPr>
            <w:t>7</w:t>
          </w:r>
          <w:r>
            <w:rPr>
              <w:rFonts w:ascii="Arial" w:hAnsi="Arial" w:cs="Arial"/>
              <w:lang w:val="es-ES"/>
            </w:rPr>
            <w:t xml:space="preserve"> y CFO</w:t>
          </w:r>
          <w:r>
            <w:rPr>
              <w:rFonts w:ascii="Arial" w:hAnsi="Arial" w:cs="Arial"/>
              <w:vertAlign w:val="superscript"/>
              <w:lang w:val="es-ES"/>
            </w:rPr>
            <w:t>4</w:t>
          </w:r>
          <w:r>
            <w:rPr>
              <w:rFonts w:ascii="Arial" w:hAnsi="Arial" w:cs="Arial"/>
              <w:lang w:val="es-ES"/>
            </w:rPr>
            <w:t>, lo que permite reducir las presiones de trabajo 0,7 bares para su uso en cargas cíclicas para disminuir la compactación del suelo y minimizar los niveles de vibración durante la conducción</w:t>
          </w:r>
          <w:r w:rsidR="00FD1635">
            <w:rPr>
              <w:rFonts w:ascii="Arial" w:hAnsi="Arial" w:cs="Arial"/>
              <w:lang w:val="es-ES"/>
            </w:rPr>
            <w:t>.</w:t>
          </w:r>
        </w:p>
        <w:p w14:paraId="630698AB" w14:textId="59139681" w:rsidR="003B112F" w:rsidRDefault="003B112F" w:rsidP="003111FA">
          <w:pPr>
            <w:pStyle w:val="Prrafodelista"/>
            <w:numPr>
              <w:ilvl w:val="0"/>
              <w:numId w:val="8"/>
            </w:numPr>
            <w:spacing w:line="276" w:lineRule="auto"/>
            <w:jc w:val="both"/>
            <w:rPr>
              <w:rFonts w:ascii="Arial" w:hAnsi="Arial" w:cs="Arial"/>
              <w:lang w:val="es-ES"/>
            </w:rPr>
          </w:pPr>
          <w:r>
            <w:rPr>
              <w:rFonts w:ascii="Arial" w:hAnsi="Arial" w:cs="Arial"/>
              <w:lang w:val="es-ES"/>
            </w:rPr>
            <w:t>Aumento de la velocidad máxima de transporte con la introducción del índice de velocidad E (hasta 70 km/h) en algunas dimensiones</w:t>
          </w:r>
          <w:r w:rsidR="00FD1635">
            <w:rPr>
              <w:rFonts w:ascii="Arial" w:hAnsi="Arial" w:cs="Arial"/>
              <w:lang w:val="es-ES"/>
            </w:rPr>
            <w:t>.</w:t>
          </w:r>
        </w:p>
        <w:p w14:paraId="1F4F9A29" w14:textId="5F81B1A5" w:rsidR="003111FA" w:rsidRDefault="003111FA" w:rsidP="003111FA">
          <w:pPr>
            <w:pStyle w:val="Prrafodelista"/>
            <w:numPr>
              <w:ilvl w:val="0"/>
              <w:numId w:val="8"/>
            </w:numPr>
            <w:spacing w:line="276" w:lineRule="auto"/>
            <w:jc w:val="both"/>
            <w:rPr>
              <w:rFonts w:ascii="Arial" w:hAnsi="Arial" w:cs="Arial"/>
              <w:lang w:val="es-ES"/>
            </w:rPr>
          </w:pPr>
          <w:r>
            <w:rPr>
              <w:rFonts w:ascii="Arial" w:hAnsi="Arial" w:cs="Arial"/>
              <w:lang w:val="es-ES"/>
            </w:rPr>
            <w:t>Nueva dimensión disponible VF 420/90 R34, que permite un aumento de la capacidad de carga o una disminución de la presión de inflado para proteger el suelo</w:t>
          </w:r>
          <w:r w:rsidR="00FD1635">
            <w:rPr>
              <w:rFonts w:ascii="Arial" w:hAnsi="Arial" w:cs="Arial"/>
              <w:lang w:val="es-ES"/>
            </w:rPr>
            <w:t>.</w:t>
          </w:r>
          <w:r>
            <w:rPr>
              <w:rFonts w:ascii="Arial" w:hAnsi="Arial" w:cs="Arial"/>
              <w:lang w:val="es-ES"/>
            </w:rPr>
            <w:t xml:space="preserve"> </w:t>
          </w:r>
        </w:p>
        <w:p w14:paraId="4BA64001" w14:textId="77777777" w:rsidR="00FD1635" w:rsidRDefault="00FD1635" w:rsidP="00820EC9">
          <w:pPr>
            <w:spacing w:line="276" w:lineRule="auto"/>
            <w:jc w:val="both"/>
            <w:rPr>
              <w:rFonts w:ascii="Arial" w:hAnsi="Arial" w:cs="Arial"/>
              <w:b/>
              <w:sz w:val="20"/>
              <w:szCs w:val="20"/>
              <w:lang w:val="es-ES"/>
            </w:rPr>
          </w:pPr>
        </w:p>
        <w:p w14:paraId="40ACB005" w14:textId="77777777" w:rsidR="00FD1635" w:rsidRDefault="00FD1635" w:rsidP="00820EC9">
          <w:pPr>
            <w:spacing w:line="276" w:lineRule="auto"/>
            <w:jc w:val="both"/>
            <w:rPr>
              <w:rFonts w:ascii="Arial" w:hAnsi="Arial" w:cs="Arial"/>
              <w:b/>
              <w:sz w:val="20"/>
              <w:szCs w:val="20"/>
              <w:lang w:val="es-ES"/>
            </w:rPr>
          </w:pPr>
        </w:p>
        <w:p w14:paraId="5F24B8BE" w14:textId="43F24778" w:rsidR="00820EC9" w:rsidRPr="00631C1E" w:rsidRDefault="00820EC9" w:rsidP="00820EC9">
          <w:pPr>
            <w:spacing w:line="276" w:lineRule="auto"/>
            <w:jc w:val="both"/>
            <w:rPr>
              <w:rFonts w:ascii="Arial" w:hAnsi="Arial" w:cs="Arial"/>
              <w:b/>
              <w:sz w:val="20"/>
              <w:szCs w:val="20"/>
              <w:lang w:val="es-ES"/>
            </w:rPr>
          </w:pPr>
          <w:r w:rsidRPr="00631C1E">
            <w:rPr>
              <w:rFonts w:ascii="Arial" w:hAnsi="Arial" w:cs="Arial"/>
              <w:b/>
              <w:sz w:val="20"/>
              <w:szCs w:val="20"/>
              <w:lang w:val="es-ES"/>
            </w:rPr>
            <w:t xml:space="preserve">MICHELIN TRAILXBIB: </w:t>
          </w:r>
          <w:r w:rsidR="00631C1E">
            <w:rPr>
              <w:rFonts w:ascii="Arial" w:hAnsi="Arial" w:cs="Arial"/>
              <w:b/>
              <w:sz w:val="20"/>
              <w:szCs w:val="20"/>
              <w:lang w:val="es-ES"/>
            </w:rPr>
            <w:t>tecnología innovadora para preservar el suelo</w:t>
          </w:r>
        </w:p>
        <w:p w14:paraId="1ED04B4F" w14:textId="77777777" w:rsidR="00820EC9" w:rsidRPr="00631C1E" w:rsidRDefault="00820EC9" w:rsidP="00820EC9">
          <w:pPr>
            <w:spacing w:line="276" w:lineRule="auto"/>
            <w:jc w:val="both"/>
            <w:rPr>
              <w:rFonts w:ascii="Arial" w:hAnsi="Arial" w:cs="Arial"/>
              <w:b/>
              <w:bCs/>
              <w:sz w:val="20"/>
              <w:szCs w:val="20"/>
              <w:lang w:val="es-ES"/>
            </w:rPr>
          </w:pPr>
        </w:p>
        <w:p w14:paraId="37E5D9F6" w14:textId="3A8BBEC3" w:rsidR="00820EC9" w:rsidRPr="00631C1E" w:rsidRDefault="00631C1E" w:rsidP="00820EC9">
          <w:pPr>
            <w:spacing w:line="276" w:lineRule="auto"/>
            <w:jc w:val="both"/>
            <w:rPr>
              <w:rFonts w:ascii="Arial" w:hAnsi="Arial" w:cs="Arial"/>
              <w:sz w:val="20"/>
              <w:szCs w:val="20"/>
              <w:lang w:val="es-ES"/>
            </w:rPr>
          </w:pPr>
          <w:r>
            <w:rPr>
              <w:rFonts w:ascii="Arial" w:hAnsi="Arial" w:cs="Arial"/>
              <w:sz w:val="20"/>
              <w:szCs w:val="20"/>
              <w:lang w:val="es-ES"/>
            </w:rPr>
            <w:t>Diseñados específicamente para maquinaria remolcada o aperos</w:t>
          </w:r>
          <w:r w:rsidR="00714529">
            <w:rPr>
              <w:rFonts w:ascii="Arial" w:hAnsi="Arial" w:cs="Arial"/>
              <w:sz w:val="20"/>
              <w:szCs w:val="20"/>
              <w:lang w:val="es-ES"/>
            </w:rPr>
            <w:t xml:space="preserve"> con ruedas</w:t>
          </w:r>
          <w:r>
            <w:rPr>
              <w:rFonts w:ascii="Arial" w:hAnsi="Arial" w:cs="Arial"/>
              <w:sz w:val="20"/>
              <w:szCs w:val="20"/>
              <w:lang w:val="es-ES"/>
            </w:rPr>
            <w:t>, MICHELIN TRAILXBIB protege el suelo limitando su compactación y garantizando un rendimiento agrícola superior, gracias a su capacidad para trabajar a muy baja presión.</w:t>
          </w:r>
          <w:r w:rsidR="00714529">
            <w:rPr>
              <w:rFonts w:ascii="Arial" w:hAnsi="Arial" w:cs="Arial"/>
              <w:sz w:val="20"/>
              <w:szCs w:val="20"/>
              <w:lang w:val="es-ES"/>
            </w:rPr>
            <w:t xml:space="preserve"> P</w:t>
          </w:r>
          <w:r w:rsidR="00714529" w:rsidRPr="00631C1E">
            <w:rPr>
              <w:rFonts w:ascii="Arial" w:hAnsi="Arial" w:cs="Arial"/>
              <w:bCs/>
              <w:sz w:val="20"/>
              <w:szCs w:val="20"/>
              <w:lang w:val="es-ES"/>
            </w:rPr>
            <w:t xml:space="preserve">ermite a los agricultores equipar todo su convoy con </w:t>
          </w:r>
          <w:r w:rsidR="00714529" w:rsidRPr="00631C1E">
            <w:rPr>
              <w:rFonts w:ascii="Arial" w:hAnsi="Arial" w:cs="Arial"/>
              <w:bCs/>
              <w:sz w:val="20"/>
              <w:szCs w:val="20"/>
              <w:lang w:val="es-ES"/>
            </w:rPr>
            <w:lastRenderedPageBreak/>
            <w:t>neumáticos con tecnología MICHELIN ULTRAFLEX. Además, la gama MICHELIN TRAILXBIB es totalmente compatible con los sistemas de teleinflado gracias al marcaje AIRSYSTEM READY, lo que permite al agricultor ajustar fácilmente la presión de los neumáticos incluso en los equipos remolcados, en tiempo real y en función del tipo o las condiciones del suelo.</w:t>
          </w:r>
        </w:p>
        <w:p w14:paraId="07E7780E" w14:textId="77777777" w:rsidR="00820EC9" w:rsidRPr="00631C1E" w:rsidRDefault="00820EC9" w:rsidP="00820EC9">
          <w:pPr>
            <w:spacing w:line="276" w:lineRule="auto"/>
            <w:jc w:val="both"/>
            <w:rPr>
              <w:rFonts w:ascii="Arial" w:hAnsi="Arial" w:cs="Arial"/>
              <w:sz w:val="20"/>
              <w:szCs w:val="20"/>
              <w:lang w:val="es-ES"/>
            </w:rPr>
          </w:pPr>
          <w:r w:rsidRPr="00631C1E">
            <w:rPr>
              <w:rFonts w:ascii="Arial" w:hAnsi="Arial" w:cs="Arial"/>
              <w:sz w:val="20"/>
              <w:szCs w:val="20"/>
              <w:lang w:val="es-ES"/>
            </w:rPr>
            <w:t xml:space="preserve">  </w:t>
          </w:r>
        </w:p>
        <w:p w14:paraId="55F561B7" w14:textId="3E970074" w:rsidR="00820EC9" w:rsidRPr="00631C1E" w:rsidRDefault="00820EC9" w:rsidP="00820EC9">
          <w:pPr>
            <w:spacing w:line="276" w:lineRule="auto"/>
            <w:jc w:val="both"/>
            <w:rPr>
              <w:rFonts w:ascii="Arial" w:hAnsi="Arial" w:cs="Arial"/>
              <w:sz w:val="20"/>
              <w:szCs w:val="20"/>
              <w:u w:val="single"/>
              <w:lang w:val="es-ES"/>
            </w:rPr>
          </w:pPr>
          <w:r w:rsidRPr="00631C1E">
            <w:rPr>
              <w:rFonts w:ascii="Arial" w:hAnsi="Arial" w:cs="Arial"/>
              <w:sz w:val="20"/>
              <w:szCs w:val="20"/>
              <w:u w:val="single"/>
              <w:lang w:val="es-ES"/>
            </w:rPr>
            <w:t>Principales características MICHELIN TRAILXBIB:</w:t>
          </w:r>
        </w:p>
        <w:p w14:paraId="41B27EE6" w14:textId="77777777" w:rsidR="00820EC9" w:rsidRPr="00631C1E" w:rsidRDefault="00820EC9" w:rsidP="00820EC9">
          <w:pPr>
            <w:spacing w:line="276" w:lineRule="auto"/>
            <w:jc w:val="both"/>
            <w:rPr>
              <w:rFonts w:ascii="Arial" w:hAnsi="Arial" w:cs="Arial"/>
              <w:sz w:val="20"/>
              <w:szCs w:val="20"/>
              <w:lang w:val="es-ES"/>
            </w:rPr>
          </w:pPr>
        </w:p>
        <w:p w14:paraId="00F28024" w14:textId="0BDBBCAF" w:rsidR="00714529" w:rsidRPr="00714529" w:rsidRDefault="00714529" w:rsidP="00714529">
          <w:pPr>
            <w:numPr>
              <w:ilvl w:val="0"/>
              <w:numId w:val="10"/>
            </w:numPr>
            <w:spacing w:line="276" w:lineRule="auto"/>
            <w:jc w:val="both"/>
            <w:rPr>
              <w:rFonts w:ascii="Arial" w:hAnsi="Arial" w:cs="Arial"/>
              <w:bCs/>
              <w:sz w:val="20"/>
              <w:szCs w:val="20"/>
              <w:lang w:val="es-ES"/>
            </w:rPr>
          </w:pPr>
          <w:r w:rsidRPr="00714529">
            <w:rPr>
              <w:rFonts w:ascii="Arial" w:hAnsi="Arial" w:cs="Arial"/>
              <w:bCs/>
              <w:sz w:val="20"/>
              <w:szCs w:val="20"/>
              <w:lang w:val="es-ES"/>
            </w:rPr>
            <w:t>Diseño de carcasa VF (</w:t>
          </w:r>
          <w:proofErr w:type="spellStart"/>
          <w:r w:rsidRPr="00714529">
            <w:rPr>
              <w:rFonts w:ascii="Arial" w:hAnsi="Arial" w:cs="Arial"/>
              <w:bCs/>
              <w:sz w:val="20"/>
              <w:szCs w:val="20"/>
              <w:lang w:val="es-ES"/>
            </w:rPr>
            <w:t>Very</w:t>
          </w:r>
          <w:proofErr w:type="spellEnd"/>
          <w:r w:rsidRPr="00714529">
            <w:rPr>
              <w:rFonts w:ascii="Arial" w:hAnsi="Arial" w:cs="Arial"/>
              <w:bCs/>
              <w:sz w:val="20"/>
              <w:szCs w:val="20"/>
              <w:lang w:val="es-ES"/>
            </w:rPr>
            <w:t xml:space="preserve"> </w:t>
          </w:r>
          <w:proofErr w:type="spellStart"/>
          <w:r w:rsidRPr="00714529">
            <w:rPr>
              <w:rFonts w:ascii="Arial" w:hAnsi="Arial" w:cs="Arial"/>
              <w:bCs/>
              <w:sz w:val="20"/>
              <w:szCs w:val="20"/>
              <w:lang w:val="es-ES"/>
            </w:rPr>
            <w:t>high</w:t>
          </w:r>
          <w:proofErr w:type="spellEnd"/>
          <w:r w:rsidRPr="00714529">
            <w:rPr>
              <w:rFonts w:ascii="Arial" w:hAnsi="Arial" w:cs="Arial"/>
              <w:bCs/>
              <w:sz w:val="20"/>
              <w:szCs w:val="20"/>
              <w:lang w:val="es-ES"/>
            </w:rPr>
            <w:t xml:space="preserve"> </w:t>
          </w:r>
          <w:proofErr w:type="spellStart"/>
          <w:r w:rsidRPr="00714529">
            <w:rPr>
              <w:rFonts w:ascii="Arial" w:hAnsi="Arial" w:cs="Arial"/>
              <w:bCs/>
              <w:sz w:val="20"/>
              <w:szCs w:val="20"/>
              <w:lang w:val="es-ES"/>
            </w:rPr>
            <w:t>Flexion</w:t>
          </w:r>
          <w:proofErr w:type="spellEnd"/>
          <w:r w:rsidRPr="00714529">
            <w:rPr>
              <w:rFonts w:ascii="Arial" w:hAnsi="Arial" w:cs="Arial"/>
              <w:bCs/>
              <w:sz w:val="20"/>
              <w:szCs w:val="20"/>
              <w:lang w:val="es-ES"/>
            </w:rPr>
            <w:t>)</w:t>
          </w:r>
          <w:r w:rsidRPr="00714529">
            <w:rPr>
              <w:rFonts w:ascii="Arial" w:hAnsi="Arial" w:cs="Arial"/>
              <w:bCs/>
              <w:sz w:val="20"/>
              <w:szCs w:val="20"/>
              <w:vertAlign w:val="superscript"/>
              <w:lang w:val="es-ES"/>
            </w:rPr>
            <w:t xml:space="preserve"> 7</w:t>
          </w:r>
          <w:r w:rsidRPr="00714529">
            <w:rPr>
              <w:rFonts w:ascii="Arial" w:hAnsi="Arial" w:cs="Arial"/>
              <w:bCs/>
              <w:sz w:val="20"/>
              <w:szCs w:val="20"/>
              <w:lang w:val="es-ES"/>
            </w:rPr>
            <w:t>. Además, para la carga recomendada puede trabajar a presiones más bajas, lo que permite una mejor protección del suelo</w:t>
          </w:r>
        </w:p>
        <w:p w14:paraId="0538F7DD" w14:textId="77777777" w:rsidR="005162CC" w:rsidRDefault="005162CC" w:rsidP="005162CC">
          <w:pPr>
            <w:numPr>
              <w:ilvl w:val="0"/>
              <w:numId w:val="10"/>
            </w:numPr>
            <w:spacing w:line="276" w:lineRule="auto"/>
            <w:jc w:val="both"/>
            <w:rPr>
              <w:rFonts w:ascii="Arial" w:hAnsi="Arial" w:cs="Arial"/>
              <w:bCs/>
              <w:sz w:val="20"/>
              <w:szCs w:val="20"/>
              <w:lang w:val="es-ES"/>
            </w:rPr>
          </w:pPr>
          <w:r w:rsidRPr="00714529">
            <w:rPr>
              <w:rFonts w:ascii="Arial" w:hAnsi="Arial" w:cs="Arial"/>
              <w:bCs/>
              <w:sz w:val="20"/>
              <w:szCs w:val="20"/>
              <w:lang w:val="es-ES"/>
            </w:rPr>
            <w:t>Tecnología MICHELIN ULTRAFLEX</w:t>
          </w:r>
          <w:r>
            <w:rPr>
              <w:rFonts w:ascii="Arial" w:hAnsi="Arial" w:cs="Arial"/>
              <w:bCs/>
              <w:sz w:val="20"/>
              <w:szCs w:val="20"/>
              <w:lang w:val="es-ES"/>
            </w:rPr>
            <w:t xml:space="preserve">: </w:t>
          </w:r>
          <w:r w:rsidRPr="00714529">
            <w:rPr>
              <w:rFonts w:ascii="Arial" w:hAnsi="Arial" w:cs="Arial"/>
              <w:bCs/>
              <w:sz w:val="20"/>
              <w:szCs w:val="20"/>
              <w:lang w:val="es-ES"/>
            </w:rPr>
            <w:t xml:space="preserve"> gran resistencia a los daños, especialmente cuando se trabaja con presiones bajas de inflado</w:t>
          </w:r>
          <w:r>
            <w:rPr>
              <w:rFonts w:ascii="Arial" w:hAnsi="Arial" w:cs="Arial"/>
              <w:bCs/>
              <w:sz w:val="20"/>
              <w:szCs w:val="20"/>
              <w:lang w:val="es-ES"/>
            </w:rPr>
            <w:t xml:space="preserve"> y </w:t>
          </w:r>
          <w:r w:rsidRPr="00714529">
            <w:rPr>
              <w:rFonts w:ascii="Arial" w:hAnsi="Arial" w:cs="Arial"/>
              <w:bCs/>
              <w:sz w:val="20"/>
              <w:szCs w:val="20"/>
              <w:lang w:val="es-ES"/>
            </w:rPr>
            <w:t>distribución uniforme del peso a través de la superficie de contacto del neumático, lo que garantiza altos niveles de protección del suelo.</w:t>
          </w:r>
        </w:p>
        <w:p w14:paraId="722A91F5" w14:textId="07E24857" w:rsidR="00714529" w:rsidRPr="00714529" w:rsidRDefault="00714529" w:rsidP="00714529">
          <w:pPr>
            <w:numPr>
              <w:ilvl w:val="0"/>
              <w:numId w:val="10"/>
            </w:numPr>
            <w:spacing w:line="276" w:lineRule="auto"/>
            <w:jc w:val="both"/>
            <w:rPr>
              <w:rFonts w:ascii="Arial" w:hAnsi="Arial" w:cs="Arial"/>
              <w:bCs/>
              <w:sz w:val="20"/>
              <w:szCs w:val="20"/>
              <w:lang w:val="es-ES"/>
            </w:rPr>
          </w:pPr>
          <w:r w:rsidRPr="00714529">
            <w:rPr>
              <w:rFonts w:ascii="Arial" w:hAnsi="Arial" w:cs="Arial"/>
              <w:bCs/>
              <w:sz w:val="20"/>
              <w:szCs w:val="20"/>
              <w:lang w:val="es-ES"/>
            </w:rPr>
            <w:t>Diseño del dibujo de la banda de rodadura con una gran capacidad de desembarrado; reduce el barro depositado en las carreteras después del trabajo en el campo</w:t>
          </w:r>
        </w:p>
        <w:p w14:paraId="662E5CA3" w14:textId="1103A308" w:rsidR="00714529" w:rsidRPr="00714529" w:rsidRDefault="00714529" w:rsidP="00714529">
          <w:pPr>
            <w:numPr>
              <w:ilvl w:val="0"/>
              <w:numId w:val="10"/>
            </w:numPr>
            <w:spacing w:line="276" w:lineRule="auto"/>
            <w:jc w:val="both"/>
            <w:rPr>
              <w:rFonts w:ascii="Arial" w:hAnsi="Arial" w:cs="Arial"/>
              <w:bCs/>
              <w:sz w:val="20"/>
              <w:szCs w:val="20"/>
              <w:lang w:val="es-ES"/>
            </w:rPr>
          </w:pPr>
          <w:r>
            <w:rPr>
              <w:rFonts w:ascii="Arial" w:hAnsi="Arial" w:cs="Arial"/>
              <w:bCs/>
              <w:sz w:val="20"/>
              <w:szCs w:val="20"/>
              <w:lang w:val="es-ES"/>
            </w:rPr>
            <w:t>El</w:t>
          </w:r>
          <w:r w:rsidRPr="00714529">
            <w:rPr>
              <w:rFonts w:ascii="Arial" w:hAnsi="Arial" w:cs="Arial"/>
              <w:bCs/>
              <w:sz w:val="20"/>
              <w:szCs w:val="20"/>
              <w:lang w:val="es-ES"/>
            </w:rPr>
            <w:t xml:space="preserve"> nervio central en la banda de rodadura garantiza un desgaste regular y un manejo seguro en carretera</w:t>
          </w:r>
        </w:p>
        <w:p w14:paraId="1C5345CF" w14:textId="59FEE12C" w:rsidR="00714529" w:rsidRPr="00714529" w:rsidRDefault="00714529" w:rsidP="00714529">
          <w:pPr>
            <w:numPr>
              <w:ilvl w:val="0"/>
              <w:numId w:val="10"/>
            </w:numPr>
            <w:spacing w:line="276" w:lineRule="auto"/>
            <w:jc w:val="both"/>
            <w:rPr>
              <w:rFonts w:ascii="Arial" w:hAnsi="Arial" w:cs="Arial"/>
              <w:bCs/>
              <w:sz w:val="20"/>
              <w:szCs w:val="20"/>
              <w:lang w:val="es-ES"/>
            </w:rPr>
          </w:pPr>
          <w:r>
            <w:rPr>
              <w:rFonts w:ascii="Arial" w:hAnsi="Arial" w:cs="Arial"/>
              <w:bCs/>
              <w:sz w:val="20"/>
              <w:szCs w:val="20"/>
              <w:lang w:val="es-ES"/>
            </w:rPr>
            <w:t>Disponible en 9 dimensiones</w:t>
          </w:r>
        </w:p>
        <w:p w14:paraId="52F8BB8A" w14:textId="77777777" w:rsidR="00714529" w:rsidRPr="00631C1E" w:rsidRDefault="00714529" w:rsidP="007F15D0">
          <w:pPr>
            <w:spacing w:line="276" w:lineRule="auto"/>
            <w:jc w:val="both"/>
            <w:rPr>
              <w:rFonts w:ascii="Arial" w:hAnsi="Arial" w:cs="Arial"/>
              <w:sz w:val="20"/>
              <w:szCs w:val="20"/>
              <w:lang w:val="es-ES"/>
            </w:rPr>
          </w:pPr>
        </w:p>
        <w:p w14:paraId="61B04DCA" w14:textId="4ED7188D" w:rsidR="00E50B41" w:rsidRDefault="00E50B41" w:rsidP="00DC7EE7">
          <w:pPr>
            <w:spacing w:line="276" w:lineRule="auto"/>
            <w:jc w:val="both"/>
            <w:rPr>
              <w:rFonts w:ascii="Arial" w:hAnsi="Arial" w:cs="Arial"/>
              <w:bCs/>
              <w:sz w:val="20"/>
              <w:szCs w:val="20"/>
              <w:lang w:val="es-ES"/>
            </w:rPr>
          </w:pPr>
        </w:p>
        <w:p w14:paraId="1E3D533C" w14:textId="22331393" w:rsidR="00E50B41" w:rsidRPr="007F4B19" w:rsidRDefault="00E50B41" w:rsidP="00E50B41">
          <w:pPr>
            <w:spacing w:line="276" w:lineRule="auto"/>
            <w:jc w:val="both"/>
            <w:rPr>
              <w:rFonts w:ascii="Arial" w:hAnsi="Arial" w:cs="Arial"/>
              <w:b/>
              <w:sz w:val="20"/>
              <w:szCs w:val="20"/>
              <w:lang w:val="es-ES"/>
            </w:rPr>
          </w:pPr>
          <w:r w:rsidRPr="007F4B19">
            <w:rPr>
              <w:rFonts w:ascii="Arial" w:hAnsi="Arial" w:cs="Arial"/>
              <w:b/>
              <w:sz w:val="20"/>
              <w:szCs w:val="20"/>
              <w:lang w:val="es-ES"/>
            </w:rPr>
            <w:t xml:space="preserve">MICHELIN </w:t>
          </w:r>
          <w:r>
            <w:rPr>
              <w:rFonts w:ascii="Arial" w:hAnsi="Arial" w:cs="Arial"/>
              <w:b/>
              <w:sz w:val="20"/>
              <w:szCs w:val="20"/>
              <w:lang w:val="es-ES"/>
            </w:rPr>
            <w:t>CEREXBIB</w:t>
          </w:r>
          <w:r w:rsidR="00D053EE">
            <w:rPr>
              <w:rFonts w:ascii="Arial" w:hAnsi="Arial" w:cs="Arial"/>
              <w:b/>
              <w:sz w:val="20"/>
              <w:szCs w:val="20"/>
              <w:lang w:val="es-ES"/>
            </w:rPr>
            <w:t xml:space="preserve"> 2</w:t>
          </w:r>
          <w:r w:rsidRPr="007F4B19">
            <w:rPr>
              <w:rFonts w:ascii="Arial" w:hAnsi="Arial" w:cs="Arial"/>
              <w:b/>
              <w:sz w:val="20"/>
              <w:szCs w:val="20"/>
              <w:lang w:val="es-ES"/>
            </w:rPr>
            <w:t xml:space="preserve">: </w:t>
          </w:r>
          <w:r w:rsidR="00FD3EF9">
            <w:rPr>
              <w:rFonts w:ascii="Arial" w:hAnsi="Arial" w:cs="Arial"/>
              <w:b/>
              <w:sz w:val="20"/>
              <w:szCs w:val="20"/>
              <w:lang w:val="es-ES"/>
            </w:rPr>
            <w:t>mayor productividad para grandes cosechadoras</w:t>
          </w:r>
          <w:r>
            <w:rPr>
              <w:rFonts w:ascii="Arial" w:hAnsi="Arial" w:cs="Arial"/>
              <w:b/>
              <w:sz w:val="20"/>
              <w:szCs w:val="20"/>
              <w:lang w:val="es-ES"/>
            </w:rPr>
            <w:t xml:space="preserve"> </w:t>
          </w:r>
        </w:p>
        <w:p w14:paraId="31AEF0ED" w14:textId="77777777" w:rsidR="00E50B41" w:rsidRPr="007F4B19" w:rsidRDefault="00E50B41" w:rsidP="00E50B41">
          <w:pPr>
            <w:spacing w:line="276" w:lineRule="auto"/>
            <w:jc w:val="both"/>
            <w:rPr>
              <w:rFonts w:ascii="Arial" w:hAnsi="Arial" w:cs="Arial"/>
              <w:b/>
              <w:bCs/>
              <w:sz w:val="20"/>
              <w:szCs w:val="20"/>
              <w:lang w:val="es-ES"/>
            </w:rPr>
          </w:pPr>
        </w:p>
        <w:p w14:paraId="60801FDC" w14:textId="5326B054" w:rsidR="00E50B41" w:rsidRDefault="00FD3EF9" w:rsidP="00E50B41">
          <w:pPr>
            <w:spacing w:line="276" w:lineRule="auto"/>
            <w:jc w:val="both"/>
            <w:rPr>
              <w:rFonts w:ascii="Arial" w:hAnsi="Arial" w:cs="Arial"/>
              <w:sz w:val="20"/>
              <w:szCs w:val="20"/>
              <w:lang w:val="es-ES"/>
            </w:rPr>
          </w:pPr>
          <w:r>
            <w:rPr>
              <w:rFonts w:ascii="Arial" w:hAnsi="Arial" w:cs="Arial"/>
              <w:sz w:val="20"/>
              <w:szCs w:val="20"/>
              <w:lang w:val="es-ES"/>
            </w:rPr>
            <w:t xml:space="preserve">Diseñado y desarrollado para satisfacer las necesidades específicas </w:t>
          </w:r>
          <w:r w:rsidR="00E437F9">
            <w:rPr>
              <w:rFonts w:ascii="Arial" w:hAnsi="Arial" w:cs="Arial"/>
              <w:sz w:val="20"/>
              <w:szCs w:val="20"/>
              <w:lang w:val="es-ES"/>
            </w:rPr>
            <w:t xml:space="preserve">en cuanto a tracción y flotación </w:t>
          </w:r>
          <w:r>
            <w:rPr>
              <w:rFonts w:ascii="Arial" w:hAnsi="Arial" w:cs="Arial"/>
              <w:sz w:val="20"/>
              <w:szCs w:val="20"/>
              <w:lang w:val="es-ES"/>
            </w:rPr>
            <w:t>de los principales fabricantes de cosechadoras, las tecnologías que incorpora MICHELIN CEREXBIB 2 permite</w:t>
          </w:r>
          <w:r w:rsidR="00B74216">
            <w:rPr>
              <w:rFonts w:ascii="Arial" w:hAnsi="Arial" w:cs="Arial"/>
              <w:sz w:val="20"/>
              <w:szCs w:val="20"/>
              <w:lang w:val="es-ES"/>
            </w:rPr>
            <w:t>n</w:t>
          </w:r>
          <w:r>
            <w:rPr>
              <w:rFonts w:ascii="Arial" w:hAnsi="Arial" w:cs="Arial"/>
              <w:sz w:val="20"/>
              <w:szCs w:val="20"/>
              <w:lang w:val="es-ES"/>
            </w:rPr>
            <w:t xml:space="preserve"> una mayor productividad con una excelente protección del suelo</w:t>
          </w:r>
          <w:r w:rsidR="00B74216">
            <w:rPr>
              <w:rFonts w:ascii="Arial" w:hAnsi="Arial" w:cs="Arial"/>
              <w:sz w:val="20"/>
              <w:szCs w:val="20"/>
              <w:lang w:val="es-ES"/>
            </w:rPr>
            <w:t xml:space="preserve">, así como una alta tracción en pendientes y suelos húmedos. </w:t>
          </w:r>
          <w:r w:rsidR="00E437F9">
            <w:rPr>
              <w:rFonts w:ascii="Arial" w:hAnsi="Arial" w:cs="Arial"/>
              <w:sz w:val="20"/>
              <w:szCs w:val="20"/>
              <w:lang w:val="es-ES"/>
            </w:rPr>
            <w:t>En concreto, la perfecta distribución de la huella de contacto y</w:t>
          </w:r>
          <w:r w:rsidR="00204B53">
            <w:rPr>
              <w:rFonts w:ascii="Arial" w:hAnsi="Arial" w:cs="Arial"/>
              <w:sz w:val="20"/>
              <w:szCs w:val="20"/>
              <w:lang w:val="es-ES"/>
            </w:rPr>
            <w:t xml:space="preserve"> la capacidad de flexión de sus flancos reducen sustancialmente la formación de surcos y la compactación. Además, MICHELIN CEREXBIB 2 es compatible con sistemas de teleinflado.</w:t>
          </w:r>
        </w:p>
        <w:p w14:paraId="498BD23F" w14:textId="77777777" w:rsidR="00E50B41" w:rsidRDefault="00E50B41" w:rsidP="00E50B41">
          <w:pPr>
            <w:spacing w:line="276" w:lineRule="auto"/>
            <w:jc w:val="both"/>
            <w:rPr>
              <w:rFonts w:ascii="Arial" w:hAnsi="Arial" w:cs="Arial"/>
              <w:sz w:val="20"/>
              <w:szCs w:val="20"/>
              <w:lang w:val="es-ES"/>
            </w:rPr>
          </w:pPr>
          <w:r>
            <w:rPr>
              <w:rFonts w:ascii="Arial" w:hAnsi="Arial" w:cs="Arial"/>
              <w:sz w:val="20"/>
              <w:szCs w:val="20"/>
              <w:lang w:val="es-ES"/>
            </w:rPr>
            <w:t xml:space="preserve">  </w:t>
          </w:r>
        </w:p>
        <w:p w14:paraId="140D9208" w14:textId="3DF14822" w:rsidR="00E50B41" w:rsidRPr="00B07D98" w:rsidRDefault="00E50B41" w:rsidP="00E50B41">
          <w:pPr>
            <w:spacing w:line="276" w:lineRule="auto"/>
            <w:jc w:val="both"/>
            <w:rPr>
              <w:rFonts w:ascii="Arial" w:hAnsi="Arial" w:cs="Arial"/>
              <w:sz w:val="20"/>
              <w:szCs w:val="20"/>
              <w:u w:val="single"/>
              <w:lang w:val="es-ES"/>
            </w:rPr>
          </w:pPr>
          <w:r w:rsidRPr="00B07D98">
            <w:rPr>
              <w:rFonts w:ascii="Arial" w:hAnsi="Arial" w:cs="Arial"/>
              <w:sz w:val="20"/>
              <w:szCs w:val="20"/>
              <w:u w:val="single"/>
              <w:lang w:val="es-ES"/>
            </w:rPr>
            <w:t xml:space="preserve">Principales características MICHELIN </w:t>
          </w:r>
          <w:r>
            <w:rPr>
              <w:rFonts w:ascii="Arial" w:hAnsi="Arial" w:cs="Arial"/>
              <w:sz w:val="20"/>
              <w:szCs w:val="20"/>
              <w:u w:val="single"/>
              <w:lang w:val="es-ES"/>
            </w:rPr>
            <w:t>CEREXBIB</w:t>
          </w:r>
          <w:r w:rsidRPr="00B07D98">
            <w:rPr>
              <w:rFonts w:ascii="Arial" w:hAnsi="Arial" w:cs="Arial"/>
              <w:sz w:val="20"/>
              <w:szCs w:val="20"/>
              <w:u w:val="single"/>
              <w:lang w:val="es-ES"/>
            </w:rPr>
            <w:t>:</w:t>
          </w:r>
        </w:p>
        <w:p w14:paraId="67A7F9E5" w14:textId="77777777" w:rsidR="00E50B41" w:rsidRPr="007F15D0" w:rsidRDefault="00E50B41" w:rsidP="00E50B41">
          <w:pPr>
            <w:spacing w:line="276" w:lineRule="auto"/>
            <w:jc w:val="both"/>
            <w:rPr>
              <w:rFonts w:ascii="Arial" w:hAnsi="Arial" w:cs="Arial"/>
              <w:sz w:val="20"/>
              <w:szCs w:val="20"/>
              <w:lang w:val="es-ES"/>
            </w:rPr>
          </w:pPr>
        </w:p>
        <w:p w14:paraId="5950162E" w14:textId="5BC1AAD5" w:rsidR="00E50B41" w:rsidRDefault="00FD3EF9" w:rsidP="00FD3EF9">
          <w:pPr>
            <w:pStyle w:val="Prrafodelista"/>
            <w:numPr>
              <w:ilvl w:val="0"/>
              <w:numId w:val="8"/>
            </w:numPr>
            <w:spacing w:line="276" w:lineRule="auto"/>
            <w:jc w:val="both"/>
            <w:rPr>
              <w:rFonts w:ascii="Arial" w:hAnsi="Arial" w:cs="Arial"/>
              <w:lang w:val="es-ES"/>
            </w:rPr>
          </w:pPr>
          <w:r>
            <w:rPr>
              <w:rFonts w:ascii="Arial" w:hAnsi="Arial" w:cs="Arial"/>
              <w:lang w:val="es-ES"/>
            </w:rPr>
            <w:t>Tecnología MICHELIN ULTRAFLEX, que permite operar en el campo a bajas presiones con hasta un 15% más de superficie de contacto con el suelo</w:t>
          </w:r>
          <w:r w:rsidR="00B74216">
            <w:rPr>
              <w:rFonts w:ascii="Arial" w:hAnsi="Arial" w:cs="Arial"/>
              <w:lang w:val="es-ES"/>
            </w:rPr>
            <w:t>.</w:t>
          </w:r>
        </w:p>
        <w:p w14:paraId="0E9BAE62" w14:textId="0EC0ACBE" w:rsidR="00FD3EF9" w:rsidRDefault="00FD3EF9" w:rsidP="00FD3EF9">
          <w:pPr>
            <w:pStyle w:val="Prrafodelista"/>
            <w:numPr>
              <w:ilvl w:val="0"/>
              <w:numId w:val="8"/>
            </w:numPr>
            <w:spacing w:line="276" w:lineRule="auto"/>
            <w:jc w:val="both"/>
            <w:rPr>
              <w:rFonts w:ascii="Arial" w:hAnsi="Arial" w:cs="Arial"/>
              <w:lang w:val="es-ES"/>
            </w:rPr>
          </w:pPr>
          <w:r>
            <w:rPr>
              <w:rFonts w:ascii="Arial" w:hAnsi="Arial" w:cs="Arial"/>
              <w:lang w:val="es-ES"/>
            </w:rPr>
            <w:t xml:space="preserve">Productividad: </w:t>
          </w:r>
          <w:r w:rsidR="00B74216">
            <w:rPr>
              <w:rFonts w:ascii="Arial" w:hAnsi="Arial" w:cs="Arial"/>
              <w:lang w:val="es-ES"/>
            </w:rPr>
            <w:t xml:space="preserve">la mayor protección del suelo permite </w:t>
          </w:r>
          <w:r>
            <w:rPr>
              <w:rFonts w:ascii="Arial" w:hAnsi="Arial" w:cs="Arial"/>
              <w:lang w:val="es-ES"/>
            </w:rPr>
            <w:t xml:space="preserve">hasta </w:t>
          </w:r>
          <w:r w:rsidR="00B74216">
            <w:rPr>
              <w:rFonts w:ascii="Arial" w:hAnsi="Arial" w:cs="Arial"/>
              <w:lang w:val="es-ES"/>
            </w:rPr>
            <w:t>un 4% más de rendimiento por año, mejorando las futuras cosechas</w:t>
          </w:r>
        </w:p>
        <w:p w14:paraId="10AFBEFB" w14:textId="6463DE3F" w:rsidR="00B74216" w:rsidRDefault="00B74216" w:rsidP="00FD3EF9">
          <w:pPr>
            <w:pStyle w:val="Prrafodelista"/>
            <w:numPr>
              <w:ilvl w:val="0"/>
              <w:numId w:val="8"/>
            </w:numPr>
            <w:spacing w:line="276" w:lineRule="auto"/>
            <w:jc w:val="both"/>
            <w:rPr>
              <w:rFonts w:ascii="Arial" w:hAnsi="Arial" w:cs="Arial"/>
              <w:lang w:val="es-ES"/>
            </w:rPr>
          </w:pPr>
          <w:r>
            <w:rPr>
              <w:rFonts w:ascii="Arial" w:hAnsi="Arial" w:cs="Arial"/>
              <w:lang w:val="es-ES"/>
            </w:rPr>
            <w:t>Diseño de la carcasa según la norma CFO+, que permite llevar más carga a 10 km/h en operaciones de campo cíclicas y operar con presiones de hasta un 45% menos frente a un neumático radial no CFO+ de la misma dimensión</w:t>
          </w:r>
        </w:p>
        <w:p w14:paraId="66520D92" w14:textId="3E9E06A6" w:rsidR="00E437F9" w:rsidRDefault="00E437F9" w:rsidP="00FD3EF9">
          <w:pPr>
            <w:pStyle w:val="Prrafodelista"/>
            <w:numPr>
              <w:ilvl w:val="0"/>
              <w:numId w:val="8"/>
            </w:numPr>
            <w:spacing w:line="276" w:lineRule="auto"/>
            <w:jc w:val="both"/>
            <w:rPr>
              <w:rFonts w:ascii="Arial" w:hAnsi="Arial" w:cs="Arial"/>
              <w:lang w:val="es-ES"/>
            </w:rPr>
          </w:pPr>
          <w:r>
            <w:rPr>
              <w:rFonts w:ascii="Arial" w:hAnsi="Arial" w:cs="Arial"/>
              <w:lang w:val="es-ES"/>
            </w:rPr>
            <w:t>AIR SYSTEMS READY: neumático compatible con sistemas de teleinflado.</w:t>
          </w:r>
        </w:p>
        <w:p w14:paraId="7C7539D6" w14:textId="741B2B6B" w:rsidR="00FD3EF9" w:rsidRPr="00FD3EF9" w:rsidRDefault="00FD3EF9" w:rsidP="00FD3EF9">
          <w:pPr>
            <w:pStyle w:val="Prrafodelista"/>
            <w:numPr>
              <w:ilvl w:val="0"/>
              <w:numId w:val="8"/>
            </w:numPr>
            <w:spacing w:line="276" w:lineRule="auto"/>
            <w:jc w:val="both"/>
            <w:rPr>
              <w:rFonts w:ascii="Arial" w:hAnsi="Arial" w:cs="Arial"/>
              <w:lang w:val="es-ES"/>
            </w:rPr>
          </w:pPr>
          <w:r>
            <w:rPr>
              <w:rFonts w:ascii="Arial" w:hAnsi="Arial" w:cs="Arial"/>
              <w:lang w:val="es-ES"/>
            </w:rPr>
            <w:t>Disponible en 19 dimensiones</w:t>
          </w:r>
        </w:p>
        <w:p w14:paraId="2CD5B995" w14:textId="77777777" w:rsidR="00E50B41" w:rsidRDefault="00E50B41" w:rsidP="00DC7EE7">
          <w:pPr>
            <w:spacing w:line="276" w:lineRule="auto"/>
            <w:jc w:val="both"/>
            <w:rPr>
              <w:rFonts w:ascii="Arial" w:hAnsi="Arial" w:cs="Arial"/>
              <w:bCs/>
              <w:sz w:val="20"/>
              <w:szCs w:val="20"/>
              <w:lang w:val="es-ES"/>
            </w:rPr>
          </w:pPr>
        </w:p>
        <w:p w14:paraId="6C368DAF" w14:textId="706FD054" w:rsidR="00E50B41" w:rsidRDefault="00E50B41" w:rsidP="00DC7EE7">
          <w:pPr>
            <w:spacing w:line="276" w:lineRule="auto"/>
            <w:jc w:val="both"/>
            <w:rPr>
              <w:rFonts w:ascii="Arial" w:hAnsi="Arial" w:cs="Arial"/>
              <w:bCs/>
              <w:sz w:val="20"/>
              <w:szCs w:val="20"/>
              <w:lang w:val="es-ES"/>
            </w:rPr>
          </w:pPr>
        </w:p>
        <w:p w14:paraId="397BD6A0" w14:textId="14372CB9" w:rsidR="00E50B41" w:rsidRPr="00916C57" w:rsidRDefault="00E50B41" w:rsidP="00E50B41">
          <w:pPr>
            <w:spacing w:line="276" w:lineRule="auto"/>
            <w:jc w:val="both"/>
            <w:rPr>
              <w:rFonts w:ascii="Arial" w:hAnsi="Arial" w:cs="Arial"/>
              <w:b/>
              <w:sz w:val="20"/>
              <w:szCs w:val="20"/>
              <w:lang w:val="es-ES_tradnl"/>
            </w:rPr>
          </w:pPr>
          <w:r w:rsidRPr="00916C57">
            <w:rPr>
              <w:rFonts w:ascii="Arial" w:hAnsi="Arial" w:cs="Arial"/>
              <w:b/>
              <w:sz w:val="20"/>
              <w:szCs w:val="20"/>
              <w:lang w:val="es-ES_tradnl"/>
            </w:rPr>
            <w:t xml:space="preserve">PTG: </w:t>
          </w:r>
          <w:r w:rsidR="00916C57" w:rsidRPr="00916C57">
            <w:rPr>
              <w:rFonts w:ascii="Arial" w:hAnsi="Arial" w:cs="Arial"/>
              <w:b/>
              <w:sz w:val="20"/>
              <w:szCs w:val="20"/>
              <w:lang w:val="es-ES_tradnl"/>
            </w:rPr>
            <w:t>una solución de teleinflado desarrollada en colaboración con los agricultores</w:t>
          </w:r>
        </w:p>
        <w:p w14:paraId="5EE58812" w14:textId="77777777" w:rsidR="00E50B41" w:rsidRPr="002B681B" w:rsidRDefault="00E50B41" w:rsidP="00E50B41">
          <w:pPr>
            <w:spacing w:line="276" w:lineRule="auto"/>
            <w:jc w:val="both"/>
            <w:rPr>
              <w:rFonts w:ascii="Arial" w:hAnsi="Arial" w:cs="Arial"/>
              <w:sz w:val="20"/>
              <w:szCs w:val="20"/>
              <w:highlight w:val="yellow"/>
              <w:lang w:val="es-ES"/>
            </w:rPr>
          </w:pPr>
        </w:p>
        <w:p w14:paraId="633C63DF" w14:textId="2064192F" w:rsidR="00916C57" w:rsidRPr="00916C57" w:rsidRDefault="00881728" w:rsidP="00E50B41">
          <w:pPr>
            <w:spacing w:line="276" w:lineRule="auto"/>
            <w:jc w:val="both"/>
            <w:rPr>
              <w:rFonts w:ascii="Arial" w:hAnsi="Arial" w:cs="Arial"/>
              <w:bCs/>
              <w:sz w:val="20"/>
              <w:szCs w:val="20"/>
              <w:lang w:val="es-ES_tradnl"/>
            </w:rPr>
          </w:pPr>
          <w:r>
            <w:rPr>
              <w:rFonts w:ascii="Arial" w:hAnsi="Arial" w:cs="Arial"/>
              <w:bCs/>
              <w:sz w:val="20"/>
              <w:szCs w:val="20"/>
              <w:lang w:val="es-ES_tradnl"/>
            </w:rPr>
            <w:t xml:space="preserve">El sistema de inflado a distancia </w:t>
          </w:r>
          <w:r w:rsidR="00E50B41" w:rsidRPr="00916C57">
            <w:rPr>
              <w:rFonts w:ascii="Arial" w:hAnsi="Arial" w:cs="Arial"/>
              <w:bCs/>
              <w:sz w:val="20"/>
              <w:szCs w:val="20"/>
              <w:lang w:val="es-ES_tradnl"/>
            </w:rPr>
            <w:t xml:space="preserve">PTG </w:t>
          </w:r>
          <w:r w:rsidR="00916C57">
            <w:rPr>
              <w:rFonts w:ascii="Arial" w:hAnsi="Arial" w:cs="Arial"/>
              <w:bCs/>
              <w:sz w:val="20"/>
              <w:szCs w:val="20"/>
              <w:lang w:val="es-ES_tradnl"/>
            </w:rPr>
            <w:t xml:space="preserve">de Michelin, que se puede instalar tanto en tractores como en remolques, </w:t>
          </w:r>
          <w:r w:rsidR="00E50B41" w:rsidRPr="00916C57">
            <w:rPr>
              <w:rFonts w:ascii="Arial" w:hAnsi="Arial" w:cs="Arial"/>
              <w:bCs/>
              <w:sz w:val="20"/>
              <w:szCs w:val="20"/>
              <w:lang w:val="es-ES_tradnl"/>
            </w:rPr>
            <w:t xml:space="preserve">permite a los neumáticos agrícolas una mayor protección de los suelos y un aumento de la productividad en campo y de las prestaciones en carretera, gracias a su capacidad para ajustar la presión de los neumáticos de la maquinaria agrícola </w:t>
          </w:r>
          <w:r w:rsidR="00916C57" w:rsidRPr="00916C57">
            <w:rPr>
              <w:rFonts w:ascii="Arial" w:hAnsi="Arial" w:cs="Arial"/>
              <w:bCs/>
              <w:sz w:val="20"/>
              <w:szCs w:val="20"/>
              <w:lang w:val="es-ES_tradnl"/>
            </w:rPr>
            <w:t xml:space="preserve">desde la cabina </w:t>
          </w:r>
          <w:r w:rsidR="00E50B41" w:rsidRPr="00916C57">
            <w:rPr>
              <w:rFonts w:ascii="Arial" w:hAnsi="Arial" w:cs="Arial"/>
              <w:bCs/>
              <w:sz w:val="20"/>
              <w:szCs w:val="20"/>
              <w:lang w:val="es-ES_tradnl"/>
            </w:rPr>
            <w:t>en cualquier momento</w:t>
          </w:r>
          <w:r w:rsidR="00916C57" w:rsidRPr="00916C57">
            <w:rPr>
              <w:rFonts w:ascii="Arial" w:hAnsi="Arial" w:cs="Arial"/>
              <w:bCs/>
              <w:sz w:val="20"/>
              <w:szCs w:val="20"/>
              <w:lang w:val="es-ES_tradnl"/>
            </w:rPr>
            <w:t>,</w:t>
          </w:r>
          <w:r w:rsidR="00E50B41" w:rsidRPr="00916C57">
            <w:rPr>
              <w:rFonts w:ascii="Arial" w:hAnsi="Arial" w:cs="Arial"/>
              <w:bCs/>
              <w:sz w:val="20"/>
              <w:szCs w:val="20"/>
              <w:lang w:val="es-ES_tradnl"/>
            </w:rPr>
            <w:t xml:space="preserve"> según sea necesario</w:t>
          </w:r>
          <w:r w:rsidR="00916C57" w:rsidRPr="00916C57">
            <w:rPr>
              <w:rFonts w:ascii="Arial" w:hAnsi="Arial" w:cs="Arial"/>
              <w:bCs/>
              <w:sz w:val="20"/>
              <w:szCs w:val="20"/>
              <w:lang w:val="es-ES_tradnl"/>
            </w:rPr>
            <w:t xml:space="preserve">. </w:t>
          </w:r>
        </w:p>
        <w:p w14:paraId="394F40EF" w14:textId="77777777" w:rsidR="00916C57" w:rsidRPr="00916C57" w:rsidRDefault="00916C57" w:rsidP="00E50B41">
          <w:pPr>
            <w:spacing w:line="276" w:lineRule="auto"/>
            <w:jc w:val="both"/>
            <w:rPr>
              <w:rFonts w:ascii="Arial" w:hAnsi="Arial" w:cs="Arial"/>
              <w:bCs/>
              <w:sz w:val="20"/>
              <w:szCs w:val="20"/>
              <w:lang w:val="es-ES_tradnl"/>
            </w:rPr>
          </w:pPr>
        </w:p>
        <w:p w14:paraId="32D1E93E" w14:textId="60AFF7B5" w:rsidR="00E50B41" w:rsidRPr="00916C57" w:rsidRDefault="00881728" w:rsidP="00E50B41">
          <w:pPr>
            <w:spacing w:line="276" w:lineRule="auto"/>
            <w:jc w:val="both"/>
            <w:rPr>
              <w:rFonts w:ascii="Arial" w:hAnsi="Arial" w:cs="Arial"/>
              <w:bCs/>
              <w:sz w:val="20"/>
              <w:szCs w:val="20"/>
              <w:lang w:val="es-ES_tradnl"/>
            </w:rPr>
          </w:pPr>
          <w:r>
            <w:rPr>
              <w:rFonts w:ascii="Arial" w:hAnsi="Arial" w:cs="Arial"/>
              <w:bCs/>
              <w:sz w:val="20"/>
              <w:szCs w:val="20"/>
              <w:lang w:val="es-ES_tradnl"/>
            </w:rPr>
            <w:t xml:space="preserve">Basado </w:t>
          </w:r>
          <w:r w:rsidR="00916C57" w:rsidRPr="00916C57">
            <w:rPr>
              <w:rFonts w:ascii="Arial" w:hAnsi="Arial" w:cs="Arial"/>
              <w:bCs/>
              <w:sz w:val="20"/>
              <w:szCs w:val="20"/>
              <w:lang w:val="es-ES_tradnl"/>
            </w:rPr>
            <w:t>en una instalación de válvulas y acoplamientos rotativos conectadas a un circuito de aire y gestionad</w:t>
          </w:r>
          <w:r>
            <w:rPr>
              <w:rFonts w:ascii="Arial" w:hAnsi="Arial" w:cs="Arial"/>
              <w:bCs/>
              <w:sz w:val="20"/>
              <w:szCs w:val="20"/>
              <w:lang w:val="es-ES_tradnl"/>
            </w:rPr>
            <w:t>o</w:t>
          </w:r>
          <w:r w:rsidR="00916C57" w:rsidRPr="00916C57">
            <w:rPr>
              <w:rFonts w:ascii="Arial" w:hAnsi="Arial" w:cs="Arial"/>
              <w:bCs/>
              <w:sz w:val="20"/>
              <w:szCs w:val="20"/>
              <w:lang w:val="es-ES_tradnl"/>
            </w:rPr>
            <w:t xml:space="preserve"> por una unidad de control situada en la cabina</w:t>
          </w:r>
          <w:r>
            <w:rPr>
              <w:rFonts w:ascii="Arial" w:hAnsi="Arial" w:cs="Arial"/>
              <w:bCs/>
              <w:sz w:val="20"/>
              <w:szCs w:val="20"/>
              <w:lang w:val="es-ES_tradnl"/>
            </w:rPr>
            <w:t xml:space="preserve">, el sistema permite elegir una </w:t>
          </w:r>
          <w:r w:rsidR="00E50B41" w:rsidRPr="00916C57">
            <w:rPr>
              <w:rFonts w:ascii="Arial" w:hAnsi="Arial" w:cs="Arial"/>
              <w:bCs/>
              <w:sz w:val="20"/>
              <w:szCs w:val="20"/>
              <w:lang w:val="es-ES_tradnl"/>
            </w:rPr>
            <w:t xml:space="preserve">baja presión para proteger el suelo y mejorar la productividad de los trabajos en el campo, o presión </w:t>
          </w:r>
          <w:r>
            <w:rPr>
              <w:rFonts w:ascii="Arial" w:hAnsi="Arial" w:cs="Arial"/>
              <w:bCs/>
              <w:sz w:val="20"/>
              <w:szCs w:val="20"/>
              <w:lang w:val="es-ES_tradnl"/>
            </w:rPr>
            <w:t xml:space="preserve">alta </w:t>
          </w:r>
          <w:r w:rsidR="00E50B41" w:rsidRPr="00916C57">
            <w:rPr>
              <w:rFonts w:ascii="Arial" w:hAnsi="Arial" w:cs="Arial"/>
              <w:bCs/>
              <w:sz w:val="20"/>
              <w:szCs w:val="20"/>
              <w:lang w:val="es-ES_tradnl"/>
            </w:rPr>
            <w:t xml:space="preserve">cuando se </w:t>
          </w:r>
          <w:r w:rsidR="00E50B41" w:rsidRPr="00916C57">
            <w:rPr>
              <w:rFonts w:ascii="Arial" w:hAnsi="Arial" w:cs="Arial"/>
              <w:bCs/>
              <w:sz w:val="20"/>
              <w:szCs w:val="20"/>
              <w:lang w:val="es-ES_tradnl"/>
            </w:rPr>
            <w:lastRenderedPageBreak/>
            <w:t xml:space="preserve">circula sobre asfalto para una mayor duración y vida útil de los neumáticos. De esta forma, el teleinflado </w:t>
          </w:r>
          <w:r>
            <w:rPr>
              <w:rFonts w:ascii="Arial" w:hAnsi="Arial" w:cs="Arial"/>
              <w:bCs/>
              <w:sz w:val="20"/>
              <w:szCs w:val="20"/>
              <w:lang w:val="es-ES_tradnl"/>
            </w:rPr>
            <w:t>resuelve</w:t>
          </w:r>
          <w:r w:rsidR="00E50B41" w:rsidRPr="00916C57">
            <w:rPr>
              <w:rFonts w:ascii="Arial" w:hAnsi="Arial" w:cs="Arial"/>
              <w:bCs/>
              <w:sz w:val="20"/>
              <w:szCs w:val="20"/>
              <w:lang w:val="es-ES_tradnl"/>
            </w:rPr>
            <w:t xml:space="preserve"> el difícil compromiso con el que se encuentran los agricultores cuyos tractores realizan diversas labores y sobre distintos tipos o condiciones de suelo.          </w:t>
          </w:r>
        </w:p>
        <w:p w14:paraId="39EDB2A9" w14:textId="77777777" w:rsidR="00E50B41" w:rsidRPr="00916C57" w:rsidRDefault="00E50B41" w:rsidP="00E50B41">
          <w:pPr>
            <w:spacing w:line="276" w:lineRule="auto"/>
            <w:jc w:val="both"/>
            <w:rPr>
              <w:rFonts w:ascii="Arial" w:hAnsi="Arial" w:cs="Arial"/>
              <w:bCs/>
              <w:sz w:val="20"/>
              <w:szCs w:val="20"/>
              <w:lang w:val="es-ES_tradnl"/>
            </w:rPr>
          </w:pPr>
        </w:p>
        <w:p w14:paraId="1A0173EF" w14:textId="0027C0D9" w:rsidR="00E50B41" w:rsidRPr="007F15D0" w:rsidRDefault="00E50B41" w:rsidP="00E50B41">
          <w:pPr>
            <w:spacing w:line="276" w:lineRule="auto"/>
            <w:jc w:val="both"/>
            <w:rPr>
              <w:rFonts w:ascii="Arial" w:hAnsi="Arial" w:cs="Arial"/>
              <w:b/>
              <w:sz w:val="20"/>
              <w:szCs w:val="20"/>
              <w:lang w:val="es-ES"/>
            </w:rPr>
          </w:pPr>
          <w:r w:rsidRPr="007F15D0">
            <w:rPr>
              <w:rFonts w:ascii="Arial" w:hAnsi="Arial" w:cs="Arial"/>
              <w:b/>
              <w:sz w:val="20"/>
              <w:szCs w:val="20"/>
              <w:lang w:val="es-ES"/>
            </w:rPr>
            <w:t xml:space="preserve">Camso: soluciones a medida </w:t>
          </w:r>
          <w:r>
            <w:rPr>
              <w:rFonts w:ascii="Arial" w:hAnsi="Arial" w:cs="Arial"/>
              <w:b/>
              <w:sz w:val="20"/>
              <w:szCs w:val="20"/>
              <w:lang w:val="es-ES"/>
            </w:rPr>
            <w:t>con sistemas de conversión a oruga</w:t>
          </w:r>
        </w:p>
        <w:p w14:paraId="44C96813" w14:textId="77777777" w:rsidR="00E50B41" w:rsidRPr="007F15D0" w:rsidRDefault="00E50B41" w:rsidP="00E50B41">
          <w:pPr>
            <w:spacing w:line="276" w:lineRule="auto"/>
            <w:jc w:val="both"/>
            <w:rPr>
              <w:rFonts w:ascii="Arial" w:hAnsi="Arial" w:cs="Arial"/>
              <w:sz w:val="20"/>
              <w:szCs w:val="20"/>
              <w:lang w:val="es-ES"/>
            </w:rPr>
          </w:pPr>
        </w:p>
        <w:p w14:paraId="0FDF2A0B" w14:textId="2388B764" w:rsidR="00E50B41" w:rsidRPr="007F15D0" w:rsidRDefault="00033003" w:rsidP="00E50B41">
          <w:pPr>
            <w:spacing w:line="276" w:lineRule="auto"/>
            <w:jc w:val="both"/>
            <w:rPr>
              <w:rFonts w:ascii="Arial" w:hAnsi="Arial" w:cs="Arial"/>
              <w:bCs/>
              <w:sz w:val="20"/>
              <w:szCs w:val="20"/>
              <w:lang w:val="es-ES_tradnl"/>
            </w:rPr>
          </w:pPr>
          <w:r>
            <w:rPr>
              <w:rFonts w:ascii="Arial" w:hAnsi="Arial" w:cs="Arial"/>
              <w:bCs/>
              <w:sz w:val="20"/>
              <w:szCs w:val="20"/>
              <w:lang w:val="es-ES_tradnl"/>
            </w:rPr>
            <w:t xml:space="preserve">Tras unir sus fuerzas en 2018 para </w:t>
          </w:r>
          <w:r w:rsidR="00E50B41" w:rsidRPr="007F15D0">
            <w:rPr>
              <w:rFonts w:ascii="Arial" w:hAnsi="Arial" w:cs="Arial"/>
              <w:bCs/>
              <w:sz w:val="20"/>
              <w:szCs w:val="20"/>
              <w:lang w:val="es-ES_tradnl"/>
            </w:rPr>
            <w:t>desarrollar soluciones que permitan a los agricultores mejorar la protección del suelo y la productividad de los cultivos</w:t>
          </w:r>
          <w:r>
            <w:rPr>
              <w:rFonts w:ascii="Arial" w:hAnsi="Arial" w:cs="Arial"/>
              <w:bCs/>
              <w:sz w:val="20"/>
              <w:szCs w:val="20"/>
              <w:lang w:val="es-ES_tradnl"/>
            </w:rPr>
            <w:t xml:space="preserve">, la asociación entre Michelin y Camso ha </w:t>
          </w:r>
          <w:r w:rsidR="00E50B41" w:rsidRPr="007F15D0">
            <w:rPr>
              <w:rFonts w:ascii="Arial" w:hAnsi="Arial" w:cs="Arial"/>
              <w:bCs/>
              <w:sz w:val="20"/>
              <w:szCs w:val="20"/>
              <w:lang w:val="es-ES_tradnl"/>
            </w:rPr>
            <w:t xml:space="preserve">dado como resultado al líder mundial en movilidad OTR (operaciones fuera de carretera), con una amplia gama de productos. </w:t>
          </w:r>
          <w:r>
            <w:rPr>
              <w:rFonts w:ascii="Arial" w:hAnsi="Arial" w:cs="Arial"/>
              <w:bCs/>
              <w:sz w:val="20"/>
              <w:szCs w:val="20"/>
              <w:lang w:val="es-ES_tradnl"/>
            </w:rPr>
            <w:t xml:space="preserve">Los sistemas de conversión a oruga de Camso </w:t>
          </w:r>
          <w:r w:rsidR="00E50B41" w:rsidRPr="007F15D0">
            <w:rPr>
              <w:rFonts w:ascii="Arial" w:hAnsi="Arial" w:cs="Arial"/>
              <w:bCs/>
              <w:sz w:val="20"/>
              <w:szCs w:val="20"/>
              <w:lang w:val="es-ES_tradnl"/>
            </w:rPr>
            <w:t>aumentan la movilidad y la flotación de la maquinaria para un mejor desplazamiento sobre campos con suelos blandos. La amplitud de la huella disminuye la compactación del suelo</w:t>
          </w:r>
          <w:r>
            <w:rPr>
              <w:rFonts w:ascii="Arial" w:hAnsi="Arial" w:cs="Arial"/>
              <w:bCs/>
              <w:sz w:val="20"/>
              <w:szCs w:val="20"/>
              <w:lang w:val="es-ES_tradnl"/>
            </w:rPr>
            <w:t xml:space="preserve"> </w:t>
          </w:r>
          <w:r w:rsidR="00E50B41" w:rsidRPr="007F15D0">
            <w:rPr>
              <w:rFonts w:ascii="Arial" w:hAnsi="Arial" w:cs="Arial"/>
              <w:bCs/>
              <w:sz w:val="20"/>
              <w:szCs w:val="20"/>
              <w:lang w:val="es-ES_tradnl"/>
            </w:rPr>
            <w:t>y aumenta la estabilidad, maximizando la eficiencia y la calidad del trabajo. Gracias a su flexibilidad y adaptabilidad, estos sistemas pueden utilizarse en diferentes modelos de máquinas y para diferentes actividades.</w:t>
          </w:r>
        </w:p>
        <w:p w14:paraId="7F5CB11F" w14:textId="77777777" w:rsidR="00E50B41" w:rsidRPr="007F15D0" w:rsidRDefault="00E50B41" w:rsidP="00E50B41">
          <w:pPr>
            <w:spacing w:line="276" w:lineRule="auto"/>
            <w:jc w:val="both"/>
            <w:rPr>
              <w:rFonts w:ascii="Arial" w:hAnsi="Arial" w:cs="Arial"/>
              <w:bCs/>
              <w:sz w:val="20"/>
              <w:szCs w:val="20"/>
              <w:lang w:val="es-ES_tradnl"/>
            </w:rPr>
          </w:pPr>
        </w:p>
        <w:p w14:paraId="4AF67703" w14:textId="21B95D56" w:rsidR="00E50B41" w:rsidRPr="0027677B" w:rsidRDefault="00E50B41" w:rsidP="0027677B">
          <w:pPr>
            <w:pStyle w:val="Prrafodelista"/>
            <w:numPr>
              <w:ilvl w:val="0"/>
              <w:numId w:val="9"/>
            </w:numPr>
            <w:spacing w:line="276" w:lineRule="auto"/>
            <w:jc w:val="both"/>
            <w:rPr>
              <w:rFonts w:ascii="Arial" w:hAnsi="Arial" w:cs="Arial"/>
              <w:bCs/>
              <w:lang w:val="es-ES_tradnl"/>
            </w:rPr>
          </w:pPr>
          <w:r w:rsidRPr="0027677B">
            <w:rPr>
              <w:rFonts w:ascii="Arial" w:hAnsi="Arial" w:cs="Arial"/>
              <w:bCs/>
              <w:u w:val="single"/>
              <w:lang w:val="es-ES_tradnl"/>
            </w:rPr>
            <w:t xml:space="preserve">CTS </w:t>
          </w:r>
          <w:proofErr w:type="spellStart"/>
          <w:r w:rsidRPr="0027677B">
            <w:rPr>
              <w:rFonts w:ascii="Arial" w:hAnsi="Arial" w:cs="Arial"/>
              <w:bCs/>
              <w:u w:val="single"/>
              <w:lang w:val="es-ES_tradnl"/>
            </w:rPr>
            <w:t>Halftrack</w:t>
          </w:r>
          <w:proofErr w:type="spellEnd"/>
          <w:r w:rsidRPr="0027677B">
            <w:rPr>
              <w:rFonts w:ascii="Arial" w:hAnsi="Arial" w:cs="Arial"/>
              <w:bCs/>
              <w:u w:val="single"/>
              <w:lang w:val="es-ES_tradnl"/>
            </w:rPr>
            <w:t xml:space="preserve"> para tractores</w:t>
          </w:r>
          <w:r w:rsidR="0027677B" w:rsidRPr="0027677B">
            <w:rPr>
              <w:rFonts w:ascii="Arial" w:hAnsi="Arial" w:cs="Arial"/>
              <w:bCs/>
              <w:u w:val="single"/>
              <w:lang w:val="es-ES_tradnl"/>
            </w:rPr>
            <w:t>.</w:t>
          </w:r>
          <w:r w:rsidRPr="0027677B">
            <w:rPr>
              <w:rFonts w:ascii="Arial" w:hAnsi="Arial" w:cs="Arial"/>
              <w:bCs/>
              <w:lang w:val="es-ES_tradnl"/>
            </w:rPr>
            <w:t xml:space="preserve"> Aumento del rendimiento gracias a la mejor compactación del terreno y a la tracción mejorada, duración</w:t>
          </w:r>
          <w:r w:rsidR="0027677B" w:rsidRPr="0027677B">
            <w:rPr>
              <w:rFonts w:ascii="Arial" w:hAnsi="Arial" w:cs="Arial"/>
              <w:bCs/>
              <w:lang w:val="es-ES_tradnl"/>
            </w:rPr>
            <w:t xml:space="preserve"> </w:t>
          </w:r>
          <w:r w:rsidRPr="0027677B">
            <w:rPr>
              <w:rFonts w:ascii="Arial" w:hAnsi="Arial" w:cs="Arial"/>
              <w:bCs/>
              <w:lang w:val="es-ES_tradnl"/>
            </w:rPr>
            <w:t>y fiabilidad</w:t>
          </w:r>
          <w:r w:rsidR="0027677B" w:rsidRPr="0027677B">
            <w:rPr>
              <w:rFonts w:ascii="Arial" w:hAnsi="Arial" w:cs="Arial"/>
              <w:bCs/>
              <w:lang w:val="es-ES_tradnl"/>
            </w:rPr>
            <w:t xml:space="preserve">, </w:t>
          </w:r>
          <w:r w:rsidRPr="0027677B">
            <w:rPr>
              <w:rFonts w:ascii="Arial" w:hAnsi="Arial" w:cs="Arial"/>
              <w:bCs/>
              <w:lang w:val="es-ES_tradnl"/>
            </w:rPr>
            <w:t xml:space="preserve">mínimo mantenimiento, mayor confort y máxima versatilidad gracias al sencillo proceso de montaje y desmontaje son las principales ventajas de los tractores pequeños equipados con CTS </w:t>
          </w:r>
          <w:proofErr w:type="spellStart"/>
          <w:r w:rsidRPr="0027677B">
            <w:rPr>
              <w:rFonts w:ascii="Arial" w:hAnsi="Arial" w:cs="Arial"/>
              <w:bCs/>
              <w:lang w:val="es-ES_tradnl"/>
            </w:rPr>
            <w:t>Halftrack</w:t>
          </w:r>
          <w:proofErr w:type="spellEnd"/>
          <w:r w:rsidRPr="0027677B">
            <w:rPr>
              <w:rFonts w:ascii="Arial" w:hAnsi="Arial" w:cs="Arial"/>
              <w:bCs/>
              <w:lang w:val="es-ES_tradnl"/>
            </w:rPr>
            <w:t xml:space="preserve">, que permiten aumentar el rendimiento hasta un 7% gracias a un coste asequible –alrededor del 30% del precio del tractor–, lo que asegura la rentabilidad de la inversión. </w:t>
          </w:r>
        </w:p>
        <w:p w14:paraId="6C409830" w14:textId="77777777" w:rsidR="00E50B41" w:rsidRPr="007F15D0" w:rsidRDefault="00E50B41" w:rsidP="00E50B41">
          <w:pPr>
            <w:spacing w:line="276" w:lineRule="auto"/>
            <w:jc w:val="both"/>
            <w:rPr>
              <w:rFonts w:ascii="Arial" w:hAnsi="Arial" w:cs="Arial"/>
              <w:bCs/>
              <w:sz w:val="20"/>
              <w:szCs w:val="20"/>
              <w:lang w:val="es-ES_tradnl"/>
            </w:rPr>
          </w:pPr>
        </w:p>
        <w:p w14:paraId="031BBF18" w14:textId="45FE1BB0" w:rsidR="00E50B41" w:rsidRPr="0027677B" w:rsidRDefault="00E50B41" w:rsidP="0027677B">
          <w:pPr>
            <w:pStyle w:val="Prrafodelista"/>
            <w:numPr>
              <w:ilvl w:val="0"/>
              <w:numId w:val="9"/>
            </w:numPr>
            <w:spacing w:line="276" w:lineRule="auto"/>
            <w:jc w:val="both"/>
            <w:rPr>
              <w:rFonts w:ascii="Arial" w:hAnsi="Arial" w:cs="Arial"/>
              <w:bCs/>
              <w:lang w:val="es-ES_tradnl"/>
            </w:rPr>
          </w:pPr>
          <w:r w:rsidRPr="0027677B">
            <w:rPr>
              <w:rFonts w:ascii="Arial" w:hAnsi="Arial" w:cs="Arial"/>
              <w:bCs/>
              <w:u w:val="single"/>
              <w:lang w:val="es-ES_tradnl"/>
            </w:rPr>
            <w:t xml:space="preserve">CTS High </w:t>
          </w:r>
          <w:proofErr w:type="spellStart"/>
          <w:r w:rsidRPr="0027677B">
            <w:rPr>
              <w:rFonts w:ascii="Arial" w:hAnsi="Arial" w:cs="Arial"/>
              <w:bCs/>
              <w:u w:val="single"/>
              <w:lang w:val="es-ES_tradnl"/>
            </w:rPr>
            <w:t>Speed</w:t>
          </w:r>
          <w:proofErr w:type="spellEnd"/>
          <w:r w:rsidRPr="0027677B">
            <w:rPr>
              <w:rFonts w:ascii="Arial" w:hAnsi="Arial" w:cs="Arial"/>
              <w:bCs/>
              <w:u w:val="single"/>
              <w:lang w:val="es-ES_tradnl"/>
            </w:rPr>
            <w:t xml:space="preserve"> para cosechadoras</w:t>
          </w:r>
          <w:r w:rsidRPr="0027677B">
            <w:rPr>
              <w:rFonts w:ascii="Arial" w:hAnsi="Arial" w:cs="Arial"/>
              <w:bCs/>
              <w:lang w:val="es-ES_tradnl"/>
            </w:rPr>
            <w:t>.</w:t>
          </w:r>
          <w:r w:rsidR="0027677B" w:rsidRPr="0027677B">
            <w:rPr>
              <w:rFonts w:ascii="Arial" w:hAnsi="Arial" w:cs="Arial"/>
              <w:bCs/>
              <w:lang w:val="es-ES_tradnl"/>
            </w:rPr>
            <w:t xml:space="preserve"> P</w:t>
          </w:r>
          <w:r w:rsidRPr="0027677B">
            <w:rPr>
              <w:rFonts w:ascii="Arial" w:hAnsi="Arial" w:cs="Arial"/>
              <w:bCs/>
              <w:lang w:val="es-ES_tradnl"/>
            </w:rPr>
            <w:t>roporciona los beneficios de las orugas en cuanto a flotación y tracción, permit</w:t>
          </w:r>
          <w:r w:rsidR="0027677B" w:rsidRPr="0027677B">
            <w:rPr>
              <w:rFonts w:ascii="Arial" w:hAnsi="Arial" w:cs="Arial"/>
              <w:bCs/>
              <w:lang w:val="es-ES_tradnl"/>
            </w:rPr>
            <w:t>iendo</w:t>
          </w:r>
          <w:r w:rsidRPr="0027677B">
            <w:rPr>
              <w:rFonts w:ascii="Arial" w:hAnsi="Arial" w:cs="Arial"/>
              <w:bCs/>
              <w:lang w:val="es-ES_tradnl"/>
            </w:rPr>
            <w:t xml:space="preserve"> velocidades de desplazamiento por carretera de hasta 40 km/h, similares a las de una cosechadora con ruedas. La reducción de la presión sobre el suelo supera el 70%. Entre sus ventajas destacan los menores tiempos en carretera, que permiten mayor tiempo para trabajos en el campo</w:t>
          </w:r>
          <w:r w:rsidR="0027677B" w:rsidRPr="0027677B">
            <w:rPr>
              <w:rFonts w:ascii="Arial" w:hAnsi="Arial" w:cs="Arial"/>
              <w:bCs/>
              <w:lang w:val="es-ES_tradnl"/>
            </w:rPr>
            <w:t>, además de una mayor estabilidad y comodidad en el manejo</w:t>
          </w:r>
          <w:r w:rsidRPr="0027677B">
            <w:rPr>
              <w:rFonts w:ascii="Arial" w:hAnsi="Arial" w:cs="Arial"/>
              <w:bCs/>
              <w:lang w:val="es-ES_tradnl"/>
            </w:rPr>
            <w:t xml:space="preserve">. </w:t>
          </w:r>
        </w:p>
        <w:p w14:paraId="5A7EAF1E" w14:textId="77777777" w:rsidR="00E50B41" w:rsidRPr="007F15D0" w:rsidRDefault="00E50B41" w:rsidP="00E50B41">
          <w:pPr>
            <w:spacing w:line="276" w:lineRule="auto"/>
            <w:jc w:val="both"/>
            <w:rPr>
              <w:rFonts w:ascii="Arial" w:hAnsi="Arial" w:cs="Arial"/>
              <w:bCs/>
              <w:sz w:val="20"/>
              <w:szCs w:val="20"/>
              <w:lang w:val="es-ES_tradnl"/>
            </w:rPr>
          </w:pPr>
        </w:p>
        <w:p w14:paraId="2CABB23F" w14:textId="039F847E" w:rsidR="00E50B41" w:rsidRPr="0027677B" w:rsidRDefault="00E50B41" w:rsidP="0027677B">
          <w:pPr>
            <w:pStyle w:val="Prrafodelista"/>
            <w:numPr>
              <w:ilvl w:val="0"/>
              <w:numId w:val="9"/>
            </w:numPr>
            <w:spacing w:line="276" w:lineRule="auto"/>
            <w:jc w:val="both"/>
            <w:rPr>
              <w:rFonts w:ascii="Arial" w:hAnsi="Arial" w:cs="Arial"/>
              <w:bCs/>
              <w:lang w:val="es-ES_tradnl"/>
            </w:rPr>
          </w:pPr>
          <w:r w:rsidRPr="0027677B">
            <w:rPr>
              <w:rFonts w:ascii="Arial" w:hAnsi="Arial" w:cs="Arial"/>
              <w:bCs/>
              <w:u w:val="single"/>
              <w:lang w:val="es-ES_tradnl"/>
            </w:rPr>
            <w:t>Camso TTS</w:t>
          </w:r>
          <w:r w:rsidR="0027677B" w:rsidRPr="0027677B">
            <w:rPr>
              <w:rFonts w:ascii="Arial" w:hAnsi="Arial" w:cs="Arial"/>
              <w:bCs/>
              <w:lang w:val="es-ES_tradnl"/>
            </w:rPr>
            <w:t xml:space="preserve">. Este sistema de </w:t>
          </w:r>
          <w:r w:rsidRPr="0027677B">
            <w:rPr>
              <w:rFonts w:ascii="Arial" w:hAnsi="Arial" w:cs="Arial"/>
              <w:bCs/>
              <w:lang w:val="es-ES_tradnl"/>
            </w:rPr>
            <w:t xml:space="preserve">orugas de arrastre </w:t>
          </w:r>
          <w:r w:rsidR="0027677B" w:rsidRPr="0027677B">
            <w:rPr>
              <w:rFonts w:ascii="Arial" w:hAnsi="Arial" w:cs="Arial"/>
              <w:bCs/>
              <w:lang w:val="es-ES_tradnl"/>
            </w:rPr>
            <w:t>e</w:t>
          </w:r>
          <w:r w:rsidRPr="0027677B">
            <w:rPr>
              <w:rFonts w:ascii="Arial" w:hAnsi="Arial" w:cs="Arial"/>
              <w:bCs/>
              <w:lang w:val="es-ES_tradnl"/>
            </w:rPr>
            <w:t>stá diseñado para aumentar el rendimiento de los equipos de aplicación agrícola de alta capacidad, como máquinas plantadoras o carros de fertilizantes. En comparación con una máquina equipada con neumáticos, su gran superficie de apoyo distribuye el peso y reduce la presión sobre el suelo entre un 30% y un 80%.</w:t>
          </w:r>
        </w:p>
        <w:p w14:paraId="42DACF28" w14:textId="5F4A170F" w:rsidR="00160F15" w:rsidRDefault="00160F15" w:rsidP="007F15D0">
          <w:pPr>
            <w:spacing w:line="276" w:lineRule="auto"/>
            <w:jc w:val="both"/>
            <w:rPr>
              <w:rFonts w:ascii="Arial" w:hAnsi="Arial" w:cs="Arial"/>
              <w:sz w:val="20"/>
              <w:szCs w:val="20"/>
              <w:lang w:val="es-ES"/>
            </w:rPr>
          </w:pPr>
        </w:p>
        <w:p w14:paraId="38637902" w14:textId="77777777" w:rsidR="00160F15" w:rsidRDefault="00160F15" w:rsidP="007F15D0">
          <w:pPr>
            <w:spacing w:line="276" w:lineRule="auto"/>
            <w:jc w:val="both"/>
            <w:rPr>
              <w:rFonts w:ascii="Arial" w:hAnsi="Arial" w:cs="Arial"/>
              <w:sz w:val="20"/>
              <w:szCs w:val="20"/>
              <w:lang w:val="es-ES"/>
            </w:rPr>
          </w:pPr>
        </w:p>
        <w:p w14:paraId="0CF9B329" w14:textId="625AE06B" w:rsidR="007C0E5A" w:rsidRPr="007B242A" w:rsidRDefault="007C0E5A" w:rsidP="007F15D0">
          <w:pPr>
            <w:spacing w:line="276" w:lineRule="auto"/>
            <w:jc w:val="both"/>
            <w:rPr>
              <w:rFonts w:ascii="Arial" w:hAnsi="Arial" w:cs="Arial"/>
              <w:color w:val="808080" w:themeColor="background1" w:themeShade="80"/>
              <w:sz w:val="20"/>
              <w:szCs w:val="20"/>
              <w:lang w:val="es-ES"/>
            </w:rPr>
          </w:pPr>
        </w:p>
        <w:p w14:paraId="61326B9F" w14:textId="40540DA6" w:rsidR="007C0E5A" w:rsidRPr="007B242A" w:rsidRDefault="00160F15" w:rsidP="007C0E5A">
          <w:pPr>
            <w:spacing w:line="276" w:lineRule="auto"/>
            <w:jc w:val="both"/>
            <w:rPr>
              <w:rFonts w:ascii="Arial" w:hAnsi="Arial" w:cs="Arial"/>
              <w:color w:val="808080" w:themeColor="background1" w:themeShade="80"/>
              <w:sz w:val="16"/>
              <w:szCs w:val="16"/>
              <w:lang w:val="es-ES"/>
            </w:rPr>
          </w:pPr>
          <w:r w:rsidRPr="007B242A">
            <w:rPr>
              <w:rFonts w:ascii="Arial" w:hAnsi="Arial" w:cs="Arial"/>
              <w:color w:val="808080" w:themeColor="background1" w:themeShade="80"/>
              <w:sz w:val="16"/>
              <w:szCs w:val="16"/>
              <w:lang w:val="es-ES"/>
            </w:rPr>
            <w:t>1</w:t>
          </w:r>
          <w:r w:rsidR="007C0E5A" w:rsidRPr="007B242A">
            <w:rPr>
              <w:rFonts w:ascii="Arial" w:hAnsi="Arial" w:cs="Arial"/>
              <w:i/>
              <w:iCs/>
              <w:color w:val="808080" w:themeColor="background1" w:themeShade="80"/>
              <w:sz w:val="16"/>
              <w:szCs w:val="16"/>
              <w:lang w:val="es-ES"/>
            </w:rPr>
            <w:t xml:space="preserve"> Prueba interna de Michelin realizada en </w:t>
          </w:r>
          <w:proofErr w:type="spellStart"/>
          <w:r w:rsidR="007C0E5A" w:rsidRPr="007B242A">
            <w:rPr>
              <w:rFonts w:ascii="Arial" w:hAnsi="Arial" w:cs="Arial"/>
              <w:i/>
              <w:iCs/>
              <w:color w:val="808080" w:themeColor="background1" w:themeShade="80"/>
              <w:sz w:val="16"/>
              <w:szCs w:val="16"/>
              <w:lang w:val="es-ES"/>
            </w:rPr>
            <w:t>Ladoux</w:t>
          </w:r>
          <w:proofErr w:type="spellEnd"/>
          <w:r w:rsidR="007C0E5A" w:rsidRPr="007B242A">
            <w:rPr>
              <w:rFonts w:ascii="Arial" w:hAnsi="Arial" w:cs="Arial"/>
              <w:i/>
              <w:iCs/>
              <w:color w:val="808080" w:themeColor="background1" w:themeShade="80"/>
              <w:sz w:val="16"/>
              <w:szCs w:val="16"/>
              <w:lang w:val="es-ES"/>
            </w:rPr>
            <w:t xml:space="preserve"> (Francia) en septiembre de 2021, comparando</w:t>
          </w:r>
          <w:r w:rsidR="007C0E5A" w:rsidRPr="007B242A">
            <w:rPr>
              <w:rFonts w:ascii="Arial" w:hAnsi="Arial" w:cs="Arial"/>
              <w:i/>
              <w:iCs/>
              <w:color w:val="808080" w:themeColor="background1" w:themeShade="80"/>
              <w:sz w:val="20"/>
              <w:szCs w:val="20"/>
              <w:lang w:val="es-ES"/>
            </w:rPr>
            <w:t xml:space="preserve"> </w:t>
          </w:r>
          <w:r w:rsidR="007C0E5A" w:rsidRPr="007B242A">
            <w:rPr>
              <w:rFonts w:ascii="Arial" w:hAnsi="Arial" w:cs="Arial"/>
              <w:i/>
              <w:iCs/>
              <w:color w:val="808080" w:themeColor="background1" w:themeShade="80"/>
              <w:sz w:val="16"/>
              <w:szCs w:val="16"/>
              <w:lang w:val="es-ES"/>
            </w:rPr>
            <w:t>MICHELIN EVOBIB y MICHELIN AXIOBIB 2. Dimensiones: VF 710/70 R 42; carga por neumático: 5.300 kg; velocidad en carretera: 65 km/h; curva de utilización en campo de 30 km/h.</w:t>
          </w:r>
        </w:p>
        <w:p w14:paraId="6657B057" w14:textId="3C26C8FD" w:rsidR="007C0E5A" w:rsidRPr="007B242A" w:rsidRDefault="00160F15" w:rsidP="007C0E5A">
          <w:pPr>
            <w:spacing w:line="276" w:lineRule="auto"/>
            <w:jc w:val="both"/>
            <w:rPr>
              <w:rFonts w:ascii="Arial" w:hAnsi="Arial" w:cs="Arial"/>
              <w:i/>
              <w:iCs/>
              <w:color w:val="808080" w:themeColor="background1" w:themeShade="80"/>
              <w:sz w:val="16"/>
              <w:szCs w:val="16"/>
              <w:lang w:val="es-ES"/>
            </w:rPr>
          </w:pPr>
          <w:r w:rsidRPr="007B242A">
            <w:rPr>
              <w:rFonts w:ascii="Arial" w:hAnsi="Arial" w:cs="Arial"/>
              <w:color w:val="808080" w:themeColor="background1" w:themeShade="80"/>
              <w:sz w:val="16"/>
              <w:szCs w:val="16"/>
              <w:lang w:val="es-ES"/>
            </w:rPr>
            <w:t>2</w:t>
          </w:r>
          <w:r w:rsidR="007C0E5A" w:rsidRPr="007B242A">
            <w:rPr>
              <w:rFonts w:ascii="Arial" w:hAnsi="Arial" w:cs="Arial"/>
              <w:i/>
              <w:iCs/>
              <w:color w:val="808080" w:themeColor="background1" w:themeShade="80"/>
              <w:sz w:val="16"/>
              <w:szCs w:val="16"/>
              <w:lang w:val="es-ES"/>
            </w:rPr>
            <w:t xml:space="preserve"> Prueba interna de Michelin realizado en </w:t>
          </w:r>
          <w:proofErr w:type="spellStart"/>
          <w:r w:rsidR="007C0E5A" w:rsidRPr="007B242A">
            <w:rPr>
              <w:rFonts w:ascii="Arial" w:hAnsi="Arial" w:cs="Arial"/>
              <w:i/>
              <w:iCs/>
              <w:color w:val="808080" w:themeColor="background1" w:themeShade="80"/>
              <w:sz w:val="16"/>
              <w:szCs w:val="16"/>
              <w:lang w:val="es-ES"/>
            </w:rPr>
            <w:t>Pagnant</w:t>
          </w:r>
          <w:proofErr w:type="spellEnd"/>
          <w:r w:rsidR="007C0E5A" w:rsidRPr="007B242A">
            <w:rPr>
              <w:rFonts w:ascii="Arial" w:hAnsi="Arial" w:cs="Arial"/>
              <w:i/>
              <w:iCs/>
              <w:color w:val="808080" w:themeColor="background1" w:themeShade="80"/>
              <w:sz w:val="16"/>
              <w:szCs w:val="16"/>
              <w:lang w:val="es-ES"/>
            </w:rPr>
            <w:t xml:space="preserve"> (Francia) en noviembre de 2021, comparando MICHELIN EVOBIB con un neumático de banda de rodadura híbrida VF de la competencia y con MICHELIN AXIOBIB 2 en la misma dimensión: VF 710/70 R 42; Estudio de campo en condiciones reales de utilización realizado por Michelin en un tractor; carga por neumático: 4.300 kg; presión de inflado recomendada por el fabricante; tipo de suelo: rastrojo de maíz húmedo. Los resultados pueden variar.</w:t>
          </w:r>
        </w:p>
        <w:p w14:paraId="4D14E3EE" w14:textId="52B4CBD6" w:rsidR="007C0E5A" w:rsidRPr="007B242A" w:rsidRDefault="00160F15" w:rsidP="007C0E5A">
          <w:pPr>
            <w:spacing w:line="276" w:lineRule="auto"/>
            <w:jc w:val="both"/>
            <w:rPr>
              <w:rFonts w:ascii="Arial" w:hAnsi="Arial" w:cs="Arial"/>
              <w:i/>
              <w:iCs/>
              <w:color w:val="808080" w:themeColor="background1" w:themeShade="80"/>
              <w:sz w:val="16"/>
              <w:szCs w:val="16"/>
              <w:lang w:val="es-ES"/>
            </w:rPr>
          </w:pPr>
          <w:r w:rsidRPr="007B242A">
            <w:rPr>
              <w:rFonts w:ascii="Arial" w:hAnsi="Arial" w:cs="Arial"/>
              <w:color w:val="808080" w:themeColor="background1" w:themeShade="80"/>
              <w:sz w:val="16"/>
              <w:szCs w:val="16"/>
              <w:lang w:val="es-ES"/>
            </w:rPr>
            <w:t>3</w:t>
          </w:r>
          <w:r w:rsidR="007C0E5A" w:rsidRPr="007B242A">
            <w:rPr>
              <w:rFonts w:ascii="Arial" w:hAnsi="Arial" w:cs="Arial"/>
              <w:i/>
              <w:iCs/>
              <w:color w:val="808080" w:themeColor="background1" w:themeShade="80"/>
              <w:sz w:val="16"/>
              <w:szCs w:val="16"/>
              <w:lang w:val="es-ES"/>
            </w:rPr>
            <w:t xml:space="preserve"> Prueba interna de Michelin realizada en </w:t>
          </w:r>
          <w:proofErr w:type="spellStart"/>
          <w:r w:rsidR="007C0E5A" w:rsidRPr="007B242A">
            <w:rPr>
              <w:rFonts w:ascii="Arial" w:hAnsi="Arial" w:cs="Arial"/>
              <w:i/>
              <w:iCs/>
              <w:color w:val="808080" w:themeColor="background1" w:themeShade="80"/>
              <w:sz w:val="16"/>
              <w:szCs w:val="16"/>
              <w:lang w:val="es-ES"/>
            </w:rPr>
            <w:t>Ladoux</w:t>
          </w:r>
          <w:proofErr w:type="spellEnd"/>
          <w:r w:rsidR="007C0E5A" w:rsidRPr="007B242A">
            <w:rPr>
              <w:rFonts w:ascii="Arial" w:hAnsi="Arial" w:cs="Arial"/>
              <w:i/>
              <w:iCs/>
              <w:color w:val="808080" w:themeColor="background1" w:themeShade="80"/>
              <w:sz w:val="16"/>
              <w:szCs w:val="16"/>
              <w:lang w:val="es-ES"/>
            </w:rPr>
            <w:t xml:space="preserve"> (Francia) en noviembre de 2021, comparando MICHELIN EVOBIB y un neumático híbrido VF de la competencia en la misma dimensión. Vehículo: tractor; dimensión: VF 710/70 R 42; carga por neumático: 4.300 kg; presión de inflado recomendada por el fabricante; consumo medio de combustible calculado tras 10 vueltas de 8 km (80 km en total). Los resultados pueden variar.</w:t>
          </w:r>
        </w:p>
        <w:p w14:paraId="3347DB5D" w14:textId="739C60DC" w:rsidR="003111FA" w:rsidRPr="007B242A" w:rsidRDefault="006A103E" w:rsidP="003111FA">
          <w:pPr>
            <w:spacing w:line="276" w:lineRule="auto"/>
            <w:jc w:val="both"/>
            <w:rPr>
              <w:rFonts w:ascii="Arial" w:hAnsi="Arial" w:cs="Arial"/>
              <w:i/>
              <w:iCs/>
              <w:color w:val="808080" w:themeColor="background1" w:themeShade="80"/>
              <w:sz w:val="16"/>
              <w:szCs w:val="16"/>
              <w:lang w:val="es-ES"/>
            </w:rPr>
          </w:pPr>
          <w:r>
            <w:rPr>
              <w:rFonts w:ascii="Arial" w:hAnsi="Arial" w:cs="Arial"/>
              <w:color w:val="808080" w:themeColor="background1" w:themeShade="80"/>
              <w:sz w:val="16"/>
              <w:szCs w:val="16"/>
              <w:lang w:val="es-ES"/>
            </w:rPr>
            <w:t>4</w:t>
          </w:r>
          <w:r w:rsidR="003111FA" w:rsidRPr="003111FA">
            <w:rPr>
              <w:rFonts w:ascii="Arial" w:hAnsi="Arial" w:cs="Arial"/>
              <w:i/>
              <w:iCs/>
              <w:color w:val="808080" w:themeColor="background1" w:themeShade="80"/>
              <w:sz w:val="16"/>
              <w:szCs w:val="16"/>
              <w:lang w:val="es-ES"/>
            </w:rPr>
            <w:t xml:space="preserve"> La norma CFO (</w:t>
          </w:r>
          <w:proofErr w:type="spellStart"/>
          <w:r w:rsidR="003111FA" w:rsidRPr="003111FA">
            <w:rPr>
              <w:rFonts w:ascii="Arial" w:hAnsi="Arial" w:cs="Arial"/>
              <w:i/>
              <w:iCs/>
              <w:color w:val="808080" w:themeColor="background1" w:themeShade="80"/>
              <w:sz w:val="16"/>
              <w:szCs w:val="16"/>
              <w:lang w:val="es-ES"/>
            </w:rPr>
            <w:t>Cyclic</w:t>
          </w:r>
          <w:proofErr w:type="spellEnd"/>
          <w:r w:rsidR="003111FA" w:rsidRPr="003111FA">
            <w:rPr>
              <w:rFonts w:ascii="Arial" w:hAnsi="Arial" w:cs="Arial"/>
              <w:i/>
              <w:iCs/>
              <w:color w:val="808080" w:themeColor="background1" w:themeShade="80"/>
              <w:sz w:val="16"/>
              <w:szCs w:val="16"/>
              <w:lang w:val="es-ES"/>
            </w:rPr>
            <w:t xml:space="preserve"> Field </w:t>
          </w:r>
          <w:proofErr w:type="spellStart"/>
          <w:r w:rsidR="003111FA" w:rsidRPr="003111FA">
            <w:rPr>
              <w:rFonts w:ascii="Arial" w:hAnsi="Arial" w:cs="Arial"/>
              <w:i/>
              <w:iCs/>
              <w:color w:val="808080" w:themeColor="background1" w:themeShade="80"/>
              <w:sz w:val="16"/>
              <w:szCs w:val="16"/>
              <w:lang w:val="es-ES"/>
            </w:rPr>
            <w:t>Operation</w:t>
          </w:r>
          <w:proofErr w:type="spellEnd"/>
          <w:r w:rsidR="003111FA" w:rsidRPr="003111FA">
            <w:rPr>
              <w:rFonts w:ascii="Arial" w:hAnsi="Arial" w:cs="Arial"/>
              <w:i/>
              <w:iCs/>
              <w:color w:val="808080" w:themeColor="background1" w:themeShade="80"/>
              <w:sz w:val="16"/>
              <w:szCs w:val="16"/>
              <w:lang w:val="es-ES"/>
            </w:rPr>
            <w:t>) permite que un neumático VF aumente la carga cíclica en un 13,5% a 30 km/h.</w:t>
          </w:r>
          <w:r w:rsidR="003111FA" w:rsidRPr="007B242A">
            <w:rPr>
              <w:rFonts w:ascii="Arial" w:hAnsi="Arial" w:cs="Arial"/>
              <w:i/>
              <w:iCs/>
              <w:color w:val="808080" w:themeColor="background1" w:themeShade="80"/>
              <w:sz w:val="16"/>
              <w:szCs w:val="16"/>
              <w:lang w:val="es-ES"/>
            </w:rPr>
            <w:br/>
          </w:r>
          <w:r>
            <w:rPr>
              <w:rFonts w:ascii="Arial" w:hAnsi="Arial" w:cs="Arial"/>
              <w:color w:val="808080" w:themeColor="background1" w:themeShade="80"/>
              <w:sz w:val="16"/>
              <w:szCs w:val="16"/>
              <w:lang w:val="es-ES"/>
            </w:rPr>
            <w:t>5</w:t>
          </w:r>
          <w:r w:rsidR="003111FA" w:rsidRPr="003111FA">
            <w:rPr>
              <w:rFonts w:ascii="Arial" w:hAnsi="Arial" w:cs="Arial"/>
              <w:i/>
              <w:iCs/>
              <w:color w:val="808080" w:themeColor="background1" w:themeShade="80"/>
              <w:sz w:val="16"/>
              <w:szCs w:val="16"/>
              <w:lang w:val="es-ES"/>
            </w:rPr>
            <w:t xml:space="preserve"> Comparación con un neumático no CFO</w:t>
          </w:r>
          <w:r>
            <w:rPr>
              <w:rFonts w:ascii="Arial" w:hAnsi="Arial" w:cs="Arial"/>
              <w:i/>
              <w:iCs/>
              <w:color w:val="808080" w:themeColor="background1" w:themeShade="80"/>
              <w:sz w:val="16"/>
              <w:szCs w:val="16"/>
              <w:lang w:val="es-ES"/>
            </w:rPr>
            <w:t xml:space="preserve"> en condiciones de carga cíclica a velocidades de hasta 30 km/h</w:t>
          </w:r>
          <w:r w:rsidR="003111FA" w:rsidRPr="003111FA">
            <w:rPr>
              <w:rFonts w:ascii="Arial" w:hAnsi="Arial" w:cs="Arial"/>
              <w:i/>
              <w:iCs/>
              <w:color w:val="808080" w:themeColor="background1" w:themeShade="80"/>
              <w:sz w:val="16"/>
              <w:szCs w:val="16"/>
              <w:lang w:val="es-ES"/>
            </w:rPr>
            <w:t>.</w:t>
          </w:r>
        </w:p>
        <w:p w14:paraId="14849FA1" w14:textId="4890CD07" w:rsidR="007B242A" w:rsidRPr="007B242A" w:rsidRDefault="006A103E" w:rsidP="003111FA">
          <w:pPr>
            <w:spacing w:line="276" w:lineRule="auto"/>
            <w:jc w:val="both"/>
            <w:rPr>
              <w:rFonts w:ascii="Arial" w:hAnsi="Arial" w:cs="Arial"/>
              <w:i/>
              <w:iCs/>
              <w:color w:val="808080" w:themeColor="background1" w:themeShade="80"/>
              <w:sz w:val="16"/>
              <w:szCs w:val="16"/>
              <w:lang w:val="es-ES"/>
            </w:rPr>
          </w:pPr>
          <w:r>
            <w:rPr>
              <w:rFonts w:ascii="Arial" w:hAnsi="Arial" w:cs="Arial"/>
              <w:color w:val="808080" w:themeColor="background1" w:themeShade="80"/>
              <w:sz w:val="16"/>
              <w:szCs w:val="16"/>
              <w:lang w:val="es-ES"/>
            </w:rPr>
            <w:t>6</w:t>
          </w:r>
          <w:r w:rsidR="007B242A" w:rsidRPr="007B242A">
            <w:rPr>
              <w:rFonts w:ascii="Arial" w:hAnsi="Arial" w:cs="Arial"/>
              <w:i/>
              <w:iCs/>
              <w:color w:val="808080" w:themeColor="background1" w:themeShade="80"/>
              <w:sz w:val="16"/>
              <w:szCs w:val="16"/>
              <w:lang w:val="es-ES"/>
            </w:rPr>
            <w:t xml:space="preserve"> </w:t>
          </w:r>
          <w:r w:rsidR="003111FA" w:rsidRPr="003111FA">
            <w:rPr>
              <w:rFonts w:ascii="Arial" w:hAnsi="Arial" w:cs="Arial"/>
              <w:i/>
              <w:iCs/>
              <w:color w:val="808080" w:themeColor="background1" w:themeShade="80"/>
              <w:sz w:val="16"/>
              <w:szCs w:val="16"/>
              <w:lang w:val="es-ES"/>
            </w:rPr>
            <w:t>Comparación entre la gama MICHELIN® SPRAYBIB y la nueva gama MICHELIN® SPRAYBIB CFO, en dimensión VF 380/90 R46; estudio de campo en condiciones reales de uso realizado por Michelin en tractores en noviembre de 2021 en Francia.</w:t>
          </w:r>
        </w:p>
        <w:p w14:paraId="7971D15C" w14:textId="52562FC8" w:rsidR="003111FA" w:rsidRPr="003111FA" w:rsidRDefault="006A103E" w:rsidP="003111FA">
          <w:pPr>
            <w:spacing w:line="276" w:lineRule="auto"/>
            <w:jc w:val="both"/>
            <w:rPr>
              <w:rFonts w:ascii="Arial" w:hAnsi="Arial" w:cs="Arial"/>
              <w:i/>
              <w:iCs/>
              <w:color w:val="808080" w:themeColor="background1" w:themeShade="80"/>
              <w:sz w:val="16"/>
              <w:szCs w:val="16"/>
              <w:lang w:val="es-ES"/>
            </w:rPr>
          </w:pPr>
          <w:r>
            <w:rPr>
              <w:rFonts w:ascii="Arial" w:hAnsi="Arial" w:cs="Arial"/>
              <w:color w:val="808080" w:themeColor="background1" w:themeShade="80"/>
              <w:sz w:val="16"/>
              <w:szCs w:val="16"/>
              <w:lang w:val="es-ES"/>
            </w:rPr>
            <w:t>7</w:t>
          </w:r>
          <w:r w:rsidR="003111FA" w:rsidRPr="003111FA">
            <w:rPr>
              <w:rFonts w:ascii="Arial" w:hAnsi="Arial" w:cs="Arial"/>
              <w:i/>
              <w:iCs/>
              <w:color w:val="808080" w:themeColor="background1" w:themeShade="80"/>
              <w:sz w:val="16"/>
              <w:szCs w:val="16"/>
              <w:lang w:val="es-ES"/>
            </w:rPr>
            <w:t xml:space="preserve"> La norma VF (</w:t>
          </w:r>
          <w:proofErr w:type="spellStart"/>
          <w:r w:rsidR="003111FA" w:rsidRPr="003111FA">
            <w:rPr>
              <w:rFonts w:ascii="Arial" w:hAnsi="Arial" w:cs="Arial"/>
              <w:i/>
              <w:iCs/>
              <w:color w:val="808080" w:themeColor="background1" w:themeShade="80"/>
              <w:sz w:val="16"/>
              <w:szCs w:val="16"/>
              <w:lang w:val="es-ES"/>
            </w:rPr>
            <w:t>Very</w:t>
          </w:r>
          <w:proofErr w:type="spellEnd"/>
          <w:r w:rsidR="003111FA" w:rsidRPr="003111FA">
            <w:rPr>
              <w:rFonts w:ascii="Arial" w:hAnsi="Arial" w:cs="Arial"/>
              <w:i/>
              <w:iCs/>
              <w:color w:val="808080" w:themeColor="background1" w:themeShade="80"/>
              <w:sz w:val="16"/>
              <w:szCs w:val="16"/>
              <w:lang w:val="es-ES"/>
            </w:rPr>
            <w:t xml:space="preserve"> High </w:t>
          </w:r>
          <w:proofErr w:type="spellStart"/>
          <w:r w:rsidR="003111FA" w:rsidRPr="003111FA">
            <w:rPr>
              <w:rFonts w:ascii="Arial" w:hAnsi="Arial" w:cs="Arial"/>
              <w:i/>
              <w:iCs/>
              <w:color w:val="808080" w:themeColor="background1" w:themeShade="80"/>
              <w:sz w:val="16"/>
              <w:szCs w:val="16"/>
              <w:lang w:val="es-ES"/>
            </w:rPr>
            <w:t>Flexion</w:t>
          </w:r>
          <w:proofErr w:type="spellEnd"/>
          <w:r w:rsidR="003111FA" w:rsidRPr="003111FA">
            <w:rPr>
              <w:rFonts w:ascii="Arial" w:hAnsi="Arial" w:cs="Arial"/>
              <w:i/>
              <w:iCs/>
              <w:color w:val="808080" w:themeColor="background1" w:themeShade="80"/>
              <w:sz w:val="16"/>
              <w:szCs w:val="16"/>
              <w:lang w:val="es-ES"/>
            </w:rPr>
            <w:t>) permite que el neumático soporte un 40% más de carga que un neumático estándar a la misma presión.</w:t>
          </w:r>
        </w:p>
        <w:p w14:paraId="6707CC15" w14:textId="77777777" w:rsidR="003111FA" w:rsidRPr="007C0E5A" w:rsidRDefault="003111FA" w:rsidP="007C0E5A">
          <w:pPr>
            <w:spacing w:line="276" w:lineRule="auto"/>
            <w:jc w:val="both"/>
            <w:rPr>
              <w:rFonts w:ascii="Arial" w:hAnsi="Arial" w:cs="Arial"/>
              <w:sz w:val="16"/>
              <w:szCs w:val="16"/>
              <w:lang w:val="es-ES"/>
            </w:rPr>
          </w:pPr>
        </w:p>
        <w:p w14:paraId="53604F5F" w14:textId="77777777" w:rsidR="007C0E5A" w:rsidRDefault="007C0E5A" w:rsidP="007F15D0">
          <w:pPr>
            <w:spacing w:line="276" w:lineRule="auto"/>
            <w:jc w:val="both"/>
            <w:rPr>
              <w:rFonts w:ascii="Arial" w:hAnsi="Arial" w:cs="Arial"/>
              <w:sz w:val="20"/>
              <w:szCs w:val="20"/>
              <w:lang w:val="es-ES"/>
            </w:rPr>
          </w:pPr>
        </w:p>
        <w:p w14:paraId="1E160839" w14:textId="4E464414" w:rsidR="007C0E5A" w:rsidRDefault="007C0E5A" w:rsidP="007F15D0">
          <w:pPr>
            <w:spacing w:line="276" w:lineRule="auto"/>
            <w:jc w:val="both"/>
            <w:rPr>
              <w:rFonts w:ascii="Arial" w:hAnsi="Arial" w:cs="Arial"/>
              <w:sz w:val="20"/>
              <w:szCs w:val="20"/>
              <w:lang w:val="es-ES"/>
            </w:rPr>
          </w:pPr>
        </w:p>
        <w:p w14:paraId="3E1DD075" w14:textId="18D2DB31" w:rsidR="006C3818" w:rsidRPr="009A43CE" w:rsidRDefault="006C3818" w:rsidP="003C3FC0">
          <w:pPr>
            <w:spacing w:line="276" w:lineRule="auto"/>
            <w:jc w:val="both"/>
            <w:rPr>
              <w:rFonts w:ascii="Arial" w:hAnsi="Arial" w:cs="Arial"/>
              <w:sz w:val="20"/>
              <w:szCs w:val="20"/>
              <w:lang w:val="es-ES"/>
            </w:rPr>
          </w:pPr>
        </w:p>
        <w:p w14:paraId="648342B4" w14:textId="77777777" w:rsidR="003C3FC0" w:rsidRPr="009A43CE" w:rsidRDefault="00A86D88"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69AC4661" w14:textId="2F17A5F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62B858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6AF8E33E" w14:textId="52314865"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4A57FD">
        <w:rPr>
          <w:rFonts w:ascii="Arial" w:hAnsi="Arial" w:cs="Arial"/>
          <w:b/>
          <w:bCs/>
          <w:sz w:val="28"/>
          <w:szCs w:val="28"/>
          <w:lang w:val="es-ES"/>
        </w:rPr>
        <w:t>29</w:t>
      </w:r>
      <w:r w:rsidR="003C3FC0" w:rsidRPr="009A43CE">
        <w:rPr>
          <w:rFonts w:ascii="Arial" w:hAnsi="Arial" w:cs="Arial"/>
          <w:b/>
          <w:bCs/>
          <w:sz w:val="28"/>
          <w:szCs w:val="28"/>
          <w:lang w:val="es-ES"/>
        </w:rPr>
        <w:t xml:space="preserve"> </w:t>
      </w:r>
      <w:r w:rsidR="004A57FD">
        <w:rPr>
          <w:rFonts w:ascii="Arial" w:hAnsi="Arial" w:cs="Arial"/>
          <w:b/>
          <w:bCs/>
          <w:sz w:val="28"/>
          <w:szCs w:val="28"/>
          <w:lang w:val="es-ES"/>
        </w:rPr>
        <w:t>734</w:t>
      </w:r>
      <w:r w:rsidR="003C3FC0" w:rsidRPr="009A43CE">
        <w:rPr>
          <w:rFonts w:ascii="Arial" w:hAnsi="Arial" w:cs="Arial"/>
          <w:b/>
          <w:bCs/>
          <w:sz w:val="28"/>
          <w:szCs w:val="28"/>
          <w:lang w:val="es-ES"/>
        </w:rPr>
        <w:t xml:space="preserve"> </w:t>
      </w:r>
      <w:r w:rsidR="004A57FD">
        <w:rPr>
          <w:rFonts w:ascii="Arial" w:hAnsi="Arial" w:cs="Arial"/>
          <w:b/>
          <w:bCs/>
          <w:sz w:val="28"/>
          <w:szCs w:val="28"/>
          <w:lang w:val="es-ES"/>
        </w:rPr>
        <w:t>607</w:t>
      </w:r>
    </w:p>
    <w:p w14:paraId="7308CF04" w14:textId="7E1922F6" w:rsidR="004A57FD" w:rsidRPr="004A57FD" w:rsidRDefault="00A86D88" w:rsidP="004A57FD">
      <w:pPr>
        <w:spacing w:line="276" w:lineRule="auto"/>
        <w:jc w:val="center"/>
        <w:rPr>
          <w:rFonts w:ascii="Arial" w:hAnsi="Arial" w:cs="Arial"/>
          <w:sz w:val="28"/>
          <w:szCs w:val="28"/>
          <w:lang w:val="es-ES"/>
        </w:rPr>
      </w:pPr>
      <w:hyperlink r:id="rId12" w:history="1">
        <w:r w:rsidR="004A57FD" w:rsidRPr="007C5E1C">
          <w:rPr>
            <w:rStyle w:val="Hipervnculo"/>
            <w:rFonts w:ascii="Arial" w:hAnsi="Arial" w:cs="Arial"/>
            <w:sz w:val="28"/>
            <w:szCs w:val="28"/>
            <w:lang w:val="es-ES"/>
          </w:rPr>
          <w:t>laura.crespo-scigliano@michelin.com</w:t>
        </w:r>
      </w:hyperlink>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A86D88" w:rsidP="00CC6BAF">
            <w:pPr>
              <w:jc w:val="center"/>
              <w:rPr>
                <w:rFonts w:ascii="Arial" w:hAnsi="Arial" w:cs="Arial"/>
                <w:color w:val="08519D"/>
                <w:lang w:val="es-ES"/>
              </w:rPr>
            </w:pPr>
            <w:hyperlink r:id="rId15"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31B87EF" w:rsidR="00387E23" w:rsidRPr="009A43CE" w:rsidRDefault="004A57FD"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003C3FC0" w:rsidRPr="009A43CE">
        <w:rPr>
          <w:rFonts w:ascii="Arial" w:hAnsi="Arial" w:cs="Arial"/>
          <w:lang w:val="es-ES"/>
        </w:rPr>
        <w:t>Tres Cantos – Madrid. ESPAÑA</w:t>
      </w:r>
    </w:p>
    <w:sectPr w:rsidR="00387E23" w:rsidRPr="009A43CE"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88C4" w14:textId="77777777" w:rsidR="00A86D88" w:rsidRDefault="00A86D88" w:rsidP="00F24D98">
      <w:r>
        <w:separator/>
      </w:r>
    </w:p>
  </w:endnote>
  <w:endnote w:type="continuationSeparator" w:id="0">
    <w:p w14:paraId="01195203" w14:textId="77777777" w:rsidR="00A86D88" w:rsidRDefault="00A86D88" w:rsidP="00F24D98">
      <w:r>
        <w:continuationSeparator/>
      </w:r>
    </w:p>
  </w:endnote>
  <w:endnote w:type="continuationNotice" w:id="1">
    <w:p w14:paraId="2023AEE7" w14:textId="77777777" w:rsidR="00A86D88" w:rsidRDefault="00A86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Utopia">
    <w:altName w:val="Times New Roman"/>
    <w:panose1 w:val="020B0604020202020204"/>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641A" w14:textId="77777777" w:rsidR="00A86D88" w:rsidRDefault="00A86D88" w:rsidP="00F24D98">
      <w:r>
        <w:separator/>
      </w:r>
    </w:p>
  </w:footnote>
  <w:footnote w:type="continuationSeparator" w:id="0">
    <w:p w14:paraId="64BFED96" w14:textId="77777777" w:rsidR="00A86D88" w:rsidRDefault="00A86D88" w:rsidP="00F24D98">
      <w:r>
        <w:continuationSeparator/>
      </w:r>
    </w:p>
  </w:footnote>
  <w:footnote w:type="continuationNotice" w:id="1">
    <w:p w14:paraId="58BFFD21" w14:textId="77777777" w:rsidR="00A86D88" w:rsidRDefault="00A86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11B7C"/>
    <w:rsid w:val="00033003"/>
    <w:rsid w:val="0005057F"/>
    <w:rsid w:val="00072ADD"/>
    <w:rsid w:val="000A5386"/>
    <w:rsid w:val="000B3F91"/>
    <w:rsid w:val="000C6D66"/>
    <w:rsid w:val="000D6DFB"/>
    <w:rsid w:val="00107E2B"/>
    <w:rsid w:val="00112957"/>
    <w:rsid w:val="001162A2"/>
    <w:rsid w:val="00116A1A"/>
    <w:rsid w:val="00133B0E"/>
    <w:rsid w:val="00136205"/>
    <w:rsid w:val="00150344"/>
    <w:rsid w:val="00154400"/>
    <w:rsid w:val="00154D55"/>
    <w:rsid w:val="001604DD"/>
    <w:rsid w:val="00160F15"/>
    <w:rsid w:val="00170CB5"/>
    <w:rsid w:val="001712BA"/>
    <w:rsid w:val="00175EFE"/>
    <w:rsid w:val="00177378"/>
    <w:rsid w:val="001869EA"/>
    <w:rsid w:val="00186CCB"/>
    <w:rsid w:val="0019263A"/>
    <w:rsid w:val="001963B1"/>
    <w:rsid w:val="0019650E"/>
    <w:rsid w:val="001B6D3C"/>
    <w:rsid w:val="001C1D77"/>
    <w:rsid w:val="001E520E"/>
    <w:rsid w:val="001F3A8C"/>
    <w:rsid w:val="00201053"/>
    <w:rsid w:val="00204B53"/>
    <w:rsid w:val="0021595A"/>
    <w:rsid w:val="00220220"/>
    <w:rsid w:val="00240129"/>
    <w:rsid w:val="00262F8B"/>
    <w:rsid w:val="00267994"/>
    <w:rsid w:val="00270F68"/>
    <w:rsid w:val="00274DC8"/>
    <w:rsid w:val="0027677B"/>
    <w:rsid w:val="002B681B"/>
    <w:rsid w:val="002C3ADB"/>
    <w:rsid w:val="002D00C7"/>
    <w:rsid w:val="002F1FDA"/>
    <w:rsid w:val="003102F0"/>
    <w:rsid w:val="003111FA"/>
    <w:rsid w:val="0033015D"/>
    <w:rsid w:val="00344845"/>
    <w:rsid w:val="00380267"/>
    <w:rsid w:val="00387E23"/>
    <w:rsid w:val="003930CA"/>
    <w:rsid w:val="00395651"/>
    <w:rsid w:val="003B112F"/>
    <w:rsid w:val="003C3FC0"/>
    <w:rsid w:val="003C419D"/>
    <w:rsid w:val="003F197B"/>
    <w:rsid w:val="00403410"/>
    <w:rsid w:val="004131A2"/>
    <w:rsid w:val="00414F37"/>
    <w:rsid w:val="00415AD6"/>
    <w:rsid w:val="00422E33"/>
    <w:rsid w:val="00422FAA"/>
    <w:rsid w:val="004237CD"/>
    <w:rsid w:val="0044379B"/>
    <w:rsid w:val="0045418F"/>
    <w:rsid w:val="00462EE8"/>
    <w:rsid w:val="00471963"/>
    <w:rsid w:val="00472749"/>
    <w:rsid w:val="00493386"/>
    <w:rsid w:val="00496AD9"/>
    <w:rsid w:val="004A57FD"/>
    <w:rsid w:val="004A7A65"/>
    <w:rsid w:val="004C6A8C"/>
    <w:rsid w:val="004C6D0A"/>
    <w:rsid w:val="004E3294"/>
    <w:rsid w:val="004E4143"/>
    <w:rsid w:val="00511304"/>
    <w:rsid w:val="005162CC"/>
    <w:rsid w:val="0052344F"/>
    <w:rsid w:val="00523D3C"/>
    <w:rsid w:val="0054264A"/>
    <w:rsid w:val="00542A3B"/>
    <w:rsid w:val="00572127"/>
    <w:rsid w:val="005775E4"/>
    <w:rsid w:val="00577DEA"/>
    <w:rsid w:val="00594F5C"/>
    <w:rsid w:val="005974CE"/>
    <w:rsid w:val="005B00AE"/>
    <w:rsid w:val="005E08B3"/>
    <w:rsid w:val="00613A00"/>
    <w:rsid w:val="00616A47"/>
    <w:rsid w:val="00621821"/>
    <w:rsid w:val="00631C1E"/>
    <w:rsid w:val="00631D77"/>
    <w:rsid w:val="006920B7"/>
    <w:rsid w:val="006A103E"/>
    <w:rsid w:val="006A393A"/>
    <w:rsid w:val="006A676B"/>
    <w:rsid w:val="006B136D"/>
    <w:rsid w:val="006C3818"/>
    <w:rsid w:val="006C44F0"/>
    <w:rsid w:val="006D398C"/>
    <w:rsid w:val="006D4032"/>
    <w:rsid w:val="00714529"/>
    <w:rsid w:val="00752627"/>
    <w:rsid w:val="00767B4C"/>
    <w:rsid w:val="00773028"/>
    <w:rsid w:val="00785BD6"/>
    <w:rsid w:val="007B242A"/>
    <w:rsid w:val="007C0E5A"/>
    <w:rsid w:val="007C487E"/>
    <w:rsid w:val="007F0EDD"/>
    <w:rsid w:val="007F15D0"/>
    <w:rsid w:val="007F37A6"/>
    <w:rsid w:val="007F4B19"/>
    <w:rsid w:val="008148FB"/>
    <w:rsid w:val="00816BB1"/>
    <w:rsid w:val="00820EC9"/>
    <w:rsid w:val="00827617"/>
    <w:rsid w:val="00834943"/>
    <w:rsid w:val="0083779A"/>
    <w:rsid w:val="0085450A"/>
    <w:rsid w:val="00881728"/>
    <w:rsid w:val="008840A6"/>
    <w:rsid w:val="008A3EF5"/>
    <w:rsid w:val="008B072F"/>
    <w:rsid w:val="008B0F63"/>
    <w:rsid w:val="008D329C"/>
    <w:rsid w:val="008F0FA0"/>
    <w:rsid w:val="008F5893"/>
    <w:rsid w:val="00916C57"/>
    <w:rsid w:val="00917120"/>
    <w:rsid w:val="0093532F"/>
    <w:rsid w:val="00945B3F"/>
    <w:rsid w:val="0097510F"/>
    <w:rsid w:val="00977E95"/>
    <w:rsid w:val="00982184"/>
    <w:rsid w:val="009969D4"/>
    <w:rsid w:val="009A43CE"/>
    <w:rsid w:val="009C2136"/>
    <w:rsid w:val="009E5B22"/>
    <w:rsid w:val="00A05352"/>
    <w:rsid w:val="00A05EC7"/>
    <w:rsid w:val="00A0766D"/>
    <w:rsid w:val="00A133C9"/>
    <w:rsid w:val="00A24AA0"/>
    <w:rsid w:val="00A72ECA"/>
    <w:rsid w:val="00A75B5C"/>
    <w:rsid w:val="00A86D88"/>
    <w:rsid w:val="00AA05BE"/>
    <w:rsid w:val="00AC0E74"/>
    <w:rsid w:val="00B05B19"/>
    <w:rsid w:val="00B07D98"/>
    <w:rsid w:val="00B13DD6"/>
    <w:rsid w:val="00B30A55"/>
    <w:rsid w:val="00B32BCE"/>
    <w:rsid w:val="00B36FEE"/>
    <w:rsid w:val="00B45C21"/>
    <w:rsid w:val="00B6670B"/>
    <w:rsid w:val="00B74216"/>
    <w:rsid w:val="00B97B28"/>
    <w:rsid w:val="00BA0758"/>
    <w:rsid w:val="00BB2F52"/>
    <w:rsid w:val="00BC2889"/>
    <w:rsid w:val="00BD5578"/>
    <w:rsid w:val="00BD7DE1"/>
    <w:rsid w:val="00BE269E"/>
    <w:rsid w:val="00BF10BA"/>
    <w:rsid w:val="00BF19C6"/>
    <w:rsid w:val="00BF1BFB"/>
    <w:rsid w:val="00BF47D5"/>
    <w:rsid w:val="00C31A6F"/>
    <w:rsid w:val="00C43F74"/>
    <w:rsid w:val="00C53F0C"/>
    <w:rsid w:val="00C56426"/>
    <w:rsid w:val="00C63639"/>
    <w:rsid w:val="00CA4996"/>
    <w:rsid w:val="00CA4A15"/>
    <w:rsid w:val="00CC6BAF"/>
    <w:rsid w:val="00CE5E82"/>
    <w:rsid w:val="00CF35F7"/>
    <w:rsid w:val="00D01366"/>
    <w:rsid w:val="00D053EE"/>
    <w:rsid w:val="00D26D15"/>
    <w:rsid w:val="00D55011"/>
    <w:rsid w:val="00D60159"/>
    <w:rsid w:val="00D622E1"/>
    <w:rsid w:val="00D64DE2"/>
    <w:rsid w:val="00D729F5"/>
    <w:rsid w:val="00D75742"/>
    <w:rsid w:val="00DA2AF5"/>
    <w:rsid w:val="00DB7FA5"/>
    <w:rsid w:val="00DC7EE7"/>
    <w:rsid w:val="00DF7B5B"/>
    <w:rsid w:val="00E437F9"/>
    <w:rsid w:val="00E46580"/>
    <w:rsid w:val="00E50B41"/>
    <w:rsid w:val="00E57483"/>
    <w:rsid w:val="00E90480"/>
    <w:rsid w:val="00E926C4"/>
    <w:rsid w:val="00EA512D"/>
    <w:rsid w:val="00EA5EC0"/>
    <w:rsid w:val="00ED5957"/>
    <w:rsid w:val="00ED7136"/>
    <w:rsid w:val="00ED76EB"/>
    <w:rsid w:val="00EE30AF"/>
    <w:rsid w:val="00F04494"/>
    <w:rsid w:val="00F05D3E"/>
    <w:rsid w:val="00F061DD"/>
    <w:rsid w:val="00F1127B"/>
    <w:rsid w:val="00F16B41"/>
    <w:rsid w:val="00F22FCD"/>
    <w:rsid w:val="00F24D98"/>
    <w:rsid w:val="00F31AF8"/>
    <w:rsid w:val="00F46C24"/>
    <w:rsid w:val="00F6785B"/>
    <w:rsid w:val="00F9569F"/>
    <w:rsid w:val="00FB2066"/>
    <w:rsid w:val="00FD1635"/>
    <w:rsid w:val="00FD3EF9"/>
    <w:rsid w:val="00FE1122"/>
    <w:rsid w:val="00FE3863"/>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0D426EF3-1183-4C49-9084-2DE0110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ura.crespo-scigliano@micheli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9937b9-c35a-4e4d-9473-acd0e9fec6f4">
      <UserInfo>
        <DisplayName>Bruno-Adriano Moreno</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A1E414066BD4580EC27685390174B" ma:contentTypeVersion="9" ma:contentTypeDescription="Create a new document." ma:contentTypeScope="" ma:versionID="c2b041aa64577f37e2be3b0126c321ff">
  <xsd:schema xmlns:xsd="http://www.w3.org/2001/XMLSchema" xmlns:xs="http://www.w3.org/2001/XMLSchema" xmlns:p="http://schemas.microsoft.com/office/2006/metadata/properties" xmlns:ns2="1aa54e8e-d6bc-467c-9dd7-0d6e7e65b06d" xmlns:ns3="1d9937b9-c35a-4e4d-9473-acd0e9fec6f4" targetNamespace="http://schemas.microsoft.com/office/2006/metadata/properties" ma:root="true" ma:fieldsID="8a258e3ac4cf6d87f4e8d0a08321825d" ns2:_="" ns3:_="">
    <xsd:import namespace="1aa54e8e-d6bc-467c-9dd7-0d6e7e65b06d"/>
    <xsd:import namespace="1d9937b9-c35a-4e4d-9473-acd0e9f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4e8e-d6bc-467c-9dd7-0d6e7e6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937b9-c35a-4e4d-9473-acd0e9fec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customXml/itemProps2.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3.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1d9937b9-c35a-4e4d-9473-acd0e9fec6f4"/>
  </ds:schemaRefs>
</ds:datastoreItem>
</file>

<file path=customXml/itemProps4.xml><?xml version="1.0" encoding="utf-8"?>
<ds:datastoreItem xmlns:ds="http://schemas.openxmlformats.org/officeDocument/2006/customXml" ds:itemID="{B7805296-77A7-4F00-8FD8-5967E69F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4e8e-d6bc-467c-9dd7-0d6e7e65b06d"/>
    <ds:schemaRef ds:uri="1d9937b9-c35a-4e4d-9473-acd0e9f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2750</Words>
  <Characters>15125</Characters>
  <Application>Microsoft Office Word</Application>
  <DocSecurity>0</DocSecurity>
  <Lines>126</Lines>
  <Paragraphs>35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17840</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cp:revision>
  <dcterms:created xsi:type="dcterms:W3CDTF">2022-04-19T08:28:00Z</dcterms:created>
  <dcterms:modified xsi:type="dcterms:W3CDTF">2022-04-25T15:26:00Z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0x010100F56A1E414066BD4580EC27685390174B</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ies>
</file>