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6E4102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6E4102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6E4102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6E4102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6E4102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6E4102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6ADCEF0A" w:rsidR="006D398C" w:rsidRPr="006E4102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6E4102">
        <w:rPr>
          <w:rFonts w:ascii="Arial" w:hAnsi="Arial" w:cs="Arial"/>
          <w:sz w:val="20"/>
          <w:szCs w:val="20"/>
          <w:lang w:val="pt-PT"/>
        </w:rPr>
        <w:t xml:space="preserve">   </w:t>
      </w:r>
      <w:r w:rsidR="006E4102" w:rsidRPr="006E4102">
        <w:rPr>
          <w:rFonts w:ascii="Arial" w:hAnsi="Arial" w:cs="Arial"/>
          <w:sz w:val="20"/>
          <w:szCs w:val="20"/>
          <w:lang w:val="pt-PT"/>
        </w:rPr>
        <w:t>Lisboa</w:t>
      </w:r>
      <w:r w:rsidR="00BE269E" w:rsidRPr="006E4102">
        <w:rPr>
          <w:rFonts w:ascii="Arial" w:hAnsi="Arial" w:cs="Arial"/>
          <w:sz w:val="20"/>
          <w:szCs w:val="20"/>
          <w:lang w:val="pt-PT"/>
        </w:rPr>
        <w:t xml:space="preserve">, </w:t>
      </w:r>
      <w:r w:rsidR="00B54FB1">
        <w:rPr>
          <w:rFonts w:ascii="Arial" w:hAnsi="Arial" w:cs="Arial"/>
          <w:sz w:val="20"/>
          <w:szCs w:val="20"/>
          <w:lang w:val="pt-PT"/>
        </w:rPr>
        <w:t>11</w:t>
      </w:r>
      <w:r w:rsidR="00B54FB1" w:rsidRPr="006E4102">
        <w:rPr>
          <w:rFonts w:ascii="Arial" w:hAnsi="Arial" w:cs="Arial"/>
          <w:sz w:val="20"/>
          <w:szCs w:val="20"/>
          <w:lang w:val="pt-PT"/>
        </w:rPr>
        <w:t xml:space="preserve"> </w:t>
      </w:r>
      <w:r w:rsidR="00BE269E" w:rsidRPr="006E4102">
        <w:rPr>
          <w:rFonts w:ascii="Arial" w:hAnsi="Arial" w:cs="Arial"/>
          <w:sz w:val="20"/>
          <w:szCs w:val="20"/>
          <w:lang w:val="pt-PT"/>
        </w:rPr>
        <w:t xml:space="preserve">de </w:t>
      </w:r>
      <w:r w:rsidR="004E5D61">
        <w:rPr>
          <w:rFonts w:ascii="Arial" w:hAnsi="Arial" w:cs="Arial"/>
          <w:sz w:val="20"/>
          <w:szCs w:val="20"/>
          <w:lang w:val="pt-PT"/>
        </w:rPr>
        <w:t>Outubro</w:t>
      </w:r>
      <w:r w:rsidR="006E4102" w:rsidRPr="006E4102">
        <w:rPr>
          <w:rFonts w:ascii="Arial" w:hAnsi="Arial" w:cs="Arial"/>
          <w:sz w:val="20"/>
          <w:szCs w:val="20"/>
          <w:lang w:val="pt-PT"/>
        </w:rPr>
        <w:t xml:space="preserve"> de </w:t>
      </w:r>
      <w:r w:rsidR="006D398C" w:rsidRPr="006E4102">
        <w:rPr>
          <w:rFonts w:ascii="Arial" w:hAnsi="Arial" w:cs="Arial"/>
          <w:sz w:val="20"/>
          <w:szCs w:val="20"/>
          <w:lang w:val="pt-PT"/>
        </w:rPr>
        <w:t>202</w:t>
      </w:r>
      <w:r w:rsidR="00690721" w:rsidRPr="006E4102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3AF9DFA3" w:rsidR="006D398C" w:rsidRPr="006E4102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1F054F60" w14:textId="77777777" w:rsidR="00FD4314" w:rsidRPr="006E4102" w:rsidRDefault="00FD4314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6AD3B006" w14:textId="1799D034" w:rsidR="006D398C" w:rsidRPr="006E4102" w:rsidRDefault="00302BAD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6E410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Transportes Sul do Tejo </w:t>
          </w:r>
          <w:r w:rsidR="004272AF" w:rsidRPr="006E4102">
            <w:rPr>
              <w:rFonts w:ascii="Arial" w:hAnsi="Arial" w:cs="Arial"/>
              <w:b/>
              <w:sz w:val="28"/>
              <w:szCs w:val="28"/>
              <w:lang w:val="pt-PT"/>
            </w:rPr>
            <w:t>conf</w:t>
          </w:r>
          <w:r w:rsidR="006E4102" w:rsidRPr="006E410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ia na </w:t>
          </w:r>
          <w:r w:rsidRPr="006E410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="004272AF" w:rsidRPr="006E410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para </w:t>
          </w:r>
          <w:r w:rsidR="006E4102" w:rsidRPr="006E4102">
            <w:rPr>
              <w:rFonts w:ascii="Arial" w:hAnsi="Arial" w:cs="Arial"/>
              <w:b/>
              <w:sz w:val="28"/>
              <w:szCs w:val="28"/>
              <w:lang w:val="pt-PT"/>
            </w:rPr>
            <w:t>oferecer</w:t>
          </w:r>
          <w:r w:rsidR="006E4102" w:rsidRPr="006E4102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  <w:r w:rsidR="004272AF" w:rsidRPr="006E4102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="006E4102" w:rsidRPr="006E4102">
            <w:rPr>
              <w:rFonts w:ascii="Arial" w:hAnsi="Arial" w:cs="Arial"/>
              <w:b/>
              <w:sz w:val="28"/>
              <w:szCs w:val="28"/>
              <w:lang w:val="pt-PT"/>
            </w:rPr>
            <w:t>os</w:t>
          </w:r>
          <w:r w:rsidR="004272AF" w:rsidRPr="006E410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s</w:t>
          </w:r>
          <w:r w:rsidR="006E4102" w:rsidRPr="006E4102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="004272AF" w:rsidRPr="006E410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us </w:t>
          </w:r>
          <w:r w:rsidR="00A95EED">
            <w:rPr>
              <w:rFonts w:ascii="Arial" w:hAnsi="Arial" w:cs="Arial"/>
              <w:b/>
              <w:sz w:val="28"/>
              <w:szCs w:val="28"/>
              <w:lang w:val="pt-PT"/>
            </w:rPr>
            <w:t>P</w:t>
          </w:r>
          <w:r w:rsidR="004272AF" w:rsidRPr="006E4102">
            <w:rPr>
              <w:rFonts w:ascii="Arial" w:hAnsi="Arial" w:cs="Arial"/>
              <w:b/>
              <w:sz w:val="28"/>
              <w:szCs w:val="28"/>
              <w:lang w:val="pt-PT"/>
            </w:rPr>
            <w:t>as</w:t>
          </w:r>
          <w:r w:rsidR="006E4102" w:rsidRPr="006E4102">
            <w:rPr>
              <w:rFonts w:ascii="Arial" w:hAnsi="Arial" w:cs="Arial"/>
              <w:b/>
              <w:sz w:val="28"/>
              <w:szCs w:val="28"/>
              <w:lang w:val="pt-PT"/>
            </w:rPr>
            <w:t>s</w:t>
          </w:r>
          <w:r w:rsidR="004272AF" w:rsidRPr="006E4102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="006E4102" w:rsidRPr="006E410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geiros </w:t>
          </w:r>
          <w:r w:rsidR="004272AF" w:rsidRPr="006E4102">
            <w:rPr>
              <w:rFonts w:ascii="Arial" w:hAnsi="Arial" w:cs="Arial"/>
              <w:b/>
              <w:sz w:val="28"/>
              <w:szCs w:val="28"/>
              <w:lang w:val="pt-PT"/>
            </w:rPr>
            <w:t>u</w:t>
          </w:r>
          <w:r w:rsidR="006E4102" w:rsidRPr="006E410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 </w:t>
          </w:r>
          <w:r w:rsidR="004272AF" w:rsidRPr="006E4102">
            <w:rPr>
              <w:rFonts w:ascii="Arial" w:hAnsi="Arial" w:cs="Arial"/>
              <w:b/>
              <w:sz w:val="28"/>
              <w:szCs w:val="28"/>
              <w:lang w:val="pt-PT"/>
            </w:rPr>
            <w:t>servi</w:t>
          </w:r>
          <w:r w:rsidR="006E4102" w:rsidRPr="006E4102">
            <w:rPr>
              <w:rFonts w:ascii="Arial" w:hAnsi="Arial" w:cs="Arial"/>
              <w:b/>
              <w:sz w:val="28"/>
              <w:szCs w:val="28"/>
              <w:lang w:val="pt-PT"/>
            </w:rPr>
            <w:t>ç</w:t>
          </w:r>
          <w:r w:rsidR="004272AF" w:rsidRPr="006E4102">
            <w:rPr>
              <w:rFonts w:ascii="Arial" w:hAnsi="Arial" w:cs="Arial"/>
              <w:b/>
              <w:sz w:val="28"/>
              <w:szCs w:val="28"/>
              <w:lang w:val="pt-PT"/>
            </w:rPr>
            <w:t>o m</w:t>
          </w:r>
          <w:r w:rsidR="006E4102" w:rsidRPr="006E4102">
            <w:rPr>
              <w:rFonts w:ascii="Arial" w:hAnsi="Arial" w:cs="Arial"/>
              <w:b/>
              <w:sz w:val="28"/>
              <w:szCs w:val="28"/>
              <w:lang w:val="pt-PT"/>
            </w:rPr>
            <w:t>ai</w:t>
          </w:r>
          <w:r w:rsidR="004272AF" w:rsidRPr="006E410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s seguro </w:t>
          </w:r>
          <w:r w:rsidR="006E4102" w:rsidRPr="006E4102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="004272AF" w:rsidRPr="006E410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ecológico</w:t>
          </w:r>
        </w:p>
        <w:p w14:paraId="51D87AE7" w14:textId="1FDC0A30" w:rsidR="00690721" w:rsidRPr="006E4102" w:rsidRDefault="00FD4314" w:rsidP="006D2F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6E4102">
            <w:rPr>
              <w:rFonts w:ascii="Arial" w:hAnsi="Arial" w:cs="Arial"/>
              <w:sz w:val="20"/>
              <w:szCs w:val="20"/>
              <w:lang w:val="pt-PT"/>
            </w:rPr>
            <w:br/>
          </w:r>
        </w:p>
        <w:p w14:paraId="536FB0F3" w14:textId="29235BC5" w:rsidR="00550E63" w:rsidRPr="006E4102" w:rsidRDefault="00302BAD" w:rsidP="00302BA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6E4102">
            <w:rPr>
              <w:noProof/>
              <w:lang w:val="pt-PT"/>
            </w:rPr>
            <w:drawing>
              <wp:anchor distT="0" distB="0" distL="114300" distR="114300" simplePos="0" relativeHeight="251658240" behindDoc="0" locked="0" layoutInCell="1" allowOverlap="1" wp14:anchorId="17BB30A4" wp14:editId="2C944772">
                <wp:simplePos x="0" y="0"/>
                <wp:positionH relativeFrom="column">
                  <wp:posOffset>-635</wp:posOffset>
                </wp:positionH>
                <wp:positionV relativeFrom="paragraph">
                  <wp:posOffset>73025</wp:posOffset>
                </wp:positionV>
                <wp:extent cx="2919730" cy="2190115"/>
                <wp:effectExtent l="0" t="0" r="0" b="635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9730" cy="219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50E63" w:rsidRPr="006E4102">
            <w:rPr>
              <w:rFonts w:ascii="Arial" w:hAnsi="Arial" w:cs="Arial"/>
              <w:sz w:val="20"/>
              <w:szCs w:val="20"/>
              <w:lang w:val="pt-PT"/>
            </w:rPr>
            <w:t>Para a emp</w:t>
          </w:r>
          <w:r w:rsidR="00E20E3E" w:rsidRPr="006E4102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550E63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esa </w:t>
          </w:r>
          <w:r w:rsidR="00486630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Transportes Sul do Tejo, </w:t>
          </w:r>
          <w:r w:rsidR="00550E63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50E63" w:rsidRPr="006E410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550E63" w:rsidRPr="006E4102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50E63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50E63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f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550E63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ota 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 xml:space="preserve">foram </w:t>
          </w:r>
          <w:r w:rsidR="00550E63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sempre 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 xml:space="preserve">um </w:t>
          </w:r>
          <w:r w:rsidR="00550E63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fator 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>prioritário</w:t>
          </w:r>
          <w:r w:rsidR="00550E63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550E63" w:rsidRPr="006E4102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550E63" w:rsidRPr="006E410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 xml:space="preserve">ca e implementação </w:t>
          </w:r>
          <w:r w:rsidR="00550E63" w:rsidRPr="006E4102">
            <w:rPr>
              <w:rFonts w:ascii="Arial" w:hAnsi="Arial" w:cs="Arial"/>
              <w:sz w:val="20"/>
              <w:szCs w:val="20"/>
              <w:lang w:val="pt-PT"/>
            </w:rPr>
            <w:t>de solu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182F6F" w:rsidRPr="006E4102">
            <w:rPr>
              <w:rFonts w:ascii="Arial" w:hAnsi="Arial" w:cs="Arial"/>
              <w:sz w:val="20"/>
              <w:szCs w:val="20"/>
              <w:lang w:val="pt-PT"/>
            </w:rPr>
            <w:t>que</w:t>
          </w:r>
          <w:r w:rsidR="00550E63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garant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 xml:space="preserve">am </w:t>
          </w:r>
          <w:r w:rsidR="00550E63" w:rsidRPr="006E4102">
            <w:rPr>
              <w:rFonts w:ascii="Arial" w:hAnsi="Arial" w:cs="Arial"/>
              <w:sz w:val="20"/>
              <w:szCs w:val="20"/>
              <w:lang w:val="pt-PT"/>
            </w:rPr>
            <w:t>a mo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550E63" w:rsidRPr="006E4102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50E63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="00550E63" w:rsidRPr="006E4102">
            <w:rPr>
              <w:rFonts w:ascii="Arial" w:hAnsi="Arial" w:cs="Arial"/>
              <w:sz w:val="20"/>
              <w:szCs w:val="20"/>
              <w:lang w:val="pt-PT"/>
            </w:rPr>
            <w:t>po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 xml:space="preserve">pulação, através de </w:t>
          </w:r>
          <w:r w:rsidR="00550E63" w:rsidRPr="006E4102">
            <w:rPr>
              <w:rFonts w:ascii="Arial" w:hAnsi="Arial" w:cs="Arial"/>
              <w:sz w:val="20"/>
              <w:szCs w:val="20"/>
              <w:lang w:val="pt-PT"/>
            </w:rPr>
            <w:t>servi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550E63" w:rsidRPr="006E4102">
            <w:rPr>
              <w:rFonts w:ascii="Arial" w:hAnsi="Arial" w:cs="Arial"/>
              <w:sz w:val="20"/>
              <w:szCs w:val="20"/>
              <w:lang w:val="pt-PT"/>
            </w:rPr>
            <w:t>os de transporte de pas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 xml:space="preserve">sageiros realizados </w:t>
          </w:r>
          <w:r w:rsidR="00550E63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de forma segura, económica 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50E63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ambientalmente s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>ustentável</w:t>
          </w:r>
          <w:r w:rsidR="00550E63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442E571F" w14:textId="40D10712" w:rsidR="0043178C" w:rsidRPr="006E4102" w:rsidRDefault="0043178C" w:rsidP="00302BA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E9D7C1D" w14:textId="3181E73E" w:rsidR="0043178C" w:rsidRPr="006E4102" w:rsidRDefault="0043178C" w:rsidP="00302BA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6E4102">
            <w:rPr>
              <w:rFonts w:ascii="Arial" w:hAnsi="Arial" w:cs="Arial"/>
              <w:sz w:val="20"/>
              <w:szCs w:val="20"/>
              <w:lang w:val="pt-PT"/>
            </w:rPr>
            <w:t xml:space="preserve">Por 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>iss</w:t>
          </w:r>
          <w:r w:rsidRPr="006E4102">
            <w:rPr>
              <w:rFonts w:ascii="Arial" w:hAnsi="Arial" w:cs="Arial"/>
              <w:sz w:val="20"/>
              <w:szCs w:val="20"/>
              <w:lang w:val="pt-PT"/>
            </w:rPr>
            <w:t>o, a empresa co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6E4102">
            <w:rPr>
              <w:rFonts w:ascii="Arial" w:hAnsi="Arial" w:cs="Arial"/>
              <w:sz w:val="20"/>
              <w:szCs w:val="20"/>
              <w:lang w:val="pt-PT"/>
            </w:rPr>
            <w:t xml:space="preserve">sede 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Pr="006E4102">
            <w:rPr>
              <w:rFonts w:ascii="Arial" w:hAnsi="Arial" w:cs="Arial"/>
              <w:sz w:val="20"/>
              <w:szCs w:val="20"/>
              <w:lang w:val="pt-PT"/>
            </w:rPr>
            <w:t xml:space="preserve">Rua Marcos Portugal </w:t>
          </w:r>
          <w:r w:rsidR="00FC7150" w:rsidRPr="006E4102">
            <w:rPr>
              <w:rFonts w:ascii="Arial" w:hAnsi="Arial" w:cs="Arial"/>
              <w:sz w:val="20"/>
              <w:szCs w:val="20"/>
              <w:lang w:val="pt-PT"/>
            </w:rPr>
            <w:t>deposit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 xml:space="preserve">ou a </w:t>
          </w:r>
          <w:r w:rsidR="00FC7150" w:rsidRPr="006E4102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C7150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confian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FC7150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FC7150" w:rsidRPr="006E4102">
            <w:rPr>
              <w:rFonts w:ascii="Arial" w:hAnsi="Arial" w:cs="Arial"/>
              <w:sz w:val="20"/>
              <w:szCs w:val="20"/>
              <w:lang w:val="pt-PT"/>
            </w:rPr>
            <w:t>Michelin para a realiza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 xml:space="preserve">ção da manutenção e </w:t>
          </w:r>
          <w:r w:rsidR="00FC7150" w:rsidRPr="006E4102">
            <w:rPr>
              <w:rFonts w:ascii="Arial" w:hAnsi="Arial" w:cs="Arial"/>
              <w:sz w:val="20"/>
              <w:szCs w:val="20"/>
              <w:lang w:val="pt-PT"/>
            </w:rPr>
            <w:t>gest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FC7150" w:rsidRPr="006E4102">
            <w:rPr>
              <w:rFonts w:ascii="Arial" w:hAnsi="Arial" w:cs="Arial"/>
              <w:sz w:val="20"/>
              <w:szCs w:val="20"/>
              <w:lang w:val="pt-PT"/>
            </w:rPr>
            <w:t>integral d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FC7150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FC7150" w:rsidRPr="006E410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FC7150" w:rsidRPr="006E4102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C7150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C7150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f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FC7150" w:rsidRPr="006E4102">
            <w:rPr>
              <w:rFonts w:ascii="Arial" w:hAnsi="Arial" w:cs="Arial"/>
              <w:sz w:val="20"/>
              <w:szCs w:val="20"/>
              <w:lang w:val="pt-PT"/>
            </w:rPr>
            <w:t>ota, que se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 xml:space="preserve">rá levada </w:t>
          </w:r>
          <w:r w:rsidR="00FC7150" w:rsidRPr="006E4102">
            <w:rPr>
              <w:rFonts w:ascii="Arial" w:hAnsi="Arial" w:cs="Arial"/>
              <w:sz w:val="20"/>
              <w:szCs w:val="20"/>
              <w:lang w:val="pt-PT"/>
            </w:rPr>
            <w:t>a cabo através da solu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FC7150" w:rsidRPr="006E4102">
            <w:rPr>
              <w:rFonts w:ascii="Arial" w:hAnsi="Arial" w:cs="Arial"/>
              <w:sz w:val="20"/>
              <w:szCs w:val="20"/>
              <w:lang w:val="pt-PT"/>
            </w:rPr>
            <w:t>Effitire®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FC7150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  </w:t>
          </w:r>
          <w:r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7F3DE2F3" w14:textId="77777777" w:rsidR="0043178C" w:rsidRPr="006E4102" w:rsidRDefault="0043178C" w:rsidP="00302BA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0FD1FB3" w14:textId="751F8E2C" w:rsidR="009975E7" w:rsidRPr="006E4102" w:rsidRDefault="00E1461A" w:rsidP="009975E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3178C" w:rsidRPr="006E4102">
            <w:rPr>
              <w:rFonts w:ascii="Arial" w:hAnsi="Arial" w:cs="Arial"/>
              <w:sz w:val="20"/>
              <w:szCs w:val="20"/>
              <w:lang w:val="pt-PT"/>
            </w:rPr>
            <w:t>Transportes Sul do T</w:t>
          </w:r>
          <w:r w:rsidR="00650E7F" w:rsidRPr="006E410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3178C" w:rsidRPr="006E4102">
            <w:rPr>
              <w:rFonts w:ascii="Arial" w:hAnsi="Arial" w:cs="Arial"/>
              <w:sz w:val="20"/>
              <w:szCs w:val="20"/>
              <w:lang w:val="pt-PT"/>
            </w:rPr>
            <w:t>jo c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onta, </w:t>
          </w:r>
          <w:r w:rsidR="0043178C" w:rsidRPr="006E4102">
            <w:rPr>
              <w:rFonts w:ascii="Arial" w:hAnsi="Arial" w:cs="Arial"/>
              <w:sz w:val="20"/>
              <w:szCs w:val="20"/>
              <w:lang w:val="pt-PT"/>
            </w:rPr>
            <w:t>atual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mente, </w:t>
          </w:r>
          <w:r w:rsidR="0043178C" w:rsidRPr="006E4102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="0043178C" w:rsidRPr="006E4102">
            <w:rPr>
              <w:rFonts w:ascii="Arial" w:hAnsi="Arial" w:cs="Arial"/>
              <w:sz w:val="20"/>
              <w:szCs w:val="20"/>
              <w:lang w:val="pt-PT"/>
            </w:rPr>
            <w:t>f</w:t>
          </w:r>
          <w:r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43178C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ota de </w:t>
          </w:r>
          <w:r w:rsidR="00A95EED" w:rsidRPr="006E4102">
            <w:rPr>
              <w:rFonts w:ascii="Arial" w:hAnsi="Arial" w:cs="Arial"/>
              <w:sz w:val="20"/>
              <w:szCs w:val="20"/>
              <w:lang w:val="pt-PT"/>
            </w:rPr>
            <w:t>36</w:t>
          </w:r>
          <w:r w:rsidR="00A95EED">
            <w:rPr>
              <w:rFonts w:ascii="Arial" w:hAnsi="Arial" w:cs="Arial"/>
              <w:sz w:val="20"/>
              <w:szCs w:val="20"/>
              <w:lang w:val="pt-PT"/>
            </w:rPr>
            <w:t>4</w:t>
          </w:r>
          <w:r w:rsidR="00A95EED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3178C" w:rsidRPr="006E4102">
            <w:rPr>
              <w:rFonts w:ascii="Arial" w:hAnsi="Arial" w:cs="Arial"/>
              <w:sz w:val="20"/>
              <w:szCs w:val="20"/>
              <w:lang w:val="pt-PT"/>
            </w:rPr>
            <w:t>veículos</w:t>
          </w:r>
          <w:r w:rsidR="00384CDE" w:rsidRPr="006E4102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43178C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3178C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presta servi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43178C" w:rsidRPr="006E4102">
            <w:rPr>
              <w:rFonts w:ascii="Arial" w:hAnsi="Arial" w:cs="Arial"/>
              <w:sz w:val="20"/>
              <w:szCs w:val="20"/>
              <w:lang w:val="pt-PT"/>
            </w:rPr>
            <w:t>o a</w:t>
          </w:r>
          <w:r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="0043178C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3178C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 w:rsidR="00BA142A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43178C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lientes </w:t>
          </w:r>
          <w:r w:rsidR="00486630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através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três </w:t>
          </w:r>
          <w:r w:rsidR="00A95EED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486630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nidades </w:t>
          </w:r>
          <w:r w:rsidR="00A95EED">
            <w:rPr>
              <w:rFonts w:ascii="Arial" w:hAnsi="Arial" w:cs="Arial"/>
              <w:sz w:val="20"/>
              <w:szCs w:val="20"/>
              <w:lang w:val="pt-PT"/>
            </w:rPr>
            <w:t>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peracionais, </w:t>
          </w:r>
          <w:r w:rsidR="00486630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Laranjeiro, Almada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486630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Sesimbra, operando </w:t>
          </w:r>
          <w:r w:rsidR="00486630" w:rsidRPr="00AF45F1">
            <w:rPr>
              <w:rFonts w:ascii="Arial" w:hAnsi="Arial" w:cs="Arial"/>
              <w:sz w:val="20"/>
              <w:szCs w:val="20"/>
              <w:lang w:val="pt-PT"/>
            </w:rPr>
            <w:t>1</w:t>
          </w:r>
          <w:r w:rsidR="00AF45F1" w:rsidRPr="00D602E0">
            <w:rPr>
              <w:rFonts w:ascii="Arial" w:hAnsi="Arial" w:cs="Arial"/>
              <w:sz w:val="20"/>
              <w:szCs w:val="20"/>
              <w:lang w:val="pt-PT"/>
            </w:rPr>
            <w:t>49</w:t>
          </w:r>
          <w:r w:rsidR="00486630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95EED">
            <w:rPr>
              <w:rFonts w:ascii="Arial" w:hAnsi="Arial" w:cs="Arial"/>
              <w:sz w:val="20"/>
              <w:szCs w:val="20"/>
              <w:lang w:val="pt-PT"/>
            </w:rPr>
            <w:t>linhas</w:t>
          </w:r>
          <w:r w:rsidR="00A95EED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95EED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BA142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95EED">
            <w:rPr>
              <w:rFonts w:ascii="Arial" w:hAnsi="Arial" w:cs="Arial"/>
              <w:sz w:val="20"/>
              <w:szCs w:val="20"/>
              <w:lang w:val="pt-PT"/>
            </w:rPr>
            <w:t>erviço Público de Passageiros</w:t>
          </w:r>
          <w:r w:rsidR="00BA142A">
            <w:rPr>
              <w:rFonts w:ascii="Arial" w:hAnsi="Arial" w:cs="Arial"/>
              <w:sz w:val="20"/>
              <w:szCs w:val="20"/>
              <w:lang w:val="pt-PT"/>
            </w:rPr>
            <w:t xml:space="preserve"> e uma área de Serviço Comercial</w:t>
          </w:r>
          <w:r w:rsidR="00486630" w:rsidRPr="006E4102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E20E3E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20E3E" w:rsidRPr="006E4102">
            <w:rPr>
              <w:rFonts w:ascii="Arial" w:hAnsi="Arial" w:cs="Arial"/>
              <w:sz w:val="20"/>
              <w:szCs w:val="20"/>
              <w:lang w:val="pt-PT"/>
            </w:rPr>
            <w:t>Michelin, líder 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E20E3E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mo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E20E3E" w:rsidRPr="006E4102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20E3E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, fabrica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20E3E" w:rsidRPr="006E410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E20E3E" w:rsidRPr="006E4102">
            <w:rPr>
              <w:rFonts w:ascii="Arial" w:hAnsi="Arial" w:cs="Arial"/>
              <w:sz w:val="20"/>
              <w:szCs w:val="20"/>
              <w:lang w:val="pt-PT"/>
            </w:rPr>
            <w:t>que garant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performance do </w:t>
          </w:r>
          <w:r w:rsidR="00E20E3E" w:rsidRPr="006E4102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iro ao </w:t>
          </w:r>
          <w:r w:rsidR="00E20E3E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último </w:t>
          </w:r>
          <w:r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E20E3E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ilómetro, </w:t>
          </w:r>
          <w:r>
            <w:rPr>
              <w:rFonts w:ascii="Arial" w:hAnsi="Arial" w:cs="Arial"/>
              <w:sz w:val="20"/>
              <w:szCs w:val="20"/>
              <w:lang w:val="pt-PT"/>
            </w:rPr>
            <w:t>e,</w:t>
          </w:r>
          <w:r w:rsidR="00E20E3E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90DDA" w:rsidRPr="006E4102">
            <w:rPr>
              <w:rFonts w:ascii="Arial" w:hAnsi="Arial" w:cs="Arial"/>
              <w:sz w:val="20"/>
              <w:szCs w:val="20"/>
              <w:lang w:val="pt-PT"/>
            </w:rPr>
            <w:t>nos últimos a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090DDA" w:rsidRPr="006E4102">
            <w:rPr>
              <w:rFonts w:ascii="Arial" w:hAnsi="Arial" w:cs="Arial"/>
              <w:sz w:val="20"/>
              <w:szCs w:val="20"/>
              <w:lang w:val="pt-PT"/>
            </w:rPr>
            <w:t>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20E3E" w:rsidRPr="006E4102">
            <w:rPr>
              <w:rFonts w:ascii="Arial" w:hAnsi="Arial" w:cs="Arial"/>
              <w:sz w:val="20"/>
              <w:szCs w:val="20"/>
              <w:lang w:val="pt-PT"/>
            </w:rPr>
            <w:t>refor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çou a </w:t>
          </w:r>
          <w:r w:rsidR="00E20E3E" w:rsidRPr="006E4102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20E3E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experi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E20E3E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ncia </w:t>
          </w:r>
          <w:r w:rsidR="00090DDA" w:rsidRPr="006E4102">
            <w:rPr>
              <w:rFonts w:ascii="Arial" w:hAnsi="Arial" w:cs="Arial"/>
              <w:sz w:val="20"/>
              <w:szCs w:val="20"/>
              <w:lang w:val="pt-PT"/>
            </w:rPr>
            <w:t>na gest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090DDA" w:rsidRPr="006E4102">
            <w:rPr>
              <w:rFonts w:ascii="Arial" w:hAnsi="Arial" w:cs="Arial"/>
              <w:sz w:val="20"/>
              <w:szCs w:val="20"/>
              <w:lang w:val="pt-PT"/>
            </w:rPr>
            <w:t>de f</w:t>
          </w:r>
          <w:r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090DDA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otas </w:t>
          </w:r>
          <w:r w:rsidR="00E20E3E" w:rsidRPr="006E4102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E20E3E" w:rsidRPr="006E4102">
            <w:rPr>
              <w:rFonts w:ascii="Arial" w:hAnsi="Arial" w:cs="Arial"/>
              <w:sz w:val="20"/>
              <w:szCs w:val="20"/>
              <w:lang w:val="pt-PT"/>
            </w:rPr>
            <w:t>a integra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E20E3E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="00E20E3E" w:rsidRPr="006E4102">
            <w:rPr>
              <w:rFonts w:ascii="Arial" w:hAnsi="Arial" w:cs="Arial"/>
              <w:sz w:val="20"/>
              <w:szCs w:val="20"/>
              <w:lang w:val="pt-PT"/>
            </w:rPr>
            <w:t>erramentas digita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20E3E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s que </w:t>
          </w:r>
          <w:r w:rsidR="00182F6F" w:rsidRPr="006E4102">
            <w:rPr>
              <w:rFonts w:ascii="Arial" w:hAnsi="Arial" w:cs="Arial"/>
              <w:sz w:val="20"/>
              <w:szCs w:val="20"/>
              <w:lang w:val="pt-PT"/>
            </w:rPr>
            <w:t>desempe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nham </w:t>
          </w:r>
          <w:r w:rsidR="00182F6F" w:rsidRPr="006E4102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182F6F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papel decisivo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quando se trata de </w:t>
          </w:r>
          <w:r w:rsidR="00182F6F" w:rsidRPr="006E4102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182F6F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82F6F" w:rsidRPr="006E4102">
            <w:rPr>
              <w:rFonts w:ascii="Arial" w:hAnsi="Arial" w:cs="Arial"/>
              <w:sz w:val="20"/>
              <w:szCs w:val="20"/>
              <w:lang w:val="pt-PT"/>
            </w:rPr>
            <w:t>consumo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182F6F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tanto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combustíveis </w:t>
          </w:r>
          <w:r w:rsidR="00182F6F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como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182F6F" w:rsidRPr="006E410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51EE3E45" w14:textId="77777777" w:rsidR="009975E7" w:rsidRPr="006E4102" w:rsidRDefault="009975E7" w:rsidP="009975E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17306D3" w14:textId="6E3F938C" w:rsidR="00090DDA" w:rsidRPr="006E4102" w:rsidRDefault="00A5046A" w:rsidP="009975E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6E4102">
            <w:rPr>
              <w:rFonts w:ascii="Arial" w:hAnsi="Arial" w:cs="Arial"/>
              <w:sz w:val="20"/>
              <w:szCs w:val="20"/>
              <w:lang w:val="pt-PT"/>
            </w:rPr>
            <w:t>Como parte deste ac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6E4102">
            <w:rPr>
              <w:rFonts w:ascii="Arial" w:hAnsi="Arial" w:cs="Arial"/>
              <w:sz w:val="20"/>
              <w:szCs w:val="20"/>
              <w:lang w:val="pt-PT"/>
            </w:rPr>
            <w:t xml:space="preserve">rdo, 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>a n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va gama de 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E1461A">
            <w:rPr>
              <w:rFonts w:ascii="Arial" w:hAnsi="Arial" w:cs="Arial"/>
              <w:sz w:val="20"/>
              <w:szCs w:val="20"/>
              <w:lang w:val="pt-PT"/>
            </w:rPr>
            <w:t xml:space="preserve">s para 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autocarros 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>MICHELIN X Incity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>desempe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>ará u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papel decisivo para 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>Transportes Sul do T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jo 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>hora de of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>recer a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 w:rsidR="00BA142A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ssageiros 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transporte 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seguro 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ecológico.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 Os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MICHELIN X Incity c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>nt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am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inovadoras 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tecnologias, 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incrementam a aderência e</w:t>
          </w:r>
          <w:r w:rsidR="00384CDE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>permite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otimizar 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c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>st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por 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>ilómetro</w:t>
          </w:r>
          <w:r w:rsidRPr="006E4102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gra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ças à 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ba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="009975E7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resistência ao rolamento</w:t>
          </w:r>
          <w:r w:rsidR="00384CDE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à superior resistência </w:t>
          </w:r>
          <w:r w:rsidR="00384CDE" w:rsidRPr="006E4102">
            <w:rPr>
              <w:rFonts w:ascii="Arial" w:hAnsi="Arial" w:cs="Arial"/>
              <w:sz w:val="20"/>
              <w:szCs w:val="20"/>
              <w:lang w:val="pt-PT"/>
            </w:rPr>
            <w:t>of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84CDE" w:rsidRPr="006E4102">
            <w:rPr>
              <w:rFonts w:ascii="Arial" w:hAnsi="Arial" w:cs="Arial"/>
              <w:sz w:val="20"/>
              <w:szCs w:val="20"/>
              <w:lang w:val="pt-PT"/>
            </w:rPr>
            <w:t>rec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ida pelos </w:t>
          </w:r>
          <w:r w:rsidR="00384CDE" w:rsidRPr="006E410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84CDE" w:rsidRPr="006E4102">
            <w:rPr>
              <w:rFonts w:ascii="Arial" w:hAnsi="Arial" w:cs="Arial"/>
              <w:sz w:val="20"/>
              <w:szCs w:val="20"/>
              <w:lang w:val="pt-PT"/>
            </w:rPr>
            <w:t>us flancos refor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384CDE" w:rsidRPr="006E4102">
            <w:rPr>
              <w:rFonts w:ascii="Arial" w:hAnsi="Arial" w:cs="Arial"/>
              <w:sz w:val="20"/>
              <w:szCs w:val="20"/>
              <w:lang w:val="pt-PT"/>
            </w:rPr>
            <w:t>ados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, e à sua baixa pegada de </w:t>
          </w:r>
          <w:r w:rsidR="00384CDE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carbono. </w:t>
          </w:r>
        </w:p>
        <w:p w14:paraId="136F357B" w14:textId="77777777" w:rsidR="00090DDA" w:rsidRPr="006E4102" w:rsidRDefault="00090DDA" w:rsidP="009975E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61827D8" w14:textId="335D7CD1" w:rsidR="00302BAD" w:rsidRPr="006E4102" w:rsidRDefault="00A5046A" w:rsidP="00302BA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6E410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6E4102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6E4102">
            <w:rPr>
              <w:rFonts w:ascii="Arial" w:hAnsi="Arial" w:cs="Arial"/>
              <w:sz w:val="20"/>
              <w:szCs w:val="20"/>
              <w:lang w:val="pt-PT"/>
            </w:rPr>
            <w:t xml:space="preserve">smo tempo, 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090DDA" w:rsidRPr="006E4102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090DDA" w:rsidRPr="006E4102">
            <w:rPr>
              <w:rFonts w:ascii="Arial" w:hAnsi="Arial" w:cs="Arial"/>
              <w:sz w:val="20"/>
              <w:szCs w:val="20"/>
              <w:lang w:val="pt-PT"/>
            </w:rPr>
            <w:t>Effitire® d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90DDA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Michelin permitirá 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090DDA" w:rsidRPr="006E4102">
            <w:rPr>
              <w:rFonts w:ascii="Arial" w:hAnsi="Arial" w:cs="Arial"/>
              <w:sz w:val="20"/>
              <w:szCs w:val="20"/>
              <w:lang w:val="pt-PT"/>
            </w:rPr>
            <w:t>Transportes Sul do T</w:t>
          </w:r>
          <w:r w:rsidR="00650E7F" w:rsidRPr="006E410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90DDA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jo ter 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="00090DDA" w:rsidRPr="006E4102">
            <w:rPr>
              <w:rFonts w:ascii="Arial" w:hAnsi="Arial" w:cs="Arial"/>
              <w:sz w:val="20"/>
              <w:szCs w:val="20"/>
              <w:lang w:val="pt-PT"/>
            </w:rPr>
            <w:t>vis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ão completa </w:t>
          </w:r>
          <w:r w:rsidR="00090DDA" w:rsidRPr="006E4102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090DDA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estado dos 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090DDA" w:rsidRPr="006E410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090DDA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de cada 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um d</w:t>
          </w:r>
          <w:r w:rsidR="00090DDA" w:rsidRPr="006E4102">
            <w:rPr>
              <w:rFonts w:ascii="Arial" w:hAnsi="Arial" w:cs="Arial"/>
              <w:sz w:val="20"/>
              <w:szCs w:val="20"/>
              <w:lang w:val="pt-PT"/>
            </w:rPr>
            <w:t>os veículos d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90DDA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90DDA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f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090DDA" w:rsidRPr="006E4102">
            <w:rPr>
              <w:rFonts w:ascii="Arial" w:hAnsi="Arial" w:cs="Arial"/>
              <w:sz w:val="20"/>
              <w:szCs w:val="20"/>
              <w:lang w:val="pt-PT"/>
            </w:rPr>
            <w:t>ota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, e efetuar o acompanhamento </w:t>
          </w:r>
          <w:r w:rsidR="00090DDA" w:rsidRPr="006E4102">
            <w:rPr>
              <w:rFonts w:ascii="Arial" w:hAnsi="Arial" w:cs="Arial"/>
              <w:sz w:val="20"/>
              <w:szCs w:val="20"/>
              <w:lang w:val="pt-PT"/>
            </w:rPr>
            <w:t>das opera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090DDA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es realizadas. 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090DDA" w:rsidRPr="006E4102">
            <w:rPr>
              <w:rFonts w:ascii="Arial" w:hAnsi="Arial" w:cs="Arial"/>
              <w:sz w:val="20"/>
              <w:szCs w:val="20"/>
              <w:lang w:val="pt-PT"/>
            </w:rPr>
            <w:t>utiliza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Pr="006E4102">
            <w:rPr>
              <w:rFonts w:ascii="Arial" w:hAnsi="Arial" w:cs="Arial"/>
              <w:sz w:val="20"/>
              <w:szCs w:val="20"/>
              <w:lang w:val="pt-PT"/>
            </w:rPr>
            <w:t xml:space="preserve">a gama de 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6E410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6E4102">
            <w:rPr>
              <w:rFonts w:ascii="Arial" w:hAnsi="Arial" w:cs="Arial"/>
              <w:sz w:val="20"/>
              <w:szCs w:val="20"/>
              <w:lang w:val="pt-PT"/>
            </w:rPr>
            <w:t>MICHELIN REMIX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Pr="006E4102">
            <w:rPr>
              <w:rFonts w:ascii="Arial" w:hAnsi="Arial" w:cs="Arial"/>
              <w:sz w:val="20"/>
              <w:szCs w:val="20"/>
              <w:lang w:val="pt-PT"/>
            </w:rPr>
            <w:t>as opera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6E4102">
            <w:rPr>
              <w:rFonts w:ascii="Arial" w:hAnsi="Arial" w:cs="Arial"/>
              <w:sz w:val="20"/>
              <w:szCs w:val="20"/>
              <w:lang w:val="pt-PT"/>
            </w:rPr>
            <w:t>es de reescultura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ção, </w:t>
          </w:r>
          <w:r w:rsidRPr="006E4102">
            <w:rPr>
              <w:rFonts w:ascii="Arial" w:hAnsi="Arial" w:cs="Arial"/>
              <w:sz w:val="20"/>
              <w:szCs w:val="20"/>
              <w:lang w:val="pt-PT"/>
            </w:rPr>
            <w:t>tam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6E4102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6E4102">
            <w:rPr>
              <w:rFonts w:ascii="Arial" w:hAnsi="Arial" w:cs="Arial"/>
              <w:sz w:val="20"/>
              <w:szCs w:val="20"/>
              <w:lang w:val="pt-PT"/>
            </w:rPr>
            <w:t>desempe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nham </w:t>
          </w:r>
          <w:r w:rsidRPr="006E4102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6E4102">
            <w:rPr>
              <w:rFonts w:ascii="Arial" w:hAnsi="Arial" w:cs="Arial"/>
              <w:sz w:val="20"/>
              <w:szCs w:val="20"/>
              <w:lang w:val="pt-PT"/>
            </w:rPr>
            <w:t xml:space="preserve">papel importante </w:t>
          </w:r>
          <w:r w:rsidR="004C7635" w:rsidRPr="00AF45F1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AF45F1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335E5" w:rsidRPr="00AF45F1">
            <w:rPr>
              <w:rFonts w:ascii="Arial" w:hAnsi="Arial" w:cs="Arial"/>
              <w:sz w:val="20"/>
              <w:szCs w:val="20"/>
              <w:lang w:val="pt-PT"/>
            </w:rPr>
            <w:t>conse</w:t>
          </w:r>
          <w:r w:rsidR="004C7635" w:rsidRPr="00AF45F1">
            <w:rPr>
              <w:rFonts w:ascii="Arial" w:hAnsi="Arial" w:cs="Arial"/>
              <w:sz w:val="20"/>
              <w:szCs w:val="20"/>
              <w:lang w:val="pt-PT"/>
            </w:rPr>
            <w:t>cução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02BAD" w:rsidRPr="006E4102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02BAD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transporte 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mais sustentável</w:t>
          </w:r>
          <w:r w:rsidR="00302BAD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no que se </w:t>
          </w:r>
          <w:r w:rsidRPr="006E4102">
            <w:rPr>
              <w:rFonts w:ascii="Arial" w:hAnsi="Arial" w:cs="Arial"/>
              <w:sz w:val="20"/>
              <w:szCs w:val="20"/>
              <w:lang w:val="pt-PT"/>
            </w:rPr>
            <w:t>refer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e à </w:t>
          </w:r>
          <w:r w:rsidR="00302BAD" w:rsidRPr="006E4102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ção tanto </w:t>
          </w:r>
          <w:r w:rsidR="00302BAD" w:rsidRPr="006E4102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02BAD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consumo de 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matérias-</w:t>
          </w:r>
          <w:r w:rsidR="00302BAD" w:rsidRPr="006E4102">
            <w:rPr>
              <w:rFonts w:ascii="Arial" w:hAnsi="Arial" w:cs="Arial"/>
              <w:sz w:val="20"/>
              <w:szCs w:val="20"/>
              <w:lang w:val="pt-PT"/>
            </w:rPr>
            <w:t>primas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02BAD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Pr="006E4102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combustível</w:t>
          </w:r>
          <w:r w:rsidRPr="006E4102">
            <w:rPr>
              <w:rFonts w:ascii="Arial" w:hAnsi="Arial" w:cs="Arial"/>
              <w:sz w:val="20"/>
              <w:szCs w:val="20"/>
              <w:lang w:val="pt-PT"/>
            </w:rPr>
            <w:t>, a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6E4102">
            <w:rPr>
              <w:rFonts w:ascii="Arial" w:hAnsi="Arial" w:cs="Arial"/>
              <w:sz w:val="20"/>
              <w:szCs w:val="20"/>
              <w:lang w:val="pt-PT"/>
            </w:rPr>
            <w:t xml:space="preserve">sociado 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302BAD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menor 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resistência </w:t>
          </w:r>
          <w:r w:rsidR="00302BAD" w:rsidRPr="006E410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o rolamento d</w:t>
          </w:r>
          <w:r w:rsidR="00302BAD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302BAD" w:rsidRPr="006E410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4C7635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302BAD" w:rsidRPr="006E4102">
            <w:rPr>
              <w:rFonts w:ascii="Arial" w:hAnsi="Arial" w:cs="Arial"/>
              <w:sz w:val="20"/>
              <w:szCs w:val="20"/>
              <w:lang w:val="pt-PT"/>
            </w:rPr>
            <w:t>reesculturados.</w:t>
          </w:r>
        </w:p>
        <w:p w14:paraId="49835FF4" w14:textId="50050143" w:rsidR="00910D01" w:rsidRPr="006E4102" w:rsidRDefault="00910D01" w:rsidP="00302BA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00A497A" w14:textId="2B516F31" w:rsidR="00581F8E" w:rsidRPr="006E4102" w:rsidRDefault="004C7635" w:rsidP="00302BA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10D01" w:rsidRPr="006E410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83F96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910D01" w:rsidRPr="006E4102">
            <w:rPr>
              <w:rFonts w:ascii="Arial" w:hAnsi="Arial" w:cs="Arial"/>
              <w:sz w:val="20"/>
              <w:szCs w:val="20"/>
              <w:lang w:val="pt-PT"/>
            </w:rPr>
            <w:t>rdo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a </w:t>
          </w:r>
          <w:r w:rsidR="00910D01" w:rsidRPr="006E4102">
            <w:rPr>
              <w:rFonts w:ascii="Arial" w:hAnsi="Arial" w:cs="Arial"/>
              <w:sz w:val="20"/>
              <w:szCs w:val="20"/>
              <w:lang w:val="pt-PT"/>
            </w:rPr>
            <w:t>Transportes Sul do T</w:t>
          </w:r>
          <w:r w:rsidR="00650E7F" w:rsidRPr="006E410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10D01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jo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está em linha </w:t>
          </w:r>
          <w:r w:rsidR="00910D01" w:rsidRPr="006E4102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581F8E" w:rsidRPr="006E4102">
            <w:rPr>
              <w:rFonts w:ascii="Arial" w:hAnsi="Arial" w:cs="Arial"/>
              <w:sz w:val="20"/>
              <w:szCs w:val="20"/>
              <w:lang w:val="pt-PT"/>
            </w:rPr>
            <w:t>os objetivos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81F8E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Michelin,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há mais de </w:t>
          </w:r>
          <w:r w:rsidR="00581F8E" w:rsidRPr="006E4102">
            <w:rPr>
              <w:rFonts w:ascii="Arial" w:hAnsi="Arial" w:cs="Arial"/>
              <w:sz w:val="20"/>
              <w:szCs w:val="20"/>
              <w:lang w:val="pt-PT"/>
            </w:rPr>
            <w:t>130 a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581F8E" w:rsidRPr="006E4102">
            <w:rPr>
              <w:rFonts w:ascii="Arial" w:hAnsi="Arial" w:cs="Arial"/>
              <w:sz w:val="20"/>
              <w:szCs w:val="20"/>
              <w:lang w:val="pt-PT"/>
            </w:rPr>
            <w:t>os prom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81F8E" w:rsidRPr="006E4102">
            <w:rPr>
              <w:rFonts w:ascii="Arial" w:hAnsi="Arial" w:cs="Arial"/>
              <w:sz w:val="20"/>
              <w:szCs w:val="20"/>
              <w:lang w:val="pt-PT"/>
            </w:rPr>
            <w:t>ve solu</w:t>
          </w:r>
          <w:r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581F8E" w:rsidRPr="006E4102">
            <w:rPr>
              <w:rFonts w:ascii="Arial" w:hAnsi="Arial" w:cs="Arial"/>
              <w:sz w:val="20"/>
              <w:szCs w:val="20"/>
              <w:lang w:val="pt-PT"/>
            </w:rPr>
            <w:t>es conectadas e inovadoras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prol </w:t>
          </w:r>
          <w:r w:rsidR="00581F8E" w:rsidRPr="006E4102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581F8E" w:rsidRPr="006E4102">
            <w:rPr>
              <w:rFonts w:ascii="Arial" w:hAnsi="Arial" w:cs="Arial"/>
              <w:sz w:val="20"/>
              <w:szCs w:val="20"/>
              <w:lang w:val="pt-PT"/>
            </w:rPr>
            <w:t>mo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581F8E" w:rsidRPr="006E4102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81F8E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581F8E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segura </w:t>
          </w:r>
          <w:r>
            <w:rPr>
              <w:rFonts w:ascii="Arial" w:hAnsi="Arial" w:cs="Arial"/>
              <w:sz w:val="20"/>
              <w:szCs w:val="20"/>
              <w:lang w:val="pt-PT"/>
            </w:rPr>
            <w:t>e sustentável</w:t>
          </w:r>
          <w:r w:rsidR="00581F8E" w:rsidRPr="006E4102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747D3F94" w14:textId="77777777" w:rsidR="00910D01" w:rsidRPr="006E4102" w:rsidRDefault="00000000" w:rsidP="00910D01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19F47368" w14:textId="77777777" w:rsidR="004B0870" w:rsidRPr="006E4102" w:rsidRDefault="004B0870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</w:p>
    <w:p w14:paraId="4D678CE4" w14:textId="5FB905EA" w:rsidR="004B0870" w:rsidRPr="006E4102" w:rsidRDefault="004B0870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</w:p>
    <w:p w14:paraId="5824D758" w14:textId="1866360B" w:rsidR="004B0870" w:rsidRPr="006E4102" w:rsidRDefault="004B0870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</w:p>
    <w:p w14:paraId="01D855A9" w14:textId="60334BE3" w:rsidR="00055F79" w:rsidRPr="006E4102" w:rsidRDefault="00055F79" w:rsidP="00055F79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a </w:t>
      </w:r>
      <w:r w:rsidR="00AA5818">
        <w:rPr>
          <w:rFonts w:ascii="Arial" w:hAnsi="Arial" w:cs="Arial"/>
          <w:b/>
          <w:bCs/>
          <w:iCs/>
          <w:sz w:val="16"/>
          <w:szCs w:val="16"/>
          <w:lang w:val="pt-PT"/>
        </w:rPr>
        <w:t>Transportes Sul do Tejo</w:t>
      </w:r>
    </w:p>
    <w:p w14:paraId="0E266171" w14:textId="76C2D4AA" w:rsidR="00055F79" w:rsidRPr="004E5D61" w:rsidRDefault="00055F79" w:rsidP="00055F79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055F79">
        <w:rPr>
          <w:rFonts w:ascii="Arial" w:hAnsi="Arial" w:cs="Arial"/>
          <w:iCs/>
          <w:sz w:val="16"/>
          <w:szCs w:val="16"/>
          <w:lang w:val="pt-PT"/>
        </w:rPr>
        <w:t xml:space="preserve">A Transportes Sul do Tejo é o maior Operador de Transporte Público de Passageiros na Margem Sul do Tejo, em Lisboa, onde opera há mais de 40 anos, tendo como Missão assegurar a mobilidade das </w:t>
      </w:r>
      <w:r w:rsidR="005F5ED1">
        <w:rPr>
          <w:rFonts w:ascii="Arial" w:hAnsi="Arial" w:cs="Arial"/>
          <w:iCs/>
          <w:sz w:val="16"/>
          <w:szCs w:val="16"/>
          <w:lang w:val="pt-PT"/>
        </w:rPr>
        <w:t>P</w:t>
      </w:r>
      <w:r w:rsidRPr="00055F79">
        <w:rPr>
          <w:rFonts w:ascii="Arial" w:hAnsi="Arial" w:cs="Arial"/>
          <w:iCs/>
          <w:sz w:val="16"/>
          <w:szCs w:val="16"/>
          <w:lang w:val="pt-PT"/>
        </w:rPr>
        <w:t xml:space="preserve">opulações através de </w:t>
      </w:r>
      <w:r w:rsidR="005F5ED1">
        <w:rPr>
          <w:rFonts w:ascii="Arial" w:hAnsi="Arial" w:cs="Arial"/>
          <w:iCs/>
          <w:sz w:val="16"/>
          <w:szCs w:val="16"/>
          <w:lang w:val="pt-PT"/>
        </w:rPr>
        <w:t>S</w:t>
      </w:r>
      <w:r w:rsidRPr="00055F79">
        <w:rPr>
          <w:rFonts w:ascii="Arial" w:hAnsi="Arial" w:cs="Arial"/>
          <w:iCs/>
          <w:sz w:val="16"/>
          <w:szCs w:val="16"/>
          <w:lang w:val="pt-PT"/>
        </w:rPr>
        <w:t xml:space="preserve">erviços de </w:t>
      </w:r>
      <w:r w:rsidR="005F5ED1">
        <w:rPr>
          <w:rFonts w:ascii="Arial" w:hAnsi="Arial" w:cs="Arial"/>
          <w:iCs/>
          <w:sz w:val="16"/>
          <w:szCs w:val="16"/>
          <w:lang w:val="pt-PT"/>
        </w:rPr>
        <w:t>T</w:t>
      </w:r>
      <w:r w:rsidRPr="00055F79">
        <w:rPr>
          <w:rFonts w:ascii="Arial" w:hAnsi="Arial" w:cs="Arial"/>
          <w:iCs/>
          <w:sz w:val="16"/>
          <w:szCs w:val="16"/>
          <w:lang w:val="pt-PT"/>
        </w:rPr>
        <w:t xml:space="preserve">ransporte de Passageiros de forma segura, económica e ambientalmente sustentável. Recentemente ganhou o contrato de </w:t>
      </w:r>
      <w:r w:rsidR="005F5ED1">
        <w:rPr>
          <w:rFonts w:ascii="Arial" w:hAnsi="Arial" w:cs="Arial"/>
          <w:iCs/>
          <w:sz w:val="16"/>
          <w:szCs w:val="16"/>
          <w:lang w:val="pt-PT"/>
        </w:rPr>
        <w:t>P</w:t>
      </w:r>
      <w:r w:rsidRPr="00055F79">
        <w:rPr>
          <w:rFonts w:ascii="Arial" w:hAnsi="Arial" w:cs="Arial"/>
          <w:iCs/>
          <w:sz w:val="16"/>
          <w:szCs w:val="16"/>
          <w:lang w:val="pt-PT"/>
        </w:rPr>
        <w:t xml:space="preserve">restação de </w:t>
      </w:r>
      <w:r w:rsidR="005F5ED1">
        <w:rPr>
          <w:rFonts w:ascii="Arial" w:hAnsi="Arial" w:cs="Arial"/>
          <w:iCs/>
          <w:sz w:val="16"/>
          <w:szCs w:val="16"/>
          <w:lang w:val="pt-PT"/>
        </w:rPr>
        <w:t>S</w:t>
      </w:r>
      <w:r w:rsidRPr="00055F79">
        <w:rPr>
          <w:rFonts w:ascii="Arial" w:hAnsi="Arial" w:cs="Arial"/>
          <w:iCs/>
          <w:sz w:val="16"/>
          <w:szCs w:val="16"/>
          <w:lang w:val="pt-PT"/>
        </w:rPr>
        <w:t xml:space="preserve">erviço </w:t>
      </w:r>
      <w:r w:rsidR="005F5ED1">
        <w:rPr>
          <w:rFonts w:ascii="Arial" w:hAnsi="Arial" w:cs="Arial"/>
          <w:iCs/>
          <w:sz w:val="16"/>
          <w:szCs w:val="16"/>
          <w:lang w:val="pt-PT"/>
        </w:rPr>
        <w:t>P</w:t>
      </w:r>
      <w:r w:rsidRPr="00055F79">
        <w:rPr>
          <w:rFonts w:ascii="Arial" w:hAnsi="Arial" w:cs="Arial"/>
          <w:iCs/>
          <w:sz w:val="16"/>
          <w:szCs w:val="16"/>
          <w:lang w:val="pt-PT"/>
        </w:rPr>
        <w:t xml:space="preserve">úblico de </w:t>
      </w:r>
      <w:r w:rsidR="005F5ED1">
        <w:rPr>
          <w:rFonts w:ascii="Arial" w:hAnsi="Arial" w:cs="Arial"/>
          <w:iCs/>
          <w:sz w:val="16"/>
          <w:szCs w:val="16"/>
          <w:lang w:val="pt-PT"/>
        </w:rPr>
        <w:t>T</w:t>
      </w:r>
      <w:r w:rsidRPr="00055F79">
        <w:rPr>
          <w:rFonts w:ascii="Arial" w:hAnsi="Arial" w:cs="Arial"/>
          <w:iCs/>
          <w:sz w:val="16"/>
          <w:szCs w:val="16"/>
          <w:lang w:val="pt-PT"/>
        </w:rPr>
        <w:t>ransporte de Passageiros nos concelhos de Almada, Seixal e Sesimbra, incluindo as linhas de ligação a Lisboa, Setúbal, Barreiro e Moita, que teve início no dia 1 de julho de 2022, com uma frota de 3</w:t>
      </w:r>
      <w:r w:rsidR="005F5ED1">
        <w:rPr>
          <w:rFonts w:ascii="Arial" w:hAnsi="Arial" w:cs="Arial"/>
          <w:iCs/>
          <w:sz w:val="16"/>
          <w:szCs w:val="16"/>
          <w:lang w:val="pt-PT"/>
        </w:rPr>
        <w:t>64</w:t>
      </w:r>
      <w:r w:rsidRPr="00055F79">
        <w:rPr>
          <w:rFonts w:ascii="Arial" w:hAnsi="Arial" w:cs="Arial"/>
          <w:iCs/>
          <w:sz w:val="16"/>
          <w:szCs w:val="16"/>
          <w:lang w:val="pt-PT"/>
        </w:rPr>
        <w:t xml:space="preserve"> autocarros  e mais de 800 Trabalhadores, na sua maioria Motoristas. A Transportes Sul do Tejo opera este novo contrato sob a marca Carris Metropolitana, detida pela Autoridade de Transportes, TML - Transportes Metropolitanos de Lisboa.</w:t>
      </w:r>
      <w:r>
        <w:rPr>
          <w:rFonts w:ascii="Arial" w:hAnsi="Arial" w:cs="Arial"/>
          <w:iCs/>
          <w:sz w:val="16"/>
          <w:szCs w:val="16"/>
          <w:lang w:val="pt-PT"/>
        </w:rPr>
        <w:t xml:space="preserve"> </w:t>
      </w:r>
      <w:r w:rsidRPr="00055F79">
        <w:rPr>
          <w:rFonts w:ascii="Arial" w:hAnsi="Arial" w:cs="Arial"/>
          <w:iCs/>
          <w:sz w:val="16"/>
          <w:szCs w:val="16"/>
          <w:lang w:val="pt-PT"/>
        </w:rPr>
        <w:t>A Transportes Sul do Tejo dispõe ainda de uma área de negócio de aluguer de autocarros, marca TST, com serviços regulares especializados e ocasionais (</w:t>
      </w:r>
      <w:hyperlink r:id="rId9" w:tgtFrame="_blank" w:history="1">
        <w:r w:rsidRPr="00055F79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www.tsuldotejo.pt</w:t>
        </w:r>
      </w:hyperlink>
      <w:r w:rsidRPr="00055F79">
        <w:rPr>
          <w:rFonts w:ascii="Arial" w:hAnsi="Arial" w:cs="Arial"/>
          <w:iCs/>
          <w:sz w:val="16"/>
          <w:szCs w:val="16"/>
          <w:lang w:val="pt-PT"/>
        </w:rPr>
        <w:t>)</w:t>
      </w:r>
    </w:p>
    <w:p w14:paraId="4BEB1C0D" w14:textId="77777777" w:rsidR="00446B90" w:rsidRPr="006E4102" w:rsidRDefault="00446B90" w:rsidP="004B0870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52DF43AC" w14:textId="3F8F5F87" w:rsidR="00966C17" w:rsidRPr="006E4102" w:rsidRDefault="004B0870" w:rsidP="00816BB1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6E4102">
        <w:rPr>
          <w:rFonts w:ascii="Arial" w:hAnsi="Arial" w:cs="Arial"/>
          <w:b/>
          <w:bCs/>
          <w:iCs/>
          <w:sz w:val="16"/>
          <w:szCs w:val="16"/>
          <w:lang w:val="pt-PT"/>
        </w:rPr>
        <w:br/>
      </w:r>
      <w:r w:rsidR="004C7635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a </w:t>
      </w:r>
      <w:r w:rsidR="00966C17" w:rsidRPr="006E4102">
        <w:rPr>
          <w:rFonts w:ascii="Arial" w:hAnsi="Arial" w:cs="Arial"/>
          <w:b/>
          <w:bCs/>
          <w:iCs/>
          <w:sz w:val="16"/>
          <w:szCs w:val="16"/>
          <w:lang w:val="pt-PT"/>
        </w:rPr>
        <w:t>Michelin</w:t>
      </w:r>
    </w:p>
    <w:p w14:paraId="464D6DCE" w14:textId="77777777" w:rsidR="004C7635" w:rsidRPr="009C49D3" w:rsidRDefault="004C7635" w:rsidP="004C7635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>
        <w:rPr>
          <w:rFonts w:ascii="Arial" w:hAnsi="Arial" w:cs="Arial"/>
          <w:iCs/>
          <w:sz w:val="16"/>
          <w:szCs w:val="16"/>
          <w:lang w:val="pt-PT"/>
        </w:rPr>
        <w:t>4.760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68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>
        <w:rPr>
          <w:rFonts w:ascii="Arial" w:hAnsi="Arial" w:cs="Arial"/>
          <w:iCs/>
          <w:sz w:val="16"/>
          <w:szCs w:val="16"/>
          <w:lang w:val="pt-PT"/>
        </w:rPr>
        <w:t>1</w:t>
      </w:r>
      <w:r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10" w:history="1">
        <w:r w:rsidRPr="009C49D3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237A5C51" w14:textId="77777777" w:rsidR="004C7635" w:rsidRPr="009C49D3" w:rsidRDefault="004C7635" w:rsidP="004C7635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28345928" w14:textId="77777777" w:rsidR="004C7635" w:rsidRPr="009C49D3" w:rsidRDefault="004C7635" w:rsidP="004C7635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7B4D232D" w14:textId="77777777" w:rsidR="004C7635" w:rsidRPr="009C49D3" w:rsidRDefault="004C7635" w:rsidP="004C7635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94B78C5" w14:textId="77777777" w:rsidR="004C7635" w:rsidRPr="009C49D3" w:rsidRDefault="004C7635" w:rsidP="004C7635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F650E7C" w14:textId="77777777" w:rsidR="004C7635" w:rsidRPr="009C49D3" w:rsidRDefault="004C7635" w:rsidP="004C7635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22E97A9F" w14:textId="77777777" w:rsidR="004C7635" w:rsidRPr="009C49D3" w:rsidRDefault="004C7635" w:rsidP="004C7635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211FBDA" w14:textId="77777777" w:rsidR="004C7635" w:rsidRPr="009C49D3" w:rsidRDefault="004C7635" w:rsidP="004C7635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6F7CF16" w14:textId="77777777" w:rsidR="004C7635" w:rsidRPr="009C49D3" w:rsidRDefault="004C7635" w:rsidP="004C7635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DC816F4" w14:textId="6EC9C059" w:rsidR="004E5D61" w:rsidRPr="009A43CE" w:rsidRDefault="004E5D61" w:rsidP="004E5D61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>DEPARTAMENTO DE COMUNICA</w:t>
      </w:r>
      <w:r>
        <w:rPr>
          <w:rFonts w:ascii="Arial" w:hAnsi="Arial" w:cs="Arial"/>
          <w:sz w:val="28"/>
          <w:szCs w:val="28"/>
          <w:lang w:val="es-ES"/>
        </w:rPr>
        <w:t>ÇÃO</w:t>
      </w:r>
      <w:r w:rsidRPr="009A43CE">
        <w:rPr>
          <w:rFonts w:ascii="Arial" w:hAnsi="Arial" w:cs="Arial"/>
          <w:sz w:val="28"/>
          <w:szCs w:val="28"/>
          <w:lang w:val="es-ES"/>
        </w:rPr>
        <w:t xml:space="preserve"> COMERCIAL</w:t>
      </w:r>
    </w:p>
    <w:p w14:paraId="202555D3" w14:textId="77777777" w:rsidR="004E5D61" w:rsidRPr="009A43CE" w:rsidRDefault="004E5D61" w:rsidP="004E5D61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9A43CE">
        <w:rPr>
          <w:rFonts w:ascii="Arial" w:hAnsi="Arial" w:cs="Arial"/>
          <w:b/>
          <w:bCs/>
          <w:sz w:val="28"/>
          <w:szCs w:val="28"/>
          <w:lang w:val="es-ES"/>
        </w:rPr>
        <w:t>+34 6</w:t>
      </w:r>
      <w:r>
        <w:rPr>
          <w:rFonts w:ascii="Arial" w:hAnsi="Arial" w:cs="Arial"/>
          <w:b/>
          <w:bCs/>
          <w:sz w:val="28"/>
          <w:szCs w:val="28"/>
          <w:lang w:val="es-ES"/>
        </w:rPr>
        <w:t>61 940 394</w:t>
      </w:r>
    </w:p>
    <w:p w14:paraId="535A488F" w14:textId="77777777" w:rsidR="004E5D61" w:rsidRPr="004A57FD" w:rsidRDefault="00000000" w:rsidP="004E5D61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11" w:history="1">
        <w:r w:rsidR="004E5D61" w:rsidRPr="006C7AD9">
          <w:rPr>
            <w:rStyle w:val="Hipervnculo"/>
            <w:rFonts w:ascii="Arial" w:hAnsi="Arial" w:cs="Arial"/>
            <w:sz w:val="28"/>
            <w:szCs w:val="28"/>
            <w:lang w:val="es-ES"/>
          </w:rPr>
          <w:t>daniel.de-pedro-inigo@michelin.com</w:t>
        </w:r>
      </w:hyperlink>
    </w:p>
    <w:p w14:paraId="499E65AC" w14:textId="77777777" w:rsidR="004E5D61" w:rsidRPr="009A43CE" w:rsidRDefault="004E5D61" w:rsidP="004E5D61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722A7E81" wp14:editId="6344137F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E5D61" w:rsidRPr="009A43CE" w14:paraId="4E569D3C" w14:textId="77777777" w:rsidTr="00C94B03">
        <w:tc>
          <w:tcPr>
            <w:tcW w:w="9016" w:type="dxa"/>
          </w:tcPr>
          <w:p w14:paraId="5CAF5B83" w14:textId="77777777" w:rsidR="004E5D61" w:rsidRPr="009A43CE" w:rsidRDefault="00000000" w:rsidP="00C94B03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4" w:history="1">
              <w:r w:rsidR="004E5D61" w:rsidRPr="009A43CE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4E5D61" w:rsidRPr="009A43CE" w14:paraId="491645CC" w14:textId="77777777" w:rsidTr="00C94B03">
        <w:tc>
          <w:tcPr>
            <w:tcW w:w="9016" w:type="dxa"/>
          </w:tcPr>
          <w:p w14:paraId="6BDAEF2B" w14:textId="77777777" w:rsidR="004E5D61" w:rsidRPr="009A43CE" w:rsidRDefault="004E5D61" w:rsidP="00C94B03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9A43CE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45ACDA0F" wp14:editId="13365302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A43CE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68082A4" w14:textId="77777777" w:rsidR="004E5D61" w:rsidRPr="009A43CE" w:rsidRDefault="004E5D61" w:rsidP="004E5D61">
      <w:pPr>
        <w:jc w:val="center"/>
        <w:rPr>
          <w:rFonts w:ascii="Arial" w:hAnsi="Arial" w:cs="Arial"/>
          <w:lang w:val="es-ES"/>
        </w:rPr>
      </w:pPr>
    </w:p>
    <w:p w14:paraId="3B20BE1F" w14:textId="77777777" w:rsidR="004E5D61" w:rsidRPr="009A43CE" w:rsidRDefault="004E5D61" w:rsidP="004E5D61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</w:t>
      </w:r>
      <w:r w:rsidRPr="009A43CE">
        <w:rPr>
          <w:rFonts w:ascii="Arial" w:hAnsi="Arial" w:cs="Arial"/>
          <w:lang w:val="es-ES"/>
        </w:rPr>
        <w:t>Tres Cantos – Madrid. ESPAÑA</w:t>
      </w:r>
    </w:p>
    <w:p w14:paraId="35E7F4EF" w14:textId="3FC010B3" w:rsidR="00387E23" w:rsidRPr="00D83F96" w:rsidRDefault="00387E23" w:rsidP="004C7635">
      <w:pPr>
        <w:jc w:val="both"/>
        <w:rPr>
          <w:rFonts w:ascii="Arial" w:hAnsi="Arial" w:cs="Arial"/>
          <w:lang w:val="es-ES"/>
        </w:rPr>
      </w:pPr>
    </w:p>
    <w:sectPr w:rsidR="00387E23" w:rsidRPr="00D83F96" w:rsidSect="006C381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F480" w14:textId="77777777" w:rsidR="00BF5BE9" w:rsidRDefault="00BF5BE9" w:rsidP="00F24D98">
      <w:r>
        <w:separator/>
      </w:r>
    </w:p>
  </w:endnote>
  <w:endnote w:type="continuationSeparator" w:id="0">
    <w:p w14:paraId="7004B6C2" w14:textId="77777777" w:rsidR="00BF5BE9" w:rsidRDefault="00BF5BE9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Kartik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81DB" w14:textId="77777777" w:rsidR="004C7635" w:rsidRDefault="004C76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EE09" w14:textId="77777777" w:rsidR="00BF5BE9" w:rsidRDefault="00BF5BE9" w:rsidP="00F24D98">
      <w:r>
        <w:separator/>
      </w:r>
    </w:p>
  </w:footnote>
  <w:footnote w:type="continuationSeparator" w:id="0">
    <w:p w14:paraId="626A619A" w14:textId="77777777" w:rsidR="00BF5BE9" w:rsidRDefault="00BF5BE9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2332" w14:textId="77777777" w:rsidR="004C7635" w:rsidRDefault="004C76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AD07" w14:textId="77777777" w:rsidR="004C7635" w:rsidRDefault="004C7635" w:rsidP="004C7635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49CC7B3" wp14:editId="4DA5F5EB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F8B0B7" w14:textId="77777777" w:rsidR="004C7635" w:rsidRPr="006F25F9" w:rsidRDefault="004C7635" w:rsidP="004C763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15A0234A" w14:textId="77777777" w:rsidR="004C7635" w:rsidRPr="00BE269E" w:rsidRDefault="004C7635" w:rsidP="004C763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CC7B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" fillcolor="white [3201]" stroked="f" strokeweight=".5pt">
              <v:textbox>
                <w:txbxContent>
                  <w:p w14:paraId="2EF8B0B7" w14:textId="77777777" w:rsidR="004C7635" w:rsidRPr="006F25F9" w:rsidRDefault="004C7635" w:rsidP="004C7635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15A0234A" w14:textId="77777777" w:rsidR="004C7635" w:rsidRPr="00BE269E" w:rsidRDefault="004C7635" w:rsidP="004C7635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72D814AE" wp14:editId="669E4F05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4A5DBD" wp14:editId="59FAFD37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769A4F" w14:textId="77777777" w:rsidR="004C7635" w:rsidRPr="00AC0E74" w:rsidRDefault="004C7635" w:rsidP="004C763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4A5DBD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" fillcolor="white [3201]" stroked="f" strokeweight=".5pt">
              <v:textbox>
                <w:txbxContent>
                  <w:p w14:paraId="3B769A4F" w14:textId="77777777" w:rsidR="004C7635" w:rsidRPr="00AC0E74" w:rsidRDefault="004C7635" w:rsidP="004C7635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0CD113DB" wp14:editId="4BF3691D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39528D04" w:rsidR="001963B1" w:rsidRPr="004C7635" w:rsidRDefault="001963B1" w:rsidP="004C76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6DA"/>
    <w:multiLevelType w:val="hybridMultilevel"/>
    <w:tmpl w:val="9A80B9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728793">
    <w:abstractNumId w:val="2"/>
  </w:num>
  <w:num w:numId="2" w16cid:durableId="1467239936">
    <w:abstractNumId w:val="1"/>
  </w:num>
  <w:num w:numId="3" w16cid:durableId="938099267">
    <w:abstractNumId w:val="3"/>
  </w:num>
  <w:num w:numId="4" w16cid:durableId="1702702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457D2"/>
    <w:rsid w:val="00055F79"/>
    <w:rsid w:val="00090DDA"/>
    <w:rsid w:val="000A5386"/>
    <w:rsid w:val="000B3F91"/>
    <w:rsid w:val="000B445A"/>
    <w:rsid w:val="000E7E4D"/>
    <w:rsid w:val="00112957"/>
    <w:rsid w:val="001162A2"/>
    <w:rsid w:val="00116A1A"/>
    <w:rsid w:val="00150344"/>
    <w:rsid w:val="00154400"/>
    <w:rsid w:val="00170CB5"/>
    <w:rsid w:val="001712BA"/>
    <w:rsid w:val="00182F6F"/>
    <w:rsid w:val="001869EA"/>
    <w:rsid w:val="00186CCB"/>
    <w:rsid w:val="001963B1"/>
    <w:rsid w:val="0019650E"/>
    <w:rsid w:val="001E155C"/>
    <w:rsid w:val="001E520E"/>
    <w:rsid w:val="001F7732"/>
    <w:rsid w:val="00201053"/>
    <w:rsid w:val="0021595A"/>
    <w:rsid w:val="00220220"/>
    <w:rsid w:val="00246FB9"/>
    <w:rsid w:val="00262F8B"/>
    <w:rsid w:val="00267994"/>
    <w:rsid w:val="00274DC8"/>
    <w:rsid w:val="00302BAD"/>
    <w:rsid w:val="00384CDE"/>
    <w:rsid w:val="00384E0B"/>
    <w:rsid w:val="00387E23"/>
    <w:rsid w:val="003930CA"/>
    <w:rsid w:val="00395651"/>
    <w:rsid w:val="00395E95"/>
    <w:rsid w:val="003C3FC0"/>
    <w:rsid w:val="003C419D"/>
    <w:rsid w:val="003C7CCB"/>
    <w:rsid w:val="003D7C80"/>
    <w:rsid w:val="003F197B"/>
    <w:rsid w:val="00414F37"/>
    <w:rsid w:val="00422E33"/>
    <w:rsid w:val="00422FAA"/>
    <w:rsid w:val="004237CD"/>
    <w:rsid w:val="004272AF"/>
    <w:rsid w:val="0043178C"/>
    <w:rsid w:val="0044379B"/>
    <w:rsid w:val="00446B90"/>
    <w:rsid w:val="0045418F"/>
    <w:rsid w:val="00462EE8"/>
    <w:rsid w:val="00471963"/>
    <w:rsid w:val="00486630"/>
    <w:rsid w:val="00493386"/>
    <w:rsid w:val="004A57FD"/>
    <w:rsid w:val="004A7A65"/>
    <w:rsid w:val="004B0870"/>
    <w:rsid w:val="004C6A8C"/>
    <w:rsid w:val="004C7635"/>
    <w:rsid w:val="004D1473"/>
    <w:rsid w:val="004E219F"/>
    <w:rsid w:val="004E3294"/>
    <w:rsid w:val="004E4143"/>
    <w:rsid w:val="004E5D61"/>
    <w:rsid w:val="00503C93"/>
    <w:rsid w:val="00511304"/>
    <w:rsid w:val="0052344F"/>
    <w:rsid w:val="00523D3C"/>
    <w:rsid w:val="00550E63"/>
    <w:rsid w:val="00563BB1"/>
    <w:rsid w:val="0057166B"/>
    <w:rsid w:val="00572127"/>
    <w:rsid w:val="00581F8E"/>
    <w:rsid w:val="00594F5C"/>
    <w:rsid w:val="005B00AE"/>
    <w:rsid w:val="005D06E6"/>
    <w:rsid w:val="005F5ED1"/>
    <w:rsid w:val="00613A00"/>
    <w:rsid w:val="00621821"/>
    <w:rsid w:val="00650E7F"/>
    <w:rsid w:val="00672164"/>
    <w:rsid w:val="00690721"/>
    <w:rsid w:val="006920B7"/>
    <w:rsid w:val="006C3818"/>
    <w:rsid w:val="006C44F0"/>
    <w:rsid w:val="006D2FC1"/>
    <w:rsid w:val="006D398C"/>
    <w:rsid w:val="006E4102"/>
    <w:rsid w:val="007335E5"/>
    <w:rsid w:val="007E711A"/>
    <w:rsid w:val="007F37A6"/>
    <w:rsid w:val="00816BB1"/>
    <w:rsid w:val="00834943"/>
    <w:rsid w:val="0083779A"/>
    <w:rsid w:val="0085450A"/>
    <w:rsid w:val="0088751D"/>
    <w:rsid w:val="008A44C4"/>
    <w:rsid w:val="008B072F"/>
    <w:rsid w:val="008D329C"/>
    <w:rsid w:val="008D3D8A"/>
    <w:rsid w:val="008D774E"/>
    <w:rsid w:val="008F5893"/>
    <w:rsid w:val="00910D01"/>
    <w:rsid w:val="0093532F"/>
    <w:rsid w:val="009403A0"/>
    <w:rsid w:val="00946DD6"/>
    <w:rsid w:val="009612BC"/>
    <w:rsid w:val="00966C17"/>
    <w:rsid w:val="009754FC"/>
    <w:rsid w:val="00977E95"/>
    <w:rsid w:val="009969D4"/>
    <w:rsid w:val="009975E7"/>
    <w:rsid w:val="009A43CE"/>
    <w:rsid w:val="009E1991"/>
    <w:rsid w:val="009E3424"/>
    <w:rsid w:val="00A05352"/>
    <w:rsid w:val="00A0766D"/>
    <w:rsid w:val="00A133C9"/>
    <w:rsid w:val="00A13FDF"/>
    <w:rsid w:val="00A5046A"/>
    <w:rsid w:val="00A72ECA"/>
    <w:rsid w:val="00A75B5C"/>
    <w:rsid w:val="00A95EED"/>
    <w:rsid w:val="00AA05BE"/>
    <w:rsid w:val="00AA5818"/>
    <w:rsid w:val="00AC0E74"/>
    <w:rsid w:val="00AF1B14"/>
    <w:rsid w:val="00AF2AEF"/>
    <w:rsid w:val="00AF45F1"/>
    <w:rsid w:val="00B05B19"/>
    <w:rsid w:val="00B13DD6"/>
    <w:rsid w:val="00B32BCE"/>
    <w:rsid w:val="00B36FEE"/>
    <w:rsid w:val="00B45C21"/>
    <w:rsid w:val="00B47902"/>
    <w:rsid w:val="00B54FB1"/>
    <w:rsid w:val="00B6670B"/>
    <w:rsid w:val="00B97B28"/>
    <w:rsid w:val="00BA142A"/>
    <w:rsid w:val="00BC2889"/>
    <w:rsid w:val="00BD7DE1"/>
    <w:rsid w:val="00BE269E"/>
    <w:rsid w:val="00BF5BE9"/>
    <w:rsid w:val="00C31A6F"/>
    <w:rsid w:val="00C446F1"/>
    <w:rsid w:val="00C53F0C"/>
    <w:rsid w:val="00C56426"/>
    <w:rsid w:val="00CA4996"/>
    <w:rsid w:val="00CC6BAF"/>
    <w:rsid w:val="00CE5E82"/>
    <w:rsid w:val="00D01366"/>
    <w:rsid w:val="00D26D15"/>
    <w:rsid w:val="00D55011"/>
    <w:rsid w:val="00D602E0"/>
    <w:rsid w:val="00D729F5"/>
    <w:rsid w:val="00D83F96"/>
    <w:rsid w:val="00D92265"/>
    <w:rsid w:val="00DA35E3"/>
    <w:rsid w:val="00DB7FA5"/>
    <w:rsid w:val="00E1461A"/>
    <w:rsid w:val="00E20E3E"/>
    <w:rsid w:val="00E46580"/>
    <w:rsid w:val="00E57483"/>
    <w:rsid w:val="00E852D2"/>
    <w:rsid w:val="00E926C4"/>
    <w:rsid w:val="00EA33C6"/>
    <w:rsid w:val="00EA512D"/>
    <w:rsid w:val="00ED5957"/>
    <w:rsid w:val="00ED7136"/>
    <w:rsid w:val="00EE30AF"/>
    <w:rsid w:val="00EE6244"/>
    <w:rsid w:val="00F05D3E"/>
    <w:rsid w:val="00F1127B"/>
    <w:rsid w:val="00F24D98"/>
    <w:rsid w:val="00F6785B"/>
    <w:rsid w:val="00F77532"/>
    <w:rsid w:val="00F9569F"/>
    <w:rsid w:val="00FC7150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A95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i_kl7q6gpk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.de-pedro-inigo@michelin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://www.michelin.p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eur02.safelinks.protection.outlook.com/?url=http%3A%2F%2Fwww.tsuldotejo.pt%2F&amp;data=05%7C01%7Cpereiraf%40arriva.pt%7Cf1e3cc90af7740a1a6fc08da9c978b70%7C694828a9151a45e19a5fd75029018591%7C0%7C0%7C637994472068385510%7CUnknown%7CTWFpbGZsb3d8eyJWIjoiMC4wLjAwMDAiLCJQIjoiV2luMzIiLCJBTiI6Ik1haWwiLCJXVCI6Mn0%3D%7C3000%7C%7C%7C&amp;sdata=WsUOaAutiif%2BPde6Z2inKDtxugB94313OjoyqPRQNL8%3D&amp;reserved=0" TargetMode="External"/><Relationship Id="rId14" Type="http://schemas.openxmlformats.org/officeDocument/2006/relationships/hyperlink" Target="http://www.michelin.e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CBC118-1ECD-D04A-A2C9-31094BF6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785</Words>
  <Characters>4322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</cp:revision>
  <dcterms:created xsi:type="dcterms:W3CDTF">2022-09-30T14:01:00Z</dcterms:created>
  <dcterms:modified xsi:type="dcterms:W3CDTF">2022-10-01T07:44:00Z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2022-09-21T16:43:13Z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50364f2a-8f12-47c4-a12d-1085ffeafad1</vt:lpwstr>
  </property>
  <property fmtid="{D5CDD505-2E9C-101B-9397-08002B2CF9AE}" pid="8" name="MSIP_Label_09e9a456-2778-4ca9-be06-1190b1e1118a_ContentBits">
    <vt:lpwstr>0</vt:lpwstr>
  </property>
</Properties>
</file>