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C0F2E" w14:textId="77777777" w:rsidR="00A268A2" w:rsidRPr="00291FFC" w:rsidRDefault="00C17A39">
      <w:pPr>
        <w:ind w:right="1394"/>
        <w:rPr>
          <w:rFonts w:ascii="Arial" w:hAnsi="Arial" w:cs="Arial"/>
          <w:lang w:val="pt-PT"/>
        </w:rPr>
      </w:pPr>
      <w:r w:rsidRPr="00291FFC">
        <w:rPr>
          <w:rFonts w:ascii="Arial" w:hAnsi="Arial" w:cs="Arial"/>
          <w:noProof/>
          <w:lang w:val="es-ES_tradnl" w:eastAsia="es-ES_tradnl" w:bidi="ar-SA"/>
        </w:rPr>
        <mc:AlternateContent>
          <mc:Choice Requires="wps">
            <w:drawing>
              <wp:anchor distT="0" distB="0" distL="0" distR="0" simplePos="0" relativeHeight="251658240" behindDoc="0" locked="0" layoutInCell="0" allowOverlap="1" wp14:anchorId="310C12E8" wp14:editId="373E24C0">
                <wp:simplePos x="0" y="0"/>
                <wp:positionH relativeFrom="page">
                  <wp:posOffset>476885</wp:posOffset>
                </wp:positionH>
                <wp:positionV relativeFrom="paragraph">
                  <wp:posOffset>37465</wp:posOffset>
                </wp:positionV>
                <wp:extent cx="1668145" cy="255270"/>
                <wp:effectExtent l="0" t="0" r="0" b="0"/>
                <wp:wrapNone/>
                <wp:docPr id="1" name="Text Box 2"/>
                <wp:cNvGraphicFramePr/>
                <a:graphic xmlns:a="http://schemas.openxmlformats.org/drawingml/2006/main">
                  <a:graphicData uri="http://schemas.microsoft.com/office/word/2010/wordprocessingShape">
                    <wps:wsp>
                      <wps:cNvSpPr/>
                      <wps:spPr>
                        <a:xfrm>
                          <a:off x="0" y="0"/>
                          <a:ext cx="1667520" cy="254520"/>
                        </a:xfrm>
                        <a:prstGeom prst="rect">
                          <a:avLst/>
                        </a:prstGeom>
                        <a:solidFill>
                          <a:schemeClr val="lt1"/>
                        </a:solidFill>
                        <a:ln w="6350">
                          <a:noFill/>
                        </a:ln>
                      </wps:spPr>
                      <wps:style>
                        <a:lnRef idx="0">
                          <a:scrgbClr r="0" g="0" b="0"/>
                        </a:lnRef>
                        <a:fillRef idx="0">
                          <a:scrgbClr r="0" g="0" b="0"/>
                        </a:fillRef>
                        <a:effectRef idx="0">
                          <a:scrgbClr r="0" g="0" b="0"/>
                        </a:effectRef>
                        <a:fontRef idx="minor"/>
                      </wps:style>
                      <wps:txbx>
                        <w:txbxContent>
                          <w:sdt>
                            <w:sdtPr>
                              <w:id w:val="1754582969"/>
                              <w:docPartObj>
                                <w:docPartGallery w:val="Cover Pages"/>
                                <w:docPartUnique/>
                              </w:docPartObj>
                            </w:sdtPr>
                            <w:sdtContent>
                              <w:p w14:paraId="1E24B76C" w14:textId="37BC9158"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w:t>
                                </w:r>
                                <w:r w:rsidR="00503C58">
                                  <w:rPr>
                                    <w:rFonts w:ascii="Michelin Unit Titling" w:hAnsi="Michelin Unit Titling"/>
                                    <w:color w:val="575757"/>
                                  </w:rPr>
                                  <w:t>UIA</w:t>
                                </w:r>
                                <w:r>
                                  <w:rPr>
                                    <w:rFonts w:ascii="Michelin Unit Titling" w:hAnsi="Michelin Unit Titling"/>
                                    <w:color w:val="575757"/>
                                  </w:rPr>
                                  <w:t xml:space="preserve"> MICHELIN</w:t>
                                </w:r>
                              </w:p>
                            </w:sdtContent>
                          </w:sdt>
                        </w:txbxContent>
                      </wps:txbx>
                      <wps:bodyPr>
                        <a:noAutofit/>
                      </wps:bodyPr>
                    </wps:wsp>
                  </a:graphicData>
                </a:graphic>
              </wp:anchor>
            </w:drawing>
          </mc:Choice>
          <mc:Fallback>
            <w:pict>
              <v:rect w14:anchorId="310C12E8" id="Text Box 2" o:spid="_x0000_s1026" style="position:absolute;margin-left:37.55pt;margin-top:2.95pt;width:131.35pt;height:20.1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" o:allowincell="f" fillcolor="white [3201]" stroked="f" strokeweight=".5pt">
                <v:textbox>
                  <w:txbxContent>
                    <w:sdt>
                      <w:sdtPr>
                        <w:id w:val="1754582969"/>
                        <w:docPartObj>
                          <w:docPartGallery w:val="Cover Pages"/>
                          <w:docPartUnique/>
                        </w:docPartObj>
                      </w:sdtPr>
                      <w:sdtContent>
                        <w:p w14:paraId="1E24B76C" w14:textId="37BC9158" w:rsidR="00A268A2" w:rsidRDefault="00C17A39">
                          <w:pPr>
                            <w:pStyle w:val="Contenidodelmarco"/>
                            <w:jc w:val="center"/>
                            <w:rPr>
                              <w:rFonts w:ascii="Michelin Unit Titling" w:hAnsi="Michelin Unit Titling"/>
                              <w:color w:val="575757"/>
                            </w:rPr>
                          </w:pPr>
                          <w:r>
                            <w:rPr>
                              <w:rFonts w:ascii="Michelin Unit Titling" w:hAnsi="Michelin Unit Titling"/>
                              <w:color w:val="575757"/>
                            </w:rPr>
                            <w:t>G</w:t>
                          </w:r>
                          <w:r w:rsidR="00503C58">
                            <w:rPr>
                              <w:rFonts w:ascii="Michelin Unit Titling" w:hAnsi="Michelin Unit Titling"/>
                              <w:color w:val="575757"/>
                            </w:rPr>
                            <w:t>UIA</w:t>
                          </w:r>
                          <w:r>
                            <w:rPr>
                              <w:rFonts w:ascii="Michelin Unit Titling" w:hAnsi="Michelin Unit Titling"/>
                              <w:color w:val="575757"/>
                            </w:rPr>
                            <w:t xml:space="preserve"> MICHELIN</w:t>
                          </w:r>
                        </w:p>
                      </w:sdtContent>
                    </w:sdt>
                  </w:txbxContent>
                </v:textbox>
                <w10:wrap anchorx="page"/>
              </v:rect>
            </w:pict>
          </mc:Fallback>
        </mc:AlternateContent>
      </w:r>
    </w:p>
    <w:p w14:paraId="156F0ABD" w14:textId="77777777" w:rsidR="00A268A2" w:rsidRPr="00291FFC" w:rsidRDefault="00C17A39">
      <w:pPr>
        <w:ind w:right="1394"/>
        <w:rPr>
          <w:rFonts w:ascii="Arial" w:hAnsi="Arial" w:cs="Arial"/>
          <w:lang w:val="pt-PT"/>
        </w:rPr>
      </w:pPr>
      <w:r w:rsidRPr="00291FFC">
        <w:rPr>
          <w:rFonts w:ascii="Arial" w:hAnsi="Arial" w:cs="Arial"/>
          <w:noProof/>
          <w:lang w:val="es-ES_tradnl" w:eastAsia="es-ES_tradnl" w:bidi="ar-SA"/>
        </w:rPr>
        <w:drawing>
          <wp:anchor distT="0" distB="0" distL="114300" distR="114300" simplePos="0" relativeHeight="251658241" behindDoc="0" locked="0" layoutInCell="0" allowOverlap="1" wp14:anchorId="6614A4C0" wp14:editId="41015322">
            <wp:simplePos x="0" y="0"/>
            <wp:positionH relativeFrom="column">
              <wp:posOffset>-226060</wp:posOffset>
            </wp:positionH>
            <wp:positionV relativeFrom="paragraph">
              <wp:posOffset>97790</wp:posOffset>
            </wp:positionV>
            <wp:extent cx="1141095" cy="168910"/>
            <wp:effectExtent l="0" t="0" r="0" b="0"/>
            <wp:wrapSquare wrapText="bothSides"/>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noChangeArrowheads="1"/>
                    </pic:cNvPicPr>
                  </pic:nvPicPr>
                  <pic:blipFill>
                    <a:blip r:embed="rId11"/>
                    <a:stretch>
                      <a:fillRect/>
                    </a:stretch>
                  </pic:blipFill>
                  <pic:spPr bwMode="auto">
                    <a:xfrm>
                      <a:off x="0" y="0"/>
                      <a:ext cx="1141095" cy="168910"/>
                    </a:xfrm>
                    <a:prstGeom prst="rect">
                      <a:avLst/>
                    </a:prstGeom>
                  </pic:spPr>
                </pic:pic>
              </a:graphicData>
            </a:graphic>
          </wp:anchor>
        </w:drawing>
      </w:r>
    </w:p>
    <w:p w14:paraId="58704A37" w14:textId="77777777" w:rsidR="00A268A2" w:rsidRPr="00291FFC" w:rsidRDefault="00A268A2">
      <w:pPr>
        <w:ind w:right="1394"/>
        <w:rPr>
          <w:rFonts w:ascii="Arial" w:hAnsi="Arial" w:cs="Arial"/>
          <w:lang w:val="pt-PT"/>
        </w:rPr>
      </w:pPr>
    </w:p>
    <w:p w14:paraId="66DC1252" w14:textId="74276487" w:rsidR="00A268A2" w:rsidRPr="00291FFC" w:rsidRDefault="00C17A39">
      <w:pPr>
        <w:ind w:left="5760" w:right="1394"/>
        <w:rPr>
          <w:rFonts w:ascii="Arial" w:hAnsi="Arial" w:cs="Arial"/>
          <w:sz w:val="20"/>
          <w:szCs w:val="20"/>
          <w:lang w:val="pt-PT"/>
        </w:rPr>
      </w:pPr>
      <w:r w:rsidRPr="00291FFC">
        <w:rPr>
          <w:rFonts w:ascii="Arial" w:hAnsi="Arial" w:cs="Arial"/>
          <w:sz w:val="20"/>
          <w:szCs w:val="20"/>
          <w:lang w:val="pt-PT"/>
        </w:rPr>
        <w:t xml:space="preserve">   </w:t>
      </w:r>
      <w:r w:rsidR="009E0543" w:rsidRPr="00291FFC">
        <w:rPr>
          <w:rFonts w:ascii="Arial" w:hAnsi="Arial" w:cs="Arial"/>
          <w:sz w:val="20"/>
          <w:szCs w:val="20"/>
          <w:lang w:val="pt-PT"/>
        </w:rPr>
        <w:t>Toledo</w:t>
      </w:r>
      <w:r w:rsidRPr="00291FFC">
        <w:rPr>
          <w:rFonts w:ascii="Arial" w:hAnsi="Arial" w:cs="Arial"/>
          <w:sz w:val="20"/>
          <w:szCs w:val="20"/>
          <w:lang w:val="pt-PT"/>
        </w:rPr>
        <w:t xml:space="preserve">, </w:t>
      </w:r>
      <w:r w:rsidR="009E0543" w:rsidRPr="00291FFC">
        <w:rPr>
          <w:rFonts w:ascii="Arial" w:hAnsi="Arial" w:cs="Arial"/>
          <w:sz w:val="20"/>
          <w:szCs w:val="20"/>
          <w:lang w:val="pt-PT"/>
        </w:rPr>
        <w:t>22</w:t>
      </w:r>
      <w:r w:rsidR="00EB28BC" w:rsidRPr="00291FFC">
        <w:rPr>
          <w:rFonts w:ascii="Arial" w:hAnsi="Arial" w:cs="Arial"/>
          <w:sz w:val="20"/>
          <w:szCs w:val="20"/>
          <w:lang w:val="pt-PT"/>
        </w:rPr>
        <w:t xml:space="preserve"> </w:t>
      </w:r>
      <w:r w:rsidRPr="00291FFC">
        <w:rPr>
          <w:rFonts w:ascii="Arial" w:hAnsi="Arial" w:cs="Arial"/>
          <w:sz w:val="20"/>
          <w:szCs w:val="20"/>
          <w:lang w:val="pt-PT"/>
        </w:rPr>
        <w:t xml:space="preserve">de </w:t>
      </w:r>
      <w:r w:rsidR="009E0543" w:rsidRPr="00291FFC">
        <w:rPr>
          <w:rFonts w:ascii="Arial" w:hAnsi="Arial" w:cs="Arial"/>
          <w:sz w:val="20"/>
          <w:szCs w:val="20"/>
          <w:lang w:val="pt-PT"/>
        </w:rPr>
        <w:t>novembr</w:t>
      </w:r>
      <w:r w:rsidR="005D44D0" w:rsidRPr="00291FFC">
        <w:rPr>
          <w:rFonts w:ascii="Arial" w:hAnsi="Arial" w:cs="Arial"/>
          <w:sz w:val="20"/>
          <w:szCs w:val="20"/>
          <w:lang w:val="pt-PT"/>
        </w:rPr>
        <w:t xml:space="preserve">o de </w:t>
      </w:r>
      <w:r w:rsidRPr="00291FFC">
        <w:rPr>
          <w:rFonts w:ascii="Arial" w:hAnsi="Arial" w:cs="Arial"/>
          <w:sz w:val="20"/>
          <w:szCs w:val="20"/>
          <w:lang w:val="pt-PT"/>
        </w:rPr>
        <w:t>202</w:t>
      </w:r>
      <w:r w:rsidR="00454C34" w:rsidRPr="00291FFC">
        <w:rPr>
          <w:rFonts w:ascii="Arial" w:hAnsi="Arial" w:cs="Arial"/>
          <w:sz w:val="20"/>
          <w:szCs w:val="20"/>
          <w:lang w:val="pt-PT"/>
        </w:rPr>
        <w:t>2</w:t>
      </w:r>
    </w:p>
    <w:p w14:paraId="23B7B4AC" w14:textId="77777777" w:rsidR="00A268A2" w:rsidRPr="00291FFC" w:rsidRDefault="00A268A2">
      <w:pPr>
        <w:ind w:right="1394"/>
        <w:jc w:val="center"/>
        <w:rPr>
          <w:rFonts w:ascii="Arial" w:hAnsi="Arial" w:cs="Arial"/>
          <w:lang w:val="pt-PT"/>
        </w:rPr>
      </w:pPr>
    </w:p>
    <w:p w14:paraId="599AFF01" w14:textId="77777777" w:rsidR="00A268A2" w:rsidRPr="00291FFC" w:rsidRDefault="00A268A2">
      <w:pPr>
        <w:ind w:right="1394"/>
        <w:jc w:val="center"/>
        <w:rPr>
          <w:rFonts w:ascii="Arial" w:hAnsi="Arial" w:cs="Arial"/>
          <w:b/>
          <w:sz w:val="28"/>
          <w:szCs w:val="28"/>
          <w:lang w:val="pt-PT"/>
        </w:rPr>
      </w:pPr>
    </w:p>
    <w:p w14:paraId="2A359F02" w14:textId="4B57770E" w:rsidR="009C442F" w:rsidRPr="00291FFC" w:rsidRDefault="005D44D0">
      <w:pPr>
        <w:ind w:right="1394"/>
        <w:jc w:val="center"/>
        <w:rPr>
          <w:rFonts w:ascii="Arial" w:hAnsi="Arial" w:cs="Arial"/>
          <w:b/>
          <w:sz w:val="28"/>
          <w:szCs w:val="28"/>
          <w:lang w:val="pt-PT"/>
        </w:rPr>
      </w:pPr>
      <w:r w:rsidRPr="00291FFC">
        <w:rPr>
          <w:rFonts w:ascii="Arial" w:hAnsi="Arial" w:cs="Arial"/>
          <w:b/>
          <w:sz w:val="28"/>
          <w:szCs w:val="28"/>
          <w:lang w:val="pt-PT"/>
        </w:rPr>
        <w:t xml:space="preserve">Cena </w:t>
      </w:r>
      <w:r w:rsidR="008D7D9A" w:rsidRPr="00291FFC">
        <w:rPr>
          <w:rFonts w:ascii="Arial" w:hAnsi="Arial" w:cs="Arial"/>
          <w:b/>
          <w:sz w:val="28"/>
          <w:szCs w:val="28"/>
          <w:lang w:val="pt-PT"/>
        </w:rPr>
        <w:t>culin</w:t>
      </w:r>
      <w:r w:rsidRPr="00291FFC">
        <w:rPr>
          <w:rFonts w:ascii="Arial" w:hAnsi="Arial" w:cs="Arial"/>
          <w:b/>
          <w:sz w:val="28"/>
          <w:szCs w:val="28"/>
          <w:lang w:val="pt-PT"/>
        </w:rPr>
        <w:t>á</w:t>
      </w:r>
      <w:r w:rsidR="008D7D9A" w:rsidRPr="00291FFC">
        <w:rPr>
          <w:rFonts w:ascii="Arial" w:hAnsi="Arial" w:cs="Arial"/>
          <w:b/>
          <w:sz w:val="28"/>
          <w:szCs w:val="28"/>
          <w:lang w:val="pt-PT"/>
        </w:rPr>
        <w:t>ri</w:t>
      </w:r>
      <w:r w:rsidRPr="00291FFC">
        <w:rPr>
          <w:rFonts w:ascii="Arial" w:hAnsi="Arial" w:cs="Arial"/>
          <w:b/>
          <w:sz w:val="28"/>
          <w:szCs w:val="28"/>
          <w:lang w:val="pt-PT"/>
        </w:rPr>
        <w:t xml:space="preserve">a de </w:t>
      </w:r>
      <w:r w:rsidR="008D7D9A" w:rsidRPr="00291FFC">
        <w:rPr>
          <w:rFonts w:ascii="Arial" w:hAnsi="Arial" w:cs="Arial"/>
          <w:b/>
          <w:sz w:val="28"/>
          <w:szCs w:val="28"/>
          <w:lang w:val="pt-PT"/>
        </w:rPr>
        <w:t>P</w:t>
      </w:r>
      <w:r w:rsidR="008E1A85" w:rsidRPr="00291FFC">
        <w:rPr>
          <w:rFonts w:ascii="Arial" w:hAnsi="Arial" w:cs="Arial"/>
          <w:b/>
          <w:sz w:val="28"/>
          <w:szCs w:val="28"/>
          <w:lang w:val="pt-PT"/>
        </w:rPr>
        <w:t>o</w:t>
      </w:r>
      <w:r w:rsidR="008D7D9A" w:rsidRPr="00291FFC">
        <w:rPr>
          <w:rFonts w:ascii="Arial" w:hAnsi="Arial" w:cs="Arial"/>
          <w:b/>
          <w:sz w:val="28"/>
          <w:szCs w:val="28"/>
          <w:lang w:val="pt-PT"/>
        </w:rPr>
        <w:t>rtugal</w:t>
      </w:r>
      <w:r w:rsidR="008E1A85" w:rsidRPr="00291FFC">
        <w:rPr>
          <w:rFonts w:ascii="Arial" w:hAnsi="Arial" w:cs="Arial"/>
          <w:b/>
          <w:sz w:val="28"/>
          <w:szCs w:val="28"/>
          <w:lang w:val="pt-PT"/>
        </w:rPr>
        <w:t xml:space="preserve"> </w:t>
      </w:r>
      <w:r w:rsidRPr="00291FFC">
        <w:rPr>
          <w:rFonts w:ascii="Arial" w:hAnsi="Arial" w:cs="Arial"/>
          <w:b/>
          <w:sz w:val="28"/>
          <w:szCs w:val="28"/>
          <w:lang w:val="pt-PT"/>
        </w:rPr>
        <w:t xml:space="preserve">e Espanha </w:t>
      </w:r>
      <w:r w:rsidR="00EC2F1A" w:rsidRPr="00291FFC">
        <w:rPr>
          <w:rFonts w:ascii="Arial" w:hAnsi="Arial" w:cs="Arial"/>
          <w:b/>
          <w:sz w:val="28"/>
          <w:szCs w:val="28"/>
          <w:lang w:val="pt-PT"/>
        </w:rPr>
        <w:t>resplandece</w:t>
      </w:r>
      <w:r w:rsidR="008E1A85" w:rsidRPr="00291FFC">
        <w:rPr>
          <w:rFonts w:ascii="Arial" w:hAnsi="Arial" w:cs="Arial"/>
          <w:b/>
          <w:sz w:val="28"/>
          <w:szCs w:val="28"/>
          <w:lang w:val="pt-PT"/>
        </w:rPr>
        <w:t xml:space="preserve"> </w:t>
      </w:r>
      <w:r w:rsidRPr="00291FFC">
        <w:rPr>
          <w:rFonts w:ascii="Arial" w:hAnsi="Arial" w:cs="Arial"/>
          <w:b/>
          <w:sz w:val="28"/>
          <w:szCs w:val="28"/>
          <w:lang w:val="pt-PT"/>
        </w:rPr>
        <w:br/>
      </w:r>
      <w:r w:rsidR="008E1A85" w:rsidRPr="00291FFC">
        <w:rPr>
          <w:rFonts w:ascii="Arial" w:hAnsi="Arial" w:cs="Arial"/>
          <w:b/>
          <w:sz w:val="28"/>
          <w:szCs w:val="28"/>
          <w:lang w:val="pt-PT"/>
        </w:rPr>
        <w:t>co</w:t>
      </w:r>
      <w:r w:rsidRPr="00291FFC">
        <w:rPr>
          <w:rFonts w:ascii="Arial" w:hAnsi="Arial" w:cs="Arial"/>
          <w:b/>
          <w:sz w:val="28"/>
          <w:szCs w:val="28"/>
          <w:lang w:val="pt-PT"/>
        </w:rPr>
        <w:t xml:space="preserve">m </w:t>
      </w:r>
      <w:r w:rsidR="00AB3B7C">
        <w:rPr>
          <w:rFonts w:ascii="Arial" w:hAnsi="Arial" w:cs="Arial"/>
          <w:b/>
          <w:sz w:val="28"/>
          <w:szCs w:val="28"/>
          <w:lang w:val="pt-PT"/>
        </w:rPr>
        <w:t>2</w:t>
      </w:r>
      <w:r w:rsidRPr="00291FFC">
        <w:rPr>
          <w:rFonts w:ascii="Arial" w:hAnsi="Arial" w:cs="Arial"/>
          <w:b/>
          <w:sz w:val="28"/>
          <w:szCs w:val="28"/>
          <w:lang w:val="pt-PT"/>
        </w:rPr>
        <w:t xml:space="preserve"> </w:t>
      </w:r>
      <w:r w:rsidR="008E1A85" w:rsidRPr="00291FFC">
        <w:rPr>
          <w:rFonts w:ascii="Arial" w:hAnsi="Arial" w:cs="Arial"/>
          <w:b/>
          <w:sz w:val="28"/>
          <w:szCs w:val="28"/>
          <w:lang w:val="pt-PT"/>
        </w:rPr>
        <w:t>n</w:t>
      </w:r>
      <w:r w:rsidRPr="00291FFC">
        <w:rPr>
          <w:rFonts w:ascii="Arial" w:hAnsi="Arial" w:cs="Arial"/>
          <w:b/>
          <w:sz w:val="28"/>
          <w:szCs w:val="28"/>
          <w:lang w:val="pt-PT"/>
        </w:rPr>
        <w:t>o</w:t>
      </w:r>
      <w:r w:rsidR="008E1A85" w:rsidRPr="00291FFC">
        <w:rPr>
          <w:rFonts w:ascii="Arial" w:hAnsi="Arial" w:cs="Arial"/>
          <w:b/>
          <w:sz w:val="28"/>
          <w:szCs w:val="28"/>
          <w:lang w:val="pt-PT"/>
        </w:rPr>
        <w:t xml:space="preserve">vos </w:t>
      </w:r>
      <w:r w:rsidR="002D77CE" w:rsidRPr="00291FFC">
        <w:rPr>
          <w:rFonts w:ascii="Arial" w:hAnsi="Arial" w:cs="Arial"/>
          <w:b/>
          <w:sz w:val="28"/>
          <w:szCs w:val="28"/>
          <w:lang w:val="pt-PT"/>
        </w:rPr>
        <w:t xml:space="preserve">restaurantes </w:t>
      </w:r>
      <w:r w:rsidR="007D4C16" w:rsidRPr="00291FFC">
        <w:rPr>
          <w:rFonts w:ascii="Arial" w:hAnsi="Arial" w:cs="Arial"/>
          <w:b/>
          <w:sz w:val="28"/>
          <w:szCs w:val="28"/>
          <w:lang w:val="pt-PT"/>
        </w:rPr>
        <w:t xml:space="preserve">com </w:t>
      </w:r>
      <w:r w:rsidR="008E1A85" w:rsidRPr="00291FFC">
        <w:rPr>
          <w:rFonts w:ascii="Arial" w:hAnsi="Arial" w:cs="Arial"/>
          <w:b/>
          <w:sz w:val="28"/>
          <w:szCs w:val="28"/>
          <w:lang w:val="pt-PT"/>
        </w:rPr>
        <w:t>tr</w:t>
      </w:r>
      <w:r w:rsidRPr="00291FFC">
        <w:rPr>
          <w:rFonts w:ascii="Arial" w:hAnsi="Arial" w:cs="Arial"/>
          <w:b/>
          <w:sz w:val="28"/>
          <w:szCs w:val="28"/>
          <w:lang w:val="pt-PT"/>
        </w:rPr>
        <w:t>ê</w:t>
      </w:r>
      <w:r w:rsidR="008E1A85" w:rsidRPr="00291FFC">
        <w:rPr>
          <w:rFonts w:ascii="Arial" w:hAnsi="Arial" w:cs="Arial"/>
          <w:b/>
          <w:sz w:val="28"/>
          <w:szCs w:val="28"/>
          <w:lang w:val="pt-PT"/>
        </w:rPr>
        <w:t>s Estrelas MICHELIN</w:t>
      </w:r>
    </w:p>
    <w:p w14:paraId="6621DACD" w14:textId="77777777" w:rsidR="009C442F" w:rsidRPr="00291FFC" w:rsidRDefault="009C442F">
      <w:pPr>
        <w:ind w:right="1394"/>
        <w:jc w:val="center"/>
        <w:rPr>
          <w:rFonts w:ascii="Arial" w:hAnsi="Arial" w:cs="Arial"/>
          <w:b/>
          <w:sz w:val="36"/>
          <w:szCs w:val="28"/>
          <w:lang w:val="pt-PT"/>
        </w:rPr>
      </w:pPr>
    </w:p>
    <w:p w14:paraId="355523E6" w14:textId="6AE38DF0" w:rsidR="00034DB8" w:rsidRPr="00291FFC" w:rsidRDefault="002D77CE" w:rsidP="00973304">
      <w:pPr>
        <w:pStyle w:val="Prrafodelista"/>
        <w:numPr>
          <w:ilvl w:val="0"/>
          <w:numId w:val="3"/>
        </w:numPr>
        <w:suppressAutoHyphens w:val="0"/>
        <w:ind w:left="567" w:right="1394" w:hanging="283"/>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 xml:space="preserve">Restaurantes </w:t>
      </w:r>
      <w:r w:rsidR="001951A8" w:rsidRPr="00291FFC">
        <w:rPr>
          <w:rStyle w:val="normaltextrun"/>
          <w:rFonts w:ascii="Arial" w:eastAsiaTheme="majorEastAsia" w:hAnsi="Arial" w:cs="Arial"/>
          <w:b/>
          <w:bCs/>
          <w:lang w:val="pt-PT"/>
        </w:rPr>
        <w:t xml:space="preserve">Atrio </w:t>
      </w:r>
      <w:r w:rsidR="005D44D0" w:rsidRPr="00291FFC">
        <w:rPr>
          <w:rStyle w:val="normaltextrun"/>
          <w:rFonts w:ascii="Arial" w:eastAsiaTheme="majorEastAsia" w:hAnsi="Arial" w:cs="Arial"/>
          <w:b/>
          <w:bCs/>
          <w:lang w:val="pt-PT"/>
        </w:rPr>
        <w:t>e</w:t>
      </w:r>
      <w:r w:rsidR="001951A8" w:rsidRPr="00291FFC">
        <w:rPr>
          <w:rStyle w:val="normaltextrun"/>
          <w:rFonts w:ascii="Arial" w:eastAsiaTheme="majorEastAsia" w:hAnsi="Arial" w:cs="Arial"/>
          <w:b/>
          <w:bCs/>
          <w:lang w:val="pt-PT"/>
        </w:rPr>
        <w:t xml:space="preserve"> Cocina Hermanos Torres </w:t>
      </w:r>
      <w:r w:rsidR="00F83BA6" w:rsidRPr="00291FFC">
        <w:rPr>
          <w:rStyle w:val="normaltextrun"/>
          <w:rFonts w:ascii="Arial" w:eastAsiaTheme="majorEastAsia" w:hAnsi="Arial" w:cs="Arial"/>
          <w:b/>
          <w:bCs/>
          <w:lang w:val="pt-PT"/>
        </w:rPr>
        <w:t>alcan</w:t>
      </w:r>
      <w:r w:rsidR="005D44D0" w:rsidRPr="00291FFC">
        <w:rPr>
          <w:rStyle w:val="normaltextrun"/>
          <w:rFonts w:ascii="Arial" w:eastAsiaTheme="majorEastAsia" w:hAnsi="Arial" w:cs="Arial"/>
          <w:b/>
          <w:bCs/>
          <w:lang w:val="pt-PT"/>
        </w:rPr>
        <w:t xml:space="preserve">çam o </w:t>
      </w:r>
      <w:r w:rsidR="00F83BA6" w:rsidRPr="00291FFC">
        <w:rPr>
          <w:rStyle w:val="normaltextrun"/>
          <w:rFonts w:ascii="Arial" w:eastAsiaTheme="majorEastAsia" w:hAnsi="Arial" w:cs="Arial"/>
          <w:b/>
          <w:bCs/>
          <w:lang w:val="pt-PT"/>
        </w:rPr>
        <w:t xml:space="preserve">olimpo gastronómico </w:t>
      </w:r>
      <w:r w:rsidR="00CB75C6" w:rsidRPr="00291FFC">
        <w:rPr>
          <w:rStyle w:val="normaltextrun"/>
          <w:rFonts w:ascii="Arial" w:eastAsiaTheme="majorEastAsia" w:hAnsi="Arial" w:cs="Arial"/>
          <w:b/>
          <w:bCs/>
          <w:lang w:val="pt-PT"/>
        </w:rPr>
        <w:t>d</w:t>
      </w:r>
      <w:r w:rsidR="009E36B7" w:rsidRPr="00291FFC">
        <w:rPr>
          <w:rStyle w:val="normaltextrun"/>
          <w:rFonts w:ascii="Arial" w:eastAsiaTheme="majorEastAsia" w:hAnsi="Arial" w:cs="Arial"/>
          <w:b/>
          <w:bCs/>
          <w:lang w:val="pt-PT"/>
        </w:rPr>
        <w:t>as tr</w:t>
      </w:r>
      <w:r w:rsidR="005D44D0" w:rsidRPr="00291FFC">
        <w:rPr>
          <w:rStyle w:val="normaltextrun"/>
          <w:rFonts w:ascii="Arial" w:eastAsiaTheme="majorEastAsia" w:hAnsi="Arial" w:cs="Arial"/>
          <w:b/>
          <w:bCs/>
          <w:lang w:val="pt-PT"/>
        </w:rPr>
        <w:t>ê</w:t>
      </w:r>
      <w:r w:rsidR="009E36B7" w:rsidRPr="00291FFC">
        <w:rPr>
          <w:rStyle w:val="normaltextrun"/>
          <w:rFonts w:ascii="Arial" w:eastAsiaTheme="majorEastAsia" w:hAnsi="Arial" w:cs="Arial"/>
          <w:b/>
          <w:bCs/>
          <w:lang w:val="pt-PT"/>
        </w:rPr>
        <w:t>s Estrelas MICHELIN</w:t>
      </w:r>
    </w:p>
    <w:p w14:paraId="1C2D34A2" w14:textId="1C5F5DEC" w:rsidR="00B7584F" w:rsidRPr="00291FFC" w:rsidRDefault="007A27D2" w:rsidP="00973304">
      <w:pPr>
        <w:pStyle w:val="Prrafodelista"/>
        <w:numPr>
          <w:ilvl w:val="0"/>
          <w:numId w:val="3"/>
        </w:numPr>
        <w:suppressAutoHyphens w:val="0"/>
        <w:ind w:left="567" w:right="1394" w:hanging="283"/>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 xml:space="preserve">3 </w:t>
      </w:r>
      <w:r w:rsidR="00467077" w:rsidRPr="00291FFC">
        <w:rPr>
          <w:rStyle w:val="normaltextrun"/>
          <w:rFonts w:ascii="Arial" w:eastAsiaTheme="majorEastAsia" w:hAnsi="Arial" w:cs="Arial"/>
          <w:b/>
          <w:bCs/>
          <w:lang w:val="pt-PT"/>
        </w:rPr>
        <w:t>n</w:t>
      </w:r>
      <w:r w:rsidR="005D44D0" w:rsidRPr="00291FFC">
        <w:rPr>
          <w:rStyle w:val="normaltextrun"/>
          <w:rFonts w:ascii="Arial" w:eastAsiaTheme="majorEastAsia" w:hAnsi="Arial" w:cs="Arial"/>
          <w:b/>
          <w:bCs/>
          <w:lang w:val="pt-PT"/>
        </w:rPr>
        <w:t>o</w:t>
      </w:r>
      <w:r w:rsidR="00467077" w:rsidRPr="00291FFC">
        <w:rPr>
          <w:rStyle w:val="normaltextrun"/>
          <w:rFonts w:ascii="Arial" w:eastAsiaTheme="majorEastAsia" w:hAnsi="Arial" w:cs="Arial"/>
          <w:b/>
          <w:bCs/>
          <w:lang w:val="pt-PT"/>
        </w:rPr>
        <w:t xml:space="preserve">vos </w:t>
      </w:r>
      <w:r w:rsidRPr="00291FFC">
        <w:rPr>
          <w:rStyle w:val="normaltextrun"/>
          <w:rFonts w:ascii="Arial" w:eastAsiaTheme="majorEastAsia" w:hAnsi="Arial" w:cs="Arial"/>
          <w:b/>
          <w:bCs/>
          <w:lang w:val="pt-PT"/>
        </w:rPr>
        <w:t>estab</w:t>
      </w:r>
      <w:r w:rsidR="005D44D0" w:rsidRPr="00291FFC">
        <w:rPr>
          <w:rStyle w:val="normaltextrun"/>
          <w:rFonts w:ascii="Arial" w:eastAsiaTheme="majorEastAsia" w:hAnsi="Arial" w:cs="Arial"/>
          <w:b/>
          <w:bCs/>
          <w:lang w:val="pt-PT"/>
        </w:rPr>
        <w:t>e</w:t>
      </w:r>
      <w:r w:rsidRPr="00291FFC">
        <w:rPr>
          <w:rStyle w:val="normaltextrun"/>
          <w:rFonts w:ascii="Arial" w:eastAsiaTheme="majorEastAsia" w:hAnsi="Arial" w:cs="Arial"/>
          <w:b/>
          <w:bCs/>
          <w:lang w:val="pt-PT"/>
        </w:rPr>
        <w:t>lecimentos</w:t>
      </w:r>
      <w:r w:rsidR="008E210D" w:rsidRPr="00291FFC">
        <w:rPr>
          <w:rStyle w:val="normaltextrun"/>
          <w:rFonts w:ascii="Arial" w:eastAsiaTheme="majorEastAsia" w:hAnsi="Arial" w:cs="Arial"/>
          <w:b/>
          <w:bCs/>
          <w:lang w:val="pt-PT"/>
        </w:rPr>
        <w:t xml:space="preserve"> </w:t>
      </w:r>
      <w:r w:rsidR="00ED355B" w:rsidRPr="00291FFC">
        <w:rPr>
          <w:rStyle w:val="normaltextrun"/>
          <w:rFonts w:ascii="Arial" w:eastAsiaTheme="majorEastAsia" w:hAnsi="Arial" w:cs="Arial"/>
          <w:b/>
          <w:bCs/>
          <w:lang w:val="pt-PT"/>
        </w:rPr>
        <w:t>ascende</w:t>
      </w:r>
      <w:r w:rsidR="005D44D0" w:rsidRPr="00291FFC">
        <w:rPr>
          <w:rStyle w:val="normaltextrun"/>
          <w:rFonts w:ascii="Arial" w:eastAsiaTheme="majorEastAsia" w:hAnsi="Arial" w:cs="Arial"/>
          <w:b/>
          <w:bCs/>
          <w:lang w:val="pt-PT"/>
        </w:rPr>
        <w:t xml:space="preserve">m à </w:t>
      </w:r>
      <w:r w:rsidRPr="00291FFC">
        <w:rPr>
          <w:rStyle w:val="normaltextrun"/>
          <w:rFonts w:ascii="Arial" w:eastAsiaTheme="majorEastAsia" w:hAnsi="Arial" w:cs="Arial"/>
          <w:b/>
          <w:bCs/>
          <w:lang w:val="pt-PT"/>
        </w:rPr>
        <w:t>categor</w:t>
      </w:r>
      <w:r w:rsidR="005D44D0" w:rsidRPr="00291FFC">
        <w:rPr>
          <w:rStyle w:val="normaltextrun"/>
          <w:rFonts w:ascii="Arial" w:eastAsiaTheme="majorEastAsia" w:hAnsi="Arial" w:cs="Arial"/>
          <w:b/>
          <w:bCs/>
          <w:lang w:val="pt-PT"/>
        </w:rPr>
        <w:t>i</w:t>
      </w:r>
      <w:r w:rsidRPr="00291FFC">
        <w:rPr>
          <w:rStyle w:val="normaltextrun"/>
          <w:rFonts w:ascii="Arial" w:eastAsiaTheme="majorEastAsia" w:hAnsi="Arial" w:cs="Arial"/>
          <w:b/>
          <w:bCs/>
          <w:lang w:val="pt-PT"/>
        </w:rPr>
        <w:t>a de d</w:t>
      </w:r>
      <w:r w:rsidR="005D44D0" w:rsidRPr="00291FFC">
        <w:rPr>
          <w:rStyle w:val="normaltextrun"/>
          <w:rFonts w:ascii="Arial" w:eastAsiaTheme="majorEastAsia" w:hAnsi="Arial" w:cs="Arial"/>
          <w:b/>
          <w:bCs/>
          <w:lang w:val="pt-PT"/>
        </w:rPr>
        <w:t>ua</w:t>
      </w:r>
      <w:r w:rsidRPr="00291FFC">
        <w:rPr>
          <w:rStyle w:val="normaltextrun"/>
          <w:rFonts w:ascii="Arial" w:eastAsiaTheme="majorEastAsia" w:hAnsi="Arial" w:cs="Arial"/>
          <w:b/>
          <w:bCs/>
          <w:lang w:val="pt-PT"/>
        </w:rPr>
        <w:t>s Estrelas MICHELIN</w:t>
      </w:r>
      <w:r w:rsidR="005D44D0" w:rsidRPr="00291FFC">
        <w:rPr>
          <w:rStyle w:val="normaltextrun"/>
          <w:rFonts w:ascii="Arial" w:eastAsiaTheme="majorEastAsia" w:hAnsi="Arial" w:cs="Arial"/>
          <w:b/>
          <w:bCs/>
          <w:lang w:val="pt-PT"/>
        </w:rPr>
        <w:t>, e</w:t>
      </w:r>
      <w:r w:rsidR="00B62C3E" w:rsidRPr="00291FFC">
        <w:rPr>
          <w:rStyle w:val="normaltextrun"/>
          <w:rFonts w:ascii="Arial" w:eastAsiaTheme="majorEastAsia" w:hAnsi="Arial" w:cs="Arial"/>
          <w:b/>
          <w:bCs/>
          <w:lang w:val="pt-PT"/>
        </w:rPr>
        <w:t xml:space="preserve"> </w:t>
      </w:r>
      <w:r w:rsidR="009F710E" w:rsidRPr="00291FFC">
        <w:rPr>
          <w:rStyle w:val="normaltextrun"/>
          <w:rFonts w:ascii="Arial" w:eastAsiaTheme="majorEastAsia" w:hAnsi="Arial" w:cs="Arial"/>
          <w:b/>
          <w:bCs/>
          <w:lang w:val="pt-PT"/>
        </w:rPr>
        <w:t xml:space="preserve">34 </w:t>
      </w:r>
      <w:r w:rsidR="005D44D0" w:rsidRPr="00291FFC">
        <w:rPr>
          <w:rStyle w:val="normaltextrun"/>
          <w:rFonts w:ascii="Arial" w:eastAsiaTheme="majorEastAsia" w:hAnsi="Arial" w:cs="Arial"/>
          <w:b/>
          <w:bCs/>
          <w:lang w:val="pt-PT"/>
        </w:rPr>
        <w:br/>
      </w:r>
      <w:r w:rsidR="00696815" w:rsidRPr="00291FFC">
        <w:rPr>
          <w:rStyle w:val="normaltextrun"/>
          <w:rFonts w:ascii="Arial" w:eastAsiaTheme="majorEastAsia" w:hAnsi="Arial" w:cs="Arial"/>
          <w:b/>
          <w:bCs/>
          <w:lang w:val="pt-PT"/>
        </w:rPr>
        <w:t>alcan</w:t>
      </w:r>
      <w:r w:rsidR="005D44D0" w:rsidRPr="00291FFC">
        <w:rPr>
          <w:rStyle w:val="normaltextrun"/>
          <w:rFonts w:ascii="Arial" w:eastAsiaTheme="majorEastAsia" w:hAnsi="Arial" w:cs="Arial"/>
          <w:b/>
          <w:bCs/>
          <w:lang w:val="pt-PT"/>
        </w:rPr>
        <w:t xml:space="preserve">çam a </w:t>
      </w:r>
      <w:r w:rsidR="009F710E" w:rsidRPr="00291FFC">
        <w:rPr>
          <w:rStyle w:val="normaltextrun"/>
          <w:rFonts w:ascii="Arial" w:eastAsiaTheme="majorEastAsia" w:hAnsi="Arial" w:cs="Arial"/>
          <w:b/>
          <w:bCs/>
          <w:lang w:val="pt-PT"/>
        </w:rPr>
        <w:t>su</w:t>
      </w:r>
      <w:r w:rsidR="005D44D0" w:rsidRPr="00291FFC">
        <w:rPr>
          <w:rStyle w:val="normaltextrun"/>
          <w:rFonts w:ascii="Arial" w:eastAsiaTheme="majorEastAsia" w:hAnsi="Arial" w:cs="Arial"/>
          <w:b/>
          <w:bCs/>
          <w:lang w:val="pt-PT"/>
        </w:rPr>
        <w:t>a</w:t>
      </w:r>
      <w:r w:rsidR="009F710E" w:rsidRPr="00291FFC">
        <w:rPr>
          <w:rStyle w:val="normaltextrun"/>
          <w:rFonts w:ascii="Arial" w:eastAsiaTheme="majorEastAsia" w:hAnsi="Arial" w:cs="Arial"/>
          <w:b/>
          <w:bCs/>
          <w:lang w:val="pt-PT"/>
        </w:rPr>
        <w:t xml:space="preserve"> prime</w:t>
      </w:r>
      <w:r w:rsidR="005D44D0" w:rsidRPr="00291FFC">
        <w:rPr>
          <w:rStyle w:val="normaltextrun"/>
          <w:rFonts w:ascii="Arial" w:eastAsiaTheme="majorEastAsia" w:hAnsi="Arial" w:cs="Arial"/>
          <w:b/>
          <w:bCs/>
          <w:lang w:val="pt-PT"/>
        </w:rPr>
        <w:t>i</w:t>
      </w:r>
      <w:r w:rsidR="009F710E" w:rsidRPr="00291FFC">
        <w:rPr>
          <w:rStyle w:val="normaltextrun"/>
          <w:rFonts w:ascii="Arial" w:eastAsiaTheme="majorEastAsia" w:hAnsi="Arial" w:cs="Arial"/>
          <w:b/>
          <w:bCs/>
          <w:lang w:val="pt-PT"/>
        </w:rPr>
        <w:t>ra Estrela</w:t>
      </w:r>
      <w:r w:rsidR="000050B6" w:rsidRPr="00291FFC">
        <w:rPr>
          <w:rStyle w:val="normaltextrun"/>
          <w:rFonts w:ascii="Arial" w:eastAsiaTheme="majorEastAsia" w:hAnsi="Arial" w:cs="Arial"/>
          <w:b/>
          <w:bCs/>
          <w:lang w:val="pt-PT"/>
        </w:rPr>
        <w:t xml:space="preserve"> (29 e</w:t>
      </w:r>
      <w:r w:rsidR="005D44D0" w:rsidRPr="00291FFC">
        <w:rPr>
          <w:rStyle w:val="normaltextrun"/>
          <w:rFonts w:ascii="Arial" w:eastAsiaTheme="majorEastAsia" w:hAnsi="Arial" w:cs="Arial"/>
          <w:b/>
          <w:bCs/>
          <w:lang w:val="pt-PT"/>
        </w:rPr>
        <w:t xml:space="preserve">m </w:t>
      </w:r>
      <w:r w:rsidR="000050B6" w:rsidRPr="00291FFC">
        <w:rPr>
          <w:rStyle w:val="normaltextrun"/>
          <w:rFonts w:ascii="Arial" w:eastAsiaTheme="majorEastAsia" w:hAnsi="Arial" w:cs="Arial"/>
          <w:b/>
          <w:bCs/>
          <w:lang w:val="pt-PT"/>
        </w:rPr>
        <w:t>Espa</w:t>
      </w:r>
      <w:r w:rsidR="005D44D0" w:rsidRPr="00291FFC">
        <w:rPr>
          <w:rStyle w:val="normaltextrun"/>
          <w:rFonts w:ascii="Arial" w:eastAsiaTheme="majorEastAsia" w:hAnsi="Arial" w:cs="Arial"/>
          <w:b/>
          <w:bCs/>
          <w:lang w:val="pt-PT"/>
        </w:rPr>
        <w:t>nha</w:t>
      </w:r>
      <w:r w:rsidR="000050B6" w:rsidRPr="00291FFC">
        <w:rPr>
          <w:rStyle w:val="normaltextrun"/>
          <w:rFonts w:ascii="Arial" w:eastAsiaTheme="majorEastAsia" w:hAnsi="Arial" w:cs="Arial"/>
          <w:b/>
          <w:bCs/>
          <w:lang w:val="pt-PT"/>
        </w:rPr>
        <w:t xml:space="preserve"> </w:t>
      </w:r>
      <w:r w:rsidR="005D44D0" w:rsidRPr="00291FFC">
        <w:rPr>
          <w:rStyle w:val="normaltextrun"/>
          <w:rFonts w:ascii="Arial" w:eastAsiaTheme="majorEastAsia" w:hAnsi="Arial" w:cs="Arial"/>
          <w:b/>
          <w:bCs/>
          <w:lang w:val="pt-PT"/>
        </w:rPr>
        <w:t>e</w:t>
      </w:r>
      <w:r w:rsidR="000050B6" w:rsidRPr="00291FFC">
        <w:rPr>
          <w:rStyle w:val="normaltextrun"/>
          <w:rFonts w:ascii="Arial" w:eastAsiaTheme="majorEastAsia" w:hAnsi="Arial" w:cs="Arial"/>
          <w:b/>
          <w:bCs/>
          <w:lang w:val="pt-PT"/>
        </w:rPr>
        <w:t xml:space="preserve"> 5 e</w:t>
      </w:r>
      <w:r w:rsidR="005D44D0" w:rsidRPr="00291FFC">
        <w:rPr>
          <w:rStyle w:val="normaltextrun"/>
          <w:rFonts w:ascii="Arial" w:eastAsiaTheme="majorEastAsia" w:hAnsi="Arial" w:cs="Arial"/>
          <w:b/>
          <w:bCs/>
          <w:lang w:val="pt-PT"/>
        </w:rPr>
        <w:t>m</w:t>
      </w:r>
      <w:r w:rsidR="000050B6" w:rsidRPr="00291FFC">
        <w:rPr>
          <w:rStyle w:val="normaltextrun"/>
          <w:rFonts w:ascii="Arial" w:eastAsiaTheme="majorEastAsia" w:hAnsi="Arial" w:cs="Arial"/>
          <w:b/>
          <w:bCs/>
          <w:lang w:val="pt-PT"/>
        </w:rPr>
        <w:t xml:space="preserve"> Portugal)</w:t>
      </w:r>
    </w:p>
    <w:p w14:paraId="15A6A3E5" w14:textId="36C91B1C" w:rsidR="00294CEA" w:rsidRPr="00291FFC" w:rsidRDefault="005D44D0" w:rsidP="00973304">
      <w:pPr>
        <w:pStyle w:val="Prrafodelista"/>
        <w:numPr>
          <w:ilvl w:val="0"/>
          <w:numId w:val="3"/>
        </w:numPr>
        <w:suppressAutoHyphens w:val="0"/>
        <w:ind w:left="567" w:right="1394" w:hanging="283"/>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C</w:t>
      </w:r>
      <w:r w:rsidR="00696815" w:rsidRPr="00291FFC">
        <w:rPr>
          <w:rStyle w:val="normaltextrun"/>
          <w:rFonts w:ascii="Arial" w:eastAsiaTheme="majorEastAsia" w:hAnsi="Arial" w:cs="Arial"/>
          <w:b/>
          <w:bCs/>
          <w:lang w:val="pt-PT"/>
        </w:rPr>
        <w:t>onced</w:t>
      </w:r>
      <w:r w:rsidRPr="00291FFC">
        <w:rPr>
          <w:rStyle w:val="normaltextrun"/>
          <w:rFonts w:ascii="Arial" w:eastAsiaTheme="majorEastAsia" w:hAnsi="Arial" w:cs="Arial"/>
          <w:b/>
          <w:bCs/>
          <w:lang w:val="pt-PT"/>
        </w:rPr>
        <w:t xml:space="preserve">idas </w:t>
      </w:r>
      <w:r w:rsidR="00696815" w:rsidRPr="00291FFC">
        <w:rPr>
          <w:rStyle w:val="normaltextrun"/>
          <w:rFonts w:ascii="Arial" w:eastAsiaTheme="majorEastAsia" w:hAnsi="Arial" w:cs="Arial"/>
          <w:b/>
          <w:bCs/>
          <w:lang w:val="pt-PT"/>
        </w:rPr>
        <w:t>14 n</w:t>
      </w:r>
      <w:r w:rsidRPr="00291FFC">
        <w:rPr>
          <w:rStyle w:val="normaltextrun"/>
          <w:rFonts w:ascii="Arial" w:eastAsiaTheme="majorEastAsia" w:hAnsi="Arial" w:cs="Arial"/>
          <w:b/>
          <w:bCs/>
          <w:lang w:val="pt-PT"/>
        </w:rPr>
        <w:t>o</w:t>
      </w:r>
      <w:r w:rsidR="00696815" w:rsidRPr="00291FFC">
        <w:rPr>
          <w:rStyle w:val="normaltextrun"/>
          <w:rFonts w:ascii="Arial" w:eastAsiaTheme="majorEastAsia" w:hAnsi="Arial" w:cs="Arial"/>
          <w:b/>
          <w:bCs/>
          <w:lang w:val="pt-PT"/>
        </w:rPr>
        <w:t>vas</w:t>
      </w:r>
      <w:r w:rsidR="00D065A7" w:rsidRPr="00291FFC">
        <w:rPr>
          <w:rStyle w:val="normaltextrun"/>
          <w:rFonts w:ascii="Arial" w:eastAsiaTheme="majorEastAsia" w:hAnsi="Arial" w:cs="Arial"/>
          <w:b/>
          <w:bCs/>
          <w:lang w:val="pt-PT"/>
        </w:rPr>
        <w:t xml:space="preserve"> Estrelas Verdes</w:t>
      </w:r>
      <w:r w:rsidR="002D77CE" w:rsidRPr="00291FFC">
        <w:rPr>
          <w:rStyle w:val="normaltextrun"/>
          <w:rFonts w:ascii="Arial" w:eastAsiaTheme="majorEastAsia" w:hAnsi="Arial" w:cs="Arial"/>
          <w:b/>
          <w:bCs/>
          <w:lang w:val="pt-PT"/>
        </w:rPr>
        <w:t xml:space="preserve"> MICHELIN</w:t>
      </w:r>
      <w:r w:rsidR="00D065A7" w:rsidRPr="00291FFC">
        <w:rPr>
          <w:rStyle w:val="normaltextrun"/>
          <w:rFonts w:ascii="Arial" w:eastAsiaTheme="majorEastAsia" w:hAnsi="Arial" w:cs="Arial"/>
          <w:b/>
          <w:bCs/>
          <w:lang w:val="pt-PT"/>
        </w:rPr>
        <w:t>, u</w:t>
      </w:r>
      <w:r w:rsidRPr="00291FFC">
        <w:rPr>
          <w:rStyle w:val="normaltextrun"/>
          <w:rFonts w:ascii="Arial" w:eastAsiaTheme="majorEastAsia" w:hAnsi="Arial" w:cs="Arial"/>
          <w:b/>
          <w:bCs/>
          <w:lang w:val="pt-PT"/>
        </w:rPr>
        <w:t>ma de</w:t>
      </w:r>
      <w:r w:rsidR="00D065A7" w:rsidRPr="00291FFC">
        <w:rPr>
          <w:rStyle w:val="normaltextrun"/>
          <w:rFonts w:ascii="Arial" w:eastAsiaTheme="majorEastAsia" w:hAnsi="Arial" w:cs="Arial"/>
          <w:b/>
          <w:bCs/>
          <w:lang w:val="pt-PT"/>
        </w:rPr>
        <w:t>las e</w:t>
      </w:r>
      <w:r w:rsidRPr="00291FFC">
        <w:rPr>
          <w:rStyle w:val="normaltextrun"/>
          <w:rFonts w:ascii="Arial" w:eastAsiaTheme="majorEastAsia" w:hAnsi="Arial" w:cs="Arial"/>
          <w:b/>
          <w:bCs/>
          <w:lang w:val="pt-PT"/>
        </w:rPr>
        <w:t xml:space="preserve">m </w:t>
      </w:r>
      <w:r w:rsidR="00D065A7" w:rsidRPr="00291FFC">
        <w:rPr>
          <w:rStyle w:val="normaltextrun"/>
          <w:rFonts w:ascii="Arial" w:eastAsiaTheme="majorEastAsia" w:hAnsi="Arial" w:cs="Arial"/>
          <w:b/>
          <w:bCs/>
          <w:lang w:val="pt-PT"/>
        </w:rPr>
        <w:t>Portugal</w:t>
      </w:r>
      <w:r w:rsidR="002D77CE" w:rsidRPr="00291FFC">
        <w:rPr>
          <w:rStyle w:val="normaltextrun"/>
          <w:rFonts w:ascii="Arial" w:eastAsiaTheme="majorEastAsia" w:hAnsi="Arial" w:cs="Arial"/>
          <w:b/>
          <w:bCs/>
          <w:lang w:val="pt-PT"/>
        </w:rPr>
        <w:t xml:space="preserve">, </w:t>
      </w:r>
      <w:r w:rsidRPr="00291FFC">
        <w:rPr>
          <w:rStyle w:val="normaltextrun"/>
          <w:rFonts w:ascii="Arial" w:eastAsiaTheme="majorEastAsia" w:hAnsi="Arial" w:cs="Arial"/>
          <w:b/>
          <w:bCs/>
          <w:lang w:val="pt-PT"/>
        </w:rPr>
        <w:t xml:space="preserve">enquanto </w:t>
      </w:r>
      <w:r w:rsidRPr="00291FFC">
        <w:rPr>
          <w:rStyle w:val="normaltextrun"/>
          <w:rFonts w:ascii="Arial" w:eastAsiaTheme="majorEastAsia" w:hAnsi="Arial" w:cs="Arial"/>
          <w:b/>
          <w:bCs/>
          <w:lang w:val="pt-PT"/>
        </w:rPr>
        <w:br/>
      </w:r>
      <w:r w:rsidR="00ED355B" w:rsidRPr="00291FFC">
        <w:rPr>
          <w:rStyle w:val="normaltextrun"/>
          <w:rFonts w:ascii="Arial" w:eastAsiaTheme="majorEastAsia" w:hAnsi="Arial" w:cs="Arial"/>
          <w:b/>
          <w:bCs/>
          <w:lang w:val="pt-PT"/>
        </w:rPr>
        <w:t>reco</w:t>
      </w:r>
      <w:r w:rsidRPr="00291FFC">
        <w:rPr>
          <w:rStyle w:val="normaltextrun"/>
          <w:rFonts w:ascii="Arial" w:eastAsiaTheme="majorEastAsia" w:hAnsi="Arial" w:cs="Arial"/>
          <w:b/>
          <w:bCs/>
          <w:lang w:val="pt-PT"/>
        </w:rPr>
        <w:t>nhe</w:t>
      </w:r>
      <w:r w:rsidR="00ED355B" w:rsidRPr="00291FFC">
        <w:rPr>
          <w:rStyle w:val="normaltextrun"/>
          <w:rFonts w:ascii="Arial" w:eastAsiaTheme="majorEastAsia" w:hAnsi="Arial" w:cs="Arial"/>
          <w:b/>
          <w:bCs/>
          <w:lang w:val="pt-PT"/>
        </w:rPr>
        <w:t xml:space="preserve">cimento </w:t>
      </w:r>
      <w:r w:rsidRPr="00291FFC">
        <w:rPr>
          <w:rStyle w:val="normaltextrun"/>
          <w:rFonts w:ascii="Arial" w:eastAsiaTheme="majorEastAsia" w:hAnsi="Arial" w:cs="Arial"/>
          <w:b/>
          <w:bCs/>
          <w:lang w:val="pt-PT"/>
        </w:rPr>
        <w:t xml:space="preserve">de uma </w:t>
      </w:r>
      <w:r w:rsidR="002D77CE" w:rsidRPr="00291FFC">
        <w:rPr>
          <w:rStyle w:val="normaltextrun"/>
          <w:rFonts w:ascii="Arial" w:eastAsiaTheme="majorEastAsia" w:hAnsi="Arial" w:cs="Arial"/>
          <w:b/>
          <w:bCs/>
          <w:lang w:val="pt-PT"/>
        </w:rPr>
        <w:t>gastronom</w:t>
      </w:r>
      <w:r w:rsidRPr="00291FFC">
        <w:rPr>
          <w:rStyle w:val="normaltextrun"/>
          <w:rFonts w:ascii="Arial" w:eastAsiaTheme="majorEastAsia" w:hAnsi="Arial" w:cs="Arial"/>
          <w:b/>
          <w:bCs/>
          <w:lang w:val="pt-PT"/>
        </w:rPr>
        <w:t>i</w:t>
      </w:r>
      <w:r w:rsidR="002D77CE" w:rsidRPr="00291FFC">
        <w:rPr>
          <w:rStyle w:val="normaltextrun"/>
          <w:rFonts w:ascii="Arial" w:eastAsiaTheme="majorEastAsia" w:hAnsi="Arial" w:cs="Arial"/>
          <w:b/>
          <w:bCs/>
          <w:lang w:val="pt-PT"/>
        </w:rPr>
        <w:t>a s</w:t>
      </w:r>
      <w:r w:rsidRPr="00291FFC">
        <w:rPr>
          <w:rStyle w:val="normaltextrun"/>
          <w:rFonts w:ascii="Arial" w:eastAsiaTheme="majorEastAsia" w:hAnsi="Arial" w:cs="Arial"/>
          <w:b/>
          <w:bCs/>
          <w:lang w:val="pt-PT"/>
        </w:rPr>
        <w:t>ustentável</w:t>
      </w:r>
    </w:p>
    <w:p w14:paraId="72DB53D8" w14:textId="5A10EB9A" w:rsidR="4F213368" w:rsidRPr="00291FFC" w:rsidRDefault="00ED355B" w:rsidP="00973304">
      <w:pPr>
        <w:pStyle w:val="Prrafodelista"/>
        <w:numPr>
          <w:ilvl w:val="0"/>
          <w:numId w:val="3"/>
        </w:numPr>
        <w:spacing w:line="259" w:lineRule="auto"/>
        <w:ind w:left="567" w:right="1394" w:hanging="283"/>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Pr</w:t>
      </w:r>
      <w:r w:rsidR="005D44D0" w:rsidRPr="00291FFC">
        <w:rPr>
          <w:rStyle w:val="normaltextrun"/>
          <w:rFonts w:ascii="Arial" w:eastAsiaTheme="majorEastAsia" w:hAnsi="Arial" w:cs="Arial"/>
          <w:b/>
          <w:bCs/>
          <w:lang w:val="pt-PT"/>
        </w:rPr>
        <w:t>é</w:t>
      </w:r>
      <w:r w:rsidRPr="00291FFC">
        <w:rPr>
          <w:rStyle w:val="normaltextrun"/>
          <w:rFonts w:ascii="Arial" w:eastAsiaTheme="majorEastAsia" w:hAnsi="Arial" w:cs="Arial"/>
          <w:b/>
          <w:bCs/>
          <w:lang w:val="pt-PT"/>
        </w:rPr>
        <w:t xml:space="preserve">mios </w:t>
      </w:r>
      <w:r w:rsidR="4F213368" w:rsidRPr="00291FFC">
        <w:rPr>
          <w:rStyle w:val="normaltextrun"/>
          <w:rFonts w:ascii="Arial" w:eastAsiaTheme="majorEastAsia" w:hAnsi="Arial" w:cs="Arial"/>
          <w:b/>
          <w:bCs/>
          <w:lang w:val="pt-PT"/>
        </w:rPr>
        <w:t>especia</w:t>
      </w:r>
      <w:r w:rsidR="00A27122" w:rsidRPr="00291FFC">
        <w:rPr>
          <w:rStyle w:val="normaltextrun"/>
          <w:rFonts w:ascii="Arial" w:eastAsiaTheme="majorEastAsia" w:hAnsi="Arial" w:cs="Arial"/>
          <w:b/>
          <w:bCs/>
          <w:lang w:val="pt-PT"/>
        </w:rPr>
        <w:t>i</w:t>
      </w:r>
      <w:r w:rsidR="4F213368" w:rsidRPr="00291FFC">
        <w:rPr>
          <w:rStyle w:val="normaltextrun"/>
          <w:rFonts w:ascii="Arial" w:eastAsiaTheme="majorEastAsia" w:hAnsi="Arial" w:cs="Arial"/>
          <w:b/>
          <w:bCs/>
          <w:lang w:val="pt-PT"/>
        </w:rPr>
        <w:t>s Chef Jove</w:t>
      </w:r>
      <w:r w:rsidR="00A27122" w:rsidRPr="00291FFC">
        <w:rPr>
          <w:rStyle w:val="normaltextrun"/>
          <w:rFonts w:ascii="Arial" w:eastAsiaTheme="majorEastAsia" w:hAnsi="Arial" w:cs="Arial"/>
          <w:b/>
          <w:bCs/>
          <w:lang w:val="pt-PT"/>
        </w:rPr>
        <w:t>m</w:t>
      </w:r>
      <w:r w:rsidR="4F213368" w:rsidRPr="00291FFC">
        <w:rPr>
          <w:rStyle w:val="normaltextrun"/>
          <w:rFonts w:ascii="Arial" w:eastAsiaTheme="majorEastAsia" w:hAnsi="Arial" w:cs="Arial"/>
          <w:b/>
          <w:bCs/>
          <w:lang w:val="pt-PT"/>
        </w:rPr>
        <w:t>, Chef Mentor</w:t>
      </w:r>
      <w:r w:rsidR="07E02794" w:rsidRPr="00291FFC">
        <w:rPr>
          <w:rStyle w:val="normaltextrun"/>
          <w:rFonts w:ascii="Arial" w:eastAsiaTheme="majorEastAsia" w:hAnsi="Arial" w:cs="Arial"/>
          <w:b/>
          <w:bCs/>
          <w:lang w:val="pt-PT"/>
        </w:rPr>
        <w:t xml:space="preserve"> </w:t>
      </w:r>
      <w:r w:rsidR="005D44D0" w:rsidRPr="00291FFC">
        <w:rPr>
          <w:rStyle w:val="normaltextrun"/>
          <w:rFonts w:ascii="Arial" w:eastAsiaTheme="majorEastAsia" w:hAnsi="Arial" w:cs="Arial"/>
          <w:b/>
          <w:bCs/>
          <w:lang w:val="pt-PT"/>
        </w:rPr>
        <w:t>e</w:t>
      </w:r>
      <w:r w:rsidRPr="00291FFC">
        <w:rPr>
          <w:rStyle w:val="normaltextrun"/>
          <w:rFonts w:ascii="Arial" w:eastAsiaTheme="majorEastAsia" w:hAnsi="Arial" w:cs="Arial"/>
          <w:b/>
          <w:bCs/>
          <w:lang w:val="pt-PT"/>
        </w:rPr>
        <w:t>, como gran</w:t>
      </w:r>
      <w:r w:rsidR="005D44D0" w:rsidRPr="00291FFC">
        <w:rPr>
          <w:rStyle w:val="normaltextrun"/>
          <w:rFonts w:ascii="Arial" w:eastAsiaTheme="majorEastAsia" w:hAnsi="Arial" w:cs="Arial"/>
          <w:b/>
          <w:bCs/>
          <w:lang w:val="pt-PT"/>
        </w:rPr>
        <w:t>de</w:t>
      </w:r>
      <w:r w:rsidRPr="00291FFC">
        <w:rPr>
          <w:rStyle w:val="normaltextrun"/>
          <w:rFonts w:ascii="Arial" w:eastAsiaTheme="majorEastAsia" w:hAnsi="Arial" w:cs="Arial"/>
          <w:b/>
          <w:bCs/>
          <w:lang w:val="pt-PT"/>
        </w:rPr>
        <w:t xml:space="preserve"> nov</w:t>
      </w:r>
      <w:r w:rsidR="005D44D0" w:rsidRPr="00291FFC">
        <w:rPr>
          <w:rStyle w:val="normaltextrun"/>
          <w:rFonts w:ascii="Arial" w:eastAsiaTheme="majorEastAsia" w:hAnsi="Arial" w:cs="Arial"/>
          <w:b/>
          <w:bCs/>
          <w:lang w:val="pt-PT"/>
        </w:rPr>
        <w:t>i</w:t>
      </w:r>
      <w:r w:rsidRPr="00291FFC">
        <w:rPr>
          <w:rStyle w:val="normaltextrun"/>
          <w:rFonts w:ascii="Arial" w:eastAsiaTheme="majorEastAsia" w:hAnsi="Arial" w:cs="Arial"/>
          <w:b/>
          <w:bCs/>
          <w:lang w:val="pt-PT"/>
        </w:rPr>
        <w:t>dad</w:t>
      </w:r>
      <w:r w:rsidR="005D44D0" w:rsidRPr="00291FFC">
        <w:rPr>
          <w:rStyle w:val="normaltextrun"/>
          <w:rFonts w:ascii="Arial" w:eastAsiaTheme="majorEastAsia" w:hAnsi="Arial" w:cs="Arial"/>
          <w:b/>
          <w:bCs/>
          <w:lang w:val="pt-PT"/>
        </w:rPr>
        <w:t>e</w:t>
      </w:r>
      <w:r w:rsidRPr="00291FFC">
        <w:rPr>
          <w:rStyle w:val="normaltextrun"/>
          <w:rFonts w:ascii="Arial" w:eastAsiaTheme="majorEastAsia" w:hAnsi="Arial" w:cs="Arial"/>
          <w:b/>
          <w:bCs/>
          <w:lang w:val="pt-PT"/>
        </w:rPr>
        <w:t xml:space="preserve">, </w:t>
      </w:r>
      <w:r w:rsidR="005D44D0" w:rsidRPr="00291FFC">
        <w:rPr>
          <w:rStyle w:val="normaltextrun"/>
          <w:rFonts w:ascii="Arial" w:eastAsiaTheme="majorEastAsia" w:hAnsi="Arial" w:cs="Arial"/>
          <w:b/>
          <w:bCs/>
          <w:lang w:val="pt-PT"/>
        </w:rPr>
        <w:t xml:space="preserve">o </w:t>
      </w:r>
      <w:r w:rsidR="002E6295" w:rsidRPr="00291FFC">
        <w:rPr>
          <w:rStyle w:val="normaltextrun"/>
          <w:rFonts w:ascii="Arial" w:eastAsiaTheme="majorEastAsia" w:hAnsi="Arial" w:cs="Arial"/>
          <w:b/>
          <w:bCs/>
          <w:lang w:val="pt-PT"/>
        </w:rPr>
        <w:t>pr</w:t>
      </w:r>
      <w:r w:rsidR="005D44D0" w:rsidRPr="00291FFC">
        <w:rPr>
          <w:rStyle w:val="normaltextrun"/>
          <w:rFonts w:ascii="Arial" w:eastAsiaTheme="majorEastAsia" w:hAnsi="Arial" w:cs="Arial"/>
          <w:b/>
          <w:bCs/>
          <w:lang w:val="pt-PT"/>
        </w:rPr>
        <w:t>é</w:t>
      </w:r>
      <w:r w:rsidR="002E6295" w:rsidRPr="00291FFC">
        <w:rPr>
          <w:rStyle w:val="normaltextrun"/>
          <w:rFonts w:ascii="Arial" w:eastAsiaTheme="majorEastAsia" w:hAnsi="Arial" w:cs="Arial"/>
          <w:b/>
          <w:bCs/>
          <w:lang w:val="pt-PT"/>
        </w:rPr>
        <w:t xml:space="preserve">mio </w:t>
      </w:r>
      <w:r w:rsidR="005D44D0" w:rsidRPr="00291FFC">
        <w:rPr>
          <w:rStyle w:val="normaltextrun"/>
          <w:rFonts w:ascii="Arial" w:eastAsiaTheme="majorEastAsia" w:hAnsi="Arial" w:cs="Arial"/>
          <w:b/>
          <w:bCs/>
          <w:lang w:val="pt-PT"/>
        </w:rPr>
        <w:t xml:space="preserve">para </w:t>
      </w:r>
      <w:r w:rsidR="00A27122" w:rsidRPr="00291FFC">
        <w:rPr>
          <w:rStyle w:val="normaltextrun"/>
          <w:rFonts w:ascii="Arial" w:eastAsiaTheme="majorEastAsia" w:hAnsi="Arial" w:cs="Arial"/>
          <w:b/>
          <w:bCs/>
          <w:lang w:val="pt-PT"/>
        </w:rPr>
        <w:t>o</w:t>
      </w:r>
      <w:r w:rsidR="005D44D0" w:rsidRPr="00291FFC">
        <w:rPr>
          <w:rStyle w:val="normaltextrun"/>
          <w:rFonts w:ascii="Arial" w:eastAsiaTheme="majorEastAsia" w:hAnsi="Arial" w:cs="Arial"/>
          <w:b/>
          <w:bCs/>
          <w:lang w:val="pt-PT"/>
        </w:rPr>
        <w:t xml:space="preserve"> </w:t>
      </w:r>
      <w:r w:rsidR="4F213368" w:rsidRPr="00291FFC">
        <w:rPr>
          <w:rStyle w:val="normaltextrun"/>
          <w:rFonts w:ascii="Arial" w:eastAsiaTheme="majorEastAsia" w:hAnsi="Arial" w:cs="Arial"/>
          <w:b/>
          <w:bCs/>
          <w:lang w:val="pt-PT"/>
        </w:rPr>
        <w:t>Servi</w:t>
      </w:r>
      <w:r w:rsidR="005D44D0" w:rsidRPr="00291FFC">
        <w:rPr>
          <w:rStyle w:val="normaltextrun"/>
          <w:rFonts w:ascii="Arial" w:eastAsiaTheme="majorEastAsia" w:hAnsi="Arial" w:cs="Arial"/>
          <w:b/>
          <w:bCs/>
          <w:lang w:val="pt-PT"/>
        </w:rPr>
        <w:t>ç</w:t>
      </w:r>
      <w:r w:rsidR="4F213368" w:rsidRPr="00291FFC">
        <w:rPr>
          <w:rStyle w:val="normaltextrun"/>
          <w:rFonts w:ascii="Arial" w:eastAsiaTheme="majorEastAsia" w:hAnsi="Arial" w:cs="Arial"/>
          <w:b/>
          <w:bCs/>
          <w:lang w:val="pt-PT"/>
        </w:rPr>
        <w:t xml:space="preserve">o de Sala, para </w:t>
      </w:r>
      <w:r w:rsidR="005D44D0" w:rsidRPr="00291FFC">
        <w:rPr>
          <w:rStyle w:val="normaltextrun"/>
          <w:rFonts w:ascii="Arial" w:eastAsiaTheme="majorEastAsia" w:hAnsi="Arial" w:cs="Arial"/>
          <w:b/>
          <w:bCs/>
          <w:lang w:val="pt-PT"/>
        </w:rPr>
        <w:t xml:space="preserve">homenagear o </w:t>
      </w:r>
      <w:r w:rsidR="4F213368" w:rsidRPr="00291FFC">
        <w:rPr>
          <w:rStyle w:val="normaltextrun"/>
          <w:rFonts w:ascii="Arial" w:eastAsiaTheme="majorEastAsia" w:hAnsi="Arial" w:cs="Arial"/>
          <w:b/>
          <w:bCs/>
          <w:lang w:val="pt-PT"/>
        </w:rPr>
        <w:t xml:space="preserve">talento </w:t>
      </w:r>
      <w:r w:rsidR="005D44D0" w:rsidRPr="00291FFC">
        <w:rPr>
          <w:rStyle w:val="normaltextrun"/>
          <w:rFonts w:ascii="Arial" w:eastAsiaTheme="majorEastAsia" w:hAnsi="Arial" w:cs="Arial"/>
          <w:b/>
          <w:bCs/>
          <w:lang w:val="pt-PT"/>
        </w:rPr>
        <w:t xml:space="preserve">e </w:t>
      </w:r>
      <w:r w:rsidR="4F213368" w:rsidRPr="00291FFC">
        <w:rPr>
          <w:rStyle w:val="normaltextrun"/>
          <w:rFonts w:ascii="Arial" w:eastAsiaTheme="majorEastAsia" w:hAnsi="Arial" w:cs="Arial"/>
          <w:b/>
          <w:bCs/>
          <w:lang w:val="pt-PT"/>
        </w:rPr>
        <w:t>a transmis</w:t>
      </w:r>
      <w:r w:rsidR="005D44D0" w:rsidRPr="00291FFC">
        <w:rPr>
          <w:rStyle w:val="normaltextrun"/>
          <w:rFonts w:ascii="Arial" w:eastAsiaTheme="majorEastAsia" w:hAnsi="Arial" w:cs="Arial"/>
          <w:b/>
          <w:bCs/>
          <w:lang w:val="pt-PT"/>
        </w:rPr>
        <w:t xml:space="preserve">são </w:t>
      </w:r>
      <w:r w:rsidR="4F213368" w:rsidRPr="00291FFC">
        <w:rPr>
          <w:rStyle w:val="normaltextrun"/>
          <w:rFonts w:ascii="Arial" w:eastAsiaTheme="majorEastAsia" w:hAnsi="Arial" w:cs="Arial"/>
          <w:b/>
          <w:bCs/>
          <w:lang w:val="pt-PT"/>
        </w:rPr>
        <w:t>de con</w:t>
      </w:r>
      <w:r w:rsidR="005D44D0" w:rsidRPr="00291FFC">
        <w:rPr>
          <w:rStyle w:val="normaltextrun"/>
          <w:rFonts w:ascii="Arial" w:eastAsiaTheme="majorEastAsia" w:hAnsi="Arial" w:cs="Arial"/>
          <w:b/>
          <w:bCs/>
          <w:lang w:val="pt-PT"/>
        </w:rPr>
        <w:t>he</w:t>
      </w:r>
      <w:r w:rsidR="4F213368" w:rsidRPr="00291FFC">
        <w:rPr>
          <w:rStyle w:val="normaltextrun"/>
          <w:rFonts w:ascii="Arial" w:eastAsiaTheme="majorEastAsia" w:hAnsi="Arial" w:cs="Arial"/>
          <w:b/>
          <w:bCs/>
          <w:lang w:val="pt-PT"/>
        </w:rPr>
        <w:t>cimentos gastronómicos</w:t>
      </w:r>
    </w:p>
    <w:p w14:paraId="02C6A49D" w14:textId="13864438" w:rsidR="37E28ED7" w:rsidRPr="00291FFC" w:rsidRDefault="00291FFC" w:rsidP="00973304">
      <w:pPr>
        <w:pStyle w:val="Prrafodelista"/>
        <w:numPr>
          <w:ilvl w:val="0"/>
          <w:numId w:val="3"/>
        </w:numPr>
        <w:spacing w:line="259" w:lineRule="auto"/>
        <w:ind w:left="567" w:right="1394" w:hanging="283"/>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Portugal vai a ter a sua especifica Gala para a a</w:t>
      </w:r>
      <w:r w:rsidR="37E28ED7" w:rsidRPr="00291FFC">
        <w:rPr>
          <w:rStyle w:val="normaltextrun"/>
          <w:rFonts w:ascii="Arial" w:eastAsiaTheme="majorEastAsia" w:hAnsi="Arial" w:cs="Arial"/>
          <w:b/>
          <w:bCs/>
          <w:lang w:val="pt-PT"/>
        </w:rPr>
        <w:t>present</w:t>
      </w:r>
      <w:r w:rsidR="001051BA" w:rsidRPr="00291FFC">
        <w:rPr>
          <w:rStyle w:val="normaltextrun"/>
          <w:rFonts w:ascii="Arial" w:eastAsiaTheme="majorEastAsia" w:hAnsi="Arial" w:cs="Arial"/>
          <w:b/>
          <w:bCs/>
          <w:lang w:val="pt-PT"/>
        </w:rPr>
        <w:t>a</w:t>
      </w:r>
      <w:r w:rsidR="005D44D0" w:rsidRPr="00291FFC">
        <w:rPr>
          <w:rStyle w:val="normaltextrun"/>
          <w:rFonts w:ascii="Arial" w:eastAsiaTheme="majorEastAsia" w:hAnsi="Arial" w:cs="Arial"/>
          <w:b/>
          <w:bCs/>
          <w:lang w:val="pt-PT"/>
        </w:rPr>
        <w:t>ção d</w:t>
      </w:r>
      <w:r w:rsidRPr="00291FFC">
        <w:rPr>
          <w:rStyle w:val="normaltextrun"/>
          <w:rFonts w:ascii="Arial" w:eastAsiaTheme="majorEastAsia" w:hAnsi="Arial" w:cs="Arial"/>
          <w:b/>
          <w:bCs/>
          <w:lang w:val="pt-PT"/>
        </w:rPr>
        <w:t>a edição 2024 d</w:t>
      </w:r>
      <w:r w:rsidR="005D44D0" w:rsidRPr="00291FFC">
        <w:rPr>
          <w:rStyle w:val="normaltextrun"/>
          <w:rFonts w:ascii="Arial" w:eastAsiaTheme="majorEastAsia" w:hAnsi="Arial" w:cs="Arial"/>
          <w:b/>
          <w:bCs/>
          <w:lang w:val="pt-PT"/>
        </w:rPr>
        <w:t xml:space="preserve">o </w:t>
      </w:r>
      <w:r w:rsidR="37E28ED7" w:rsidRPr="00291FFC">
        <w:rPr>
          <w:rStyle w:val="normaltextrun"/>
          <w:rFonts w:ascii="Arial" w:eastAsiaTheme="majorEastAsia" w:hAnsi="Arial" w:cs="Arial"/>
          <w:b/>
          <w:bCs/>
          <w:lang w:val="pt-PT"/>
        </w:rPr>
        <w:t>Gu</w:t>
      </w:r>
      <w:r w:rsidR="005D44D0" w:rsidRPr="00291FFC">
        <w:rPr>
          <w:rStyle w:val="normaltextrun"/>
          <w:rFonts w:ascii="Arial" w:eastAsiaTheme="majorEastAsia" w:hAnsi="Arial" w:cs="Arial"/>
          <w:b/>
          <w:bCs/>
          <w:lang w:val="pt-PT"/>
        </w:rPr>
        <w:t>i</w:t>
      </w:r>
      <w:r w:rsidR="37E28ED7" w:rsidRPr="00291FFC">
        <w:rPr>
          <w:rStyle w:val="normaltextrun"/>
          <w:rFonts w:ascii="Arial" w:eastAsiaTheme="majorEastAsia" w:hAnsi="Arial" w:cs="Arial"/>
          <w:b/>
          <w:bCs/>
          <w:lang w:val="pt-PT"/>
        </w:rPr>
        <w:t xml:space="preserve">a MICHELIN </w:t>
      </w:r>
    </w:p>
    <w:p w14:paraId="3DDEF005" w14:textId="3EE3B385" w:rsidR="657C68B0" w:rsidRPr="00291FFC" w:rsidRDefault="657C68B0" w:rsidP="657C68B0">
      <w:pPr>
        <w:spacing w:line="259" w:lineRule="auto"/>
        <w:ind w:left="720" w:right="1394"/>
        <w:rPr>
          <w:rStyle w:val="normaltextrun"/>
          <w:rFonts w:ascii="Arial" w:eastAsiaTheme="majorEastAsia" w:hAnsi="Arial" w:cs="Arial"/>
          <w:b/>
          <w:bCs/>
          <w:lang w:val="pt-PT"/>
        </w:rPr>
      </w:pPr>
    </w:p>
    <w:p w14:paraId="3489E0B2" w14:textId="77777777" w:rsidR="00ED355B" w:rsidRPr="00291FFC" w:rsidRDefault="00ED355B" w:rsidP="001A2401">
      <w:pPr>
        <w:spacing w:line="276" w:lineRule="auto"/>
        <w:ind w:right="1394"/>
        <w:jc w:val="both"/>
        <w:rPr>
          <w:rFonts w:ascii="Arial" w:hAnsi="Arial" w:cs="Arial"/>
          <w:sz w:val="20"/>
          <w:szCs w:val="20"/>
          <w:lang w:val="pt-PT"/>
        </w:rPr>
      </w:pPr>
    </w:p>
    <w:p w14:paraId="65653EEF" w14:textId="298EA0DF" w:rsidR="00A31FD5" w:rsidRPr="00291FFC" w:rsidRDefault="00A27122"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A </w:t>
      </w:r>
      <w:r w:rsidR="00CA6823" w:rsidRPr="00291FFC">
        <w:rPr>
          <w:rFonts w:ascii="Arial" w:hAnsi="Arial" w:cs="Arial"/>
          <w:sz w:val="20"/>
          <w:szCs w:val="20"/>
          <w:lang w:val="pt-PT"/>
        </w:rPr>
        <w:t xml:space="preserve">Michelin </w:t>
      </w:r>
      <w:r w:rsidRPr="00291FFC">
        <w:rPr>
          <w:rFonts w:ascii="Arial" w:hAnsi="Arial" w:cs="Arial"/>
          <w:sz w:val="20"/>
          <w:szCs w:val="20"/>
          <w:lang w:val="pt-PT"/>
        </w:rPr>
        <w:t>a</w:t>
      </w:r>
      <w:r w:rsidR="00BD1BF1" w:rsidRPr="00291FFC">
        <w:rPr>
          <w:rFonts w:ascii="Arial" w:hAnsi="Arial" w:cs="Arial"/>
          <w:sz w:val="20"/>
          <w:szCs w:val="20"/>
          <w:lang w:val="pt-PT"/>
        </w:rPr>
        <w:t>present</w:t>
      </w:r>
      <w:r w:rsidRPr="00291FFC">
        <w:rPr>
          <w:rFonts w:ascii="Arial" w:hAnsi="Arial" w:cs="Arial"/>
          <w:sz w:val="20"/>
          <w:szCs w:val="20"/>
          <w:lang w:val="pt-PT"/>
        </w:rPr>
        <w:t>ou hoje</w:t>
      </w:r>
      <w:r w:rsidR="00BD1BF1" w:rsidRPr="00291FFC">
        <w:rPr>
          <w:rFonts w:ascii="Arial" w:hAnsi="Arial" w:cs="Arial"/>
          <w:sz w:val="20"/>
          <w:szCs w:val="20"/>
          <w:lang w:val="pt-PT"/>
        </w:rPr>
        <w:t xml:space="preserve">, </w:t>
      </w:r>
      <w:r w:rsidRPr="00291FFC">
        <w:rPr>
          <w:rFonts w:ascii="Arial" w:hAnsi="Arial" w:cs="Arial"/>
          <w:sz w:val="20"/>
          <w:szCs w:val="20"/>
          <w:lang w:val="pt-PT"/>
        </w:rPr>
        <w:t>n</w:t>
      </w:r>
      <w:r w:rsidR="00BD1BF1" w:rsidRPr="00291FFC">
        <w:rPr>
          <w:rFonts w:ascii="Arial" w:hAnsi="Arial" w:cs="Arial"/>
          <w:sz w:val="20"/>
          <w:szCs w:val="20"/>
          <w:lang w:val="pt-PT"/>
        </w:rPr>
        <w:t xml:space="preserve">a </w:t>
      </w:r>
      <w:r w:rsidR="00A31FD5" w:rsidRPr="00291FFC">
        <w:rPr>
          <w:rFonts w:ascii="Arial" w:hAnsi="Arial" w:cs="Arial"/>
          <w:sz w:val="20"/>
          <w:szCs w:val="20"/>
          <w:lang w:val="pt-PT"/>
        </w:rPr>
        <w:t>milen</w:t>
      </w:r>
      <w:r w:rsidRPr="00291FFC">
        <w:rPr>
          <w:rFonts w:ascii="Arial" w:hAnsi="Arial" w:cs="Arial"/>
          <w:sz w:val="20"/>
          <w:szCs w:val="20"/>
          <w:lang w:val="pt-PT"/>
        </w:rPr>
        <w:t>á</w:t>
      </w:r>
      <w:r w:rsidR="00A31FD5" w:rsidRPr="00291FFC">
        <w:rPr>
          <w:rFonts w:ascii="Arial" w:hAnsi="Arial" w:cs="Arial"/>
          <w:sz w:val="20"/>
          <w:szCs w:val="20"/>
          <w:lang w:val="pt-PT"/>
        </w:rPr>
        <w:t xml:space="preserve">ria </w:t>
      </w:r>
      <w:r w:rsidR="00BD1BF1" w:rsidRPr="00291FFC">
        <w:rPr>
          <w:rFonts w:ascii="Arial" w:hAnsi="Arial" w:cs="Arial"/>
          <w:sz w:val="20"/>
          <w:szCs w:val="20"/>
          <w:lang w:val="pt-PT"/>
        </w:rPr>
        <w:t>cidad</w:t>
      </w:r>
      <w:r w:rsidRPr="00291FFC">
        <w:rPr>
          <w:rFonts w:ascii="Arial" w:hAnsi="Arial" w:cs="Arial"/>
          <w:sz w:val="20"/>
          <w:szCs w:val="20"/>
          <w:lang w:val="pt-PT"/>
        </w:rPr>
        <w:t>e</w:t>
      </w:r>
      <w:r w:rsidR="00BD1BF1" w:rsidRPr="00291FFC">
        <w:rPr>
          <w:rFonts w:ascii="Arial" w:hAnsi="Arial" w:cs="Arial"/>
          <w:sz w:val="20"/>
          <w:szCs w:val="20"/>
          <w:lang w:val="pt-PT"/>
        </w:rPr>
        <w:t xml:space="preserve"> de Toledo</w:t>
      </w:r>
      <w:r w:rsidR="00EB1370" w:rsidRPr="00291FFC">
        <w:rPr>
          <w:rFonts w:ascii="Arial" w:hAnsi="Arial" w:cs="Arial"/>
          <w:sz w:val="20"/>
          <w:szCs w:val="20"/>
          <w:lang w:val="pt-PT"/>
        </w:rPr>
        <w:t xml:space="preserve">, </w:t>
      </w:r>
      <w:r w:rsidRPr="00291FFC">
        <w:rPr>
          <w:rFonts w:ascii="Arial" w:hAnsi="Arial" w:cs="Arial"/>
          <w:sz w:val="20"/>
          <w:szCs w:val="20"/>
          <w:lang w:val="pt-PT"/>
        </w:rPr>
        <w:t xml:space="preserve">a </w:t>
      </w:r>
      <w:r w:rsidR="00467077" w:rsidRPr="00291FFC">
        <w:rPr>
          <w:rFonts w:ascii="Arial" w:hAnsi="Arial" w:cs="Arial"/>
          <w:sz w:val="20"/>
          <w:szCs w:val="20"/>
          <w:lang w:val="pt-PT"/>
        </w:rPr>
        <w:t>sele</w:t>
      </w:r>
      <w:r w:rsidRPr="00291FFC">
        <w:rPr>
          <w:rFonts w:ascii="Arial" w:hAnsi="Arial" w:cs="Arial"/>
          <w:sz w:val="20"/>
          <w:szCs w:val="20"/>
          <w:lang w:val="pt-PT"/>
        </w:rPr>
        <w:t xml:space="preserve">ção </w:t>
      </w:r>
      <w:r w:rsidR="00467077" w:rsidRPr="00291FFC">
        <w:rPr>
          <w:rFonts w:ascii="Arial" w:hAnsi="Arial" w:cs="Arial"/>
          <w:sz w:val="20"/>
          <w:szCs w:val="20"/>
          <w:lang w:val="pt-PT"/>
        </w:rPr>
        <w:t>de restaurantes d</w:t>
      </w:r>
      <w:r w:rsidRPr="00291FFC">
        <w:rPr>
          <w:rFonts w:ascii="Arial" w:hAnsi="Arial" w:cs="Arial"/>
          <w:sz w:val="20"/>
          <w:szCs w:val="20"/>
          <w:lang w:val="pt-PT"/>
        </w:rPr>
        <w:t xml:space="preserve">o </w:t>
      </w:r>
      <w:r w:rsidR="00E10B11" w:rsidRPr="00291FFC">
        <w:rPr>
          <w:rFonts w:ascii="Arial" w:hAnsi="Arial" w:cs="Arial"/>
          <w:sz w:val="20"/>
          <w:szCs w:val="20"/>
          <w:lang w:val="pt-PT"/>
        </w:rPr>
        <w:t>Gu</w:t>
      </w:r>
      <w:r w:rsidRPr="00291FFC">
        <w:rPr>
          <w:rFonts w:ascii="Arial" w:hAnsi="Arial" w:cs="Arial"/>
          <w:sz w:val="20"/>
          <w:szCs w:val="20"/>
          <w:lang w:val="pt-PT"/>
        </w:rPr>
        <w:t>i</w:t>
      </w:r>
      <w:r w:rsidR="00E10B11" w:rsidRPr="00291FFC">
        <w:rPr>
          <w:rFonts w:ascii="Arial" w:hAnsi="Arial" w:cs="Arial"/>
          <w:sz w:val="20"/>
          <w:szCs w:val="20"/>
          <w:lang w:val="pt-PT"/>
        </w:rPr>
        <w:t>a MICHELIN Espa</w:t>
      </w:r>
      <w:r w:rsidRPr="00291FFC">
        <w:rPr>
          <w:rFonts w:ascii="Arial" w:hAnsi="Arial" w:cs="Arial"/>
          <w:sz w:val="20"/>
          <w:szCs w:val="20"/>
          <w:lang w:val="pt-PT"/>
        </w:rPr>
        <w:t>nh</w:t>
      </w:r>
      <w:r w:rsidR="00E10B11" w:rsidRPr="00291FFC">
        <w:rPr>
          <w:rFonts w:ascii="Arial" w:hAnsi="Arial" w:cs="Arial"/>
          <w:sz w:val="20"/>
          <w:szCs w:val="20"/>
          <w:lang w:val="pt-PT"/>
        </w:rPr>
        <w:t>a</w:t>
      </w:r>
      <w:r w:rsidR="00271932" w:rsidRPr="00291FFC">
        <w:rPr>
          <w:rFonts w:ascii="Arial" w:hAnsi="Arial" w:cs="Arial"/>
          <w:sz w:val="20"/>
          <w:szCs w:val="20"/>
          <w:lang w:val="pt-PT"/>
        </w:rPr>
        <w:t xml:space="preserve"> </w:t>
      </w:r>
      <w:r w:rsidR="00E10B11" w:rsidRPr="00291FFC">
        <w:rPr>
          <w:rFonts w:ascii="Arial" w:hAnsi="Arial" w:cs="Arial"/>
          <w:sz w:val="20"/>
          <w:szCs w:val="20"/>
          <w:lang w:val="pt-PT"/>
        </w:rPr>
        <w:t>&amp;</w:t>
      </w:r>
      <w:r w:rsidR="00271932" w:rsidRPr="00291FFC">
        <w:rPr>
          <w:rFonts w:ascii="Arial" w:hAnsi="Arial" w:cs="Arial"/>
          <w:sz w:val="20"/>
          <w:szCs w:val="20"/>
          <w:lang w:val="pt-PT"/>
        </w:rPr>
        <w:t xml:space="preserve"> </w:t>
      </w:r>
      <w:r w:rsidR="00E10B11" w:rsidRPr="00291FFC">
        <w:rPr>
          <w:rFonts w:ascii="Arial" w:hAnsi="Arial" w:cs="Arial"/>
          <w:sz w:val="20"/>
          <w:szCs w:val="20"/>
          <w:lang w:val="pt-PT"/>
        </w:rPr>
        <w:t>Portugal 2023</w:t>
      </w:r>
      <w:r w:rsidR="002D5D6F" w:rsidRPr="00291FFC">
        <w:rPr>
          <w:rFonts w:ascii="Arial" w:hAnsi="Arial" w:cs="Arial"/>
          <w:sz w:val="20"/>
          <w:szCs w:val="20"/>
          <w:lang w:val="pt-PT"/>
        </w:rPr>
        <w:t xml:space="preserve">. </w:t>
      </w:r>
      <w:r w:rsidR="003964F6" w:rsidRPr="00291FFC">
        <w:rPr>
          <w:rFonts w:ascii="Arial" w:hAnsi="Arial" w:cs="Arial"/>
          <w:sz w:val="20"/>
          <w:szCs w:val="20"/>
          <w:lang w:val="pt-PT"/>
        </w:rPr>
        <w:t>Esta edi</w:t>
      </w:r>
      <w:r w:rsidRPr="00291FFC">
        <w:rPr>
          <w:rFonts w:ascii="Arial" w:hAnsi="Arial" w:cs="Arial"/>
          <w:sz w:val="20"/>
          <w:szCs w:val="20"/>
          <w:lang w:val="pt-PT"/>
        </w:rPr>
        <w:t>ção</w:t>
      </w:r>
      <w:r w:rsidR="003964F6" w:rsidRPr="00291FFC">
        <w:rPr>
          <w:rFonts w:ascii="Arial" w:hAnsi="Arial" w:cs="Arial"/>
          <w:sz w:val="20"/>
          <w:szCs w:val="20"/>
          <w:lang w:val="pt-PT"/>
        </w:rPr>
        <w:t xml:space="preserve">, </w:t>
      </w:r>
      <w:r w:rsidRPr="00291FFC">
        <w:rPr>
          <w:rFonts w:ascii="Arial" w:hAnsi="Arial" w:cs="Arial"/>
          <w:sz w:val="20"/>
          <w:szCs w:val="20"/>
          <w:lang w:val="pt-PT"/>
        </w:rPr>
        <w:t xml:space="preserve">repleta </w:t>
      </w:r>
      <w:r w:rsidR="003964F6" w:rsidRPr="00291FFC">
        <w:rPr>
          <w:rFonts w:ascii="Arial" w:hAnsi="Arial" w:cs="Arial"/>
          <w:sz w:val="20"/>
          <w:szCs w:val="20"/>
          <w:lang w:val="pt-PT"/>
        </w:rPr>
        <w:t>de nov</w:t>
      </w:r>
      <w:r w:rsidRPr="00291FFC">
        <w:rPr>
          <w:rFonts w:ascii="Arial" w:hAnsi="Arial" w:cs="Arial"/>
          <w:sz w:val="20"/>
          <w:szCs w:val="20"/>
          <w:lang w:val="pt-PT"/>
        </w:rPr>
        <w:t>i</w:t>
      </w:r>
      <w:r w:rsidR="003964F6" w:rsidRPr="00291FFC">
        <w:rPr>
          <w:rFonts w:ascii="Arial" w:hAnsi="Arial" w:cs="Arial"/>
          <w:sz w:val="20"/>
          <w:szCs w:val="20"/>
          <w:lang w:val="pt-PT"/>
        </w:rPr>
        <w:t>dades</w:t>
      </w:r>
      <w:r w:rsidR="005B2D41" w:rsidRPr="00291FFC">
        <w:rPr>
          <w:rFonts w:ascii="Arial" w:hAnsi="Arial" w:cs="Arial"/>
          <w:sz w:val="20"/>
          <w:szCs w:val="20"/>
          <w:lang w:val="pt-PT"/>
        </w:rPr>
        <w:t xml:space="preserve">, </w:t>
      </w:r>
      <w:r w:rsidR="00467077" w:rsidRPr="00291FFC">
        <w:rPr>
          <w:rFonts w:ascii="Arial" w:hAnsi="Arial" w:cs="Arial"/>
          <w:sz w:val="20"/>
          <w:szCs w:val="20"/>
          <w:lang w:val="pt-PT"/>
        </w:rPr>
        <w:t>inclu</w:t>
      </w:r>
      <w:r w:rsidRPr="00291FFC">
        <w:rPr>
          <w:rFonts w:ascii="Arial" w:hAnsi="Arial" w:cs="Arial"/>
          <w:sz w:val="20"/>
          <w:szCs w:val="20"/>
          <w:lang w:val="pt-PT"/>
        </w:rPr>
        <w:t xml:space="preserve">i </w:t>
      </w:r>
      <w:r w:rsidR="00A94AB5" w:rsidRPr="00291FFC">
        <w:rPr>
          <w:rFonts w:ascii="Arial" w:hAnsi="Arial" w:cs="Arial"/>
          <w:sz w:val="20"/>
          <w:szCs w:val="20"/>
          <w:lang w:val="pt-PT"/>
        </w:rPr>
        <w:t>2 estab</w:t>
      </w:r>
      <w:r w:rsidRPr="00291FFC">
        <w:rPr>
          <w:rFonts w:ascii="Arial" w:hAnsi="Arial" w:cs="Arial"/>
          <w:sz w:val="20"/>
          <w:szCs w:val="20"/>
          <w:lang w:val="pt-PT"/>
        </w:rPr>
        <w:t>e</w:t>
      </w:r>
      <w:r w:rsidR="00A94AB5" w:rsidRPr="00291FFC">
        <w:rPr>
          <w:rFonts w:ascii="Arial" w:hAnsi="Arial" w:cs="Arial"/>
          <w:sz w:val="20"/>
          <w:szCs w:val="20"/>
          <w:lang w:val="pt-PT"/>
        </w:rPr>
        <w:t>lecim</w:t>
      </w:r>
      <w:r w:rsidR="00AA77F5" w:rsidRPr="00291FFC">
        <w:rPr>
          <w:rFonts w:ascii="Arial" w:hAnsi="Arial" w:cs="Arial"/>
          <w:sz w:val="20"/>
          <w:szCs w:val="20"/>
          <w:lang w:val="pt-PT"/>
        </w:rPr>
        <w:t>e</w:t>
      </w:r>
      <w:r w:rsidR="00A94AB5" w:rsidRPr="00291FFC">
        <w:rPr>
          <w:rFonts w:ascii="Arial" w:hAnsi="Arial" w:cs="Arial"/>
          <w:sz w:val="20"/>
          <w:szCs w:val="20"/>
          <w:lang w:val="pt-PT"/>
        </w:rPr>
        <w:t>ntos</w:t>
      </w:r>
      <w:r w:rsidR="00C83FB7" w:rsidRPr="00291FFC">
        <w:rPr>
          <w:rFonts w:ascii="Arial" w:hAnsi="Arial" w:cs="Arial"/>
          <w:sz w:val="20"/>
          <w:szCs w:val="20"/>
          <w:lang w:val="pt-PT"/>
        </w:rPr>
        <w:t xml:space="preserve"> que </w:t>
      </w:r>
      <w:r w:rsidRPr="00291FFC">
        <w:rPr>
          <w:rFonts w:ascii="Arial" w:hAnsi="Arial" w:cs="Arial"/>
          <w:sz w:val="20"/>
          <w:szCs w:val="20"/>
          <w:lang w:val="pt-PT"/>
        </w:rPr>
        <w:t xml:space="preserve">alcançam a </w:t>
      </w:r>
      <w:r w:rsidR="00C83FB7" w:rsidRPr="00291FFC">
        <w:rPr>
          <w:rFonts w:ascii="Arial" w:hAnsi="Arial" w:cs="Arial"/>
          <w:sz w:val="20"/>
          <w:szCs w:val="20"/>
          <w:lang w:val="pt-PT"/>
        </w:rPr>
        <w:t>máxima distin</w:t>
      </w:r>
      <w:r w:rsidRPr="00291FFC">
        <w:rPr>
          <w:rFonts w:ascii="Arial" w:hAnsi="Arial" w:cs="Arial"/>
          <w:sz w:val="20"/>
          <w:szCs w:val="20"/>
          <w:lang w:val="pt-PT"/>
        </w:rPr>
        <w:t xml:space="preserve">ção das três </w:t>
      </w:r>
      <w:r w:rsidR="00C83FB7" w:rsidRPr="00291FFC">
        <w:rPr>
          <w:rFonts w:ascii="Arial" w:hAnsi="Arial" w:cs="Arial"/>
          <w:sz w:val="20"/>
          <w:szCs w:val="20"/>
          <w:lang w:val="pt-PT"/>
        </w:rPr>
        <w:t xml:space="preserve">Estrelas MICHELIN, </w:t>
      </w:r>
      <w:r w:rsidRPr="00291FFC">
        <w:rPr>
          <w:rFonts w:ascii="Arial" w:hAnsi="Arial" w:cs="Arial"/>
          <w:sz w:val="20"/>
          <w:szCs w:val="20"/>
          <w:lang w:val="pt-PT"/>
        </w:rPr>
        <w:t>enquanto</w:t>
      </w:r>
      <w:r w:rsidR="00503C58" w:rsidRPr="00291FFC">
        <w:rPr>
          <w:rFonts w:ascii="Arial" w:hAnsi="Arial" w:cs="Arial"/>
          <w:sz w:val="20"/>
          <w:szCs w:val="20"/>
          <w:lang w:val="pt-PT"/>
        </w:rPr>
        <w:t xml:space="preserve"> </w:t>
      </w:r>
      <w:r w:rsidR="001C24AF" w:rsidRPr="00291FFC">
        <w:rPr>
          <w:rFonts w:ascii="Arial" w:hAnsi="Arial" w:cs="Arial"/>
          <w:sz w:val="20"/>
          <w:szCs w:val="20"/>
          <w:lang w:val="pt-PT"/>
        </w:rPr>
        <w:t xml:space="preserve">que </w:t>
      </w:r>
      <w:r w:rsidR="001A33BB" w:rsidRPr="00291FFC">
        <w:rPr>
          <w:rFonts w:ascii="Arial" w:hAnsi="Arial" w:cs="Arial"/>
          <w:sz w:val="20"/>
          <w:szCs w:val="20"/>
          <w:lang w:val="pt-PT"/>
        </w:rPr>
        <w:t xml:space="preserve">3 </w:t>
      </w:r>
      <w:r w:rsidRPr="00291FFC">
        <w:rPr>
          <w:rFonts w:ascii="Arial" w:hAnsi="Arial" w:cs="Arial"/>
          <w:sz w:val="20"/>
          <w:szCs w:val="20"/>
          <w:lang w:val="pt-PT"/>
        </w:rPr>
        <w:t xml:space="preserve">mais </w:t>
      </w:r>
      <w:r w:rsidR="001A33BB" w:rsidRPr="00291FFC">
        <w:rPr>
          <w:rFonts w:ascii="Arial" w:hAnsi="Arial" w:cs="Arial"/>
          <w:sz w:val="20"/>
          <w:szCs w:val="20"/>
          <w:lang w:val="pt-PT"/>
        </w:rPr>
        <w:t>ascende</w:t>
      </w:r>
      <w:r w:rsidRPr="00291FFC">
        <w:rPr>
          <w:rFonts w:ascii="Arial" w:hAnsi="Arial" w:cs="Arial"/>
          <w:sz w:val="20"/>
          <w:szCs w:val="20"/>
          <w:lang w:val="pt-PT"/>
        </w:rPr>
        <w:t xml:space="preserve">m à categoria </w:t>
      </w:r>
      <w:r w:rsidR="001A33BB" w:rsidRPr="00291FFC">
        <w:rPr>
          <w:rFonts w:ascii="Arial" w:hAnsi="Arial" w:cs="Arial"/>
          <w:sz w:val="20"/>
          <w:szCs w:val="20"/>
          <w:lang w:val="pt-PT"/>
        </w:rPr>
        <w:t>de d</w:t>
      </w:r>
      <w:r w:rsidRPr="00291FFC">
        <w:rPr>
          <w:rFonts w:ascii="Arial" w:hAnsi="Arial" w:cs="Arial"/>
          <w:sz w:val="20"/>
          <w:szCs w:val="20"/>
          <w:lang w:val="pt-PT"/>
        </w:rPr>
        <w:t>ua</w:t>
      </w:r>
      <w:r w:rsidR="001A33BB" w:rsidRPr="00291FFC">
        <w:rPr>
          <w:rFonts w:ascii="Arial" w:hAnsi="Arial" w:cs="Arial"/>
          <w:sz w:val="20"/>
          <w:szCs w:val="20"/>
          <w:lang w:val="pt-PT"/>
        </w:rPr>
        <w:t>s Estrelas</w:t>
      </w:r>
      <w:r w:rsidRPr="00291FFC">
        <w:rPr>
          <w:rFonts w:ascii="Arial" w:hAnsi="Arial" w:cs="Arial"/>
          <w:sz w:val="20"/>
          <w:szCs w:val="20"/>
          <w:lang w:val="pt-PT"/>
        </w:rPr>
        <w:t xml:space="preserve">, e </w:t>
      </w:r>
      <w:r w:rsidR="001A33BB" w:rsidRPr="00291FFC">
        <w:rPr>
          <w:rFonts w:ascii="Arial" w:hAnsi="Arial" w:cs="Arial"/>
          <w:sz w:val="20"/>
          <w:szCs w:val="20"/>
          <w:lang w:val="pt-PT"/>
        </w:rPr>
        <w:t xml:space="preserve">34 </w:t>
      </w:r>
      <w:r w:rsidR="007A6621" w:rsidRPr="00291FFC">
        <w:rPr>
          <w:rFonts w:ascii="Arial" w:hAnsi="Arial" w:cs="Arial"/>
          <w:sz w:val="20"/>
          <w:szCs w:val="20"/>
          <w:lang w:val="pt-PT"/>
        </w:rPr>
        <w:t>alcan</w:t>
      </w:r>
      <w:r w:rsidRPr="00291FFC">
        <w:rPr>
          <w:rFonts w:ascii="Arial" w:hAnsi="Arial" w:cs="Arial"/>
          <w:sz w:val="20"/>
          <w:szCs w:val="20"/>
          <w:lang w:val="pt-PT"/>
        </w:rPr>
        <w:t xml:space="preserve">çam uma </w:t>
      </w:r>
      <w:r w:rsidR="00BD2F63" w:rsidRPr="00291FFC">
        <w:rPr>
          <w:rFonts w:ascii="Arial" w:hAnsi="Arial" w:cs="Arial"/>
          <w:sz w:val="20"/>
          <w:szCs w:val="20"/>
          <w:lang w:val="pt-PT"/>
        </w:rPr>
        <w:t>Estrela MICHELIN.</w:t>
      </w:r>
      <w:r w:rsidR="00467077" w:rsidRPr="00291FFC">
        <w:rPr>
          <w:rFonts w:ascii="Arial" w:hAnsi="Arial" w:cs="Arial"/>
          <w:sz w:val="20"/>
          <w:szCs w:val="20"/>
          <w:lang w:val="pt-PT"/>
        </w:rPr>
        <w:t xml:space="preserve"> </w:t>
      </w:r>
      <w:r w:rsidR="00D2709E" w:rsidRPr="00291FFC">
        <w:rPr>
          <w:rFonts w:ascii="Arial" w:hAnsi="Arial" w:cs="Arial"/>
          <w:sz w:val="20"/>
          <w:szCs w:val="20"/>
          <w:lang w:val="pt-PT"/>
        </w:rPr>
        <w:t>Por o</w:t>
      </w:r>
      <w:r w:rsidRPr="00291FFC">
        <w:rPr>
          <w:rFonts w:ascii="Arial" w:hAnsi="Arial" w:cs="Arial"/>
          <w:sz w:val="20"/>
          <w:szCs w:val="20"/>
          <w:lang w:val="pt-PT"/>
        </w:rPr>
        <w:t>u</w:t>
      </w:r>
      <w:r w:rsidR="00D2709E" w:rsidRPr="00291FFC">
        <w:rPr>
          <w:rFonts w:ascii="Arial" w:hAnsi="Arial" w:cs="Arial"/>
          <w:sz w:val="20"/>
          <w:szCs w:val="20"/>
          <w:lang w:val="pt-PT"/>
        </w:rPr>
        <w:t>tr</w:t>
      </w:r>
      <w:r w:rsidR="001051BA" w:rsidRPr="00291FFC">
        <w:rPr>
          <w:rFonts w:ascii="Arial" w:hAnsi="Arial" w:cs="Arial"/>
          <w:sz w:val="20"/>
          <w:szCs w:val="20"/>
          <w:lang w:val="pt-PT"/>
        </w:rPr>
        <w:t>o</w:t>
      </w:r>
      <w:r w:rsidR="00D2709E" w:rsidRPr="00291FFC">
        <w:rPr>
          <w:rFonts w:ascii="Arial" w:hAnsi="Arial" w:cs="Arial"/>
          <w:sz w:val="20"/>
          <w:szCs w:val="20"/>
          <w:lang w:val="pt-PT"/>
        </w:rPr>
        <w:t xml:space="preserve"> </w:t>
      </w:r>
      <w:r w:rsidRPr="00291FFC">
        <w:rPr>
          <w:rFonts w:ascii="Arial" w:hAnsi="Arial" w:cs="Arial"/>
          <w:sz w:val="20"/>
          <w:szCs w:val="20"/>
          <w:lang w:val="pt-PT"/>
        </w:rPr>
        <w:t>lado</w:t>
      </w:r>
      <w:r w:rsidR="00A31FD5" w:rsidRPr="00291FFC">
        <w:rPr>
          <w:rFonts w:ascii="Arial" w:hAnsi="Arial" w:cs="Arial"/>
          <w:sz w:val="20"/>
          <w:szCs w:val="20"/>
          <w:lang w:val="pt-PT"/>
        </w:rPr>
        <w:t xml:space="preserve">, </w:t>
      </w:r>
      <w:r w:rsidRPr="00291FFC">
        <w:rPr>
          <w:rFonts w:ascii="Arial" w:hAnsi="Arial" w:cs="Arial"/>
          <w:sz w:val="20"/>
          <w:szCs w:val="20"/>
          <w:lang w:val="pt-PT"/>
        </w:rPr>
        <w:t xml:space="preserve">as </w:t>
      </w:r>
      <w:r w:rsidR="006B079A" w:rsidRPr="00291FFC">
        <w:rPr>
          <w:rFonts w:ascii="Arial" w:hAnsi="Arial" w:cs="Arial"/>
          <w:sz w:val="20"/>
          <w:szCs w:val="20"/>
          <w:lang w:val="pt-PT"/>
        </w:rPr>
        <w:t>inspetor</w:t>
      </w:r>
      <w:r w:rsidR="00643B0E" w:rsidRPr="00291FFC">
        <w:rPr>
          <w:rFonts w:ascii="Arial" w:hAnsi="Arial" w:cs="Arial"/>
          <w:sz w:val="20"/>
          <w:szCs w:val="20"/>
          <w:lang w:val="pt-PT"/>
        </w:rPr>
        <w:t>a</w:t>
      </w:r>
      <w:r w:rsidR="006B079A" w:rsidRPr="00291FFC">
        <w:rPr>
          <w:rFonts w:ascii="Arial" w:hAnsi="Arial" w:cs="Arial"/>
          <w:sz w:val="20"/>
          <w:szCs w:val="20"/>
          <w:lang w:val="pt-PT"/>
        </w:rPr>
        <w:t>s e inspetor</w:t>
      </w:r>
      <w:r w:rsidR="00643B0E" w:rsidRPr="00291FFC">
        <w:rPr>
          <w:rFonts w:ascii="Arial" w:hAnsi="Arial" w:cs="Arial"/>
          <w:sz w:val="20"/>
          <w:szCs w:val="20"/>
          <w:lang w:val="pt-PT"/>
        </w:rPr>
        <w:t>e</w:t>
      </w:r>
      <w:r w:rsidR="006B079A" w:rsidRPr="00291FFC">
        <w:rPr>
          <w:rFonts w:ascii="Arial" w:hAnsi="Arial" w:cs="Arial"/>
          <w:sz w:val="20"/>
          <w:szCs w:val="20"/>
          <w:lang w:val="pt-PT"/>
        </w:rPr>
        <w:t>s</w:t>
      </w:r>
      <w:r w:rsidR="005E01F7" w:rsidRPr="00291FFC">
        <w:rPr>
          <w:rFonts w:ascii="Arial" w:hAnsi="Arial" w:cs="Arial"/>
          <w:sz w:val="20"/>
          <w:szCs w:val="20"/>
          <w:lang w:val="pt-PT"/>
        </w:rPr>
        <w:t xml:space="preserve"> MICHELIN</w:t>
      </w:r>
      <w:r w:rsidR="007766F3" w:rsidRPr="00291FFC">
        <w:rPr>
          <w:rFonts w:ascii="Arial" w:hAnsi="Arial" w:cs="Arial"/>
          <w:sz w:val="20"/>
          <w:szCs w:val="20"/>
          <w:lang w:val="pt-PT"/>
        </w:rPr>
        <w:t xml:space="preserve"> </w:t>
      </w:r>
      <w:r w:rsidR="00956AD7" w:rsidRPr="00291FFC">
        <w:rPr>
          <w:rFonts w:ascii="Arial" w:hAnsi="Arial" w:cs="Arial"/>
          <w:sz w:val="20"/>
          <w:szCs w:val="20"/>
          <w:lang w:val="pt-PT"/>
        </w:rPr>
        <w:t>enriquec</w:t>
      </w:r>
      <w:r w:rsidRPr="00291FFC">
        <w:rPr>
          <w:rFonts w:ascii="Arial" w:hAnsi="Arial" w:cs="Arial"/>
          <w:sz w:val="20"/>
          <w:szCs w:val="20"/>
          <w:lang w:val="pt-PT"/>
        </w:rPr>
        <w:t xml:space="preserve">eram a </w:t>
      </w:r>
      <w:r w:rsidR="00956AD7" w:rsidRPr="00291FFC">
        <w:rPr>
          <w:rFonts w:ascii="Arial" w:hAnsi="Arial" w:cs="Arial"/>
          <w:sz w:val="20"/>
          <w:szCs w:val="20"/>
          <w:lang w:val="pt-PT"/>
        </w:rPr>
        <w:t>sele</w:t>
      </w:r>
      <w:r w:rsidRPr="00291FFC">
        <w:rPr>
          <w:rFonts w:ascii="Arial" w:hAnsi="Arial" w:cs="Arial"/>
          <w:sz w:val="20"/>
          <w:szCs w:val="20"/>
          <w:lang w:val="pt-PT"/>
        </w:rPr>
        <w:t xml:space="preserve">ção com </w:t>
      </w:r>
      <w:r w:rsidR="008C2D34" w:rsidRPr="00291FFC">
        <w:rPr>
          <w:rFonts w:ascii="Arial" w:hAnsi="Arial" w:cs="Arial"/>
          <w:sz w:val="20"/>
          <w:szCs w:val="20"/>
          <w:lang w:val="pt-PT"/>
        </w:rPr>
        <w:t>38 n</w:t>
      </w:r>
      <w:r w:rsidRPr="00291FFC">
        <w:rPr>
          <w:rFonts w:ascii="Arial" w:hAnsi="Arial" w:cs="Arial"/>
          <w:sz w:val="20"/>
          <w:szCs w:val="20"/>
          <w:lang w:val="pt-PT"/>
        </w:rPr>
        <w:t>o</w:t>
      </w:r>
      <w:r w:rsidR="008C2D34" w:rsidRPr="00291FFC">
        <w:rPr>
          <w:rFonts w:ascii="Arial" w:hAnsi="Arial" w:cs="Arial"/>
          <w:sz w:val="20"/>
          <w:szCs w:val="20"/>
          <w:lang w:val="pt-PT"/>
        </w:rPr>
        <w:t>vos</w:t>
      </w:r>
      <w:r w:rsidR="007766F3" w:rsidRPr="00291FFC">
        <w:rPr>
          <w:rFonts w:ascii="Arial" w:hAnsi="Arial" w:cs="Arial"/>
          <w:sz w:val="20"/>
          <w:szCs w:val="20"/>
          <w:lang w:val="pt-PT"/>
        </w:rPr>
        <w:t xml:space="preserve"> Bib Gourmand </w:t>
      </w:r>
      <w:r w:rsidRPr="00291FFC">
        <w:rPr>
          <w:rFonts w:ascii="Arial" w:hAnsi="Arial" w:cs="Arial"/>
          <w:sz w:val="20"/>
          <w:szCs w:val="20"/>
          <w:lang w:val="pt-PT"/>
        </w:rPr>
        <w:t>e</w:t>
      </w:r>
      <w:r w:rsidR="007766F3" w:rsidRPr="00291FFC">
        <w:rPr>
          <w:rFonts w:ascii="Arial" w:hAnsi="Arial" w:cs="Arial"/>
          <w:sz w:val="20"/>
          <w:szCs w:val="20"/>
          <w:lang w:val="pt-PT"/>
        </w:rPr>
        <w:t xml:space="preserve"> </w:t>
      </w:r>
      <w:r w:rsidR="00F41AE5" w:rsidRPr="00291FFC">
        <w:rPr>
          <w:rFonts w:ascii="Arial" w:hAnsi="Arial" w:cs="Arial"/>
          <w:sz w:val="20"/>
          <w:szCs w:val="20"/>
          <w:lang w:val="pt-PT"/>
        </w:rPr>
        <w:t>14</w:t>
      </w:r>
      <w:r w:rsidR="00014B29" w:rsidRPr="00291FFC">
        <w:rPr>
          <w:rFonts w:ascii="Arial" w:hAnsi="Arial" w:cs="Arial"/>
          <w:sz w:val="20"/>
          <w:szCs w:val="20"/>
          <w:lang w:val="pt-PT"/>
        </w:rPr>
        <w:t xml:space="preserve"> Estrelas Verdes</w:t>
      </w:r>
      <w:r w:rsidR="00467077" w:rsidRPr="00291FFC">
        <w:rPr>
          <w:rFonts w:ascii="Arial" w:hAnsi="Arial" w:cs="Arial"/>
          <w:sz w:val="20"/>
          <w:szCs w:val="20"/>
          <w:lang w:val="pt-PT"/>
        </w:rPr>
        <w:t xml:space="preserve"> MICHELIN</w:t>
      </w:r>
      <w:r w:rsidR="008C2D34" w:rsidRPr="00291FFC">
        <w:rPr>
          <w:rFonts w:ascii="Arial" w:hAnsi="Arial" w:cs="Arial"/>
          <w:sz w:val="20"/>
          <w:szCs w:val="20"/>
          <w:lang w:val="pt-PT"/>
        </w:rPr>
        <w:t xml:space="preserve"> </w:t>
      </w:r>
      <w:r w:rsidR="00ED355B" w:rsidRPr="00291FFC">
        <w:rPr>
          <w:rFonts w:ascii="Arial" w:hAnsi="Arial" w:cs="Arial"/>
          <w:sz w:val="20"/>
          <w:szCs w:val="20"/>
          <w:lang w:val="pt-PT"/>
        </w:rPr>
        <w:t>adiciona</w:t>
      </w:r>
      <w:r w:rsidRPr="00291FFC">
        <w:rPr>
          <w:rFonts w:ascii="Arial" w:hAnsi="Arial" w:cs="Arial"/>
          <w:sz w:val="20"/>
          <w:szCs w:val="20"/>
          <w:lang w:val="pt-PT"/>
        </w:rPr>
        <w:t>i</w:t>
      </w:r>
      <w:r w:rsidR="00ED355B" w:rsidRPr="00291FFC">
        <w:rPr>
          <w:rFonts w:ascii="Arial" w:hAnsi="Arial" w:cs="Arial"/>
          <w:sz w:val="20"/>
          <w:szCs w:val="20"/>
          <w:lang w:val="pt-PT"/>
        </w:rPr>
        <w:t>s</w:t>
      </w:r>
      <w:r w:rsidR="00846824" w:rsidRPr="00291FFC">
        <w:rPr>
          <w:rFonts w:ascii="Arial" w:hAnsi="Arial" w:cs="Arial"/>
          <w:sz w:val="20"/>
          <w:szCs w:val="20"/>
          <w:lang w:val="pt-PT"/>
        </w:rPr>
        <w:t>.</w:t>
      </w:r>
    </w:p>
    <w:p w14:paraId="35A0AE54" w14:textId="77777777" w:rsidR="00C04E94" w:rsidRPr="00291FFC" w:rsidRDefault="00C04E94" w:rsidP="001A2401">
      <w:pPr>
        <w:spacing w:line="276" w:lineRule="auto"/>
        <w:ind w:right="1394"/>
        <w:jc w:val="both"/>
        <w:rPr>
          <w:rFonts w:ascii="Arial" w:hAnsi="Arial" w:cs="Arial"/>
          <w:sz w:val="20"/>
          <w:szCs w:val="20"/>
          <w:lang w:val="pt-PT"/>
        </w:rPr>
      </w:pPr>
    </w:p>
    <w:p w14:paraId="7337A007" w14:textId="30CC9338" w:rsidR="00467077" w:rsidRPr="00291FFC" w:rsidRDefault="00A27122"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No </w:t>
      </w:r>
      <w:r w:rsidR="00E30166" w:rsidRPr="00291FFC">
        <w:rPr>
          <w:rFonts w:ascii="Arial" w:hAnsi="Arial" w:cs="Arial"/>
          <w:sz w:val="20"/>
          <w:szCs w:val="20"/>
          <w:lang w:val="pt-PT"/>
        </w:rPr>
        <w:t xml:space="preserve">total, </w:t>
      </w:r>
      <w:r w:rsidRPr="00291FFC">
        <w:rPr>
          <w:rFonts w:ascii="Arial" w:hAnsi="Arial" w:cs="Arial"/>
          <w:sz w:val="20"/>
          <w:szCs w:val="20"/>
          <w:lang w:val="pt-PT"/>
        </w:rPr>
        <w:t xml:space="preserve">o </w:t>
      </w:r>
      <w:r w:rsidR="00E30166" w:rsidRPr="00291FFC">
        <w:rPr>
          <w:rFonts w:ascii="Arial" w:hAnsi="Arial" w:cs="Arial"/>
          <w:sz w:val="20"/>
          <w:szCs w:val="20"/>
          <w:lang w:val="pt-PT"/>
        </w:rPr>
        <w:t>Gu</w:t>
      </w:r>
      <w:r w:rsidRPr="00291FFC">
        <w:rPr>
          <w:rFonts w:ascii="Arial" w:hAnsi="Arial" w:cs="Arial"/>
          <w:sz w:val="20"/>
          <w:szCs w:val="20"/>
          <w:lang w:val="pt-PT"/>
        </w:rPr>
        <w:t>i</w:t>
      </w:r>
      <w:r w:rsidR="00E30166" w:rsidRPr="00291FFC">
        <w:rPr>
          <w:rFonts w:ascii="Arial" w:hAnsi="Arial" w:cs="Arial"/>
          <w:sz w:val="20"/>
          <w:szCs w:val="20"/>
          <w:lang w:val="pt-PT"/>
        </w:rPr>
        <w:t xml:space="preserve">a </w:t>
      </w:r>
      <w:r w:rsidRPr="00291FFC">
        <w:rPr>
          <w:rFonts w:ascii="Arial" w:hAnsi="Arial" w:cs="Arial"/>
          <w:sz w:val="20"/>
          <w:szCs w:val="20"/>
          <w:lang w:val="pt-PT"/>
        </w:rPr>
        <w:t xml:space="preserve">de </w:t>
      </w:r>
      <w:r w:rsidR="00E30166" w:rsidRPr="00291FFC">
        <w:rPr>
          <w:rFonts w:ascii="Arial" w:hAnsi="Arial" w:cs="Arial"/>
          <w:sz w:val="20"/>
          <w:szCs w:val="20"/>
          <w:lang w:val="pt-PT"/>
        </w:rPr>
        <w:t xml:space="preserve">2023 </w:t>
      </w:r>
      <w:r w:rsidRPr="00291FFC">
        <w:rPr>
          <w:rFonts w:ascii="Arial" w:hAnsi="Arial" w:cs="Arial"/>
          <w:sz w:val="20"/>
          <w:szCs w:val="20"/>
          <w:lang w:val="pt-PT"/>
        </w:rPr>
        <w:t xml:space="preserve">reúne </w:t>
      </w:r>
      <w:r w:rsidR="00E30166" w:rsidRPr="00291FFC">
        <w:rPr>
          <w:rFonts w:ascii="Arial" w:hAnsi="Arial" w:cs="Arial"/>
          <w:sz w:val="20"/>
          <w:szCs w:val="20"/>
          <w:lang w:val="pt-PT"/>
        </w:rPr>
        <w:t xml:space="preserve">1401 restaurantes de toda </w:t>
      </w:r>
      <w:r w:rsidRPr="00291FFC">
        <w:rPr>
          <w:rFonts w:ascii="Arial" w:hAnsi="Arial" w:cs="Arial"/>
          <w:sz w:val="20"/>
          <w:szCs w:val="20"/>
          <w:lang w:val="pt-PT"/>
        </w:rPr>
        <w:t xml:space="preserve">a </w:t>
      </w:r>
      <w:r w:rsidR="00E30166" w:rsidRPr="00291FFC">
        <w:rPr>
          <w:rFonts w:ascii="Arial" w:hAnsi="Arial" w:cs="Arial"/>
          <w:sz w:val="20"/>
          <w:szCs w:val="20"/>
          <w:lang w:val="pt-PT"/>
        </w:rPr>
        <w:t>Espa</w:t>
      </w:r>
      <w:r w:rsidRPr="00291FFC">
        <w:rPr>
          <w:rFonts w:ascii="Arial" w:hAnsi="Arial" w:cs="Arial"/>
          <w:sz w:val="20"/>
          <w:szCs w:val="20"/>
          <w:lang w:val="pt-PT"/>
        </w:rPr>
        <w:t>nh</w:t>
      </w:r>
      <w:r w:rsidR="00E30166" w:rsidRPr="00291FFC">
        <w:rPr>
          <w:rFonts w:ascii="Arial" w:hAnsi="Arial" w:cs="Arial"/>
          <w:sz w:val="20"/>
          <w:szCs w:val="20"/>
          <w:lang w:val="pt-PT"/>
        </w:rPr>
        <w:t xml:space="preserve">a, </w:t>
      </w:r>
      <w:r w:rsidRPr="00291FFC">
        <w:rPr>
          <w:rFonts w:ascii="Arial" w:hAnsi="Arial" w:cs="Arial"/>
          <w:sz w:val="20"/>
          <w:szCs w:val="20"/>
          <w:lang w:val="pt-PT"/>
        </w:rPr>
        <w:t xml:space="preserve">de </w:t>
      </w:r>
      <w:r w:rsidR="00E30166" w:rsidRPr="00291FFC">
        <w:rPr>
          <w:rFonts w:ascii="Arial" w:hAnsi="Arial" w:cs="Arial"/>
          <w:sz w:val="20"/>
          <w:szCs w:val="20"/>
          <w:lang w:val="pt-PT"/>
        </w:rPr>
        <w:t xml:space="preserve">Portugal </w:t>
      </w:r>
      <w:r w:rsidRPr="00291FFC">
        <w:rPr>
          <w:rFonts w:ascii="Arial" w:hAnsi="Arial" w:cs="Arial"/>
          <w:sz w:val="20"/>
          <w:szCs w:val="20"/>
          <w:lang w:val="pt-PT"/>
        </w:rPr>
        <w:t xml:space="preserve">e do </w:t>
      </w:r>
      <w:r w:rsidR="00E30166" w:rsidRPr="00291FFC">
        <w:rPr>
          <w:rFonts w:ascii="Arial" w:hAnsi="Arial" w:cs="Arial"/>
          <w:sz w:val="20"/>
          <w:szCs w:val="20"/>
          <w:lang w:val="pt-PT"/>
        </w:rPr>
        <w:t xml:space="preserve">Principado de Andorra, entre os </w:t>
      </w:r>
      <w:r w:rsidRPr="00291FFC">
        <w:rPr>
          <w:rFonts w:ascii="Arial" w:hAnsi="Arial" w:cs="Arial"/>
          <w:sz w:val="20"/>
          <w:szCs w:val="20"/>
          <w:lang w:val="pt-PT"/>
        </w:rPr>
        <w:t xml:space="preserve">quais </w:t>
      </w:r>
      <w:r w:rsidR="00E30166" w:rsidRPr="00291FFC">
        <w:rPr>
          <w:rFonts w:ascii="Arial" w:hAnsi="Arial" w:cs="Arial"/>
          <w:sz w:val="20"/>
          <w:szCs w:val="20"/>
          <w:lang w:val="pt-PT"/>
        </w:rPr>
        <w:t>enc</w:t>
      </w:r>
      <w:r w:rsidRPr="00291FFC">
        <w:rPr>
          <w:rFonts w:ascii="Arial" w:hAnsi="Arial" w:cs="Arial"/>
          <w:sz w:val="20"/>
          <w:szCs w:val="20"/>
          <w:lang w:val="pt-PT"/>
        </w:rPr>
        <w:t xml:space="preserve">ontram-se </w:t>
      </w:r>
      <w:r w:rsidR="00E30166" w:rsidRPr="00291FFC">
        <w:rPr>
          <w:rFonts w:ascii="Arial" w:hAnsi="Arial" w:cs="Arial"/>
          <w:sz w:val="20"/>
          <w:szCs w:val="20"/>
          <w:lang w:val="pt-PT"/>
        </w:rPr>
        <w:t>13 co</w:t>
      </w:r>
      <w:r w:rsidRPr="00291FFC">
        <w:rPr>
          <w:rFonts w:ascii="Arial" w:hAnsi="Arial" w:cs="Arial"/>
          <w:sz w:val="20"/>
          <w:szCs w:val="20"/>
          <w:lang w:val="pt-PT"/>
        </w:rPr>
        <w:t>m</w:t>
      </w:r>
      <w:r w:rsidR="00E30166" w:rsidRPr="00291FFC">
        <w:rPr>
          <w:rFonts w:ascii="Arial" w:hAnsi="Arial" w:cs="Arial"/>
          <w:sz w:val="20"/>
          <w:szCs w:val="20"/>
          <w:lang w:val="pt-PT"/>
        </w:rPr>
        <w:t xml:space="preserve"> </w:t>
      </w:r>
      <w:r w:rsidRPr="00291FFC">
        <w:rPr>
          <w:rFonts w:ascii="Arial" w:hAnsi="Arial" w:cs="Arial"/>
          <w:sz w:val="20"/>
          <w:szCs w:val="20"/>
          <w:lang w:val="pt-PT"/>
        </w:rPr>
        <w:t xml:space="preserve">três </w:t>
      </w:r>
      <w:r w:rsidR="00E30166" w:rsidRPr="00291FFC">
        <w:rPr>
          <w:rFonts w:ascii="Arial" w:hAnsi="Arial" w:cs="Arial"/>
          <w:sz w:val="20"/>
          <w:szCs w:val="20"/>
          <w:lang w:val="pt-PT"/>
        </w:rPr>
        <w:t>Estrelas MICHELIN, 41 co</w:t>
      </w:r>
      <w:r w:rsidRPr="00291FFC">
        <w:rPr>
          <w:rFonts w:ascii="Arial" w:hAnsi="Arial" w:cs="Arial"/>
          <w:sz w:val="20"/>
          <w:szCs w:val="20"/>
          <w:lang w:val="pt-PT"/>
        </w:rPr>
        <w:t xml:space="preserve">m duas </w:t>
      </w:r>
      <w:r w:rsidR="00E30166" w:rsidRPr="00291FFC">
        <w:rPr>
          <w:rFonts w:ascii="Arial" w:hAnsi="Arial" w:cs="Arial"/>
          <w:sz w:val="20"/>
          <w:szCs w:val="20"/>
          <w:lang w:val="pt-PT"/>
        </w:rPr>
        <w:t xml:space="preserve">Estrelas MICHELIN, 235 </w:t>
      </w:r>
      <w:r w:rsidRPr="00291FFC">
        <w:rPr>
          <w:rFonts w:ascii="Arial" w:hAnsi="Arial" w:cs="Arial"/>
          <w:sz w:val="20"/>
          <w:szCs w:val="20"/>
          <w:lang w:val="pt-PT"/>
        </w:rPr>
        <w:t xml:space="preserve">com uma </w:t>
      </w:r>
      <w:r w:rsidR="00E30166" w:rsidRPr="00291FFC">
        <w:rPr>
          <w:rFonts w:ascii="Arial" w:hAnsi="Arial" w:cs="Arial"/>
          <w:sz w:val="20"/>
          <w:szCs w:val="20"/>
          <w:lang w:val="pt-PT"/>
        </w:rPr>
        <w:t xml:space="preserve">Estrela MICHELIN </w:t>
      </w:r>
      <w:r w:rsidRPr="00291FFC">
        <w:rPr>
          <w:rFonts w:ascii="Arial" w:hAnsi="Arial" w:cs="Arial"/>
          <w:sz w:val="20"/>
          <w:szCs w:val="20"/>
          <w:lang w:val="pt-PT"/>
        </w:rPr>
        <w:t>e</w:t>
      </w:r>
      <w:r w:rsidR="00E30166" w:rsidRPr="00291FFC">
        <w:rPr>
          <w:rFonts w:ascii="Arial" w:hAnsi="Arial" w:cs="Arial"/>
          <w:sz w:val="20"/>
          <w:szCs w:val="20"/>
          <w:lang w:val="pt-PT"/>
        </w:rPr>
        <w:t xml:space="preserve"> 281 Bib Gourmand.</w:t>
      </w:r>
    </w:p>
    <w:p w14:paraId="0E4F3AB0" w14:textId="108B39CC" w:rsidR="004A630C" w:rsidRPr="00291FFC" w:rsidRDefault="004A630C" w:rsidP="001A2401">
      <w:pPr>
        <w:spacing w:line="276" w:lineRule="auto"/>
        <w:ind w:right="1394"/>
        <w:jc w:val="both"/>
        <w:rPr>
          <w:rFonts w:ascii="Arial" w:hAnsi="Arial" w:cs="Arial"/>
          <w:sz w:val="20"/>
          <w:szCs w:val="20"/>
          <w:lang w:val="pt-PT"/>
        </w:rPr>
      </w:pPr>
    </w:p>
    <w:p w14:paraId="48350201" w14:textId="58A8AC3D" w:rsidR="004A630C" w:rsidRPr="00291FFC" w:rsidRDefault="00C2175D"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Gwendal</w:t>
      </w:r>
      <w:r w:rsidR="0017370C" w:rsidRPr="00291FFC">
        <w:rPr>
          <w:rFonts w:ascii="Arial" w:hAnsi="Arial" w:cs="Arial"/>
          <w:sz w:val="20"/>
          <w:szCs w:val="20"/>
          <w:lang w:val="pt-PT"/>
        </w:rPr>
        <w:t xml:space="preserve"> Poullennec, Diretor Internacional d</w:t>
      </w:r>
      <w:r w:rsidR="00A27122" w:rsidRPr="00291FFC">
        <w:rPr>
          <w:rFonts w:ascii="Arial" w:hAnsi="Arial" w:cs="Arial"/>
          <w:sz w:val="20"/>
          <w:szCs w:val="20"/>
          <w:lang w:val="pt-PT"/>
        </w:rPr>
        <w:t xml:space="preserve">os </w:t>
      </w:r>
      <w:r w:rsidR="0017370C" w:rsidRPr="00291FFC">
        <w:rPr>
          <w:rFonts w:ascii="Arial" w:hAnsi="Arial" w:cs="Arial"/>
          <w:sz w:val="20"/>
          <w:szCs w:val="20"/>
          <w:lang w:val="pt-PT"/>
        </w:rPr>
        <w:t>Gu</w:t>
      </w:r>
      <w:r w:rsidR="00A27122" w:rsidRPr="00291FFC">
        <w:rPr>
          <w:rFonts w:ascii="Arial" w:hAnsi="Arial" w:cs="Arial"/>
          <w:sz w:val="20"/>
          <w:szCs w:val="20"/>
          <w:lang w:val="pt-PT"/>
        </w:rPr>
        <w:t>i</w:t>
      </w:r>
      <w:r w:rsidR="0017370C" w:rsidRPr="00291FFC">
        <w:rPr>
          <w:rFonts w:ascii="Arial" w:hAnsi="Arial" w:cs="Arial"/>
          <w:sz w:val="20"/>
          <w:szCs w:val="20"/>
          <w:lang w:val="pt-PT"/>
        </w:rPr>
        <w:t>as MICHELIN, declar</w:t>
      </w:r>
      <w:r w:rsidR="00A27122" w:rsidRPr="00291FFC">
        <w:rPr>
          <w:rFonts w:ascii="Arial" w:hAnsi="Arial" w:cs="Arial"/>
          <w:sz w:val="20"/>
          <w:szCs w:val="20"/>
          <w:lang w:val="pt-PT"/>
        </w:rPr>
        <w:t>ou</w:t>
      </w:r>
      <w:r w:rsidR="00BF07A4" w:rsidRPr="00291FFC">
        <w:rPr>
          <w:rFonts w:ascii="Arial" w:hAnsi="Arial" w:cs="Arial"/>
          <w:sz w:val="20"/>
          <w:szCs w:val="20"/>
          <w:lang w:val="pt-PT"/>
        </w:rPr>
        <w:t xml:space="preserve">: </w:t>
      </w:r>
      <w:r w:rsidR="004A630C" w:rsidRPr="00291FFC">
        <w:rPr>
          <w:rFonts w:ascii="Arial" w:hAnsi="Arial" w:cs="Arial"/>
          <w:i/>
          <w:iCs/>
          <w:sz w:val="20"/>
          <w:szCs w:val="20"/>
          <w:lang w:val="pt-PT"/>
        </w:rPr>
        <w:t>“</w:t>
      </w:r>
      <w:r w:rsidR="001D0880" w:rsidRPr="00763CA4">
        <w:rPr>
          <w:rFonts w:ascii="Arial" w:hAnsi="Arial" w:cs="Arial"/>
          <w:i/>
          <w:iCs/>
          <w:color w:val="222222"/>
          <w:sz w:val="20"/>
          <w:szCs w:val="20"/>
          <w:shd w:val="clear" w:color="auto" w:fill="FFFFFF"/>
          <w:lang w:val="pt-PT"/>
        </w:rPr>
        <w:t>Temos visto com satisfação como os cozinheiros mais jovens recebem o testemunho e empreendem o seu próprio caminho, em muitos casos tendo a cozinha de fusão como bandeira; e, por sua vez, como as opções veganas, pouco a pouco, abrem caminho nos menus, algo que já acontecia, também, em outros países da Europa. Incluindo 2 novos restaurantes com três Estrelas MICHELIN, assim como muitos novos restaurantes com duas Estrelas e uma Estrela, juntamente com o número crescente de Estrelas Verdes MICHELIN, a nossa edição de 2023 do Guia MICHELIN ilustra na perfeição a excelência, a criatividade e a audácia do panorama culinário de Portugal e Espanha, e o seu crescente e notável compromisso com uma abordagem gastronómica mais sustentável. Estamos encantados por ver como os chefs mais jovens tomam a dianteira e embarcam nas suas próprias viagens, em muitos casos hasteando a bandeira das cozinhas regionais ou de fusão reinterpretadas</w:t>
      </w:r>
      <w:r w:rsidR="00CC173E" w:rsidRPr="00291FFC">
        <w:rPr>
          <w:rFonts w:ascii="Arial" w:hAnsi="Arial" w:cs="Arial"/>
          <w:i/>
          <w:iCs/>
          <w:sz w:val="20"/>
          <w:szCs w:val="20"/>
          <w:lang w:val="pt-PT"/>
        </w:rPr>
        <w:t>”</w:t>
      </w:r>
      <w:r w:rsidR="00CC173E" w:rsidRPr="00291FFC">
        <w:rPr>
          <w:rFonts w:ascii="Arial" w:hAnsi="Arial" w:cs="Arial"/>
          <w:sz w:val="20"/>
          <w:szCs w:val="20"/>
          <w:lang w:val="pt-PT"/>
        </w:rPr>
        <w:t>.</w:t>
      </w:r>
    </w:p>
    <w:p w14:paraId="613BB00A" w14:textId="49DD6A4A" w:rsidR="00752F08" w:rsidRPr="00291FFC" w:rsidRDefault="00752F08" w:rsidP="001A2401">
      <w:pPr>
        <w:spacing w:line="276" w:lineRule="auto"/>
        <w:ind w:right="1394"/>
        <w:jc w:val="both"/>
        <w:rPr>
          <w:rFonts w:ascii="Arial" w:hAnsi="Arial" w:cs="Arial"/>
          <w:sz w:val="20"/>
          <w:szCs w:val="20"/>
          <w:lang w:val="pt-PT"/>
        </w:rPr>
      </w:pPr>
    </w:p>
    <w:p w14:paraId="4E437FFC" w14:textId="06DF0C74" w:rsidR="00752F08" w:rsidRPr="00291FFC" w:rsidRDefault="00752F08" w:rsidP="001A2401">
      <w:pPr>
        <w:spacing w:line="276" w:lineRule="auto"/>
        <w:ind w:right="1394"/>
        <w:jc w:val="both"/>
        <w:rPr>
          <w:rFonts w:ascii="Arial" w:hAnsi="Arial" w:cs="Arial"/>
          <w:b/>
          <w:bCs/>
          <w:lang w:val="pt-PT"/>
        </w:rPr>
      </w:pPr>
      <w:r w:rsidRPr="00291FFC">
        <w:rPr>
          <w:rFonts w:ascii="Arial" w:hAnsi="Arial" w:cs="Arial"/>
          <w:b/>
          <w:bCs/>
          <w:lang w:val="pt-PT"/>
        </w:rPr>
        <w:t xml:space="preserve">Atrio </w:t>
      </w:r>
      <w:r w:rsidR="00A27122" w:rsidRPr="00291FFC">
        <w:rPr>
          <w:rFonts w:ascii="Arial" w:hAnsi="Arial" w:cs="Arial"/>
          <w:b/>
          <w:bCs/>
          <w:lang w:val="pt-PT"/>
        </w:rPr>
        <w:t>e</w:t>
      </w:r>
      <w:r w:rsidRPr="00291FFC">
        <w:rPr>
          <w:rFonts w:ascii="Arial" w:hAnsi="Arial" w:cs="Arial"/>
          <w:b/>
          <w:bCs/>
          <w:lang w:val="pt-PT"/>
        </w:rPr>
        <w:t xml:space="preserve"> Cocina Hermanos Torres</w:t>
      </w:r>
      <w:r w:rsidR="00A27122" w:rsidRPr="00291FFC">
        <w:rPr>
          <w:rFonts w:ascii="Arial" w:hAnsi="Arial" w:cs="Arial"/>
          <w:b/>
          <w:bCs/>
          <w:lang w:val="pt-PT"/>
        </w:rPr>
        <w:t xml:space="preserve"> </w:t>
      </w:r>
      <w:r w:rsidR="00C67F1A" w:rsidRPr="00291FFC">
        <w:rPr>
          <w:rFonts w:ascii="Arial" w:hAnsi="Arial" w:cs="Arial"/>
          <w:b/>
          <w:bCs/>
          <w:lang w:val="pt-PT"/>
        </w:rPr>
        <w:t>distinguidos co</w:t>
      </w:r>
      <w:r w:rsidR="00A27122" w:rsidRPr="00291FFC">
        <w:rPr>
          <w:rFonts w:ascii="Arial" w:hAnsi="Arial" w:cs="Arial"/>
          <w:b/>
          <w:bCs/>
          <w:lang w:val="pt-PT"/>
        </w:rPr>
        <w:t xml:space="preserve">m três </w:t>
      </w:r>
      <w:r w:rsidR="00C67F1A" w:rsidRPr="00291FFC">
        <w:rPr>
          <w:rFonts w:ascii="Arial" w:hAnsi="Arial" w:cs="Arial"/>
          <w:b/>
          <w:bCs/>
          <w:lang w:val="pt-PT"/>
        </w:rPr>
        <w:t>Estrelas MICHELIN</w:t>
      </w:r>
    </w:p>
    <w:p w14:paraId="49AB0DF6" w14:textId="77777777" w:rsidR="00ED355B" w:rsidRPr="00291FFC" w:rsidRDefault="00ED355B" w:rsidP="001A2401">
      <w:pPr>
        <w:spacing w:line="276" w:lineRule="auto"/>
        <w:ind w:right="1394"/>
        <w:jc w:val="both"/>
        <w:rPr>
          <w:rFonts w:ascii="Arial" w:hAnsi="Arial" w:cs="Arial"/>
          <w:sz w:val="20"/>
          <w:szCs w:val="20"/>
          <w:lang w:val="pt-PT"/>
        </w:rPr>
      </w:pPr>
    </w:p>
    <w:p w14:paraId="10F90409" w14:textId="3BB0B1AE" w:rsidR="00A7336C" w:rsidRPr="00291FFC" w:rsidRDefault="00A27122"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N</w:t>
      </w:r>
      <w:r w:rsidR="008A414E" w:rsidRPr="00291FFC">
        <w:rPr>
          <w:rFonts w:ascii="Arial" w:hAnsi="Arial" w:cs="Arial"/>
          <w:sz w:val="20"/>
          <w:szCs w:val="20"/>
          <w:lang w:val="pt-PT"/>
        </w:rPr>
        <w:t>a belís</w:t>
      </w:r>
      <w:r w:rsidRPr="00291FFC">
        <w:rPr>
          <w:rFonts w:ascii="Arial" w:hAnsi="Arial" w:cs="Arial"/>
          <w:sz w:val="20"/>
          <w:szCs w:val="20"/>
          <w:lang w:val="pt-PT"/>
        </w:rPr>
        <w:t>s</w:t>
      </w:r>
      <w:r w:rsidR="008A414E" w:rsidRPr="00291FFC">
        <w:rPr>
          <w:rFonts w:ascii="Arial" w:hAnsi="Arial" w:cs="Arial"/>
          <w:sz w:val="20"/>
          <w:szCs w:val="20"/>
          <w:lang w:val="pt-PT"/>
        </w:rPr>
        <w:t>ima cidad</w:t>
      </w:r>
      <w:r w:rsidRPr="00291FFC">
        <w:rPr>
          <w:rFonts w:ascii="Arial" w:hAnsi="Arial" w:cs="Arial"/>
          <w:sz w:val="20"/>
          <w:szCs w:val="20"/>
          <w:lang w:val="pt-PT"/>
        </w:rPr>
        <w:t>e</w:t>
      </w:r>
      <w:r w:rsidR="008A414E" w:rsidRPr="00291FFC">
        <w:rPr>
          <w:rFonts w:ascii="Arial" w:hAnsi="Arial" w:cs="Arial"/>
          <w:sz w:val="20"/>
          <w:szCs w:val="20"/>
          <w:lang w:val="pt-PT"/>
        </w:rPr>
        <w:t xml:space="preserve"> de Cáceres</w:t>
      </w:r>
      <w:r w:rsidR="002A09E0" w:rsidRPr="00291FFC">
        <w:rPr>
          <w:rFonts w:ascii="Arial" w:hAnsi="Arial" w:cs="Arial"/>
          <w:sz w:val="20"/>
          <w:szCs w:val="20"/>
          <w:lang w:val="pt-PT"/>
        </w:rPr>
        <w:t xml:space="preserve">, </w:t>
      </w:r>
      <w:r w:rsidRPr="00291FFC">
        <w:rPr>
          <w:rFonts w:ascii="Arial" w:hAnsi="Arial" w:cs="Arial"/>
          <w:sz w:val="20"/>
          <w:szCs w:val="20"/>
          <w:lang w:val="pt-PT"/>
        </w:rPr>
        <w:t xml:space="preserve">o </w:t>
      </w:r>
      <w:r w:rsidR="002A09E0" w:rsidRPr="00291FFC">
        <w:rPr>
          <w:rFonts w:ascii="Arial" w:hAnsi="Arial" w:cs="Arial"/>
          <w:sz w:val="20"/>
          <w:szCs w:val="20"/>
          <w:lang w:val="pt-PT"/>
        </w:rPr>
        <w:t xml:space="preserve">restaurante </w:t>
      </w:r>
      <w:r w:rsidR="002A09E0" w:rsidRPr="00291FFC">
        <w:rPr>
          <w:rFonts w:ascii="Arial" w:hAnsi="Arial" w:cs="Arial"/>
          <w:b/>
          <w:bCs/>
          <w:sz w:val="20"/>
          <w:szCs w:val="20"/>
          <w:lang w:val="pt-PT"/>
        </w:rPr>
        <w:t>Atrio</w:t>
      </w:r>
      <w:r w:rsidR="002A09E0" w:rsidRPr="00291FFC">
        <w:rPr>
          <w:rFonts w:ascii="Arial" w:hAnsi="Arial" w:cs="Arial"/>
          <w:sz w:val="20"/>
          <w:szCs w:val="20"/>
          <w:lang w:val="pt-PT"/>
        </w:rPr>
        <w:t xml:space="preserve"> </w:t>
      </w:r>
      <w:r w:rsidRPr="00291FFC">
        <w:rPr>
          <w:rFonts w:ascii="Arial" w:hAnsi="Arial" w:cs="Arial"/>
          <w:sz w:val="20"/>
          <w:szCs w:val="20"/>
          <w:lang w:val="pt-PT"/>
        </w:rPr>
        <w:t xml:space="preserve">obtém a </w:t>
      </w:r>
      <w:r w:rsidR="002A09E0" w:rsidRPr="00291FFC">
        <w:rPr>
          <w:rFonts w:ascii="Arial" w:hAnsi="Arial" w:cs="Arial"/>
          <w:sz w:val="20"/>
          <w:szCs w:val="20"/>
          <w:lang w:val="pt-PT"/>
        </w:rPr>
        <w:t>máxima distin</w:t>
      </w:r>
      <w:r w:rsidRPr="00291FFC">
        <w:rPr>
          <w:rFonts w:ascii="Arial" w:hAnsi="Arial" w:cs="Arial"/>
          <w:sz w:val="20"/>
          <w:szCs w:val="20"/>
          <w:lang w:val="pt-PT"/>
        </w:rPr>
        <w:t xml:space="preserve">ção </w:t>
      </w:r>
      <w:r w:rsidR="00E701B3" w:rsidRPr="00291FFC">
        <w:rPr>
          <w:rFonts w:ascii="Arial" w:hAnsi="Arial" w:cs="Arial"/>
          <w:sz w:val="20"/>
          <w:szCs w:val="20"/>
          <w:lang w:val="pt-PT"/>
        </w:rPr>
        <w:t>gra</w:t>
      </w:r>
      <w:r w:rsidRPr="00291FFC">
        <w:rPr>
          <w:rFonts w:ascii="Arial" w:hAnsi="Arial" w:cs="Arial"/>
          <w:sz w:val="20"/>
          <w:szCs w:val="20"/>
          <w:lang w:val="pt-PT"/>
        </w:rPr>
        <w:t xml:space="preserve">ças à </w:t>
      </w:r>
      <w:r w:rsidR="00D1090C" w:rsidRPr="00291FFC">
        <w:rPr>
          <w:rFonts w:ascii="Arial" w:hAnsi="Arial" w:cs="Arial"/>
          <w:sz w:val="20"/>
          <w:szCs w:val="20"/>
          <w:lang w:val="pt-PT"/>
        </w:rPr>
        <w:t xml:space="preserve">elegante </w:t>
      </w:r>
      <w:r w:rsidRPr="00291FFC">
        <w:rPr>
          <w:rFonts w:ascii="Arial" w:hAnsi="Arial" w:cs="Arial"/>
          <w:sz w:val="20"/>
          <w:szCs w:val="20"/>
          <w:lang w:val="pt-PT"/>
        </w:rPr>
        <w:t>e</w:t>
      </w:r>
      <w:r w:rsidR="00D1090C" w:rsidRPr="00291FFC">
        <w:rPr>
          <w:rFonts w:ascii="Arial" w:hAnsi="Arial" w:cs="Arial"/>
          <w:sz w:val="20"/>
          <w:szCs w:val="20"/>
          <w:lang w:val="pt-PT"/>
        </w:rPr>
        <w:t xml:space="preserve"> delicada prop</w:t>
      </w:r>
      <w:r w:rsidRPr="00291FFC">
        <w:rPr>
          <w:rFonts w:ascii="Arial" w:hAnsi="Arial" w:cs="Arial"/>
          <w:sz w:val="20"/>
          <w:szCs w:val="20"/>
          <w:lang w:val="pt-PT"/>
        </w:rPr>
        <w:t>o</w:t>
      </w:r>
      <w:r w:rsidR="00D1090C" w:rsidRPr="00291FFC">
        <w:rPr>
          <w:rFonts w:ascii="Arial" w:hAnsi="Arial" w:cs="Arial"/>
          <w:sz w:val="20"/>
          <w:szCs w:val="20"/>
          <w:lang w:val="pt-PT"/>
        </w:rPr>
        <w:t>sta d</w:t>
      </w:r>
      <w:r w:rsidRPr="00291FFC">
        <w:rPr>
          <w:rFonts w:ascii="Arial" w:hAnsi="Arial" w:cs="Arial"/>
          <w:sz w:val="20"/>
          <w:szCs w:val="20"/>
          <w:lang w:val="pt-PT"/>
        </w:rPr>
        <w:t xml:space="preserve">o </w:t>
      </w:r>
      <w:r w:rsidR="00D1090C" w:rsidRPr="00291FFC">
        <w:rPr>
          <w:rFonts w:ascii="Arial" w:hAnsi="Arial" w:cs="Arial"/>
          <w:sz w:val="20"/>
          <w:szCs w:val="20"/>
          <w:lang w:val="pt-PT"/>
        </w:rPr>
        <w:t>chef Toño Pérez</w:t>
      </w:r>
      <w:r w:rsidR="001E417B" w:rsidRPr="00291FFC">
        <w:rPr>
          <w:rFonts w:ascii="Arial" w:hAnsi="Arial" w:cs="Arial"/>
          <w:sz w:val="20"/>
          <w:szCs w:val="20"/>
          <w:lang w:val="pt-PT"/>
        </w:rPr>
        <w:t xml:space="preserve">, que </w:t>
      </w:r>
      <w:r w:rsidRPr="00291FFC">
        <w:rPr>
          <w:rFonts w:ascii="Arial" w:hAnsi="Arial" w:cs="Arial"/>
          <w:sz w:val="20"/>
          <w:szCs w:val="20"/>
          <w:lang w:val="pt-PT"/>
        </w:rPr>
        <w:t xml:space="preserve">deu uma </w:t>
      </w:r>
      <w:r w:rsidR="001E417B" w:rsidRPr="00291FFC">
        <w:rPr>
          <w:rFonts w:ascii="Arial" w:hAnsi="Arial" w:cs="Arial"/>
          <w:sz w:val="20"/>
          <w:szCs w:val="20"/>
          <w:lang w:val="pt-PT"/>
        </w:rPr>
        <w:t>v</w:t>
      </w:r>
      <w:r w:rsidRPr="00291FFC">
        <w:rPr>
          <w:rFonts w:ascii="Arial" w:hAnsi="Arial" w:cs="Arial"/>
          <w:sz w:val="20"/>
          <w:szCs w:val="20"/>
          <w:lang w:val="pt-PT"/>
        </w:rPr>
        <w:t>o</w:t>
      </w:r>
      <w:r w:rsidR="001E417B" w:rsidRPr="00291FFC">
        <w:rPr>
          <w:rFonts w:ascii="Arial" w:hAnsi="Arial" w:cs="Arial"/>
          <w:sz w:val="20"/>
          <w:szCs w:val="20"/>
          <w:lang w:val="pt-PT"/>
        </w:rPr>
        <w:t>lta a</w:t>
      </w:r>
      <w:r w:rsidRPr="00291FFC">
        <w:rPr>
          <w:rFonts w:ascii="Arial" w:hAnsi="Arial" w:cs="Arial"/>
          <w:sz w:val="20"/>
          <w:szCs w:val="20"/>
          <w:lang w:val="pt-PT"/>
        </w:rPr>
        <w:t xml:space="preserve">o </w:t>
      </w:r>
      <w:r w:rsidR="001E417B" w:rsidRPr="00291FFC">
        <w:rPr>
          <w:rFonts w:ascii="Arial" w:hAnsi="Arial" w:cs="Arial"/>
          <w:sz w:val="20"/>
          <w:szCs w:val="20"/>
          <w:lang w:val="pt-PT"/>
        </w:rPr>
        <w:t>ADN da tradi</w:t>
      </w:r>
      <w:r w:rsidRPr="00291FFC">
        <w:rPr>
          <w:rFonts w:ascii="Arial" w:hAnsi="Arial" w:cs="Arial"/>
          <w:sz w:val="20"/>
          <w:szCs w:val="20"/>
          <w:lang w:val="pt-PT"/>
        </w:rPr>
        <w:t xml:space="preserve">ção </w:t>
      </w:r>
      <w:r w:rsidR="00E32E9B" w:rsidRPr="00291FFC">
        <w:rPr>
          <w:rFonts w:ascii="Arial" w:hAnsi="Arial" w:cs="Arial"/>
          <w:sz w:val="20"/>
          <w:szCs w:val="20"/>
          <w:lang w:val="pt-PT"/>
        </w:rPr>
        <w:t xml:space="preserve">gastronómica </w:t>
      </w:r>
      <w:r w:rsidR="001E417B" w:rsidRPr="00291FFC">
        <w:rPr>
          <w:rFonts w:ascii="Arial" w:hAnsi="Arial" w:cs="Arial"/>
          <w:sz w:val="20"/>
          <w:szCs w:val="20"/>
          <w:lang w:val="pt-PT"/>
        </w:rPr>
        <w:t>local</w:t>
      </w:r>
      <w:r w:rsidR="00BD272C" w:rsidRPr="00291FFC">
        <w:rPr>
          <w:rFonts w:ascii="Arial" w:hAnsi="Arial" w:cs="Arial"/>
          <w:sz w:val="20"/>
          <w:szCs w:val="20"/>
          <w:lang w:val="pt-PT"/>
        </w:rPr>
        <w:t>, co</w:t>
      </w:r>
      <w:r w:rsidRPr="00291FFC">
        <w:rPr>
          <w:rFonts w:ascii="Arial" w:hAnsi="Arial" w:cs="Arial"/>
          <w:sz w:val="20"/>
          <w:szCs w:val="20"/>
          <w:lang w:val="pt-PT"/>
        </w:rPr>
        <w:t xml:space="preserve">m o porco </w:t>
      </w:r>
      <w:r w:rsidR="00BD272C" w:rsidRPr="00291FFC">
        <w:rPr>
          <w:rFonts w:ascii="Arial" w:hAnsi="Arial" w:cs="Arial"/>
          <w:sz w:val="20"/>
          <w:szCs w:val="20"/>
          <w:lang w:val="pt-PT"/>
        </w:rPr>
        <w:t>ibérico como gran</w:t>
      </w:r>
      <w:r w:rsidRPr="00291FFC">
        <w:rPr>
          <w:rFonts w:ascii="Arial" w:hAnsi="Arial" w:cs="Arial"/>
          <w:sz w:val="20"/>
          <w:szCs w:val="20"/>
          <w:lang w:val="pt-PT"/>
        </w:rPr>
        <w:t>de</w:t>
      </w:r>
      <w:r w:rsidR="00BD272C" w:rsidRPr="00291FFC">
        <w:rPr>
          <w:rFonts w:ascii="Arial" w:hAnsi="Arial" w:cs="Arial"/>
          <w:sz w:val="20"/>
          <w:szCs w:val="20"/>
          <w:lang w:val="pt-PT"/>
        </w:rPr>
        <w:t xml:space="preserve"> protagonista, </w:t>
      </w:r>
      <w:r w:rsidR="00D943AD" w:rsidRPr="00291FFC">
        <w:rPr>
          <w:rFonts w:ascii="Arial" w:hAnsi="Arial" w:cs="Arial"/>
          <w:sz w:val="20"/>
          <w:szCs w:val="20"/>
          <w:lang w:val="pt-PT"/>
        </w:rPr>
        <w:t>para ca</w:t>
      </w:r>
      <w:r w:rsidRPr="00291FFC">
        <w:rPr>
          <w:rFonts w:ascii="Arial" w:hAnsi="Arial" w:cs="Arial"/>
          <w:sz w:val="20"/>
          <w:szCs w:val="20"/>
          <w:lang w:val="pt-PT"/>
        </w:rPr>
        <w:t>t</w:t>
      </w:r>
      <w:r w:rsidR="00D943AD" w:rsidRPr="00291FFC">
        <w:rPr>
          <w:rFonts w:ascii="Arial" w:hAnsi="Arial" w:cs="Arial"/>
          <w:sz w:val="20"/>
          <w:szCs w:val="20"/>
          <w:lang w:val="pt-PT"/>
        </w:rPr>
        <w:t>ivar</w:t>
      </w:r>
      <w:r w:rsidR="00336CE1" w:rsidRPr="00291FFC">
        <w:rPr>
          <w:rFonts w:ascii="Arial" w:hAnsi="Arial" w:cs="Arial"/>
          <w:sz w:val="20"/>
          <w:szCs w:val="20"/>
          <w:lang w:val="pt-PT"/>
        </w:rPr>
        <w:t xml:space="preserve"> </w:t>
      </w:r>
      <w:r w:rsidRPr="00291FFC">
        <w:rPr>
          <w:rFonts w:ascii="Arial" w:hAnsi="Arial" w:cs="Arial"/>
          <w:sz w:val="20"/>
          <w:szCs w:val="20"/>
          <w:lang w:val="pt-PT"/>
        </w:rPr>
        <w:t xml:space="preserve">o nosso </w:t>
      </w:r>
      <w:r w:rsidR="00336CE1" w:rsidRPr="00291FFC">
        <w:rPr>
          <w:rFonts w:ascii="Arial" w:hAnsi="Arial" w:cs="Arial"/>
          <w:sz w:val="20"/>
          <w:szCs w:val="20"/>
          <w:lang w:val="pt-PT"/>
        </w:rPr>
        <w:t>paladar</w:t>
      </w:r>
      <w:r w:rsidR="002E6295" w:rsidRPr="00291FFC">
        <w:rPr>
          <w:rFonts w:ascii="Arial" w:hAnsi="Arial" w:cs="Arial"/>
          <w:sz w:val="20"/>
          <w:szCs w:val="20"/>
          <w:lang w:val="pt-PT"/>
        </w:rPr>
        <w:t xml:space="preserve"> </w:t>
      </w:r>
      <w:r w:rsidRPr="00291FFC">
        <w:rPr>
          <w:rFonts w:ascii="Arial" w:hAnsi="Arial" w:cs="Arial"/>
          <w:sz w:val="20"/>
          <w:szCs w:val="20"/>
          <w:lang w:val="pt-PT"/>
        </w:rPr>
        <w:t>através da paixão</w:t>
      </w:r>
      <w:r w:rsidR="00644696" w:rsidRPr="00291FFC">
        <w:rPr>
          <w:rFonts w:ascii="Arial" w:hAnsi="Arial" w:cs="Arial"/>
          <w:sz w:val="20"/>
          <w:szCs w:val="20"/>
          <w:lang w:val="pt-PT"/>
        </w:rPr>
        <w:t xml:space="preserve">, </w:t>
      </w:r>
      <w:r w:rsidRPr="00291FFC">
        <w:rPr>
          <w:rFonts w:ascii="Arial" w:hAnsi="Arial" w:cs="Arial"/>
          <w:sz w:val="20"/>
          <w:szCs w:val="20"/>
          <w:lang w:val="pt-PT"/>
        </w:rPr>
        <w:t>d</w:t>
      </w:r>
      <w:r w:rsidR="00644696" w:rsidRPr="00291FFC">
        <w:rPr>
          <w:rFonts w:ascii="Arial" w:hAnsi="Arial" w:cs="Arial"/>
          <w:sz w:val="20"/>
          <w:szCs w:val="20"/>
          <w:lang w:val="pt-PT"/>
        </w:rPr>
        <w:t>a sinceridad</w:t>
      </w:r>
      <w:r w:rsidRPr="00291FFC">
        <w:rPr>
          <w:rFonts w:ascii="Arial" w:hAnsi="Arial" w:cs="Arial"/>
          <w:sz w:val="20"/>
          <w:szCs w:val="20"/>
          <w:lang w:val="pt-PT"/>
        </w:rPr>
        <w:t>e</w:t>
      </w:r>
      <w:r w:rsidR="00644696" w:rsidRPr="00291FFC">
        <w:rPr>
          <w:rFonts w:ascii="Arial" w:hAnsi="Arial" w:cs="Arial"/>
          <w:sz w:val="20"/>
          <w:szCs w:val="20"/>
          <w:lang w:val="pt-PT"/>
        </w:rPr>
        <w:t xml:space="preserve"> </w:t>
      </w:r>
      <w:r w:rsidRPr="00291FFC">
        <w:rPr>
          <w:rFonts w:ascii="Arial" w:hAnsi="Arial" w:cs="Arial"/>
          <w:sz w:val="20"/>
          <w:szCs w:val="20"/>
          <w:lang w:val="pt-PT"/>
        </w:rPr>
        <w:t>e d</w:t>
      </w:r>
      <w:r w:rsidR="00644696" w:rsidRPr="00291FFC">
        <w:rPr>
          <w:rFonts w:ascii="Arial" w:hAnsi="Arial" w:cs="Arial"/>
          <w:sz w:val="20"/>
          <w:szCs w:val="20"/>
          <w:lang w:val="pt-PT"/>
        </w:rPr>
        <w:t xml:space="preserve">a </w:t>
      </w:r>
      <w:r w:rsidRPr="00291FFC">
        <w:rPr>
          <w:rFonts w:ascii="Arial" w:hAnsi="Arial" w:cs="Arial"/>
          <w:sz w:val="20"/>
          <w:szCs w:val="20"/>
          <w:lang w:val="pt-PT"/>
        </w:rPr>
        <w:t xml:space="preserve">excelência </w:t>
      </w:r>
      <w:r w:rsidR="00644696" w:rsidRPr="00291FFC">
        <w:rPr>
          <w:rFonts w:ascii="Arial" w:hAnsi="Arial" w:cs="Arial"/>
          <w:sz w:val="20"/>
          <w:szCs w:val="20"/>
          <w:lang w:val="pt-PT"/>
        </w:rPr>
        <w:t>técnica</w:t>
      </w:r>
      <w:r w:rsidR="00B20E82" w:rsidRPr="00291FFC">
        <w:rPr>
          <w:rFonts w:ascii="Arial" w:hAnsi="Arial" w:cs="Arial"/>
          <w:sz w:val="20"/>
          <w:szCs w:val="20"/>
          <w:lang w:val="pt-PT"/>
        </w:rPr>
        <w:t>.</w:t>
      </w:r>
    </w:p>
    <w:p w14:paraId="2A39E344" w14:textId="222ABF2B" w:rsidR="00EC2BB2" w:rsidRPr="00291FFC" w:rsidRDefault="00A27122"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lastRenderedPageBreak/>
        <w:t>N</w:t>
      </w:r>
      <w:r w:rsidR="00B47BC9" w:rsidRPr="00291FFC">
        <w:rPr>
          <w:rFonts w:ascii="Arial" w:hAnsi="Arial" w:cs="Arial"/>
          <w:sz w:val="20"/>
          <w:szCs w:val="20"/>
          <w:lang w:val="pt-PT"/>
        </w:rPr>
        <w:t xml:space="preserve">a cosmopolita Barcelona, </w:t>
      </w:r>
      <w:r w:rsidRPr="00291FFC">
        <w:rPr>
          <w:rFonts w:ascii="Arial" w:hAnsi="Arial" w:cs="Arial"/>
          <w:sz w:val="20"/>
          <w:szCs w:val="20"/>
          <w:lang w:val="pt-PT"/>
        </w:rPr>
        <w:t>por seu turno</w:t>
      </w:r>
      <w:r w:rsidR="00CA276F" w:rsidRPr="00291FFC">
        <w:rPr>
          <w:rFonts w:ascii="Arial" w:hAnsi="Arial" w:cs="Arial"/>
          <w:sz w:val="20"/>
          <w:szCs w:val="20"/>
          <w:lang w:val="pt-PT"/>
        </w:rPr>
        <w:t xml:space="preserve">, </w:t>
      </w:r>
      <w:r w:rsidRPr="00291FFC">
        <w:rPr>
          <w:rFonts w:ascii="Arial" w:hAnsi="Arial" w:cs="Arial"/>
          <w:sz w:val="20"/>
          <w:szCs w:val="20"/>
          <w:lang w:val="pt-PT"/>
        </w:rPr>
        <w:t xml:space="preserve">o </w:t>
      </w:r>
      <w:r w:rsidR="00CA276F" w:rsidRPr="00291FFC">
        <w:rPr>
          <w:rFonts w:ascii="Arial" w:hAnsi="Arial" w:cs="Arial"/>
          <w:sz w:val="20"/>
          <w:szCs w:val="20"/>
          <w:lang w:val="pt-PT"/>
        </w:rPr>
        <w:t xml:space="preserve">restaurante </w:t>
      </w:r>
      <w:r w:rsidR="00CA276F" w:rsidRPr="00291FFC">
        <w:rPr>
          <w:rFonts w:ascii="Arial" w:hAnsi="Arial" w:cs="Arial"/>
          <w:b/>
          <w:bCs/>
          <w:sz w:val="20"/>
          <w:szCs w:val="20"/>
          <w:lang w:val="pt-PT"/>
        </w:rPr>
        <w:t>Cocina Hermanos Torres</w:t>
      </w:r>
      <w:r w:rsidR="00CA276F" w:rsidRPr="00291FFC">
        <w:rPr>
          <w:rFonts w:ascii="Arial" w:hAnsi="Arial" w:cs="Arial"/>
          <w:sz w:val="20"/>
          <w:szCs w:val="20"/>
          <w:lang w:val="pt-PT"/>
        </w:rPr>
        <w:t xml:space="preserve"> alcan</w:t>
      </w:r>
      <w:r w:rsidRPr="00291FFC">
        <w:rPr>
          <w:rFonts w:ascii="Arial" w:hAnsi="Arial" w:cs="Arial"/>
          <w:sz w:val="20"/>
          <w:szCs w:val="20"/>
          <w:lang w:val="pt-PT"/>
        </w:rPr>
        <w:t xml:space="preserve">ça </w:t>
      </w:r>
      <w:r w:rsidR="00434A09" w:rsidRPr="00291FFC">
        <w:rPr>
          <w:rFonts w:ascii="Arial" w:hAnsi="Arial" w:cs="Arial"/>
          <w:sz w:val="20"/>
          <w:szCs w:val="20"/>
          <w:lang w:val="pt-PT"/>
        </w:rPr>
        <w:t xml:space="preserve">as </w:t>
      </w:r>
      <w:r w:rsidRPr="00291FFC">
        <w:rPr>
          <w:rFonts w:ascii="Arial" w:hAnsi="Arial" w:cs="Arial"/>
          <w:sz w:val="20"/>
          <w:szCs w:val="20"/>
          <w:lang w:val="pt-PT"/>
        </w:rPr>
        <w:t xml:space="preserve">três </w:t>
      </w:r>
      <w:r w:rsidR="00434A09" w:rsidRPr="00291FFC">
        <w:rPr>
          <w:rFonts w:ascii="Arial" w:hAnsi="Arial" w:cs="Arial"/>
          <w:sz w:val="20"/>
          <w:szCs w:val="20"/>
          <w:lang w:val="pt-PT"/>
        </w:rPr>
        <w:t xml:space="preserve">Estrelas MICHELIN </w:t>
      </w:r>
      <w:r w:rsidR="00D42AAF" w:rsidRPr="00291FFC">
        <w:rPr>
          <w:rFonts w:ascii="Arial" w:hAnsi="Arial" w:cs="Arial"/>
          <w:sz w:val="20"/>
          <w:szCs w:val="20"/>
          <w:lang w:val="pt-PT"/>
        </w:rPr>
        <w:t xml:space="preserve">por </w:t>
      </w:r>
      <w:r w:rsidRPr="00291FFC">
        <w:rPr>
          <w:rFonts w:ascii="Arial" w:hAnsi="Arial" w:cs="Arial"/>
          <w:sz w:val="20"/>
          <w:szCs w:val="20"/>
          <w:lang w:val="pt-PT"/>
        </w:rPr>
        <w:t xml:space="preserve">fazer-nos </w:t>
      </w:r>
      <w:r w:rsidR="00D96A74" w:rsidRPr="00291FFC">
        <w:rPr>
          <w:rFonts w:ascii="Arial" w:hAnsi="Arial" w:cs="Arial"/>
          <w:sz w:val="20"/>
          <w:szCs w:val="20"/>
          <w:lang w:val="pt-PT"/>
        </w:rPr>
        <w:t>so</w:t>
      </w:r>
      <w:r w:rsidRPr="00291FFC">
        <w:rPr>
          <w:rFonts w:ascii="Arial" w:hAnsi="Arial" w:cs="Arial"/>
          <w:sz w:val="20"/>
          <w:szCs w:val="20"/>
          <w:lang w:val="pt-PT"/>
        </w:rPr>
        <w:t>nh</w:t>
      </w:r>
      <w:r w:rsidR="00D96A74" w:rsidRPr="00291FFC">
        <w:rPr>
          <w:rFonts w:ascii="Arial" w:hAnsi="Arial" w:cs="Arial"/>
          <w:sz w:val="20"/>
          <w:szCs w:val="20"/>
          <w:lang w:val="pt-PT"/>
        </w:rPr>
        <w:t>ar</w:t>
      </w:r>
      <w:r w:rsidR="002E4D2A" w:rsidRPr="00291FFC">
        <w:rPr>
          <w:rFonts w:ascii="Arial" w:hAnsi="Arial" w:cs="Arial"/>
          <w:sz w:val="20"/>
          <w:szCs w:val="20"/>
          <w:lang w:val="pt-PT"/>
        </w:rPr>
        <w:t xml:space="preserve"> </w:t>
      </w:r>
      <w:r w:rsidRPr="00291FFC">
        <w:rPr>
          <w:rFonts w:ascii="Arial" w:hAnsi="Arial" w:cs="Arial"/>
          <w:sz w:val="20"/>
          <w:szCs w:val="20"/>
          <w:lang w:val="pt-PT"/>
        </w:rPr>
        <w:t xml:space="preserve">a </w:t>
      </w:r>
      <w:r w:rsidR="002E4D2A" w:rsidRPr="00291FFC">
        <w:rPr>
          <w:rFonts w:ascii="Arial" w:hAnsi="Arial" w:cs="Arial"/>
          <w:sz w:val="20"/>
          <w:szCs w:val="20"/>
          <w:lang w:val="pt-PT"/>
        </w:rPr>
        <w:t xml:space="preserve">cada </w:t>
      </w:r>
      <w:r w:rsidRPr="00291FFC">
        <w:rPr>
          <w:rFonts w:ascii="Arial" w:hAnsi="Arial" w:cs="Arial"/>
          <w:sz w:val="20"/>
          <w:szCs w:val="20"/>
          <w:lang w:val="pt-PT"/>
        </w:rPr>
        <w:t>garfada</w:t>
      </w:r>
      <w:r w:rsidR="00AD753B" w:rsidRPr="00291FFC">
        <w:rPr>
          <w:rFonts w:ascii="Arial" w:hAnsi="Arial" w:cs="Arial"/>
          <w:sz w:val="20"/>
          <w:szCs w:val="20"/>
          <w:lang w:val="pt-PT"/>
        </w:rPr>
        <w:t>, p</w:t>
      </w:r>
      <w:r w:rsidRPr="00291FFC">
        <w:rPr>
          <w:rFonts w:ascii="Arial" w:hAnsi="Arial" w:cs="Arial"/>
          <w:sz w:val="20"/>
          <w:szCs w:val="20"/>
          <w:lang w:val="pt-PT"/>
        </w:rPr>
        <w:t xml:space="preserve">ois </w:t>
      </w:r>
      <w:r w:rsidR="002A21BB" w:rsidRPr="00291FFC">
        <w:rPr>
          <w:rFonts w:ascii="Arial" w:hAnsi="Arial" w:cs="Arial"/>
          <w:sz w:val="20"/>
          <w:szCs w:val="20"/>
          <w:lang w:val="pt-PT"/>
        </w:rPr>
        <w:t xml:space="preserve">Sergio </w:t>
      </w:r>
      <w:r w:rsidRPr="00291FFC">
        <w:rPr>
          <w:rFonts w:ascii="Arial" w:hAnsi="Arial" w:cs="Arial"/>
          <w:sz w:val="20"/>
          <w:szCs w:val="20"/>
          <w:lang w:val="pt-PT"/>
        </w:rPr>
        <w:t>e</w:t>
      </w:r>
      <w:r w:rsidR="002A21BB" w:rsidRPr="00291FFC">
        <w:rPr>
          <w:rFonts w:ascii="Arial" w:hAnsi="Arial" w:cs="Arial"/>
          <w:sz w:val="20"/>
          <w:szCs w:val="20"/>
          <w:lang w:val="pt-PT"/>
        </w:rPr>
        <w:t xml:space="preserve"> Javier</w:t>
      </w:r>
      <w:r w:rsidR="00E30166" w:rsidRPr="00291FFC">
        <w:rPr>
          <w:rFonts w:ascii="Arial" w:hAnsi="Arial" w:cs="Arial"/>
          <w:sz w:val="20"/>
          <w:szCs w:val="20"/>
          <w:lang w:val="pt-PT"/>
        </w:rPr>
        <w:t xml:space="preserve"> Torres</w:t>
      </w:r>
      <w:r w:rsidR="002A21BB" w:rsidRPr="00291FFC">
        <w:rPr>
          <w:rFonts w:ascii="Arial" w:hAnsi="Arial" w:cs="Arial"/>
          <w:sz w:val="20"/>
          <w:szCs w:val="20"/>
          <w:lang w:val="pt-PT"/>
        </w:rPr>
        <w:t xml:space="preserve"> </w:t>
      </w:r>
      <w:r w:rsidR="00AD753B" w:rsidRPr="00291FFC">
        <w:rPr>
          <w:rFonts w:ascii="Arial" w:hAnsi="Arial" w:cs="Arial"/>
          <w:sz w:val="20"/>
          <w:szCs w:val="20"/>
          <w:lang w:val="pt-PT"/>
        </w:rPr>
        <w:t>cr</w:t>
      </w:r>
      <w:r w:rsidRPr="00291FFC">
        <w:rPr>
          <w:rFonts w:ascii="Arial" w:hAnsi="Arial" w:cs="Arial"/>
          <w:sz w:val="20"/>
          <w:szCs w:val="20"/>
          <w:lang w:val="pt-PT"/>
        </w:rPr>
        <w:t xml:space="preserve">iaram </w:t>
      </w:r>
      <w:r w:rsidR="00AD753B" w:rsidRPr="00291FFC">
        <w:rPr>
          <w:rFonts w:ascii="Arial" w:hAnsi="Arial" w:cs="Arial"/>
          <w:sz w:val="20"/>
          <w:szCs w:val="20"/>
          <w:lang w:val="pt-PT"/>
        </w:rPr>
        <w:t>u</w:t>
      </w:r>
      <w:r w:rsidRPr="00291FFC">
        <w:rPr>
          <w:rFonts w:ascii="Arial" w:hAnsi="Arial" w:cs="Arial"/>
          <w:sz w:val="20"/>
          <w:szCs w:val="20"/>
          <w:lang w:val="pt-PT"/>
        </w:rPr>
        <w:t xml:space="preserve">m </w:t>
      </w:r>
      <w:r w:rsidR="00AD753B" w:rsidRPr="00291FFC">
        <w:rPr>
          <w:rFonts w:ascii="Arial" w:hAnsi="Arial" w:cs="Arial"/>
          <w:sz w:val="20"/>
          <w:szCs w:val="20"/>
          <w:lang w:val="pt-PT"/>
        </w:rPr>
        <w:t>espa</w:t>
      </w:r>
      <w:r w:rsidRPr="00291FFC">
        <w:rPr>
          <w:rFonts w:ascii="Arial" w:hAnsi="Arial" w:cs="Arial"/>
          <w:sz w:val="20"/>
          <w:szCs w:val="20"/>
          <w:lang w:val="pt-PT"/>
        </w:rPr>
        <w:t>ç</w:t>
      </w:r>
      <w:r w:rsidR="00AD753B" w:rsidRPr="00291FFC">
        <w:rPr>
          <w:rFonts w:ascii="Arial" w:hAnsi="Arial" w:cs="Arial"/>
          <w:sz w:val="20"/>
          <w:szCs w:val="20"/>
          <w:lang w:val="pt-PT"/>
        </w:rPr>
        <w:t>o mágico</w:t>
      </w:r>
      <w:r w:rsidRPr="00291FFC">
        <w:rPr>
          <w:rFonts w:ascii="Arial" w:hAnsi="Arial" w:cs="Arial"/>
          <w:sz w:val="20"/>
          <w:szCs w:val="20"/>
          <w:lang w:val="pt-PT"/>
        </w:rPr>
        <w:t xml:space="preserve">, </w:t>
      </w:r>
      <w:r w:rsidR="00AD753B" w:rsidRPr="00291FFC">
        <w:rPr>
          <w:rFonts w:ascii="Arial" w:hAnsi="Arial" w:cs="Arial"/>
          <w:sz w:val="20"/>
          <w:szCs w:val="20"/>
          <w:lang w:val="pt-PT"/>
        </w:rPr>
        <w:t xml:space="preserve">onde </w:t>
      </w:r>
      <w:r w:rsidR="00257371" w:rsidRPr="00291FFC">
        <w:rPr>
          <w:rFonts w:ascii="Arial" w:hAnsi="Arial" w:cs="Arial"/>
          <w:sz w:val="20"/>
          <w:szCs w:val="20"/>
          <w:lang w:val="pt-PT"/>
        </w:rPr>
        <w:t>a experi</w:t>
      </w:r>
      <w:r w:rsidRPr="00291FFC">
        <w:rPr>
          <w:rFonts w:ascii="Arial" w:hAnsi="Arial" w:cs="Arial"/>
          <w:sz w:val="20"/>
          <w:szCs w:val="20"/>
          <w:lang w:val="pt-PT"/>
        </w:rPr>
        <w:t>ê</w:t>
      </w:r>
      <w:r w:rsidR="00257371" w:rsidRPr="00291FFC">
        <w:rPr>
          <w:rFonts w:ascii="Arial" w:hAnsi="Arial" w:cs="Arial"/>
          <w:sz w:val="20"/>
          <w:szCs w:val="20"/>
          <w:lang w:val="pt-PT"/>
        </w:rPr>
        <w:t xml:space="preserve">ncia gastronómica, que </w:t>
      </w:r>
      <w:r w:rsidRPr="00291FFC">
        <w:rPr>
          <w:rFonts w:ascii="Arial" w:hAnsi="Arial" w:cs="Arial"/>
          <w:sz w:val="20"/>
          <w:szCs w:val="20"/>
          <w:lang w:val="pt-PT"/>
        </w:rPr>
        <w:t xml:space="preserve">se inicia com </w:t>
      </w:r>
      <w:r w:rsidR="00DD52FB" w:rsidRPr="00291FFC">
        <w:rPr>
          <w:rFonts w:ascii="Arial" w:hAnsi="Arial" w:cs="Arial"/>
          <w:sz w:val="20"/>
          <w:szCs w:val="20"/>
          <w:lang w:val="pt-PT"/>
        </w:rPr>
        <w:t xml:space="preserve">a </w:t>
      </w:r>
      <w:r w:rsidRPr="00291FFC">
        <w:rPr>
          <w:rFonts w:ascii="Arial" w:hAnsi="Arial" w:cs="Arial"/>
          <w:sz w:val="20"/>
          <w:szCs w:val="20"/>
          <w:lang w:val="pt-PT"/>
        </w:rPr>
        <w:t xml:space="preserve">coerência </w:t>
      </w:r>
      <w:r w:rsidR="00257371" w:rsidRPr="00291FFC">
        <w:rPr>
          <w:rFonts w:ascii="Arial" w:hAnsi="Arial" w:cs="Arial"/>
          <w:sz w:val="20"/>
          <w:szCs w:val="20"/>
          <w:lang w:val="pt-PT"/>
        </w:rPr>
        <w:t>p</w:t>
      </w:r>
      <w:r w:rsidRPr="00291FFC">
        <w:rPr>
          <w:rFonts w:ascii="Arial" w:hAnsi="Arial" w:cs="Arial"/>
          <w:sz w:val="20"/>
          <w:szCs w:val="20"/>
          <w:lang w:val="pt-PT"/>
        </w:rPr>
        <w:t>e</w:t>
      </w:r>
      <w:r w:rsidR="00257371" w:rsidRPr="00291FFC">
        <w:rPr>
          <w:rFonts w:ascii="Arial" w:hAnsi="Arial" w:cs="Arial"/>
          <w:sz w:val="20"/>
          <w:szCs w:val="20"/>
          <w:lang w:val="pt-PT"/>
        </w:rPr>
        <w:t>los me</w:t>
      </w:r>
      <w:r w:rsidRPr="00291FFC">
        <w:rPr>
          <w:rFonts w:ascii="Arial" w:hAnsi="Arial" w:cs="Arial"/>
          <w:sz w:val="20"/>
          <w:szCs w:val="20"/>
          <w:lang w:val="pt-PT"/>
        </w:rPr>
        <w:t>lh</w:t>
      </w:r>
      <w:r w:rsidR="00257371" w:rsidRPr="00291FFC">
        <w:rPr>
          <w:rFonts w:ascii="Arial" w:hAnsi="Arial" w:cs="Arial"/>
          <w:sz w:val="20"/>
          <w:szCs w:val="20"/>
          <w:lang w:val="pt-PT"/>
        </w:rPr>
        <w:t xml:space="preserve">ores produtos de </w:t>
      </w:r>
      <w:r w:rsidRPr="00291FFC">
        <w:rPr>
          <w:rFonts w:ascii="Arial" w:hAnsi="Arial" w:cs="Arial"/>
          <w:sz w:val="20"/>
          <w:szCs w:val="20"/>
          <w:lang w:val="pt-PT"/>
        </w:rPr>
        <w:t>época</w:t>
      </w:r>
      <w:r w:rsidR="00257371" w:rsidRPr="00291FFC">
        <w:rPr>
          <w:rFonts w:ascii="Arial" w:hAnsi="Arial" w:cs="Arial"/>
          <w:sz w:val="20"/>
          <w:szCs w:val="20"/>
          <w:lang w:val="pt-PT"/>
        </w:rPr>
        <w:t>,</w:t>
      </w:r>
      <w:r w:rsidR="009B3115" w:rsidRPr="00291FFC">
        <w:rPr>
          <w:rFonts w:ascii="Arial" w:hAnsi="Arial" w:cs="Arial"/>
          <w:sz w:val="20"/>
          <w:szCs w:val="20"/>
          <w:lang w:val="pt-PT"/>
        </w:rPr>
        <w:t xml:space="preserve"> supera as expetativas d</w:t>
      </w:r>
      <w:r w:rsidRPr="00291FFC">
        <w:rPr>
          <w:rFonts w:ascii="Arial" w:hAnsi="Arial" w:cs="Arial"/>
          <w:sz w:val="20"/>
          <w:szCs w:val="20"/>
          <w:lang w:val="pt-PT"/>
        </w:rPr>
        <w:t xml:space="preserve">o </w:t>
      </w:r>
      <w:r w:rsidR="009B3115" w:rsidRPr="00291FFC">
        <w:rPr>
          <w:rFonts w:ascii="Arial" w:hAnsi="Arial" w:cs="Arial"/>
          <w:sz w:val="20"/>
          <w:szCs w:val="20"/>
          <w:lang w:val="pt-PT"/>
        </w:rPr>
        <w:t xml:space="preserve">comensal para </w:t>
      </w:r>
      <w:r w:rsidRPr="00291FFC">
        <w:rPr>
          <w:rFonts w:ascii="Arial" w:hAnsi="Arial" w:cs="Arial"/>
          <w:sz w:val="20"/>
          <w:szCs w:val="20"/>
          <w:lang w:val="pt-PT"/>
        </w:rPr>
        <w:t xml:space="preserve">tornar-se num </w:t>
      </w:r>
      <w:r w:rsidR="009B3115" w:rsidRPr="00291FFC">
        <w:rPr>
          <w:rFonts w:ascii="Arial" w:hAnsi="Arial" w:cs="Arial"/>
          <w:sz w:val="20"/>
          <w:szCs w:val="20"/>
          <w:lang w:val="pt-PT"/>
        </w:rPr>
        <w:t>gran</w:t>
      </w:r>
      <w:r w:rsidRPr="00291FFC">
        <w:rPr>
          <w:rFonts w:ascii="Arial" w:hAnsi="Arial" w:cs="Arial"/>
          <w:sz w:val="20"/>
          <w:szCs w:val="20"/>
          <w:lang w:val="pt-PT"/>
        </w:rPr>
        <w:t>de</w:t>
      </w:r>
      <w:r w:rsidR="009B3115" w:rsidRPr="00291FFC">
        <w:rPr>
          <w:rFonts w:ascii="Arial" w:hAnsi="Arial" w:cs="Arial"/>
          <w:sz w:val="20"/>
          <w:szCs w:val="20"/>
          <w:lang w:val="pt-PT"/>
        </w:rPr>
        <w:t xml:space="preserve"> espetáculo</w:t>
      </w:r>
      <w:r w:rsidR="001214B7" w:rsidRPr="00291FFC">
        <w:rPr>
          <w:rFonts w:ascii="Arial" w:hAnsi="Arial" w:cs="Arial"/>
          <w:sz w:val="20"/>
          <w:szCs w:val="20"/>
          <w:lang w:val="pt-PT"/>
        </w:rPr>
        <w:t>.</w:t>
      </w:r>
    </w:p>
    <w:p w14:paraId="6BB1B265" w14:textId="77777777" w:rsidR="0070084D" w:rsidRPr="00291FFC" w:rsidRDefault="0070084D" w:rsidP="001A2401">
      <w:pPr>
        <w:spacing w:line="276" w:lineRule="auto"/>
        <w:ind w:right="1394"/>
        <w:jc w:val="both"/>
        <w:rPr>
          <w:rFonts w:ascii="Arial" w:hAnsi="Arial" w:cs="Arial"/>
          <w:sz w:val="20"/>
          <w:szCs w:val="20"/>
          <w:lang w:val="pt-PT"/>
        </w:rPr>
      </w:pPr>
    </w:p>
    <w:p w14:paraId="0B12B06B" w14:textId="40CCBF81" w:rsidR="00467077" w:rsidRPr="00291FFC" w:rsidRDefault="00467077"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Co</w:t>
      </w:r>
      <w:r w:rsidR="00A27122" w:rsidRPr="00291FFC">
        <w:rPr>
          <w:rFonts w:ascii="Arial" w:hAnsi="Arial" w:cs="Arial"/>
          <w:sz w:val="20"/>
          <w:szCs w:val="20"/>
          <w:lang w:val="pt-PT"/>
        </w:rPr>
        <w:t>m</w:t>
      </w:r>
      <w:r w:rsidRPr="00291FFC">
        <w:rPr>
          <w:rFonts w:ascii="Arial" w:hAnsi="Arial" w:cs="Arial"/>
          <w:sz w:val="20"/>
          <w:szCs w:val="20"/>
          <w:lang w:val="pt-PT"/>
        </w:rPr>
        <w:t xml:space="preserve"> estas d</w:t>
      </w:r>
      <w:r w:rsidR="00A27122" w:rsidRPr="00291FFC">
        <w:rPr>
          <w:rFonts w:ascii="Arial" w:hAnsi="Arial" w:cs="Arial"/>
          <w:sz w:val="20"/>
          <w:szCs w:val="20"/>
          <w:lang w:val="pt-PT"/>
        </w:rPr>
        <w:t>ua</w:t>
      </w:r>
      <w:r w:rsidRPr="00291FFC">
        <w:rPr>
          <w:rFonts w:ascii="Arial" w:hAnsi="Arial" w:cs="Arial"/>
          <w:sz w:val="20"/>
          <w:szCs w:val="20"/>
          <w:lang w:val="pt-PT"/>
        </w:rPr>
        <w:t>s n</w:t>
      </w:r>
      <w:r w:rsidR="00A27122" w:rsidRPr="00291FFC">
        <w:rPr>
          <w:rFonts w:ascii="Arial" w:hAnsi="Arial" w:cs="Arial"/>
          <w:sz w:val="20"/>
          <w:szCs w:val="20"/>
          <w:lang w:val="pt-PT"/>
        </w:rPr>
        <w:t>o</w:t>
      </w:r>
      <w:r w:rsidRPr="00291FFC">
        <w:rPr>
          <w:rFonts w:ascii="Arial" w:hAnsi="Arial" w:cs="Arial"/>
          <w:sz w:val="20"/>
          <w:szCs w:val="20"/>
          <w:lang w:val="pt-PT"/>
        </w:rPr>
        <w:t>vas incorpora</w:t>
      </w:r>
      <w:r w:rsidR="00A27122" w:rsidRPr="00291FFC">
        <w:rPr>
          <w:rFonts w:ascii="Arial" w:hAnsi="Arial" w:cs="Arial"/>
          <w:sz w:val="20"/>
          <w:szCs w:val="20"/>
          <w:lang w:val="pt-PT"/>
        </w:rPr>
        <w:t>ções</w:t>
      </w:r>
      <w:r w:rsidRPr="00291FFC">
        <w:rPr>
          <w:rFonts w:ascii="Arial" w:hAnsi="Arial" w:cs="Arial"/>
          <w:sz w:val="20"/>
          <w:szCs w:val="20"/>
          <w:lang w:val="pt-PT"/>
        </w:rPr>
        <w:t xml:space="preserve">, </w:t>
      </w:r>
      <w:r w:rsidR="00A27122" w:rsidRPr="00291FFC">
        <w:rPr>
          <w:rFonts w:ascii="Arial" w:hAnsi="Arial" w:cs="Arial"/>
          <w:sz w:val="20"/>
          <w:szCs w:val="20"/>
          <w:lang w:val="pt-PT"/>
        </w:rPr>
        <w:t>o</w:t>
      </w:r>
      <w:r w:rsidR="00C9550E" w:rsidRPr="00291FFC">
        <w:rPr>
          <w:rFonts w:ascii="Arial" w:hAnsi="Arial" w:cs="Arial"/>
          <w:sz w:val="20"/>
          <w:szCs w:val="20"/>
          <w:lang w:val="pt-PT"/>
        </w:rPr>
        <w:t xml:space="preserve"> </w:t>
      </w:r>
      <w:r w:rsidRPr="00291FFC">
        <w:rPr>
          <w:rFonts w:ascii="Arial" w:hAnsi="Arial" w:cs="Arial"/>
          <w:sz w:val="20"/>
          <w:szCs w:val="20"/>
          <w:lang w:val="pt-PT"/>
        </w:rPr>
        <w:t>Gu</w:t>
      </w:r>
      <w:r w:rsidR="00A27122" w:rsidRPr="00291FFC">
        <w:rPr>
          <w:rFonts w:ascii="Arial" w:hAnsi="Arial" w:cs="Arial"/>
          <w:sz w:val="20"/>
          <w:szCs w:val="20"/>
          <w:lang w:val="pt-PT"/>
        </w:rPr>
        <w:t>i</w:t>
      </w:r>
      <w:r w:rsidRPr="00291FFC">
        <w:rPr>
          <w:rFonts w:ascii="Arial" w:hAnsi="Arial" w:cs="Arial"/>
          <w:sz w:val="20"/>
          <w:szCs w:val="20"/>
          <w:lang w:val="pt-PT"/>
        </w:rPr>
        <w:t>a MICHELIN Espa</w:t>
      </w:r>
      <w:r w:rsidR="00A27122" w:rsidRPr="00291FFC">
        <w:rPr>
          <w:rFonts w:ascii="Arial" w:hAnsi="Arial" w:cs="Arial"/>
          <w:sz w:val="20"/>
          <w:szCs w:val="20"/>
          <w:lang w:val="pt-PT"/>
        </w:rPr>
        <w:t>nh</w:t>
      </w:r>
      <w:r w:rsidRPr="00291FFC">
        <w:rPr>
          <w:rFonts w:ascii="Arial" w:hAnsi="Arial" w:cs="Arial"/>
          <w:sz w:val="20"/>
          <w:szCs w:val="20"/>
          <w:lang w:val="pt-PT"/>
        </w:rPr>
        <w:t xml:space="preserve">a </w:t>
      </w:r>
      <w:r w:rsidR="00A27122" w:rsidRPr="00291FFC">
        <w:rPr>
          <w:rFonts w:ascii="Arial" w:hAnsi="Arial" w:cs="Arial"/>
          <w:sz w:val="20"/>
          <w:szCs w:val="20"/>
          <w:lang w:val="pt-PT"/>
        </w:rPr>
        <w:t>e</w:t>
      </w:r>
      <w:r w:rsidRPr="00291FFC">
        <w:rPr>
          <w:rFonts w:ascii="Arial" w:hAnsi="Arial" w:cs="Arial"/>
          <w:sz w:val="20"/>
          <w:szCs w:val="20"/>
          <w:lang w:val="pt-PT"/>
        </w:rPr>
        <w:t xml:space="preserve"> Portugal c</w:t>
      </w:r>
      <w:r w:rsidR="00A27122" w:rsidRPr="00291FFC">
        <w:rPr>
          <w:rFonts w:ascii="Arial" w:hAnsi="Arial" w:cs="Arial"/>
          <w:sz w:val="20"/>
          <w:szCs w:val="20"/>
          <w:lang w:val="pt-PT"/>
        </w:rPr>
        <w:t>o</w:t>
      </w:r>
      <w:r w:rsidRPr="00291FFC">
        <w:rPr>
          <w:rFonts w:ascii="Arial" w:hAnsi="Arial" w:cs="Arial"/>
          <w:sz w:val="20"/>
          <w:szCs w:val="20"/>
          <w:lang w:val="pt-PT"/>
        </w:rPr>
        <w:t>nta</w:t>
      </w:r>
      <w:r w:rsidR="00A27122" w:rsidRPr="00291FFC">
        <w:rPr>
          <w:rFonts w:ascii="Arial" w:hAnsi="Arial" w:cs="Arial"/>
          <w:sz w:val="20"/>
          <w:szCs w:val="20"/>
          <w:lang w:val="pt-PT"/>
        </w:rPr>
        <w:t xml:space="preserve">, </w:t>
      </w:r>
      <w:r w:rsidRPr="00291FFC">
        <w:rPr>
          <w:rFonts w:ascii="Arial" w:hAnsi="Arial" w:cs="Arial"/>
          <w:sz w:val="20"/>
          <w:szCs w:val="20"/>
          <w:lang w:val="pt-PT"/>
        </w:rPr>
        <w:t>a</w:t>
      </w:r>
      <w:r w:rsidR="00A27122" w:rsidRPr="00291FFC">
        <w:rPr>
          <w:rFonts w:ascii="Arial" w:hAnsi="Arial" w:cs="Arial"/>
          <w:sz w:val="20"/>
          <w:szCs w:val="20"/>
          <w:lang w:val="pt-PT"/>
        </w:rPr>
        <w:t>g</w:t>
      </w:r>
      <w:r w:rsidRPr="00291FFC">
        <w:rPr>
          <w:rFonts w:ascii="Arial" w:hAnsi="Arial" w:cs="Arial"/>
          <w:sz w:val="20"/>
          <w:szCs w:val="20"/>
          <w:lang w:val="pt-PT"/>
        </w:rPr>
        <w:t>ora</w:t>
      </w:r>
      <w:r w:rsidR="00A27122" w:rsidRPr="00291FFC">
        <w:rPr>
          <w:rFonts w:ascii="Arial" w:hAnsi="Arial" w:cs="Arial"/>
          <w:sz w:val="20"/>
          <w:szCs w:val="20"/>
          <w:lang w:val="pt-PT"/>
        </w:rPr>
        <w:t xml:space="preserve">, </w:t>
      </w:r>
      <w:r w:rsidRPr="00291FFC">
        <w:rPr>
          <w:rFonts w:ascii="Arial" w:hAnsi="Arial" w:cs="Arial"/>
          <w:sz w:val="20"/>
          <w:szCs w:val="20"/>
          <w:lang w:val="pt-PT"/>
        </w:rPr>
        <w:t>co</w:t>
      </w:r>
      <w:r w:rsidR="00A27122" w:rsidRPr="00291FFC">
        <w:rPr>
          <w:rFonts w:ascii="Arial" w:hAnsi="Arial" w:cs="Arial"/>
          <w:sz w:val="20"/>
          <w:szCs w:val="20"/>
          <w:lang w:val="pt-PT"/>
        </w:rPr>
        <w:t>m</w:t>
      </w:r>
      <w:r w:rsidRPr="00291FFC">
        <w:rPr>
          <w:rFonts w:ascii="Arial" w:hAnsi="Arial" w:cs="Arial"/>
          <w:sz w:val="20"/>
          <w:szCs w:val="20"/>
          <w:lang w:val="pt-PT"/>
        </w:rPr>
        <w:t xml:space="preserve"> 13 restaurantes </w:t>
      </w:r>
      <w:r w:rsidR="00ED355B" w:rsidRPr="00291FFC">
        <w:rPr>
          <w:rFonts w:ascii="Arial" w:hAnsi="Arial" w:cs="Arial"/>
          <w:sz w:val="20"/>
          <w:szCs w:val="20"/>
          <w:lang w:val="pt-PT"/>
        </w:rPr>
        <w:t>co</w:t>
      </w:r>
      <w:r w:rsidR="00A27122" w:rsidRPr="00291FFC">
        <w:rPr>
          <w:rFonts w:ascii="Arial" w:hAnsi="Arial" w:cs="Arial"/>
          <w:sz w:val="20"/>
          <w:szCs w:val="20"/>
          <w:lang w:val="pt-PT"/>
        </w:rPr>
        <w:t xml:space="preserve">m três </w:t>
      </w:r>
      <w:r w:rsidRPr="00291FFC">
        <w:rPr>
          <w:rFonts w:ascii="Arial" w:hAnsi="Arial" w:cs="Arial"/>
          <w:sz w:val="20"/>
          <w:szCs w:val="20"/>
          <w:lang w:val="pt-PT"/>
        </w:rPr>
        <w:t>Estrelas MICHELIN.</w:t>
      </w:r>
    </w:p>
    <w:p w14:paraId="3DA7440C" w14:textId="77777777" w:rsidR="00B81DDD" w:rsidRPr="00291FFC" w:rsidRDefault="00B81DDD" w:rsidP="001A2401">
      <w:pPr>
        <w:spacing w:line="276" w:lineRule="auto"/>
        <w:ind w:right="1394"/>
        <w:jc w:val="both"/>
        <w:rPr>
          <w:sz w:val="20"/>
          <w:szCs w:val="20"/>
          <w:lang w:val="pt-PT"/>
        </w:rPr>
      </w:pPr>
    </w:p>
    <w:p w14:paraId="22A5B7CD" w14:textId="59B9F366" w:rsidR="005A4A25" w:rsidRPr="00291FFC" w:rsidRDefault="00594C68" w:rsidP="001A2401">
      <w:pPr>
        <w:spacing w:line="276" w:lineRule="auto"/>
        <w:ind w:right="1394"/>
        <w:jc w:val="both"/>
        <w:rPr>
          <w:rFonts w:ascii="Arial" w:hAnsi="Arial" w:cs="Arial"/>
          <w:b/>
          <w:bCs/>
          <w:lang w:val="pt-PT"/>
        </w:rPr>
      </w:pPr>
      <w:r w:rsidRPr="00291FFC">
        <w:rPr>
          <w:rFonts w:ascii="Arial" w:hAnsi="Arial" w:cs="Arial"/>
          <w:b/>
          <w:bCs/>
          <w:lang w:val="pt-PT"/>
        </w:rPr>
        <w:t xml:space="preserve">Deessa, Pepe Vieira </w:t>
      </w:r>
      <w:r w:rsidR="00A27122" w:rsidRPr="00291FFC">
        <w:rPr>
          <w:rFonts w:ascii="Arial" w:hAnsi="Arial" w:cs="Arial"/>
          <w:b/>
          <w:bCs/>
          <w:lang w:val="pt-PT"/>
        </w:rPr>
        <w:t>e</w:t>
      </w:r>
      <w:r w:rsidRPr="00291FFC">
        <w:rPr>
          <w:rFonts w:ascii="Arial" w:hAnsi="Arial" w:cs="Arial"/>
          <w:b/>
          <w:bCs/>
          <w:lang w:val="pt-PT"/>
        </w:rPr>
        <w:t xml:space="preserve"> </w:t>
      </w:r>
      <w:r w:rsidR="00207ECC" w:rsidRPr="00291FFC">
        <w:rPr>
          <w:rFonts w:ascii="Arial" w:hAnsi="Arial" w:cs="Arial"/>
          <w:b/>
          <w:bCs/>
          <w:lang w:val="pt-PT"/>
        </w:rPr>
        <w:t>El Rincón de Juan Carlos alcan</w:t>
      </w:r>
      <w:r w:rsidR="00A27122" w:rsidRPr="00291FFC">
        <w:rPr>
          <w:rFonts w:ascii="Arial" w:hAnsi="Arial" w:cs="Arial"/>
          <w:b/>
          <w:bCs/>
          <w:lang w:val="pt-PT"/>
        </w:rPr>
        <w:t xml:space="preserve">çam </w:t>
      </w:r>
      <w:r w:rsidR="00207ECC" w:rsidRPr="00291FFC">
        <w:rPr>
          <w:rFonts w:ascii="Arial" w:hAnsi="Arial" w:cs="Arial"/>
          <w:b/>
          <w:bCs/>
          <w:lang w:val="pt-PT"/>
        </w:rPr>
        <w:t>as d</w:t>
      </w:r>
      <w:r w:rsidR="00A27122" w:rsidRPr="00291FFC">
        <w:rPr>
          <w:rFonts w:ascii="Arial" w:hAnsi="Arial" w:cs="Arial"/>
          <w:b/>
          <w:bCs/>
          <w:lang w:val="pt-PT"/>
        </w:rPr>
        <w:t>ua</w:t>
      </w:r>
      <w:r w:rsidR="00207ECC" w:rsidRPr="00291FFC">
        <w:rPr>
          <w:rFonts w:ascii="Arial" w:hAnsi="Arial" w:cs="Arial"/>
          <w:b/>
          <w:bCs/>
          <w:lang w:val="pt-PT"/>
        </w:rPr>
        <w:t>s Estrelas MICHELIN</w:t>
      </w:r>
    </w:p>
    <w:p w14:paraId="721BA110" w14:textId="77777777" w:rsidR="00ED355B" w:rsidRPr="00291FFC" w:rsidRDefault="00ED355B" w:rsidP="001A2401">
      <w:pPr>
        <w:spacing w:line="276" w:lineRule="auto"/>
        <w:ind w:right="1394"/>
        <w:jc w:val="both"/>
        <w:rPr>
          <w:rFonts w:ascii="Arial" w:hAnsi="Arial" w:cs="Arial"/>
          <w:b/>
          <w:bCs/>
          <w:sz w:val="20"/>
          <w:szCs w:val="20"/>
          <w:lang w:val="pt-PT"/>
        </w:rPr>
      </w:pPr>
    </w:p>
    <w:p w14:paraId="03ABABF3" w14:textId="07575AC6" w:rsidR="005A4A25" w:rsidRPr="00291FFC" w:rsidRDefault="00C51743" w:rsidP="001A2401">
      <w:pPr>
        <w:spacing w:line="276" w:lineRule="auto"/>
        <w:ind w:right="1394"/>
        <w:jc w:val="both"/>
        <w:rPr>
          <w:rFonts w:ascii="Arial" w:hAnsi="Arial" w:cs="Arial"/>
          <w:sz w:val="20"/>
          <w:szCs w:val="20"/>
          <w:lang w:val="pt-PT"/>
        </w:rPr>
      </w:pPr>
      <w:r w:rsidRPr="00291FFC">
        <w:rPr>
          <w:rFonts w:ascii="Arial" w:hAnsi="Arial" w:cs="Arial"/>
          <w:b/>
          <w:bCs/>
          <w:sz w:val="20"/>
          <w:szCs w:val="20"/>
          <w:lang w:val="pt-PT"/>
        </w:rPr>
        <w:t>Deessa</w:t>
      </w:r>
      <w:r w:rsidR="00A56119" w:rsidRPr="00291FFC">
        <w:rPr>
          <w:rFonts w:ascii="Arial" w:hAnsi="Arial" w:cs="Arial"/>
          <w:sz w:val="20"/>
          <w:szCs w:val="20"/>
          <w:lang w:val="pt-PT"/>
        </w:rPr>
        <w:t xml:space="preserve">, </w:t>
      </w:r>
      <w:r w:rsidR="00A27122" w:rsidRPr="00291FFC">
        <w:rPr>
          <w:rFonts w:ascii="Arial" w:hAnsi="Arial" w:cs="Arial"/>
          <w:sz w:val="20"/>
          <w:szCs w:val="20"/>
          <w:lang w:val="pt-PT"/>
        </w:rPr>
        <w:t xml:space="preserve">o </w:t>
      </w:r>
      <w:r w:rsidR="00CC0D4E" w:rsidRPr="00291FFC">
        <w:rPr>
          <w:rFonts w:ascii="Arial" w:hAnsi="Arial" w:cs="Arial"/>
          <w:sz w:val="20"/>
          <w:szCs w:val="20"/>
          <w:lang w:val="pt-PT"/>
        </w:rPr>
        <w:t>lu</w:t>
      </w:r>
      <w:r w:rsidR="00A27122" w:rsidRPr="00291FFC">
        <w:rPr>
          <w:rFonts w:ascii="Arial" w:hAnsi="Arial" w:cs="Arial"/>
          <w:sz w:val="20"/>
          <w:szCs w:val="20"/>
          <w:lang w:val="pt-PT"/>
        </w:rPr>
        <w:t>xu</w:t>
      </w:r>
      <w:r w:rsidR="00CC0D4E" w:rsidRPr="00291FFC">
        <w:rPr>
          <w:rFonts w:ascii="Arial" w:hAnsi="Arial" w:cs="Arial"/>
          <w:sz w:val="20"/>
          <w:szCs w:val="20"/>
          <w:lang w:val="pt-PT"/>
        </w:rPr>
        <w:t>oso</w:t>
      </w:r>
      <w:r w:rsidR="00AD56EC" w:rsidRPr="00291FFC">
        <w:rPr>
          <w:rFonts w:ascii="Arial" w:hAnsi="Arial" w:cs="Arial"/>
          <w:sz w:val="20"/>
          <w:szCs w:val="20"/>
          <w:lang w:val="pt-PT"/>
        </w:rPr>
        <w:t xml:space="preserve"> restaurante d</w:t>
      </w:r>
      <w:r w:rsidR="00A27122" w:rsidRPr="00291FFC">
        <w:rPr>
          <w:rFonts w:ascii="Arial" w:hAnsi="Arial" w:cs="Arial"/>
          <w:sz w:val="20"/>
          <w:szCs w:val="20"/>
          <w:lang w:val="pt-PT"/>
        </w:rPr>
        <w:t xml:space="preserve">o </w:t>
      </w:r>
      <w:r w:rsidR="00AD56EC" w:rsidRPr="00291FFC">
        <w:rPr>
          <w:rFonts w:ascii="Arial" w:hAnsi="Arial" w:cs="Arial"/>
          <w:sz w:val="20"/>
          <w:szCs w:val="20"/>
          <w:lang w:val="pt-PT"/>
        </w:rPr>
        <w:t>emblemático Mandarin Oriental Ritz de Madrid</w:t>
      </w:r>
      <w:r w:rsidR="00526529" w:rsidRPr="00291FFC">
        <w:rPr>
          <w:rFonts w:ascii="Arial" w:hAnsi="Arial" w:cs="Arial"/>
          <w:sz w:val="20"/>
          <w:szCs w:val="20"/>
          <w:lang w:val="pt-PT"/>
        </w:rPr>
        <w:t xml:space="preserve">, </w:t>
      </w:r>
      <w:r w:rsidR="00627A54" w:rsidRPr="00291FFC">
        <w:rPr>
          <w:rFonts w:ascii="Arial" w:hAnsi="Arial" w:cs="Arial"/>
          <w:sz w:val="20"/>
          <w:szCs w:val="20"/>
          <w:lang w:val="pt-PT"/>
        </w:rPr>
        <w:t xml:space="preserve">ascende </w:t>
      </w:r>
      <w:r w:rsidR="00A27122" w:rsidRPr="00291FFC">
        <w:rPr>
          <w:rFonts w:ascii="Arial" w:hAnsi="Arial" w:cs="Arial"/>
          <w:sz w:val="20"/>
          <w:szCs w:val="20"/>
          <w:lang w:val="pt-PT"/>
        </w:rPr>
        <w:t>à categoria</w:t>
      </w:r>
      <w:r w:rsidR="00627A54" w:rsidRPr="00291FFC">
        <w:rPr>
          <w:rFonts w:ascii="Arial" w:hAnsi="Arial" w:cs="Arial"/>
          <w:sz w:val="20"/>
          <w:szCs w:val="20"/>
          <w:lang w:val="pt-PT"/>
        </w:rPr>
        <w:t xml:space="preserve"> de </w:t>
      </w:r>
      <w:r w:rsidR="00F57827" w:rsidRPr="00291FFC">
        <w:rPr>
          <w:rFonts w:ascii="Arial" w:hAnsi="Arial" w:cs="Arial"/>
          <w:sz w:val="20"/>
          <w:szCs w:val="20"/>
          <w:lang w:val="pt-PT"/>
        </w:rPr>
        <w:t>d</w:t>
      </w:r>
      <w:r w:rsidR="00A27122" w:rsidRPr="00291FFC">
        <w:rPr>
          <w:rFonts w:ascii="Arial" w:hAnsi="Arial" w:cs="Arial"/>
          <w:sz w:val="20"/>
          <w:szCs w:val="20"/>
          <w:lang w:val="pt-PT"/>
        </w:rPr>
        <w:t>ua</w:t>
      </w:r>
      <w:r w:rsidR="00F57827" w:rsidRPr="00291FFC">
        <w:rPr>
          <w:rFonts w:ascii="Arial" w:hAnsi="Arial" w:cs="Arial"/>
          <w:sz w:val="20"/>
          <w:szCs w:val="20"/>
          <w:lang w:val="pt-PT"/>
        </w:rPr>
        <w:t>s Estrelas MICHELIN a</w:t>
      </w:r>
      <w:r w:rsidR="00A27122" w:rsidRPr="00291FFC">
        <w:rPr>
          <w:rFonts w:ascii="Arial" w:hAnsi="Arial" w:cs="Arial"/>
          <w:sz w:val="20"/>
          <w:szCs w:val="20"/>
          <w:lang w:val="pt-PT"/>
        </w:rPr>
        <w:t>o re</w:t>
      </w:r>
      <w:r w:rsidR="00503C58" w:rsidRPr="00291FFC">
        <w:rPr>
          <w:rFonts w:ascii="Arial" w:hAnsi="Arial" w:cs="Arial"/>
          <w:sz w:val="20"/>
          <w:szCs w:val="20"/>
          <w:lang w:val="pt-PT"/>
        </w:rPr>
        <w:t>f</w:t>
      </w:r>
      <w:r w:rsidR="00A27122" w:rsidRPr="00291FFC">
        <w:rPr>
          <w:rFonts w:ascii="Arial" w:hAnsi="Arial" w:cs="Arial"/>
          <w:sz w:val="20"/>
          <w:szCs w:val="20"/>
          <w:lang w:val="pt-PT"/>
        </w:rPr>
        <w:t xml:space="preserve">letir o </w:t>
      </w:r>
      <w:r w:rsidR="002D3664" w:rsidRPr="00291FFC">
        <w:rPr>
          <w:rFonts w:ascii="Arial" w:hAnsi="Arial" w:cs="Arial"/>
          <w:sz w:val="20"/>
          <w:szCs w:val="20"/>
          <w:lang w:val="pt-PT"/>
        </w:rPr>
        <w:t xml:space="preserve">amor </w:t>
      </w:r>
      <w:r w:rsidR="00A27122" w:rsidRPr="00291FFC">
        <w:rPr>
          <w:rFonts w:ascii="Arial" w:hAnsi="Arial" w:cs="Arial"/>
          <w:sz w:val="20"/>
          <w:szCs w:val="20"/>
          <w:lang w:val="pt-PT"/>
        </w:rPr>
        <w:t xml:space="preserve">pelo </w:t>
      </w:r>
      <w:r w:rsidR="002F754A" w:rsidRPr="00291FFC">
        <w:rPr>
          <w:rFonts w:ascii="Arial" w:hAnsi="Arial" w:cs="Arial"/>
          <w:sz w:val="20"/>
          <w:szCs w:val="20"/>
          <w:lang w:val="pt-PT"/>
        </w:rPr>
        <w:t>M</w:t>
      </w:r>
      <w:r w:rsidR="002D3664" w:rsidRPr="00291FFC">
        <w:rPr>
          <w:rFonts w:ascii="Arial" w:hAnsi="Arial" w:cs="Arial"/>
          <w:sz w:val="20"/>
          <w:szCs w:val="20"/>
          <w:lang w:val="pt-PT"/>
        </w:rPr>
        <w:t>editerr</w:t>
      </w:r>
      <w:r w:rsidR="00A27122" w:rsidRPr="00291FFC">
        <w:rPr>
          <w:rFonts w:ascii="Arial" w:hAnsi="Arial" w:cs="Arial"/>
          <w:sz w:val="20"/>
          <w:szCs w:val="20"/>
          <w:lang w:val="pt-PT"/>
        </w:rPr>
        <w:t>â</w:t>
      </w:r>
      <w:r w:rsidR="002D3664" w:rsidRPr="00291FFC">
        <w:rPr>
          <w:rFonts w:ascii="Arial" w:hAnsi="Arial" w:cs="Arial"/>
          <w:sz w:val="20"/>
          <w:szCs w:val="20"/>
          <w:lang w:val="pt-PT"/>
        </w:rPr>
        <w:t>neo</w:t>
      </w:r>
      <w:r w:rsidR="00A27122" w:rsidRPr="00291FFC">
        <w:rPr>
          <w:rFonts w:ascii="Arial" w:hAnsi="Arial" w:cs="Arial"/>
          <w:sz w:val="20"/>
          <w:szCs w:val="20"/>
          <w:lang w:val="pt-PT"/>
        </w:rPr>
        <w:t xml:space="preserve">, </w:t>
      </w:r>
      <w:r w:rsidR="002D3664" w:rsidRPr="00291FFC">
        <w:rPr>
          <w:rFonts w:ascii="Arial" w:hAnsi="Arial" w:cs="Arial"/>
          <w:sz w:val="20"/>
          <w:szCs w:val="20"/>
          <w:lang w:val="pt-PT"/>
        </w:rPr>
        <w:t xml:space="preserve">que sempre emana </w:t>
      </w:r>
      <w:r w:rsidR="001051BA" w:rsidRPr="00291FFC">
        <w:rPr>
          <w:rFonts w:ascii="Arial" w:hAnsi="Arial" w:cs="Arial"/>
          <w:sz w:val="20"/>
          <w:szCs w:val="20"/>
          <w:lang w:val="pt-PT"/>
        </w:rPr>
        <w:t>da</w:t>
      </w:r>
      <w:r w:rsidR="002D3664" w:rsidRPr="00291FFC">
        <w:rPr>
          <w:rFonts w:ascii="Arial" w:hAnsi="Arial" w:cs="Arial"/>
          <w:sz w:val="20"/>
          <w:szCs w:val="20"/>
          <w:lang w:val="pt-PT"/>
        </w:rPr>
        <w:t xml:space="preserve"> elaborada </w:t>
      </w:r>
      <w:r w:rsidR="001051BA" w:rsidRPr="00291FFC">
        <w:rPr>
          <w:rFonts w:ascii="Arial" w:hAnsi="Arial" w:cs="Arial"/>
          <w:sz w:val="20"/>
          <w:szCs w:val="20"/>
          <w:lang w:val="pt-PT"/>
        </w:rPr>
        <w:t>e</w:t>
      </w:r>
      <w:r w:rsidR="002D3664" w:rsidRPr="00291FFC">
        <w:rPr>
          <w:rFonts w:ascii="Arial" w:hAnsi="Arial" w:cs="Arial"/>
          <w:sz w:val="20"/>
          <w:szCs w:val="20"/>
          <w:lang w:val="pt-PT"/>
        </w:rPr>
        <w:t xml:space="preserve"> cr</w:t>
      </w:r>
      <w:r w:rsidR="001051BA" w:rsidRPr="00291FFC">
        <w:rPr>
          <w:rFonts w:ascii="Arial" w:hAnsi="Arial" w:cs="Arial"/>
          <w:sz w:val="20"/>
          <w:szCs w:val="20"/>
          <w:lang w:val="pt-PT"/>
        </w:rPr>
        <w:t>i</w:t>
      </w:r>
      <w:r w:rsidR="002D3664" w:rsidRPr="00291FFC">
        <w:rPr>
          <w:rFonts w:ascii="Arial" w:hAnsi="Arial" w:cs="Arial"/>
          <w:sz w:val="20"/>
          <w:szCs w:val="20"/>
          <w:lang w:val="pt-PT"/>
        </w:rPr>
        <w:t>ativa co</w:t>
      </w:r>
      <w:r w:rsidR="001051BA" w:rsidRPr="00291FFC">
        <w:rPr>
          <w:rFonts w:ascii="Arial" w:hAnsi="Arial" w:cs="Arial"/>
          <w:sz w:val="20"/>
          <w:szCs w:val="20"/>
          <w:lang w:val="pt-PT"/>
        </w:rPr>
        <w:t xml:space="preserve">zinha do mestre </w:t>
      </w:r>
      <w:r w:rsidR="002D3664" w:rsidRPr="00291FFC">
        <w:rPr>
          <w:rFonts w:ascii="Arial" w:hAnsi="Arial" w:cs="Arial"/>
          <w:sz w:val="20"/>
          <w:szCs w:val="20"/>
          <w:lang w:val="pt-PT"/>
        </w:rPr>
        <w:t>Quique Dacosta</w:t>
      </w:r>
      <w:r w:rsidR="00270D0B" w:rsidRPr="00291FFC">
        <w:rPr>
          <w:rFonts w:ascii="Arial" w:hAnsi="Arial" w:cs="Arial"/>
          <w:sz w:val="20"/>
          <w:szCs w:val="20"/>
          <w:lang w:val="pt-PT"/>
        </w:rPr>
        <w:t>, e</w:t>
      </w:r>
      <w:r w:rsidR="001051BA" w:rsidRPr="00291FFC">
        <w:rPr>
          <w:rFonts w:ascii="Arial" w:hAnsi="Arial" w:cs="Arial"/>
          <w:sz w:val="20"/>
          <w:szCs w:val="20"/>
          <w:lang w:val="pt-PT"/>
        </w:rPr>
        <w:t>x</w:t>
      </w:r>
      <w:r w:rsidR="00270D0B" w:rsidRPr="00291FFC">
        <w:rPr>
          <w:rFonts w:ascii="Arial" w:hAnsi="Arial" w:cs="Arial"/>
          <w:sz w:val="20"/>
          <w:szCs w:val="20"/>
          <w:lang w:val="pt-PT"/>
        </w:rPr>
        <w:t>ecutad</w:t>
      </w:r>
      <w:r w:rsidR="353AD59A" w:rsidRPr="00291FFC">
        <w:rPr>
          <w:rFonts w:ascii="Arial" w:hAnsi="Arial" w:cs="Arial"/>
          <w:sz w:val="20"/>
          <w:szCs w:val="20"/>
          <w:lang w:val="pt-PT"/>
        </w:rPr>
        <w:t>a</w:t>
      </w:r>
      <w:r w:rsidR="00270D0B" w:rsidRPr="00291FFC">
        <w:rPr>
          <w:rFonts w:ascii="Arial" w:hAnsi="Arial" w:cs="Arial"/>
          <w:sz w:val="20"/>
          <w:szCs w:val="20"/>
          <w:lang w:val="pt-PT"/>
        </w:rPr>
        <w:t xml:space="preserve"> p</w:t>
      </w:r>
      <w:r w:rsidR="001051BA" w:rsidRPr="00291FFC">
        <w:rPr>
          <w:rFonts w:ascii="Arial" w:hAnsi="Arial" w:cs="Arial"/>
          <w:sz w:val="20"/>
          <w:szCs w:val="20"/>
          <w:lang w:val="pt-PT"/>
        </w:rPr>
        <w:t xml:space="preserve">elo </w:t>
      </w:r>
      <w:r w:rsidR="00EB6920" w:rsidRPr="00291FFC">
        <w:rPr>
          <w:rFonts w:ascii="Arial" w:hAnsi="Arial" w:cs="Arial"/>
          <w:sz w:val="20"/>
          <w:szCs w:val="20"/>
          <w:lang w:val="pt-PT"/>
        </w:rPr>
        <w:t>chef Guillermo Chávez</w:t>
      </w:r>
      <w:r w:rsidR="00924ABC" w:rsidRPr="00291FFC">
        <w:rPr>
          <w:rFonts w:ascii="Arial" w:hAnsi="Arial" w:cs="Arial"/>
          <w:sz w:val="20"/>
          <w:szCs w:val="20"/>
          <w:lang w:val="pt-PT"/>
        </w:rPr>
        <w:t>.</w:t>
      </w:r>
    </w:p>
    <w:p w14:paraId="589F1056" w14:textId="77777777" w:rsidR="005D5119" w:rsidRPr="00291FFC" w:rsidRDefault="005D5119" w:rsidP="001A2401">
      <w:pPr>
        <w:spacing w:line="276" w:lineRule="auto"/>
        <w:ind w:right="1394"/>
        <w:jc w:val="both"/>
        <w:rPr>
          <w:rFonts w:ascii="Arial" w:hAnsi="Arial" w:cs="Arial"/>
          <w:sz w:val="20"/>
          <w:szCs w:val="20"/>
          <w:lang w:val="pt-PT"/>
        </w:rPr>
      </w:pPr>
    </w:p>
    <w:p w14:paraId="7AB94563" w14:textId="7296340A" w:rsidR="005A4A25" w:rsidRPr="00291FFC" w:rsidRDefault="00C6435B"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Junto</w:t>
      </w:r>
      <w:r w:rsidR="00FD70A5" w:rsidRPr="00291FFC">
        <w:rPr>
          <w:rFonts w:ascii="Arial" w:hAnsi="Arial" w:cs="Arial"/>
          <w:sz w:val="20"/>
          <w:szCs w:val="20"/>
          <w:lang w:val="pt-PT"/>
        </w:rPr>
        <w:t xml:space="preserve"> a</w:t>
      </w:r>
      <w:r w:rsidR="00EE1C0C" w:rsidRPr="00291FFC">
        <w:rPr>
          <w:rFonts w:ascii="Arial" w:hAnsi="Arial" w:cs="Arial"/>
          <w:sz w:val="20"/>
          <w:szCs w:val="20"/>
          <w:lang w:val="pt-PT"/>
        </w:rPr>
        <w:t xml:space="preserve"> </w:t>
      </w:r>
      <w:r w:rsidR="000007B9" w:rsidRPr="00291FFC">
        <w:rPr>
          <w:rFonts w:ascii="Arial" w:hAnsi="Arial" w:cs="Arial"/>
          <w:sz w:val="20"/>
          <w:szCs w:val="20"/>
          <w:lang w:val="pt-PT"/>
        </w:rPr>
        <w:t xml:space="preserve">Raxó (Pontevedra), </w:t>
      </w:r>
      <w:r w:rsidR="001051BA" w:rsidRPr="00291FFC">
        <w:rPr>
          <w:rFonts w:ascii="Arial" w:hAnsi="Arial" w:cs="Arial"/>
          <w:sz w:val="20"/>
          <w:szCs w:val="20"/>
          <w:lang w:val="pt-PT"/>
        </w:rPr>
        <w:t xml:space="preserve">e, mais concretamente, na </w:t>
      </w:r>
      <w:r w:rsidR="000007B9" w:rsidRPr="00291FFC">
        <w:rPr>
          <w:rFonts w:ascii="Arial" w:hAnsi="Arial" w:cs="Arial"/>
          <w:sz w:val="20"/>
          <w:szCs w:val="20"/>
          <w:lang w:val="pt-PT"/>
        </w:rPr>
        <w:t>peque</w:t>
      </w:r>
      <w:r w:rsidR="001051BA" w:rsidRPr="00291FFC">
        <w:rPr>
          <w:rFonts w:ascii="Arial" w:hAnsi="Arial" w:cs="Arial"/>
          <w:sz w:val="20"/>
          <w:szCs w:val="20"/>
          <w:lang w:val="pt-PT"/>
        </w:rPr>
        <w:t>n</w:t>
      </w:r>
      <w:r w:rsidR="000007B9" w:rsidRPr="00291FFC">
        <w:rPr>
          <w:rFonts w:ascii="Arial" w:hAnsi="Arial" w:cs="Arial"/>
          <w:sz w:val="20"/>
          <w:szCs w:val="20"/>
          <w:lang w:val="pt-PT"/>
        </w:rPr>
        <w:t>a alde</w:t>
      </w:r>
      <w:r w:rsidR="001051BA" w:rsidRPr="00291FFC">
        <w:rPr>
          <w:rFonts w:ascii="Arial" w:hAnsi="Arial" w:cs="Arial"/>
          <w:sz w:val="20"/>
          <w:szCs w:val="20"/>
          <w:lang w:val="pt-PT"/>
        </w:rPr>
        <w:t>i</w:t>
      </w:r>
      <w:r w:rsidR="000007B9" w:rsidRPr="00291FFC">
        <w:rPr>
          <w:rFonts w:ascii="Arial" w:hAnsi="Arial" w:cs="Arial"/>
          <w:sz w:val="20"/>
          <w:szCs w:val="20"/>
          <w:lang w:val="pt-PT"/>
        </w:rPr>
        <w:t>a de Serpe</w:t>
      </w:r>
      <w:r w:rsidR="00705764" w:rsidRPr="00291FFC">
        <w:rPr>
          <w:rFonts w:ascii="Arial" w:hAnsi="Arial" w:cs="Arial"/>
          <w:sz w:val="20"/>
          <w:szCs w:val="20"/>
          <w:lang w:val="pt-PT"/>
        </w:rPr>
        <w:t>, també</w:t>
      </w:r>
      <w:r w:rsidR="001051BA" w:rsidRPr="00291FFC">
        <w:rPr>
          <w:rFonts w:ascii="Arial" w:hAnsi="Arial" w:cs="Arial"/>
          <w:sz w:val="20"/>
          <w:szCs w:val="20"/>
          <w:lang w:val="pt-PT"/>
        </w:rPr>
        <w:t xml:space="preserve">m conquista </w:t>
      </w:r>
      <w:r w:rsidR="00705764" w:rsidRPr="00291FFC">
        <w:rPr>
          <w:rFonts w:ascii="Arial" w:hAnsi="Arial" w:cs="Arial"/>
          <w:sz w:val="20"/>
          <w:szCs w:val="20"/>
          <w:lang w:val="pt-PT"/>
        </w:rPr>
        <w:t>este galard</w:t>
      </w:r>
      <w:r w:rsidR="001051BA" w:rsidRPr="00291FFC">
        <w:rPr>
          <w:rFonts w:ascii="Arial" w:hAnsi="Arial" w:cs="Arial"/>
          <w:sz w:val="20"/>
          <w:szCs w:val="20"/>
          <w:lang w:val="pt-PT"/>
        </w:rPr>
        <w:t xml:space="preserve">ão o </w:t>
      </w:r>
      <w:r w:rsidR="00705764" w:rsidRPr="00291FFC">
        <w:rPr>
          <w:rFonts w:ascii="Arial" w:hAnsi="Arial" w:cs="Arial"/>
          <w:sz w:val="20"/>
          <w:szCs w:val="20"/>
          <w:lang w:val="pt-PT"/>
        </w:rPr>
        <w:t xml:space="preserve">restaurante </w:t>
      </w:r>
      <w:r w:rsidR="00705764" w:rsidRPr="00291FFC">
        <w:rPr>
          <w:rFonts w:ascii="Arial" w:hAnsi="Arial" w:cs="Arial"/>
          <w:b/>
          <w:bCs/>
          <w:sz w:val="20"/>
          <w:szCs w:val="20"/>
          <w:lang w:val="pt-PT"/>
        </w:rPr>
        <w:t>Pepe V</w:t>
      </w:r>
      <w:r w:rsidR="001E72C6" w:rsidRPr="00291FFC">
        <w:rPr>
          <w:rFonts w:ascii="Arial" w:hAnsi="Arial" w:cs="Arial"/>
          <w:b/>
          <w:bCs/>
          <w:sz w:val="20"/>
          <w:szCs w:val="20"/>
          <w:lang w:val="pt-PT"/>
        </w:rPr>
        <w:t>ieira</w:t>
      </w:r>
      <w:r w:rsidR="001E72C6" w:rsidRPr="00291FFC">
        <w:rPr>
          <w:rFonts w:ascii="Arial" w:hAnsi="Arial" w:cs="Arial"/>
          <w:sz w:val="20"/>
          <w:szCs w:val="20"/>
          <w:lang w:val="pt-PT"/>
        </w:rPr>
        <w:t>, p</w:t>
      </w:r>
      <w:r w:rsidR="001051BA" w:rsidRPr="00291FFC">
        <w:rPr>
          <w:rFonts w:ascii="Arial" w:hAnsi="Arial" w:cs="Arial"/>
          <w:sz w:val="20"/>
          <w:szCs w:val="20"/>
          <w:lang w:val="pt-PT"/>
        </w:rPr>
        <w:t xml:space="preserve">ois, </w:t>
      </w:r>
      <w:r w:rsidR="001E72C6" w:rsidRPr="00291FFC">
        <w:rPr>
          <w:rFonts w:ascii="Arial" w:hAnsi="Arial" w:cs="Arial"/>
          <w:sz w:val="20"/>
          <w:szCs w:val="20"/>
          <w:lang w:val="pt-PT"/>
        </w:rPr>
        <w:t>a</w:t>
      </w:r>
      <w:r w:rsidR="001051BA" w:rsidRPr="00291FFC">
        <w:rPr>
          <w:rFonts w:ascii="Arial" w:hAnsi="Arial" w:cs="Arial"/>
          <w:sz w:val="20"/>
          <w:szCs w:val="20"/>
          <w:lang w:val="pt-PT"/>
        </w:rPr>
        <w:t>li,</w:t>
      </w:r>
      <w:r w:rsidR="001E72C6" w:rsidRPr="00291FFC">
        <w:rPr>
          <w:rFonts w:ascii="Arial" w:hAnsi="Arial" w:cs="Arial"/>
          <w:sz w:val="20"/>
          <w:szCs w:val="20"/>
          <w:lang w:val="pt-PT"/>
        </w:rPr>
        <w:t xml:space="preserve"> </w:t>
      </w:r>
      <w:r w:rsidR="001051BA" w:rsidRPr="00291FFC">
        <w:rPr>
          <w:rFonts w:ascii="Arial" w:hAnsi="Arial" w:cs="Arial"/>
          <w:sz w:val="20"/>
          <w:szCs w:val="20"/>
          <w:lang w:val="pt-PT"/>
        </w:rPr>
        <w:t xml:space="preserve">o </w:t>
      </w:r>
      <w:r w:rsidR="001E72C6" w:rsidRPr="00291FFC">
        <w:rPr>
          <w:rFonts w:ascii="Arial" w:hAnsi="Arial" w:cs="Arial"/>
          <w:sz w:val="20"/>
          <w:szCs w:val="20"/>
          <w:lang w:val="pt-PT"/>
        </w:rPr>
        <w:t>chef Xosé T. Cannas</w:t>
      </w:r>
      <w:r w:rsidR="006A516A" w:rsidRPr="00291FFC">
        <w:rPr>
          <w:rFonts w:ascii="Arial" w:hAnsi="Arial" w:cs="Arial"/>
          <w:sz w:val="20"/>
          <w:szCs w:val="20"/>
          <w:lang w:val="pt-PT"/>
        </w:rPr>
        <w:t xml:space="preserve"> </w:t>
      </w:r>
      <w:r w:rsidR="001051BA" w:rsidRPr="00291FFC">
        <w:rPr>
          <w:rFonts w:ascii="Arial" w:hAnsi="Arial" w:cs="Arial"/>
          <w:sz w:val="20"/>
          <w:szCs w:val="20"/>
          <w:lang w:val="pt-PT"/>
        </w:rPr>
        <w:t xml:space="preserve">soube </w:t>
      </w:r>
      <w:r w:rsidR="006A516A" w:rsidRPr="00291FFC">
        <w:rPr>
          <w:rFonts w:ascii="Arial" w:hAnsi="Arial" w:cs="Arial"/>
          <w:sz w:val="20"/>
          <w:szCs w:val="20"/>
          <w:lang w:val="pt-PT"/>
        </w:rPr>
        <w:t>rodear</w:t>
      </w:r>
      <w:r w:rsidR="001051BA" w:rsidRPr="00291FFC">
        <w:rPr>
          <w:rFonts w:ascii="Arial" w:hAnsi="Arial" w:cs="Arial"/>
          <w:sz w:val="20"/>
          <w:szCs w:val="20"/>
          <w:lang w:val="pt-PT"/>
        </w:rPr>
        <w:t>-</w:t>
      </w:r>
      <w:r w:rsidR="006A516A" w:rsidRPr="00291FFC">
        <w:rPr>
          <w:rFonts w:ascii="Arial" w:hAnsi="Arial" w:cs="Arial"/>
          <w:sz w:val="20"/>
          <w:szCs w:val="20"/>
          <w:lang w:val="pt-PT"/>
        </w:rPr>
        <w:t>se de prof</w:t>
      </w:r>
      <w:r w:rsidR="001051BA" w:rsidRPr="00291FFC">
        <w:rPr>
          <w:rFonts w:ascii="Arial" w:hAnsi="Arial" w:cs="Arial"/>
          <w:sz w:val="20"/>
          <w:szCs w:val="20"/>
          <w:lang w:val="pt-PT"/>
        </w:rPr>
        <w:t>is</w:t>
      </w:r>
      <w:r w:rsidR="006A516A" w:rsidRPr="00291FFC">
        <w:rPr>
          <w:rFonts w:ascii="Arial" w:hAnsi="Arial" w:cs="Arial"/>
          <w:sz w:val="20"/>
          <w:szCs w:val="20"/>
          <w:lang w:val="pt-PT"/>
        </w:rPr>
        <w:t>siona</w:t>
      </w:r>
      <w:r w:rsidR="001051BA" w:rsidRPr="00291FFC">
        <w:rPr>
          <w:rFonts w:ascii="Arial" w:hAnsi="Arial" w:cs="Arial"/>
          <w:sz w:val="20"/>
          <w:szCs w:val="20"/>
          <w:lang w:val="pt-PT"/>
        </w:rPr>
        <w:t>i</w:t>
      </w:r>
      <w:r w:rsidR="006A516A" w:rsidRPr="00291FFC">
        <w:rPr>
          <w:rFonts w:ascii="Arial" w:hAnsi="Arial" w:cs="Arial"/>
          <w:sz w:val="20"/>
          <w:szCs w:val="20"/>
          <w:lang w:val="pt-PT"/>
        </w:rPr>
        <w:t>s</w:t>
      </w:r>
      <w:r w:rsidR="00CC501E" w:rsidRPr="00291FFC">
        <w:rPr>
          <w:rFonts w:ascii="Arial" w:hAnsi="Arial" w:cs="Arial"/>
          <w:sz w:val="20"/>
          <w:szCs w:val="20"/>
          <w:lang w:val="pt-PT"/>
        </w:rPr>
        <w:t xml:space="preserve"> de todos os </w:t>
      </w:r>
      <w:r w:rsidR="001051BA" w:rsidRPr="00291FFC">
        <w:rPr>
          <w:rFonts w:ascii="Arial" w:hAnsi="Arial" w:cs="Arial"/>
          <w:sz w:val="20"/>
          <w:szCs w:val="20"/>
          <w:lang w:val="pt-PT"/>
        </w:rPr>
        <w:t>â</w:t>
      </w:r>
      <w:r w:rsidR="00546C0E" w:rsidRPr="00291FFC">
        <w:rPr>
          <w:rFonts w:ascii="Arial" w:hAnsi="Arial" w:cs="Arial"/>
          <w:sz w:val="20"/>
          <w:szCs w:val="20"/>
          <w:lang w:val="pt-PT"/>
        </w:rPr>
        <w:t>mbitos</w:t>
      </w:r>
      <w:r w:rsidR="00CC501E" w:rsidRPr="00291FFC">
        <w:rPr>
          <w:rFonts w:ascii="Arial" w:hAnsi="Arial" w:cs="Arial"/>
          <w:sz w:val="20"/>
          <w:szCs w:val="20"/>
          <w:lang w:val="pt-PT"/>
        </w:rPr>
        <w:t xml:space="preserve"> para cr</w:t>
      </w:r>
      <w:r w:rsidR="001051BA" w:rsidRPr="00291FFC">
        <w:rPr>
          <w:rFonts w:ascii="Arial" w:hAnsi="Arial" w:cs="Arial"/>
          <w:sz w:val="20"/>
          <w:szCs w:val="20"/>
          <w:lang w:val="pt-PT"/>
        </w:rPr>
        <w:t>i</w:t>
      </w:r>
      <w:r w:rsidR="00CC501E" w:rsidRPr="00291FFC">
        <w:rPr>
          <w:rFonts w:ascii="Arial" w:hAnsi="Arial" w:cs="Arial"/>
          <w:sz w:val="20"/>
          <w:szCs w:val="20"/>
          <w:lang w:val="pt-PT"/>
        </w:rPr>
        <w:t>ar u</w:t>
      </w:r>
      <w:r w:rsidR="001051BA" w:rsidRPr="00291FFC">
        <w:rPr>
          <w:rFonts w:ascii="Arial" w:hAnsi="Arial" w:cs="Arial"/>
          <w:sz w:val="20"/>
          <w:szCs w:val="20"/>
          <w:lang w:val="pt-PT"/>
        </w:rPr>
        <w:t xml:space="preserve">m </w:t>
      </w:r>
      <w:r w:rsidR="00CC501E" w:rsidRPr="00291FFC">
        <w:rPr>
          <w:rFonts w:ascii="Arial" w:hAnsi="Arial" w:cs="Arial"/>
          <w:sz w:val="20"/>
          <w:szCs w:val="20"/>
          <w:lang w:val="pt-PT"/>
        </w:rPr>
        <w:t>espa</w:t>
      </w:r>
      <w:r w:rsidR="001051BA" w:rsidRPr="00291FFC">
        <w:rPr>
          <w:rFonts w:ascii="Arial" w:hAnsi="Arial" w:cs="Arial"/>
          <w:sz w:val="20"/>
          <w:szCs w:val="20"/>
          <w:lang w:val="pt-PT"/>
        </w:rPr>
        <w:t>ç</w:t>
      </w:r>
      <w:r w:rsidR="00CC501E" w:rsidRPr="00291FFC">
        <w:rPr>
          <w:rFonts w:ascii="Arial" w:hAnsi="Arial" w:cs="Arial"/>
          <w:sz w:val="20"/>
          <w:szCs w:val="20"/>
          <w:lang w:val="pt-PT"/>
        </w:rPr>
        <w:t xml:space="preserve">o </w:t>
      </w:r>
      <w:r w:rsidR="00E5295E" w:rsidRPr="00291FFC">
        <w:rPr>
          <w:rFonts w:ascii="Arial" w:hAnsi="Arial" w:cs="Arial"/>
          <w:sz w:val="20"/>
          <w:szCs w:val="20"/>
          <w:lang w:val="pt-PT"/>
        </w:rPr>
        <w:t>realmente singular</w:t>
      </w:r>
      <w:r w:rsidR="006C7BA5" w:rsidRPr="00291FFC">
        <w:rPr>
          <w:rFonts w:ascii="Arial" w:hAnsi="Arial" w:cs="Arial"/>
          <w:sz w:val="20"/>
          <w:szCs w:val="20"/>
          <w:lang w:val="pt-PT"/>
        </w:rPr>
        <w:t xml:space="preserve"> e</w:t>
      </w:r>
      <w:r w:rsidR="001051BA" w:rsidRPr="00291FFC">
        <w:rPr>
          <w:rFonts w:ascii="Arial" w:hAnsi="Arial" w:cs="Arial"/>
          <w:sz w:val="20"/>
          <w:szCs w:val="20"/>
          <w:lang w:val="pt-PT"/>
        </w:rPr>
        <w:t xml:space="preserve">m </w:t>
      </w:r>
      <w:r w:rsidR="006C7BA5" w:rsidRPr="00291FFC">
        <w:rPr>
          <w:rFonts w:ascii="Arial" w:hAnsi="Arial" w:cs="Arial"/>
          <w:sz w:val="20"/>
          <w:szCs w:val="20"/>
          <w:lang w:val="pt-PT"/>
        </w:rPr>
        <w:t>m</w:t>
      </w:r>
      <w:r w:rsidR="001051BA" w:rsidRPr="00291FFC">
        <w:rPr>
          <w:rFonts w:ascii="Arial" w:hAnsi="Arial" w:cs="Arial"/>
          <w:sz w:val="20"/>
          <w:szCs w:val="20"/>
          <w:lang w:val="pt-PT"/>
        </w:rPr>
        <w:t>e</w:t>
      </w:r>
      <w:r w:rsidR="006C7BA5" w:rsidRPr="00291FFC">
        <w:rPr>
          <w:rFonts w:ascii="Arial" w:hAnsi="Arial" w:cs="Arial"/>
          <w:sz w:val="20"/>
          <w:szCs w:val="20"/>
          <w:lang w:val="pt-PT"/>
        </w:rPr>
        <w:t>tad</w:t>
      </w:r>
      <w:r w:rsidR="001051BA" w:rsidRPr="00291FFC">
        <w:rPr>
          <w:rFonts w:ascii="Arial" w:hAnsi="Arial" w:cs="Arial"/>
          <w:sz w:val="20"/>
          <w:szCs w:val="20"/>
          <w:lang w:val="pt-PT"/>
        </w:rPr>
        <w:t xml:space="preserve">e do </w:t>
      </w:r>
      <w:r w:rsidR="006C7BA5" w:rsidRPr="00291FFC">
        <w:rPr>
          <w:rFonts w:ascii="Arial" w:hAnsi="Arial" w:cs="Arial"/>
          <w:sz w:val="20"/>
          <w:szCs w:val="20"/>
          <w:lang w:val="pt-PT"/>
        </w:rPr>
        <w:t>campo</w:t>
      </w:r>
      <w:r w:rsidR="00F14DCB" w:rsidRPr="00291FFC">
        <w:rPr>
          <w:rFonts w:ascii="Arial" w:hAnsi="Arial" w:cs="Arial"/>
          <w:sz w:val="20"/>
          <w:szCs w:val="20"/>
          <w:lang w:val="pt-PT"/>
        </w:rPr>
        <w:t>, de marcadas l</w:t>
      </w:r>
      <w:r w:rsidR="001051BA" w:rsidRPr="00291FFC">
        <w:rPr>
          <w:rFonts w:ascii="Arial" w:hAnsi="Arial" w:cs="Arial"/>
          <w:sz w:val="20"/>
          <w:szCs w:val="20"/>
          <w:lang w:val="pt-PT"/>
        </w:rPr>
        <w:t>i</w:t>
      </w:r>
      <w:r w:rsidR="00F14DCB" w:rsidRPr="00291FFC">
        <w:rPr>
          <w:rFonts w:ascii="Arial" w:hAnsi="Arial" w:cs="Arial"/>
          <w:sz w:val="20"/>
          <w:szCs w:val="20"/>
          <w:lang w:val="pt-PT"/>
        </w:rPr>
        <w:t>n</w:t>
      </w:r>
      <w:r w:rsidR="001051BA" w:rsidRPr="00291FFC">
        <w:rPr>
          <w:rFonts w:ascii="Arial" w:hAnsi="Arial" w:cs="Arial"/>
          <w:sz w:val="20"/>
          <w:szCs w:val="20"/>
          <w:lang w:val="pt-PT"/>
        </w:rPr>
        <w:t>h</w:t>
      </w:r>
      <w:r w:rsidR="00F14DCB" w:rsidRPr="00291FFC">
        <w:rPr>
          <w:rFonts w:ascii="Arial" w:hAnsi="Arial" w:cs="Arial"/>
          <w:sz w:val="20"/>
          <w:szCs w:val="20"/>
          <w:lang w:val="pt-PT"/>
        </w:rPr>
        <w:t>as vanguardistas</w:t>
      </w:r>
      <w:r w:rsidR="001051BA" w:rsidRPr="00291FFC">
        <w:rPr>
          <w:rFonts w:ascii="Arial" w:hAnsi="Arial" w:cs="Arial"/>
          <w:sz w:val="20"/>
          <w:szCs w:val="20"/>
          <w:lang w:val="pt-PT"/>
        </w:rPr>
        <w:t xml:space="preserve">, e com a </w:t>
      </w:r>
      <w:r w:rsidR="00E5295E" w:rsidRPr="00291FFC">
        <w:rPr>
          <w:rFonts w:ascii="Arial" w:hAnsi="Arial" w:cs="Arial"/>
          <w:sz w:val="20"/>
          <w:szCs w:val="20"/>
          <w:lang w:val="pt-PT"/>
        </w:rPr>
        <w:t>finalidad</w:t>
      </w:r>
      <w:r w:rsidR="001051BA" w:rsidRPr="00291FFC">
        <w:rPr>
          <w:rFonts w:ascii="Arial" w:hAnsi="Arial" w:cs="Arial"/>
          <w:sz w:val="20"/>
          <w:szCs w:val="20"/>
          <w:lang w:val="pt-PT"/>
        </w:rPr>
        <w:t xml:space="preserve">e única de </w:t>
      </w:r>
      <w:r w:rsidR="00E5295E" w:rsidRPr="00291FFC">
        <w:rPr>
          <w:rFonts w:ascii="Arial" w:hAnsi="Arial" w:cs="Arial"/>
          <w:sz w:val="20"/>
          <w:szCs w:val="20"/>
          <w:lang w:val="pt-PT"/>
        </w:rPr>
        <w:t>exaltar</w:t>
      </w:r>
      <w:r w:rsidR="003A0926" w:rsidRPr="00291FFC">
        <w:rPr>
          <w:rFonts w:ascii="Arial" w:hAnsi="Arial" w:cs="Arial"/>
          <w:sz w:val="20"/>
          <w:szCs w:val="20"/>
          <w:lang w:val="pt-PT"/>
        </w:rPr>
        <w:t>, como el</w:t>
      </w:r>
      <w:r w:rsidR="001051BA" w:rsidRPr="00291FFC">
        <w:rPr>
          <w:rFonts w:ascii="Arial" w:hAnsi="Arial" w:cs="Arial"/>
          <w:sz w:val="20"/>
          <w:szCs w:val="20"/>
          <w:lang w:val="pt-PT"/>
        </w:rPr>
        <w:t>es próprios dizem</w:t>
      </w:r>
      <w:r w:rsidR="00131656" w:rsidRPr="00291FFC">
        <w:rPr>
          <w:rFonts w:ascii="Arial" w:hAnsi="Arial" w:cs="Arial"/>
          <w:sz w:val="20"/>
          <w:szCs w:val="20"/>
          <w:lang w:val="pt-PT"/>
        </w:rPr>
        <w:t xml:space="preserve">, </w:t>
      </w:r>
      <w:r w:rsidR="00E63980" w:rsidRPr="00291FFC">
        <w:rPr>
          <w:rFonts w:ascii="Arial" w:hAnsi="Arial" w:cs="Arial"/>
          <w:sz w:val="20"/>
          <w:szCs w:val="20"/>
          <w:lang w:val="pt-PT"/>
        </w:rPr>
        <w:t>os sabores d</w:t>
      </w:r>
      <w:r w:rsidR="001051BA" w:rsidRPr="00291FFC">
        <w:rPr>
          <w:rFonts w:ascii="Arial" w:hAnsi="Arial" w:cs="Arial"/>
          <w:sz w:val="20"/>
          <w:szCs w:val="20"/>
          <w:lang w:val="pt-PT"/>
        </w:rPr>
        <w:t>a</w:t>
      </w:r>
      <w:r w:rsidR="00E63980" w:rsidRPr="00291FFC">
        <w:rPr>
          <w:rFonts w:ascii="Arial" w:hAnsi="Arial" w:cs="Arial"/>
          <w:sz w:val="20"/>
          <w:szCs w:val="20"/>
          <w:lang w:val="pt-PT"/>
        </w:rPr>
        <w:t xml:space="preserve">… </w:t>
      </w:r>
      <w:r w:rsidR="001051BA" w:rsidRPr="00291FFC">
        <w:rPr>
          <w:rFonts w:ascii="Arial" w:hAnsi="Arial" w:cs="Arial"/>
          <w:sz w:val="20"/>
          <w:szCs w:val="20"/>
          <w:lang w:val="pt-PT"/>
        </w:rPr>
        <w:t xml:space="preserve">derradeira cozinha </w:t>
      </w:r>
      <w:r w:rsidR="00E63980" w:rsidRPr="00291FFC">
        <w:rPr>
          <w:rFonts w:ascii="Arial" w:hAnsi="Arial" w:cs="Arial"/>
          <w:sz w:val="20"/>
          <w:szCs w:val="20"/>
          <w:lang w:val="pt-PT"/>
        </w:rPr>
        <w:t>do mundo!</w:t>
      </w:r>
    </w:p>
    <w:p w14:paraId="39F46740" w14:textId="77777777" w:rsidR="005D5119" w:rsidRPr="00291FFC" w:rsidRDefault="005D5119" w:rsidP="001A2401">
      <w:pPr>
        <w:spacing w:line="276" w:lineRule="auto"/>
        <w:ind w:right="1394"/>
        <w:jc w:val="both"/>
        <w:rPr>
          <w:rFonts w:ascii="Arial" w:hAnsi="Arial" w:cs="Arial"/>
          <w:sz w:val="20"/>
          <w:szCs w:val="20"/>
          <w:lang w:val="pt-PT"/>
        </w:rPr>
      </w:pPr>
    </w:p>
    <w:p w14:paraId="0973E68C" w14:textId="725E19B1" w:rsidR="007F7192" w:rsidRPr="00291FFC" w:rsidRDefault="001051BA"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No </w:t>
      </w:r>
      <w:r w:rsidR="00E61C0A" w:rsidRPr="00291FFC">
        <w:rPr>
          <w:rFonts w:ascii="Arial" w:hAnsi="Arial" w:cs="Arial"/>
          <w:b/>
          <w:bCs/>
          <w:sz w:val="20"/>
          <w:szCs w:val="20"/>
          <w:lang w:val="pt-PT"/>
        </w:rPr>
        <w:t>E</w:t>
      </w:r>
      <w:r w:rsidR="001E6117" w:rsidRPr="00291FFC">
        <w:rPr>
          <w:rFonts w:ascii="Arial" w:hAnsi="Arial" w:cs="Arial"/>
          <w:b/>
          <w:bCs/>
          <w:sz w:val="20"/>
          <w:szCs w:val="20"/>
          <w:lang w:val="pt-PT"/>
        </w:rPr>
        <w:t>l Rincón de Juan Carlos</w:t>
      </w:r>
      <w:r w:rsidR="001E6117" w:rsidRPr="00291FFC">
        <w:rPr>
          <w:rFonts w:ascii="Arial" w:hAnsi="Arial" w:cs="Arial"/>
          <w:sz w:val="20"/>
          <w:szCs w:val="20"/>
          <w:lang w:val="pt-PT"/>
        </w:rPr>
        <w:t xml:space="preserve">, </w:t>
      </w:r>
      <w:r w:rsidRPr="00291FFC">
        <w:rPr>
          <w:rFonts w:ascii="Arial" w:hAnsi="Arial" w:cs="Arial"/>
          <w:sz w:val="20"/>
          <w:szCs w:val="20"/>
          <w:lang w:val="pt-PT"/>
        </w:rPr>
        <w:t xml:space="preserve">situado no interior do </w:t>
      </w:r>
      <w:r w:rsidR="00E61C0A" w:rsidRPr="00291FFC">
        <w:rPr>
          <w:rFonts w:ascii="Arial" w:hAnsi="Arial" w:cs="Arial"/>
          <w:sz w:val="20"/>
          <w:szCs w:val="20"/>
          <w:lang w:val="pt-PT"/>
        </w:rPr>
        <w:t>Royal Hideaway Corales Beach</w:t>
      </w:r>
      <w:r w:rsidR="001D2B11" w:rsidRPr="00291FFC">
        <w:rPr>
          <w:rFonts w:ascii="Arial" w:hAnsi="Arial" w:cs="Arial"/>
          <w:sz w:val="20"/>
          <w:szCs w:val="20"/>
          <w:lang w:val="pt-PT"/>
        </w:rPr>
        <w:t xml:space="preserve"> (Adeje, Tenerife)</w:t>
      </w:r>
      <w:r w:rsidR="00EE70BA" w:rsidRPr="00291FFC">
        <w:rPr>
          <w:rFonts w:ascii="Arial" w:hAnsi="Arial" w:cs="Arial"/>
          <w:sz w:val="20"/>
          <w:szCs w:val="20"/>
          <w:lang w:val="pt-PT"/>
        </w:rPr>
        <w:t xml:space="preserve">, </w:t>
      </w:r>
      <w:r w:rsidR="00063480" w:rsidRPr="00291FFC">
        <w:rPr>
          <w:rFonts w:ascii="Arial" w:hAnsi="Arial" w:cs="Arial"/>
          <w:sz w:val="20"/>
          <w:szCs w:val="20"/>
          <w:lang w:val="pt-PT"/>
        </w:rPr>
        <w:t xml:space="preserve">os </w:t>
      </w:r>
      <w:r w:rsidRPr="00291FFC">
        <w:rPr>
          <w:rFonts w:ascii="Arial" w:hAnsi="Arial" w:cs="Arial"/>
          <w:sz w:val="20"/>
          <w:szCs w:val="20"/>
          <w:lang w:val="pt-PT"/>
        </w:rPr>
        <w:t>irmão</w:t>
      </w:r>
      <w:r w:rsidR="00503C58" w:rsidRPr="00291FFC">
        <w:rPr>
          <w:rFonts w:ascii="Arial" w:hAnsi="Arial" w:cs="Arial"/>
          <w:sz w:val="20"/>
          <w:szCs w:val="20"/>
          <w:lang w:val="pt-PT"/>
        </w:rPr>
        <w:t>s</w:t>
      </w:r>
      <w:r w:rsidRPr="00291FFC">
        <w:rPr>
          <w:rFonts w:ascii="Arial" w:hAnsi="Arial" w:cs="Arial"/>
          <w:sz w:val="20"/>
          <w:szCs w:val="20"/>
          <w:lang w:val="pt-PT"/>
        </w:rPr>
        <w:t xml:space="preserve"> </w:t>
      </w:r>
      <w:r w:rsidR="0077396B" w:rsidRPr="00291FFC">
        <w:rPr>
          <w:rFonts w:ascii="Arial" w:hAnsi="Arial" w:cs="Arial"/>
          <w:sz w:val="20"/>
          <w:szCs w:val="20"/>
          <w:lang w:val="pt-PT"/>
        </w:rPr>
        <w:t xml:space="preserve">Padrón (Juan Carlos </w:t>
      </w:r>
      <w:r w:rsidRPr="00291FFC">
        <w:rPr>
          <w:rFonts w:ascii="Arial" w:hAnsi="Arial" w:cs="Arial"/>
          <w:sz w:val="20"/>
          <w:szCs w:val="20"/>
          <w:lang w:val="pt-PT"/>
        </w:rPr>
        <w:t>e</w:t>
      </w:r>
      <w:r w:rsidR="0077396B" w:rsidRPr="00291FFC">
        <w:rPr>
          <w:rFonts w:ascii="Arial" w:hAnsi="Arial" w:cs="Arial"/>
          <w:sz w:val="20"/>
          <w:szCs w:val="20"/>
          <w:lang w:val="pt-PT"/>
        </w:rPr>
        <w:t xml:space="preserve"> Jonathan) </w:t>
      </w:r>
      <w:r w:rsidR="00B157C2" w:rsidRPr="00291FFC">
        <w:rPr>
          <w:rFonts w:ascii="Arial" w:hAnsi="Arial" w:cs="Arial"/>
          <w:sz w:val="20"/>
          <w:szCs w:val="20"/>
          <w:lang w:val="pt-PT"/>
        </w:rPr>
        <w:t>conquista</w:t>
      </w:r>
      <w:r w:rsidRPr="00291FFC">
        <w:rPr>
          <w:rFonts w:ascii="Arial" w:hAnsi="Arial" w:cs="Arial"/>
          <w:sz w:val="20"/>
          <w:szCs w:val="20"/>
          <w:lang w:val="pt-PT"/>
        </w:rPr>
        <w:t xml:space="preserve">m </w:t>
      </w:r>
      <w:r w:rsidR="00B157C2" w:rsidRPr="00291FFC">
        <w:rPr>
          <w:rFonts w:ascii="Arial" w:hAnsi="Arial" w:cs="Arial"/>
          <w:sz w:val="20"/>
          <w:szCs w:val="20"/>
          <w:lang w:val="pt-PT"/>
        </w:rPr>
        <w:t>as d</w:t>
      </w:r>
      <w:r w:rsidRPr="00291FFC">
        <w:rPr>
          <w:rFonts w:ascii="Arial" w:hAnsi="Arial" w:cs="Arial"/>
          <w:sz w:val="20"/>
          <w:szCs w:val="20"/>
          <w:lang w:val="pt-PT"/>
        </w:rPr>
        <w:t>ua</w:t>
      </w:r>
      <w:r w:rsidR="00B157C2" w:rsidRPr="00291FFC">
        <w:rPr>
          <w:rFonts w:ascii="Arial" w:hAnsi="Arial" w:cs="Arial"/>
          <w:sz w:val="20"/>
          <w:szCs w:val="20"/>
          <w:lang w:val="pt-PT"/>
        </w:rPr>
        <w:t xml:space="preserve">s Estrelas MICHELIN </w:t>
      </w:r>
      <w:r w:rsidRPr="00291FFC">
        <w:rPr>
          <w:rFonts w:ascii="Arial" w:hAnsi="Arial" w:cs="Arial"/>
          <w:sz w:val="20"/>
          <w:szCs w:val="20"/>
          <w:lang w:val="pt-PT"/>
        </w:rPr>
        <w:t xml:space="preserve">após reverem o receituário das Canárias sob uma perspetiva </w:t>
      </w:r>
      <w:r w:rsidR="00E70C6A" w:rsidRPr="00291FFC">
        <w:rPr>
          <w:rFonts w:ascii="Arial" w:hAnsi="Arial" w:cs="Arial"/>
          <w:sz w:val="20"/>
          <w:szCs w:val="20"/>
          <w:lang w:val="pt-PT"/>
        </w:rPr>
        <w:t>cr</w:t>
      </w:r>
      <w:r w:rsidRPr="00291FFC">
        <w:rPr>
          <w:rFonts w:ascii="Arial" w:hAnsi="Arial" w:cs="Arial"/>
          <w:sz w:val="20"/>
          <w:szCs w:val="20"/>
          <w:lang w:val="pt-PT"/>
        </w:rPr>
        <w:t>i</w:t>
      </w:r>
      <w:r w:rsidR="00E70C6A" w:rsidRPr="00291FFC">
        <w:rPr>
          <w:rFonts w:ascii="Arial" w:hAnsi="Arial" w:cs="Arial"/>
          <w:sz w:val="20"/>
          <w:szCs w:val="20"/>
          <w:lang w:val="pt-PT"/>
        </w:rPr>
        <w:t>ativ</w:t>
      </w:r>
      <w:r w:rsidR="00171436" w:rsidRPr="00291FFC">
        <w:rPr>
          <w:rFonts w:ascii="Arial" w:hAnsi="Arial" w:cs="Arial"/>
          <w:sz w:val="20"/>
          <w:szCs w:val="20"/>
          <w:lang w:val="pt-PT"/>
        </w:rPr>
        <w:t>a</w:t>
      </w:r>
      <w:r w:rsidR="00562A27" w:rsidRPr="00291FFC">
        <w:rPr>
          <w:rFonts w:ascii="Arial" w:hAnsi="Arial" w:cs="Arial"/>
          <w:sz w:val="20"/>
          <w:szCs w:val="20"/>
          <w:lang w:val="pt-PT"/>
        </w:rPr>
        <w:t xml:space="preserve">, </w:t>
      </w:r>
      <w:r w:rsidR="00286F3C" w:rsidRPr="00291FFC">
        <w:rPr>
          <w:rFonts w:ascii="Arial" w:hAnsi="Arial" w:cs="Arial"/>
          <w:sz w:val="20"/>
          <w:szCs w:val="20"/>
          <w:lang w:val="pt-PT"/>
        </w:rPr>
        <w:t>co</w:t>
      </w:r>
      <w:r w:rsidRPr="00291FFC">
        <w:rPr>
          <w:rFonts w:ascii="Arial" w:hAnsi="Arial" w:cs="Arial"/>
          <w:sz w:val="20"/>
          <w:szCs w:val="20"/>
          <w:lang w:val="pt-PT"/>
        </w:rPr>
        <w:t xml:space="preserve">m </w:t>
      </w:r>
      <w:r w:rsidR="003E5C04" w:rsidRPr="00291FFC">
        <w:rPr>
          <w:rFonts w:ascii="Arial" w:hAnsi="Arial" w:cs="Arial"/>
          <w:sz w:val="20"/>
          <w:szCs w:val="20"/>
          <w:lang w:val="pt-PT"/>
        </w:rPr>
        <w:t>produtos</w:t>
      </w:r>
      <w:r w:rsidR="00114BB2" w:rsidRPr="00291FFC">
        <w:rPr>
          <w:rFonts w:ascii="Arial" w:hAnsi="Arial" w:cs="Arial"/>
          <w:sz w:val="20"/>
          <w:szCs w:val="20"/>
          <w:lang w:val="pt-PT"/>
        </w:rPr>
        <w:t xml:space="preserve"> premium, </w:t>
      </w:r>
      <w:r w:rsidR="00286F3C" w:rsidRPr="00291FFC">
        <w:rPr>
          <w:rFonts w:ascii="Arial" w:hAnsi="Arial" w:cs="Arial"/>
          <w:sz w:val="20"/>
          <w:szCs w:val="20"/>
          <w:lang w:val="pt-PT"/>
        </w:rPr>
        <w:t>alt</w:t>
      </w:r>
      <w:r w:rsidR="00191BB7" w:rsidRPr="00291FFC">
        <w:rPr>
          <w:rFonts w:ascii="Arial" w:hAnsi="Arial" w:cs="Arial"/>
          <w:sz w:val="20"/>
          <w:szCs w:val="20"/>
          <w:lang w:val="pt-PT"/>
        </w:rPr>
        <w:t>ís</w:t>
      </w:r>
      <w:r w:rsidRPr="00291FFC">
        <w:rPr>
          <w:rFonts w:ascii="Arial" w:hAnsi="Arial" w:cs="Arial"/>
          <w:sz w:val="20"/>
          <w:szCs w:val="20"/>
          <w:lang w:val="pt-PT"/>
        </w:rPr>
        <w:t>s</w:t>
      </w:r>
      <w:r w:rsidR="00191BB7" w:rsidRPr="00291FFC">
        <w:rPr>
          <w:rFonts w:ascii="Arial" w:hAnsi="Arial" w:cs="Arial"/>
          <w:sz w:val="20"/>
          <w:szCs w:val="20"/>
          <w:lang w:val="pt-PT"/>
        </w:rPr>
        <w:t>imas</w:t>
      </w:r>
      <w:r w:rsidR="00286F3C" w:rsidRPr="00291FFC">
        <w:rPr>
          <w:rFonts w:ascii="Arial" w:hAnsi="Arial" w:cs="Arial"/>
          <w:sz w:val="20"/>
          <w:szCs w:val="20"/>
          <w:lang w:val="pt-PT"/>
        </w:rPr>
        <w:t xml:space="preserve"> cotas de refinamento </w:t>
      </w:r>
      <w:r w:rsidRPr="00291FFC">
        <w:rPr>
          <w:rFonts w:ascii="Arial" w:hAnsi="Arial" w:cs="Arial"/>
          <w:sz w:val="20"/>
          <w:szCs w:val="20"/>
          <w:lang w:val="pt-PT"/>
        </w:rPr>
        <w:t xml:space="preserve">e </w:t>
      </w:r>
      <w:r w:rsidR="009C1E66" w:rsidRPr="00291FFC">
        <w:rPr>
          <w:rFonts w:ascii="Arial" w:hAnsi="Arial" w:cs="Arial"/>
          <w:sz w:val="20"/>
          <w:szCs w:val="20"/>
          <w:lang w:val="pt-PT"/>
        </w:rPr>
        <w:t>a capacidad</w:t>
      </w:r>
      <w:r w:rsidRPr="00291FFC">
        <w:rPr>
          <w:rFonts w:ascii="Arial" w:hAnsi="Arial" w:cs="Arial"/>
          <w:sz w:val="20"/>
          <w:szCs w:val="20"/>
          <w:lang w:val="pt-PT"/>
        </w:rPr>
        <w:t>e</w:t>
      </w:r>
      <w:r w:rsidR="009C1E66" w:rsidRPr="00291FFC">
        <w:rPr>
          <w:rFonts w:ascii="Arial" w:hAnsi="Arial" w:cs="Arial"/>
          <w:sz w:val="20"/>
          <w:szCs w:val="20"/>
          <w:lang w:val="pt-PT"/>
        </w:rPr>
        <w:t xml:space="preserve"> de </w:t>
      </w:r>
      <w:r w:rsidR="00047AB9" w:rsidRPr="00291FFC">
        <w:rPr>
          <w:rFonts w:ascii="Arial" w:hAnsi="Arial" w:cs="Arial"/>
          <w:sz w:val="20"/>
          <w:szCs w:val="20"/>
          <w:lang w:val="pt-PT"/>
        </w:rPr>
        <w:t xml:space="preserve">emocionar </w:t>
      </w:r>
      <w:r w:rsidR="00CE0F33" w:rsidRPr="00291FFC">
        <w:rPr>
          <w:rFonts w:ascii="Arial" w:hAnsi="Arial" w:cs="Arial"/>
          <w:sz w:val="20"/>
          <w:szCs w:val="20"/>
          <w:lang w:val="pt-PT"/>
        </w:rPr>
        <w:t>e</w:t>
      </w:r>
      <w:r w:rsidRPr="00291FFC">
        <w:rPr>
          <w:rFonts w:ascii="Arial" w:hAnsi="Arial" w:cs="Arial"/>
          <w:sz w:val="20"/>
          <w:szCs w:val="20"/>
          <w:lang w:val="pt-PT"/>
        </w:rPr>
        <w:t xml:space="preserve">m vários </w:t>
      </w:r>
      <w:r w:rsidR="00047AB9" w:rsidRPr="00291FFC">
        <w:rPr>
          <w:rFonts w:ascii="Arial" w:hAnsi="Arial" w:cs="Arial"/>
          <w:sz w:val="20"/>
          <w:szCs w:val="20"/>
          <w:lang w:val="pt-PT"/>
        </w:rPr>
        <w:t>p</w:t>
      </w:r>
      <w:r w:rsidRPr="00291FFC">
        <w:rPr>
          <w:rFonts w:ascii="Arial" w:hAnsi="Arial" w:cs="Arial"/>
          <w:sz w:val="20"/>
          <w:szCs w:val="20"/>
          <w:lang w:val="pt-PT"/>
        </w:rPr>
        <w:t>r</w:t>
      </w:r>
      <w:r w:rsidR="00047AB9" w:rsidRPr="00291FFC">
        <w:rPr>
          <w:rFonts w:ascii="Arial" w:hAnsi="Arial" w:cs="Arial"/>
          <w:sz w:val="20"/>
          <w:szCs w:val="20"/>
          <w:lang w:val="pt-PT"/>
        </w:rPr>
        <w:t>atos.</w:t>
      </w:r>
    </w:p>
    <w:p w14:paraId="0DDF5335" w14:textId="77777777" w:rsidR="005D5119" w:rsidRPr="00291FFC" w:rsidRDefault="005D5119" w:rsidP="001A2401">
      <w:pPr>
        <w:spacing w:line="276" w:lineRule="auto"/>
        <w:ind w:right="1394"/>
        <w:jc w:val="both"/>
        <w:rPr>
          <w:rFonts w:ascii="Arial" w:hAnsi="Arial" w:cs="Arial"/>
          <w:sz w:val="20"/>
          <w:szCs w:val="20"/>
          <w:lang w:val="pt-PT"/>
        </w:rPr>
      </w:pPr>
    </w:p>
    <w:p w14:paraId="4A637A19" w14:textId="6019D366" w:rsidR="00963DCC" w:rsidRPr="00291FFC" w:rsidRDefault="00963DCC"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Co</w:t>
      </w:r>
      <w:r w:rsidR="001051BA" w:rsidRPr="00291FFC">
        <w:rPr>
          <w:rFonts w:ascii="Arial" w:hAnsi="Arial" w:cs="Arial"/>
          <w:sz w:val="20"/>
          <w:szCs w:val="20"/>
          <w:lang w:val="pt-PT"/>
        </w:rPr>
        <w:t>m</w:t>
      </w:r>
      <w:r w:rsidRPr="00291FFC">
        <w:rPr>
          <w:rFonts w:ascii="Arial" w:hAnsi="Arial" w:cs="Arial"/>
          <w:sz w:val="20"/>
          <w:szCs w:val="20"/>
          <w:lang w:val="pt-PT"/>
        </w:rPr>
        <w:t xml:space="preserve"> est</w:t>
      </w:r>
      <w:r w:rsidR="001051BA" w:rsidRPr="00291FFC">
        <w:rPr>
          <w:rFonts w:ascii="Arial" w:hAnsi="Arial" w:cs="Arial"/>
          <w:sz w:val="20"/>
          <w:szCs w:val="20"/>
          <w:lang w:val="pt-PT"/>
        </w:rPr>
        <w:t>e</w:t>
      </w:r>
      <w:r w:rsidRPr="00291FFC">
        <w:rPr>
          <w:rFonts w:ascii="Arial" w:hAnsi="Arial" w:cs="Arial"/>
          <w:sz w:val="20"/>
          <w:szCs w:val="20"/>
          <w:lang w:val="pt-PT"/>
        </w:rPr>
        <w:t xml:space="preserve">s </w:t>
      </w:r>
      <w:r w:rsidR="002A7939">
        <w:rPr>
          <w:rFonts w:ascii="Arial" w:hAnsi="Arial" w:cs="Arial"/>
          <w:sz w:val="20"/>
          <w:szCs w:val="20"/>
          <w:lang w:val="pt-PT"/>
        </w:rPr>
        <w:t>3</w:t>
      </w:r>
      <w:r w:rsidR="001051BA" w:rsidRPr="00291FFC">
        <w:rPr>
          <w:rFonts w:ascii="Arial" w:hAnsi="Arial" w:cs="Arial"/>
          <w:sz w:val="20"/>
          <w:szCs w:val="20"/>
          <w:lang w:val="pt-PT"/>
        </w:rPr>
        <w:t xml:space="preserve"> </w:t>
      </w:r>
      <w:r w:rsidRPr="00291FFC">
        <w:rPr>
          <w:rFonts w:ascii="Arial" w:hAnsi="Arial" w:cs="Arial"/>
          <w:sz w:val="20"/>
          <w:szCs w:val="20"/>
          <w:lang w:val="pt-PT"/>
        </w:rPr>
        <w:t>n</w:t>
      </w:r>
      <w:r w:rsidR="001051BA" w:rsidRPr="00291FFC">
        <w:rPr>
          <w:rFonts w:ascii="Arial" w:hAnsi="Arial" w:cs="Arial"/>
          <w:sz w:val="20"/>
          <w:szCs w:val="20"/>
          <w:lang w:val="pt-PT"/>
        </w:rPr>
        <w:t>o</w:t>
      </w:r>
      <w:r w:rsidRPr="00291FFC">
        <w:rPr>
          <w:rFonts w:ascii="Arial" w:hAnsi="Arial" w:cs="Arial"/>
          <w:sz w:val="20"/>
          <w:szCs w:val="20"/>
          <w:lang w:val="pt-PT"/>
        </w:rPr>
        <w:t>vos restaurantes co</w:t>
      </w:r>
      <w:r w:rsidR="001051BA" w:rsidRPr="00291FFC">
        <w:rPr>
          <w:rFonts w:ascii="Arial" w:hAnsi="Arial" w:cs="Arial"/>
          <w:sz w:val="20"/>
          <w:szCs w:val="20"/>
          <w:lang w:val="pt-PT"/>
        </w:rPr>
        <w:t xml:space="preserve">m duas </w:t>
      </w:r>
      <w:r w:rsidRPr="00291FFC">
        <w:rPr>
          <w:rFonts w:ascii="Arial" w:hAnsi="Arial" w:cs="Arial"/>
          <w:sz w:val="20"/>
          <w:szCs w:val="20"/>
          <w:lang w:val="pt-PT"/>
        </w:rPr>
        <w:t xml:space="preserve">Estrelas MICHELIN, </w:t>
      </w:r>
      <w:r w:rsidR="001051BA" w:rsidRPr="00291FFC">
        <w:rPr>
          <w:rFonts w:ascii="Arial" w:hAnsi="Arial" w:cs="Arial"/>
          <w:sz w:val="20"/>
          <w:szCs w:val="20"/>
          <w:lang w:val="pt-PT"/>
        </w:rPr>
        <w:t xml:space="preserve">o </w:t>
      </w:r>
      <w:r w:rsidRPr="00291FFC">
        <w:rPr>
          <w:rFonts w:ascii="Arial" w:hAnsi="Arial" w:cs="Arial"/>
          <w:sz w:val="20"/>
          <w:szCs w:val="20"/>
          <w:lang w:val="pt-PT"/>
        </w:rPr>
        <w:t>Gu</w:t>
      </w:r>
      <w:r w:rsidR="001051BA" w:rsidRPr="00291FFC">
        <w:rPr>
          <w:rFonts w:ascii="Arial" w:hAnsi="Arial" w:cs="Arial"/>
          <w:sz w:val="20"/>
          <w:szCs w:val="20"/>
          <w:lang w:val="pt-PT"/>
        </w:rPr>
        <w:t>i</w:t>
      </w:r>
      <w:r w:rsidRPr="00291FFC">
        <w:rPr>
          <w:rFonts w:ascii="Arial" w:hAnsi="Arial" w:cs="Arial"/>
          <w:sz w:val="20"/>
          <w:szCs w:val="20"/>
          <w:lang w:val="pt-PT"/>
        </w:rPr>
        <w:t>a MICHELIN c</w:t>
      </w:r>
      <w:r w:rsidR="001051BA" w:rsidRPr="00291FFC">
        <w:rPr>
          <w:rFonts w:ascii="Arial" w:hAnsi="Arial" w:cs="Arial"/>
          <w:sz w:val="20"/>
          <w:szCs w:val="20"/>
          <w:lang w:val="pt-PT"/>
        </w:rPr>
        <w:t>o</w:t>
      </w:r>
      <w:r w:rsidRPr="00291FFC">
        <w:rPr>
          <w:rFonts w:ascii="Arial" w:hAnsi="Arial" w:cs="Arial"/>
          <w:sz w:val="20"/>
          <w:szCs w:val="20"/>
          <w:lang w:val="pt-PT"/>
        </w:rPr>
        <w:t>nta</w:t>
      </w:r>
      <w:r w:rsidR="001051BA" w:rsidRPr="00291FFC">
        <w:rPr>
          <w:rFonts w:ascii="Arial" w:hAnsi="Arial" w:cs="Arial"/>
          <w:sz w:val="20"/>
          <w:szCs w:val="20"/>
          <w:lang w:val="pt-PT"/>
        </w:rPr>
        <w:t xml:space="preserve">, </w:t>
      </w:r>
      <w:r w:rsidRPr="00291FFC">
        <w:rPr>
          <w:rFonts w:ascii="Arial" w:hAnsi="Arial" w:cs="Arial"/>
          <w:sz w:val="20"/>
          <w:szCs w:val="20"/>
          <w:lang w:val="pt-PT"/>
        </w:rPr>
        <w:t>a</w:t>
      </w:r>
      <w:r w:rsidR="001051BA" w:rsidRPr="00291FFC">
        <w:rPr>
          <w:rFonts w:ascii="Arial" w:hAnsi="Arial" w:cs="Arial"/>
          <w:sz w:val="20"/>
          <w:szCs w:val="20"/>
          <w:lang w:val="pt-PT"/>
        </w:rPr>
        <w:t>g</w:t>
      </w:r>
      <w:r w:rsidRPr="00291FFC">
        <w:rPr>
          <w:rFonts w:ascii="Arial" w:hAnsi="Arial" w:cs="Arial"/>
          <w:sz w:val="20"/>
          <w:szCs w:val="20"/>
          <w:lang w:val="pt-PT"/>
        </w:rPr>
        <w:t>ora</w:t>
      </w:r>
      <w:r w:rsidR="001051BA" w:rsidRPr="00291FFC">
        <w:rPr>
          <w:rFonts w:ascii="Arial" w:hAnsi="Arial" w:cs="Arial"/>
          <w:sz w:val="20"/>
          <w:szCs w:val="20"/>
          <w:lang w:val="pt-PT"/>
        </w:rPr>
        <w:t xml:space="preserve">, com </w:t>
      </w:r>
      <w:r w:rsidRPr="00291FFC">
        <w:rPr>
          <w:rFonts w:ascii="Arial" w:hAnsi="Arial" w:cs="Arial"/>
          <w:sz w:val="20"/>
          <w:szCs w:val="20"/>
          <w:lang w:val="pt-PT"/>
        </w:rPr>
        <w:t xml:space="preserve">41 restaurantes </w:t>
      </w:r>
      <w:r w:rsidR="001051BA" w:rsidRPr="00291FFC">
        <w:rPr>
          <w:rFonts w:ascii="Arial" w:hAnsi="Arial" w:cs="Arial"/>
          <w:sz w:val="20"/>
          <w:szCs w:val="20"/>
          <w:lang w:val="pt-PT"/>
        </w:rPr>
        <w:t xml:space="preserve">que </w:t>
      </w:r>
      <w:r w:rsidRPr="00291FFC">
        <w:rPr>
          <w:rFonts w:ascii="Arial" w:hAnsi="Arial" w:cs="Arial"/>
          <w:i/>
          <w:iCs/>
          <w:sz w:val="20"/>
          <w:szCs w:val="20"/>
          <w:lang w:val="pt-PT"/>
        </w:rPr>
        <w:t>merece</w:t>
      </w:r>
      <w:r w:rsidR="001051BA" w:rsidRPr="00291FFC">
        <w:rPr>
          <w:rFonts w:ascii="Arial" w:hAnsi="Arial" w:cs="Arial"/>
          <w:i/>
          <w:iCs/>
          <w:sz w:val="20"/>
          <w:szCs w:val="20"/>
          <w:lang w:val="pt-PT"/>
        </w:rPr>
        <w:t>m</w:t>
      </w:r>
      <w:r w:rsidRPr="00291FFC">
        <w:rPr>
          <w:rFonts w:ascii="Arial" w:hAnsi="Arial" w:cs="Arial"/>
          <w:i/>
          <w:iCs/>
          <w:sz w:val="20"/>
          <w:szCs w:val="20"/>
          <w:lang w:val="pt-PT"/>
        </w:rPr>
        <w:t xml:space="preserve"> </w:t>
      </w:r>
      <w:r w:rsidR="00636EA0" w:rsidRPr="00291FFC">
        <w:rPr>
          <w:rFonts w:ascii="Arial" w:hAnsi="Arial" w:cs="Arial"/>
          <w:i/>
          <w:iCs/>
          <w:sz w:val="20"/>
          <w:szCs w:val="20"/>
          <w:lang w:val="pt-PT"/>
        </w:rPr>
        <w:t xml:space="preserve">a pena </w:t>
      </w:r>
      <w:r w:rsidR="001051BA" w:rsidRPr="00291FFC">
        <w:rPr>
          <w:rFonts w:ascii="Arial" w:hAnsi="Arial" w:cs="Arial"/>
          <w:i/>
          <w:iCs/>
          <w:sz w:val="20"/>
          <w:szCs w:val="20"/>
          <w:lang w:val="pt-PT"/>
        </w:rPr>
        <w:t>o desvio</w:t>
      </w:r>
      <w:r w:rsidRPr="00291FFC">
        <w:rPr>
          <w:rFonts w:ascii="Arial" w:hAnsi="Arial" w:cs="Arial"/>
          <w:sz w:val="20"/>
          <w:szCs w:val="20"/>
          <w:lang w:val="pt-PT"/>
        </w:rPr>
        <w:t xml:space="preserve">, </w:t>
      </w:r>
      <w:r w:rsidR="485972EF" w:rsidRPr="00291FFC">
        <w:rPr>
          <w:rFonts w:ascii="Arial" w:hAnsi="Arial" w:cs="Arial"/>
          <w:sz w:val="20"/>
          <w:szCs w:val="20"/>
          <w:lang w:val="pt-PT"/>
        </w:rPr>
        <w:t xml:space="preserve">7 </w:t>
      </w:r>
      <w:r w:rsidRPr="00291FFC">
        <w:rPr>
          <w:rFonts w:ascii="Arial" w:hAnsi="Arial" w:cs="Arial"/>
          <w:sz w:val="20"/>
          <w:szCs w:val="20"/>
          <w:lang w:val="pt-PT"/>
        </w:rPr>
        <w:t xml:space="preserve">dos </w:t>
      </w:r>
      <w:r w:rsidR="001051BA" w:rsidRPr="00291FFC">
        <w:rPr>
          <w:rFonts w:ascii="Arial" w:hAnsi="Arial" w:cs="Arial"/>
          <w:sz w:val="20"/>
          <w:szCs w:val="20"/>
          <w:lang w:val="pt-PT"/>
        </w:rPr>
        <w:t xml:space="preserve">quais </w:t>
      </w:r>
      <w:r w:rsidRPr="00291FFC">
        <w:rPr>
          <w:rFonts w:ascii="Arial" w:hAnsi="Arial" w:cs="Arial"/>
          <w:sz w:val="20"/>
          <w:szCs w:val="20"/>
          <w:lang w:val="pt-PT"/>
        </w:rPr>
        <w:t>enc</w:t>
      </w:r>
      <w:r w:rsidR="001051BA" w:rsidRPr="00291FFC">
        <w:rPr>
          <w:rFonts w:ascii="Arial" w:hAnsi="Arial" w:cs="Arial"/>
          <w:sz w:val="20"/>
          <w:szCs w:val="20"/>
          <w:lang w:val="pt-PT"/>
        </w:rPr>
        <w:t xml:space="preserve">ontram-se </w:t>
      </w:r>
      <w:r w:rsidRPr="00291FFC">
        <w:rPr>
          <w:rFonts w:ascii="Arial" w:hAnsi="Arial" w:cs="Arial"/>
          <w:sz w:val="20"/>
          <w:szCs w:val="20"/>
          <w:lang w:val="pt-PT"/>
        </w:rPr>
        <w:t>e</w:t>
      </w:r>
      <w:r w:rsidR="001051BA" w:rsidRPr="00291FFC">
        <w:rPr>
          <w:rFonts w:ascii="Arial" w:hAnsi="Arial" w:cs="Arial"/>
          <w:sz w:val="20"/>
          <w:szCs w:val="20"/>
          <w:lang w:val="pt-PT"/>
        </w:rPr>
        <w:t xml:space="preserve">m </w:t>
      </w:r>
      <w:r w:rsidRPr="00291FFC">
        <w:rPr>
          <w:rFonts w:ascii="Arial" w:hAnsi="Arial" w:cs="Arial"/>
          <w:sz w:val="20"/>
          <w:szCs w:val="20"/>
          <w:lang w:val="pt-PT"/>
        </w:rPr>
        <w:t>Portugal</w:t>
      </w:r>
      <w:r w:rsidR="001051BA" w:rsidRPr="00291FFC">
        <w:rPr>
          <w:rFonts w:ascii="Arial" w:hAnsi="Arial" w:cs="Arial"/>
          <w:sz w:val="20"/>
          <w:szCs w:val="20"/>
          <w:lang w:val="pt-PT"/>
        </w:rPr>
        <w:t xml:space="preserve">, e </w:t>
      </w:r>
      <w:r w:rsidRPr="00291FFC">
        <w:rPr>
          <w:rFonts w:ascii="Arial" w:hAnsi="Arial" w:cs="Arial"/>
          <w:sz w:val="20"/>
          <w:szCs w:val="20"/>
          <w:lang w:val="pt-PT"/>
        </w:rPr>
        <w:t>34 e</w:t>
      </w:r>
      <w:r w:rsidR="001051BA" w:rsidRPr="00291FFC">
        <w:rPr>
          <w:rFonts w:ascii="Arial" w:hAnsi="Arial" w:cs="Arial"/>
          <w:sz w:val="20"/>
          <w:szCs w:val="20"/>
          <w:lang w:val="pt-PT"/>
        </w:rPr>
        <w:t>m</w:t>
      </w:r>
      <w:r w:rsidRPr="00291FFC">
        <w:rPr>
          <w:rFonts w:ascii="Arial" w:hAnsi="Arial" w:cs="Arial"/>
          <w:sz w:val="20"/>
          <w:szCs w:val="20"/>
          <w:lang w:val="pt-PT"/>
        </w:rPr>
        <w:t xml:space="preserve"> Espa</w:t>
      </w:r>
      <w:r w:rsidR="001051BA" w:rsidRPr="00291FFC">
        <w:rPr>
          <w:rFonts w:ascii="Arial" w:hAnsi="Arial" w:cs="Arial"/>
          <w:sz w:val="20"/>
          <w:szCs w:val="20"/>
          <w:lang w:val="pt-PT"/>
        </w:rPr>
        <w:t>nh</w:t>
      </w:r>
      <w:r w:rsidRPr="00291FFC">
        <w:rPr>
          <w:rFonts w:ascii="Arial" w:hAnsi="Arial" w:cs="Arial"/>
          <w:sz w:val="20"/>
          <w:szCs w:val="20"/>
          <w:lang w:val="pt-PT"/>
        </w:rPr>
        <w:t>a.</w:t>
      </w:r>
    </w:p>
    <w:p w14:paraId="6EF7F948" w14:textId="77777777" w:rsidR="00C51743" w:rsidRPr="00291FFC" w:rsidRDefault="00C51743" w:rsidP="001A2401">
      <w:pPr>
        <w:spacing w:line="276" w:lineRule="auto"/>
        <w:ind w:right="1394"/>
        <w:jc w:val="both"/>
        <w:rPr>
          <w:rFonts w:ascii="Arial" w:hAnsi="Arial" w:cs="Arial"/>
          <w:sz w:val="20"/>
          <w:szCs w:val="20"/>
          <w:lang w:val="pt-PT"/>
        </w:rPr>
      </w:pPr>
    </w:p>
    <w:p w14:paraId="4B3E9B23" w14:textId="0EC92096" w:rsidR="00E70DD0" w:rsidRPr="00291FFC" w:rsidRDefault="00233CF6" w:rsidP="001A2401">
      <w:pPr>
        <w:spacing w:line="276" w:lineRule="auto"/>
        <w:ind w:right="1394"/>
        <w:jc w:val="both"/>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34 rest</w:t>
      </w:r>
      <w:r w:rsidR="00D826AB" w:rsidRPr="00291FFC">
        <w:rPr>
          <w:rStyle w:val="normaltextrun"/>
          <w:rFonts w:ascii="Arial" w:eastAsiaTheme="majorEastAsia" w:hAnsi="Arial" w:cs="Arial"/>
          <w:b/>
          <w:bCs/>
          <w:lang w:val="pt-PT"/>
        </w:rPr>
        <w:t>au</w:t>
      </w:r>
      <w:r w:rsidRPr="00291FFC">
        <w:rPr>
          <w:rStyle w:val="normaltextrun"/>
          <w:rFonts w:ascii="Arial" w:eastAsiaTheme="majorEastAsia" w:hAnsi="Arial" w:cs="Arial"/>
          <w:b/>
          <w:bCs/>
          <w:lang w:val="pt-PT"/>
        </w:rPr>
        <w:t>rantes</w:t>
      </w:r>
      <w:r w:rsidR="00D826AB" w:rsidRPr="00291FFC">
        <w:rPr>
          <w:rStyle w:val="normaltextrun"/>
          <w:rFonts w:ascii="Arial" w:eastAsiaTheme="majorEastAsia" w:hAnsi="Arial" w:cs="Arial"/>
          <w:b/>
          <w:bCs/>
          <w:lang w:val="pt-PT"/>
        </w:rPr>
        <w:t>, 29 e</w:t>
      </w:r>
      <w:r w:rsidR="001051BA" w:rsidRPr="00291FFC">
        <w:rPr>
          <w:rStyle w:val="normaltextrun"/>
          <w:rFonts w:ascii="Arial" w:eastAsiaTheme="majorEastAsia" w:hAnsi="Arial" w:cs="Arial"/>
          <w:b/>
          <w:bCs/>
          <w:lang w:val="pt-PT"/>
        </w:rPr>
        <w:t>m</w:t>
      </w:r>
      <w:r w:rsidR="00D826AB" w:rsidRPr="00291FFC">
        <w:rPr>
          <w:rStyle w:val="normaltextrun"/>
          <w:rFonts w:ascii="Arial" w:eastAsiaTheme="majorEastAsia" w:hAnsi="Arial" w:cs="Arial"/>
          <w:b/>
          <w:bCs/>
          <w:lang w:val="pt-PT"/>
        </w:rPr>
        <w:t xml:space="preserve"> Espa</w:t>
      </w:r>
      <w:r w:rsidR="001051BA" w:rsidRPr="00291FFC">
        <w:rPr>
          <w:rStyle w:val="normaltextrun"/>
          <w:rFonts w:ascii="Arial" w:eastAsiaTheme="majorEastAsia" w:hAnsi="Arial" w:cs="Arial"/>
          <w:b/>
          <w:bCs/>
          <w:lang w:val="pt-PT"/>
        </w:rPr>
        <w:t>nh</w:t>
      </w:r>
      <w:r w:rsidR="00D826AB" w:rsidRPr="00291FFC">
        <w:rPr>
          <w:rStyle w:val="normaltextrun"/>
          <w:rFonts w:ascii="Arial" w:eastAsiaTheme="majorEastAsia" w:hAnsi="Arial" w:cs="Arial"/>
          <w:b/>
          <w:bCs/>
          <w:lang w:val="pt-PT"/>
        </w:rPr>
        <w:t>a</w:t>
      </w:r>
      <w:r w:rsidR="001051BA" w:rsidRPr="00291FFC">
        <w:rPr>
          <w:rStyle w:val="normaltextrun"/>
          <w:rFonts w:ascii="Arial" w:eastAsiaTheme="majorEastAsia" w:hAnsi="Arial" w:cs="Arial"/>
          <w:b/>
          <w:bCs/>
          <w:lang w:val="pt-PT"/>
        </w:rPr>
        <w:t xml:space="preserve">, e </w:t>
      </w:r>
      <w:r w:rsidR="00D826AB" w:rsidRPr="00291FFC">
        <w:rPr>
          <w:rStyle w:val="normaltextrun"/>
          <w:rFonts w:ascii="Arial" w:eastAsiaTheme="majorEastAsia" w:hAnsi="Arial" w:cs="Arial"/>
          <w:b/>
          <w:bCs/>
          <w:lang w:val="pt-PT"/>
        </w:rPr>
        <w:t>5 e</w:t>
      </w:r>
      <w:r w:rsidR="001051BA" w:rsidRPr="00291FFC">
        <w:rPr>
          <w:rStyle w:val="normaltextrun"/>
          <w:rFonts w:ascii="Arial" w:eastAsiaTheme="majorEastAsia" w:hAnsi="Arial" w:cs="Arial"/>
          <w:b/>
          <w:bCs/>
          <w:lang w:val="pt-PT"/>
        </w:rPr>
        <w:t>m</w:t>
      </w:r>
      <w:r w:rsidR="00D826AB" w:rsidRPr="00291FFC">
        <w:rPr>
          <w:rStyle w:val="normaltextrun"/>
          <w:rFonts w:ascii="Arial" w:eastAsiaTheme="majorEastAsia" w:hAnsi="Arial" w:cs="Arial"/>
          <w:b/>
          <w:bCs/>
          <w:lang w:val="pt-PT"/>
        </w:rPr>
        <w:t xml:space="preserve"> Portugal</w:t>
      </w:r>
      <w:r w:rsidR="00A7336C" w:rsidRPr="00291FFC">
        <w:rPr>
          <w:rStyle w:val="normaltextrun"/>
          <w:rFonts w:ascii="Arial" w:eastAsiaTheme="majorEastAsia" w:hAnsi="Arial" w:cs="Arial"/>
          <w:b/>
          <w:bCs/>
          <w:lang w:val="pt-PT"/>
        </w:rPr>
        <w:t>,</w:t>
      </w:r>
      <w:r w:rsidRPr="00291FFC">
        <w:rPr>
          <w:rStyle w:val="normaltextrun"/>
          <w:rFonts w:ascii="Arial" w:eastAsiaTheme="majorEastAsia" w:hAnsi="Arial" w:cs="Arial"/>
          <w:b/>
          <w:bCs/>
          <w:lang w:val="pt-PT"/>
        </w:rPr>
        <w:t xml:space="preserve"> </w:t>
      </w:r>
      <w:r w:rsidR="00627A54" w:rsidRPr="00291FFC">
        <w:rPr>
          <w:rStyle w:val="normaltextrun"/>
          <w:rFonts w:ascii="Arial" w:eastAsiaTheme="majorEastAsia" w:hAnsi="Arial" w:cs="Arial"/>
          <w:b/>
          <w:bCs/>
          <w:lang w:val="pt-PT"/>
        </w:rPr>
        <w:t>rec</w:t>
      </w:r>
      <w:r w:rsidR="001051BA" w:rsidRPr="00291FFC">
        <w:rPr>
          <w:rStyle w:val="normaltextrun"/>
          <w:rFonts w:ascii="Arial" w:eastAsiaTheme="majorEastAsia" w:hAnsi="Arial" w:cs="Arial"/>
          <w:b/>
          <w:bCs/>
          <w:lang w:val="pt-PT"/>
        </w:rPr>
        <w:t>e</w:t>
      </w:r>
      <w:r w:rsidR="00627A54" w:rsidRPr="00291FFC">
        <w:rPr>
          <w:rStyle w:val="normaltextrun"/>
          <w:rFonts w:ascii="Arial" w:eastAsiaTheme="majorEastAsia" w:hAnsi="Arial" w:cs="Arial"/>
          <w:b/>
          <w:bCs/>
          <w:lang w:val="pt-PT"/>
        </w:rPr>
        <w:t>be</w:t>
      </w:r>
      <w:r w:rsidR="001051BA" w:rsidRPr="00291FFC">
        <w:rPr>
          <w:rStyle w:val="normaltextrun"/>
          <w:rFonts w:ascii="Arial" w:eastAsiaTheme="majorEastAsia" w:hAnsi="Arial" w:cs="Arial"/>
          <w:b/>
          <w:bCs/>
          <w:lang w:val="pt-PT"/>
        </w:rPr>
        <w:t xml:space="preserve">m a sua </w:t>
      </w:r>
      <w:r w:rsidRPr="00291FFC">
        <w:rPr>
          <w:rStyle w:val="normaltextrun"/>
          <w:rFonts w:ascii="Arial" w:eastAsiaTheme="majorEastAsia" w:hAnsi="Arial" w:cs="Arial"/>
          <w:b/>
          <w:bCs/>
          <w:lang w:val="pt-PT"/>
        </w:rPr>
        <w:t>prime</w:t>
      </w:r>
      <w:r w:rsidR="001051BA" w:rsidRPr="00291FFC">
        <w:rPr>
          <w:rStyle w:val="normaltextrun"/>
          <w:rFonts w:ascii="Arial" w:eastAsiaTheme="majorEastAsia" w:hAnsi="Arial" w:cs="Arial"/>
          <w:b/>
          <w:bCs/>
          <w:lang w:val="pt-PT"/>
        </w:rPr>
        <w:t>i</w:t>
      </w:r>
      <w:r w:rsidRPr="00291FFC">
        <w:rPr>
          <w:rStyle w:val="normaltextrun"/>
          <w:rFonts w:ascii="Arial" w:eastAsiaTheme="majorEastAsia" w:hAnsi="Arial" w:cs="Arial"/>
          <w:b/>
          <w:bCs/>
          <w:lang w:val="pt-PT"/>
        </w:rPr>
        <w:t>ra Estrela</w:t>
      </w:r>
      <w:r w:rsidR="001051BA" w:rsidRPr="00291FFC">
        <w:rPr>
          <w:rStyle w:val="normaltextrun"/>
          <w:rFonts w:ascii="Arial" w:eastAsiaTheme="majorEastAsia" w:hAnsi="Arial" w:cs="Arial"/>
          <w:b/>
          <w:bCs/>
          <w:lang w:val="pt-PT"/>
        </w:rPr>
        <w:br/>
      </w:r>
      <w:r w:rsidR="00A7336C" w:rsidRPr="00291FFC">
        <w:rPr>
          <w:rStyle w:val="normaltextrun"/>
          <w:rFonts w:ascii="Arial" w:eastAsiaTheme="majorEastAsia" w:hAnsi="Arial" w:cs="Arial"/>
          <w:b/>
          <w:bCs/>
          <w:lang w:val="pt-PT"/>
        </w:rPr>
        <w:t>MICHELIN</w:t>
      </w:r>
    </w:p>
    <w:p w14:paraId="5DF41735" w14:textId="77777777" w:rsidR="00627A54" w:rsidRPr="00291FFC" w:rsidRDefault="00627A54" w:rsidP="657C68B0">
      <w:pPr>
        <w:spacing w:line="276" w:lineRule="auto"/>
        <w:ind w:right="1394"/>
        <w:jc w:val="both"/>
        <w:rPr>
          <w:rFonts w:ascii="Arial" w:hAnsi="Arial" w:cs="Arial"/>
          <w:sz w:val="20"/>
          <w:szCs w:val="20"/>
          <w:lang w:val="pt-PT"/>
        </w:rPr>
      </w:pPr>
    </w:p>
    <w:p w14:paraId="246EDEE7" w14:textId="0028617D" w:rsidR="00A7336C" w:rsidRPr="00291FFC" w:rsidRDefault="001051BA" w:rsidP="657C68B0">
      <w:pPr>
        <w:spacing w:line="276" w:lineRule="auto"/>
        <w:ind w:right="1394"/>
        <w:jc w:val="both"/>
        <w:rPr>
          <w:rFonts w:ascii="Arial" w:hAnsi="Arial" w:cs="Arial"/>
          <w:sz w:val="20"/>
          <w:szCs w:val="20"/>
          <w:lang w:val="pt-PT"/>
        </w:rPr>
      </w:pPr>
      <w:r w:rsidRPr="00291FFC">
        <w:rPr>
          <w:rFonts w:ascii="Arial" w:hAnsi="Arial" w:cs="Arial"/>
          <w:sz w:val="20"/>
          <w:szCs w:val="20"/>
          <w:lang w:val="pt-PT"/>
        </w:rPr>
        <w:t>N</w:t>
      </w:r>
      <w:r w:rsidR="735DD55B" w:rsidRPr="00291FFC">
        <w:rPr>
          <w:rFonts w:ascii="Arial" w:hAnsi="Arial" w:cs="Arial"/>
          <w:sz w:val="20"/>
          <w:szCs w:val="20"/>
          <w:lang w:val="pt-PT"/>
        </w:rPr>
        <w:t xml:space="preserve">a </w:t>
      </w:r>
      <w:r w:rsidRPr="00291FFC">
        <w:rPr>
          <w:rFonts w:ascii="Arial" w:hAnsi="Arial" w:cs="Arial"/>
          <w:sz w:val="20"/>
          <w:szCs w:val="20"/>
          <w:lang w:val="pt-PT"/>
        </w:rPr>
        <w:t xml:space="preserve">categoria </w:t>
      </w:r>
      <w:r w:rsidR="735DD55B" w:rsidRPr="00291FFC">
        <w:rPr>
          <w:rFonts w:ascii="Arial" w:hAnsi="Arial" w:cs="Arial"/>
          <w:sz w:val="20"/>
          <w:szCs w:val="20"/>
          <w:lang w:val="pt-PT"/>
        </w:rPr>
        <w:t>de u</w:t>
      </w:r>
      <w:r w:rsidRPr="00291FFC">
        <w:rPr>
          <w:rFonts w:ascii="Arial" w:hAnsi="Arial" w:cs="Arial"/>
          <w:sz w:val="20"/>
          <w:szCs w:val="20"/>
          <w:lang w:val="pt-PT"/>
        </w:rPr>
        <w:t>m</w:t>
      </w:r>
      <w:r w:rsidR="735DD55B" w:rsidRPr="00291FFC">
        <w:rPr>
          <w:rFonts w:ascii="Arial" w:hAnsi="Arial" w:cs="Arial"/>
          <w:sz w:val="20"/>
          <w:szCs w:val="20"/>
          <w:lang w:val="pt-PT"/>
        </w:rPr>
        <w:t>a Estrela MICHELIN</w:t>
      </w:r>
      <w:r w:rsidR="005D5119" w:rsidRPr="00291FFC">
        <w:rPr>
          <w:rFonts w:ascii="Arial" w:hAnsi="Arial" w:cs="Arial"/>
          <w:sz w:val="20"/>
          <w:szCs w:val="20"/>
          <w:lang w:val="pt-PT"/>
        </w:rPr>
        <w:t xml:space="preserve">, </w:t>
      </w:r>
      <w:r w:rsidR="735DD55B" w:rsidRPr="00291FFC">
        <w:rPr>
          <w:rFonts w:ascii="Arial" w:hAnsi="Arial" w:cs="Arial"/>
          <w:sz w:val="20"/>
          <w:szCs w:val="20"/>
          <w:lang w:val="pt-PT"/>
        </w:rPr>
        <w:t xml:space="preserve">estamos </w:t>
      </w:r>
      <w:r w:rsidRPr="00291FFC">
        <w:rPr>
          <w:rFonts w:ascii="Arial" w:hAnsi="Arial" w:cs="Arial"/>
          <w:sz w:val="20"/>
          <w:szCs w:val="20"/>
          <w:lang w:val="pt-PT"/>
        </w:rPr>
        <w:t>per</w:t>
      </w:r>
      <w:r w:rsidR="735DD55B" w:rsidRPr="00291FFC">
        <w:rPr>
          <w:rFonts w:ascii="Arial" w:hAnsi="Arial" w:cs="Arial"/>
          <w:sz w:val="20"/>
          <w:szCs w:val="20"/>
          <w:lang w:val="pt-PT"/>
        </w:rPr>
        <w:t>ante u</w:t>
      </w:r>
      <w:r w:rsidRPr="00291FFC">
        <w:rPr>
          <w:rFonts w:ascii="Arial" w:hAnsi="Arial" w:cs="Arial"/>
          <w:sz w:val="20"/>
          <w:szCs w:val="20"/>
          <w:lang w:val="pt-PT"/>
        </w:rPr>
        <w:t xml:space="preserve">m </w:t>
      </w:r>
      <w:r w:rsidR="735DD55B" w:rsidRPr="00291FFC">
        <w:rPr>
          <w:rFonts w:ascii="Arial" w:hAnsi="Arial" w:cs="Arial"/>
          <w:sz w:val="20"/>
          <w:szCs w:val="20"/>
          <w:lang w:val="pt-PT"/>
        </w:rPr>
        <w:t>gran</w:t>
      </w:r>
      <w:r w:rsidRPr="00291FFC">
        <w:rPr>
          <w:rFonts w:ascii="Arial" w:hAnsi="Arial" w:cs="Arial"/>
          <w:sz w:val="20"/>
          <w:szCs w:val="20"/>
          <w:lang w:val="pt-PT"/>
        </w:rPr>
        <w:t>de</w:t>
      </w:r>
      <w:r w:rsidR="735DD55B" w:rsidRPr="00291FFC">
        <w:rPr>
          <w:rFonts w:ascii="Arial" w:hAnsi="Arial" w:cs="Arial"/>
          <w:sz w:val="20"/>
          <w:szCs w:val="20"/>
          <w:lang w:val="pt-PT"/>
        </w:rPr>
        <w:t xml:space="preserve"> a</w:t>
      </w:r>
      <w:r w:rsidR="00171436" w:rsidRPr="00291FFC">
        <w:rPr>
          <w:rFonts w:ascii="Arial" w:hAnsi="Arial" w:cs="Arial"/>
          <w:sz w:val="20"/>
          <w:szCs w:val="20"/>
          <w:lang w:val="pt-PT"/>
        </w:rPr>
        <w:t>n</w:t>
      </w:r>
      <w:r w:rsidR="735DD55B" w:rsidRPr="00291FFC">
        <w:rPr>
          <w:rFonts w:ascii="Arial" w:hAnsi="Arial" w:cs="Arial"/>
          <w:sz w:val="20"/>
          <w:szCs w:val="20"/>
          <w:lang w:val="pt-PT"/>
        </w:rPr>
        <w:t xml:space="preserve">o. </w:t>
      </w:r>
      <w:r w:rsidRPr="00291FFC">
        <w:rPr>
          <w:rFonts w:ascii="Arial" w:hAnsi="Arial" w:cs="Arial"/>
          <w:sz w:val="20"/>
          <w:szCs w:val="20"/>
          <w:lang w:val="pt-PT"/>
        </w:rPr>
        <w:t>O</w:t>
      </w:r>
      <w:r w:rsidR="735DD55B" w:rsidRPr="00291FFC">
        <w:rPr>
          <w:rFonts w:ascii="Arial" w:hAnsi="Arial" w:cs="Arial"/>
          <w:sz w:val="20"/>
          <w:szCs w:val="20"/>
          <w:lang w:val="pt-PT"/>
        </w:rPr>
        <w:t xml:space="preserve">s amantes da </w:t>
      </w:r>
      <w:r w:rsidRPr="00291FFC">
        <w:rPr>
          <w:rFonts w:ascii="Arial" w:hAnsi="Arial" w:cs="Arial"/>
          <w:sz w:val="20"/>
          <w:szCs w:val="20"/>
          <w:lang w:val="pt-PT"/>
        </w:rPr>
        <w:t xml:space="preserve">gastronomia </w:t>
      </w:r>
      <w:r w:rsidR="735DD55B" w:rsidRPr="00291FFC">
        <w:rPr>
          <w:rFonts w:ascii="Arial" w:hAnsi="Arial" w:cs="Arial"/>
          <w:sz w:val="20"/>
          <w:szCs w:val="20"/>
          <w:lang w:val="pt-PT"/>
        </w:rPr>
        <w:t>encontrar</w:t>
      </w:r>
      <w:r w:rsidRPr="00291FFC">
        <w:rPr>
          <w:rFonts w:ascii="Arial" w:hAnsi="Arial" w:cs="Arial"/>
          <w:sz w:val="20"/>
          <w:szCs w:val="20"/>
          <w:lang w:val="pt-PT"/>
        </w:rPr>
        <w:t>ão</w:t>
      </w:r>
      <w:r w:rsidR="735DD55B" w:rsidRPr="00291FFC">
        <w:rPr>
          <w:rFonts w:ascii="Arial" w:hAnsi="Arial" w:cs="Arial"/>
          <w:sz w:val="20"/>
          <w:szCs w:val="20"/>
          <w:lang w:val="pt-PT"/>
        </w:rPr>
        <w:t>, d</w:t>
      </w:r>
      <w:r w:rsidRPr="00291FFC">
        <w:rPr>
          <w:rFonts w:ascii="Arial" w:hAnsi="Arial" w:cs="Arial"/>
          <w:sz w:val="20"/>
          <w:szCs w:val="20"/>
          <w:lang w:val="pt-PT"/>
        </w:rPr>
        <w:t>i</w:t>
      </w:r>
      <w:r w:rsidR="735DD55B" w:rsidRPr="00291FFC">
        <w:rPr>
          <w:rFonts w:ascii="Arial" w:hAnsi="Arial" w:cs="Arial"/>
          <w:sz w:val="20"/>
          <w:szCs w:val="20"/>
          <w:lang w:val="pt-PT"/>
        </w:rPr>
        <w:t>s</w:t>
      </w:r>
      <w:r w:rsidRPr="00291FFC">
        <w:rPr>
          <w:rFonts w:ascii="Arial" w:hAnsi="Arial" w:cs="Arial"/>
          <w:sz w:val="20"/>
          <w:szCs w:val="20"/>
          <w:lang w:val="pt-PT"/>
        </w:rPr>
        <w:t>s</w:t>
      </w:r>
      <w:r w:rsidR="735DD55B" w:rsidRPr="00291FFC">
        <w:rPr>
          <w:rFonts w:ascii="Arial" w:hAnsi="Arial" w:cs="Arial"/>
          <w:sz w:val="20"/>
          <w:szCs w:val="20"/>
          <w:lang w:val="pt-PT"/>
        </w:rPr>
        <w:t xml:space="preserve">eminados por toda </w:t>
      </w:r>
      <w:r w:rsidRPr="00291FFC">
        <w:rPr>
          <w:rFonts w:ascii="Arial" w:hAnsi="Arial" w:cs="Arial"/>
          <w:sz w:val="20"/>
          <w:szCs w:val="20"/>
          <w:lang w:val="pt-PT"/>
        </w:rPr>
        <w:t xml:space="preserve">a </w:t>
      </w:r>
      <w:r w:rsidR="735DD55B" w:rsidRPr="00291FFC">
        <w:rPr>
          <w:rFonts w:ascii="Arial" w:hAnsi="Arial" w:cs="Arial"/>
          <w:sz w:val="20"/>
          <w:szCs w:val="20"/>
          <w:lang w:val="pt-PT"/>
        </w:rPr>
        <w:t>Espa</w:t>
      </w:r>
      <w:r w:rsidRPr="00291FFC">
        <w:rPr>
          <w:rFonts w:ascii="Arial" w:hAnsi="Arial" w:cs="Arial"/>
          <w:sz w:val="20"/>
          <w:szCs w:val="20"/>
          <w:lang w:val="pt-PT"/>
        </w:rPr>
        <w:t>nh</w:t>
      </w:r>
      <w:r w:rsidR="735DD55B" w:rsidRPr="00291FFC">
        <w:rPr>
          <w:rFonts w:ascii="Arial" w:hAnsi="Arial" w:cs="Arial"/>
          <w:sz w:val="20"/>
          <w:szCs w:val="20"/>
          <w:lang w:val="pt-PT"/>
        </w:rPr>
        <w:t xml:space="preserve">a </w:t>
      </w:r>
      <w:r w:rsidRPr="00291FFC">
        <w:rPr>
          <w:rFonts w:ascii="Arial" w:hAnsi="Arial" w:cs="Arial"/>
          <w:sz w:val="20"/>
          <w:szCs w:val="20"/>
          <w:lang w:val="pt-PT"/>
        </w:rPr>
        <w:t>e</w:t>
      </w:r>
      <w:r w:rsidR="735DD55B" w:rsidRPr="00291FFC">
        <w:rPr>
          <w:rFonts w:ascii="Arial" w:hAnsi="Arial" w:cs="Arial"/>
          <w:sz w:val="20"/>
          <w:szCs w:val="20"/>
          <w:lang w:val="pt-PT"/>
        </w:rPr>
        <w:t xml:space="preserve"> Portugal, n</w:t>
      </w:r>
      <w:r w:rsidRPr="00291FFC">
        <w:rPr>
          <w:rFonts w:ascii="Arial" w:hAnsi="Arial" w:cs="Arial"/>
          <w:sz w:val="20"/>
          <w:szCs w:val="20"/>
          <w:lang w:val="pt-PT"/>
        </w:rPr>
        <w:t>o</w:t>
      </w:r>
      <w:r w:rsidR="735DD55B" w:rsidRPr="00291FFC">
        <w:rPr>
          <w:rFonts w:ascii="Arial" w:hAnsi="Arial" w:cs="Arial"/>
          <w:sz w:val="20"/>
          <w:szCs w:val="20"/>
          <w:lang w:val="pt-PT"/>
        </w:rPr>
        <w:t>vos estab</w:t>
      </w:r>
      <w:r w:rsidRPr="00291FFC">
        <w:rPr>
          <w:rFonts w:ascii="Arial" w:hAnsi="Arial" w:cs="Arial"/>
          <w:sz w:val="20"/>
          <w:szCs w:val="20"/>
          <w:lang w:val="pt-PT"/>
        </w:rPr>
        <w:t>e</w:t>
      </w:r>
      <w:r w:rsidR="735DD55B" w:rsidRPr="00291FFC">
        <w:rPr>
          <w:rFonts w:ascii="Arial" w:hAnsi="Arial" w:cs="Arial"/>
          <w:sz w:val="20"/>
          <w:szCs w:val="20"/>
          <w:lang w:val="pt-PT"/>
        </w:rPr>
        <w:t>lecimentos co</w:t>
      </w:r>
      <w:r w:rsidRPr="00291FFC">
        <w:rPr>
          <w:rFonts w:ascii="Arial" w:hAnsi="Arial" w:cs="Arial"/>
          <w:sz w:val="20"/>
          <w:szCs w:val="20"/>
          <w:lang w:val="pt-PT"/>
        </w:rPr>
        <w:t xml:space="preserve">m inúmeros </w:t>
      </w:r>
      <w:r w:rsidR="735DD55B" w:rsidRPr="00291FFC">
        <w:rPr>
          <w:rFonts w:ascii="Arial" w:hAnsi="Arial" w:cs="Arial"/>
          <w:sz w:val="20"/>
          <w:szCs w:val="20"/>
          <w:lang w:val="pt-PT"/>
        </w:rPr>
        <w:t>chefs que alcan</w:t>
      </w:r>
      <w:r w:rsidRPr="00291FFC">
        <w:rPr>
          <w:rFonts w:ascii="Arial" w:hAnsi="Arial" w:cs="Arial"/>
          <w:sz w:val="20"/>
          <w:szCs w:val="20"/>
          <w:lang w:val="pt-PT"/>
        </w:rPr>
        <w:t xml:space="preserve">çaram </w:t>
      </w:r>
      <w:r w:rsidR="735DD55B" w:rsidRPr="00291FFC">
        <w:rPr>
          <w:rFonts w:ascii="Arial" w:hAnsi="Arial" w:cs="Arial"/>
          <w:sz w:val="20"/>
          <w:szCs w:val="20"/>
          <w:lang w:val="pt-PT"/>
        </w:rPr>
        <w:t>a ma</w:t>
      </w:r>
      <w:r w:rsidRPr="00291FFC">
        <w:rPr>
          <w:rFonts w:ascii="Arial" w:hAnsi="Arial" w:cs="Arial"/>
          <w:sz w:val="20"/>
          <w:szCs w:val="20"/>
          <w:lang w:val="pt-PT"/>
        </w:rPr>
        <w:t xml:space="preserve">turidade </w:t>
      </w:r>
      <w:r w:rsidR="735DD55B" w:rsidRPr="00291FFC">
        <w:rPr>
          <w:rFonts w:ascii="Arial" w:hAnsi="Arial" w:cs="Arial"/>
          <w:sz w:val="20"/>
          <w:szCs w:val="20"/>
          <w:lang w:val="pt-PT"/>
        </w:rPr>
        <w:t>prof</w:t>
      </w:r>
      <w:r w:rsidRPr="00291FFC">
        <w:rPr>
          <w:rFonts w:ascii="Arial" w:hAnsi="Arial" w:cs="Arial"/>
          <w:sz w:val="20"/>
          <w:szCs w:val="20"/>
          <w:lang w:val="pt-PT"/>
        </w:rPr>
        <w:t>is</w:t>
      </w:r>
      <w:r w:rsidR="735DD55B" w:rsidRPr="00291FFC">
        <w:rPr>
          <w:rFonts w:ascii="Arial" w:hAnsi="Arial" w:cs="Arial"/>
          <w:sz w:val="20"/>
          <w:szCs w:val="20"/>
          <w:lang w:val="pt-PT"/>
        </w:rPr>
        <w:t>sional</w:t>
      </w:r>
      <w:r w:rsidRPr="00291FFC">
        <w:rPr>
          <w:rFonts w:ascii="Arial" w:hAnsi="Arial" w:cs="Arial"/>
          <w:sz w:val="20"/>
          <w:szCs w:val="20"/>
          <w:lang w:val="pt-PT"/>
        </w:rPr>
        <w:t>, e</w:t>
      </w:r>
      <w:r w:rsidR="735DD55B" w:rsidRPr="00291FFC">
        <w:rPr>
          <w:rFonts w:ascii="Arial" w:hAnsi="Arial" w:cs="Arial"/>
          <w:sz w:val="20"/>
          <w:szCs w:val="20"/>
          <w:lang w:val="pt-PT"/>
        </w:rPr>
        <w:t xml:space="preserve"> </w:t>
      </w:r>
      <w:r w:rsidRPr="00291FFC">
        <w:rPr>
          <w:rFonts w:ascii="Arial" w:hAnsi="Arial" w:cs="Arial"/>
          <w:sz w:val="20"/>
          <w:szCs w:val="20"/>
          <w:lang w:val="pt-PT"/>
        </w:rPr>
        <w:t xml:space="preserve">jovens </w:t>
      </w:r>
      <w:r w:rsidR="735DD55B" w:rsidRPr="00291FFC">
        <w:rPr>
          <w:rFonts w:ascii="Arial" w:hAnsi="Arial" w:cs="Arial"/>
          <w:sz w:val="20"/>
          <w:szCs w:val="20"/>
          <w:lang w:val="pt-PT"/>
        </w:rPr>
        <w:t>talentos que</w:t>
      </w:r>
      <w:r w:rsidR="00EB5B86" w:rsidRPr="00291FFC">
        <w:rPr>
          <w:rFonts w:ascii="Arial" w:hAnsi="Arial" w:cs="Arial"/>
          <w:sz w:val="20"/>
          <w:szCs w:val="20"/>
          <w:lang w:val="pt-PT"/>
        </w:rPr>
        <w:t xml:space="preserve"> nos</w:t>
      </w:r>
      <w:r w:rsidR="735DD55B" w:rsidRPr="00291FFC">
        <w:rPr>
          <w:rFonts w:ascii="Arial" w:hAnsi="Arial" w:cs="Arial"/>
          <w:sz w:val="20"/>
          <w:szCs w:val="20"/>
          <w:lang w:val="pt-PT"/>
        </w:rPr>
        <w:t xml:space="preserve"> cativa</w:t>
      </w:r>
      <w:r w:rsidRPr="00291FFC">
        <w:rPr>
          <w:rFonts w:ascii="Arial" w:hAnsi="Arial" w:cs="Arial"/>
          <w:sz w:val="20"/>
          <w:szCs w:val="20"/>
          <w:lang w:val="pt-PT"/>
        </w:rPr>
        <w:t>ram</w:t>
      </w:r>
      <w:r w:rsidR="735DD55B" w:rsidRPr="00291FFC">
        <w:rPr>
          <w:rFonts w:ascii="Arial" w:hAnsi="Arial" w:cs="Arial"/>
          <w:sz w:val="20"/>
          <w:szCs w:val="20"/>
          <w:lang w:val="pt-PT"/>
        </w:rPr>
        <w:t xml:space="preserve"> </w:t>
      </w:r>
      <w:r w:rsidRPr="00291FFC">
        <w:rPr>
          <w:rFonts w:ascii="Arial" w:hAnsi="Arial" w:cs="Arial"/>
          <w:sz w:val="20"/>
          <w:szCs w:val="20"/>
          <w:lang w:val="pt-PT"/>
        </w:rPr>
        <w:t xml:space="preserve">pela </w:t>
      </w:r>
      <w:r w:rsidR="735DD55B" w:rsidRPr="00291FFC">
        <w:rPr>
          <w:rFonts w:ascii="Arial" w:hAnsi="Arial" w:cs="Arial"/>
          <w:sz w:val="20"/>
          <w:szCs w:val="20"/>
          <w:lang w:val="pt-PT"/>
        </w:rPr>
        <w:t>su</w:t>
      </w:r>
      <w:r w:rsidRPr="00291FFC">
        <w:rPr>
          <w:rFonts w:ascii="Arial" w:hAnsi="Arial" w:cs="Arial"/>
          <w:sz w:val="20"/>
          <w:szCs w:val="20"/>
          <w:lang w:val="pt-PT"/>
        </w:rPr>
        <w:t>a</w:t>
      </w:r>
      <w:r w:rsidR="735DD55B" w:rsidRPr="00291FFC">
        <w:rPr>
          <w:rFonts w:ascii="Arial" w:hAnsi="Arial" w:cs="Arial"/>
          <w:sz w:val="20"/>
          <w:szCs w:val="20"/>
          <w:lang w:val="pt-PT"/>
        </w:rPr>
        <w:t xml:space="preserve"> personalidad</w:t>
      </w:r>
      <w:r w:rsidRPr="00291FFC">
        <w:rPr>
          <w:rFonts w:ascii="Arial" w:hAnsi="Arial" w:cs="Arial"/>
          <w:sz w:val="20"/>
          <w:szCs w:val="20"/>
          <w:lang w:val="pt-PT"/>
        </w:rPr>
        <w:t>e</w:t>
      </w:r>
      <w:r w:rsidR="735DD55B" w:rsidRPr="00291FFC">
        <w:rPr>
          <w:rFonts w:ascii="Arial" w:hAnsi="Arial" w:cs="Arial"/>
          <w:sz w:val="20"/>
          <w:szCs w:val="20"/>
          <w:lang w:val="pt-PT"/>
        </w:rPr>
        <w:t xml:space="preserve"> </w:t>
      </w:r>
      <w:r w:rsidRPr="00291FFC">
        <w:rPr>
          <w:rFonts w:ascii="Arial" w:hAnsi="Arial" w:cs="Arial"/>
          <w:sz w:val="20"/>
          <w:szCs w:val="20"/>
          <w:lang w:val="pt-PT"/>
        </w:rPr>
        <w:t>e pelo seu bem fazer culinário</w:t>
      </w:r>
      <w:r w:rsidR="735DD55B" w:rsidRPr="00291FFC">
        <w:rPr>
          <w:rFonts w:ascii="Arial" w:hAnsi="Arial" w:cs="Arial"/>
          <w:sz w:val="20"/>
          <w:szCs w:val="20"/>
          <w:lang w:val="pt-PT"/>
        </w:rPr>
        <w:t xml:space="preserve">. </w:t>
      </w:r>
      <w:r w:rsidR="00EB5B86" w:rsidRPr="00291FFC">
        <w:rPr>
          <w:rFonts w:ascii="Arial" w:hAnsi="Arial" w:cs="Arial"/>
          <w:sz w:val="20"/>
          <w:szCs w:val="20"/>
          <w:lang w:val="pt-PT"/>
        </w:rPr>
        <w:t>Cabe destacar a juventud</w:t>
      </w:r>
      <w:r w:rsidRPr="00291FFC">
        <w:rPr>
          <w:rFonts w:ascii="Arial" w:hAnsi="Arial" w:cs="Arial"/>
          <w:sz w:val="20"/>
          <w:szCs w:val="20"/>
          <w:lang w:val="pt-PT"/>
        </w:rPr>
        <w:t>e</w:t>
      </w:r>
      <w:r w:rsidR="00EB5B86" w:rsidRPr="00291FFC">
        <w:rPr>
          <w:rFonts w:ascii="Arial" w:hAnsi="Arial" w:cs="Arial"/>
          <w:sz w:val="20"/>
          <w:szCs w:val="20"/>
          <w:lang w:val="pt-PT"/>
        </w:rPr>
        <w:t xml:space="preserve"> de mu</w:t>
      </w:r>
      <w:r w:rsidRPr="00291FFC">
        <w:rPr>
          <w:rFonts w:ascii="Arial" w:hAnsi="Arial" w:cs="Arial"/>
          <w:sz w:val="20"/>
          <w:szCs w:val="20"/>
          <w:lang w:val="pt-PT"/>
        </w:rPr>
        <w:t xml:space="preserve">itos </w:t>
      </w:r>
      <w:r w:rsidR="00EB5B86" w:rsidRPr="00291FFC">
        <w:rPr>
          <w:rFonts w:ascii="Arial" w:hAnsi="Arial" w:cs="Arial"/>
          <w:sz w:val="20"/>
          <w:szCs w:val="20"/>
          <w:lang w:val="pt-PT"/>
        </w:rPr>
        <w:t>de</w:t>
      </w:r>
      <w:r w:rsidRPr="00291FFC">
        <w:rPr>
          <w:rFonts w:ascii="Arial" w:hAnsi="Arial" w:cs="Arial"/>
          <w:sz w:val="20"/>
          <w:szCs w:val="20"/>
          <w:lang w:val="pt-PT"/>
        </w:rPr>
        <w:t>les</w:t>
      </w:r>
      <w:r w:rsidR="00EB5B86" w:rsidRPr="00291FFC">
        <w:rPr>
          <w:rFonts w:ascii="Arial" w:hAnsi="Arial" w:cs="Arial"/>
          <w:sz w:val="20"/>
          <w:szCs w:val="20"/>
          <w:lang w:val="pt-PT"/>
        </w:rPr>
        <w:t xml:space="preserve">, que </w:t>
      </w:r>
      <w:r w:rsidRPr="00291FFC">
        <w:rPr>
          <w:rFonts w:ascii="Arial" w:hAnsi="Arial" w:cs="Arial"/>
          <w:sz w:val="20"/>
          <w:szCs w:val="20"/>
          <w:lang w:val="pt-PT"/>
        </w:rPr>
        <w:t xml:space="preserve">deram </w:t>
      </w:r>
      <w:r w:rsidR="00EB5B86" w:rsidRPr="00291FFC">
        <w:rPr>
          <w:rFonts w:ascii="Arial" w:hAnsi="Arial" w:cs="Arial"/>
          <w:sz w:val="20"/>
          <w:szCs w:val="20"/>
          <w:lang w:val="pt-PT"/>
        </w:rPr>
        <w:t>u</w:t>
      </w:r>
      <w:r w:rsidRPr="00291FFC">
        <w:rPr>
          <w:rFonts w:ascii="Arial" w:hAnsi="Arial" w:cs="Arial"/>
          <w:sz w:val="20"/>
          <w:szCs w:val="20"/>
          <w:lang w:val="pt-PT"/>
        </w:rPr>
        <w:t>m</w:t>
      </w:r>
      <w:r w:rsidR="00EB5B86" w:rsidRPr="00291FFC">
        <w:rPr>
          <w:rFonts w:ascii="Arial" w:hAnsi="Arial" w:cs="Arial"/>
          <w:sz w:val="20"/>
          <w:szCs w:val="20"/>
          <w:lang w:val="pt-PT"/>
        </w:rPr>
        <w:t xml:space="preserve"> pas</w:t>
      </w:r>
      <w:r w:rsidRPr="00291FFC">
        <w:rPr>
          <w:rFonts w:ascii="Arial" w:hAnsi="Arial" w:cs="Arial"/>
          <w:sz w:val="20"/>
          <w:szCs w:val="20"/>
          <w:lang w:val="pt-PT"/>
        </w:rPr>
        <w:t>s</w:t>
      </w:r>
      <w:r w:rsidR="00EB5B86" w:rsidRPr="00291FFC">
        <w:rPr>
          <w:rFonts w:ascii="Arial" w:hAnsi="Arial" w:cs="Arial"/>
          <w:sz w:val="20"/>
          <w:szCs w:val="20"/>
          <w:lang w:val="pt-PT"/>
        </w:rPr>
        <w:t xml:space="preserve">o </w:t>
      </w:r>
      <w:r w:rsidRPr="00291FFC">
        <w:rPr>
          <w:rFonts w:ascii="Arial" w:hAnsi="Arial" w:cs="Arial"/>
          <w:sz w:val="20"/>
          <w:szCs w:val="20"/>
          <w:lang w:val="pt-PT"/>
        </w:rPr>
        <w:t xml:space="preserve">em </w:t>
      </w:r>
      <w:r w:rsidR="00EB5B86" w:rsidRPr="00291FFC">
        <w:rPr>
          <w:rFonts w:ascii="Arial" w:hAnsi="Arial" w:cs="Arial"/>
          <w:sz w:val="20"/>
          <w:szCs w:val="20"/>
          <w:lang w:val="pt-PT"/>
        </w:rPr>
        <w:t>frente para mostrar toda</w:t>
      </w:r>
      <w:r w:rsidR="003C3165" w:rsidRPr="00291FFC">
        <w:rPr>
          <w:rFonts w:ascii="Arial" w:hAnsi="Arial" w:cs="Arial"/>
          <w:sz w:val="20"/>
          <w:szCs w:val="20"/>
          <w:lang w:val="pt-PT"/>
        </w:rPr>
        <w:t>s</w:t>
      </w:r>
      <w:r w:rsidR="00EB5B86" w:rsidRPr="00291FFC">
        <w:rPr>
          <w:rFonts w:ascii="Arial" w:hAnsi="Arial" w:cs="Arial"/>
          <w:sz w:val="20"/>
          <w:szCs w:val="20"/>
          <w:lang w:val="pt-PT"/>
        </w:rPr>
        <w:t xml:space="preserve"> </w:t>
      </w:r>
      <w:r w:rsidRPr="00291FFC">
        <w:rPr>
          <w:rFonts w:ascii="Arial" w:hAnsi="Arial" w:cs="Arial"/>
          <w:sz w:val="20"/>
          <w:szCs w:val="20"/>
          <w:lang w:val="pt-PT"/>
        </w:rPr>
        <w:t xml:space="preserve">as </w:t>
      </w:r>
      <w:r w:rsidR="00EB5B86" w:rsidRPr="00291FFC">
        <w:rPr>
          <w:rFonts w:ascii="Arial" w:hAnsi="Arial" w:cs="Arial"/>
          <w:sz w:val="20"/>
          <w:szCs w:val="20"/>
          <w:lang w:val="pt-PT"/>
        </w:rPr>
        <w:t>su</w:t>
      </w:r>
      <w:r w:rsidRPr="00291FFC">
        <w:rPr>
          <w:rFonts w:ascii="Arial" w:hAnsi="Arial" w:cs="Arial"/>
          <w:sz w:val="20"/>
          <w:szCs w:val="20"/>
          <w:lang w:val="pt-PT"/>
        </w:rPr>
        <w:t>a</w:t>
      </w:r>
      <w:r w:rsidR="00EB5B86" w:rsidRPr="00291FFC">
        <w:rPr>
          <w:rFonts w:ascii="Arial" w:hAnsi="Arial" w:cs="Arial"/>
          <w:sz w:val="20"/>
          <w:szCs w:val="20"/>
          <w:lang w:val="pt-PT"/>
        </w:rPr>
        <w:t>s pos</w:t>
      </w:r>
      <w:r w:rsidRPr="00291FFC">
        <w:rPr>
          <w:rFonts w:ascii="Arial" w:hAnsi="Arial" w:cs="Arial"/>
          <w:sz w:val="20"/>
          <w:szCs w:val="20"/>
          <w:lang w:val="pt-PT"/>
        </w:rPr>
        <w:t>s</w:t>
      </w:r>
      <w:r w:rsidR="00EB5B86" w:rsidRPr="00291FFC">
        <w:rPr>
          <w:rFonts w:ascii="Arial" w:hAnsi="Arial" w:cs="Arial"/>
          <w:sz w:val="20"/>
          <w:szCs w:val="20"/>
          <w:lang w:val="pt-PT"/>
        </w:rPr>
        <w:t xml:space="preserve">ibilidades. </w:t>
      </w:r>
      <w:r w:rsidR="003C3165" w:rsidRPr="00291FFC">
        <w:rPr>
          <w:rFonts w:ascii="Arial" w:hAnsi="Arial" w:cs="Arial"/>
          <w:sz w:val="20"/>
          <w:szCs w:val="20"/>
          <w:lang w:val="pt-PT"/>
        </w:rPr>
        <w:t>Por o</w:t>
      </w:r>
      <w:r w:rsidRPr="00291FFC">
        <w:rPr>
          <w:rFonts w:ascii="Arial" w:hAnsi="Arial" w:cs="Arial"/>
          <w:sz w:val="20"/>
          <w:szCs w:val="20"/>
          <w:lang w:val="pt-PT"/>
        </w:rPr>
        <w:t>u</w:t>
      </w:r>
      <w:r w:rsidR="003C3165" w:rsidRPr="00291FFC">
        <w:rPr>
          <w:rFonts w:ascii="Arial" w:hAnsi="Arial" w:cs="Arial"/>
          <w:sz w:val="20"/>
          <w:szCs w:val="20"/>
          <w:lang w:val="pt-PT"/>
        </w:rPr>
        <w:t>tr</w:t>
      </w:r>
      <w:r w:rsidRPr="00291FFC">
        <w:rPr>
          <w:rFonts w:ascii="Arial" w:hAnsi="Arial" w:cs="Arial"/>
          <w:sz w:val="20"/>
          <w:szCs w:val="20"/>
          <w:lang w:val="pt-PT"/>
        </w:rPr>
        <w:t>o lado</w:t>
      </w:r>
      <w:r w:rsidR="003C3165" w:rsidRPr="00291FFC">
        <w:rPr>
          <w:rFonts w:ascii="Arial" w:hAnsi="Arial" w:cs="Arial"/>
          <w:sz w:val="20"/>
          <w:szCs w:val="20"/>
          <w:lang w:val="pt-PT"/>
        </w:rPr>
        <w:t xml:space="preserve">, podemos </w:t>
      </w:r>
      <w:r w:rsidRPr="00291FFC">
        <w:rPr>
          <w:rFonts w:ascii="Arial" w:hAnsi="Arial" w:cs="Arial"/>
          <w:sz w:val="20"/>
          <w:szCs w:val="20"/>
          <w:lang w:val="pt-PT"/>
        </w:rPr>
        <w:t xml:space="preserve">destacar </w:t>
      </w:r>
      <w:r w:rsidR="00EB5B86" w:rsidRPr="00291FFC">
        <w:rPr>
          <w:rFonts w:ascii="Arial" w:hAnsi="Arial" w:cs="Arial"/>
          <w:sz w:val="20"/>
          <w:szCs w:val="20"/>
          <w:lang w:val="pt-PT"/>
        </w:rPr>
        <w:t>a entrada</w:t>
      </w:r>
      <w:r w:rsidR="003C3165" w:rsidRPr="00291FFC">
        <w:rPr>
          <w:rFonts w:ascii="Arial" w:hAnsi="Arial" w:cs="Arial"/>
          <w:sz w:val="20"/>
          <w:szCs w:val="20"/>
          <w:lang w:val="pt-PT"/>
        </w:rPr>
        <w:t xml:space="preserve"> </w:t>
      </w:r>
      <w:r w:rsidRPr="00291FFC">
        <w:rPr>
          <w:rFonts w:ascii="Arial" w:hAnsi="Arial" w:cs="Arial"/>
          <w:sz w:val="20"/>
          <w:szCs w:val="20"/>
          <w:lang w:val="pt-PT"/>
        </w:rPr>
        <w:t xml:space="preserve">na </w:t>
      </w:r>
      <w:r w:rsidR="003C3165" w:rsidRPr="00291FFC">
        <w:rPr>
          <w:rFonts w:ascii="Arial" w:hAnsi="Arial" w:cs="Arial"/>
          <w:sz w:val="20"/>
          <w:szCs w:val="20"/>
          <w:lang w:val="pt-PT"/>
        </w:rPr>
        <w:t xml:space="preserve">alta </w:t>
      </w:r>
      <w:r w:rsidRPr="00291FFC">
        <w:rPr>
          <w:rFonts w:ascii="Arial" w:hAnsi="Arial" w:cs="Arial"/>
          <w:sz w:val="20"/>
          <w:szCs w:val="20"/>
          <w:lang w:val="pt-PT"/>
        </w:rPr>
        <w:t xml:space="preserve">gastronomia </w:t>
      </w:r>
      <w:r w:rsidR="003C3165" w:rsidRPr="00291FFC">
        <w:rPr>
          <w:rFonts w:ascii="Arial" w:hAnsi="Arial" w:cs="Arial"/>
          <w:sz w:val="20"/>
          <w:szCs w:val="20"/>
          <w:lang w:val="pt-PT"/>
        </w:rPr>
        <w:t>da co</w:t>
      </w:r>
      <w:r w:rsidRPr="00291FFC">
        <w:rPr>
          <w:rFonts w:ascii="Arial" w:hAnsi="Arial" w:cs="Arial"/>
          <w:sz w:val="20"/>
          <w:szCs w:val="20"/>
          <w:lang w:val="pt-PT"/>
        </w:rPr>
        <w:t>z</w:t>
      </w:r>
      <w:r w:rsidR="003C3165" w:rsidRPr="00291FFC">
        <w:rPr>
          <w:rFonts w:ascii="Arial" w:hAnsi="Arial" w:cs="Arial"/>
          <w:sz w:val="20"/>
          <w:szCs w:val="20"/>
          <w:lang w:val="pt-PT"/>
        </w:rPr>
        <w:t>in</w:t>
      </w:r>
      <w:r w:rsidRPr="00291FFC">
        <w:rPr>
          <w:rFonts w:ascii="Arial" w:hAnsi="Arial" w:cs="Arial"/>
          <w:sz w:val="20"/>
          <w:szCs w:val="20"/>
          <w:lang w:val="pt-PT"/>
        </w:rPr>
        <w:t>h</w:t>
      </w:r>
      <w:r w:rsidR="003C3165" w:rsidRPr="00291FFC">
        <w:rPr>
          <w:rFonts w:ascii="Arial" w:hAnsi="Arial" w:cs="Arial"/>
          <w:sz w:val="20"/>
          <w:szCs w:val="20"/>
          <w:lang w:val="pt-PT"/>
        </w:rPr>
        <w:t>a vegana, que</w:t>
      </w:r>
      <w:r w:rsidRPr="00291FFC">
        <w:rPr>
          <w:rFonts w:ascii="Arial" w:hAnsi="Arial" w:cs="Arial"/>
          <w:sz w:val="20"/>
          <w:szCs w:val="20"/>
          <w:lang w:val="pt-PT"/>
        </w:rPr>
        <w:t xml:space="preserve">, </w:t>
      </w:r>
      <w:r w:rsidR="003C3165" w:rsidRPr="00291FFC">
        <w:rPr>
          <w:rFonts w:ascii="Arial" w:hAnsi="Arial" w:cs="Arial"/>
          <w:sz w:val="20"/>
          <w:szCs w:val="20"/>
          <w:lang w:val="pt-PT"/>
        </w:rPr>
        <w:t>po</w:t>
      </w:r>
      <w:r w:rsidRPr="00291FFC">
        <w:rPr>
          <w:rFonts w:ascii="Arial" w:hAnsi="Arial" w:cs="Arial"/>
          <w:sz w:val="20"/>
          <w:szCs w:val="20"/>
          <w:lang w:val="pt-PT"/>
        </w:rPr>
        <w:t>u</w:t>
      </w:r>
      <w:r w:rsidR="003C3165" w:rsidRPr="00291FFC">
        <w:rPr>
          <w:rFonts w:ascii="Arial" w:hAnsi="Arial" w:cs="Arial"/>
          <w:sz w:val="20"/>
          <w:szCs w:val="20"/>
          <w:lang w:val="pt-PT"/>
        </w:rPr>
        <w:t>co a po</w:t>
      </w:r>
      <w:r w:rsidRPr="00291FFC">
        <w:rPr>
          <w:rFonts w:ascii="Arial" w:hAnsi="Arial" w:cs="Arial"/>
          <w:sz w:val="20"/>
          <w:szCs w:val="20"/>
          <w:lang w:val="pt-PT"/>
        </w:rPr>
        <w:t>u</w:t>
      </w:r>
      <w:r w:rsidR="003C3165" w:rsidRPr="00291FFC">
        <w:rPr>
          <w:rFonts w:ascii="Arial" w:hAnsi="Arial" w:cs="Arial"/>
          <w:sz w:val="20"/>
          <w:szCs w:val="20"/>
          <w:lang w:val="pt-PT"/>
        </w:rPr>
        <w:t>co</w:t>
      </w:r>
      <w:r w:rsidRPr="00291FFC">
        <w:rPr>
          <w:rFonts w:ascii="Arial" w:hAnsi="Arial" w:cs="Arial"/>
          <w:sz w:val="20"/>
          <w:szCs w:val="20"/>
          <w:lang w:val="pt-PT"/>
        </w:rPr>
        <w:t xml:space="preserve">, </w:t>
      </w:r>
      <w:r w:rsidR="003C3165" w:rsidRPr="00291FFC">
        <w:rPr>
          <w:rFonts w:ascii="Arial" w:hAnsi="Arial" w:cs="Arial"/>
          <w:sz w:val="20"/>
          <w:szCs w:val="20"/>
          <w:lang w:val="pt-PT"/>
        </w:rPr>
        <w:t xml:space="preserve">está </w:t>
      </w:r>
      <w:r w:rsidRPr="00291FFC">
        <w:rPr>
          <w:rFonts w:ascii="Arial" w:hAnsi="Arial" w:cs="Arial"/>
          <w:sz w:val="20"/>
          <w:szCs w:val="20"/>
          <w:lang w:val="pt-PT"/>
        </w:rPr>
        <w:t xml:space="preserve">a conquistar </w:t>
      </w:r>
      <w:r w:rsidR="003C3165" w:rsidRPr="00291FFC">
        <w:rPr>
          <w:rFonts w:ascii="Arial" w:hAnsi="Arial" w:cs="Arial"/>
          <w:sz w:val="20"/>
          <w:szCs w:val="20"/>
          <w:lang w:val="pt-PT"/>
        </w:rPr>
        <w:t xml:space="preserve">terreno </w:t>
      </w:r>
      <w:r w:rsidRPr="00291FFC">
        <w:rPr>
          <w:rFonts w:ascii="Arial" w:hAnsi="Arial" w:cs="Arial"/>
          <w:sz w:val="20"/>
          <w:szCs w:val="20"/>
          <w:lang w:val="pt-PT"/>
        </w:rPr>
        <w:t xml:space="preserve">e a receber uma </w:t>
      </w:r>
      <w:r w:rsidR="003C3165" w:rsidRPr="00291FFC">
        <w:rPr>
          <w:rFonts w:ascii="Arial" w:hAnsi="Arial" w:cs="Arial"/>
          <w:sz w:val="20"/>
          <w:szCs w:val="20"/>
          <w:lang w:val="pt-PT"/>
        </w:rPr>
        <w:t>resp</w:t>
      </w:r>
      <w:r w:rsidRPr="00291FFC">
        <w:rPr>
          <w:rFonts w:ascii="Arial" w:hAnsi="Arial" w:cs="Arial"/>
          <w:sz w:val="20"/>
          <w:szCs w:val="20"/>
          <w:lang w:val="pt-PT"/>
        </w:rPr>
        <w:t>o</w:t>
      </w:r>
      <w:r w:rsidR="003C3165" w:rsidRPr="00291FFC">
        <w:rPr>
          <w:rFonts w:ascii="Arial" w:hAnsi="Arial" w:cs="Arial"/>
          <w:sz w:val="20"/>
          <w:szCs w:val="20"/>
          <w:lang w:val="pt-PT"/>
        </w:rPr>
        <w:t>sta mu</w:t>
      </w:r>
      <w:r w:rsidRPr="00291FFC">
        <w:rPr>
          <w:rFonts w:ascii="Arial" w:hAnsi="Arial" w:cs="Arial"/>
          <w:sz w:val="20"/>
          <w:szCs w:val="20"/>
          <w:lang w:val="pt-PT"/>
        </w:rPr>
        <w:t>ito</w:t>
      </w:r>
      <w:r w:rsidR="003C3165" w:rsidRPr="00291FFC">
        <w:rPr>
          <w:rFonts w:ascii="Arial" w:hAnsi="Arial" w:cs="Arial"/>
          <w:sz w:val="20"/>
          <w:szCs w:val="20"/>
          <w:lang w:val="pt-PT"/>
        </w:rPr>
        <w:t xml:space="preserve"> positiva por parte dos comensa</w:t>
      </w:r>
      <w:r w:rsidRPr="00291FFC">
        <w:rPr>
          <w:rFonts w:ascii="Arial" w:hAnsi="Arial" w:cs="Arial"/>
          <w:sz w:val="20"/>
          <w:szCs w:val="20"/>
          <w:lang w:val="pt-PT"/>
        </w:rPr>
        <w:t>i</w:t>
      </w:r>
      <w:r w:rsidR="003C3165" w:rsidRPr="00291FFC">
        <w:rPr>
          <w:rFonts w:ascii="Arial" w:hAnsi="Arial" w:cs="Arial"/>
          <w:sz w:val="20"/>
          <w:szCs w:val="20"/>
          <w:lang w:val="pt-PT"/>
        </w:rPr>
        <w:t xml:space="preserve">s. </w:t>
      </w:r>
    </w:p>
    <w:p w14:paraId="61E666CA" w14:textId="5F023E4E" w:rsidR="002B7279" w:rsidRPr="00291FFC" w:rsidRDefault="002B7279" w:rsidP="001A2401">
      <w:pPr>
        <w:spacing w:line="276" w:lineRule="auto"/>
        <w:ind w:right="1394"/>
        <w:jc w:val="both"/>
        <w:rPr>
          <w:sz w:val="20"/>
          <w:szCs w:val="20"/>
          <w:lang w:val="pt-PT"/>
        </w:rPr>
      </w:pPr>
    </w:p>
    <w:p w14:paraId="49867F0F" w14:textId="26D8F390" w:rsidR="002F754A" w:rsidRPr="00291FFC" w:rsidRDefault="002B7279"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Espa</w:t>
      </w:r>
      <w:r w:rsidR="001051BA" w:rsidRPr="00291FFC">
        <w:rPr>
          <w:rFonts w:ascii="Arial" w:hAnsi="Arial" w:cs="Arial"/>
          <w:sz w:val="20"/>
          <w:szCs w:val="20"/>
          <w:lang w:val="pt-PT"/>
        </w:rPr>
        <w:t>nh</w:t>
      </w:r>
      <w:r w:rsidRPr="00291FFC">
        <w:rPr>
          <w:rFonts w:ascii="Arial" w:hAnsi="Arial" w:cs="Arial"/>
          <w:sz w:val="20"/>
          <w:szCs w:val="20"/>
          <w:lang w:val="pt-PT"/>
        </w:rPr>
        <w:t>a</w:t>
      </w:r>
      <w:r w:rsidR="00547AAE" w:rsidRPr="00291FFC">
        <w:rPr>
          <w:rFonts w:ascii="Arial" w:hAnsi="Arial" w:cs="Arial"/>
          <w:sz w:val="20"/>
          <w:szCs w:val="20"/>
          <w:lang w:val="pt-PT"/>
        </w:rPr>
        <w:t xml:space="preserve"> </w:t>
      </w:r>
      <w:r w:rsidR="001051BA" w:rsidRPr="00291FFC">
        <w:rPr>
          <w:rFonts w:ascii="Arial" w:hAnsi="Arial" w:cs="Arial"/>
          <w:sz w:val="20"/>
          <w:szCs w:val="20"/>
          <w:lang w:val="pt-PT"/>
        </w:rPr>
        <w:t xml:space="preserve">continua a </w:t>
      </w:r>
      <w:r w:rsidR="00547AAE" w:rsidRPr="00291FFC">
        <w:rPr>
          <w:rFonts w:ascii="Arial" w:hAnsi="Arial" w:cs="Arial"/>
          <w:sz w:val="20"/>
          <w:szCs w:val="20"/>
          <w:lang w:val="pt-PT"/>
        </w:rPr>
        <w:t>cre</w:t>
      </w:r>
      <w:r w:rsidR="001051BA" w:rsidRPr="00291FFC">
        <w:rPr>
          <w:rFonts w:ascii="Arial" w:hAnsi="Arial" w:cs="Arial"/>
          <w:sz w:val="20"/>
          <w:szCs w:val="20"/>
          <w:lang w:val="pt-PT"/>
        </w:rPr>
        <w:t>s</w:t>
      </w:r>
      <w:r w:rsidR="00547AAE" w:rsidRPr="00291FFC">
        <w:rPr>
          <w:rFonts w:ascii="Arial" w:hAnsi="Arial" w:cs="Arial"/>
          <w:sz w:val="20"/>
          <w:szCs w:val="20"/>
          <w:lang w:val="pt-PT"/>
        </w:rPr>
        <w:t>c</w:t>
      </w:r>
      <w:r w:rsidR="001051BA" w:rsidRPr="00291FFC">
        <w:rPr>
          <w:rFonts w:ascii="Arial" w:hAnsi="Arial" w:cs="Arial"/>
          <w:sz w:val="20"/>
          <w:szCs w:val="20"/>
          <w:lang w:val="pt-PT"/>
        </w:rPr>
        <w:t>er gastronomicamente, e a</w:t>
      </w:r>
      <w:r w:rsidR="00547AAE" w:rsidRPr="00291FFC">
        <w:rPr>
          <w:rFonts w:ascii="Arial" w:hAnsi="Arial" w:cs="Arial"/>
          <w:sz w:val="20"/>
          <w:szCs w:val="20"/>
          <w:lang w:val="pt-PT"/>
        </w:rPr>
        <w:t>presenta 29 nov</w:t>
      </w:r>
      <w:r w:rsidR="001051BA" w:rsidRPr="00291FFC">
        <w:rPr>
          <w:rFonts w:ascii="Arial" w:hAnsi="Arial" w:cs="Arial"/>
          <w:sz w:val="20"/>
          <w:szCs w:val="20"/>
          <w:lang w:val="pt-PT"/>
        </w:rPr>
        <w:t>i</w:t>
      </w:r>
      <w:r w:rsidR="00547AAE" w:rsidRPr="00291FFC">
        <w:rPr>
          <w:rFonts w:ascii="Arial" w:hAnsi="Arial" w:cs="Arial"/>
          <w:sz w:val="20"/>
          <w:szCs w:val="20"/>
          <w:lang w:val="pt-PT"/>
        </w:rPr>
        <w:t>dades</w:t>
      </w:r>
      <w:r w:rsidR="00F423B4" w:rsidRPr="00291FFC">
        <w:rPr>
          <w:rFonts w:ascii="Arial" w:hAnsi="Arial" w:cs="Arial"/>
          <w:sz w:val="20"/>
          <w:szCs w:val="20"/>
          <w:lang w:val="pt-PT"/>
        </w:rPr>
        <w:t xml:space="preserve"> </w:t>
      </w:r>
      <w:r w:rsidR="00627A54" w:rsidRPr="00291FFC">
        <w:rPr>
          <w:rFonts w:ascii="Arial" w:hAnsi="Arial" w:cs="Arial"/>
          <w:sz w:val="20"/>
          <w:szCs w:val="20"/>
          <w:lang w:val="pt-PT"/>
        </w:rPr>
        <w:t xml:space="preserve">nesta </w:t>
      </w:r>
      <w:r w:rsidR="001051BA" w:rsidRPr="00291FFC">
        <w:rPr>
          <w:rFonts w:ascii="Arial" w:hAnsi="Arial" w:cs="Arial"/>
          <w:sz w:val="20"/>
          <w:szCs w:val="20"/>
          <w:lang w:val="pt-PT"/>
        </w:rPr>
        <w:t>categoria</w:t>
      </w:r>
      <w:r w:rsidR="00627A54" w:rsidRPr="00291FFC">
        <w:rPr>
          <w:rFonts w:ascii="Arial" w:hAnsi="Arial" w:cs="Arial"/>
          <w:sz w:val="20"/>
          <w:szCs w:val="20"/>
          <w:lang w:val="pt-PT"/>
        </w:rPr>
        <w:t xml:space="preserve">, </w:t>
      </w:r>
      <w:r w:rsidR="00F423B4" w:rsidRPr="00291FFC">
        <w:rPr>
          <w:rFonts w:ascii="Arial" w:hAnsi="Arial" w:cs="Arial"/>
          <w:sz w:val="20"/>
          <w:szCs w:val="20"/>
          <w:lang w:val="pt-PT"/>
        </w:rPr>
        <w:t>repartidas entre a</w:t>
      </w:r>
      <w:r w:rsidR="00171436" w:rsidRPr="00291FFC">
        <w:rPr>
          <w:rFonts w:ascii="Arial" w:hAnsi="Arial" w:cs="Arial"/>
          <w:sz w:val="20"/>
          <w:szCs w:val="20"/>
          <w:lang w:val="pt-PT"/>
        </w:rPr>
        <w:t xml:space="preserve">o território </w:t>
      </w:r>
      <w:r w:rsidR="00F423B4" w:rsidRPr="00291FFC">
        <w:rPr>
          <w:rFonts w:ascii="Arial" w:hAnsi="Arial" w:cs="Arial"/>
          <w:sz w:val="20"/>
          <w:szCs w:val="20"/>
          <w:lang w:val="pt-PT"/>
        </w:rPr>
        <w:t>pen</w:t>
      </w:r>
      <w:r w:rsidR="00171436" w:rsidRPr="00291FFC">
        <w:rPr>
          <w:rFonts w:ascii="Arial" w:hAnsi="Arial" w:cs="Arial"/>
          <w:sz w:val="20"/>
          <w:szCs w:val="20"/>
          <w:lang w:val="pt-PT"/>
        </w:rPr>
        <w:t>i</w:t>
      </w:r>
      <w:r w:rsidR="00F423B4" w:rsidRPr="00291FFC">
        <w:rPr>
          <w:rFonts w:ascii="Arial" w:hAnsi="Arial" w:cs="Arial"/>
          <w:sz w:val="20"/>
          <w:szCs w:val="20"/>
          <w:lang w:val="pt-PT"/>
        </w:rPr>
        <w:t>nsula</w:t>
      </w:r>
      <w:r w:rsidR="00171436" w:rsidRPr="00291FFC">
        <w:rPr>
          <w:rFonts w:ascii="Arial" w:hAnsi="Arial" w:cs="Arial"/>
          <w:sz w:val="20"/>
          <w:szCs w:val="20"/>
          <w:lang w:val="pt-PT"/>
        </w:rPr>
        <w:t>r</w:t>
      </w:r>
      <w:r w:rsidR="00F423B4" w:rsidRPr="00291FFC">
        <w:rPr>
          <w:rFonts w:ascii="Arial" w:hAnsi="Arial" w:cs="Arial"/>
          <w:sz w:val="20"/>
          <w:szCs w:val="20"/>
          <w:lang w:val="pt-PT"/>
        </w:rPr>
        <w:t xml:space="preserve"> </w:t>
      </w:r>
      <w:r w:rsidR="001051BA" w:rsidRPr="00291FFC">
        <w:rPr>
          <w:rFonts w:ascii="Arial" w:hAnsi="Arial" w:cs="Arial"/>
          <w:sz w:val="20"/>
          <w:szCs w:val="20"/>
          <w:lang w:val="pt-PT"/>
        </w:rPr>
        <w:t xml:space="preserve">e os seus </w:t>
      </w:r>
      <w:r w:rsidR="00A046A0" w:rsidRPr="00291FFC">
        <w:rPr>
          <w:rFonts w:ascii="Arial" w:hAnsi="Arial" w:cs="Arial"/>
          <w:sz w:val="20"/>
          <w:szCs w:val="20"/>
          <w:lang w:val="pt-PT"/>
        </w:rPr>
        <w:t>do</w:t>
      </w:r>
      <w:r w:rsidR="001051BA" w:rsidRPr="00291FFC">
        <w:rPr>
          <w:rFonts w:ascii="Arial" w:hAnsi="Arial" w:cs="Arial"/>
          <w:sz w:val="20"/>
          <w:szCs w:val="20"/>
          <w:lang w:val="pt-PT"/>
        </w:rPr>
        <w:t>i</w:t>
      </w:r>
      <w:r w:rsidR="00A046A0" w:rsidRPr="00291FFC">
        <w:rPr>
          <w:rFonts w:ascii="Arial" w:hAnsi="Arial" w:cs="Arial"/>
          <w:sz w:val="20"/>
          <w:szCs w:val="20"/>
          <w:lang w:val="pt-PT"/>
        </w:rPr>
        <w:t>s ar</w:t>
      </w:r>
      <w:r w:rsidR="001051BA" w:rsidRPr="00291FFC">
        <w:rPr>
          <w:rFonts w:ascii="Arial" w:hAnsi="Arial" w:cs="Arial"/>
          <w:sz w:val="20"/>
          <w:szCs w:val="20"/>
          <w:lang w:val="pt-PT"/>
        </w:rPr>
        <w:t>qu</w:t>
      </w:r>
      <w:r w:rsidR="00A046A0" w:rsidRPr="00291FFC">
        <w:rPr>
          <w:rFonts w:ascii="Arial" w:hAnsi="Arial" w:cs="Arial"/>
          <w:sz w:val="20"/>
          <w:szCs w:val="20"/>
          <w:lang w:val="pt-PT"/>
        </w:rPr>
        <w:t>ipélagos. S</w:t>
      </w:r>
      <w:r w:rsidR="001051BA" w:rsidRPr="00291FFC">
        <w:rPr>
          <w:rFonts w:ascii="Arial" w:hAnsi="Arial" w:cs="Arial"/>
          <w:sz w:val="20"/>
          <w:szCs w:val="20"/>
          <w:lang w:val="pt-PT"/>
        </w:rPr>
        <w:t>e</w:t>
      </w:r>
      <w:r w:rsidR="00A046A0" w:rsidRPr="00291FFC">
        <w:rPr>
          <w:rFonts w:ascii="Arial" w:hAnsi="Arial" w:cs="Arial"/>
          <w:sz w:val="20"/>
          <w:szCs w:val="20"/>
          <w:lang w:val="pt-PT"/>
        </w:rPr>
        <w:t>guindo u</w:t>
      </w:r>
      <w:r w:rsidR="001051BA" w:rsidRPr="00291FFC">
        <w:rPr>
          <w:rFonts w:ascii="Arial" w:hAnsi="Arial" w:cs="Arial"/>
          <w:sz w:val="20"/>
          <w:szCs w:val="20"/>
          <w:lang w:val="pt-PT"/>
        </w:rPr>
        <w:t xml:space="preserve">ma </w:t>
      </w:r>
      <w:r w:rsidR="00A046A0" w:rsidRPr="00291FFC">
        <w:rPr>
          <w:rFonts w:ascii="Arial" w:hAnsi="Arial" w:cs="Arial"/>
          <w:sz w:val="20"/>
          <w:szCs w:val="20"/>
          <w:lang w:val="pt-PT"/>
        </w:rPr>
        <w:t>orde</w:t>
      </w:r>
      <w:r w:rsidR="001051BA" w:rsidRPr="00291FFC">
        <w:rPr>
          <w:rFonts w:ascii="Arial" w:hAnsi="Arial" w:cs="Arial"/>
          <w:sz w:val="20"/>
          <w:szCs w:val="20"/>
          <w:lang w:val="pt-PT"/>
        </w:rPr>
        <w:t xml:space="preserve">m </w:t>
      </w:r>
      <w:r w:rsidR="00A046A0" w:rsidRPr="00291FFC">
        <w:rPr>
          <w:rFonts w:ascii="Arial" w:hAnsi="Arial" w:cs="Arial"/>
          <w:sz w:val="20"/>
          <w:szCs w:val="20"/>
          <w:lang w:val="pt-PT"/>
        </w:rPr>
        <w:t>alfabétic</w:t>
      </w:r>
      <w:r w:rsidR="001051BA" w:rsidRPr="00291FFC">
        <w:rPr>
          <w:rFonts w:ascii="Arial" w:hAnsi="Arial" w:cs="Arial"/>
          <w:sz w:val="20"/>
          <w:szCs w:val="20"/>
          <w:lang w:val="pt-PT"/>
        </w:rPr>
        <w:t xml:space="preserve">a, </w:t>
      </w:r>
      <w:r w:rsidR="00FB5020" w:rsidRPr="00291FFC">
        <w:rPr>
          <w:rFonts w:ascii="Arial" w:hAnsi="Arial" w:cs="Arial"/>
          <w:sz w:val="20"/>
          <w:szCs w:val="20"/>
          <w:lang w:val="pt-PT"/>
        </w:rPr>
        <w:t>temos:</w:t>
      </w:r>
      <w:r w:rsidR="002803AE" w:rsidRPr="00291FFC">
        <w:rPr>
          <w:rFonts w:ascii="Arial" w:hAnsi="Arial" w:cs="Arial"/>
          <w:sz w:val="20"/>
          <w:szCs w:val="20"/>
          <w:lang w:val="pt-PT"/>
        </w:rPr>
        <w:t xml:space="preserve"> </w:t>
      </w:r>
      <w:r w:rsidR="002803AE" w:rsidRPr="00291FFC">
        <w:rPr>
          <w:rFonts w:ascii="Arial" w:hAnsi="Arial" w:cs="Arial"/>
          <w:b/>
          <w:bCs/>
          <w:sz w:val="20"/>
          <w:szCs w:val="20"/>
          <w:lang w:val="pt-PT"/>
        </w:rPr>
        <w:t>Ababol</w:t>
      </w:r>
      <w:r w:rsidR="00FF5136" w:rsidRPr="00291FFC">
        <w:rPr>
          <w:rFonts w:ascii="Arial" w:hAnsi="Arial" w:cs="Arial"/>
          <w:sz w:val="20"/>
          <w:szCs w:val="20"/>
          <w:lang w:val="pt-PT"/>
        </w:rPr>
        <w:t xml:space="preserve"> (</w:t>
      </w:r>
      <w:r w:rsidR="00777739" w:rsidRPr="00291FFC">
        <w:rPr>
          <w:rFonts w:ascii="Arial" w:hAnsi="Arial" w:cs="Arial"/>
          <w:sz w:val="20"/>
          <w:szCs w:val="20"/>
          <w:lang w:val="pt-PT"/>
        </w:rPr>
        <w:t>Albacete</w:t>
      </w:r>
      <w:r w:rsidR="00FF5136" w:rsidRPr="00291FFC">
        <w:rPr>
          <w:rFonts w:ascii="Arial" w:hAnsi="Arial" w:cs="Arial"/>
          <w:sz w:val="20"/>
          <w:szCs w:val="20"/>
          <w:lang w:val="pt-PT"/>
        </w:rPr>
        <w:t xml:space="preserve">), </w:t>
      </w:r>
      <w:r w:rsidR="00FF5136" w:rsidRPr="00291FFC">
        <w:rPr>
          <w:rFonts w:ascii="Arial" w:hAnsi="Arial" w:cs="Arial"/>
          <w:b/>
          <w:bCs/>
          <w:sz w:val="20"/>
          <w:szCs w:val="20"/>
          <w:lang w:val="pt-PT"/>
        </w:rPr>
        <w:t>Ajonegro</w:t>
      </w:r>
      <w:r w:rsidR="00FF5136" w:rsidRPr="00291FFC">
        <w:rPr>
          <w:rFonts w:ascii="Arial" w:hAnsi="Arial" w:cs="Arial"/>
          <w:sz w:val="20"/>
          <w:szCs w:val="20"/>
          <w:lang w:val="pt-PT"/>
        </w:rPr>
        <w:t xml:space="preserve"> (</w:t>
      </w:r>
      <w:r w:rsidR="00777739" w:rsidRPr="00291FFC">
        <w:rPr>
          <w:rFonts w:ascii="Arial" w:hAnsi="Arial" w:cs="Arial"/>
          <w:sz w:val="20"/>
          <w:szCs w:val="20"/>
          <w:lang w:val="pt-PT"/>
        </w:rPr>
        <w:t>Logroño</w:t>
      </w:r>
      <w:r w:rsidR="00FF5136" w:rsidRPr="00291FFC">
        <w:rPr>
          <w:rFonts w:ascii="Arial" w:hAnsi="Arial" w:cs="Arial"/>
          <w:sz w:val="20"/>
          <w:szCs w:val="20"/>
          <w:lang w:val="pt-PT"/>
        </w:rPr>
        <w:t xml:space="preserve">), </w:t>
      </w:r>
      <w:r w:rsidR="00FF5136" w:rsidRPr="00291FFC">
        <w:rPr>
          <w:rFonts w:ascii="Arial" w:hAnsi="Arial" w:cs="Arial"/>
          <w:b/>
          <w:bCs/>
          <w:sz w:val="20"/>
          <w:szCs w:val="20"/>
          <w:lang w:val="pt-PT"/>
        </w:rPr>
        <w:t>Al</w:t>
      </w:r>
      <w:r w:rsidR="00777739" w:rsidRPr="00291FFC">
        <w:rPr>
          <w:rFonts w:ascii="Arial" w:hAnsi="Arial" w:cs="Arial"/>
          <w:b/>
          <w:bCs/>
          <w:sz w:val="20"/>
          <w:szCs w:val="20"/>
          <w:lang w:val="pt-PT"/>
        </w:rPr>
        <w:t>e</w:t>
      </w:r>
      <w:r w:rsidR="00FF5136" w:rsidRPr="00291FFC">
        <w:rPr>
          <w:rFonts w:ascii="Arial" w:hAnsi="Arial" w:cs="Arial"/>
          <w:b/>
          <w:bCs/>
          <w:sz w:val="20"/>
          <w:szCs w:val="20"/>
          <w:lang w:val="pt-PT"/>
        </w:rPr>
        <w:t>ia</w:t>
      </w:r>
      <w:r w:rsidR="00FF5136" w:rsidRPr="00291FFC">
        <w:rPr>
          <w:rFonts w:ascii="Arial" w:hAnsi="Arial" w:cs="Arial"/>
          <w:sz w:val="20"/>
          <w:szCs w:val="20"/>
          <w:lang w:val="pt-PT"/>
        </w:rPr>
        <w:t xml:space="preserve"> (</w:t>
      </w:r>
      <w:r w:rsidR="00777739" w:rsidRPr="00291FFC">
        <w:rPr>
          <w:rFonts w:ascii="Arial" w:hAnsi="Arial" w:cs="Arial"/>
          <w:sz w:val="20"/>
          <w:szCs w:val="20"/>
          <w:lang w:val="pt-PT"/>
        </w:rPr>
        <w:t>Barcelona</w:t>
      </w:r>
      <w:r w:rsidR="00FF5136" w:rsidRPr="00291FFC">
        <w:rPr>
          <w:rFonts w:ascii="Arial" w:hAnsi="Arial" w:cs="Arial"/>
          <w:sz w:val="20"/>
          <w:szCs w:val="20"/>
          <w:lang w:val="pt-PT"/>
        </w:rPr>
        <w:t xml:space="preserve">), </w:t>
      </w:r>
      <w:r w:rsidR="00FF5136" w:rsidRPr="00291FFC">
        <w:rPr>
          <w:rFonts w:ascii="Arial" w:hAnsi="Arial" w:cs="Arial"/>
          <w:b/>
          <w:bCs/>
          <w:sz w:val="20"/>
          <w:szCs w:val="20"/>
          <w:lang w:val="pt-PT"/>
        </w:rPr>
        <w:t>AlmaMater</w:t>
      </w:r>
      <w:r w:rsidR="00FF5136" w:rsidRPr="00291FFC">
        <w:rPr>
          <w:rFonts w:ascii="Arial" w:hAnsi="Arial" w:cs="Arial"/>
          <w:sz w:val="20"/>
          <w:szCs w:val="20"/>
          <w:lang w:val="pt-PT"/>
        </w:rPr>
        <w:t xml:space="preserve"> (</w:t>
      </w:r>
      <w:r w:rsidR="00777739" w:rsidRPr="00291FFC">
        <w:rPr>
          <w:rFonts w:ascii="Arial" w:hAnsi="Arial" w:cs="Arial"/>
          <w:sz w:val="20"/>
          <w:szCs w:val="20"/>
          <w:lang w:val="pt-PT"/>
        </w:rPr>
        <w:t>M</w:t>
      </w:r>
      <w:r w:rsidR="001051BA" w:rsidRPr="00291FFC">
        <w:rPr>
          <w:rFonts w:ascii="Arial" w:hAnsi="Arial" w:cs="Arial"/>
          <w:sz w:val="20"/>
          <w:szCs w:val="20"/>
          <w:lang w:val="pt-PT"/>
        </w:rPr>
        <w:t>ú</w:t>
      </w:r>
      <w:r w:rsidR="00777739" w:rsidRPr="00291FFC">
        <w:rPr>
          <w:rFonts w:ascii="Arial" w:hAnsi="Arial" w:cs="Arial"/>
          <w:sz w:val="20"/>
          <w:szCs w:val="20"/>
          <w:lang w:val="pt-PT"/>
        </w:rPr>
        <w:t>rcia</w:t>
      </w:r>
      <w:r w:rsidR="00FF5136" w:rsidRPr="00291FFC">
        <w:rPr>
          <w:rFonts w:ascii="Arial" w:hAnsi="Arial" w:cs="Arial"/>
          <w:sz w:val="20"/>
          <w:szCs w:val="20"/>
          <w:lang w:val="pt-PT"/>
        </w:rPr>
        <w:t>)</w:t>
      </w:r>
      <w:r w:rsidR="00016F8F" w:rsidRPr="00291FFC">
        <w:rPr>
          <w:rFonts w:ascii="Arial" w:hAnsi="Arial" w:cs="Arial"/>
          <w:sz w:val="20"/>
          <w:szCs w:val="20"/>
          <w:lang w:val="pt-PT"/>
        </w:rPr>
        <w:t xml:space="preserve">, </w:t>
      </w:r>
      <w:r w:rsidR="00016F8F" w:rsidRPr="00291FFC">
        <w:rPr>
          <w:rFonts w:ascii="Arial" w:hAnsi="Arial" w:cs="Arial"/>
          <w:b/>
          <w:bCs/>
          <w:sz w:val="20"/>
          <w:szCs w:val="20"/>
          <w:lang w:val="pt-PT"/>
        </w:rPr>
        <w:t>Alquimia</w:t>
      </w:r>
      <w:r w:rsidR="00F313A0" w:rsidRPr="00291FFC">
        <w:rPr>
          <w:rFonts w:ascii="Arial" w:hAnsi="Arial" w:cs="Arial"/>
          <w:b/>
          <w:bCs/>
          <w:sz w:val="20"/>
          <w:szCs w:val="20"/>
          <w:lang w:val="pt-PT"/>
        </w:rPr>
        <w:t xml:space="preserve"> </w:t>
      </w:r>
      <w:r w:rsidR="00016F8F" w:rsidRPr="00291FFC">
        <w:rPr>
          <w:rFonts w:ascii="Arial" w:hAnsi="Arial" w:cs="Arial"/>
          <w:b/>
          <w:bCs/>
          <w:sz w:val="20"/>
          <w:szCs w:val="20"/>
          <w:lang w:val="pt-PT"/>
        </w:rPr>
        <w:t>-</w:t>
      </w:r>
      <w:r w:rsidR="00F313A0" w:rsidRPr="00291FFC">
        <w:rPr>
          <w:rFonts w:ascii="Arial" w:hAnsi="Arial" w:cs="Arial"/>
          <w:b/>
          <w:bCs/>
          <w:sz w:val="20"/>
          <w:szCs w:val="20"/>
          <w:lang w:val="pt-PT"/>
        </w:rPr>
        <w:t xml:space="preserve"> </w:t>
      </w:r>
      <w:r w:rsidR="00016F8F" w:rsidRPr="00291FFC">
        <w:rPr>
          <w:rFonts w:ascii="Arial" w:hAnsi="Arial" w:cs="Arial"/>
          <w:b/>
          <w:bCs/>
          <w:sz w:val="20"/>
          <w:szCs w:val="20"/>
          <w:lang w:val="pt-PT"/>
        </w:rPr>
        <w:t>Laboratorio</w:t>
      </w:r>
      <w:r w:rsidR="00016F8F" w:rsidRPr="00291FFC">
        <w:rPr>
          <w:rFonts w:ascii="Arial" w:hAnsi="Arial" w:cs="Arial"/>
          <w:sz w:val="20"/>
          <w:szCs w:val="20"/>
          <w:lang w:val="pt-PT"/>
        </w:rPr>
        <w:t xml:space="preserve"> (Valladolid),</w:t>
      </w:r>
      <w:r w:rsidR="008D44A7" w:rsidRPr="00291FFC">
        <w:rPr>
          <w:rFonts w:ascii="Arial" w:hAnsi="Arial" w:cs="Arial"/>
          <w:sz w:val="20"/>
          <w:szCs w:val="20"/>
          <w:lang w:val="pt-PT"/>
        </w:rPr>
        <w:t xml:space="preserve"> </w:t>
      </w:r>
      <w:r w:rsidR="00016F8F" w:rsidRPr="00291FFC">
        <w:rPr>
          <w:rFonts w:ascii="Arial" w:hAnsi="Arial" w:cs="Arial"/>
          <w:b/>
          <w:bCs/>
          <w:sz w:val="20"/>
          <w:szCs w:val="20"/>
          <w:lang w:val="pt-PT"/>
        </w:rPr>
        <w:t>Ancestral</w:t>
      </w:r>
      <w:r w:rsidR="00E83AFE" w:rsidRPr="00291FFC">
        <w:rPr>
          <w:rFonts w:ascii="Arial" w:hAnsi="Arial" w:cs="Arial"/>
          <w:sz w:val="20"/>
          <w:szCs w:val="20"/>
          <w:lang w:val="pt-PT"/>
        </w:rPr>
        <w:t xml:space="preserve"> (</w:t>
      </w:r>
      <w:r w:rsidR="00777739" w:rsidRPr="00291FFC">
        <w:rPr>
          <w:rFonts w:ascii="Arial" w:hAnsi="Arial" w:cs="Arial"/>
          <w:sz w:val="20"/>
          <w:szCs w:val="20"/>
          <w:lang w:val="pt-PT"/>
        </w:rPr>
        <w:t>Illescas</w:t>
      </w:r>
      <w:r w:rsidR="00E83AFE" w:rsidRPr="00291FFC">
        <w:rPr>
          <w:rFonts w:ascii="Arial" w:hAnsi="Arial" w:cs="Arial"/>
          <w:sz w:val="20"/>
          <w:szCs w:val="20"/>
          <w:lang w:val="pt-PT"/>
        </w:rPr>
        <w:t>)</w:t>
      </w:r>
      <w:r w:rsidR="00016F8F" w:rsidRPr="00291FFC">
        <w:rPr>
          <w:rFonts w:ascii="Arial" w:hAnsi="Arial" w:cs="Arial"/>
          <w:sz w:val="20"/>
          <w:szCs w:val="20"/>
          <w:lang w:val="pt-PT"/>
        </w:rPr>
        <w:t xml:space="preserve">, </w:t>
      </w:r>
      <w:r w:rsidR="00016F8F" w:rsidRPr="00291FFC">
        <w:rPr>
          <w:rFonts w:ascii="Arial" w:hAnsi="Arial" w:cs="Arial"/>
          <w:b/>
          <w:bCs/>
          <w:sz w:val="20"/>
          <w:szCs w:val="20"/>
          <w:lang w:val="pt-PT"/>
        </w:rPr>
        <w:t>ARREA!</w:t>
      </w:r>
      <w:r w:rsidR="00016F8F" w:rsidRPr="00291FFC">
        <w:rPr>
          <w:rFonts w:ascii="Arial" w:hAnsi="Arial" w:cs="Arial"/>
          <w:sz w:val="20"/>
          <w:szCs w:val="20"/>
          <w:lang w:val="pt-PT"/>
        </w:rPr>
        <w:t xml:space="preserve"> </w:t>
      </w:r>
      <w:r w:rsidR="00E83AFE" w:rsidRPr="00291FFC">
        <w:rPr>
          <w:rFonts w:ascii="Arial" w:hAnsi="Arial" w:cs="Arial"/>
          <w:sz w:val="20"/>
          <w:szCs w:val="20"/>
          <w:lang w:val="pt-PT"/>
        </w:rPr>
        <w:t>(</w:t>
      </w:r>
      <w:r w:rsidR="00DA2F86" w:rsidRPr="00291FFC">
        <w:rPr>
          <w:rFonts w:ascii="Arial" w:hAnsi="Arial" w:cs="Arial"/>
          <w:sz w:val="20"/>
          <w:szCs w:val="20"/>
          <w:lang w:val="pt-PT"/>
        </w:rPr>
        <w:t>Santa Cruz de Campezo</w:t>
      </w:r>
      <w:r w:rsidR="00E83AFE" w:rsidRPr="00291FFC">
        <w:rPr>
          <w:rFonts w:ascii="Arial" w:hAnsi="Arial" w:cs="Arial"/>
          <w:sz w:val="20"/>
          <w:szCs w:val="20"/>
          <w:lang w:val="pt-PT"/>
        </w:rPr>
        <w:t>),</w:t>
      </w:r>
      <w:r w:rsidR="00E47812" w:rsidRPr="00291FFC">
        <w:rPr>
          <w:rFonts w:ascii="Arial" w:hAnsi="Arial" w:cs="Arial"/>
          <w:sz w:val="20"/>
          <w:szCs w:val="20"/>
          <w:lang w:val="pt-PT"/>
        </w:rPr>
        <w:t xml:space="preserve"> </w:t>
      </w:r>
      <w:r w:rsidR="00E47812" w:rsidRPr="00291FFC">
        <w:rPr>
          <w:rFonts w:ascii="Arial" w:hAnsi="Arial" w:cs="Arial"/>
          <w:b/>
          <w:bCs/>
          <w:sz w:val="20"/>
          <w:szCs w:val="20"/>
          <w:lang w:val="pt-PT"/>
        </w:rPr>
        <w:t>Ceibe</w:t>
      </w:r>
      <w:r w:rsidR="00E47812" w:rsidRPr="00291FFC">
        <w:rPr>
          <w:rFonts w:ascii="Arial" w:hAnsi="Arial" w:cs="Arial"/>
          <w:sz w:val="20"/>
          <w:szCs w:val="20"/>
          <w:lang w:val="pt-PT"/>
        </w:rPr>
        <w:t xml:space="preserve"> (</w:t>
      </w:r>
      <w:r w:rsidR="00DA2F86" w:rsidRPr="00291FFC">
        <w:rPr>
          <w:rFonts w:ascii="Arial" w:hAnsi="Arial" w:cs="Arial"/>
          <w:sz w:val="20"/>
          <w:szCs w:val="20"/>
          <w:lang w:val="pt-PT"/>
        </w:rPr>
        <w:t>Ourense</w:t>
      </w:r>
      <w:r w:rsidR="00E47812" w:rsidRPr="00291FFC">
        <w:rPr>
          <w:rFonts w:ascii="Arial" w:hAnsi="Arial" w:cs="Arial"/>
          <w:sz w:val="20"/>
          <w:szCs w:val="20"/>
          <w:lang w:val="pt-PT"/>
        </w:rPr>
        <w:t>)</w:t>
      </w:r>
      <w:r w:rsidR="00485260" w:rsidRPr="00291FFC">
        <w:rPr>
          <w:rFonts w:ascii="Arial" w:hAnsi="Arial" w:cs="Arial"/>
          <w:sz w:val="20"/>
          <w:szCs w:val="20"/>
          <w:lang w:val="pt-PT"/>
        </w:rPr>
        <w:t xml:space="preserve">, </w:t>
      </w:r>
      <w:r w:rsidR="00485260" w:rsidRPr="00291FFC">
        <w:rPr>
          <w:rFonts w:ascii="Arial" w:hAnsi="Arial" w:cs="Arial"/>
          <w:b/>
          <w:bCs/>
          <w:sz w:val="20"/>
          <w:szCs w:val="20"/>
          <w:lang w:val="pt-PT"/>
        </w:rPr>
        <w:t>Cobo Evolución</w:t>
      </w:r>
      <w:r w:rsidR="00485260" w:rsidRPr="00291FFC">
        <w:rPr>
          <w:rFonts w:ascii="Arial" w:hAnsi="Arial" w:cs="Arial"/>
          <w:sz w:val="20"/>
          <w:szCs w:val="20"/>
          <w:lang w:val="pt-PT"/>
        </w:rPr>
        <w:t xml:space="preserve"> (Burgos), </w:t>
      </w:r>
      <w:r w:rsidR="00485260" w:rsidRPr="00291FFC">
        <w:rPr>
          <w:rFonts w:ascii="Arial" w:hAnsi="Arial" w:cs="Arial"/>
          <w:b/>
          <w:bCs/>
          <w:sz w:val="20"/>
          <w:szCs w:val="20"/>
          <w:lang w:val="pt-PT"/>
        </w:rPr>
        <w:t>Código de Barra</w:t>
      </w:r>
      <w:r w:rsidR="00485260" w:rsidRPr="00291FFC">
        <w:rPr>
          <w:rFonts w:ascii="Arial" w:hAnsi="Arial" w:cs="Arial"/>
          <w:sz w:val="20"/>
          <w:szCs w:val="20"/>
          <w:lang w:val="pt-PT"/>
        </w:rPr>
        <w:t xml:space="preserve"> (</w:t>
      </w:r>
      <w:r w:rsidR="007B4DE7" w:rsidRPr="00291FFC">
        <w:rPr>
          <w:rFonts w:ascii="Arial" w:hAnsi="Arial" w:cs="Arial"/>
          <w:sz w:val="20"/>
          <w:szCs w:val="20"/>
          <w:lang w:val="pt-PT"/>
        </w:rPr>
        <w:t>Cádi</w:t>
      </w:r>
      <w:r w:rsidR="001051BA" w:rsidRPr="00291FFC">
        <w:rPr>
          <w:rFonts w:ascii="Arial" w:hAnsi="Arial" w:cs="Arial"/>
          <w:sz w:val="20"/>
          <w:szCs w:val="20"/>
          <w:lang w:val="pt-PT"/>
        </w:rPr>
        <w:t>s</w:t>
      </w:r>
      <w:r w:rsidR="00485260" w:rsidRPr="00291FFC">
        <w:rPr>
          <w:rFonts w:ascii="Arial" w:hAnsi="Arial" w:cs="Arial"/>
          <w:sz w:val="20"/>
          <w:szCs w:val="20"/>
          <w:lang w:val="pt-PT"/>
        </w:rPr>
        <w:t xml:space="preserve">), </w:t>
      </w:r>
      <w:r w:rsidR="0044030A" w:rsidRPr="00291FFC">
        <w:rPr>
          <w:rFonts w:ascii="Arial" w:hAnsi="Arial" w:cs="Arial"/>
          <w:b/>
          <w:bCs/>
          <w:sz w:val="20"/>
          <w:szCs w:val="20"/>
          <w:lang w:val="pt-PT"/>
        </w:rPr>
        <w:t>COME by Paco Méndez</w:t>
      </w:r>
      <w:r w:rsidR="0044030A" w:rsidRPr="00291FFC">
        <w:rPr>
          <w:rFonts w:ascii="Arial" w:hAnsi="Arial" w:cs="Arial"/>
          <w:sz w:val="20"/>
          <w:szCs w:val="20"/>
          <w:lang w:val="pt-PT"/>
        </w:rPr>
        <w:t xml:space="preserve"> (Barcelona), </w:t>
      </w:r>
      <w:r w:rsidR="0044030A" w:rsidRPr="00291FFC">
        <w:rPr>
          <w:rFonts w:ascii="Arial" w:hAnsi="Arial" w:cs="Arial"/>
          <w:b/>
          <w:bCs/>
          <w:sz w:val="20"/>
          <w:szCs w:val="20"/>
          <w:lang w:val="pt-PT"/>
        </w:rPr>
        <w:t>Enigma</w:t>
      </w:r>
      <w:r w:rsidR="0044030A" w:rsidRPr="00291FFC">
        <w:rPr>
          <w:rFonts w:ascii="Arial" w:hAnsi="Arial" w:cs="Arial"/>
          <w:sz w:val="20"/>
          <w:szCs w:val="20"/>
          <w:lang w:val="pt-PT"/>
        </w:rPr>
        <w:t xml:space="preserve"> (Barcelona), </w:t>
      </w:r>
      <w:r w:rsidR="00466908" w:rsidRPr="00291FFC">
        <w:rPr>
          <w:rFonts w:ascii="Arial" w:hAnsi="Arial" w:cs="Arial"/>
          <w:b/>
          <w:bCs/>
          <w:sz w:val="20"/>
          <w:szCs w:val="20"/>
          <w:lang w:val="pt-PT"/>
        </w:rPr>
        <w:t>Etxe</w:t>
      </w:r>
      <w:r w:rsidR="004C797B" w:rsidRPr="00291FFC">
        <w:rPr>
          <w:rFonts w:ascii="Arial" w:hAnsi="Arial" w:cs="Arial"/>
          <w:b/>
          <w:bCs/>
          <w:sz w:val="20"/>
          <w:szCs w:val="20"/>
          <w:lang w:val="pt-PT"/>
        </w:rPr>
        <w:t>k</w:t>
      </w:r>
      <w:r w:rsidR="00466908" w:rsidRPr="00291FFC">
        <w:rPr>
          <w:rFonts w:ascii="Arial" w:hAnsi="Arial" w:cs="Arial"/>
          <w:b/>
          <w:bCs/>
          <w:sz w:val="20"/>
          <w:szCs w:val="20"/>
          <w:lang w:val="pt-PT"/>
        </w:rPr>
        <w:t>o Ibiza</w:t>
      </w:r>
      <w:r w:rsidR="00466908" w:rsidRPr="00291FFC">
        <w:rPr>
          <w:rFonts w:ascii="Arial" w:hAnsi="Arial" w:cs="Arial"/>
          <w:sz w:val="20"/>
          <w:szCs w:val="20"/>
          <w:lang w:val="pt-PT"/>
        </w:rPr>
        <w:t xml:space="preserve"> (</w:t>
      </w:r>
      <w:r w:rsidR="007A07E4" w:rsidRPr="00291FFC">
        <w:rPr>
          <w:rFonts w:ascii="Arial" w:hAnsi="Arial" w:cs="Arial"/>
          <w:sz w:val="20"/>
          <w:szCs w:val="20"/>
          <w:lang w:val="pt-PT"/>
        </w:rPr>
        <w:t>Es Canar</w:t>
      </w:r>
      <w:r w:rsidR="0023044D" w:rsidRPr="00291FFC">
        <w:rPr>
          <w:rFonts w:ascii="Arial" w:hAnsi="Arial" w:cs="Arial"/>
          <w:sz w:val="20"/>
          <w:szCs w:val="20"/>
          <w:lang w:val="pt-PT"/>
        </w:rPr>
        <w:t>, Ibiza</w:t>
      </w:r>
      <w:r w:rsidR="00466908" w:rsidRPr="00291FFC">
        <w:rPr>
          <w:rFonts w:ascii="Arial" w:hAnsi="Arial" w:cs="Arial"/>
          <w:sz w:val="20"/>
          <w:szCs w:val="20"/>
          <w:lang w:val="pt-PT"/>
        </w:rPr>
        <w:t xml:space="preserve">), </w:t>
      </w:r>
      <w:r w:rsidR="00466908" w:rsidRPr="00291FFC">
        <w:rPr>
          <w:rFonts w:ascii="Arial" w:hAnsi="Arial" w:cs="Arial"/>
          <w:b/>
          <w:bCs/>
          <w:sz w:val="20"/>
          <w:szCs w:val="20"/>
          <w:lang w:val="pt-PT"/>
        </w:rPr>
        <w:t>Ferpel</w:t>
      </w:r>
      <w:r w:rsidR="00466908" w:rsidRPr="00291FFC">
        <w:rPr>
          <w:rFonts w:ascii="Arial" w:hAnsi="Arial" w:cs="Arial"/>
          <w:sz w:val="20"/>
          <w:szCs w:val="20"/>
          <w:lang w:val="pt-PT"/>
        </w:rPr>
        <w:t xml:space="preserve"> (</w:t>
      </w:r>
      <w:r w:rsidR="00834705" w:rsidRPr="00291FFC">
        <w:rPr>
          <w:rFonts w:ascii="Arial" w:hAnsi="Arial" w:cs="Arial"/>
          <w:sz w:val="20"/>
          <w:szCs w:val="20"/>
          <w:lang w:val="pt-PT"/>
        </w:rPr>
        <w:t>Ortiguera</w:t>
      </w:r>
      <w:r w:rsidR="00466908" w:rsidRPr="00291FFC">
        <w:rPr>
          <w:rFonts w:ascii="Arial" w:hAnsi="Arial" w:cs="Arial"/>
          <w:sz w:val="20"/>
          <w:szCs w:val="20"/>
          <w:lang w:val="pt-PT"/>
        </w:rPr>
        <w:t xml:space="preserve">), </w:t>
      </w:r>
      <w:r w:rsidR="00466908" w:rsidRPr="00291FFC">
        <w:rPr>
          <w:rFonts w:ascii="Arial" w:hAnsi="Arial" w:cs="Arial"/>
          <w:b/>
          <w:bCs/>
          <w:sz w:val="20"/>
          <w:szCs w:val="20"/>
          <w:lang w:val="pt-PT"/>
        </w:rPr>
        <w:t>Fusión19</w:t>
      </w:r>
      <w:r w:rsidR="00466908" w:rsidRPr="00291FFC">
        <w:rPr>
          <w:rFonts w:ascii="Arial" w:hAnsi="Arial" w:cs="Arial"/>
          <w:sz w:val="20"/>
          <w:szCs w:val="20"/>
          <w:lang w:val="pt-PT"/>
        </w:rPr>
        <w:t xml:space="preserve"> (</w:t>
      </w:r>
      <w:r w:rsidR="0092201F" w:rsidRPr="00291FFC">
        <w:rPr>
          <w:rFonts w:ascii="Arial" w:hAnsi="Arial" w:cs="Arial"/>
          <w:sz w:val="20"/>
          <w:szCs w:val="20"/>
          <w:lang w:val="pt-PT"/>
        </w:rPr>
        <w:t>Muro</w:t>
      </w:r>
      <w:r w:rsidR="001C75D9" w:rsidRPr="00291FFC">
        <w:rPr>
          <w:rFonts w:ascii="Arial" w:hAnsi="Arial" w:cs="Arial"/>
          <w:sz w:val="20"/>
          <w:szCs w:val="20"/>
          <w:lang w:val="pt-PT"/>
        </w:rPr>
        <w:t>, Ma</w:t>
      </w:r>
      <w:r w:rsidR="001051BA" w:rsidRPr="00291FFC">
        <w:rPr>
          <w:rFonts w:ascii="Arial" w:hAnsi="Arial" w:cs="Arial"/>
          <w:sz w:val="20"/>
          <w:szCs w:val="20"/>
          <w:lang w:val="pt-PT"/>
        </w:rPr>
        <w:t>i</w:t>
      </w:r>
      <w:r w:rsidR="001C75D9" w:rsidRPr="00291FFC">
        <w:rPr>
          <w:rFonts w:ascii="Arial" w:hAnsi="Arial" w:cs="Arial"/>
          <w:sz w:val="20"/>
          <w:szCs w:val="20"/>
          <w:lang w:val="pt-PT"/>
        </w:rPr>
        <w:t>orca</w:t>
      </w:r>
      <w:r w:rsidR="00466908" w:rsidRPr="00291FFC">
        <w:rPr>
          <w:rFonts w:ascii="Arial" w:hAnsi="Arial" w:cs="Arial"/>
          <w:sz w:val="20"/>
          <w:szCs w:val="20"/>
          <w:lang w:val="pt-PT"/>
        </w:rPr>
        <w:t xml:space="preserve">), </w:t>
      </w:r>
      <w:r w:rsidR="00466908" w:rsidRPr="00291FFC">
        <w:rPr>
          <w:rFonts w:ascii="Arial" w:hAnsi="Arial" w:cs="Arial"/>
          <w:b/>
          <w:bCs/>
          <w:sz w:val="20"/>
          <w:szCs w:val="20"/>
          <w:lang w:val="pt-PT"/>
        </w:rPr>
        <w:t>Gente Rara</w:t>
      </w:r>
      <w:r w:rsidR="00466908" w:rsidRPr="00291FFC">
        <w:rPr>
          <w:rFonts w:ascii="Arial" w:hAnsi="Arial" w:cs="Arial"/>
          <w:sz w:val="20"/>
          <w:szCs w:val="20"/>
          <w:lang w:val="pt-PT"/>
        </w:rPr>
        <w:t xml:space="preserve"> (</w:t>
      </w:r>
      <w:r w:rsidR="001051BA" w:rsidRPr="00291FFC">
        <w:rPr>
          <w:rFonts w:ascii="Arial" w:hAnsi="Arial" w:cs="Arial"/>
          <w:sz w:val="20"/>
          <w:szCs w:val="20"/>
          <w:lang w:val="pt-PT"/>
        </w:rPr>
        <w:t>S</w:t>
      </w:r>
      <w:r w:rsidR="00466908" w:rsidRPr="00291FFC">
        <w:rPr>
          <w:rFonts w:ascii="Arial" w:hAnsi="Arial" w:cs="Arial"/>
          <w:sz w:val="20"/>
          <w:szCs w:val="20"/>
          <w:lang w:val="pt-PT"/>
        </w:rPr>
        <w:t>arago</w:t>
      </w:r>
      <w:r w:rsidR="001051BA" w:rsidRPr="00291FFC">
        <w:rPr>
          <w:rFonts w:ascii="Arial" w:hAnsi="Arial" w:cs="Arial"/>
          <w:sz w:val="20"/>
          <w:szCs w:val="20"/>
          <w:lang w:val="pt-PT"/>
        </w:rPr>
        <w:t>ç</w:t>
      </w:r>
      <w:r w:rsidR="00466908" w:rsidRPr="00291FFC">
        <w:rPr>
          <w:rFonts w:ascii="Arial" w:hAnsi="Arial" w:cs="Arial"/>
          <w:sz w:val="20"/>
          <w:szCs w:val="20"/>
          <w:lang w:val="pt-PT"/>
        </w:rPr>
        <w:t>a)</w:t>
      </w:r>
      <w:r w:rsidR="005E7A21" w:rsidRPr="00291FFC">
        <w:rPr>
          <w:rFonts w:ascii="Arial" w:hAnsi="Arial" w:cs="Arial"/>
          <w:sz w:val="20"/>
          <w:szCs w:val="20"/>
          <w:lang w:val="pt-PT"/>
        </w:rPr>
        <w:t xml:space="preserve">, </w:t>
      </w:r>
      <w:r w:rsidR="005E7A21" w:rsidRPr="00291FFC">
        <w:rPr>
          <w:rFonts w:ascii="Arial" w:hAnsi="Arial" w:cs="Arial"/>
          <w:b/>
          <w:bCs/>
          <w:sz w:val="20"/>
          <w:szCs w:val="20"/>
          <w:lang w:val="pt-PT"/>
        </w:rPr>
        <w:t>Kaleja</w:t>
      </w:r>
      <w:r w:rsidR="005E7A21" w:rsidRPr="00291FFC">
        <w:rPr>
          <w:rFonts w:ascii="Arial" w:hAnsi="Arial" w:cs="Arial"/>
          <w:sz w:val="20"/>
          <w:szCs w:val="20"/>
          <w:lang w:val="pt-PT"/>
        </w:rPr>
        <w:t xml:space="preserve"> (</w:t>
      </w:r>
      <w:r w:rsidR="004C1B26" w:rsidRPr="00291FFC">
        <w:rPr>
          <w:rFonts w:ascii="Arial" w:hAnsi="Arial" w:cs="Arial"/>
          <w:sz w:val="20"/>
          <w:szCs w:val="20"/>
          <w:lang w:val="pt-PT"/>
        </w:rPr>
        <w:t>Málaga</w:t>
      </w:r>
      <w:r w:rsidR="005E7A21" w:rsidRPr="00291FFC">
        <w:rPr>
          <w:rFonts w:ascii="Arial" w:hAnsi="Arial" w:cs="Arial"/>
          <w:sz w:val="20"/>
          <w:szCs w:val="20"/>
          <w:lang w:val="pt-PT"/>
        </w:rPr>
        <w:t xml:space="preserve">), </w:t>
      </w:r>
      <w:r w:rsidR="005E7A21" w:rsidRPr="00291FFC">
        <w:rPr>
          <w:rFonts w:ascii="Arial" w:hAnsi="Arial" w:cs="Arial"/>
          <w:b/>
          <w:bCs/>
          <w:sz w:val="20"/>
          <w:szCs w:val="20"/>
          <w:lang w:val="pt-PT"/>
        </w:rPr>
        <w:t>La Finca</w:t>
      </w:r>
      <w:r w:rsidR="005E7A21" w:rsidRPr="00291FFC">
        <w:rPr>
          <w:rFonts w:ascii="Arial" w:hAnsi="Arial" w:cs="Arial"/>
          <w:sz w:val="20"/>
          <w:szCs w:val="20"/>
          <w:lang w:val="pt-PT"/>
        </w:rPr>
        <w:t xml:space="preserve"> (</w:t>
      </w:r>
      <w:r w:rsidR="00932F3C" w:rsidRPr="00291FFC">
        <w:rPr>
          <w:rFonts w:ascii="Arial" w:hAnsi="Arial" w:cs="Arial"/>
          <w:sz w:val="20"/>
          <w:szCs w:val="20"/>
          <w:lang w:val="pt-PT"/>
        </w:rPr>
        <w:t>Loja</w:t>
      </w:r>
      <w:r w:rsidR="005E7A21" w:rsidRPr="00291FFC">
        <w:rPr>
          <w:rFonts w:ascii="Arial" w:hAnsi="Arial" w:cs="Arial"/>
          <w:sz w:val="20"/>
          <w:szCs w:val="20"/>
          <w:lang w:val="pt-PT"/>
        </w:rPr>
        <w:t xml:space="preserve">), </w:t>
      </w:r>
      <w:r w:rsidR="005E7A21" w:rsidRPr="00291FFC">
        <w:rPr>
          <w:rFonts w:ascii="Arial" w:hAnsi="Arial" w:cs="Arial"/>
          <w:b/>
          <w:bCs/>
          <w:sz w:val="20"/>
          <w:szCs w:val="20"/>
          <w:lang w:val="pt-PT"/>
        </w:rPr>
        <w:t>Mont Bar</w:t>
      </w:r>
      <w:r w:rsidR="005E7A21" w:rsidRPr="00291FFC">
        <w:rPr>
          <w:rFonts w:ascii="Arial" w:hAnsi="Arial" w:cs="Arial"/>
          <w:sz w:val="20"/>
          <w:szCs w:val="20"/>
          <w:lang w:val="pt-PT"/>
        </w:rPr>
        <w:t xml:space="preserve"> (Barcelona), </w:t>
      </w:r>
      <w:r w:rsidR="005E7A21" w:rsidRPr="00291FFC">
        <w:rPr>
          <w:rFonts w:ascii="Arial" w:hAnsi="Arial" w:cs="Arial"/>
          <w:b/>
          <w:bCs/>
          <w:sz w:val="20"/>
          <w:szCs w:val="20"/>
          <w:lang w:val="pt-PT"/>
        </w:rPr>
        <w:t>Monte</w:t>
      </w:r>
      <w:r w:rsidR="005E7A21" w:rsidRPr="00291FFC">
        <w:rPr>
          <w:rFonts w:ascii="Arial" w:hAnsi="Arial" w:cs="Arial"/>
          <w:sz w:val="20"/>
          <w:szCs w:val="20"/>
          <w:lang w:val="pt-PT"/>
        </w:rPr>
        <w:t xml:space="preserve"> (</w:t>
      </w:r>
      <w:r w:rsidR="00BF1C28" w:rsidRPr="00291FFC">
        <w:rPr>
          <w:rFonts w:ascii="Arial" w:hAnsi="Arial" w:cs="Arial"/>
          <w:sz w:val="20"/>
          <w:szCs w:val="20"/>
          <w:lang w:val="pt-PT"/>
        </w:rPr>
        <w:t>San Feliz</w:t>
      </w:r>
      <w:r w:rsidR="005E7A21" w:rsidRPr="00291FFC">
        <w:rPr>
          <w:rFonts w:ascii="Arial" w:hAnsi="Arial" w:cs="Arial"/>
          <w:sz w:val="20"/>
          <w:szCs w:val="20"/>
          <w:lang w:val="pt-PT"/>
        </w:rPr>
        <w:t xml:space="preserve">), </w:t>
      </w:r>
      <w:r w:rsidR="005E7A21" w:rsidRPr="00291FFC">
        <w:rPr>
          <w:rFonts w:ascii="Arial" w:hAnsi="Arial" w:cs="Arial"/>
          <w:b/>
          <w:bCs/>
          <w:sz w:val="20"/>
          <w:szCs w:val="20"/>
          <w:lang w:val="pt-PT"/>
        </w:rPr>
        <w:t>Montia</w:t>
      </w:r>
      <w:r w:rsidR="005E7A21" w:rsidRPr="00291FFC">
        <w:rPr>
          <w:rFonts w:ascii="Arial" w:hAnsi="Arial" w:cs="Arial"/>
          <w:sz w:val="20"/>
          <w:szCs w:val="20"/>
          <w:lang w:val="pt-PT"/>
        </w:rPr>
        <w:t xml:space="preserve"> (</w:t>
      </w:r>
      <w:r w:rsidR="003B116B" w:rsidRPr="00291FFC">
        <w:rPr>
          <w:rFonts w:ascii="Arial" w:hAnsi="Arial" w:cs="Arial"/>
          <w:sz w:val="20"/>
          <w:szCs w:val="20"/>
          <w:lang w:val="pt-PT"/>
        </w:rPr>
        <w:t>San Lorenzo de El Escorial</w:t>
      </w:r>
      <w:r w:rsidR="005E7A21" w:rsidRPr="00291FFC">
        <w:rPr>
          <w:rFonts w:ascii="Arial" w:hAnsi="Arial" w:cs="Arial"/>
          <w:sz w:val="20"/>
          <w:szCs w:val="20"/>
          <w:lang w:val="pt-PT"/>
        </w:rPr>
        <w:t xml:space="preserve">), </w:t>
      </w:r>
      <w:r w:rsidR="005E7A21" w:rsidRPr="00291FFC">
        <w:rPr>
          <w:rFonts w:ascii="Arial" w:hAnsi="Arial" w:cs="Arial"/>
          <w:b/>
          <w:bCs/>
          <w:sz w:val="20"/>
          <w:szCs w:val="20"/>
          <w:lang w:val="pt-PT"/>
        </w:rPr>
        <w:t>Oba-</w:t>
      </w:r>
      <w:r w:rsidR="005E7A21" w:rsidRPr="00291FFC">
        <w:rPr>
          <w:rFonts w:ascii="Arial" w:hAnsi="Arial" w:cs="Arial"/>
          <w:sz w:val="20"/>
          <w:szCs w:val="20"/>
          <w:lang w:val="pt-PT"/>
        </w:rPr>
        <w:t xml:space="preserve"> (</w:t>
      </w:r>
      <w:r w:rsidR="00D20EBB" w:rsidRPr="00291FFC">
        <w:rPr>
          <w:rFonts w:ascii="Arial" w:hAnsi="Arial" w:cs="Arial"/>
          <w:sz w:val="20"/>
          <w:szCs w:val="20"/>
          <w:lang w:val="pt-PT"/>
        </w:rPr>
        <w:t>Casas-Ib</w:t>
      </w:r>
      <w:r w:rsidR="006D6260" w:rsidRPr="00291FFC">
        <w:rPr>
          <w:rFonts w:ascii="Arial" w:hAnsi="Arial" w:cs="Arial"/>
          <w:sz w:val="20"/>
          <w:szCs w:val="20"/>
          <w:lang w:val="pt-PT"/>
        </w:rPr>
        <w:t>áñez</w:t>
      </w:r>
      <w:r w:rsidR="005E7A21" w:rsidRPr="00291FFC">
        <w:rPr>
          <w:rFonts w:ascii="Arial" w:hAnsi="Arial" w:cs="Arial"/>
          <w:sz w:val="20"/>
          <w:szCs w:val="20"/>
          <w:lang w:val="pt-PT"/>
        </w:rPr>
        <w:t>)</w:t>
      </w:r>
      <w:r w:rsidR="00026C83" w:rsidRPr="00291FFC">
        <w:rPr>
          <w:rFonts w:ascii="Arial" w:hAnsi="Arial" w:cs="Arial"/>
          <w:sz w:val="20"/>
          <w:szCs w:val="20"/>
          <w:lang w:val="pt-PT"/>
        </w:rPr>
        <w:t xml:space="preserve">, </w:t>
      </w:r>
      <w:r w:rsidR="00026C83" w:rsidRPr="00291FFC">
        <w:rPr>
          <w:rFonts w:ascii="Arial" w:hAnsi="Arial" w:cs="Arial"/>
          <w:b/>
          <w:bCs/>
          <w:sz w:val="20"/>
          <w:szCs w:val="20"/>
          <w:lang w:val="pt-PT"/>
        </w:rPr>
        <w:t>O’Pazo</w:t>
      </w:r>
      <w:r w:rsidR="00026C83" w:rsidRPr="00291FFC">
        <w:rPr>
          <w:rFonts w:ascii="Arial" w:hAnsi="Arial" w:cs="Arial"/>
          <w:sz w:val="20"/>
          <w:szCs w:val="20"/>
          <w:lang w:val="pt-PT"/>
        </w:rPr>
        <w:t xml:space="preserve"> (</w:t>
      </w:r>
      <w:r w:rsidR="00FE7E30" w:rsidRPr="00291FFC">
        <w:rPr>
          <w:rFonts w:ascii="Arial" w:hAnsi="Arial" w:cs="Arial"/>
          <w:sz w:val="20"/>
          <w:szCs w:val="20"/>
          <w:lang w:val="pt-PT"/>
        </w:rPr>
        <w:t>Padrón</w:t>
      </w:r>
      <w:r w:rsidR="00026C83" w:rsidRPr="00291FFC">
        <w:rPr>
          <w:rFonts w:ascii="Arial" w:hAnsi="Arial" w:cs="Arial"/>
          <w:sz w:val="20"/>
          <w:szCs w:val="20"/>
          <w:lang w:val="pt-PT"/>
        </w:rPr>
        <w:t xml:space="preserve">), </w:t>
      </w:r>
      <w:r w:rsidR="00026C83" w:rsidRPr="00291FFC">
        <w:rPr>
          <w:rFonts w:ascii="Arial" w:hAnsi="Arial" w:cs="Arial"/>
          <w:b/>
          <w:bCs/>
          <w:sz w:val="20"/>
          <w:szCs w:val="20"/>
          <w:lang w:val="pt-PT"/>
        </w:rPr>
        <w:t>RavioXO</w:t>
      </w:r>
      <w:r w:rsidR="00026C83" w:rsidRPr="00291FFC">
        <w:rPr>
          <w:rFonts w:ascii="Arial" w:hAnsi="Arial" w:cs="Arial"/>
          <w:sz w:val="20"/>
          <w:szCs w:val="20"/>
          <w:lang w:val="pt-PT"/>
        </w:rPr>
        <w:t xml:space="preserve"> (Madrid), </w:t>
      </w:r>
      <w:r w:rsidR="00B61524" w:rsidRPr="00291FFC">
        <w:rPr>
          <w:rFonts w:ascii="Arial" w:hAnsi="Arial" w:cs="Arial"/>
          <w:b/>
          <w:bCs/>
          <w:sz w:val="20"/>
          <w:szCs w:val="20"/>
          <w:lang w:val="pt-PT"/>
        </w:rPr>
        <w:t>San-Hô</w:t>
      </w:r>
      <w:r w:rsidR="00B61524" w:rsidRPr="00291FFC">
        <w:rPr>
          <w:rFonts w:ascii="Arial" w:hAnsi="Arial" w:cs="Arial"/>
          <w:sz w:val="20"/>
          <w:szCs w:val="20"/>
          <w:lang w:val="pt-PT"/>
        </w:rPr>
        <w:t xml:space="preserve"> </w:t>
      </w:r>
      <w:r w:rsidR="00EC3545" w:rsidRPr="00291FFC">
        <w:rPr>
          <w:rFonts w:ascii="Arial" w:hAnsi="Arial" w:cs="Arial"/>
          <w:sz w:val="20"/>
          <w:szCs w:val="20"/>
          <w:lang w:val="pt-PT"/>
        </w:rPr>
        <w:t>(</w:t>
      </w:r>
      <w:r w:rsidR="00310A25" w:rsidRPr="00291FFC">
        <w:rPr>
          <w:rFonts w:ascii="Arial" w:hAnsi="Arial" w:cs="Arial"/>
          <w:sz w:val="20"/>
          <w:szCs w:val="20"/>
          <w:lang w:val="pt-PT"/>
        </w:rPr>
        <w:t>Adeje</w:t>
      </w:r>
      <w:r w:rsidR="00AD3734" w:rsidRPr="00291FFC">
        <w:rPr>
          <w:rFonts w:ascii="Arial" w:hAnsi="Arial" w:cs="Arial"/>
          <w:sz w:val="20"/>
          <w:szCs w:val="20"/>
          <w:lang w:val="pt-PT"/>
        </w:rPr>
        <w:t>, Tenerife</w:t>
      </w:r>
      <w:r w:rsidR="00EC3545" w:rsidRPr="00291FFC">
        <w:rPr>
          <w:rFonts w:ascii="Arial" w:hAnsi="Arial" w:cs="Arial"/>
          <w:sz w:val="20"/>
          <w:szCs w:val="20"/>
          <w:lang w:val="pt-PT"/>
        </w:rPr>
        <w:t>)</w:t>
      </w:r>
      <w:r w:rsidR="00B61524" w:rsidRPr="00291FFC">
        <w:rPr>
          <w:rFonts w:ascii="Arial" w:hAnsi="Arial" w:cs="Arial"/>
          <w:sz w:val="20"/>
          <w:szCs w:val="20"/>
          <w:lang w:val="pt-PT"/>
        </w:rPr>
        <w:t>,</w:t>
      </w:r>
      <w:r w:rsidR="00EC3545" w:rsidRPr="00291FFC">
        <w:rPr>
          <w:rFonts w:ascii="Arial" w:hAnsi="Arial" w:cs="Arial"/>
          <w:sz w:val="20"/>
          <w:szCs w:val="20"/>
          <w:lang w:val="pt-PT"/>
        </w:rPr>
        <w:t xml:space="preserve"> </w:t>
      </w:r>
      <w:r w:rsidR="00EC3545" w:rsidRPr="00291FFC">
        <w:rPr>
          <w:rFonts w:ascii="Arial" w:hAnsi="Arial" w:cs="Arial"/>
          <w:b/>
          <w:bCs/>
          <w:sz w:val="20"/>
          <w:szCs w:val="20"/>
          <w:lang w:val="pt-PT"/>
        </w:rPr>
        <w:t>Slow &amp; Low</w:t>
      </w:r>
      <w:r w:rsidR="00EC3545" w:rsidRPr="00291FFC">
        <w:rPr>
          <w:rFonts w:ascii="Arial" w:hAnsi="Arial" w:cs="Arial"/>
          <w:sz w:val="20"/>
          <w:szCs w:val="20"/>
          <w:lang w:val="pt-PT"/>
        </w:rPr>
        <w:t xml:space="preserve"> (Barcelona), </w:t>
      </w:r>
      <w:r w:rsidR="00EC3545" w:rsidRPr="00291FFC">
        <w:rPr>
          <w:rFonts w:ascii="Arial" w:hAnsi="Arial" w:cs="Arial"/>
          <w:b/>
          <w:bCs/>
          <w:sz w:val="20"/>
          <w:szCs w:val="20"/>
          <w:lang w:val="pt-PT"/>
        </w:rPr>
        <w:t>Tabaiba</w:t>
      </w:r>
      <w:r w:rsidR="00EC3545" w:rsidRPr="00291FFC">
        <w:rPr>
          <w:rFonts w:ascii="Arial" w:hAnsi="Arial" w:cs="Arial"/>
          <w:sz w:val="20"/>
          <w:szCs w:val="20"/>
          <w:lang w:val="pt-PT"/>
        </w:rPr>
        <w:t xml:space="preserve"> (</w:t>
      </w:r>
      <w:r w:rsidR="0002173E" w:rsidRPr="00291FFC">
        <w:rPr>
          <w:rFonts w:ascii="Arial" w:hAnsi="Arial" w:cs="Arial"/>
          <w:sz w:val="20"/>
          <w:szCs w:val="20"/>
          <w:lang w:val="pt-PT"/>
        </w:rPr>
        <w:t>Las Palmas de Gran</w:t>
      </w:r>
      <w:r w:rsidR="001051BA" w:rsidRPr="00291FFC">
        <w:rPr>
          <w:rFonts w:ascii="Arial" w:hAnsi="Arial" w:cs="Arial"/>
          <w:sz w:val="20"/>
          <w:szCs w:val="20"/>
          <w:lang w:val="pt-PT"/>
        </w:rPr>
        <w:t>de</w:t>
      </w:r>
      <w:r w:rsidR="0002173E" w:rsidRPr="00291FFC">
        <w:rPr>
          <w:rFonts w:ascii="Arial" w:hAnsi="Arial" w:cs="Arial"/>
          <w:sz w:val="20"/>
          <w:szCs w:val="20"/>
          <w:lang w:val="pt-PT"/>
        </w:rPr>
        <w:t xml:space="preserve"> Can</w:t>
      </w:r>
      <w:r w:rsidR="001051BA" w:rsidRPr="00291FFC">
        <w:rPr>
          <w:rFonts w:ascii="Arial" w:hAnsi="Arial" w:cs="Arial"/>
          <w:sz w:val="20"/>
          <w:szCs w:val="20"/>
          <w:lang w:val="pt-PT"/>
        </w:rPr>
        <w:t>á</w:t>
      </w:r>
      <w:r w:rsidR="0002173E" w:rsidRPr="00291FFC">
        <w:rPr>
          <w:rFonts w:ascii="Arial" w:hAnsi="Arial" w:cs="Arial"/>
          <w:sz w:val="20"/>
          <w:szCs w:val="20"/>
          <w:lang w:val="pt-PT"/>
        </w:rPr>
        <w:t>ria</w:t>
      </w:r>
      <w:r w:rsidR="00826ACE" w:rsidRPr="00291FFC">
        <w:rPr>
          <w:rFonts w:ascii="Arial" w:hAnsi="Arial" w:cs="Arial"/>
          <w:sz w:val="20"/>
          <w:szCs w:val="20"/>
          <w:lang w:val="pt-PT"/>
        </w:rPr>
        <w:t>, Gran</w:t>
      </w:r>
      <w:r w:rsidR="001051BA" w:rsidRPr="00291FFC">
        <w:rPr>
          <w:rFonts w:ascii="Arial" w:hAnsi="Arial" w:cs="Arial"/>
          <w:sz w:val="20"/>
          <w:szCs w:val="20"/>
          <w:lang w:val="pt-PT"/>
        </w:rPr>
        <w:t>de</w:t>
      </w:r>
      <w:r w:rsidR="00826ACE" w:rsidRPr="00291FFC">
        <w:rPr>
          <w:rFonts w:ascii="Arial" w:hAnsi="Arial" w:cs="Arial"/>
          <w:sz w:val="20"/>
          <w:szCs w:val="20"/>
          <w:lang w:val="pt-PT"/>
        </w:rPr>
        <w:t xml:space="preserve"> Can</w:t>
      </w:r>
      <w:r w:rsidR="001051BA" w:rsidRPr="00291FFC">
        <w:rPr>
          <w:rFonts w:ascii="Arial" w:hAnsi="Arial" w:cs="Arial"/>
          <w:sz w:val="20"/>
          <w:szCs w:val="20"/>
          <w:lang w:val="pt-PT"/>
        </w:rPr>
        <w:t>á</w:t>
      </w:r>
      <w:r w:rsidR="00826ACE" w:rsidRPr="00291FFC">
        <w:rPr>
          <w:rFonts w:ascii="Arial" w:hAnsi="Arial" w:cs="Arial"/>
          <w:sz w:val="20"/>
          <w:szCs w:val="20"/>
          <w:lang w:val="pt-PT"/>
        </w:rPr>
        <w:t>ria</w:t>
      </w:r>
      <w:r w:rsidR="00EC3545" w:rsidRPr="00291FFC">
        <w:rPr>
          <w:rFonts w:ascii="Arial" w:hAnsi="Arial" w:cs="Arial"/>
          <w:sz w:val="20"/>
          <w:szCs w:val="20"/>
          <w:lang w:val="pt-PT"/>
        </w:rPr>
        <w:t xml:space="preserve">), </w:t>
      </w:r>
      <w:r w:rsidR="00EC3545" w:rsidRPr="00291FFC">
        <w:rPr>
          <w:rFonts w:ascii="Arial" w:hAnsi="Arial" w:cs="Arial"/>
          <w:b/>
          <w:bCs/>
          <w:sz w:val="20"/>
          <w:szCs w:val="20"/>
          <w:lang w:val="pt-PT"/>
        </w:rPr>
        <w:t>Ugo Chan</w:t>
      </w:r>
      <w:r w:rsidR="00F132E7" w:rsidRPr="00291FFC">
        <w:rPr>
          <w:rFonts w:ascii="Arial" w:hAnsi="Arial" w:cs="Arial"/>
          <w:sz w:val="20"/>
          <w:szCs w:val="20"/>
          <w:lang w:val="pt-PT"/>
        </w:rPr>
        <w:t xml:space="preserve"> (</w:t>
      </w:r>
      <w:r w:rsidR="0002173E" w:rsidRPr="00291FFC">
        <w:rPr>
          <w:rFonts w:ascii="Arial" w:hAnsi="Arial" w:cs="Arial"/>
          <w:sz w:val="20"/>
          <w:szCs w:val="20"/>
          <w:lang w:val="pt-PT"/>
        </w:rPr>
        <w:t>Madrid</w:t>
      </w:r>
      <w:r w:rsidR="00F132E7" w:rsidRPr="00291FFC">
        <w:rPr>
          <w:rFonts w:ascii="Arial" w:hAnsi="Arial" w:cs="Arial"/>
          <w:sz w:val="20"/>
          <w:szCs w:val="20"/>
          <w:lang w:val="pt-PT"/>
        </w:rPr>
        <w:t xml:space="preserve">) </w:t>
      </w:r>
      <w:r w:rsidR="001051BA" w:rsidRPr="00291FFC">
        <w:rPr>
          <w:rFonts w:ascii="Arial" w:hAnsi="Arial" w:cs="Arial"/>
          <w:sz w:val="20"/>
          <w:szCs w:val="20"/>
          <w:lang w:val="pt-PT"/>
        </w:rPr>
        <w:t>e</w:t>
      </w:r>
      <w:r w:rsidR="00F132E7" w:rsidRPr="00291FFC">
        <w:rPr>
          <w:rFonts w:ascii="Arial" w:hAnsi="Arial" w:cs="Arial"/>
          <w:sz w:val="20"/>
          <w:szCs w:val="20"/>
          <w:lang w:val="pt-PT"/>
        </w:rPr>
        <w:t xml:space="preserve"> </w:t>
      </w:r>
      <w:r w:rsidR="00F132E7" w:rsidRPr="00291FFC">
        <w:rPr>
          <w:rFonts w:ascii="Arial" w:hAnsi="Arial" w:cs="Arial"/>
          <w:b/>
          <w:bCs/>
          <w:sz w:val="20"/>
          <w:szCs w:val="20"/>
          <w:lang w:val="pt-PT"/>
        </w:rPr>
        <w:t>Zuara Sushi</w:t>
      </w:r>
      <w:r w:rsidR="00F132E7" w:rsidRPr="00291FFC">
        <w:rPr>
          <w:rFonts w:ascii="Arial" w:hAnsi="Arial" w:cs="Arial"/>
          <w:sz w:val="20"/>
          <w:szCs w:val="20"/>
          <w:lang w:val="pt-PT"/>
        </w:rPr>
        <w:t xml:space="preserve"> (</w:t>
      </w:r>
      <w:r w:rsidR="001C2C3E" w:rsidRPr="00291FFC">
        <w:rPr>
          <w:rFonts w:ascii="Arial" w:hAnsi="Arial" w:cs="Arial"/>
          <w:sz w:val="20"/>
          <w:szCs w:val="20"/>
          <w:lang w:val="pt-PT"/>
        </w:rPr>
        <w:t>Madrid</w:t>
      </w:r>
      <w:r w:rsidR="00F132E7" w:rsidRPr="00291FFC">
        <w:rPr>
          <w:rFonts w:ascii="Arial" w:hAnsi="Arial" w:cs="Arial"/>
          <w:sz w:val="20"/>
          <w:szCs w:val="20"/>
          <w:lang w:val="pt-PT"/>
        </w:rPr>
        <w:t>).</w:t>
      </w:r>
    </w:p>
    <w:p w14:paraId="61106C3F" w14:textId="4E15A752" w:rsidR="004C74E8" w:rsidRPr="00291FFC" w:rsidRDefault="004C74E8" w:rsidP="001A2401">
      <w:pPr>
        <w:spacing w:line="276" w:lineRule="auto"/>
        <w:ind w:right="1394"/>
        <w:jc w:val="both"/>
        <w:rPr>
          <w:rFonts w:ascii="Arial" w:hAnsi="Arial" w:cs="Arial"/>
          <w:sz w:val="20"/>
          <w:szCs w:val="20"/>
          <w:lang w:val="pt-PT"/>
        </w:rPr>
      </w:pPr>
    </w:p>
    <w:p w14:paraId="670914B9" w14:textId="0FFA4BF1" w:rsidR="00C92030" w:rsidRPr="00291FFC" w:rsidRDefault="004C74E8"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lastRenderedPageBreak/>
        <w:t>E</w:t>
      </w:r>
      <w:r w:rsidR="001051BA" w:rsidRPr="00291FFC">
        <w:rPr>
          <w:rFonts w:ascii="Arial" w:hAnsi="Arial" w:cs="Arial"/>
          <w:sz w:val="20"/>
          <w:szCs w:val="20"/>
          <w:lang w:val="pt-PT"/>
        </w:rPr>
        <w:t>m</w:t>
      </w:r>
      <w:r w:rsidRPr="00291FFC">
        <w:rPr>
          <w:rFonts w:ascii="Arial" w:hAnsi="Arial" w:cs="Arial"/>
          <w:sz w:val="20"/>
          <w:szCs w:val="20"/>
          <w:lang w:val="pt-PT"/>
        </w:rPr>
        <w:t xml:space="preserve"> Portugal, </w:t>
      </w:r>
      <w:r w:rsidR="001051BA" w:rsidRPr="00291FFC">
        <w:rPr>
          <w:rFonts w:ascii="Arial" w:hAnsi="Arial" w:cs="Arial"/>
          <w:sz w:val="20"/>
          <w:szCs w:val="20"/>
          <w:lang w:val="pt-PT"/>
        </w:rPr>
        <w:t>por seu turno</w:t>
      </w:r>
      <w:r w:rsidRPr="00291FFC">
        <w:rPr>
          <w:rFonts w:ascii="Arial" w:hAnsi="Arial" w:cs="Arial"/>
          <w:sz w:val="20"/>
          <w:szCs w:val="20"/>
          <w:lang w:val="pt-PT"/>
        </w:rPr>
        <w:t>,</w:t>
      </w:r>
      <w:r w:rsidR="003C5966" w:rsidRPr="00291FFC">
        <w:rPr>
          <w:rFonts w:ascii="Arial" w:hAnsi="Arial" w:cs="Arial"/>
          <w:sz w:val="20"/>
          <w:szCs w:val="20"/>
          <w:lang w:val="pt-PT"/>
        </w:rPr>
        <w:t xml:space="preserve"> </w:t>
      </w:r>
      <w:r w:rsidR="0004616A" w:rsidRPr="00291FFC">
        <w:rPr>
          <w:rFonts w:ascii="Arial" w:hAnsi="Arial" w:cs="Arial"/>
          <w:sz w:val="20"/>
          <w:szCs w:val="20"/>
          <w:lang w:val="pt-PT"/>
        </w:rPr>
        <w:t>5 nov</w:t>
      </w:r>
      <w:r w:rsidR="001051BA" w:rsidRPr="00291FFC">
        <w:rPr>
          <w:rFonts w:ascii="Arial" w:hAnsi="Arial" w:cs="Arial"/>
          <w:sz w:val="20"/>
          <w:szCs w:val="20"/>
          <w:lang w:val="pt-PT"/>
        </w:rPr>
        <w:t>i</w:t>
      </w:r>
      <w:r w:rsidR="0004616A" w:rsidRPr="00291FFC">
        <w:rPr>
          <w:rFonts w:ascii="Arial" w:hAnsi="Arial" w:cs="Arial"/>
          <w:sz w:val="20"/>
          <w:szCs w:val="20"/>
          <w:lang w:val="pt-PT"/>
        </w:rPr>
        <w:t>dades co</w:t>
      </w:r>
      <w:r w:rsidR="001051BA" w:rsidRPr="00291FFC">
        <w:rPr>
          <w:rFonts w:ascii="Arial" w:hAnsi="Arial" w:cs="Arial"/>
          <w:sz w:val="20"/>
          <w:szCs w:val="20"/>
          <w:lang w:val="pt-PT"/>
        </w:rPr>
        <w:t xml:space="preserve">m uma </w:t>
      </w:r>
      <w:r w:rsidR="0004616A" w:rsidRPr="00291FFC">
        <w:rPr>
          <w:rFonts w:ascii="Arial" w:hAnsi="Arial" w:cs="Arial"/>
          <w:sz w:val="20"/>
          <w:szCs w:val="20"/>
          <w:lang w:val="pt-PT"/>
        </w:rPr>
        <w:t>Estrela MICHELIN</w:t>
      </w:r>
      <w:r w:rsidR="003C5966" w:rsidRPr="00291FFC">
        <w:rPr>
          <w:rFonts w:ascii="Arial" w:hAnsi="Arial" w:cs="Arial"/>
          <w:sz w:val="20"/>
          <w:szCs w:val="20"/>
          <w:lang w:val="pt-PT"/>
        </w:rPr>
        <w:t xml:space="preserve"> </w:t>
      </w:r>
      <w:r w:rsidR="001051BA" w:rsidRPr="00291FFC">
        <w:rPr>
          <w:rFonts w:ascii="Arial" w:hAnsi="Arial" w:cs="Arial"/>
          <w:sz w:val="20"/>
          <w:szCs w:val="20"/>
          <w:lang w:val="pt-PT"/>
        </w:rPr>
        <w:t xml:space="preserve">fazem </w:t>
      </w:r>
      <w:r w:rsidR="00C92030" w:rsidRPr="00291FFC">
        <w:rPr>
          <w:rFonts w:ascii="Arial" w:hAnsi="Arial" w:cs="Arial"/>
          <w:sz w:val="20"/>
          <w:szCs w:val="20"/>
          <w:lang w:val="pt-PT"/>
        </w:rPr>
        <w:t>bril</w:t>
      </w:r>
      <w:r w:rsidR="001051BA" w:rsidRPr="00291FFC">
        <w:rPr>
          <w:rFonts w:ascii="Arial" w:hAnsi="Arial" w:cs="Arial"/>
          <w:sz w:val="20"/>
          <w:szCs w:val="20"/>
          <w:lang w:val="pt-PT"/>
        </w:rPr>
        <w:t>h</w:t>
      </w:r>
      <w:r w:rsidR="00C92030" w:rsidRPr="00291FFC">
        <w:rPr>
          <w:rFonts w:ascii="Arial" w:hAnsi="Arial" w:cs="Arial"/>
          <w:sz w:val="20"/>
          <w:szCs w:val="20"/>
          <w:lang w:val="pt-PT"/>
        </w:rPr>
        <w:t xml:space="preserve">ar a cena </w:t>
      </w:r>
      <w:r w:rsidR="001051BA" w:rsidRPr="00291FFC">
        <w:rPr>
          <w:rFonts w:ascii="Arial" w:hAnsi="Arial" w:cs="Arial"/>
          <w:sz w:val="20"/>
          <w:szCs w:val="20"/>
          <w:lang w:val="pt-PT"/>
        </w:rPr>
        <w:t>culinária</w:t>
      </w:r>
      <w:r w:rsidR="00C92030" w:rsidRPr="00291FFC">
        <w:rPr>
          <w:rFonts w:ascii="Arial" w:hAnsi="Arial" w:cs="Arial"/>
          <w:sz w:val="20"/>
          <w:szCs w:val="20"/>
          <w:lang w:val="pt-PT"/>
        </w:rPr>
        <w:t xml:space="preserve"> lus</w:t>
      </w:r>
      <w:r w:rsidR="001051BA" w:rsidRPr="00291FFC">
        <w:rPr>
          <w:rFonts w:ascii="Arial" w:hAnsi="Arial" w:cs="Arial"/>
          <w:sz w:val="20"/>
          <w:szCs w:val="20"/>
          <w:lang w:val="pt-PT"/>
        </w:rPr>
        <w:t>a</w:t>
      </w:r>
      <w:r w:rsidR="005F01CD" w:rsidRPr="00291FFC">
        <w:rPr>
          <w:rFonts w:ascii="Arial" w:hAnsi="Arial" w:cs="Arial"/>
          <w:sz w:val="20"/>
          <w:szCs w:val="20"/>
          <w:lang w:val="pt-PT"/>
        </w:rPr>
        <w:t xml:space="preserve">. </w:t>
      </w:r>
      <w:r w:rsidR="001051BA" w:rsidRPr="00291FFC">
        <w:rPr>
          <w:rFonts w:ascii="Arial" w:hAnsi="Arial" w:cs="Arial"/>
          <w:sz w:val="20"/>
          <w:szCs w:val="20"/>
          <w:lang w:val="pt-PT"/>
        </w:rPr>
        <w:t>N</w:t>
      </w:r>
      <w:r w:rsidR="00136590" w:rsidRPr="00291FFC">
        <w:rPr>
          <w:rFonts w:ascii="Arial" w:hAnsi="Arial" w:cs="Arial"/>
          <w:sz w:val="20"/>
          <w:szCs w:val="20"/>
          <w:lang w:val="pt-PT"/>
        </w:rPr>
        <w:t>este país, que</w:t>
      </w:r>
      <w:r w:rsidR="003E1E54" w:rsidRPr="00291FFC">
        <w:rPr>
          <w:rFonts w:ascii="Arial" w:hAnsi="Arial" w:cs="Arial"/>
          <w:sz w:val="20"/>
          <w:szCs w:val="20"/>
          <w:lang w:val="pt-PT"/>
        </w:rPr>
        <w:t xml:space="preserve"> </w:t>
      </w:r>
      <w:r w:rsidR="001051BA" w:rsidRPr="00291FFC">
        <w:rPr>
          <w:rFonts w:ascii="Arial" w:hAnsi="Arial" w:cs="Arial"/>
          <w:sz w:val="20"/>
          <w:szCs w:val="20"/>
          <w:lang w:val="pt-PT"/>
        </w:rPr>
        <w:t xml:space="preserve">continua a </w:t>
      </w:r>
      <w:r w:rsidR="003E1E54" w:rsidRPr="00291FFC">
        <w:rPr>
          <w:rFonts w:ascii="Arial" w:hAnsi="Arial" w:cs="Arial"/>
          <w:sz w:val="20"/>
          <w:szCs w:val="20"/>
          <w:lang w:val="pt-PT"/>
        </w:rPr>
        <w:t>confirma</w:t>
      </w:r>
      <w:r w:rsidR="001051BA" w:rsidRPr="00291FFC">
        <w:rPr>
          <w:rFonts w:ascii="Arial" w:hAnsi="Arial" w:cs="Arial"/>
          <w:sz w:val="20"/>
          <w:szCs w:val="20"/>
          <w:lang w:val="pt-PT"/>
        </w:rPr>
        <w:t xml:space="preserve">r uma </w:t>
      </w:r>
      <w:r w:rsidR="003E1E54" w:rsidRPr="00291FFC">
        <w:rPr>
          <w:rFonts w:ascii="Arial" w:hAnsi="Arial" w:cs="Arial"/>
          <w:sz w:val="20"/>
          <w:szCs w:val="20"/>
          <w:lang w:val="pt-PT"/>
        </w:rPr>
        <w:t>clara l</w:t>
      </w:r>
      <w:r w:rsidR="001051BA" w:rsidRPr="00291FFC">
        <w:rPr>
          <w:rFonts w:ascii="Arial" w:hAnsi="Arial" w:cs="Arial"/>
          <w:sz w:val="20"/>
          <w:szCs w:val="20"/>
          <w:lang w:val="pt-PT"/>
        </w:rPr>
        <w:t>i</w:t>
      </w:r>
      <w:r w:rsidR="003E1E54" w:rsidRPr="00291FFC">
        <w:rPr>
          <w:rFonts w:ascii="Arial" w:hAnsi="Arial" w:cs="Arial"/>
          <w:sz w:val="20"/>
          <w:szCs w:val="20"/>
          <w:lang w:val="pt-PT"/>
        </w:rPr>
        <w:t>n</w:t>
      </w:r>
      <w:r w:rsidR="001051BA" w:rsidRPr="00291FFC">
        <w:rPr>
          <w:rFonts w:ascii="Arial" w:hAnsi="Arial" w:cs="Arial"/>
          <w:sz w:val="20"/>
          <w:szCs w:val="20"/>
          <w:lang w:val="pt-PT"/>
        </w:rPr>
        <w:t>h</w:t>
      </w:r>
      <w:r w:rsidR="003E1E54" w:rsidRPr="00291FFC">
        <w:rPr>
          <w:rFonts w:ascii="Arial" w:hAnsi="Arial" w:cs="Arial"/>
          <w:sz w:val="20"/>
          <w:szCs w:val="20"/>
          <w:lang w:val="pt-PT"/>
        </w:rPr>
        <w:t xml:space="preserve">a ascendente </w:t>
      </w:r>
      <w:r w:rsidR="001051BA" w:rsidRPr="00291FFC">
        <w:rPr>
          <w:rFonts w:ascii="Arial" w:hAnsi="Arial" w:cs="Arial"/>
          <w:sz w:val="20"/>
          <w:szCs w:val="20"/>
          <w:lang w:val="pt-PT"/>
        </w:rPr>
        <w:t xml:space="preserve">da </w:t>
      </w:r>
      <w:r w:rsidR="003E1E54" w:rsidRPr="00291FFC">
        <w:rPr>
          <w:rFonts w:ascii="Arial" w:hAnsi="Arial" w:cs="Arial"/>
          <w:sz w:val="20"/>
          <w:szCs w:val="20"/>
          <w:lang w:val="pt-PT"/>
        </w:rPr>
        <w:t>su</w:t>
      </w:r>
      <w:r w:rsidR="001051BA" w:rsidRPr="00291FFC">
        <w:rPr>
          <w:rFonts w:ascii="Arial" w:hAnsi="Arial" w:cs="Arial"/>
          <w:sz w:val="20"/>
          <w:szCs w:val="20"/>
          <w:lang w:val="pt-PT"/>
        </w:rPr>
        <w:t>a</w:t>
      </w:r>
      <w:r w:rsidR="003E1E54" w:rsidRPr="00291FFC">
        <w:rPr>
          <w:rFonts w:ascii="Arial" w:hAnsi="Arial" w:cs="Arial"/>
          <w:sz w:val="20"/>
          <w:szCs w:val="20"/>
          <w:lang w:val="pt-PT"/>
        </w:rPr>
        <w:t xml:space="preserve"> </w:t>
      </w:r>
      <w:r w:rsidR="001051BA" w:rsidRPr="00291FFC">
        <w:rPr>
          <w:rFonts w:ascii="Arial" w:hAnsi="Arial" w:cs="Arial"/>
          <w:sz w:val="20"/>
          <w:szCs w:val="20"/>
          <w:lang w:val="pt-PT"/>
        </w:rPr>
        <w:t>gastronomia</w:t>
      </w:r>
      <w:r w:rsidR="003E1E54" w:rsidRPr="00291FFC">
        <w:rPr>
          <w:rFonts w:ascii="Arial" w:hAnsi="Arial" w:cs="Arial"/>
          <w:sz w:val="20"/>
          <w:szCs w:val="20"/>
          <w:lang w:val="pt-PT"/>
        </w:rPr>
        <w:t>,</w:t>
      </w:r>
      <w:r w:rsidR="00BD3FC4" w:rsidRPr="00291FFC">
        <w:rPr>
          <w:rFonts w:ascii="Arial" w:hAnsi="Arial" w:cs="Arial"/>
          <w:sz w:val="20"/>
          <w:szCs w:val="20"/>
          <w:lang w:val="pt-PT"/>
        </w:rPr>
        <w:t xml:space="preserve"> </w:t>
      </w:r>
      <w:r w:rsidR="00197F97" w:rsidRPr="00291FFC">
        <w:rPr>
          <w:rFonts w:ascii="Arial" w:hAnsi="Arial" w:cs="Arial"/>
          <w:sz w:val="20"/>
          <w:szCs w:val="20"/>
          <w:lang w:val="pt-PT"/>
        </w:rPr>
        <w:t>as nov</w:t>
      </w:r>
      <w:r w:rsidR="001051BA" w:rsidRPr="00291FFC">
        <w:rPr>
          <w:rFonts w:ascii="Arial" w:hAnsi="Arial" w:cs="Arial"/>
          <w:sz w:val="20"/>
          <w:szCs w:val="20"/>
          <w:lang w:val="pt-PT"/>
        </w:rPr>
        <w:t>i</w:t>
      </w:r>
      <w:r w:rsidR="00197F97" w:rsidRPr="00291FFC">
        <w:rPr>
          <w:rFonts w:ascii="Arial" w:hAnsi="Arial" w:cs="Arial"/>
          <w:sz w:val="20"/>
          <w:szCs w:val="20"/>
          <w:lang w:val="pt-PT"/>
        </w:rPr>
        <w:t xml:space="preserve">dades </w:t>
      </w:r>
      <w:r w:rsidR="001051BA" w:rsidRPr="00291FFC">
        <w:rPr>
          <w:rFonts w:ascii="Arial" w:hAnsi="Arial" w:cs="Arial"/>
          <w:sz w:val="20"/>
          <w:szCs w:val="20"/>
          <w:lang w:val="pt-PT"/>
        </w:rPr>
        <w:t>n</w:t>
      </w:r>
      <w:r w:rsidR="00197F97" w:rsidRPr="00291FFC">
        <w:rPr>
          <w:rFonts w:ascii="Arial" w:hAnsi="Arial" w:cs="Arial"/>
          <w:sz w:val="20"/>
          <w:szCs w:val="20"/>
          <w:lang w:val="pt-PT"/>
        </w:rPr>
        <w:t>esta</w:t>
      </w:r>
      <w:r w:rsidR="00874C19" w:rsidRPr="00291FFC">
        <w:rPr>
          <w:rFonts w:ascii="Arial" w:hAnsi="Arial" w:cs="Arial"/>
          <w:sz w:val="20"/>
          <w:szCs w:val="20"/>
          <w:lang w:val="pt-PT"/>
        </w:rPr>
        <w:t xml:space="preserve"> </w:t>
      </w:r>
      <w:r w:rsidR="001051BA" w:rsidRPr="00291FFC">
        <w:rPr>
          <w:rFonts w:ascii="Arial" w:hAnsi="Arial" w:cs="Arial"/>
          <w:sz w:val="20"/>
          <w:szCs w:val="20"/>
          <w:lang w:val="pt-PT"/>
        </w:rPr>
        <w:t xml:space="preserve">categoria </w:t>
      </w:r>
      <w:r w:rsidR="004260E4" w:rsidRPr="00291FFC">
        <w:rPr>
          <w:rFonts w:ascii="Arial" w:hAnsi="Arial" w:cs="Arial"/>
          <w:sz w:val="20"/>
          <w:szCs w:val="20"/>
          <w:lang w:val="pt-PT"/>
        </w:rPr>
        <w:t>repart</w:t>
      </w:r>
      <w:r w:rsidR="00E2012D" w:rsidRPr="00291FFC">
        <w:rPr>
          <w:rFonts w:ascii="Arial" w:hAnsi="Arial" w:cs="Arial"/>
          <w:sz w:val="20"/>
          <w:szCs w:val="20"/>
          <w:lang w:val="pt-PT"/>
        </w:rPr>
        <w:t>e</w:t>
      </w:r>
      <w:r w:rsidR="001051BA" w:rsidRPr="00291FFC">
        <w:rPr>
          <w:rFonts w:ascii="Arial" w:hAnsi="Arial" w:cs="Arial"/>
          <w:sz w:val="20"/>
          <w:szCs w:val="20"/>
          <w:lang w:val="pt-PT"/>
        </w:rPr>
        <w:t xml:space="preserve">m-se </w:t>
      </w:r>
      <w:r w:rsidR="004260E4" w:rsidRPr="00291FFC">
        <w:rPr>
          <w:rFonts w:ascii="Arial" w:hAnsi="Arial" w:cs="Arial"/>
          <w:sz w:val="20"/>
          <w:szCs w:val="20"/>
          <w:lang w:val="pt-PT"/>
        </w:rPr>
        <w:t>entr</w:t>
      </w:r>
      <w:r w:rsidR="00CD2FF7" w:rsidRPr="00291FFC">
        <w:rPr>
          <w:rFonts w:ascii="Arial" w:hAnsi="Arial" w:cs="Arial"/>
          <w:sz w:val="20"/>
          <w:szCs w:val="20"/>
          <w:lang w:val="pt-PT"/>
        </w:rPr>
        <w:t>e</w:t>
      </w:r>
      <w:r w:rsidR="004260E4" w:rsidRPr="00291FFC">
        <w:rPr>
          <w:rFonts w:ascii="Arial" w:hAnsi="Arial" w:cs="Arial"/>
          <w:sz w:val="20"/>
          <w:szCs w:val="20"/>
          <w:lang w:val="pt-PT"/>
        </w:rPr>
        <w:t xml:space="preserve"> as d</w:t>
      </w:r>
      <w:r w:rsidR="001051BA" w:rsidRPr="00291FFC">
        <w:rPr>
          <w:rFonts w:ascii="Arial" w:hAnsi="Arial" w:cs="Arial"/>
          <w:sz w:val="20"/>
          <w:szCs w:val="20"/>
          <w:lang w:val="pt-PT"/>
        </w:rPr>
        <w:t>ua</w:t>
      </w:r>
      <w:r w:rsidR="004260E4" w:rsidRPr="00291FFC">
        <w:rPr>
          <w:rFonts w:ascii="Arial" w:hAnsi="Arial" w:cs="Arial"/>
          <w:sz w:val="20"/>
          <w:szCs w:val="20"/>
          <w:lang w:val="pt-PT"/>
        </w:rPr>
        <w:t xml:space="preserve">s grandes cidades </w:t>
      </w:r>
      <w:r w:rsidR="001051BA" w:rsidRPr="00291FFC">
        <w:rPr>
          <w:rFonts w:ascii="Arial" w:hAnsi="Arial" w:cs="Arial"/>
          <w:sz w:val="20"/>
          <w:szCs w:val="20"/>
          <w:lang w:val="pt-PT"/>
        </w:rPr>
        <w:t xml:space="preserve">do </w:t>
      </w:r>
      <w:r w:rsidR="004260E4" w:rsidRPr="00291FFC">
        <w:rPr>
          <w:rFonts w:ascii="Arial" w:hAnsi="Arial" w:cs="Arial"/>
          <w:sz w:val="20"/>
          <w:szCs w:val="20"/>
          <w:lang w:val="pt-PT"/>
        </w:rPr>
        <w:t>país</w:t>
      </w:r>
      <w:r w:rsidR="000077FE" w:rsidRPr="00291FFC">
        <w:rPr>
          <w:rFonts w:ascii="Arial" w:hAnsi="Arial" w:cs="Arial"/>
          <w:sz w:val="20"/>
          <w:szCs w:val="20"/>
          <w:lang w:val="pt-PT"/>
        </w:rPr>
        <w:t xml:space="preserve"> (Lisboa </w:t>
      </w:r>
      <w:r w:rsidR="001051BA" w:rsidRPr="00291FFC">
        <w:rPr>
          <w:rFonts w:ascii="Arial" w:hAnsi="Arial" w:cs="Arial"/>
          <w:sz w:val="20"/>
          <w:szCs w:val="20"/>
          <w:lang w:val="pt-PT"/>
        </w:rPr>
        <w:t>e</w:t>
      </w:r>
      <w:r w:rsidR="000077FE" w:rsidRPr="00291FFC">
        <w:rPr>
          <w:rFonts w:ascii="Arial" w:hAnsi="Arial" w:cs="Arial"/>
          <w:sz w:val="20"/>
          <w:szCs w:val="20"/>
          <w:lang w:val="pt-PT"/>
        </w:rPr>
        <w:t xml:space="preserve"> </w:t>
      </w:r>
      <w:r w:rsidR="004824E4" w:rsidRPr="00291FFC">
        <w:rPr>
          <w:rFonts w:ascii="Arial" w:hAnsi="Arial" w:cs="Arial"/>
          <w:sz w:val="20"/>
          <w:szCs w:val="20"/>
          <w:lang w:val="pt-PT"/>
        </w:rPr>
        <w:t>P</w:t>
      </w:r>
      <w:r w:rsidR="000077FE" w:rsidRPr="00291FFC">
        <w:rPr>
          <w:rFonts w:ascii="Arial" w:hAnsi="Arial" w:cs="Arial"/>
          <w:sz w:val="20"/>
          <w:szCs w:val="20"/>
          <w:lang w:val="pt-PT"/>
        </w:rPr>
        <w:t>orto)</w:t>
      </w:r>
      <w:r w:rsidR="00651B31" w:rsidRPr="00291FFC">
        <w:rPr>
          <w:rFonts w:ascii="Arial" w:hAnsi="Arial" w:cs="Arial"/>
          <w:sz w:val="20"/>
          <w:szCs w:val="20"/>
          <w:lang w:val="pt-PT"/>
        </w:rPr>
        <w:t>,</w:t>
      </w:r>
      <w:r w:rsidR="000077FE" w:rsidRPr="00291FFC">
        <w:rPr>
          <w:rFonts w:ascii="Arial" w:hAnsi="Arial" w:cs="Arial"/>
          <w:sz w:val="20"/>
          <w:szCs w:val="20"/>
          <w:lang w:val="pt-PT"/>
        </w:rPr>
        <w:t xml:space="preserve"> </w:t>
      </w:r>
      <w:r w:rsidR="00C8497D" w:rsidRPr="00291FFC">
        <w:rPr>
          <w:rFonts w:ascii="Arial" w:hAnsi="Arial" w:cs="Arial"/>
          <w:sz w:val="20"/>
          <w:szCs w:val="20"/>
          <w:lang w:val="pt-PT"/>
        </w:rPr>
        <w:t>co</w:t>
      </w:r>
      <w:r w:rsidR="001051BA" w:rsidRPr="00291FFC">
        <w:rPr>
          <w:rFonts w:ascii="Arial" w:hAnsi="Arial" w:cs="Arial"/>
          <w:sz w:val="20"/>
          <w:szCs w:val="20"/>
          <w:lang w:val="pt-PT"/>
        </w:rPr>
        <w:t xml:space="preserve">m uma </w:t>
      </w:r>
      <w:r w:rsidR="00C8497D" w:rsidRPr="00291FFC">
        <w:rPr>
          <w:rFonts w:ascii="Arial" w:hAnsi="Arial" w:cs="Arial"/>
          <w:sz w:val="20"/>
          <w:szCs w:val="20"/>
          <w:lang w:val="pt-PT"/>
        </w:rPr>
        <w:t>f</w:t>
      </w:r>
      <w:r w:rsidR="001051BA" w:rsidRPr="00291FFC">
        <w:rPr>
          <w:rFonts w:ascii="Arial" w:hAnsi="Arial" w:cs="Arial"/>
          <w:sz w:val="20"/>
          <w:szCs w:val="20"/>
          <w:lang w:val="pt-PT"/>
        </w:rPr>
        <w:t>o</w:t>
      </w:r>
      <w:r w:rsidR="00C8497D" w:rsidRPr="00291FFC">
        <w:rPr>
          <w:rFonts w:ascii="Arial" w:hAnsi="Arial" w:cs="Arial"/>
          <w:sz w:val="20"/>
          <w:szCs w:val="20"/>
          <w:lang w:val="pt-PT"/>
        </w:rPr>
        <w:t>rte presen</w:t>
      </w:r>
      <w:r w:rsidR="001051BA" w:rsidRPr="00291FFC">
        <w:rPr>
          <w:rFonts w:ascii="Arial" w:hAnsi="Arial" w:cs="Arial"/>
          <w:sz w:val="20"/>
          <w:szCs w:val="20"/>
          <w:lang w:val="pt-PT"/>
        </w:rPr>
        <w:t>ç</w:t>
      </w:r>
      <w:r w:rsidR="00C8497D" w:rsidRPr="00291FFC">
        <w:rPr>
          <w:rFonts w:ascii="Arial" w:hAnsi="Arial" w:cs="Arial"/>
          <w:sz w:val="20"/>
          <w:szCs w:val="20"/>
          <w:lang w:val="pt-PT"/>
        </w:rPr>
        <w:t>a da</w:t>
      </w:r>
      <w:r w:rsidR="007E5121" w:rsidRPr="00291FFC">
        <w:rPr>
          <w:rFonts w:ascii="Arial" w:hAnsi="Arial" w:cs="Arial"/>
          <w:sz w:val="20"/>
          <w:szCs w:val="20"/>
          <w:lang w:val="pt-PT"/>
        </w:rPr>
        <w:t xml:space="preserve"> co</w:t>
      </w:r>
      <w:r w:rsidR="001051BA" w:rsidRPr="00291FFC">
        <w:rPr>
          <w:rFonts w:ascii="Arial" w:hAnsi="Arial" w:cs="Arial"/>
          <w:sz w:val="20"/>
          <w:szCs w:val="20"/>
          <w:lang w:val="pt-PT"/>
        </w:rPr>
        <w:t xml:space="preserve">zinha </w:t>
      </w:r>
      <w:r w:rsidR="007E5121" w:rsidRPr="00291FFC">
        <w:rPr>
          <w:rFonts w:ascii="Arial" w:hAnsi="Arial" w:cs="Arial"/>
          <w:sz w:val="20"/>
          <w:szCs w:val="20"/>
          <w:lang w:val="pt-PT"/>
        </w:rPr>
        <w:t xml:space="preserve">japonesa. </w:t>
      </w:r>
      <w:r w:rsidR="001051BA" w:rsidRPr="00291FFC">
        <w:rPr>
          <w:rFonts w:ascii="Arial" w:hAnsi="Arial" w:cs="Arial"/>
          <w:sz w:val="20"/>
          <w:szCs w:val="20"/>
          <w:lang w:val="pt-PT"/>
        </w:rPr>
        <w:t xml:space="preserve">Os </w:t>
      </w:r>
      <w:r w:rsidR="007E5121" w:rsidRPr="00291FFC">
        <w:rPr>
          <w:rFonts w:ascii="Arial" w:hAnsi="Arial" w:cs="Arial"/>
          <w:sz w:val="20"/>
          <w:szCs w:val="20"/>
          <w:lang w:val="pt-PT"/>
        </w:rPr>
        <w:t>estab</w:t>
      </w:r>
      <w:r w:rsidR="001051BA" w:rsidRPr="00291FFC">
        <w:rPr>
          <w:rFonts w:ascii="Arial" w:hAnsi="Arial" w:cs="Arial"/>
          <w:sz w:val="20"/>
          <w:szCs w:val="20"/>
          <w:lang w:val="pt-PT"/>
        </w:rPr>
        <w:t>e</w:t>
      </w:r>
      <w:r w:rsidR="007E5121" w:rsidRPr="00291FFC">
        <w:rPr>
          <w:rFonts w:ascii="Arial" w:hAnsi="Arial" w:cs="Arial"/>
          <w:sz w:val="20"/>
          <w:szCs w:val="20"/>
          <w:lang w:val="pt-PT"/>
        </w:rPr>
        <w:t>lecimentos s</w:t>
      </w:r>
      <w:r w:rsidR="001051BA" w:rsidRPr="00291FFC">
        <w:rPr>
          <w:rFonts w:ascii="Arial" w:hAnsi="Arial" w:cs="Arial"/>
          <w:sz w:val="20"/>
          <w:szCs w:val="20"/>
          <w:lang w:val="pt-PT"/>
        </w:rPr>
        <w:t>ão</w:t>
      </w:r>
      <w:r w:rsidR="007E5121" w:rsidRPr="00291FFC">
        <w:rPr>
          <w:rFonts w:ascii="Arial" w:hAnsi="Arial" w:cs="Arial"/>
          <w:sz w:val="20"/>
          <w:szCs w:val="20"/>
          <w:lang w:val="pt-PT"/>
        </w:rPr>
        <w:t xml:space="preserve">: </w:t>
      </w:r>
      <w:r w:rsidR="005F01CD" w:rsidRPr="00291FFC">
        <w:rPr>
          <w:rFonts w:ascii="Arial" w:hAnsi="Arial" w:cs="Arial"/>
          <w:b/>
          <w:bCs/>
          <w:sz w:val="20"/>
          <w:szCs w:val="20"/>
          <w:lang w:val="pt-PT"/>
        </w:rPr>
        <w:t>Encanto</w:t>
      </w:r>
      <w:r w:rsidR="005F01CD" w:rsidRPr="00291FFC">
        <w:rPr>
          <w:rFonts w:ascii="Arial" w:hAnsi="Arial" w:cs="Arial"/>
          <w:sz w:val="20"/>
          <w:szCs w:val="20"/>
          <w:lang w:val="pt-PT"/>
        </w:rPr>
        <w:t xml:space="preserve"> (Lisboa), </w:t>
      </w:r>
      <w:r w:rsidR="005F01CD" w:rsidRPr="00291FFC">
        <w:rPr>
          <w:rFonts w:ascii="Arial" w:hAnsi="Arial" w:cs="Arial"/>
          <w:b/>
          <w:bCs/>
          <w:sz w:val="20"/>
          <w:szCs w:val="20"/>
          <w:lang w:val="pt-PT"/>
        </w:rPr>
        <w:t xml:space="preserve">Euskalduna </w:t>
      </w:r>
      <w:r w:rsidR="00580805" w:rsidRPr="00291FFC">
        <w:rPr>
          <w:rFonts w:ascii="Arial" w:hAnsi="Arial" w:cs="Arial"/>
          <w:b/>
          <w:bCs/>
          <w:sz w:val="20"/>
          <w:szCs w:val="20"/>
          <w:lang w:val="pt-PT"/>
        </w:rPr>
        <w:t>S</w:t>
      </w:r>
      <w:r w:rsidR="005F01CD" w:rsidRPr="00291FFC">
        <w:rPr>
          <w:rFonts w:ascii="Arial" w:hAnsi="Arial" w:cs="Arial"/>
          <w:b/>
          <w:bCs/>
          <w:sz w:val="20"/>
          <w:szCs w:val="20"/>
          <w:lang w:val="pt-PT"/>
        </w:rPr>
        <w:t>tudio</w:t>
      </w:r>
      <w:r w:rsidR="005F01CD" w:rsidRPr="00291FFC">
        <w:rPr>
          <w:rFonts w:ascii="Arial" w:hAnsi="Arial" w:cs="Arial"/>
          <w:sz w:val="20"/>
          <w:szCs w:val="20"/>
          <w:lang w:val="pt-PT"/>
        </w:rPr>
        <w:t xml:space="preserve"> (</w:t>
      </w:r>
      <w:r w:rsidR="00777739" w:rsidRPr="00291FFC">
        <w:rPr>
          <w:rFonts w:ascii="Arial" w:hAnsi="Arial" w:cs="Arial"/>
          <w:sz w:val="20"/>
          <w:szCs w:val="20"/>
          <w:lang w:val="pt-PT"/>
        </w:rPr>
        <w:t>Porto</w:t>
      </w:r>
      <w:r w:rsidR="005F01CD" w:rsidRPr="00291FFC">
        <w:rPr>
          <w:rFonts w:ascii="Arial" w:hAnsi="Arial" w:cs="Arial"/>
          <w:sz w:val="20"/>
          <w:szCs w:val="20"/>
          <w:lang w:val="pt-PT"/>
        </w:rPr>
        <w:t xml:space="preserve">), </w:t>
      </w:r>
      <w:r w:rsidR="005F01CD" w:rsidRPr="00291FFC">
        <w:rPr>
          <w:rFonts w:ascii="Arial" w:hAnsi="Arial" w:cs="Arial"/>
          <w:b/>
          <w:bCs/>
          <w:sz w:val="20"/>
          <w:szCs w:val="20"/>
          <w:lang w:val="pt-PT"/>
        </w:rPr>
        <w:t>Kabuki Lisboa</w:t>
      </w:r>
      <w:r w:rsidR="00072030" w:rsidRPr="00291FFC">
        <w:rPr>
          <w:rFonts w:ascii="Arial" w:hAnsi="Arial" w:cs="Arial"/>
          <w:sz w:val="20"/>
          <w:szCs w:val="20"/>
          <w:lang w:val="pt-PT"/>
        </w:rPr>
        <w:t xml:space="preserve"> (</w:t>
      </w:r>
      <w:r w:rsidR="004824E4" w:rsidRPr="00291FFC">
        <w:rPr>
          <w:rFonts w:ascii="Arial" w:hAnsi="Arial" w:cs="Arial"/>
          <w:sz w:val="20"/>
          <w:szCs w:val="20"/>
          <w:lang w:val="pt-PT"/>
        </w:rPr>
        <w:t>Lisboa</w:t>
      </w:r>
      <w:r w:rsidR="00072030" w:rsidRPr="00291FFC">
        <w:rPr>
          <w:rFonts w:ascii="Arial" w:hAnsi="Arial" w:cs="Arial"/>
          <w:sz w:val="20"/>
          <w:szCs w:val="20"/>
          <w:lang w:val="pt-PT"/>
        </w:rPr>
        <w:t xml:space="preserve">), </w:t>
      </w:r>
      <w:r w:rsidR="00072030" w:rsidRPr="00291FFC">
        <w:rPr>
          <w:rFonts w:ascii="Arial" w:hAnsi="Arial" w:cs="Arial"/>
          <w:b/>
          <w:bCs/>
          <w:sz w:val="20"/>
          <w:szCs w:val="20"/>
          <w:lang w:val="pt-PT"/>
        </w:rPr>
        <w:t>Kanazawa</w:t>
      </w:r>
      <w:r w:rsidR="00072030" w:rsidRPr="00291FFC">
        <w:rPr>
          <w:rFonts w:ascii="Arial" w:hAnsi="Arial" w:cs="Arial"/>
          <w:sz w:val="20"/>
          <w:szCs w:val="20"/>
          <w:lang w:val="pt-PT"/>
        </w:rPr>
        <w:t xml:space="preserve"> (</w:t>
      </w:r>
      <w:r w:rsidR="004824E4" w:rsidRPr="00291FFC">
        <w:rPr>
          <w:rFonts w:ascii="Arial" w:hAnsi="Arial" w:cs="Arial"/>
          <w:sz w:val="20"/>
          <w:szCs w:val="20"/>
          <w:lang w:val="pt-PT"/>
        </w:rPr>
        <w:t>Lisboa</w:t>
      </w:r>
      <w:r w:rsidR="00072030" w:rsidRPr="00291FFC">
        <w:rPr>
          <w:rFonts w:ascii="Arial" w:hAnsi="Arial" w:cs="Arial"/>
          <w:sz w:val="20"/>
          <w:szCs w:val="20"/>
          <w:lang w:val="pt-PT"/>
        </w:rPr>
        <w:t xml:space="preserve">) </w:t>
      </w:r>
      <w:r w:rsidR="001051BA" w:rsidRPr="00291FFC">
        <w:rPr>
          <w:rFonts w:ascii="Arial" w:hAnsi="Arial" w:cs="Arial"/>
          <w:sz w:val="20"/>
          <w:szCs w:val="20"/>
          <w:lang w:val="pt-PT"/>
        </w:rPr>
        <w:t>e</w:t>
      </w:r>
      <w:r w:rsidR="00072030" w:rsidRPr="00291FFC">
        <w:rPr>
          <w:rFonts w:ascii="Arial" w:hAnsi="Arial" w:cs="Arial"/>
          <w:sz w:val="20"/>
          <w:szCs w:val="20"/>
          <w:lang w:val="pt-PT"/>
        </w:rPr>
        <w:t xml:space="preserve"> </w:t>
      </w:r>
      <w:r w:rsidR="00072030" w:rsidRPr="00291FFC">
        <w:rPr>
          <w:rFonts w:ascii="Arial" w:hAnsi="Arial" w:cs="Arial"/>
          <w:b/>
          <w:bCs/>
          <w:sz w:val="20"/>
          <w:szCs w:val="20"/>
          <w:lang w:val="pt-PT"/>
        </w:rPr>
        <w:t>Le Monument</w:t>
      </w:r>
      <w:r w:rsidR="00072030" w:rsidRPr="00291FFC">
        <w:rPr>
          <w:rFonts w:ascii="Arial" w:hAnsi="Arial" w:cs="Arial"/>
          <w:sz w:val="20"/>
          <w:szCs w:val="20"/>
          <w:lang w:val="pt-PT"/>
        </w:rPr>
        <w:t xml:space="preserve"> (</w:t>
      </w:r>
      <w:r w:rsidR="00777739" w:rsidRPr="00291FFC">
        <w:rPr>
          <w:rFonts w:ascii="Arial" w:hAnsi="Arial" w:cs="Arial"/>
          <w:sz w:val="20"/>
          <w:szCs w:val="20"/>
          <w:lang w:val="pt-PT"/>
        </w:rPr>
        <w:t>Porto</w:t>
      </w:r>
      <w:r w:rsidR="00072030" w:rsidRPr="00291FFC">
        <w:rPr>
          <w:rFonts w:ascii="Arial" w:hAnsi="Arial" w:cs="Arial"/>
          <w:sz w:val="20"/>
          <w:szCs w:val="20"/>
          <w:lang w:val="pt-PT"/>
        </w:rPr>
        <w:t>).</w:t>
      </w:r>
    </w:p>
    <w:p w14:paraId="67FD25B9" w14:textId="77777777" w:rsidR="00B73921" w:rsidRPr="00291FFC" w:rsidRDefault="00B73921" w:rsidP="001A2401">
      <w:pPr>
        <w:spacing w:line="276" w:lineRule="auto"/>
        <w:ind w:right="1394"/>
        <w:jc w:val="both"/>
        <w:rPr>
          <w:rFonts w:ascii="Arial" w:hAnsi="Arial" w:cs="Arial"/>
          <w:sz w:val="20"/>
          <w:szCs w:val="20"/>
          <w:lang w:val="pt-PT"/>
        </w:rPr>
      </w:pPr>
    </w:p>
    <w:p w14:paraId="4FD659E1" w14:textId="5E0CA175" w:rsidR="00C92030" w:rsidRPr="00291FFC" w:rsidRDefault="001051BA"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No </w:t>
      </w:r>
      <w:r w:rsidR="00C92030" w:rsidRPr="00291FFC">
        <w:rPr>
          <w:rFonts w:ascii="Arial" w:hAnsi="Arial" w:cs="Arial"/>
          <w:sz w:val="20"/>
          <w:szCs w:val="20"/>
          <w:lang w:val="pt-PT"/>
        </w:rPr>
        <w:t xml:space="preserve">total, </w:t>
      </w:r>
      <w:r w:rsidRPr="00291FFC">
        <w:rPr>
          <w:rFonts w:ascii="Arial" w:hAnsi="Arial" w:cs="Arial"/>
          <w:sz w:val="20"/>
          <w:szCs w:val="20"/>
          <w:lang w:val="pt-PT"/>
        </w:rPr>
        <w:t xml:space="preserve">o </w:t>
      </w:r>
      <w:r w:rsidR="00C92030" w:rsidRPr="00291FFC">
        <w:rPr>
          <w:rFonts w:ascii="Arial" w:hAnsi="Arial" w:cs="Arial"/>
          <w:sz w:val="20"/>
          <w:szCs w:val="20"/>
          <w:lang w:val="pt-PT"/>
        </w:rPr>
        <w:t>Gu</w:t>
      </w:r>
      <w:r w:rsidRPr="00291FFC">
        <w:rPr>
          <w:rFonts w:ascii="Arial" w:hAnsi="Arial" w:cs="Arial"/>
          <w:sz w:val="20"/>
          <w:szCs w:val="20"/>
          <w:lang w:val="pt-PT"/>
        </w:rPr>
        <w:t>i</w:t>
      </w:r>
      <w:r w:rsidR="00C92030" w:rsidRPr="00291FFC">
        <w:rPr>
          <w:rFonts w:ascii="Arial" w:hAnsi="Arial" w:cs="Arial"/>
          <w:sz w:val="20"/>
          <w:szCs w:val="20"/>
          <w:lang w:val="pt-PT"/>
        </w:rPr>
        <w:t>a MICHELIN 2023 recomenda 235 restaurantes (203 e</w:t>
      </w:r>
      <w:r w:rsidRPr="00291FFC">
        <w:rPr>
          <w:rFonts w:ascii="Arial" w:hAnsi="Arial" w:cs="Arial"/>
          <w:sz w:val="20"/>
          <w:szCs w:val="20"/>
          <w:lang w:val="pt-PT"/>
        </w:rPr>
        <w:t xml:space="preserve">m </w:t>
      </w:r>
      <w:r w:rsidR="00C92030" w:rsidRPr="00291FFC">
        <w:rPr>
          <w:rFonts w:ascii="Arial" w:hAnsi="Arial" w:cs="Arial"/>
          <w:sz w:val="20"/>
          <w:szCs w:val="20"/>
          <w:lang w:val="pt-PT"/>
        </w:rPr>
        <w:t>Espa</w:t>
      </w:r>
      <w:r w:rsidRPr="00291FFC">
        <w:rPr>
          <w:rFonts w:ascii="Arial" w:hAnsi="Arial" w:cs="Arial"/>
          <w:sz w:val="20"/>
          <w:szCs w:val="20"/>
          <w:lang w:val="pt-PT"/>
        </w:rPr>
        <w:t>nh</w:t>
      </w:r>
      <w:r w:rsidR="00C92030" w:rsidRPr="00291FFC">
        <w:rPr>
          <w:rFonts w:ascii="Arial" w:hAnsi="Arial" w:cs="Arial"/>
          <w:sz w:val="20"/>
          <w:szCs w:val="20"/>
          <w:lang w:val="pt-PT"/>
        </w:rPr>
        <w:t>a, 31 e</w:t>
      </w:r>
      <w:r w:rsidRPr="00291FFC">
        <w:rPr>
          <w:rFonts w:ascii="Arial" w:hAnsi="Arial" w:cs="Arial"/>
          <w:sz w:val="20"/>
          <w:szCs w:val="20"/>
          <w:lang w:val="pt-PT"/>
        </w:rPr>
        <w:t xml:space="preserve">m </w:t>
      </w:r>
      <w:r w:rsidR="00C92030" w:rsidRPr="00291FFC">
        <w:rPr>
          <w:rFonts w:ascii="Arial" w:hAnsi="Arial" w:cs="Arial"/>
          <w:sz w:val="20"/>
          <w:szCs w:val="20"/>
          <w:lang w:val="pt-PT"/>
        </w:rPr>
        <w:t xml:space="preserve">Portugal </w:t>
      </w:r>
      <w:r w:rsidRPr="00291FFC">
        <w:rPr>
          <w:rFonts w:ascii="Arial" w:hAnsi="Arial" w:cs="Arial"/>
          <w:sz w:val="20"/>
          <w:szCs w:val="20"/>
          <w:lang w:val="pt-PT"/>
        </w:rPr>
        <w:t>e</w:t>
      </w:r>
      <w:r w:rsidR="00C92030" w:rsidRPr="00291FFC">
        <w:rPr>
          <w:rFonts w:ascii="Arial" w:hAnsi="Arial" w:cs="Arial"/>
          <w:sz w:val="20"/>
          <w:szCs w:val="20"/>
          <w:lang w:val="pt-PT"/>
        </w:rPr>
        <w:t xml:space="preserve"> 1 </w:t>
      </w:r>
      <w:r w:rsidRPr="00291FFC">
        <w:rPr>
          <w:rFonts w:ascii="Arial" w:hAnsi="Arial" w:cs="Arial"/>
          <w:sz w:val="20"/>
          <w:szCs w:val="20"/>
          <w:lang w:val="pt-PT"/>
        </w:rPr>
        <w:t xml:space="preserve">no </w:t>
      </w:r>
      <w:r w:rsidR="00C92030" w:rsidRPr="00291FFC">
        <w:rPr>
          <w:rFonts w:ascii="Arial" w:hAnsi="Arial" w:cs="Arial"/>
          <w:sz w:val="20"/>
          <w:szCs w:val="20"/>
          <w:lang w:val="pt-PT"/>
        </w:rPr>
        <w:t>Principado de Andorra) co</w:t>
      </w:r>
      <w:r w:rsidRPr="00291FFC">
        <w:rPr>
          <w:rFonts w:ascii="Arial" w:hAnsi="Arial" w:cs="Arial"/>
          <w:sz w:val="20"/>
          <w:szCs w:val="20"/>
          <w:lang w:val="pt-PT"/>
        </w:rPr>
        <w:t xml:space="preserve">m uma </w:t>
      </w:r>
      <w:r w:rsidR="00C92030" w:rsidRPr="00291FFC">
        <w:rPr>
          <w:rFonts w:ascii="Arial" w:hAnsi="Arial" w:cs="Arial"/>
          <w:sz w:val="20"/>
          <w:szCs w:val="20"/>
          <w:lang w:val="pt-PT"/>
        </w:rPr>
        <w:t>Estrela MICHELIN</w:t>
      </w:r>
      <w:r w:rsidR="091297DF" w:rsidRPr="00291FFC">
        <w:rPr>
          <w:rFonts w:ascii="Arial" w:hAnsi="Arial" w:cs="Arial"/>
          <w:sz w:val="20"/>
          <w:szCs w:val="20"/>
          <w:lang w:val="pt-PT"/>
        </w:rPr>
        <w:t>.</w:t>
      </w:r>
    </w:p>
    <w:p w14:paraId="7DFA880A" w14:textId="6C488701" w:rsidR="00C92030" w:rsidRPr="00291FFC" w:rsidRDefault="00C92030" w:rsidP="001A2401">
      <w:pPr>
        <w:spacing w:line="276" w:lineRule="auto"/>
        <w:ind w:right="1394"/>
        <w:jc w:val="both"/>
        <w:rPr>
          <w:rStyle w:val="normaltextrun"/>
          <w:rFonts w:ascii="Arial" w:eastAsiaTheme="majorEastAsia" w:hAnsi="Arial" w:cs="Arial"/>
          <w:lang w:val="pt-PT"/>
        </w:rPr>
      </w:pPr>
    </w:p>
    <w:p w14:paraId="3435E07A" w14:textId="1762B212" w:rsidR="00281776" w:rsidRPr="00291FFC" w:rsidRDefault="001051BA" w:rsidP="00281776">
      <w:pPr>
        <w:spacing w:line="276" w:lineRule="auto"/>
        <w:ind w:right="1394"/>
        <w:jc w:val="both"/>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G</w:t>
      </w:r>
      <w:r w:rsidR="00281776" w:rsidRPr="00291FFC">
        <w:rPr>
          <w:rStyle w:val="normaltextrun"/>
          <w:rFonts w:ascii="Arial" w:eastAsiaTheme="majorEastAsia" w:hAnsi="Arial" w:cs="Arial"/>
          <w:b/>
          <w:bCs/>
          <w:lang w:val="pt-PT"/>
        </w:rPr>
        <w:t>astronom</w:t>
      </w:r>
      <w:r w:rsidRPr="00291FFC">
        <w:rPr>
          <w:rStyle w:val="normaltextrun"/>
          <w:rFonts w:ascii="Arial" w:eastAsiaTheme="majorEastAsia" w:hAnsi="Arial" w:cs="Arial"/>
          <w:b/>
          <w:bCs/>
          <w:lang w:val="pt-PT"/>
        </w:rPr>
        <w:t>i</w:t>
      </w:r>
      <w:r w:rsidR="00281776" w:rsidRPr="00291FFC">
        <w:rPr>
          <w:rStyle w:val="normaltextrun"/>
          <w:rFonts w:ascii="Arial" w:eastAsiaTheme="majorEastAsia" w:hAnsi="Arial" w:cs="Arial"/>
          <w:b/>
          <w:bCs/>
          <w:lang w:val="pt-PT"/>
        </w:rPr>
        <w:t xml:space="preserve">a </w:t>
      </w:r>
      <w:r w:rsidRPr="00291FFC">
        <w:rPr>
          <w:rStyle w:val="normaltextrun"/>
          <w:rFonts w:ascii="Arial" w:eastAsiaTheme="majorEastAsia" w:hAnsi="Arial" w:cs="Arial"/>
          <w:b/>
          <w:bCs/>
          <w:lang w:val="pt-PT"/>
        </w:rPr>
        <w:t>sustentável</w:t>
      </w:r>
      <w:r w:rsidR="00281776" w:rsidRPr="00291FFC">
        <w:rPr>
          <w:rStyle w:val="normaltextrun"/>
          <w:rFonts w:ascii="Arial" w:eastAsiaTheme="majorEastAsia" w:hAnsi="Arial" w:cs="Arial"/>
          <w:b/>
          <w:bCs/>
          <w:lang w:val="pt-PT"/>
        </w:rPr>
        <w:t>, co</w:t>
      </w:r>
      <w:r w:rsidRPr="00291FFC">
        <w:rPr>
          <w:rStyle w:val="normaltextrun"/>
          <w:rFonts w:ascii="Arial" w:eastAsiaTheme="majorEastAsia" w:hAnsi="Arial" w:cs="Arial"/>
          <w:b/>
          <w:bCs/>
          <w:lang w:val="pt-PT"/>
        </w:rPr>
        <w:t>m</w:t>
      </w:r>
      <w:r w:rsidR="00281776" w:rsidRPr="00291FFC">
        <w:rPr>
          <w:rStyle w:val="normaltextrun"/>
          <w:rFonts w:ascii="Arial" w:eastAsiaTheme="majorEastAsia" w:hAnsi="Arial" w:cs="Arial"/>
          <w:b/>
          <w:bCs/>
          <w:lang w:val="pt-PT"/>
        </w:rPr>
        <w:t xml:space="preserve"> 14 n</w:t>
      </w:r>
      <w:r w:rsidRPr="00291FFC">
        <w:rPr>
          <w:rStyle w:val="normaltextrun"/>
          <w:rFonts w:ascii="Arial" w:eastAsiaTheme="majorEastAsia" w:hAnsi="Arial" w:cs="Arial"/>
          <w:b/>
          <w:bCs/>
          <w:lang w:val="pt-PT"/>
        </w:rPr>
        <w:t>o</w:t>
      </w:r>
      <w:r w:rsidR="00281776" w:rsidRPr="00291FFC">
        <w:rPr>
          <w:rStyle w:val="normaltextrun"/>
          <w:rFonts w:ascii="Arial" w:eastAsiaTheme="majorEastAsia" w:hAnsi="Arial" w:cs="Arial"/>
          <w:b/>
          <w:bCs/>
          <w:lang w:val="pt-PT"/>
        </w:rPr>
        <w:t>vas Estrelas Verdes MICHELIN, contin</w:t>
      </w:r>
      <w:r w:rsidRPr="00291FFC">
        <w:rPr>
          <w:rStyle w:val="normaltextrun"/>
          <w:rFonts w:ascii="Arial" w:eastAsiaTheme="majorEastAsia" w:hAnsi="Arial" w:cs="Arial"/>
          <w:b/>
          <w:bCs/>
          <w:lang w:val="pt-PT"/>
        </w:rPr>
        <w:t>u</w:t>
      </w:r>
      <w:r w:rsidR="00281776" w:rsidRPr="00291FFC">
        <w:rPr>
          <w:rStyle w:val="normaltextrun"/>
          <w:rFonts w:ascii="Arial" w:eastAsiaTheme="majorEastAsia" w:hAnsi="Arial" w:cs="Arial"/>
          <w:b/>
          <w:bCs/>
          <w:lang w:val="pt-PT"/>
        </w:rPr>
        <w:t>a</w:t>
      </w:r>
      <w:r w:rsidRPr="00291FFC">
        <w:rPr>
          <w:rStyle w:val="normaltextrun"/>
          <w:rFonts w:ascii="Arial" w:eastAsiaTheme="majorEastAsia" w:hAnsi="Arial" w:cs="Arial"/>
          <w:b/>
          <w:bCs/>
          <w:lang w:val="pt-PT"/>
        </w:rPr>
        <w:t xml:space="preserve"> a ganhar </w:t>
      </w:r>
      <w:r w:rsidR="00281776" w:rsidRPr="00291FFC">
        <w:rPr>
          <w:rStyle w:val="normaltextrun"/>
          <w:rFonts w:ascii="Arial" w:eastAsiaTheme="majorEastAsia" w:hAnsi="Arial" w:cs="Arial"/>
          <w:b/>
          <w:bCs/>
          <w:lang w:val="pt-PT"/>
        </w:rPr>
        <w:t>terreno</w:t>
      </w:r>
    </w:p>
    <w:p w14:paraId="50BC3CDE" w14:textId="77777777" w:rsidR="00627A54" w:rsidRPr="00291FFC" w:rsidRDefault="00627A54" w:rsidP="00281776">
      <w:pPr>
        <w:spacing w:line="276" w:lineRule="auto"/>
        <w:ind w:right="1394"/>
        <w:jc w:val="both"/>
        <w:rPr>
          <w:rStyle w:val="normaltextrun"/>
          <w:rFonts w:ascii="Arial" w:eastAsiaTheme="majorEastAsia" w:hAnsi="Arial" w:cs="Arial"/>
          <w:b/>
          <w:bCs/>
          <w:lang w:val="pt-PT"/>
        </w:rPr>
      </w:pPr>
    </w:p>
    <w:p w14:paraId="11F17666" w14:textId="1A728F27" w:rsidR="00281776" w:rsidRPr="00291FFC" w:rsidRDefault="00627A54" w:rsidP="00281776">
      <w:pPr>
        <w:spacing w:line="276" w:lineRule="auto"/>
        <w:ind w:right="1394"/>
        <w:jc w:val="both"/>
        <w:rPr>
          <w:rFonts w:ascii="Arial" w:hAnsi="Arial" w:cs="Arial"/>
          <w:sz w:val="20"/>
          <w:szCs w:val="20"/>
          <w:lang w:val="pt-PT"/>
        </w:rPr>
      </w:pPr>
      <w:r w:rsidRPr="00291FFC">
        <w:rPr>
          <w:rFonts w:ascii="Arial" w:hAnsi="Arial" w:cs="Arial"/>
          <w:sz w:val="20"/>
          <w:szCs w:val="20"/>
          <w:lang w:val="pt-PT"/>
        </w:rPr>
        <w:t>Fiel</w:t>
      </w:r>
      <w:r w:rsidR="00A961B1" w:rsidRPr="00291FFC">
        <w:rPr>
          <w:rFonts w:ascii="Arial" w:hAnsi="Arial" w:cs="Arial"/>
          <w:sz w:val="20"/>
          <w:szCs w:val="20"/>
          <w:lang w:val="pt-PT"/>
        </w:rPr>
        <w:t xml:space="preserve"> a</w:t>
      </w:r>
      <w:r w:rsidR="001051BA" w:rsidRPr="00291FFC">
        <w:rPr>
          <w:rFonts w:ascii="Arial" w:hAnsi="Arial" w:cs="Arial"/>
          <w:sz w:val="20"/>
          <w:szCs w:val="20"/>
          <w:lang w:val="pt-PT"/>
        </w:rPr>
        <w:t xml:space="preserve">o </w:t>
      </w:r>
      <w:r w:rsidR="00A961B1" w:rsidRPr="00291FFC">
        <w:rPr>
          <w:rFonts w:ascii="Arial" w:hAnsi="Arial" w:cs="Arial"/>
          <w:sz w:val="20"/>
          <w:szCs w:val="20"/>
          <w:lang w:val="pt-PT"/>
        </w:rPr>
        <w:t>s</w:t>
      </w:r>
      <w:r w:rsidR="001051BA" w:rsidRPr="00291FFC">
        <w:rPr>
          <w:rFonts w:ascii="Arial" w:hAnsi="Arial" w:cs="Arial"/>
          <w:sz w:val="20"/>
          <w:szCs w:val="20"/>
          <w:lang w:val="pt-PT"/>
        </w:rPr>
        <w:t>e</w:t>
      </w:r>
      <w:r w:rsidR="00A961B1" w:rsidRPr="00291FFC">
        <w:rPr>
          <w:rFonts w:ascii="Arial" w:hAnsi="Arial" w:cs="Arial"/>
          <w:sz w:val="20"/>
          <w:szCs w:val="20"/>
          <w:lang w:val="pt-PT"/>
        </w:rPr>
        <w:t xml:space="preserve">u papel </w:t>
      </w:r>
      <w:r w:rsidR="001051BA" w:rsidRPr="00291FFC">
        <w:rPr>
          <w:rFonts w:ascii="Arial" w:hAnsi="Arial" w:cs="Arial"/>
          <w:sz w:val="20"/>
          <w:szCs w:val="20"/>
          <w:lang w:val="pt-PT"/>
        </w:rPr>
        <w:t xml:space="preserve">enquanto </w:t>
      </w:r>
      <w:r w:rsidR="00A961B1" w:rsidRPr="00291FFC">
        <w:rPr>
          <w:rFonts w:ascii="Arial" w:hAnsi="Arial" w:cs="Arial"/>
          <w:sz w:val="20"/>
          <w:szCs w:val="20"/>
          <w:lang w:val="pt-PT"/>
        </w:rPr>
        <w:t xml:space="preserve">prescritor gastronómico, </w:t>
      </w:r>
      <w:r w:rsidR="001051BA" w:rsidRPr="00291FFC">
        <w:rPr>
          <w:rFonts w:ascii="Arial" w:hAnsi="Arial" w:cs="Arial"/>
          <w:sz w:val="20"/>
          <w:szCs w:val="20"/>
          <w:lang w:val="pt-PT"/>
        </w:rPr>
        <w:t xml:space="preserve">o </w:t>
      </w:r>
      <w:r w:rsidR="00A961B1" w:rsidRPr="00291FFC">
        <w:rPr>
          <w:rFonts w:ascii="Arial" w:hAnsi="Arial" w:cs="Arial"/>
          <w:sz w:val="20"/>
          <w:szCs w:val="20"/>
          <w:lang w:val="pt-PT"/>
        </w:rPr>
        <w:t>Gu</w:t>
      </w:r>
      <w:r w:rsidR="001051BA" w:rsidRPr="00291FFC">
        <w:rPr>
          <w:rFonts w:ascii="Arial" w:hAnsi="Arial" w:cs="Arial"/>
          <w:sz w:val="20"/>
          <w:szCs w:val="20"/>
          <w:lang w:val="pt-PT"/>
        </w:rPr>
        <w:t>i</w:t>
      </w:r>
      <w:r w:rsidR="00A961B1" w:rsidRPr="00291FFC">
        <w:rPr>
          <w:rFonts w:ascii="Arial" w:hAnsi="Arial" w:cs="Arial"/>
          <w:sz w:val="20"/>
          <w:szCs w:val="20"/>
          <w:lang w:val="pt-PT"/>
        </w:rPr>
        <w:t xml:space="preserve">a MICHELIN </w:t>
      </w:r>
      <w:r w:rsidR="001051BA" w:rsidRPr="00291FFC">
        <w:rPr>
          <w:rFonts w:ascii="Arial" w:hAnsi="Arial" w:cs="Arial"/>
          <w:sz w:val="20"/>
          <w:szCs w:val="20"/>
          <w:lang w:val="pt-PT"/>
        </w:rPr>
        <w:t xml:space="preserve">continua a </w:t>
      </w:r>
      <w:r w:rsidR="00A961B1" w:rsidRPr="00291FFC">
        <w:rPr>
          <w:rFonts w:ascii="Arial" w:hAnsi="Arial" w:cs="Arial"/>
          <w:sz w:val="20"/>
          <w:szCs w:val="20"/>
          <w:lang w:val="pt-PT"/>
        </w:rPr>
        <w:t>aposta</w:t>
      </w:r>
      <w:r w:rsidR="001051BA" w:rsidRPr="00291FFC">
        <w:rPr>
          <w:rFonts w:ascii="Arial" w:hAnsi="Arial" w:cs="Arial"/>
          <w:sz w:val="20"/>
          <w:szCs w:val="20"/>
          <w:lang w:val="pt-PT"/>
        </w:rPr>
        <w:t xml:space="preserve">r em </w:t>
      </w:r>
      <w:r w:rsidR="00A961B1" w:rsidRPr="00291FFC">
        <w:rPr>
          <w:rFonts w:ascii="Arial" w:hAnsi="Arial" w:cs="Arial"/>
          <w:sz w:val="20"/>
          <w:szCs w:val="20"/>
          <w:lang w:val="pt-PT"/>
        </w:rPr>
        <w:t>destacar os estab</w:t>
      </w:r>
      <w:r w:rsidR="001051BA" w:rsidRPr="00291FFC">
        <w:rPr>
          <w:rFonts w:ascii="Arial" w:hAnsi="Arial" w:cs="Arial"/>
          <w:sz w:val="20"/>
          <w:szCs w:val="20"/>
          <w:lang w:val="pt-PT"/>
        </w:rPr>
        <w:t>e</w:t>
      </w:r>
      <w:r w:rsidR="00A961B1" w:rsidRPr="00291FFC">
        <w:rPr>
          <w:rFonts w:ascii="Arial" w:hAnsi="Arial" w:cs="Arial"/>
          <w:sz w:val="20"/>
          <w:szCs w:val="20"/>
          <w:lang w:val="pt-PT"/>
        </w:rPr>
        <w:t>lecimentos pione</w:t>
      </w:r>
      <w:r w:rsidR="001051BA" w:rsidRPr="00291FFC">
        <w:rPr>
          <w:rFonts w:ascii="Arial" w:hAnsi="Arial" w:cs="Arial"/>
          <w:sz w:val="20"/>
          <w:szCs w:val="20"/>
          <w:lang w:val="pt-PT"/>
        </w:rPr>
        <w:t>i</w:t>
      </w:r>
      <w:r w:rsidR="00A961B1" w:rsidRPr="00291FFC">
        <w:rPr>
          <w:rFonts w:ascii="Arial" w:hAnsi="Arial" w:cs="Arial"/>
          <w:sz w:val="20"/>
          <w:szCs w:val="20"/>
          <w:lang w:val="pt-PT"/>
        </w:rPr>
        <w:t>ros e</w:t>
      </w:r>
      <w:r w:rsidR="001051BA" w:rsidRPr="00291FFC">
        <w:rPr>
          <w:rFonts w:ascii="Arial" w:hAnsi="Arial" w:cs="Arial"/>
          <w:sz w:val="20"/>
          <w:szCs w:val="20"/>
          <w:lang w:val="pt-PT"/>
        </w:rPr>
        <w:t xml:space="preserve">m gastronomia sustentável com </w:t>
      </w:r>
      <w:r w:rsidR="00A961B1" w:rsidRPr="00291FFC">
        <w:rPr>
          <w:rFonts w:ascii="Arial" w:hAnsi="Arial" w:cs="Arial"/>
          <w:sz w:val="20"/>
          <w:szCs w:val="20"/>
          <w:lang w:val="pt-PT"/>
        </w:rPr>
        <w:t>a Estrela Verde.</w:t>
      </w:r>
    </w:p>
    <w:p w14:paraId="24C7E57D" w14:textId="77777777" w:rsidR="00B73921" w:rsidRPr="00291FFC" w:rsidRDefault="00B73921" w:rsidP="00281776">
      <w:pPr>
        <w:spacing w:line="276" w:lineRule="auto"/>
        <w:ind w:right="1394"/>
        <w:jc w:val="both"/>
        <w:rPr>
          <w:rFonts w:ascii="Arial" w:hAnsi="Arial" w:cs="Arial"/>
          <w:sz w:val="20"/>
          <w:szCs w:val="20"/>
          <w:lang w:val="pt-PT"/>
        </w:rPr>
      </w:pPr>
    </w:p>
    <w:p w14:paraId="01F4133C" w14:textId="04A8E775" w:rsidR="00281776" w:rsidRPr="00291FFC" w:rsidRDefault="00281776" w:rsidP="00281776">
      <w:pPr>
        <w:spacing w:line="276" w:lineRule="auto"/>
        <w:ind w:right="1394"/>
        <w:jc w:val="both"/>
        <w:rPr>
          <w:rFonts w:ascii="Arial" w:hAnsi="Arial" w:cs="Arial"/>
          <w:sz w:val="20"/>
          <w:szCs w:val="20"/>
          <w:lang w:val="pt-PT"/>
        </w:rPr>
      </w:pPr>
      <w:r w:rsidRPr="00291FFC">
        <w:rPr>
          <w:rFonts w:ascii="Arial" w:hAnsi="Arial" w:cs="Arial"/>
          <w:sz w:val="20"/>
          <w:szCs w:val="20"/>
          <w:lang w:val="pt-PT"/>
        </w:rPr>
        <w:t>Este a</w:t>
      </w:r>
      <w:r w:rsidR="001051BA" w:rsidRPr="00291FFC">
        <w:rPr>
          <w:rFonts w:ascii="Arial" w:hAnsi="Arial" w:cs="Arial"/>
          <w:sz w:val="20"/>
          <w:szCs w:val="20"/>
          <w:lang w:val="pt-PT"/>
        </w:rPr>
        <w:t>n</w:t>
      </w:r>
      <w:r w:rsidRPr="00291FFC">
        <w:rPr>
          <w:rFonts w:ascii="Arial" w:hAnsi="Arial" w:cs="Arial"/>
          <w:sz w:val="20"/>
          <w:szCs w:val="20"/>
          <w:lang w:val="pt-PT"/>
        </w:rPr>
        <w:t xml:space="preserve">o, </w:t>
      </w:r>
      <w:r w:rsidR="00A961B1" w:rsidRPr="00291FFC">
        <w:rPr>
          <w:rFonts w:ascii="Arial" w:hAnsi="Arial" w:cs="Arial"/>
          <w:sz w:val="20"/>
          <w:szCs w:val="20"/>
          <w:lang w:val="pt-PT"/>
        </w:rPr>
        <w:t>as</w:t>
      </w:r>
      <w:r w:rsidRPr="00291FFC">
        <w:rPr>
          <w:rFonts w:ascii="Arial" w:hAnsi="Arial" w:cs="Arial"/>
          <w:sz w:val="20"/>
          <w:szCs w:val="20"/>
          <w:lang w:val="pt-PT"/>
        </w:rPr>
        <w:t xml:space="preserve"> inspetoras e </w:t>
      </w:r>
      <w:r w:rsidR="00171436" w:rsidRPr="00291FFC">
        <w:rPr>
          <w:rFonts w:ascii="Arial" w:hAnsi="Arial" w:cs="Arial"/>
          <w:sz w:val="20"/>
          <w:szCs w:val="20"/>
          <w:lang w:val="pt-PT"/>
        </w:rPr>
        <w:t xml:space="preserve">os </w:t>
      </w:r>
      <w:r w:rsidRPr="00291FFC">
        <w:rPr>
          <w:rFonts w:ascii="Arial" w:hAnsi="Arial" w:cs="Arial"/>
          <w:sz w:val="20"/>
          <w:szCs w:val="20"/>
          <w:lang w:val="pt-PT"/>
        </w:rPr>
        <w:t xml:space="preserve">inspetores </w:t>
      </w:r>
      <w:r w:rsidR="001051BA" w:rsidRPr="00291FFC">
        <w:rPr>
          <w:rFonts w:ascii="Arial" w:hAnsi="Arial" w:cs="Arial"/>
          <w:sz w:val="20"/>
          <w:szCs w:val="20"/>
          <w:lang w:val="pt-PT"/>
        </w:rPr>
        <w:t xml:space="preserve">atribuíram </w:t>
      </w:r>
      <w:r w:rsidRPr="00291FFC">
        <w:rPr>
          <w:rFonts w:ascii="Arial" w:hAnsi="Arial" w:cs="Arial"/>
          <w:sz w:val="20"/>
          <w:szCs w:val="20"/>
          <w:lang w:val="pt-PT"/>
        </w:rPr>
        <w:t>14 n</w:t>
      </w:r>
      <w:r w:rsidR="001051BA" w:rsidRPr="00291FFC">
        <w:rPr>
          <w:rFonts w:ascii="Arial" w:hAnsi="Arial" w:cs="Arial"/>
          <w:sz w:val="20"/>
          <w:szCs w:val="20"/>
          <w:lang w:val="pt-PT"/>
        </w:rPr>
        <w:t>o</w:t>
      </w:r>
      <w:r w:rsidRPr="00291FFC">
        <w:rPr>
          <w:rFonts w:ascii="Arial" w:hAnsi="Arial" w:cs="Arial"/>
          <w:sz w:val="20"/>
          <w:szCs w:val="20"/>
          <w:lang w:val="pt-PT"/>
        </w:rPr>
        <w:t>vas Estrelas Verdes MICHELIN,13 e</w:t>
      </w:r>
      <w:r w:rsidR="001051BA" w:rsidRPr="00291FFC">
        <w:rPr>
          <w:rFonts w:ascii="Arial" w:hAnsi="Arial" w:cs="Arial"/>
          <w:sz w:val="20"/>
          <w:szCs w:val="20"/>
          <w:lang w:val="pt-PT"/>
        </w:rPr>
        <w:t xml:space="preserve">m </w:t>
      </w:r>
      <w:r w:rsidRPr="00291FFC">
        <w:rPr>
          <w:rFonts w:ascii="Arial" w:hAnsi="Arial" w:cs="Arial"/>
          <w:sz w:val="20"/>
          <w:szCs w:val="20"/>
          <w:lang w:val="pt-PT"/>
        </w:rPr>
        <w:t>Espa</w:t>
      </w:r>
      <w:r w:rsidR="001051BA" w:rsidRPr="00291FFC">
        <w:rPr>
          <w:rFonts w:ascii="Arial" w:hAnsi="Arial" w:cs="Arial"/>
          <w:sz w:val="20"/>
          <w:szCs w:val="20"/>
          <w:lang w:val="pt-PT"/>
        </w:rPr>
        <w:t>nh</w:t>
      </w:r>
      <w:r w:rsidRPr="00291FFC">
        <w:rPr>
          <w:rFonts w:ascii="Arial" w:hAnsi="Arial" w:cs="Arial"/>
          <w:sz w:val="20"/>
          <w:szCs w:val="20"/>
          <w:lang w:val="pt-PT"/>
        </w:rPr>
        <w:t xml:space="preserve">a </w:t>
      </w:r>
      <w:r w:rsidR="001051BA" w:rsidRPr="00291FFC">
        <w:rPr>
          <w:rFonts w:ascii="Arial" w:hAnsi="Arial" w:cs="Arial"/>
          <w:sz w:val="20"/>
          <w:szCs w:val="20"/>
          <w:lang w:val="pt-PT"/>
        </w:rPr>
        <w:t xml:space="preserve">e </w:t>
      </w:r>
      <w:r w:rsidRPr="00291FFC">
        <w:rPr>
          <w:rFonts w:ascii="Arial" w:hAnsi="Arial" w:cs="Arial"/>
          <w:sz w:val="20"/>
          <w:szCs w:val="20"/>
          <w:lang w:val="pt-PT"/>
        </w:rPr>
        <w:t>1 e</w:t>
      </w:r>
      <w:r w:rsidR="001051BA" w:rsidRPr="00291FFC">
        <w:rPr>
          <w:rFonts w:ascii="Arial" w:hAnsi="Arial" w:cs="Arial"/>
          <w:sz w:val="20"/>
          <w:szCs w:val="20"/>
          <w:lang w:val="pt-PT"/>
        </w:rPr>
        <w:t xml:space="preserve">m </w:t>
      </w:r>
      <w:r w:rsidRPr="00291FFC">
        <w:rPr>
          <w:rFonts w:ascii="Arial" w:hAnsi="Arial" w:cs="Arial"/>
          <w:sz w:val="20"/>
          <w:szCs w:val="20"/>
          <w:lang w:val="pt-PT"/>
        </w:rPr>
        <w:t>Portugal</w:t>
      </w:r>
      <w:r w:rsidR="00573286" w:rsidRPr="00291FFC">
        <w:rPr>
          <w:rFonts w:ascii="Arial" w:hAnsi="Arial" w:cs="Arial"/>
          <w:sz w:val="20"/>
          <w:szCs w:val="20"/>
          <w:lang w:val="pt-PT"/>
        </w:rPr>
        <w:t xml:space="preserve">, o que eleva </w:t>
      </w:r>
      <w:r w:rsidR="001051BA" w:rsidRPr="00291FFC">
        <w:rPr>
          <w:rFonts w:ascii="Arial" w:hAnsi="Arial" w:cs="Arial"/>
          <w:sz w:val="20"/>
          <w:szCs w:val="20"/>
          <w:lang w:val="pt-PT"/>
        </w:rPr>
        <w:t>par</w:t>
      </w:r>
      <w:r w:rsidR="00573286" w:rsidRPr="00291FFC">
        <w:rPr>
          <w:rFonts w:ascii="Arial" w:hAnsi="Arial" w:cs="Arial"/>
          <w:sz w:val="20"/>
          <w:szCs w:val="20"/>
          <w:lang w:val="pt-PT"/>
        </w:rPr>
        <w:t xml:space="preserve">a </w:t>
      </w:r>
      <w:r w:rsidR="00FF3D6A" w:rsidRPr="00291FFC">
        <w:rPr>
          <w:rFonts w:ascii="Arial" w:hAnsi="Arial" w:cs="Arial"/>
          <w:sz w:val="20"/>
          <w:szCs w:val="20"/>
          <w:lang w:val="pt-PT"/>
        </w:rPr>
        <w:t>42</w:t>
      </w:r>
      <w:r w:rsidR="00573286" w:rsidRPr="00291FFC">
        <w:rPr>
          <w:rFonts w:ascii="Arial" w:hAnsi="Arial" w:cs="Arial"/>
          <w:sz w:val="20"/>
          <w:szCs w:val="20"/>
          <w:lang w:val="pt-PT"/>
        </w:rPr>
        <w:t xml:space="preserve"> </w:t>
      </w:r>
      <w:r w:rsidR="001051BA" w:rsidRPr="00291FFC">
        <w:rPr>
          <w:rFonts w:ascii="Arial" w:hAnsi="Arial" w:cs="Arial"/>
          <w:sz w:val="20"/>
          <w:szCs w:val="20"/>
          <w:lang w:val="pt-PT"/>
        </w:rPr>
        <w:t xml:space="preserve">o </w:t>
      </w:r>
      <w:r w:rsidR="00573286" w:rsidRPr="00291FFC">
        <w:rPr>
          <w:rFonts w:ascii="Arial" w:hAnsi="Arial" w:cs="Arial"/>
          <w:sz w:val="20"/>
          <w:szCs w:val="20"/>
          <w:lang w:val="pt-PT"/>
        </w:rPr>
        <w:t>número de estab</w:t>
      </w:r>
      <w:r w:rsidR="001051BA" w:rsidRPr="00291FFC">
        <w:rPr>
          <w:rFonts w:ascii="Arial" w:hAnsi="Arial" w:cs="Arial"/>
          <w:sz w:val="20"/>
          <w:szCs w:val="20"/>
          <w:lang w:val="pt-PT"/>
        </w:rPr>
        <w:t>e</w:t>
      </w:r>
      <w:r w:rsidR="00573286" w:rsidRPr="00291FFC">
        <w:rPr>
          <w:rFonts w:ascii="Arial" w:hAnsi="Arial" w:cs="Arial"/>
          <w:sz w:val="20"/>
          <w:szCs w:val="20"/>
          <w:lang w:val="pt-PT"/>
        </w:rPr>
        <w:t>lecimentos que rec</w:t>
      </w:r>
      <w:r w:rsidR="00503C58" w:rsidRPr="00291FFC">
        <w:rPr>
          <w:rFonts w:ascii="Arial" w:hAnsi="Arial" w:cs="Arial"/>
          <w:sz w:val="20"/>
          <w:szCs w:val="20"/>
          <w:lang w:val="pt-PT"/>
        </w:rPr>
        <w:t>e</w:t>
      </w:r>
      <w:r w:rsidR="00573286" w:rsidRPr="00291FFC">
        <w:rPr>
          <w:rFonts w:ascii="Arial" w:hAnsi="Arial" w:cs="Arial"/>
          <w:sz w:val="20"/>
          <w:szCs w:val="20"/>
          <w:lang w:val="pt-PT"/>
        </w:rPr>
        <w:t>b</w:t>
      </w:r>
      <w:r w:rsidR="001051BA" w:rsidRPr="00291FFC">
        <w:rPr>
          <w:rFonts w:ascii="Arial" w:hAnsi="Arial" w:cs="Arial"/>
          <w:sz w:val="20"/>
          <w:szCs w:val="20"/>
          <w:lang w:val="pt-PT"/>
        </w:rPr>
        <w:t xml:space="preserve">eram </w:t>
      </w:r>
      <w:r w:rsidR="00573286" w:rsidRPr="00291FFC">
        <w:rPr>
          <w:rFonts w:ascii="Arial" w:hAnsi="Arial" w:cs="Arial"/>
          <w:sz w:val="20"/>
          <w:szCs w:val="20"/>
          <w:lang w:val="pt-PT"/>
        </w:rPr>
        <w:t>esta distin</w:t>
      </w:r>
      <w:r w:rsidR="00293E0D" w:rsidRPr="00291FFC">
        <w:rPr>
          <w:rFonts w:ascii="Arial" w:hAnsi="Arial" w:cs="Arial"/>
          <w:sz w:val="20"/>
          <w:szCs w:val="20"/>
          <w:lang w:val="pt-PT"/>
        </w:rPr>
        <w:t>ção</w:t>
      </w:r>
      <w:r w:rsidR="00573286" w:rsidRPr="00291FFC">
        <w:rPr>
          <w:rFonts w:ascii="Arial" w:hAnsi="Arial" w:cs="Arial"/>
          <w:sz w:val="20"/>
          <w:szCs w:val="20"/>
          <w:lang w:val="pt-PT"/>
        </w:rPr>
        <w:t>.</w:t>
      </w:r>
      <w:r w:rsidRPr="00291FFC">
        <w:rPr>
          <w:rFonts w:ascii="Arial" w:hAnsi="Arial" w:cs="Arial"/>
          <w:sz w:val="20"/>
          <w:szCs w:val="20"/>
          <w:lang w:val="pt-PT"/>
        </w:rPr>
        <w:t xml:space="preserve"> S</w:t>
      </w:r>
      <w:r w:rsidR="00293E0D" w:rsidRPr="00291FFC">
        <w:rPr>
          <w:rFonts w:ascii="Arial" w:hAnsi="Arial" w:cs="Arial"/>
          <w:sz w:val="20"/>
          <w:szCs w:val="20"/>
          <w:lang w:val="pt-PT"/>
        </w:rPr>
        <w:t xml:space="preserve">e os </w:t>
      </w:r>
      <w:r w:rsidRPr="00291FFC">
        <w:rPr>
          <w:rFonts w:ascii="Arial" w:hAnsi="Arial" w:cs="Arial"/>
          <w:sz w:val="20"/>
          <w:szCs w:val="20"/>
          <w:lang w:val="pt-PT"/>
        </w:rPr>
        <w:t>detal</w:t>
      </w:r>
      <w:r w:rsidR="00293E0D" w:rsidRPr="00291FFC">
        <w:rPr>
          <w:rFonts w:ascii="Arial" w:hAnsi="Arial" w:cs="Arial"/>
          <w:sz w:val="20"/>
          <w:szCs w:val="20"/>
          <w:lang w:val="pt-PT"/>
        </w:rPr>
        <w:t>h</w:t>
      </w:r>
      <w:r w:rsidRPr="00291FFC">
        <w:rPr>
          <w:rFonts w:ascii="Arial" w:hAnsi="Arial" w:cs="Arial"/>
          <w:sz w:val="20"/>
          <w:szCs w:val="20"/>
          <w:lang w:val="pt-PT"/>
        </w:rPr>
        <w:t>a</w:t>
      </w:r>
      <w:r w:rsidR="00293E0D" w:rsidRPr="00291FFC">
        <w:rPr>
          <w:rFonts w:ascii="Arial" w:hAnsi="Arial" w:cs="Arial"/>
          <w:sz w:val="20"/>
          <w:szCs w:val="20"/>
          <w:lang w:val="pt-PT"/>
        </w:rPr>
        <w:t>r</w:t>
      </w:r>
      <w:r w:rsidRPr="00291FFC">
        <w:rPr>
          <w:rFonts w:ascii="Arial" w:hAnsi="Arial" w:cs="Arial"/>
          <w:sz w:val="20"/>
          <w:szCs w:val="20"/>
          <w:lang w:val="pt-PT"/>
        </w:rPr>
        <w:t xml:space="preserve">mos </w:t>
      </w:r>
      <w:r w:rsidR="00293E0D" w:rsidRPr="00291FFC">
        <w:rPr>
          <w:rFonts w:ascii="Arial" w:hAnsi="Arial" w:cs="Arial"/>
          <w:sz w:val="20"/>
          <w:szCs w:val="20"/>
          <w:lang w:val="pt-PT"/>
        </w:rPr>
        <w:t xml:space="preserve">alfabeticamente, </w:t>
      </w:r>
      <w:r w:rsidRPr="00291FFC">
        <w:rPr>
          <w:rFonts w:ascii="Arial" w:hAnsi="Arial" w:cs="Arial"/>
          <w:sz w:val="20"/>
          <w:szCs w:val="20"/>
          <w:lang w:val="pt-PT"/>
        </w:rPr>
        <w:t>s</w:t>
      </w:r>
      <w:r w:rsidR="00293E0D" w:rsidRPr="00291FFC">
        <w:rPr>
          <w:rFonts w:ascii="Arial" w:hAnsi="Arial" w:cs="Arial"/>
          <w:sz w:val="20"/>
          <w:szCs w:val="20"/>
          <w:lang w:val="pt-PT"/>
        </w:rPr>
        <w:t>ão</w:t>
      </w:r>
      <w:r w:rsidRPr="00291FFC">
        <w:rPr>
          <w:rFonts w:ascii="Arial" w:hAnsi="Arial" w:cs="Arial"/>
          <w:sz w:val="20"/>
          <w:szCs w:val="20"/>
          <w:lang w:val="pt-PT"/>
        </w:rPr>
        <w:t xml:space="preserve">: </w:t>
      </w:r>
      <w:r w:rsidRPr="00291FFC">
        <w:rPr>
          <w:rFonts w:ascii="Arial" w:hAnsi="Arial" w:cs="Arial"/>
          <w:b/>
          <w:bCs/>
          <w:sz w:val="20"/>
          <w:szCs w:val="20"/>
          <w:lang w:val="pt-PT"/>
        </w:rPr>
        <w:t>Ambivium</w:t>
      </w:r>
      <w:r w:rsidRPr="00291FFC">
        <w:rPr>
          <w:rFonts w:ascii="Arial" w:hAnsi="Arial" w:cs="Arial"/>
          <w:sz w:val="20"/>
          <w:szCs w:val="20"/>
          <w:lang w:val="pt-PT"/>
        </w:rPr>
        <w:t xml:space="preserve"> (Pe</w:t>
      </w:r>
      <w:r w:rsidR="00293E0D" w:rsidRPr="00291FFC">
        <w:rPr>
          <w:rFonts w:ascii="Arial" w:hAnsi="Arial" w:cs="Arial"/>
          <w:sz w:val="20"/>
          <w:szCs w:val="20"/>
          <w:lang w:val="pt-PT"/>
        </w:rPr>
        <w:t>ñ</w:t>
      </w:r>
      <w:r w:rsidRPr="00291FFC">
        <w:rPr>
          <w:rFonts w:ascii="Arial" w:hAnsi="Arial" w:cs="Arial"/>
          <w:sz w:val="20"/>
          <w:szCs w:val="20"/>
          <w:lang w:val="pt-PT"/>
        </w:rPr>
        <w:t xml:space="preserve">afiel), </w:t>
      </w:r>
      <w:r w:rsidRPr="00291FFC">
        <w:rPr>
          <w:rFonts w:ascii="Arial" w:hAnsi="Arial" w:cs="Arial"/>
          <w:b/>
          <w:bCs/>
          <w:sz w:val="20"/>
          <w:szCs w:val="20"/>
          <w:lang w:val="pt-PT"/>
        </w:rPr>
        <w:t>ARREA!</w:t>
      </w:r>
      <w:r w:rsidRPr="00291FFC">
        <w:rPr>
          <w:rFonts w:ascii="Arial" w:hAnsi="Arial" w:cs="Arial"/>
          <w:sz w:val="20"/>
          <w:szCs w:val="20"/>
          <w:lang w:val="pt-PT"/>
        </w:rPr>
        <w:t xml:space="preserve"> (Santa Cruz de Campezo), </w:t>
      </w:r>
      <w:r w:rsidRPr="00291FFC">
        <w:rPr>
          <w:rFonts w:ascii="Arial" w:hAnsi="Arial" w:cs="Arial"/>
          <w:b/>
          <w:bCs/>
          <w:sz w:val="20"/>
          <w:szCs w:val="20"/>
          <w:lang w:val="pt-PT"/>
        </w:rPr>
        <w:t>Cancook</w:t>
      </w:r>
      <w:r w:rsidRPr="00291FFC">
        <w:rPr>
          <w:rFonts w:ascii="Arial" w:hAnsi="Arial" w:cs="Arial"/>
          <w:sz w:val="20"/>
          <w:szCs w:val="20"/>
          <w:lang w:val="pt-PT"/>
        </w:rPr>
        <w:t xml:space="preserve"> (</w:t>
      </w:r>
      <w:r w:rsidR="00293E0D" w:rsidRPr="00291FFC">
        <w:rPr>
          <w:rFonts w:ascii="Arial" w:hAnsi="Arial" w:cs="Arial"/>
          <w:sz w:val="20"/>
          <w:szCs w:val="20"/>
          <w:lang w:val="pt-PT"/>
        </w:rPr>
        <w:t>S</w:t>
      </w:r>
      <w:r w:rsidRPr="00291FFC">
        <w:rPr>
          <w:rFonts w:ascii="Arial" w:hAnsi="Arial" w:cs="Arial"/>
          <w:sz w:val="20"/>
          <w:szCs w:val="20"/>
          <w:lang w:val="pt-PT"/>
        </w:rPr>
        <w:t>arago</w:t>
      </w:r>
      <w:r w:rsidR="00293E0D" w:rsidRPr="00291FFC">
        <w:rPr>
          <w:rFonts w:ascii="Arial" w:hAnsi="Arial" w:cs="Arial"/>
          <w:sz w:val="20"/>
          <w:szCs w:val="20"/>
          <w:lang w:val="pt-PT"/>
        </w:rPr>
        <w:t>ç</w:t>
      </w:r>
      <w:r w:rsidRPr="00291FFC">
        <w:rPr>
          <w:rFonts w:ascii="Arial" w:hAnsi="Arial" w:cs="Arial"/>
          <w:sz w:val="20"/>
          <w:szCs w:val="20"/>
          <w:lang w:val="pt-PT"/>
        </w:rPr>
        <w:t xml:space="preserve">a), </w:t>
      </w:r>
      <w:r w:rsidRPr="00291FFC">
        <w:rPr>
          <w:rFonts w:ascii="Arial" w:hAnsi="Arial" w:cs="Arial"/>
          <w:b/>
          <w:bCs/>
          <w:sz w:val="20"/>
          <w:szCs w:val="20"/>
          <w:lang w:val="pt-PT"/>
        </w:rPr>
        <w:t>Casa Nova</w:t>
      </w:r>
      <w:r w:rsidRPr="00291FFC">
        <w:rPr>
          <w:rFonts w:ascii="Arial" w:hAnsi="Arial" w:cs="Arial"/>
          <w:sz w:val="20"/>
          <w:szCs w:val="20"/>
          <w:lang w:val="pt-PT"/>
        </w:rPr>
        <w:t xml:space="preserve"> (Sant Martí Sarroca), </w:t>
      </w:r>
      <w:r w:rsidRPr="00291FFC">
        <w:rPr>
          <w:rFonts w:ascii="Arial" w:hAnsi="Arial" w:cs="Arial"/>
          <w:b/>
          <w:bCs/>
          <w:sz w:val="20"/>
          <w:szCs w:val="20"/>
          <w:lang w:val="pt-PT"/>
        </w:rPr>
        <w:t>Casona del Judío</w:t>
      </w:r>
      <w:r w:rsidRPr="00291FFC">
        <w:rPr>
          <w:rFonts w:ascii="Arial" w:hAnsi="Arial" w:cs="Arial"/>
          <w:sz w:val="20"/>
          <w:szCs w:val="20"/>
          <w:lang w:val="pt-PT"/>
        </w:rPr>
        <w:t xml:space="preserve"> (Santander), </w:t>
      </w:r>
      <w:r w:rsidRPr="00291FFC">
        <w:rPr>
          <w:rFonts w:ascii="Arial" w:hAnsi="Arial" w:cs="Arial"/>
          <w:b/>
          <w:bCs/>
          <w:sz w:val="20"/>
          <w:szCs w:val="20"/>
          <w:lang w:val="pt-PT"/>
        </w:rPr>
        <w:t>El Visco</w:t>
      </w:r>
      <w:r w:rsidRPr="00291FFC">
        <w:rPr>
          <w:rFonts w:ascii="Arial" w:hAnsi="Arial" w:cs="Arial"/>
          <w:sz w:val="20"/>
          <w:szCs w:val="20"/>
          <w:lang w:val="pt-PT"/>
        </w:rPr>
        <w:t xml:space="preserve"> (Fuentespalda), </w:t>
      </w:r>
      <w:r w:rsidRPr="00291FFC">
        <w:rPr>
          <w:rFonts w:ascii="Arial" w:hAnsi="Arial" w:cs="Arial"/>
          <w:b/>
          <w:bCs/>
          <w:sz w:val="20"/>
          <w:szCs w:val="20"/>
          <w:lang w:val="pt-PT"/>
        </w:rPr>
        <w:t>Les Moles</w:t>
      </w:r>
      <w:r w:rsidRPr="00291FFC">
        <w:rPr>
          <w:rFonts w:ascii="Arial" w:hAnsi="Arial" w:cs="Arial"/>
          <w:sz w:val="20"/>
          <w:szCs w:val="20"/>
          <w:lang w:val="pt-PT"/>
        </w:rPr>
        <w:t xml:space="preserve"> (Ulldecona), </w:t>
      </w:r>
      <w:r w:rsidRPr="00291FFC">
        <w:rPr>
          <w:rFonts w:ascii="Arial" w:hAnsi="Arial" w:cs="Arial"/>
          <w:b/>
          <w:bCs/>
          <w:sz w:val="20"/>
          <w:szCs w:val="20"/>
          <w:lang w:val="pt-PT"/>
        </w:rPr>
        <w:t>Maskarada</w:t>
      </w:r>
      <w:r w:rsidRPr="00291FFC">
        <w:rPr>
          <w:rFonts w:ascii="Arial" w:hAnsi="Arial" w:cs="Arial"/>
          <w:sz w:val="20"/>
          <w:szCs w:val="20"/>
          <w:lang w:val="pt-PT"/>
        </w:rPr>
        <w:t xml:space="preserve"> (Lekunberri), </w:t>
      </w:r>
      <w:r w:rsidRPr="00291FFC">
        <w:rPr>
          <w:rFonts w:ascii="Arial" w:hAnsi="Arial" w:cs="Arial"/>
          <w:b/>
          <w:bCs/>
          <w:sz w:val="20"/>
          <w:szCs w:val="20"/>
          <w:lang w:val="pt-PT"/>
        </w:rPr>
        <w:t>Mesa de</w:t>
      </w:r>
      <w:r w:rsidRPr="00291FFC">
        <w:rPr>
          <w:rFonts w:ascii="Arial" w:hAnsi="Arial" w:cs="Arial"/>
          <w:sz w:val="20"/>
          <w:szCs w:val="20"/>
          <w:lang w:val="pt-PT"/>
        </w:rPr>
        <w:t xml:space="preserve"> </w:t>
      </w:r>
      <w:r w:rsidRPr="00291FFC">
        <w:rPr>
          <w:rFonts w:ascii="Arial" w:hAnsi="Arial" w:cs="Arial"/>
          <w:b/>
          <w:bCs/>
          <w:sz w:val="20"/>
          <w:szCs w:val="20"/>
          <w:lang w:val="pt-PT"/>
        </w:rPr>
        <w:t>Lemos</w:t>
      </w:r>
      <w:r w:rsidRPr="00291FFC">
        <w:rPr>
          <w:rFonts w:ascii="Arial" w:hAnsi="Arial" w:cs="Arial"/>
          <w:sz w:val="20"/>
          <w:szCs w:val="20"/>
          <w:lang w:val="pt-PT"/>
        </w:rPr>
        <w:t xml:space="preserve"> (Passos de Silgueiros), </w:t>
      </w:r>
      <w:r w:rsidRPr="00291FFC">
        <w:rPr>
          <w:rFonts w:ascii="Arial" w:hAnsi="Arial" w:cs="Arial"/>
          <w:b/>
          <w:bCs/>
          <w:sz w:val="20"/>
          <w:szCs w:val="20"/>
          <w:lang w:val="pt-PT"/>
        </w:rPr>
        <w:t>Muxgo</w:t>
      </w:r>
      <w:r w:rsidRPr="00291FFC">
        <w:rPr>
          <w:rFonts w:ascii="Arial" w:hAnsi="Arial" w:cs="Arial"/>
          <w:sz w:val="20"/>
          <w:szCs w:val="20"/>
          <w:lang w:val="pt-PT"/>
        </w:rPr>
        <w:t xml:space="preserve"> (Las Palmas de Gran</w:t>
      </w:r>
      <w:r w:rsidR="00293E0D" w:rsidRPr="00291FFC">
        <w:rPr>
          <w:rFonts w:ascii="Arial" w:hAnsi="Arial" w:cs="Arial"/>
          <w:sz w:val="20"/>
          <w:szCs w:val="20"/>
          <w:lang w:val="pt-PT"/>
        </w:rPr>
        <w:t>de</w:t>
      </w:r>
      <w:r w:rsidRPr="00291FFC">
        <w:rPr>
          <w:rFonts w:ascii="Arial" w:hAnsi="Arial" w:cs="Arial"/>
          <w:sz w:val="20"/>
          <w:szCs w:val="20"/>
          <w:lang w:val="pt-PT"/>
        </w:rPr>
        <w:t xml:space="preserve"> Can</w:t>
      </w:r>
      <w:r w:rsidR="00293E0D" w:rsidRPr="00291FFC">
        <w:rPr>
          <w:rFonts w:ascii="Arial" w:hAnsi="Arial" w:cs="Arial"/>
          <w:sz w:val="20"/>
          <w:szCs w:val="20"/>
          <w:lang w:val="pt-PT"/>
        </w:rPr>
        <w:t>á</w:t>
      </w:r>
      <w:r w:rsidRPr="00291FFC">
        <w:rPr>
          <w:rFonts w:ascii="Arial" w:hAnsi="Arial" w:cs="Arial"/>
          <w:sz w:val="20"/>
          <w:szCs w:val="20"/>
          <w:lang w:val="pt-PT"/>
        </w:rPr>
        <w:t xml:space="preserve">ria), </w:t>
      </w:r>
      <w:r w:rsidRPr="00291FFC">
        <w:rPr>
          <w:rFonts w:ascii="Arial" w:hAnsi="Arial" w:cs="Arial"/>
          <w:b/>
          <w:bCs/>
          <w:sz w:val="20"/>
          <w:szCs w:val="20"/>
          <w:lang w:val="pt-PT"/>
        </w:rPr>
        <w:t>Narbasu</w:t>
      </w:r>
      <w:r w:rsidRPr="00291FFC">
        <w:rPr>
          <w:rFonts w:ascii="Arial" w:hAnsi="Arial" w:cs="Arial"/>
          <w:sz w:val="20"/>
          <w:szCs w:val="20"/>
          <w:lang w:val="pt-PT"/>
        </w:rPr>
        <w:t xml:space="preserve"> (Cereceda), </w:t>
      </w:r>
      <w:r w:rsidRPr="00291FFC">
        <w:rPr>
          <w:rFonts w:ascii="Arial" w:hAnsi="Arial" w:cs="Arial"/>
          <w:b/>
          <w:bCs/>
          <w:sz w:val="20"/>
          <w:szCs w:val="20"/>
          <w:lang w:val="pt-PT"/>
        </w:rPr>
        <w:t>Oba-</w:t>
      </w:r>
      <w:r w:rsidRPr="00291FFC">
        <w:rPr>
          <w:rFonts w:ascii="Arial" w:hAnsi="Arial" w:cs="Arial"/>
          <w:sz w:val="20"/>
          <w:szCs w:val="20"/>
          <w:lang w:val="pt-PT"/>
        </w:rPr>
        <w:t xml:space="preserve"> (Casas-Ibáñez),</w:t>
      </w:r>
      <w:r w:rsidRPr="00291FFC">
        <w:rPr>
          <w:rFonts w:ascii="Arial" w:hAnsi="Arial" w:cs="Arial"/>
          <w:b/>
          <w:bCs/>
          <w:sz w:val="20"/>
          <w:szCs w:val="20"/>
          <w:lang w:val="pt-PT"/>
        </w:rPr>
        <w:t xml:space="preserve"> Venta Moncalvillo </w:t>
      </w:r>
      <w:r w:rsidRPr="00291FFC">
        <w:rPr>
          <w:rFonts w:ascii="Arial" w:hAnsi="Arial" w:cs="Arial"/>
          <w:sz w:val="20"/>
          <w:szCs w:val="20"/>
          <w:lang w:val="pt-PT"/>
        </w:rPr>
        <w:t xml:space="preserve">(Daroca de Rioja) </w:t>
      </w:r>
      <w:r w:rsidR="00293E0D" w:rsidRPr="00291FFC">
        <w:rPr>
          <w:rFonts w:ascii="Arial" w:hAnsi="Arial" w:cs="Arial"/>
          <w:sz w:val="20"/>
          <w:szCs w:val="20"/>
          <w:lang w:val="pt-PT"/>
        </w:rPr>
        <w:t>e</w:t>
      </w:r>
      <w:r w:rsidRPr="00291FFC">
        <w:rPr>
          <w:rFonts w:ascii="Arial" w:hAnsi="Arial" w:cs="Arial"/>
          <w:sz w:val="20"/>
          <w:szCs w:val="20"/>
          <w:lang w:val="pt-PT"/>
        </w:rPr>
        <w:t xml:space="preserve"> </w:t>
      </w:r>
      <w:r w:rsidRPr="00291FFC">
        <w:rPr>
          <w:rFonts w:ascii="Arial" w:hAnsi="Arial" w:cs="Arial"/>
          <w:b/>
          <w:bCs/>
          <w:sz w:val="20"/>
          <w:szCs w:val="20"/>
          <w:lang w:val="pt-PT"/>
        </w:rPr>
        <w:t>Zelai Txiki</w:t>
      </w:r>
      <w:r w:rsidRPr="00291FFC">
        <w:rPr>
          <w:rFonts w:ascii="Arial" w:hAnsi="Arial" w:cs="Arial"/>
          <w:sz w:val="20"/>
          <w:szCs w:val="20"/>
          <w:lang w:val="pt-PT"/>
        </w:rPr>
        <w:t xml:space="preserve"> (Donostia / San Sebastián).</w:t>
      </w:r>
    </w:p>
    <w:p w14:paraId="0F2EB3B8" w14:textId="77777777" w:rsidR="00B73921" w:rsidRPr="00291FFC" w:rsidRDefault="00B73921" w:rsidP="00281776">
      <w:pPr>
        <w:spacing w:line="276" w:lineRule="auto"/>
        <w:ind w:right="1394"/>
        <w:jc w:val="both"/>
        <w:rPr>
          <w:rFonts w:ascii="Arial" w:hAnsi="Arial" w:cs="Arial"/>
          <w:sz w:val="20"/>
          <w:szCs w:val="20"/>
          <w:lang w:val="pt-PT"/>
        </w:rPr>
      </w:pPr>
    </w:p>
    <w:p w14:paraId="58150EEC" w14:textId="2620DC78" w:rsidR="00A961B1" w:rsidRPr="00291FFC" w:rsidRDefault="00573286" w:rsidP="00281776">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Juntos, </w:t>
      </w:r>
      <w:r w:rsidR="00293E0D" w:rsidRPr="00291FFC">
        <w:rPr>
          <w:rFonts w:ascii="Arial" w:hAnsi="Arial" w:cs="Arial"/>
          <w:sz w:val="20"/>
          <w:szCs w:val="20"/>
          <w:lang w:val="pt-PT"/>
        </w:rPr>
        <w:t xml:space="preserve">e </w:t>
      </w:r>
      <w:r w:rsidRPr="00291FFC">
        <w:rPr>
          <w:rFonts w:ascii="Arial" w:hAnsi="Arial" w:cs="Arial"/>
          <w:sz w:val="20"/>
          <w:szCs w:val="20"/>
          <w:lang w:val="pt-PT"/>
        </w:rPr>
        <w:t xml:space="preserve">cada </w:t>
      </w:r>
      <w:r w:rsidR="00293E0D" w:rsidRPr="00291FFC">
        <w:rPr>
          <w:rFonts w:ascii="Arial" w:hAnsi="Arial" w:cs="Arial"/>
          <w:sz w:val="20"/>
          <w:szCs w:val="20"/>
          <w:lang w:val="pt-PT"/>
        </w:rPr>
        <w:t xml:space="preserve">qual à sua </w:t>
      </w:r>
      <w:r w:rsidRPr="00291FFC">
        <w:rPr>
          <w:rFonts w:ascii="Arial" w:hAnsi="Arial" w:cs="Arial"/>
          <w:sz w:val="20"/>
          <w:szCs w:val="20"/>
          <w:lang w:val="pt-PT"/>
        </w:rPr>
        <w:t>mane</w:t>
      </w:r>
      <w:r w:rsidR="00293E0D" w:rsidRPr="00291FFC">
        <w:rPr>
          <w:rFonts w:ascii="Arial" w:hAnsi="Arial" w:cs="Arial"/>
          <w:sz w:val="20"/>
          <w:szCs w:val="20"/>
          <w:lang w:val="pt-PT"/>
        </w:rPr>
        <w:t>i</w:t>
      </w:r>
      <w:r w:rsidRPr="00291FFC">
        <w:rPr>
          <w:rFonts w:ascii="Arial" w:hAnsi="Arial" w:cs="Arial"/>
          <w:sz w:val="20"/>
          <w:szCs w:val="20"/>
          <w:lang w:val="pt-PT"/>
        </w:rPr>
        <w:t>ra, est</w:t>
      </w:r>
      <w:r w:rsidR="00293E0D" w:rsidRPr="00291FFC">
        <w:rPr>
          <w:rFonts w:ascii="Arial" w:hAnsi="Arial" w:cs="Arial"/>
          <w:sz w:val="20"/>
          <w:szCs w:val="20"/>
          <w:lang w:val="pt-PT"/>
        </w:rPr>
        <w:t>e</w:t>
      </w:r>
      <w:r w:rsidRPr="00291FFC">
        <w:rPr>
          <w:rFonts w:ascii="Arial" w:hAnsi="Arial" w:cs="Arial"/>
          <w:sz w:val="20"/>
          <w:szCs w:val="20"/>
          <w:lang w:val="pt-PT"/>
        </w:rPr>
        <w:t>s estab</w:t>
      </w:r>
      <w:r w:rsidR="00503C58" w:rsidRPr="00291FFC">
        <w:rPr>
          <w:rFonts w:ascii="Arial" w:hAnsi="Arial" w:cs="Arial"/>
          <w:sz w:val="20"/>
          <w:szCs w:val="20"/>
          <w:lang w:val="pt-PT"/>
        </w:rPr>
        <w:t>e</w:t>
      </w:r>
      <w:r w:rsidRPr="00291FFC">
        <w:rPr>
          <w:rFonts w:ascii="Arial" w:hAnsi="Arial" w:cs="Arial"/>
          <w:sz w:val="20"/>
          <w:szCs w:val="20"/>
          <w:lang w:val="pt-PT"/>
        </w:rPr>
        <w:t>lecimentos cr</w:t>
      </w:r>
      <w:r w:rsidR="00293E0D" w:rsidRPr="00291FFC">
        <w:rPr>
          <w:rFonts w:ascii="Arial" w:hAnsi="Arial" w:cs="Arial"/>
          <w:sz w:val="20"/>
          <w:szCs w:val="20"/>
          <w:lang w:val="pt-PT"/>
        </w:rPr>
        <w:t xml:space="preserve">iam </w:t>
      </w:r>
      <w:r w:rsidRPr="00291FFC">
        <w:rPr>
          <w:rFonts w:ascii="Arial" w:hAnsi="Arial" w:cs="Arial"/>
          <w:sz w:val="20"/>
          <w:szCs w:val="20"/>
          <w:lang w:val="pt-PT"/>
        </w:rPr>
        <w:t>experi</w:t>
      </w:r>
      <w:r w:rsidR="00293E0D" w:rsidRPr="00291FFC">
        <w:rPr>
          <w:rFonts w:ascii="Arial" w:hAnsi="Arial" w:cs="Arial"/>
          <w:sz w:val="20"/>
          <w:szCs w:val="20"/>
          <w:lang w:val="pt-PT"/>
        </w:rPr>
        <w:t>ê</w:t>
      </w:r>
      <w:r w:rsidRPr="00291FFC">
        <w:rPr>
          <w:rFonts w:ascii="Arial" w:hAnsi="Arial" w:cs="Arial"/>
          <w:sz w:val="20"/>
          <w:szCs w:val="20"/>
          <w:lang w:val="pt-PT"/>
        </w:rPr>
        <w:t>ncias que combina</w:t>
      </w:r>
      <w:r w:rsidR="00293E0D" w:rsidRPr="00291FFC">
        <w:rPr>
          <w:rFonts w:ascii="Arial" w:hAnsi="Arial" w:cs="Arial"/>
          <w:sz w:val="20"/>
          <w:szCs w:val="20"/>
          <w:lang w:val="pt-PT"/>
        </w:rPr>
        <w:t xml:space="preserve">m </w:t>
      </w:r>
      <w:r w:rsidRPr="00291FFC">
        <w:rPr>
          <w:rFonts w:ascii="Arial" w:hAnsi="Arial" w:cs="Arial"/>
          <w:sz w:val="20"/>
          <w:szCs w:val="20"/>
          <w:lang w:val="pt-PT"/>
        </w:rPr>
        <w:t xml:space="preserve">a </w:t>
      </w:r>
      <w:r w:rsidR="00293E0D" w:rsidRPr="00291FFC">
        <w:rPr>
          <w:rFonts w:ascii="Arial" w:hAnsi="Arial" w:cs="Arial"/>
          <w:sz w:val="20"/>
          <w:szCs w:val="20"/>
          <w:lang w:val="pt-PT"/>
        </w:rPr>
        <w:t xml:space="preserve">excelência </w:t>
      </w:r>
      <w:r w:rsidRPr="00291FFC">
        <w:rPr>
          <w:rFonts w:ascii="Arial" w:hAnsi="Arial" w:cs="Arial"/>
          <w:sz w:val="20"/>
          <w:szCs w:val="20"/>
          <w:lang w:val="pt-PT"/>
        </w:rPr>
        <w:t>gastronómica co</w:t>
      </w:r>
      <w:r w:rsidR="00293E0D" w:rsidRPr="00291FFC">
        <w:rPr>
          <w:rFonts w:ascii="Arial" w:hAnsi="Arial" w:cs="Arial"/>
          <w:sz w:val="20"/>
          <w:szCs w:val="20"/>
          <w:lang w:val="pt-PT"/>
        </w:rPr>
        <w:t xml:space="preserve">m um notável </w:t>
      </w:r>
      <w:r w:rsidRPr="00291FFC">
        <w:rPr>
          <w:rFonts w:ascii="Arial" w:hAnsi="Arial" w:cs="Arial"/>
          <w:sz w:val="20"/>
          <w:szCs w:val="20"/>
          <w:lang w:val="pt-PT"/>
        </w:rPr>
        <w:t>compromi</w:t>
      </w:r>
      <w:r w:rsidR="00293E0D" w:rsidRPr="00291FFC">
        <w:rPr>
          <w:rFonts w:ascii="Arial" w:hAnsi="Arial" w:cs="Arial"/>
          <w:sz w:val="20"/>
          <w:szCs w:val="20"/>
          <w:lang w:val="pt-PT"/>
        </w:rPr>
        <w:t>s</w:t>
      </w:r>
      <w:r w:rsidRPr="00291FFC">
        <w:rPr>
          <w:rFonts w:ascii="Arial" w:hAnsi="Arial" w:cs="Arial"/>
          <w:sz w:val="20"/>
          <w:szCs w:val="20"/>
          <w:lang w:val="pt-PT"/>
        </w:rPr>
        <w:t>so co</w:t>
      </w:r>
      <w:r w:rsidR="00293E0D" w:rsidRPr="00291FFC">
        <w:rPr>
          <w:rFonts w:ascii="Arial" w:hAnsi="Arial" w:cs="Arial"/>
          <w:sz w:val="20"/>
          <w:szCs w:val="20"/>
          <w:lang w:val="pt-PT"/>
        </w:rPr>
        <w:t xml:space="preserve">m </w:t>
      </w:r>
      <w:r w:rsidRPr="00291FFC">
        <w:rPr>
          <w:rFonts w:ascii="Arial" w:hAnsi="Arial" w:cs="Arial"/>
          <w:sz w:val="20"/>
          <w:szCs w:val="20"/>
          <w:lang w:val="pt-PT"/>
        </w:rPr>
        <w:t>a eco</w:t>
      </w:r>
      <w:r w:rsidR="00171436" w:rsidRPr="00291FFC">
        <w:rPr>
          <w:rFonts w:ascii="Arial" w:hAnsi="Arial" w:cs="Arial"/>
          <w:sz w:val="20"/>
          <w:szCs w:val="20"/>
          <w:lang w:val="pt-PT"/>
        </w:rPr>
        <w:t>-</w:t>
      </w:r>
      <w:r w:rsidRPr="00291FFC">
        <w:rPr>
          <w:rFonts w:ascii="Arial" w:hAnsi="Arial" w:cs="Arial"/>
          <w:sz w:val="20"/>
          <w:szCs w:val="20"/>
          <w:lang w:val="pt-PT"/>
        </w:rPr>
        <w:t>responsabilidad</w:t>
      </w:r>
      <w:r w:rsidR="00293E0D" w:rsidRPr="00291FFC">
        <w:rPr>
          <w:rFonts w:ascii="Arial" w:hAnsi="Arial" w:cs="Arial"/>
          <w:sz w:val="20"/>
          <w:szCs w:val="20"/>
          <w:lang w:val="pt-PT"/>
        </w:rPr>
        <w:t>e</w:t>
      </w:r>
      <w:r w:rsidRPr="00291FFC">
        <w:rPr>
          <w:rFonts w:ascii="Arial" w:hAnsi="Arial" w:cs="Arial"/>
          <w:sz w:val="20"/>
          <w:szCs w:val="20"/>
          <w:lang w:val="pt-PT"/>
        </w:rPr>
        <w:t>. Verdade</w:t>
      </w:r>
      <w:r w:rsidR="00293E0D" w:rsidRPr="00291FFC">
        <w:rPr>
          <w:rFonts w:ascii="Arial" w:hAnsi="Arial" w:cs="Arial"/>
          <w:sz w:val="20"/>
          <w:szCs w:val="20"/>
          <w:lang w:val="pt-PT"/>
        </w:rPr>
        <w:t>i</w:t>
      </w:r>
      <w:r w:rsidRPr="00291FFC">
        <w:rPr>
          <w:rFonts w:ascii="Arial" w:hAnsi="Arial" w:cs="Arial"/>
          <w:sz w:val="20"/>
          <w:szCs w:val="20"/>
          <w:lang w:val="pt-PT"/>
        </w:rPr>
        <w:t>ra f</w:t>
      </w:r>
      <w:r w:rsidR="00293E0D" w:rsidRPr="00291FFC">
        <w:rPr>
          <w:rFonts w:ascii="Arial" w:hAnsi="Arial" w:cs="Arial"/>
          <w:sz w:val="20"/>
          <w:szCs w:val="20"/>
          <w:lang w:val="pt-PT"/>
        </w:rPr>
        <w:t>o</w:t>
      </w:r>
      <w:r w:rsidRPr="00291FFC">
        <w:rPr>
          <w:rFonts w:ascii="Arial" w:hAnsi="Arial" w:cs="Arial"/>
          <w:sz w:val="20"/>
          <w:szCs w:val="20"/>
          <w:lang w:val="pt-PT"/>
        </w:rPr>
        <w:t xml:space="preserve">nte de </w:t>
      </w:r>
      <w:r w:rsidR="00293E0D" w:rsidRPr="00291FFC">
        <w:rPr>
          <w:rFonts w:ascii="Arial" w:hAnsi="Arial" w:cs="Arial"/>
          <w:sz w:val="20"/>
          <w:szCs w:val="20"/>
          <w:lang w:val="pt-PT"/>
        </w:rPr>
        <w:t xml:space="preserve">inspiração, </w:t>
      </w:r>
      <w:r w:rsidRPr="00291FFC">
        <w:rPr>
          <w:rFonts w:ascii="Arial" w:hAnsi="Arial" w:cs="Arial"/>
          <w:sz w:val="20"/>
          <w:szCs w:val="20"/>
          <w:lang w:val="pt-PT"/>
        </w:rPr>
        <w:t>tanto para gourmets como para prof</w:t>
      </w:r>
      <w:r w:rsidR="00503C58" w:rsidRPr="00291FFC">
        <w:rPr>
          <w:rFonts w:ascii="Arial" w:hAnsi="Arial" w:cs="Arial"/>
          <w:sz w:val="20"/>
          <w:szCs w:val="20"/>
          <w:lang w:val="pt-PT"/>
        </w:rPr>
        <w:t>i</w:t>
      </w:r>
      <w:r w:rsidRPr="00291FFC">
        <w:rPr>
          <w:rFonts w:ascii="Arial" w:hAnsi="Arial" w:cs="Arial"/>
          <w:sz w:val="20"/>
          <w:szCs w:val="20"/>
          <w:lang w:val="pt-PT"/>
        </w:rPr>
        <w:t>s</w:t>
      </w:r>
      <w:r w:rsidR="00293E0D" w:rsidRPr="00291FFC">
        <w:rPr>
          <w:rFonts w:ascii="Arial" w:hAnsi="Arial" w:cs="Arial"/>
          <w:sz w:val="20"/>
          <w:szCs w:val="20"/>
          <w:lang w:val="pt-PT"/>
        </w:rPr>
        <w:t>s</w:t>
      </w:r>
      <w:r w:rsidRPr="00291FFC">
        <w:rPr>
          <w:rFonts w:ascii="Arial" w:hAnsi="Arial" w:cs="Arial"/>
          <w:sz w:val="20"/>
          <w:szCs w:val="20"/>
          <w:lang w:val="pt-PT"/>
        </w:rPr>
        <w:t>iona</w:t>
      </w:r>
      <w:r w:rsidR="00293E0D" w:rsidRPr="00291FFC">
        <w:rPr>
          <w:rFonts w:ascii="Arial" w:hAnsi="Arial" w:cs="Arial"/>
          <w:sz w:val="20"/>
          <w:szCs w:val="20"/>
          <w:lang w:val="pt-PT"/>
        </w:rPr>
        <w:t>i</w:t>
      </w:r>
      <w:r w:rsidRPr="00291FFC">
        <w:rPr>
          <w:rFonts w:ascii="Arial" w:hAnsi="Arial" w:cs="Arial"/>
          <w:sz w:val="20"/>
          <w:szCs w:val="20"/>
          <w:lang w:val="pt-PT"/>
        </w:rPr>
        <w:t>s, est</w:t>
      </w:r>
      <w:r w:rsidR="00293E0D" w:rsidRPr="00291FFC">
        <w:rPr>
          <w:rFonts w:ascii="Arial" w:hAnsi="Arial" w:cs="Arial"/>
          <w:sz w:val="20"/>
          <w:szCs w:val="20"/>
          <w:lang w:val="pt-PT"/>
        </w:rPr>
        <w:t>e</w:t>
      </w:r>
      <w:r w:rsidRPr="00291FFC">
        <w:rPr>
          <w:rFonts w:ascii="Arial" w:hAnsi="Arial" w:cs="Arial"/>
          <w:sz w:val="20"/>
          <w:szCs w:val="20"/>
          <w:lang w:val="pt-PT"/>
        </w:rPr>
        <w:t>s restaurantes foment</w:t>
      </w:r>
      <w:r w:rsidR="00293E0D" w:rsidRPr="00291FFC">
        <w:rPr>
          <w:rFonts w:ascii="Arial" w:hAnsi="Arial" w:cs="Arial"/>
          <w:sz w:val="20"/>
          <w:szCs w:val="20"/>
          <w:lang w:val="pt-PT"/>
        </w:rPr>
        <w:t xml:space="preserve">am </w:t>
      </w:r>
      <w:r w:rsidRPr="00291FFC">
        <w:rPr>
          <w:rFonts w:ascii="Arial" w:hAnsi="Arial" w:cs="Arial"/>
          <w:sz w:val="20"/>
          <w:szCs w:val="20"/>
          <w:lang w:val="pt-PT"/>
        </w:rPr>
        <w:t>a con</w:t>
      </w:r>
      <w:r w:rsidR="00293E0D" w:rsidRPr="00291FFC">
        <w:rPr>
          <w:rFonts w:ascii="Arial" w:hAnsi="Arial" w:cs="Arial"/>
          <w:sz w:val="20"/>
          <w:szCs w:val="20"/>
          <w:lang w:val="pt-PT"/>
        </w:rPr>
        <w:t>s</w:t>
      </w:r>
      <w:r w:rsidRPr="00291FFC">
        <w:rPr>
          <w:rFonts w:ascii="Arial" w:hAnsi="Arial" w:cs="Arial"/>
          <w:sz w:val="20"/>
          <w:szCs w:val="20"/>
          <w:lang w:val="pt-PT"/>
        </w:rPr>
        <w:t>cie</w:t>
      </w:r>
      <w:r w:rsidR="00627A54" w:rsidRPr="00291FFC">
        <w:rPr>
          <w:rFonts w:ascii="Arial" w:hAnsi="Arial" w:cs="Arial"/>
          <w:sz w:val="20"/>
          <w:szCs w:val="20"/>
          <w:lang w:val="pt-PT"/>
        </w:rPr>
        <w:t>ncia</w:t>
      </w:r>
      <w:r w:rsidR="00293E0D" w:rsidRPr="00291FFC">
        <w:rPr>
          <w:rFonts w:ascii="Arial" w:hAnsi="Arial" w:cs="Arial"/>
          <w:sz w:val="20"/>
          <w:szCs w:val="20"/>
          <w:lang w:val="pt-PT"/>
        </w:rPr>
        <w:t xml:space="preserve">lização e </w:t>
      </w:r>
      <w:r w:rsidRPr="00291FFC">
        <w:rPr>
          <w:rFonts w:ascii="Arial" w:hAnsi="Arial" w:cs="Arial"/>
          <w:sz w:val="20"/>
          <w:szCs w:val="20"/>
          <w:lang w:val="pt-PT"/>
        </w:rPr>
        <w:t>a a</w:t>
      </w:r>
      <w:r w:rsidR="00293E0D" w:rsidRPr="00291FFC">
        <w:rPr>
          <w:rFonts w:ascii="Arial" w:hAnsi="Arial" w:cs="Arial"/>
          <w:sz w:val="20"/>
          <w:szCs w:val="20"/>
          <w:lang w:val="pt-PT"/>
        </w:rPr>
        <w:t>ção</w:t>
      </w:r>
      <w:r w:rsidRPr="00291FFC">
        <w:rPr>
          <w:rFonts w:ascii="Arial" w:hAnsi="Arial" w:cs="Arial"/>
          <w:sz w:val="20"/>
          <w:szCs w:val="20"/>
          <w:lang w:val="pt-PT"/>
        </w:rPr>
        <w:t>.</w:t>
      </w:r>
    </w:p>
    <w:p w14:paraId="43178BF8" w14:textId="77777777" w:rsidR="000046CC" w:rsidRPr="00291FFC" w:rsidRDefault="000046CC" w:rsidP="001A2401">
      <w:pPr>
        <w:spacing w:line="276" w:lineRule="auto"/>
        <w:ind w:right="1394"/>
        <w:jc w:val="both"/>
        <w:rPr>
          <w:rStyle w:val="normaltextrun"/>
          <w:rFonts w:ascii="Arial" w:eastAsiaTheme="majorEastAsia" w:hAnsi="Arial" w:cs="Arial"/>
          <w:b/>
          <w:bCs/>
          <w:lang w:val="pt-PT"/>
        </w:rPr>
      </w:pPr>
    </w:p>
    <w:p w14:paraId="3F1AD207" w14:textId="09818ED0" w:rsidR="00A7336C" w:rsidRPr="00291FFC" w:rsidRDefault="00293E0D" w:rsidP="001A2401">
      <w:pPr>
        <w:spacing w:line="276" w:lineRule="auto"/>
        <w:ind w:right="1394"/>
        <w:jc w:val="both"/>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S</w:t>
      </w:r>
      <w:r w:rsidR="003169B0" w:rsidRPr="00291FFC">
        <w:rPr>
          <w:rStyle w:val="normaltextrun"/>
          <w:rFonts w:ascii="Arial" w:eastAsiaTheme="majorEastAsia" w:hAnsi="Arial" w:cs="Arial"/>
          <w:b/>
          <w:bCs/>
          <w:lang w:val="pt-PT"/>
        </w:rPr>
        <w:t>ele</w:t>
      </w:r>
      <w:r w:rsidRPr="00291FFC">
        <w:rPr>
          <w:rStyle w:val="normaltextrun"/>
          <w:rFonts w:ascii="Arial" w:eastAsiaTheme="majorEastAsia" w:hAnsi="Arial" w:cs="Arial"/>
          <w:b/>
          <w:bCs/>
          <w:lang w:val="pt-PT"/>
        </w:rPr>
        <w:t xml:space="preserve">ção </w:t>
      </w:r>
      <w:r w:rsidR="003169B0" w:rsidRPr="00291FFC">
        <w:rPr>
          <w:rStyle w:val="normaltextrun"/>
          <w:rFonts w:ascii="Arial" w:eastAsiaTheme="majorEastAsia" w:hAnsi="Arial" w:cs="Arial"/>
          <w:b/>
          <w:bCs/>
          <w:lang w:val="pt-PT"/>
        </w:rPr>
        <w:t>Bib Gourmand enriquec</w:t>
      </w:r>
      <w:r w:rsidRPr="00291FFC">
        <w:rPr>
          <w:rStyle w:val="normaltextrun"/>
          <w:rFonts w:ascii="Arial" w:eastAsiaTheme="majorEastAsia" w:hAnsi="Arial" w:cs="Arial"/>
          <w:b/>
          <w:bCs/>
          <w:lang w:val="pt-PT"/>
        </w:rPr>
        <w:t xml:space="preserve">ida </w:t>
      </w:r>
      <w:r w:rsidR="003169B0" w:rsidRPr="00291FFC">
        <w:rPr>
          <w:rStyle w:val="normaltextrun"/>
          <w:rFonts w:ascii="Arial" w:eastAsiaTheme="majorEastAsia" w:hAnsi="Arial" w:cs="Arial"/>
          <w:b/>
          <w:bCs/>
          <w:lang w:val="pt-PT"/>
        </w:rPr>
        <w:t>co</w:t>
      </w:r>
      <w:r w:rsidRPr="00291FFC">
        <w:rPr>
          <w:rStyle w:val="normaltextrun"/>
          <w:rFonts w:ascii="Arial" w:eastAsiaTheme="majorEastAsia" w:hAnsi="Arial" w:cs="Arial"/>
          <w:b/>
          <w:bCs/>
          <w:lang w:val="pt-PT"/>
        </w:rPr>
        <w:t xml:space="preserve">m </w:t>
      </w:r>
      <w:r w:rsidR="000047B4" w:rsidRPr="00291FFC">
        <w:rPr>
          <w:rStyle w:val="normaltextrun"/>
          <w:rFonts w:ascii="Arial" w:eastAsiaTheme="majorEastAsia" w:hAnsi="Arial" w:cs="Arial"/>
          <w:b/>
          <w:bCs/>
          <w:lang w:val="pt-PT"/>
        </w:rPr>
        <w:t>38 n</w:t>
      </w:r>
      <w:r w:rsidRPr="00291FFC">
        <w:rPr>
          <w:rStyle w:val="normaltextrun"/>
          <w:rFonts w:ascii="Arial" w:eastAsiaTheme="majorEastAsia" w:hAnsi="Arial" w:cs="Arial"/>
          <w:b/>
          <w:bCs/>
          <w:lang w:val="pt-PT"/>
        </w:rPr>
        <w:t>o</w:t>
      </w:r>
      <w:r w:rsidR="000047B4" w:rsidRPr="00291FFC">
        <w:rPr>
          <w:rStyle w:val="normaltextrun"/>
          <w:rFonts w:ascii="Arial" w:eastAsiaTheme="majorEastAsia" w:hAnsi="Arial" w:cs="Arial"/>
          <w:b/>
          <w:bCs/>
          <w:lang w:val="pt-PT"/>
        </w:rPr>
        <w:t>vos</w:t>
      </w:r>
      <w:r w:rsidR="003169B0" w:rsidRPr="00291FFC">
        <w:rPr>
          <w:rStyle w:val="normaltextrun"/>
          <w:rFonts w:ascii="Arial" w:eastAsiaTheme="majorEastAsia" w:hAnsi="Arial" w:cs="Arial"/>
          <w:b/>
          <w:bCs/>
          <w:lang w:val="pt-PT"/>
        </w:rPr>
        <w:t xml:space="preserve"> estab</w:t>
      </w:r>
      <w:r w:rsidRPr="00291FFC">
        <w:rPr>
          <w:rStyle w:val="normaltextrun"/>
          <w:rFonts w:ascii="Arial" w:eastAsiaTheme="majorEastAsia" w:hAnsi="Arial" w:cs="Arial"/>
          <w:b/>
          <w:bCs/>
          <w:lang w:val="pt-PT"/>
        </w:rPr>
        <w:t>e</w:t>
      </w:r>
      <w:r w:rsidR="003169B0" w:rsidRPr="00291FFC">
        <w:rPr>
          <w:rStyle w:val="normaltextrun"/>
          <w:rFonts w:ascii="Arial" w:eastAsiaTheme="majorEastAsia" w:hAnsi="Arial" w:cs="Arial"/>
          <w:b/>
          <w:bCs/>
          <w:lang w:val="pt-PT"/>
        </w:rPr>
        <w:t>lecimentos</w:t>
      </w:r>
    </w:p>
    <w:p w14:paraId="297F812B" w14:textId="77777777" w:rsidR="00627A54" w:rsidRPr="00291FFC" w:rsidRDefault="00627A54" w:rsidP="001A2401">
      <w:pPr>
        <w:spacing w:line="276" w:lineRule="auto"/>
        <w:ind w:right="1394"/>
        <w:jc w:val="both"/>
        <w:rPr>
          <w:rFonts w:ascii="Arial" w:hAnsi="Arial" w:cs="Arial"/>
          <w:sz w:val="20"/>
          <w:szCs w:val="20"/>
          <w:lang w:val="pt-PT"/>
        </w:rPr>
      </w:pPr>
    </w:p>
    <w:p w14:paraId="1EF1A52C" w14:textId="1224B0E6" w:rsidR="00A73F4A" w:rsidRPr="00291FFC" w:rsidRDefault="00293E0D"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A </w:t>
      </w:r>
      <w:r w:rsidR="009E1BD8" w:rsidRPr="00291FFC">
        <w:rPr>
          <w:rFonts w:ascii="Arial" w:hAnsi="Arial" w:cs="Arial"/>
          <w:sz w:val="20"/>
          <w:szCs w:val="20"/>
          <w:lang w:val="pt-PT"/>
        </w:rPr>
        <w:t>distin</w:t>
      </w:r>
      <w:r w:rsidRPr="00291FFC">
        <w:rPr>
          <w:rFonts w:ascii="Arial" w:hAnsi="Arial" w:cs="Arial"/>
          <w:sz w:val="20"/>
          <w:szCs w:val="20"/>
          <w:lang w:val="pt-PT"/>
        </w:rPr>
        <w:t xml:space="preserve">ção </w:t>
      </w:r>
      <w:r w:rsidR="009E1BD8" w:rsidRPr="00291FFC">
        <w:rPr>
          <w:rFonts w:ascii="Arial" w:hAnsi="Arial" w:cs="Arial"/>
          <w:sz w:val="20"/>
          <w:szCs w:val="20"/>
          <w:lang w:val="pt-PT"/>
        </w:rPr>
        <w:t>que recon</w:t>
      </w:r>
      <w:r w:rsidRPr="00291FFC">
        <w:rPr>
          <w:rFonts w:ascii="Arial" w:hAnsi="Arial" w:cs="Arial"/>
          <w:sz w:val="20"/>
          <w:szCs w:val="20"/>
          <w:lang w:val="pt-PT"/>
        </w:rPr>
        <w:t>he</w:t>
      </w:r>
      <w:r w:rsidR="009E1BD8" w:rsidRPr="00291FFC">
        <w:rPr>
          <w:rFonts w:ascii="Arial" w:hAnsi="Arial" w:cs="Arial"/>
          <w:sz w:val="20"/>
          <w:szCs w:val="20"/>
          <w:lang w:val="pt-PT"/>
        </w:rPr>
        <w:t>ce</w:t>
      </w:r>
      <w:r w:rsidRPr="00291FFC">
        <w:rPr>
          <w:rFonts w:ascii="Arial" w:hAnsi="Arial" w:cs="Arial"/>
          <w:sz w:val="20"/>
          <w:szCs w:val="20"/>
          <w:lang w:val="pt-PT"/>
        </w:rPr>
        <w:t xml:space="preserve">, </w:t>
      </w:r>
      <w:r w:rsidR="009E1BD8" w:rsidRPr="00291FFC">
        <w:rPr>
          <w:rFonts w:ascii="Arial" w:hAnsi="Arial" w:cs="Arial"/>
          <w:sz w:val="20"/>
          <w:szCs w:val="20"/>
          <w:lang w:val="pt-PT"/>
        </w:rPr>
        <w:t>o</w:t>
      </w:r>
      <w:r w:rsidRPr="00291FFC">
        <w:rPr>
          <w:rFonts w:ascii="Arial" w:hAnsi="Arial" w:cs="Arial"/>
          <w:sz w:val="20"/>
          <w:szCs w:val="20"/>
          <w:lang w:val="pt-PT"/>
        </w:rPr>
        <w:t>u</w:t>
      </w:r>
      <w:r w:rsidR="009E1BD8" w:rsidRPr="00291FFC">
        <w:rPr>
          <w:rFonts w:ascii="Arial" w:hAnsi="Arial" w:cs="Arial"/>
          <w:sz w:val="20"/>
          <w:szCs w:val="20"/>
          <w:lang w:val="pt-PT"/>
        </w:rPr>
        <w:t xml:space="preserve"> identifica</w:t>
      </w:r>
      <w:r w:rsidRPr="00291FFC">
        <w:rPr>
          <w:rFonts w:ascii="Arial" w:hAnsi="Arial" w:cs="Arial"/>
          <w:sz w:val="20"/>
          <w:szCs w:val="20"/>
          <w:lang w:val="pt-PT"/>
        </w:rPr>
        <w:t xml:space="preserve">, </w:t>
      </w:r>
      <w:r w:rsidR="009E1BD8" w:rsidRPr="00291FFC">
        <w:rPr>
          <w:rFonts w:ascii="Arial" w:hAnsi="Arial" w:cs="Arial"/>
          <w:sz w:val="20"/>
          <w:szCs w:val="20"/>
          <w:lang w:val="pt-PT"/>
        </w:rPr>
        <w:t>os estab</w:t>
      </w:r>
      <w:r w:rsidRPr="00291FFC">
        <w:rPr>
          <w:rFonts w:ascii="Arial" w:hAnsi="Arial" w:cs="Arial"/>
          <w:sz w:val="20"/>
          <w:szCs w:val="20"/>
          <w:lang w:val="pt-PT"/>
        </w:rPr>
        <w:t>e</w:t>
      </w:r>
      <w:r w:rsidR="009E1BD8" w:rsidRPr="00291FFC">
        <w:rPr>
          <w:rFonts w:ascii="Arial" w:hAnsi="Arial" w:cs="Arial"/>
          <w:sz w:val="20"/>
          <w:szCs w:val="20"/>
          <w:lang w:val="pt-PT"/>
        </w:rPr>
        <w:t>lecimentos co</w:t>
      </w:r>
      <w:r w:rsidRPr="00291FFC">
        <w:rPr>
          <w:rFonts w:ascii="Arial" w:hAnsi="Arial" w:cs="Arial"/>
          <w:sz w:val="20"/>
          <w:szCs w:val="20"/>
          <w:lang w:val="pt-PT"/>
        </w:rPr>
        <w:t xml:space="preserve">m </w:t>
      </w:r>
      <w:r w:rsidR="009E1BD8" w:rsidRPr="00291FFC">
        <w:rPr>
          <w:rFonts w:ascii="Arial" w:hAnsi="Arial" w:cs="Arial"/>
          <w:sz w:val="20"/>
          <w:szCs w:val="20"/>
          <w:lang w:val="pt-PT"/>
        </w:rPr>
        <w:t>a me</w:t>
      </w:r>
      <w:r w:rsidRPr="00291FFC">
        <w:rPr>
          <w:rFonts w:ascii="Arial" w:hAnsi="Arial" w:cs="Arial"/>
          <w:sz w:val="20"/>
          <w:szCs w:val="20"/>
          <w:lang w:val="pt-PT"/>
        </w:rPr>
        <w:t>lh</w:t>
      </w:r>
      <w:r w:rsidR="009E1BD8" w:rsidRPr="00291FFC">
        <w:rPr>
          <w:rFonts w:ascii="Arial" w:hAnsi="Arial" w:cs="Arial"/>
          <w:sz w:val="20"/>
          <w:szCs w:val="20"/>
          <w:lang w:val="pt-PT"/>
        </w:rPr>
        <w:t>o</w:t>
      </w:r>
      <w:r w:rsidR="0054138E" w:rsidRPr="00291FFC">
        <w:rPr>
          <w:rFonts w:ascii="Arial" w:hAnsi="Arial" w:cs="Arial"/>
          <w:sz w:val="20"/>
          <w:szCs w:val="20"/>
          <w:lang w:val="pt-PT"/>
        </w:rPr>
        <w:t>r rela</w:t>
      </w:r>
      <w:r w:rsidRPr="00291FFC">
        <w:rPr>
          <w:rFonts w:ascii="Arial" w:hAnsi="Arial" w:cs="Arial"/>
          <w:sz w:val="20"/>
          <w:szCs w:val="20"/>
          <w:lang w:val="pt-PT"/>
        </w:rPr>
        <w:t>ção qu</w:t>
      </w:r>
      <w:r w:rsidR="0054138E" w:rsidRPr="00291FFC">
        <w:rPr>
          <w:rFonts w:ascii="Arial" w:hAnsi="Arial" w:cs="Arial"/>
          <w:sz w:val="20"/>
          <w:szCs w:val="20"/>
          <w:lang w:val="pt-PT"/>
        </w:rPr>
        <w:t>alidad</w:t>
      </w:r>
      <w:r w:rsidRPr="00291FFC">
        <w:rPr>
          <w:rFonts w:ascii="Arial" w:hAnsi="Arial" w:cs="Arial"/>
          <w:sz w:val="20"/>
          <w:szCs w:val="20"/>
          <w:lang w:val="pt-PT"/>
        </w:rPr>
        <w:t>e</w:t>
      </w:r>
      <w:r w:rsidR="0054138E" w:rsidRPr="00291FFC">
        <w:rPr>
          <w:rFonts w:ascii="Arial" w:hAnsi="Arial" w:cs="Arial"/>
          <w:sz w:val="20"/>
          <w:szCs w:val="20"/>
          <w:lang w:val="pt-PT"/>
        </w:rPr>
        <w:t>/pre</w:t>
      </w:r>
      <w:r w:rsidRPr="00291FFC">
        <w:rPr>
          <w:rFonts w:ascii="Arial" w:hAnsi="Arial" w:cs="Arial"/>
          <w:sz w:val="20"/>
          <w:szCs w:val="20"/>
          <w:lang w:val="pt-PT"/>
        </w:rPr>
        <w:t>ç</w:t>
      </w:r>
      <w:r w:rsidR="0054138E" w:rsidRPr="00291FFC">
        <w:rPr>
          <w:rFonts w:ascii="Arial" w:hAnsi="Arial" w:cs="Arial"/>
          <w:sz w:val="20"/>
          <w:szCs w:val="20"/>
          <w:lang w:val="pt-PT"/>
        </w:rPr>
        <w:t>o, os populares Bib Gourmand,</w:t>
      </w:r>
      <w:r w:rsidR="000046CC" w:rsidRPr="00291FFC">
        <w:rPr>
          <w:rFonts w:ascii="Arial" w:hAnsi="Arial" w:cs="Arial"/>
          <w:sz w:val="20"/>
          <w:szCs w:val="20"/>
          <w:lang w:val="pt-PT"/>
        </w:rPr>
        <w:t xml:space="preserve"> </w:t>
      </w:r>
      <w:r w:rsidRPr="00291FFC">
        <w:rPr>
          <w:rFonts w:ascii="Arial" w:hAnsi="Arial" w:cs="Arial"/>
          <w:sz w:val="20"/>
          <w:szCs w:val="20"/>
          <w:lang w:val="pt-PT"/>
        </w:rPr>
        <w:t xml:space="preserve">continua a dar mostras do </w:t>
      </w:r>
      <w:r w:rsidR="00A73F4A" w:rsidRPr="00291FFC">
        <w:rPr>
          <w:rFonts w:ascii="Arial" w:hAnsi="Arial" w:cs="Arial"/>
          <w:sz w:val="20"/>
          <w:szCs w:val="20"/>
          <w:lang w:val="pt-PT"/>
        </w:rPr>
        <w:t>s</w:t>
      </w:r>
      <w:r w:rsidRPr="00291FFC">
        <w:rPr>
          <w:rFonts w:ascii="Arial" w:hAnsi="Arial" w:cs="Arial"/>
          <w:sz w:val="20"/>
          <w:szCs w:val="20"/>
          <w:lang w:val="pt-PT"/>
        </w:rPr>
        <w:t>e</w:t>
      </w:r>
      <w:r w:rsidR="00A73F4A" w:rsidRPr="00291FFC">
        <w:rPr>
          <w:rFonts w:ascii="Arial" w:hAnsi="Arial" w:cs="Arial"/>
          <w:sz w:val="20"/>
          <w:szCs w:val="20"/>
          <w:lang w:val="pt-PT"/>
        </w:rPr>
        <w:t>u vigor</w:t>
      </w:r>
      <w:r w:rsidR="00EB5B86" w:rsidRPr="00291FFC">
        <w:rPr>
          <w:rFonts w:ascii="Arial" w:hAnsi="Arial" w:cs="Arial"/>
          <w:sz w:val="20"/>
          <w:szCs w:val="20"/>
          <w:lang w:val="pt-PT"/>
        </w:rPr>
        <w:t xml:space="preserve"> </w:t>
      </w:r>
      <w:r w:rsidRPr="00291FFC">
        <w:rPr>
          <w:rFonts w:ascii="Arial" w:hAnsi="Arial" w:cs="Arial"/>
          <w:sz w:val="20"/>
          <w:szCs w:val="20"/>
          <w:lang w:val="pt-PT"/>
        </w:rPr>
        <w:t>e</w:t>
      </w:r>
      <w:r w:rsidR="00EB5B86" w:rsidRPr="00291FFC">
        <w:rPr>
          <w:rFonts w:ascii="Arial" w:hAnsi="Arial" w:cs="Arial"/>
          <w:sz w:val="20"/>
          <w:szCs w:val="20"/>
          <w:lang w:val="pt-PT"/>
        </w:rPr>
        <w:t xml:space="preserve"> diversidad</w:t>
      </w:r>
      <w:r w:rsidRPr="00291FFC">
        <w:rPr>
          <w:rFonts w:ascii="Arial" w:hAnsi="Arial" w:cs="Arial"/>
          <w:sz w:val="20"/>
          <w:szCs w:val="20"/>
          <w:lang w:val="pt-PT"/>
        </w:rPr>
        <w:t>e</w:t>
      </w:r>
      <w:r w:rsidR="00EB5B86" w:rsidRPr="00291FFC">
        <w:rPr>
          <w:rFonts w:ascii="Arial" w:hAnsi="Arial" w:cs="Arial"/>
          <w:sz w:val="20"/>
          <w:szCs w:val="20"/>
          <w:lang w:val="pt-PT"/>
        </w:rPr>
        <w:t>, p</w:t>
      </w:r>
      <w:r w:rsidR="00171436" w:rsidRPr="00291FFC">
        <w:rPr>
          <w:rFonts w:ascii="Arial" w:hAnsi="Arial" w:cs="Arial"/>
          <w:sz w:val="20"/>
          <w:szCs w:val="20"/>
          <w:lang w:val="pt-PT"/>
        </w:rPr>
        <w:t>o</w:t>
      </w:r>
      <w:r w:rsidRPr="00291FFC">
        <w:rPr>
          <w:rFonts w:ascii="Arial" w:hAnsi="Arial" w:cs="Arial"/>
          <w:sz w:val="20"/>
          <w:szCs w:val="20"/>
          <w:lang w:val="pt-PT"/>
        </w:rPr>
        <w:t>i</w:t>
      </w:r>
      <w:r w:rsidR="00EB5B86" w:rsidRPr="00291FFC">
        <w:rPr>
          <w:rFonts w:ascii="Arial" w:hAnsi="Arial" w:cs="Arial"/>
          <w:sz w:val="20"/>
          <w:szCs w:val="20"/>
          <w:lang w:val="pt-PT"/>
        </w:rPr>
        <w:t>s podemos encontrar restaurantes co</w:t>
      </w:r>
      <w:r w:rsidRPr="00291FFC">
        <w:rPr>
          <w:rFonts w:ascii="Arial" w:hAnsi="Arial" w:cs="Arial"/>
          <w:sz w:val="20"/>
          <w:szCs w:val="20"/>
          <w:lang w:val="pt-PT"/>
        </w:rPr>
        <w:t xml:space="preserve">m </w:t>
      </w:r>
      <w:r w:rsidR="00EB5B86" w:rsidRPr="00291FFC">
        <w:rPr>
          <w:rFonts w:ascii="Arial" w:hAnsi="Arial" w:cs="Arial"/>
          <w:sz w:val="20"/>
          <w:szCs w:val="20"/>
          <w:lang w:val="pt-PT"/>
        </w:rPr>
        <w:t xml:space="preserve">este pictograma </w:t>
      </w:r>
      <w:r w:rsidR="00AC187F" w:rsidRPr="00291FFC">
        <w:rPr>
          <w:rFonts w:ascii="Arial" w:hAnsi="Arial" w:cs="Arial"/>
          <w:sz w:val="20"/>
          <w:szCs w:val="20"/>
          <w:lang w:val="pt-PT"/>
        </w:rPr>
        <w:t>co</w:t>
      </w:r>
      <w:r w:rsidRPr="00291FFC">
        <w:rPr>
          <w:rFonts w:ascii="Arial" w:hAnsi="Arial" w:cs="Arial"/>
          <w:sz w:val="20"/>
          <w:szCs w:val="20"/>
          <w:lang w:val="pt-PT"/>
        </w:rPr>
        <w:t xml:space="preserve">m </w:t>
      </w:r>
      <w:r w:rsidR="00AC187F" w:rsidRPr="00291FFC">
        <w:rPr>
          <w:rFonts w:ascii="Arial" w:hAnsi="Arial" w:cs="Arial"/>
          <w:sz w:val="20"/>
          <w:szCs w:val="20"/>
          <w:lang w:val="pt-PT"/>
        </w:rPr>
        <w:t>prop</w:t>
      </w:r>
      <w:r w:rsidRPr="00291FFC">
        <w:rPr>
          <w:rFonts w:ascii="Arial" w:hAnsi="Arial" w:cs="Arial"/>
          <w:sz w:val="20"/>
          <w:szCs w:val="20"/>
          <w:lang w:val="pt-PT"/>
        </w:rPr>
        <w:t>o</w:t>
      </w:r>
      <w:r w:rsidR="00AC187F" w:rsidRPr="00291FFC">
        <w:rPr>
          <w:rFonts w:ascii="Arial" w:hAnsi="Arial" w:cs="Arial"/>
          <w:sz w:val="20"/>
          <w:szCs w:val="20"/>
          <w:lang w:val="pt-PT"/>
        </w:rPr>
        <w:t xml:space="preserve">stas </w:t>
      </w:r>
      <w:r w:rsidRPr="00291FFC">
        <w:rPr>
          <w:rFonts w:ascii="Arial" w:hAnsi="Arial" w:cs="Arial"/>
          <w:sz w:val="20"/>
          <w:szCs w:val="20"/>
          <w:lang w:val="pt-PT"/>
        </w:rPr>
        <w:t>e</w:t>
      </w:r>
      <w:r w:rsidR="00AC187F" w:rsidRPr="00291FFC">
        <w:rPr>
          <w:rFonts w:ascii="Arial" w:hAnsi="Arial" w:cs="Arial"/>
          <w:sz w:val="20"/>
          <w:szCs w:val="20"/>
          <w:lang w:val="pt-PT"/>
        </w:rPr>
        <w:t xml:space="preserve"> estilos mu</w:t>
      </w:r>
      <w:r w:rsidRPr="00291FFC">
        <w:rPr>
          <w:rFonts w:ascii="Arial" w:hAnsi="Arial" w:cs="Arial"/>
          <w:sz w:val="20"/>
          <w:szCs w:val="20"/>
          <w:lang w:val="pt-PT"/>
        </w:rPr>
        <w:t xml:space="preserve">ito </w:t>
      </w:r>
      <w:r w:rsidR="00AC3DCD" w:rsidRPr="00291FFC">
        <w:rPr>
          <w:rFonts w:ascii="Arial" w:hAnsi="Arial" w:cs="Arial"/>
          <w:sz w:val="20"/>
          <w:szCs w:val="20"/>
          <w:lang w:val="pt-PT"/>
        </w:rPr>
        <w:t>d</w:t>
      </w:r>
      <w:r w:rsidRPr="00291FFC">
        <w:rPr>
          <w:rFonts w:ascii="Arial" w:hAnsi="Arial" w:cs="Arial"/>
          <w:sz w:val="20"/>
          <w:szCs w:val="20"/>
          <w:lang w:val="pt-PT"/>
        </w:rPr>
        <w:t>í</w:t>
      </w:r>
      <w:r w:rsidR="00AC3DCD" w:rsidRPr="00291FFC">
        <w:rPr>
          <w:rFonts w:ascii="Arial" w:hAnsi="Arial" w:cs="Arial"/>
          <w:sz w:val="20"/>
          <w:szCs w:val="20"/>
          <w:lang w:val="pt-PT"/>
        </w:rPr>
        <w:t>spares.</w:t>
      </w:r>
      <w:r w:rsidR="00AC187F" w:rsidRPr="00291FFC">
        <w:rPr>
          <w:rFonts w:ascii="Arial" w:hAnsi="Arial" w:cs="Arial"/>
          <w:sz w:val="20"/>
          <w:szCs w:val="20"/>
          <w:lang w:val="pt-PT"/>
        </w:rPr>
        <w:t xml:space="preserve"> </w:t>
      </w:r>
      <w:r w:rsidRPr="00291FFC">
        <w:rPr>
          <w:rFonts w:ascii="Arial" w:hAnsi="Arial" w:cs="Arial"/>
          <w:sz w:val="20"/>
          <w:szCs w:val="20"/>
          <w:lang w:val="pt-PT"/>
        </w:rPr>
        <w:t xml:space="preserve">No </w:t>
      </w:r>
      <w:r w:rsidR="00A73F4A" w:rsidRPr="00291FFC">
        <w:rPr>
          <w:rFonts w:ascii="Arial" w:hAnsi="Arial" w:cs="Arial"/>
          <w:sz w:val="20"/>
          <w:szCs w:val="20"/>
          <w:lang w:val="pt-PT"/>
        </w:rPr>
        <w:t>Gu</w:t>
      </w:r>
      <w:r w:rsidRPr="00291FFC">
        <w:rPr>
          <w:rFonts w:ascii="Arial" w:hAnsi="Arial" w:cs="Arial"/>
          <w:sz w:val="20"/>
          <w:szCs w:val="20"/>
          <w:lang w:val="pt-PT"/>
        </w:rPr>
        <w:t>i</w:t>
      </w:r>
      <w:r w:rsidR="00A73F4A" w:rsidRPr="00291FFC">
        <w:rPr>
          <w:rFonts w:ascii="Arial" w:hAnsi="Arial" w:cs="Arial"/>
          <w:sz w:val="20"/>
          <w:szCs w:val="20"/>
          <w:lang w:val="pt-PT"/>
        </w:rPr>
        <w:t>a MICHELIN Espa</w:t>
      </w:r>
      <w:r w:rsidRPr="00291FFC">
        <w:rPr>
          <w:rFonts w:ascii="Arial" w:hAnsi="Arial" w:cs="Arial"/>
          <w:sz w:val="20"/>
          <w:szCs w:val="20"/>
          <w:lang w:val="pt-PT"/>
        </w:rPr>
        <w:t>nh</w:t>
      </w:r>
      <w:r w:rsidR="00A73F4A" w:rsidRPr="00291FFC">
        <w:rPr>
          <w:rFonts w:ascii="Arial" w:hAnsi="Arial" w:cs="Arial"/>
          <w:sz w:val="20"/>
          <w:szCs w:val="20"/>
          <w:lang w:val="pt-PT"/>
        </w:rPr>
        <w:t>a &amp; Portugal 2023</w:t>
      </w:r>
      <w:r w:rsidRPr="00291FFC">
        <w:rPr>
          <w:rFonts w:ascii="Arial" w:hAnsi="Arial" w:cs="Arial"/>
          <w:sz w:val="20"/>
          <w:szCs w:val="20"/>
          <w:lang w:val="pt-PT"/>
        </w:rPr>
        <w:t xml:space="preserve">, </w:t>
      </w:r>
      <w:r w:rsidR="00171436" w:rsidRPr="00291FFC">
        <w:rPr>
          <w:rFonts w:ascii="Arial" w:hAnsi="Arial" w:cs="Arial"/>
          <w:sz w:val="20"/>
          <w:szCs w:val="20"/>
          <w:lang w:val="pt-PT"/>
        </w:rPr>
        <w:t xml:space="preserve">são </w:t>
      </w:r>
      <w:r w:rsidR="00627A54" w:rsidRPr="00291FFC">
        <w:rPr>
          <w:rFonts w:ascii="Arial" w:hAnsi="Arial" w:cs="Arial"/>
          <w:sz w:val="20"/>
          <w:szCs w:val="20"/>
          <w:lang w:val="pt-PT"/>
        </w:rPr>
        <w:t>referencia</w:t>
      </w:r>
      <w:r w:rsidRPr="00291FFC">
        <w:rPr>
          <w:rFonts w:ascii="Arial" w:hAnsi="Arial" w:cs="Arial"/>
          <w:sz w:val="20"/>
          <w:szCs w:val="20"/>
          <w:lang w:val="pt-PT"/>
        </w:rPr>
        <w:t>do</w:t>
      </w:r>
      <w:r w:rsidR="00171436" w:rsidRPr="00291FFC">
        <w:rPr>
          <w:rFonts w:ascii="Arial" w:hAnsi="Arial" w:cs="Arial"/>
          <w:sz w:val="20"/>
          <w:szCs w:val="20"/>
          <w:lang w:val="pt-PT"/>
        </w:rPr>
        <w:t xml:space="preserve">s, no </w:t>
      </w:r>
      <w:r w:rsidR="00FA2D10" w:rsidRPr="00291FFC">
        <w:rPr>
          <w:rFonts w:ascii="Arial" w:hAnsi="Arial" w:cs="Arial"/>
          <w:sz w:val="20"/>
          <w:szCs w:val="20"/>
          <w:lang w:val="pt-PT"/>
        </w:rPr>
        <w:t>total</w:t>
      </w:r>
      <w:r w:rsidR="00171436" w:rsidRPr="00291FFC">
        <w:rPr>
          <w:rFonts w:ascii="Arial" w:hAnsi="Arial" w:cs="Arial"/>
          <w:sz w:val="20"/>
          <w:szCs w:val="20"/>
          <w:lang w:val="pt-PT"/>
        </w:rPr>
        <w:t xml:space="preserve">, </w:t>
      </w:r>
      <w:r w:rsidR="00FA2D10" w:rsidRPr="00291FFC">
        <w:rPr>
          <w:rFonts w:ascii="Arial" w:hAnsi="Arial" w:cs="Arial"/>
          <w:sz w:val="20"/>
          <w:szCs w:val="20"/>
          <w:lang w:val="pt-PT"/>
        </w:rPr>
        <w:t>281 estab</w:t>
      </w:r>
      <w:r w:rsidRPr="00291FFC">
        <w:rPr>
          <w:rFonts w:ascii="Arial" w:hAnsi="Arial" w:cs="Arial"/>
          <w:sz w:val="20"/>
          <w:szCs w:val="20"/>
          <w:lang w:val="pt-PT"/>
        </w:rPr>
        <w:t>e</w:t>
      </w:r>
      <w:r w:rsidR="00FA2D10" w:rsidRPr="00291FFC">
        <w:rPr>
          <w:rFonts w:ascii="Arial" w:hAnsi="Arial" w:cs="Arial"/>
          <w:sz w:val="20"/>
          <w:szCs w:val="20"/>
          <w:lang w:val="pt-PT"/>
        </w:rPr>
        <w:t>lecimentos</w:t>
      </w:r>
      <w:r w:rsidR="009452FC" w:rsidRPr="00291FFC">
        <w:rPr>
          <w:rFonts w:ascii="Arial" w:hAnsi="Arial" w:cs="Arial"/>
          <w:sz w:val="20"/>
          <w:szCs w:val="20"/>
          <w:lang w:val="pt-PT"/>
        </w:rPr>
        <w:t xml:space="preserve"> Bib Gourmand, co</w:t>
      </w:r>
      <w:r w:rsidRPr="00291FFC">
        <w:rPr>
          <w:rFonts w:ascii="Arial" w:hAnsi="Arial" w:cs="Arial"/>
          <w:sz w:val="20"/>
          <w:szCs w:val="20"/>
          <w:lang w:val="pt-PT"/>
        </w:rPr>
        <w:t xml:space="preserve">m </w:t>
      </w:r>
      <w:r w:rsidR="005335DD" w:rsidRPr="00291FFC">
        <w:rPr>
          <w:rFonts w:ascii="Arial" w:hAnsi="Arial" w:cs="Arial"/>
          <w:sz w:val="20"/>
          <w:szCs w:val="20"/>
          <w:lang w:val="pt-PT"/>
        </w:rPr>
        <w:t>38 nov</w:t>
      </w:r>
      <w:r w:rsidRPr="00291FFC">
        <w:rPr>
          <w:rFonts w:ascii="Arial" w:hAnsi="Arial" w:cs="Arial"/>
          <w:sz w:val="20"/>
          <w:szCs w:val="20"/>
          <w:lang w:val="pt-PT"/>
        </w:rPr>
        <w:t>i</w:t>
      </w:r>
      <w:r w:rsidR="005335DD" w:rsidRPr="00291FFC">
        <w:rPr>
          <w:rFonts w:ascii="Arial" w:hAnsi="Arial" w:cs="Arial"/>
          <w:sz w:val="20"/>
          <w:szCs w:val="20"/>
          <w:lang w:val="pt-PT"/>
        </w:rPr>
        <w:t>dades (31 e</w:t>
      </w:r>
      <w:r w:rsidRPr="00291FFC">
        <w:rPr>
          <w:rFonts w:ascii="Arial" w:hAnsi="Arial" w:cs="Arial"/>
          <w:sz w:val="20"/>
          <w:szCs w:val="20"/>
          <w:lang w:val="pt-PT"/>
        </w:rPr>
        <w:t xml:space="preserve">m </w:t>
      </w:r>
      <w:r w:rsidR="005335DD" w:rsidRPr="00291FFC">
        <w:rPr>
          <w:rFonts w:ascii="Arial" w:hAnsi="Arial" w:cs="Arial"/>
          <w:sz w:val="20"/>
          <w:szCs w:val="20"/>
          <w:lang w:val="pt-PT"/>
        </w:rPr>
        <w:t>Espa</w:t>
      </w:r>
      <w:r w:rsidRPr="00291FFC">
        <w:rPr>
          <w:rFonts w:ascii="Arial" w:hAnsi="Arial" w:cs="Arial"/>
          <w:sz w:val="20"/>
          <w:szCs w:val="20"/>
          <w:lang w:val="pt-PT"/>
        </w:rPr>
        <w:t>nh</w:t>
      </w:r>
      <w:r w:rsidR="005335DD" w:rsidRPr="00291FFC">
        <w:rPr>
          <w:rFonts w:ascii="Arial" w:hAnsi="Arial" w:cs="Arial"/>
          <w:sz w:val="20"/>
          <w:szCs w:val="20"/>
          <w:lang w:val="pt-PT"/>
        </w:rPr>
        <w:t xml:space="preserve">a </w:t>
      </w:r>
      <w:r w:rsidRPr="00291FFC">
        <w:rPr>
          <w:rFonts w:ascii="Arial" w:hAnsi="Arial" w:cs="Arial"/>
          <w:sz w:val="20"/>
          <w:szCs w:val="20"/>
          <w:lang w:val="pt-PT"/>
        </w:rPr>
        <w:t>e</w:t>
      </w:r>
      <w:r w:rsidR="005335DD" w:rsidRPr="00291FFC">
        <w:rPr>
          <w:rFonts w:ascii="Arial" w:hAnsi="Arial" w:cs="Arial"/>
          <w:sz w:val="20"/>
          <w:szCs w:val="20"/>
          <w:lang w:val="pt-PT"/>
        </w:rPr>
        <w:t xml:space="preserve"> 7 e</w:t>
      </w:r>
      <w:r w:rsidRPr="00291FFC">
        <w:rPr>
          <w:rFonts w:ascii="Arial" w:hAnsi="Arial" w:cs="Arial"/>
          <w:sz w:val="20"/>
          <w:szCs w:val="20"/>
          <w:lang w:val="pt-PT"/>
        </w:rPr>
        <w:t xml:space="preserve">m </w:t>
      </w:r>
      <w:r w:rsidR="005335DD" w:rsidRPr="00291FFC">
        <w:rPr>
          <w:rFonts w:ascii="Arial" w:hAnsi="Arial" w:cs="Arial"/>
          <w:sz w:val="20"/>
          <w:szCs w:val="20"/>
          <w:lang w:val="pt-PT"/>
        </w:rPr>
        <w:t>Portugal).</w:t>
      </w:r>
      <w:r w:rsidR="00BB5159" w:rsidRPr="00291FFC">
        <w:rPr>
          <w:rFonts w:ascii="Arial" w:hAnsi="Arial" w:cs="Arial"/>
          <w:sz w:val="20"/>
          <w:szCs w:val="20"/>
          <w:lang w:val="pt-PT"/>
        </w:rPr>
        <w:t xml:space="preserve"> </w:t>
      </w:r>
    </w:p>
    <w:p w14:paraId="19AA3626" w14:textId="5635D085" w:rsidR="00DE2FC9" w:rsidRPr="00291FFC" w:rsidRDefault="00DE2FC9" w:rsidP="001A2401">
      <w:pPr>
        <w:spacing w:line="276" w:lineRule="auto"/>
        <w:ind w:right="1394"/>
        <w:jc w:val="both"/>
        <w:rPr>
          <w:rStyle w:val="normaltextrun"/>
          <w:rFonts w:ascii="Arial" w:eastAsiaTheme="majorEastAsia" w:hAnsi="Arial" w:cs="Arial"/>
          <w:lang w:val="pt-PT"/>
        </w:rPr>
      </w:pPr>
    </w:p>
    <w:p w14:paraId="698D55C1" w14:textId="14124EC6" w:rsidR="00DE2FC9" w:rsidRPr="00291FFC" w:rsidRDefault="00ED488F" w:rsidP="001A2401">
      <w:pPr>
        <w:spacing w:line="276" w:lineRule="auto"/>
        <w:ind w:right="1394"/>
        <w:jc w:val="both"/>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Gu</w:t>
      </w:r>
      <w:r w:rsidR="00293E0D" w:rsidRPr="00291FFC">
        <w:rPr>
          <w:rStyle w:val="normaltextrun"/>
          <w:rFonts w:ascii="Arial" w:eastAsiaTheme="majorEastAsia" w:hAnsi="Arial" w:cs="Arial"/>
          <w:b/>
          <w:bCs/>
          <w:lang w:val="pt-PT"/>
        </w:rPr>
        <w:t>i</w:t>
      </w:r>
      <w:r w:rsidRPr="00291FFC">
        <w:rPr>
          <w:rStyle w:val="normaltextrun"/>
          <w:rFonts w:ascii="Arial" w:eastAsiaTheme="majorEastAsia" w:hAnsi="Arial" w:cs="Arial"/>
          <w:b/>
          <w:bCs/>
          <w:lang w:val="pt-PT"/>
        </w:rPr>
        <w:t xml:space="preserve">a MICHELIN </w:t>
      </w:r>
      <w:r w:rsidR="00293E0D" w:rsidRPr="00291FFC">
        <w:rPr>
          <w:rStyle w:val="normaltextrun"/>
          <w:rFonts w:ascii="Arial" w:eastAsiaTheme="majorEastAsia" w:hAnsi="Arial" w:cs="Arial"/>
          <w:b/>
          <w:bCs/>
          <w:lang w:val="pt-PT"/>
        </w:rPr>
        <w:t xml:space="preserve">atribui três prémios </w:t>
      </w:r>
      <w:r w:rsidRPr="00291FFC">
        <w:rPr>
          <w:rStyle w:val="normaltextrun"/>
          <w:rFonts w:ascii="Arial" w:eastAsiaTheme="majorEastAsia" w:hAnsi="Arial" w:cs="Arial"/>
          <w:b/>
          <w:bCs/>
          <w:lang w:val="pt-PT"/>
        </w:rPr>
        <w:t>especia</w:t>
      </w:r>
      <w:r w:rsidR="00293E0D" w:rsidRPr="00291FFC">
        <w:rPr>
          <w:rStyle w:val="normaltextrun"/>
          <w:rFonts w:ascii="Arial" w:eastAsiaTheme="majorEastAsia" w:hAnsi="Arial" w:cs="Arial"/>
          <w:b/>
          <w:bCs/>
          <w:lang w:val="pt-PT"/>
        </w:rPr>
        <w:t>i</w:t>
      </w:r>
      <w:r w:rsidRPr="00291FFC">
        <w:rPr>
          <w:rStyle w:val="normaltextrun"/>
          <w:rFonts w:ascii="Arial" w:eastAsiaTheme="majorEastAsia" w:hAnsi="Arial" w:cs="Arial"/>
          <w:b/>
          <w:bCs/>
          <w:lang w:val="pt-PT"/>
        </w:rPr>
        <w:t>s</w:t>
      </w:r>
      <w:r w:rsidR="00BA0560" w:rsidRPr="00291FFC">
        <w:rPr>
          <w:rStyle w:val="normaltextrun"/>
          <w:rFonts w:ascii="Arial" w:eastAsiaTheme="majorEastAsia" w:hAnsi="Arial" w:cs="Arial"/>
          <w:b/>
          <w:bCs/>
          <w:lang w:val="pt-PT"/>
        </w:rPr>
        <w:t>:</w:t>
      </w:r>
      <w:r w:rsidR="00B219B1" w:rsidRPr="00291FFC">
        <w:rPr>
          <w:rStyle w:val="normaltextrun"/>
          <w:rFonts w:ascii="Arial" w:eastAsiaTheme="majorEastAsia" w:hAnsi="Arial" w:cs="Arial"/>
          <w:b/>
          <w:bCs/>
          <w:lang w:val="pt-PT"/>
        </w:rPr>
        <w:t xml:space="preserve"> Chef </w:t>
      </w:r>
      <w:r w:rsidR="00AC13AB" w:rsidRPr="00291FFC">
        <w:rPr>
          <w:rStyle w:val="normaltextrun"/>
          <w:rFonts w:ascii="Arial" w:eastAsiaTheme="majorEastAsia" w:hAnsi="Arial" w:cs="Arial"/>
          <w:b/>
          <w:bCs/>
          <w:lang w:val="pt-PT"/>
        </w:rPr>
        <w:t>Jove</w:t>
      </w:r>
      <w:r w:rsidR="00293E0D" w:rsidRPr="00291FFC">
        <w:rPr>
          <w:rStyle w:val="normaltextrun"/>
          <w:rFonts w:ascii="Arial" w:eastAsiaTheme="majorEastAsia" w:hAnsi="Arial" w:cs="Arial"/>
          <w:b/>
          <w:bCs/>
          <w:lang w:val="pt-PT"/>
        </w:rPr>
        <w:t>m</w:t>
      </w:r>
      <w:r w:rsidR="00925F6C" w:rsidRPr="00291FFC">
        <w:rPr>
          <w:rStyle w:val="normaltextrun"/>
          <w:rFonts w:ascii="Arial" w:eastAsiaTheme="majorEastAsia" w:hAnsi="Arial" w:cs="Arial"/>
          <w:b/>
          <w:bCs/>
          <w:lang w:val="pt-PT"/>
        </w:rPr>
        <w:t>,</w:t>
      </w:r>
      <w:r w:rsidR="00AC13AB" w:rsidRPr="00291FFC">
        <w:rPr>
          <w:rStyle w:val="normaltextrun"/>
          <w:rFonts w:ascii="Arial" w:eastAsiaTheme="majorEastAsia" w:hAnsi="Arial" w:cs="Arial"/>
          <w:b/>
          <w:bCs/>
          <w:lang w:val="pt-PT"/>
        </w:rPr>
        <w:t xml:space="preserve"> Chef Mentor</w:t>
      </w:r>
      <w:r w:rsidR="00925F6C" w:rsidRPr="00291FFC">
        <w:rPr>
          <w:rStyle w:val="normaltextrun"/>
          <w:rFonts w:ascii="Arial" w:eastAsiaTheme="majorEastAsia" w:hAnsi="Arial" w:cs="Arial"/>
          <w:b/>
          <w:bCs/>
          <w:lang w:val="pt-PT"/>
        </w:rPr>
        <w:t xml:space="preserve"> </w:t>
      </w:r>
      <w:r w:rsidR="00293E0D" w:rsidRPr="00291FFC">
        <w:rPr>
          <w:rStyle w:val="normaltextrun"/>
          <w:rFonts w:ascii="Arial" w:eastAsiaTheme="majorEastAsia" w:hAnsi="Arial" w:cs="Arial"/>
          <w:b/>
          <w:bCs/>
          <w:lang w:val="pt-PT"/>
        </w:rPr>
        <w:t>e</w:t>
      </w:r>
      <w:r w:rsidR="00925F6C" w:rsidRPr="00291FFC">
        <w:rPr>
          <w:rStyle w:val="normaltextrun"/>
          <w:rFonts w:ascii="Arial" w:eastAsiaTheme="majorEastAsia" w:hAnsi="Arial" w:cs="Arial"/>
          <w:b/>
          <w:bCs/>
          <w:lang w:val="pt-PT"/>
        </w:rPr>
        <w:t xml:space="preserve"> Servi</w:t>
      </w:r>
      <w:r w:rsidR="00293E0D" w:rsidRPr="00291FFC">
        <w:rPr>
          <w:rStyle w:val="normaltextrun"/>
          <w:rFonts w:ascii="Arial" w:eastAsiaTheme="majorEastAsia" w:hAnsi="Arial" w:cs="Arial"/>
          <w:b/>
          <w:bCs/>
          <w:lang w:val="pt-PT"/>
        </w:rPr>
        <w:t>ç</w:t>
      </w:r>
      <w:r w:rsidR="00925F6C" w:rsidRPr="00291FFC">
        <w:rPr>
          <w:rStyle w:val="normaltextrun"/>
          <w:rFonts w:ascii="Arial" w:eastAsiaTheme="majorEastAsia" w:hAnsi="Arial" w:cs="Arial"/>
          <w:b/>
          <w:bCs/>
          <w:lang w:val="pt-PT"/>
        </w:rPr>
        <w:t>o de Sala</w:t>
      </w:r>
    </w:p>
    <w:p w14:paraId="26B00F4A" w14:textId="77777777" w:rsidR="00627A54" w:rsidRPr="00291FFC" w:rsidRDefault="00627A54" w:rsidP="001A2401">
      <w:pPr>
        <w:spacing w:line="276" w:lineRule="auto"/>
        <w:ind w:right="1394"/>
        <w:jc w:val="both"/>
        <w:rPr>
          <w:rFonts w:ascii="Arial" w:hAnsi="Arial" w:cs="Arial"/>
          <w:sz w:val="20"/>
          <w:szCs w:val="20"/>
          <w:lang w:val="pt-PT"/>
        </w:rPr>
      </w:pPr>
    </w:p>
    <w:p w14:paraId="76C4E28F" w14:textId="2D38632F" w:rsidR="00BD1ECB" w:rsidRPr="00291FFC" w:rsidRDefault="00293E0D" w:rsidP="001A2401">
      <w:pPr>
        <w:spacing w:line="276" w:lineRule="auto"/>
        <w:ind w:right="1394"/>
        <w:jc w:val="both"/>
        <w:rPr>
          <w:rFonts w:ascii="Arial" w:hAnsi="Arial" w:cs="Arial"/>
          <w:sz w:val="20"/>
          <w:szCs w:val="20"/>
          <w:lang w:val="pt-PT"/>
        </w:rPr>
      </w:pPr>
      <w:r w:rsidRPr="00291FFC">
        <w:rPr>
          <w:rFonts w:ascii="Arial" w:hAnsi="Arial" w:cs="Arial"/>
          <w:sz w:val="20"/>
          <w:szCs w:val="20"/>
          <w:lang w:val="pt-PT"/>
        </w:rPr>
        <w:t>Mais uma vez este ano</w:t>
      </w:r>
      <w:r w:rsidR="00BA0560" w:rsidRPr="00291FFC">
        <w:rPr>
          <w:rFonts w:ascii="Arial" w:hAnsi="Arial" w:cs="Arial"/>
          <w:sz w:val="20"/>
          <w:szCs w:val="20"/>
          <w:lang w:val="pt-PT"/>
        </w:rPr>
        <w:t xml:space="preserve">, </w:t>
      </w:r>
      <w:r w:rsidRPr="00291FFC">
        <w:rPr>
          <w:rFonts w:ascii="Arial" w:hAnsi="Arial" w:cs="Arial"/>
          <w:sz w:val="20"/>
          <w:szCs w:val="20"/>
          <w:lang w:val="pt-PT"/>
        </w:rPr>
        <w:t xml:space="preserve">o </w:t>
      </w:r>
      <w:r w:rsidR="00BA0560" w:rsidRPr="00291FFC">
        <w:rPr>
          <w:rFonts w:ascii="Arial" w:hAnsi="Arial" w:cs="Arial"/>
          <w:sz w:val="20"/>
          <w:szCs w:val="20"/>
          <w:lang w:val="pt-PT"/>
        </w:rPr>
        <w:t>Gu</w:t>
      </w:r>
      <w:r w:rsidRPr="00291FFC">
        <w:rPr>
          <w:rFonts w:ascii="Arial" w:hAnsi="Arial" w:cs="Arial"/>
          <w:sz w:val="20"/>
          <w:szCs w:val="20"/>
          <w:lang w:val="pt-PT"/>
        </w:rPr>
        <w:t>i</w:t>
      </w:r>
      <w:r w:rsidR="00BA0560" w:rsidRPr="00291FFC">
        <w:rPr>
          <w:rFonts w:ascii="Arial" w:hAnsi="Arial" w:cs="Arial"/>
          <w:sz w:val="20"/>
          <w:szCs w:val="20"/>
          <w:lang w:val="pt-PT"/>
        </w:rPr>
        <w:t>a</w:t>
      </w:r>
      <w:r w:rsidRPr="00291FFC">
        <w:rPr>
          <w:rFonts w:ascii="Arial" w:hAnsi="Arial" w:cs="Arial"/>
          <w:sz w:val="20"/>
          <w:szCs w:val="20"/>
          <w:lang w:val="pt-PT"/>
        </w:rPr>
        <w:t xml:space="preserve"> </w:t>
      </w:r>
      <w:r w:rsidR="00BA0560" w:rsidRPr="00291FFC">
        <w:rPr>
          <w:rFonts w:ascii="Arial" w:hAnsi="Arial" w:cs="Arial"/>
          <w:sz w:val="20"/>
          <w:szCs w:val="20"/>
          <w:lang w:val="pt-PT"/>
        </w:rPr>
        <w:t>MICHELIN</w:t>
      </w:r>
      <w:r w:rsidR="00E9585C" w:rsidRPr="00291FFC">
        <w:rPr>
          <w:rFonts w:ascii="Arial" w:hAnsi="Arial" w:cs="Arial"/>
          <w:sz w:val="20"/>
          <w:szCs w:val="20"/>
          <w:lang w:val="pt-PT"/>
        </w:rPr>
        <w:t xml:space="preserve"> </w:t>
      </w:r>
      <w:r w:rsidRPr="00291FFC">
        <w:rPr>
          <w:rFonts w:ascii="Arial" w:hAnsi="Arial" w:cs="Arial"/>
          <w:sz w:val="20"/>
          <w:szCs w:val="20"/>
          <w:lang w:val="pt-PT"/>
        </w:rPr>
        <w:t xml:space="preserve">quer continuar a </w:t>
      </w:r>
      <w:r w:rsidR="00E9585C" w:rsidRPr="00291FFC">
        <w:rPr>
          <w:rFonts w:ascii="Arial" w:hAnsi="Arial" w:cs="Arial"/>
          <w:sz w:val="20"/>
          <w:szCs w:val="20"/>
          <w:lang w:val="pt-PT"/>
        </w:rPr>
        <w:t>recon</w:t>
      </w:r>
      <w:r w:rsidRPr="00291FFC">
        <w:rPr>
          <w:rFonts w:ascii="Arial" w:hAnsi="Arial" w:cs="Arial"/>
          <w:sz w:val="20"/>
          <w:szCs w:val="20"/>
          <w:lang w:val="pt-PT"/>
        </w:rPr>
        <w:t xml:space="preserve">hecer os profissionais mais </w:t>
      </w:r>
      <w:r w:rsidR="00E9585C" w:rsidRPr="00291FFC">
        <w:rPr>
          <w:rFonts w:ascii="Arial" w:hAnsi="Arial" w:cs="Arial"/>
          <w:sz w:val="20"/>
          <w:szCs w:val="20"/>
          <w:lang w:val="pt-PT"/>
        </w:rPr>
        <w:t>talento</w:t>
      </w:r>
      <w:r w:rsidR="00171436" w:rsidRPr="00291FFC">
        <w:rPr>
          <w:rFonts w:ascii="Arial" w:hAnsi="Arial" w:cs="Arial"/>
          <w:sz w:val="20"/>
          <w:szCs w:val="20"/>
          <w:lang w:val="pt-PT"/>
        </w:rPr>
        <w:t>sos</w:t>
      </w:r>
      <w:r w:rsidR="00627A54" w:rsidRPr="00291FFC">
        <w:rPr>
          <w:rFonts w:ascii="Arial" w:hAnsi="Arial" w:cs="Arial"/>
          <w:sz w:val="20"/>
          <w:szCs w:val="20"/>
          <w:lang w:val="pt-PT"/>
        </w:rPr>
        <w:t>. A</w:t>
      </w:r>
      <w:r w:rsidR="00123158" w:rsidRPr="00291FFC">
        <w:rPr>
          <w:rFonts w:ascii="Arial" w:hAnsi="Arial" w:cs="Arial"/>
          <w:sz w:val="20"/>
          <w:szCs w:val="20"/>
          <w:lang w:val="pt-PT"/>
        </w:rPr>
        <w:t>o</w:t>
      </w:r>
      <w:r w:rsidR="00503C58" w:rsidRPr="00291FFC">
        <w:rPr>
          <w:rFonts w:ascii="Arial" w:hAnsi="Arial" w:cs="Arial"/>
          <w:sz w:val="20"/>
          <w:szCs w:val="20"/>
          <w:lang w:val="pt-PT"/>
        </w:rPr>
        <w:t>s</w:t>
      </w:r>
      <w:r w:rsidR="00123158" w:rsidRPr="00291FFC">
        <w:rPr>
          <w:rFonts w:ascii="Arial" w:hAnsi="Arial" w:cs="Arial"/>
          <w:sz w:val="20"/>
          <w:szCs w:val="20"/>
          <w:lang w:val="pt-PT"/>
        </w:rPr>
        <w:t xml:space="preserve"> pr</w:t>
      </w:r>
      <w:r w:rsidRPr="00291FFC">
        <w:rPr>
          <w:rFonts w:ascii="Arial" w:hAnsi="Arial" w:cs="Arial"/>
          <w:sz w:val="20"/>
          <w:szCs w:val="20"/>
          <w:lang w:val="pt-PT"/>
        </w:rPr>
        <w:t>é</w:t>
      </w:r>
      <w:r w:rsidR="00123158" w:rsidRPr="00291FFC">
        <w:rPr>
          <w:rFonts w:ascii="Arial" w:hAnsi="Arial" w:cs="Arial"/>
          <w:sz w:val="20"/>
          <w:szCs w:val="20"/>
          <w:lang w:val="pt-PT"/>
        </w:rPr>
        <w:t xml:space="preserve">mios </w:t>
      </w:r>
      <w:r w:rsidRPr="00291FFC">
        <w:rPr>
          <w:rFonts w:ascii="Arial" w:hAnsi="Arial" w:cs="Arial"/>
          <w:sz w:val="20"/>
          <w:szCs w:val="20"/>
          <w:lang w:val="pt-PT"/>
        </w:rPr>
        <w:t xml:space="preserve">já entregues no </w:t>
      </w:r>
      <w:r w:rsidR="00123158" w:rsidRPr="00291FFC">
        <w:rPr>
          <w:rFonts w:ascii="Arial" w:hAnsi="Arial" w:cs="Arial"/>
          <w:sz w:val="20"/>
          <w:szCs w:val="20"/>
          <w:lang w:val="pt-PT"/>
        </w:rPr>
        <w:t>a</w:t>
      </w:r>
      <w:r w:rsidRPr="00291FFC">
        <w:rPr>
          <w:rFonts w:ascii="Arial" w:hAnsi="Arial" w:cs="Arial"/>
          <w:sz w:val="20"/>
          <w:szCs w:val="20"/>
          <w:lang w:val="pt-PT"/>
        </w:rPr>
        <w:t>n</w:t>
      </w:r>
      <w:r w:rsidR="00123158" w:rsidRPr="00291FFC">
        <w:rPr>
          <w:rFonts w:ascii="Arial" w:hAnsi="Arial" w:cs="Arial"/>
          <w:sz w:val="20"/>
          <w:szCs w:val="20"/>
          <w:lang w:val="pt-PT"/>
        </w:rPr>
        <w:t>o pas</w:t>
      </w:r>
      <w:r w:rsidRPr="00291FFC">
        <w:rPr>
          <w:rFonts w:ascii="Arial" w:hAnsi="Arial" w:cs="Arial"/>
          <w:sz w:val="20"/>
          <w:szCs w:val="20"/>
          <w:lang w:val="pt-PT"/>
        </w:rPr>
        <w:t>s</w:t>
      </w:r>
      <w:r w:rsidR="00123158" w:rsidRPr="00291FFC">
        <w:rPr>
          <w:rFonts w:ascii="Arial" w:hAnsi="Arial" w:cs="Arial"/>
          <w:sz w:val="20"/>
          <w:szCs w:val="20"/>
          <w:lang w:val="pt-PT"/>
        </w:rPr>
        <w:t>ado</w:t>
      </w:r>
      <w:r w:rsidRPr="00291FFC">
        <w:rPr>
          <w:rFonts w:ascii="Arial" w:hAnsi="Arial" w:cs="Arial"/>
          <w:sz w:val="20"/>
          <w:szCs w:val="20"/>
          <w:lang w:val="pt-PT"/>
        </w:rPr>
        <w:t xml:space="preserve">, </w:t>
      </w:r>
      <w:r w:rsidR="00123158" w:rsidRPr="00291FFC">
        <w:rPr>
          <w:rFonts w:ascii="Arial" w:hAnsi="Arial" w:cs="Arial"/>
          <w:sz w:val="20"/>
          <w:szCs w:val="20"/>
          <w:lang w:val="pt-PT"/>
        </w:rPr>
        <w:t>de Chef Jove</w:t>
      </w:r>
      <w:r w:rsidRPr="00291FFC">
        <w:rPr>
          <w:rFonts w:ascii="Arial" w:hAnsi="Arial" w:cs="Arial"/>
          <w:sz w:val="20"/>
          <w:szCs w:val="20"/>
          <w:lang w:val="pt-PT"/>
        </w:rPr>
        <w:t xml:space="preserve">m e de </w:t>
      </w:r>
      <w:r w:rsidR="00123158" w:rsidRPr="00291FFC">
        <w:rPr>
          <w:rFonts w:ascii="Arial" w:hAnsi="Arial" w:cs="Arial"/>
          <w:sz w:val="20"/>
          <w:szCs w:val="20"/>
          <w:lang w:val="pt-PT"/>
        </w:rPr>
        <w:t>Chef Mentor</w:t>
      </w:r>
      <w:r w:rsidR="00627A54" w:rsidRPr="00291FFC">
        <w:rPr>
          <w:rFonts w:ascii="Arial" w:hAnsi="Arial" w:cs="Arial"/>
          <w:sz w:val="20"/>
          <w:szCs w:val="20"/>
          <w:lang w:val="pt-PT"/>
        </w:rPr>
        <w:t xml:space="preserve">, </w:t>
      </w:r>
      <w:r w:rsidR="00503C58" w:rsidRPr="00291FFC">
        <w:rPr>
          <w:rFonts w:ascii="Arial" w:hAnsi="Arial" w:cs="Arial"/>
          <w:sz w:val="20"/>
          <w:szCs w:val="20"/>
          <w:lang w:val="pt-PT"/>
        </w:rPr>
        <w:t>junta</w:t>
      </w:r>
      <w:r w:rsidRPr="00291FFC">
        <w:rPr>
          <w:rFonts w:ascii="Arial" w:hAnsi="Arial" w:cs="Arial"/>
          <w:sz w:val="20"/>
          <w:szCs w:val="20"/>
          <w:lang w:val="pt-PT"/>
        </w:rPr>
        <w:t>-se, n</w:t>
      </w:r>
      <w:r w:rsidR="00123158" w:rsidRPr="00291FFC">
        <w:rPr>
          <w:rFonts w:ascii="Arial" w:hAnsi="Arial" w:cs="Arial"/>
          <w:sz w:val="20"/>
          <w:szCs w:val="20"/>
          <w:lang w:val="pt-PT"/>
        </w:rPr>
        <w:t>esta edi</w:t>
      </w:r>
      <w:r w:rsidRPr="00291FFC">
        <w:rPr>
          <w:rFonts w:ascii="Arial" w:hAnsi="Arial" w:cs="Arial"/>
          <w:sz w:val="20"/>
          <w:szCs w:val="20"/>
          <w:lang w:val="pt-PT"/>
        </w:rPr>
        <w:t xml:space="preserve">ção, o </w:t>
      </w:r>
      <w:r w:rsidR="00F1468C" w:rsidRPr="00291FFC">
        <w:rPr>
          <w:rFonts w:ascii="Arial" w:hAnsi="Arial" w:cs="Arial"/>
          <w:sz w:val="20"/>
          <w:szCs w:val="20"/>
          <w:lang w:val="pt-PT"/>
        </w:rPr>
        <w:t>galard</w:t>
      </w:r>
      <w:r w:rsidRPr="00291FFC">
        <w:rPr>
          <w:rFonts w:ascii="Arial" w:hAnsi="Arial" w:cs="Arial"/>
          <w:sz w:val="20"/>
          <w:szCs w:val="20"/>
          <w:lang w:val="pt-PT"/>
        </w:rPr>
        <w:t xml:space="preserve">ão para o </w:t>
      </w:r>
      <w:r w:rsidR="00255052" w:rsidRPr="00291FFC">
        <w:rPr>
          <w:rFonts w:ascii="Arial" w:hAnsi="Arial" w:cs="Arial"/>
          <w:sz w:val="20"/>
          <w:szCs w:val="20"/>
          <w:lang w:val="pt-PT"/>
        </w:rPr>
        <w:t>Servi</w:t>
      </w:r>
      <w:r w:rsidRPr="00291FFC">
        <w:rPr>
          <w:rFonts w:ascii="Arial" w:hAnsi="Arial" w:cs="Arial"/>
          <w:sz w:val="20"/>
          <w:szCs w:val="20"/>
          <w:lang w:val="pt-PT"/>
        </w:rPr>
        <w:t>ç</w:t>
      </w:r>
      <w:r w:rsidR="00255052" w:rsidRPr="00291FFC">
        <w:rPr>
          <w:rFonts w:ascii="Arial" w:hAnsi="Arial" w:cs="Arial"/>
          <w:sz w:val="20"/>
          <w:szCs w:val="20"/>
          <w:lang w:val="pt-PT"/>
        </w:rPr>
        <w:t>o de Sala</w:t>
      </w:r>
      <w:r w:rsidR="00227929" w:rsidRPr="00291FFC">
        <w:rPr>
          <w:rFonts w:ascii="Arial" w:hAnsi="Arial" w:cs="Arial"/>
          <w:sz w:val="20"/>
          <w:szCs w:val="20"/>
          <w:lang w:val="pt-PT"/>
        </w:rPr>
        <w:t>.</w:t>
      </w:r>
    </w:p>
    <w:p w14:paraId="51779E4F" w14:textId="750113C3" w:rsidR="00227929" w:rsidRPr="00291FFC" w:rsidRDefault="00227929" w:rsidP="001A2401">
      <w:pPr>
        <w:spacing w:line="276" w:lineRule="auto"/>
        <w:ind w:right="1394"/>
        <w:jc w:val="both"/>
        <w:rPr>
          <w:rStyle w:val="normaltextrun"/>
          <w:rFonts w:eastAsiaTheme="majorEastAsia"/>
          <w:lang w:val="pt-PT"/>
        </w:rPr>
      </w:pPr>
    </w:p>
    <w:p w14:paraId="11D49F93" w14:textId="619FD7A6" w:rsidR="004411E3" w:rsidRPr="00291FFC" w:rsidRDefault="00083745" w:rsidP="00627A54">
      <w:pPr>
        <w:spacing w:line="276" w:lineRule="auto"/>
        <w:ind w:left="284" w:right="1394"/>
        <w:jc w:val="both"/>
        <w:rPr>
          <w:rFonts w:ascii="Arial" w:hAnsi="Arial" w:cs="Arial"/>
          <w:sz w:val="20"/>
          <w:szCs w:val="20"/>
          <w:lang w:val="pt-PT"/>
        </w:rPr>
      </w:pPr>
      <w:r w:rsidRPr="00291FFC">
        <w:rPr>
          <w:rStyle w:val="normaltextrun"/>
          <w:rFonts w:ascii="Arial" w:eastAsiaTheme="majorEastAsia" w:hAnsi="Arial" w:cs="Arial"/>
          <w:b/>
          <w:bCs/>
          <w:sz w:val="20"/>
          <w:szCs w:val="20"/>
          <w:lang w:val="pt-PT"/>
        </w:rPr>
        <w:t xml:space="preserve">• </w:t>
      </w:r>
      <w:r w:rsidR="00227929" w:rsidRPr="00291FFC">
        <w:rPr>
          <w:rStyle w:val="normaltextrun"/>
          <w:rFonts w:ascii="Arial" w:eastAsiaTheme="majorEastAsia" w:hAnsi="Arial" w:cs="Arial"/>
          <w:b/>
          <w:bCs/>
          <w:sz w:val="20"/>
          <w:szCs w:val="20"/>
          <w:lang w:val="pt-PT"/>
        </w:rPr>
        <w:t>Pr</w:t>
      </w:r>
      <w:r w:rsidR="00293E0D" w:rsidRPr="00291FFC">
        <w:rPr>
          <w:rStyle w:val="normaltextrun"/>
          <w:rFonts w:ascii="Arial" w:eastAsiaTheme="majorEastAsia" w:hAnsi="Arial" w:cs="Arial"/>
          <w:b/>
          <w:bCs/>
          <w:sz w:val="20"/>
          <w:szCs w:val="20"/>
          <w:lang w:val="pt-PT"/>
        </w:rPr>
        <w:t>é</w:t>
      </w:r>
      <w:r w:rsidR="00227929" w:rsidRPr="00291FFC">
        <w:rPr>
          <w:rStyle w:val="normaltextrun"/>
          <w:rFonts w:ascii="Arial" w:eastAsiaTheme="majorEastAsia" w:hAnsi="Arial" w:cs="Arial"/>
          <w:b/>
          <w:bCs/>
          <w:sz w:val="20"/>
          <w:szCs w:val="20"/>
          <w:lang w:val="pt-PT"/>
        </w:rPr>
        <w:t>mio</w:t>
      </w:r>
      <w:r w:rsidR="004411E3" w:rsidRPr="00291FFC">
        <w:rPr>
          <w:rStyle w:val="normaltextrun"/>
          <w:rFonts w:ascii="Arial" w:eastAsiaTheme="majorEastAsia" w:hAnsi="Arial" w:cs="Arial"/>
          <w:b/>
          <w:bCs/>
          <w:sz w:val="20"/>
          <w:szCs w:val="20"/>
          <w:lang w:val="pt-PT"/>
        </w:rPr>
        <w:t xml:space="preserve"> Chef Jove</w:t>
      </w:r>
      <w:r w:rsidR="00293E0D" w:rsidRPr="00291FFC">
        <w:rPr>
          <w:rStyle w:val="normaltextrun"/>
          <w:rFonts w:ascii="Arial" w:eastAsiaTheme="majorEastAsia" w:hAnsi="Arial" w:cs="Arial"/>
          <w:b/>
          <w:bCs/>
          <w:sz w:val="20"/>
          <w:szCs w:val="20"/>
          <w:lang w:val="pt-PT"/>
        </w:rPr>
        <w:t xml:space="preserve">m </w:t>
      </w:r>
      <w:r w:rsidR="004411E3" w:rsidRPr="00291FFC">
        <w:rPr>
          <w:rStyle w:val="normaltextrun"/>
          <w:rFonts w:ascii="Arial" w:eastAsiaTheme="majorEastAsia" w:hAnsi="Arial" w:cs="Arial"/>
          <w:b/>
          <w:bCs/>
          <w:sz w:val="20"/>
          <w:szCs w:val="20"/>
          <w:lang w:val="pt-PT"/>
        </w:rPr>
        <w:t>MICHELIN 2023</w:t>
      </w:r>
      <w:r w:rsidR="00CB602B" w:rsidRPr="00291FFC">
        <w:rPr>
          <w:rStyle w:val="normaltextrun"/>
          <w:rFonts w:ascii="Arial" w:eastAsiaTheme="majorEastAsia" w:hAnsi="Arial" w:cs="Arial"/>
          <w:b/>
          <w:bCs/>
          <w:sz w:val="20"/>
          <w:szCs w:val="20"/>
          <w:lang w:val="pt-PT"/>
        </w:rPr>
        <w:t>:</w:t>
      </w:r>
      <w:r w:rsidR="00DB20E7" w:rsidRPr="00291FFC">
        <w:rPr>
          <w:rStyle w:val="normaltextrun"/>
          <w:rFonts w:ascii="Arial" w:eastAsiaTheme="majorEastAsia" w:hAnsi="Arial" w:cs="Arial"/>
          <w:b/>
          <w:bCs/>
          <w:sz w:val="20"/>
          <w:szCs w:val="20"/>
          <w:lang w:val="pt-PT"/>
        </w:rPr>
        <w:t xml:space="preserve"> Crist</w:t>
      </w:r>
      <w:r w:rsidR="000D7582" w:rsidRPr="00291FFC">
        <w:rPr>
          <w:rStyle w:val="normaltextrun"/>
          <w:rFonts w:ascii="Arial" w:eastAsiaTheme="majorEastAsia" w:hAnsi="Arial" w:cs="Arial"/>
          <w:b/>
          <w:bCs/>
          <w:sz w:val="20"/>
          <w:szCs w:val="20"/>
          <w:lang w:val="pt-PT"/>
        </w:rPr>
        <w:t>ó</w:t>
      </w:r>
      <w:r w:rsidR="00DB20E7" w:rsidRPr="00291FFC">
        <w:rPr>
          <w:rStyle w:val="normaltextrun"/>
          <w:rFonts w:ascii="Arial" w:eastAsiaTheme="majorEastAsia" w:hAnsi="Arial" w:cs="Arial"/>
          <w:b/>
          <w:bCs/>
          <w:sz w:val="20"/>
          <w:szCs w:val="20"/>
          <w:lang w:val="pt-PT"/>
        </w:rPr>
        <w:t>bal Muñoz</w:t>
      </w:r>
      <w:r w:rsidR="00331C27" w:rsidRPr="00291FFC">
        <w:rPr>
          <w:rStyle w:val="normaltextrun"/>
          <w:rFonts w:ascii="Arial" w:eastAsiaTheme="majorEastAsia" w:hAnsi="Arial" w:cs="Arial"/>
          <w:b/>
          <w:bCs/>
          <w:sz w:val="20"/>
          <w:szCs w:val="20"/>
          <w:lang w:val="pt-PT"/>
        </w:rPr>
        <w:t xml:space="preserve"> (Ambivium, e</w:t>
      </w:r>
      <w:r w:rsidR="00293E0D" w:rsidRPr="00291FFC">
        <w:rPr>
          <w:rStyle w:val="normaltextrun"/>
          <w:rFonts w:ascii="Arial" w:eastAsiaTheme="majorEastAsia" w:hAnsi="Arial" w:cs="Arial"/>
          <w:b/>
          <w:bCs/>
          <w:sz w:val="20"/>
          <w:szCs w:val="20"/>
          <w:lang w:val="pt-PT"/>
        </w:rPr>
        <w:t xml:space="preserve">m </w:t>
      </w:r>
      <w:r w:rsidR="00331C27" w:rsidRPr="00291FFC">
        <w:rPr>
          <w:rStyle w:val="normaltextrun"/>
          <w:rFonts w:ascii="Arial" w:eastAsiaTheme="majorEastAsia" w:hAnsi="Arial" w:cs="Arial"/>
          <w:b/>
          <w:bCs/>
          <w:sz w:val="20"/>
          <w:szCs w:val="20"/>
          <w:lang w:val="pt-PT"/>
        </w:rPr>
        <w:t>Pe</w:t>
      </w:r>
      <w:r w:rsidR="00293E0D" w:rsidRPr="00291FFC">
        <w:rPr>
          <w:rStyle w:val="normaltextrun"/>
          <w:rFonts w:ascii="Arial" w:eastAsiaTheme="majorEastAsia" w:hAnsi="Arial" w:cs="Arial"/>
          <w:b/>
          <w:bCs/>
          <w:sz w:val="20"/>
          <w:szCs w:val="20"/>
          <w:lang w:val="pt-PT"/>
        </w:rPr>
        <w:t>ñ</w:t>
      </w:r>
      <w:r w:rsidR="00331C27" w:rsidRPr="00291FFC">
        <w:rPr>
          <w:rStyle w:val="normaltextrun"/>
          <w:rFonts w:ascii="Arial" w:eastAsiaTheme="majorEastAsia" w:hAnsi="Arial" w:cs="Arial"/>
          <w:b/>
          <w:bCs/>
          <w:sz w:val="20"/>
          <w:szCs w:val="20"/>
          <w:lang w:val="pt-PT"/>
        </w:rPr>
        <w:t>afiel)</w:t>
      </w:r>
      <w:r w:rsidR="00627A54" w:rsidRPr="00291FFC">
        <w:rPr>
          <w:rStyle w:val="normaltextrun"/>
          <w:rFonts w:ascii="Arial" w:eastAsiaTheme="majorEastAsia" w:hAnsi="Arial" w:cs="Arial"/>
          <w:b/>
          <w:bCs/>
          <w:sz w:val="20"/>
          <w:szCs w:val="20"/>
          <w:lang w:val="pt-PT"/>
        </w:rPr>
        <w:t xml:space="preserve">. </w:t>
      </w:r>
      <w:r w:rsidR="00293E0D" w:rsidRPr="00291FFC">
        <w:rPr>
          <w:rFonts w:ascii="Arial" w:hAnsi="Arial" w:cs="Arial"/>
          <w:sz w:val="20"/>
          <w:szCs w:val="20"/>
          <w:lang w:val="pt-PT"/>
        </w:rPr>
        <w:t>Ap</w:t>
      </w:r>
      <w:r w:rsidR="005B43E3" w:rsidRPr="00291FFC">
        <w:rPr>
          <w:rFonts w:ascii="Arial" w:hAnsi="Arial" w:cs="Arial"/>
          <w:sz w:val="20"/>
          <w:szCs w:val="20"/>
          <w:lang w:val="pt-PT"/>
        </w:rPr>
        <w:t xml:space="preserve">resentado </w:t>
      </w:r>
      <w:r w:rsidR="00293E0D" w:rsidRPr="00291FFC">
        <w:rPr>
          <w:rFonts w:ascii="Arial" w:hAnsi="Arial" w:cs="Arial"/>
          <w:sz w:val="20"/>
          <w:szCs w:val="20"/>
          <w:lang w:val="pt-PT"/>
        </w:rPr>
        <w:t xml:space="preserve">pela </w:t>
      </w:r>
      <w:r w:rsidR="00645C88" w:rsidRPr="00291FFC">
        <w:rPr>
          <w:rFonts w:ascii="Arial" w:hAnsi="Arial" w:cs="Arial"/>
          <w:sz w:val="20"/>
          <w:szCs w:val="20"/>
          <w:lang w:val="pt-PT"/>
        </w:rPr>
        <w:t>Makro</w:t>
      </w:r>
      <w:r w:rsidR="00175396" w:rsidRPr="00291FFC">
        <w:rPr>
          <w:rFonts w:ascii="Arial" w:hAnsi="Arial" w:cs="Arial"/>
          <w:sz w:val="20"/>
          <w:szCs w:val="20"/>
          <w:lang w:val="pt-PT"/>
        </w:rPr>
        <w:t>,</w:t>
      </w:r>
      <w:r w:rsidR="009759CC" w:rsidRPr="00291FFC">
        <w:rPr>
          <w:rFonts w:ascii="Arial" w:hAnsi="Arial" w:cs="Arial"/>
          <w:sz w:val="20"/>
          <w:szCs w:val="20"/>
          <w:lang w:val="pt-PT"/>
        </w:rPr>
        <w:t xml:space="preserve"> este pr</w:t>
      </w:r>
      <w:r w:rsidR="00293E0D" w:rsidRPr="00291FFC">
        <w:rPr>
          <w:rFonts w:ascii="Arial" w:hAnsi="Arial" w:cs="Arial"/>
          <w:sz w:val="20"/>
          <w:szCs w:val="20"/>
          <w:lang w:val="pt-PT"/>
        </w:rPr>
        <w:t>é</w:t>
      </w:r>
      <w:r w:rsidR="009759CC" w:rsidRPr="00291FFC">
        <w:rPr>
          <w:rFonts w:ascii="Arial" w:hAnsi="Arial" w:cs="Arial"/>
          <w:sz w:val="20"/>
          <w:szCs w:val="20"/>
          <w:lang w:val="pt-PT"/>
        </w:rPr>
        <w:t xml:space="preserve">mio </w:t>
      </w:r>
      <w:r w:rsidR="00DD4C79" w:rsidRPr="00291FFC">
        <w:rPr>
          <w:rFonts w:ascii="Arial" w:hAnsi="Arial" w:cs="Arial"/>
          <w:sz w:val="20"/>
          <w:szCs w:val="20"/>
          <w:lang w:val="pt-PT"/>
        </w:rPr>
        <w:t>recon</w:t>
      </w:r>
      <w:r w:rsidR="00293E0D" w:rsidRPr="00291FFC">
        <w:rPr>
          <w:rFonts w:ascii="Arial" w:hAnsi="Arial" w:cs="Arial"/>
          <w:sz w:val="20"/>
          <w:szCs w:val="20"/>
          <w:lang w:val="pt-PT"/>
        </w:rPr>
        <w:t>he</w:t>
      </w:r>
      <w:r w:rsidR="00DD4C79" w:rsidRPr="00291FFC">
        <w:rPr>
          <w:rFonts w:ascii="Arial" w:hAnsi="Arial" w:cs="Arial"/>
          <w:sz w:val="20"/>
          <w:szCs w:val="20"/>
          <w:lang w:val="pt-PT"/>
        </w:rPr>
        <w:t xml:space="preserve">ce </w:t>
      </w:r>
      <w:r w:rsidR="00293E0D" w:rsidRPr="00291FFC">
        <w:rPr>
          <w:rFonts w:ascii="Arial" w:hAnsi="Arial" w:cs="Arial"/>
          <w:sz w:val="20"/>
          <w:szCs w:val="20"/>
          <w:lang w:val="pt-PT"/>
        </w:rPr>
        <w:t xml:space="preserve">o </w:t>
      </w:r>
      <w:r w:rsidR="00925F6C" w:rsidRPr="00291FFC">
        <w:rPr>
          <w:rFonts w:ascii="Arial" w:hAnsi="Arial" w:cs="Arial"/>
          <w:sz w:val="20"/>
          <w:szCs w:val="20"/>
          <w:lang w:val="pt-PT"/>
        </w:rPr>
        <w:t>traba</w:t>
      </w:r>
      <w:r w:rsidR="00293E0D" w:rsidRPr="00291FFC">
        <w:rPr>
          <w:rFonts w:ascii="Arial" w:hAnsi="Arial" w:cs="Arial"/>
          <w:sz w:val="20"/>
          <w:szCs w:val="20"/>
          <w:lang w:val="pt-PT"/>
        </w:rPr>
        <w:t>lh</w:t>
      </w:r>
      <w:r w:rsidR="00925F6C" w:rsidRPr="00291FFC">
        <w:rPr>
          <w:rFonts w:ascii="Arial" w:hAnsi="Arial" w:cs="Arial"/>
          <w:sz w:val="20"/>
          <w:szCs w:val="20"/>
          <w:lang w:val="pt-PT"/>
        </w:rPr>
        <w:t>o</w:t>
      </w:r>
      <w:r w:rsidR="00CB2508" w:rsidRPr="00291FFC">
        <w:rPr>
          <w:rFonts w:ascii="Arial" w:hAnsi="Arial" w:cs="Arial"/>
          <w:sz w:val="20"/>
          <w:szCs w:val="20"/>
          <w:lang w:val="pt-PT"/>
        </w:rPr>
        <w:t xml:space="preserve"> d</w:t>
      </w:r>
      <w:r w:rsidR="00293E0D" w:rsidRPr="00291FFC">
        <w:rPr>
          <w:rFonts w:ascii="Arial" w:hAnsi="Arial" w:cs="Arial"/>
          <w:sz w:val="20"/>
          <w:szCs w:val="20"/>
          <w:lang w:val="pt-PT"/>
        </w:rPr>
        <w:t xml:space="preserve">o </w:t>
      </w:r>
      <w:r w:rsidR="00CB2508" w:rsidRPr="00291FFC">
        <w:rPr>
          <w:rFonts w:ascii="Arial" w:hAnsi="Arial" w:cs="Arial"/>
          <w:sz w:val="20"/>
          <w:szCs w:val="20"/>
          <w:lang w:val="pt-PT"/>
        </w:rPr>
        <w:t xml:space="preserve">chef </w:t>
      </w:r>
      <w:r w:rsidR="00293E0D" w:rsidRPr="00291FFC">
        <w:rPr>
          <w:rFonts w:ascii="Arial" w:hAnsi="Arial" w:cs="Arial"/>
          <w:sz w:val="20"/>
          <w:szCs w:val="20"/>
          <w:lang w:val="pt-PT"/>
        </w:rPr>
        <w:t>natural de A</w:t>
      </w:r>
      <w:r w:rsidR="00277FC6" w:rsidRPr="00291FFC">
        <w:rPr>
          <w:rFonts w:ascii="Arial" w:hAnsi="Arial" w:cs="Arial"/>
          <w:sz w:val="20"/>
          <w:szCs w:val="20"/>
          <w:lang w:val="pt-PT"/>
        </w:rPr>
        <w:t>lmeri</w:t>
      </w:r>
      <w:r w:rsidR="00293E0D" w:rsidRPr="00291FFC">
        <w:rPr>
          <w:rFonts w:ascii="Arial" w:hAnsi="Arial" w:cs="Arial"/>
          <w:sz w:val="20"/>
          <w:szCs w:val="20"/>
          <w:lang w:val="pt-PT"/>
        </w:rPr>
        <w:t xml:space="preserve">a, </w:t>
      </w:r>
      <w:r w:rsidR="00CB2508" w:rsidRPr="00291FFC">
        <w:rPr>
          <w:rFonts w:ascii="Arial" w:hAnsi="Arial" w:cs="Arial"/>
          <w:b/>
          <w:bCs/>
          <w:sz w:val="20"/>
          <w:szCs w:val="20"/>
          <w:lang w:val="pt-PT"/>
        </w:rPr>
        <w:t>Crist</w:t>
      </w:r>
      <w:r w:rsidR="004437A4" w:rsidRPr="00291FFC">
        <w:rPr>
          <w:rFonts w:ascii="Arial" w:hAnsi="Arial" w:cs="Arial"/>
          <w:b/>
          <w:bCs/>
          <w:sz w:val="20"/>
          <w:szCs w:val="20"/>
          <w:lang w:val="pt-PT"/>
        </w:rPr>
        <w:t>ó</w:t>
      </w:r>
      <w:r w:rsidR="00CB2508" w:rsidRPr="00291FFC">
        <w:rPr>
          <w:rFonts w:ascii="Arial" w:hAnsi="Arial" w:cs="Arial"/>
          <w:b/>
          <w:bCs/>
          <w:sz w:val="20"/>
          <w:szCs w:val="20"/>
          <w:lang w:val="pt-PT"/>
        </w:rPr>
        <w:t>bal Muñoz</w:t>
      </w:r>
      <w:r w:rsidR="00687AE0" w:rsidRPr="00291FFC">
        <w:rPr>
          <w:rFonts w:ascii="Arial" w:hAnsi="Arial" w:cs="Arial"/>
          <w:sz w:val="20"/>
          <w:szCs w:val="20"/>
          <w:lang w:val="pt-PT"/>
        </w:rPr>
        <w:t xml:space="preserve">, </w:t>
      </w:r>
      <w:r w:rsidR="00925F6C" w:rsidRPr="00291FFC">
        <w:rPr>
          <w:rFonts w:ascii="Arial" w:hAnsi="Arial" w:cs="Arial"/>
          <w:sz w:val="20"/>
          <w:szCs w:val="20"/>
          <w:lang w:val="pt-PT"/>
        </w:rPr>
        <w:t>que</w:t>
      </w:r>
      <w:r w:rsidR="00293E0D" w:rsidRPr="00291FFC">
        <w:rPr>
          <w:rFonts w:ascii="Arial" w:hAnsi="Arial" w:cs="Arial"/>
          <w:sz w:val="20"/>
          <w:szCs w:val="20"/>
          <w:lang w:val="pt-PT"/>
        </w:rPr>
        <w:t>,</w:t>
      </w:r>
      <w:r w:rsidR="00925F6C" w:rsidRPr="00291FFC">
        <w:rPr>
          <w:rFonts w:ascii="Arial" w:hAnsi="Arial" w:cs="Arial"/>
          <w:sz w:val="20"/>
          <w:szCs w:val="20"/>
          <w:lang w:val="pt-PT"/>
        </w:rPr>
        <w:t xml:space="preserve"> </w:t>
      </w:r>
      <w:r w:rsidR="00687AE0" w:rsidRPr="00291FFC">
        <w:rPr>
          <w:rFonts w:ascii="Arial" w:hAnsi="Arial" w:cs="Arial"/>
          <w:sz w:val="20"/>
          <w:szCs w:val="20"/>
          <w:lang w:val="pt-PT"/>
        </w:rPr>
        <w:t>co</w:t>
      </w:r>
      <w:r w:rsidR="00293E0D" w:rsidRPr="00291FFC">
        <w:rPr>
          <w:rFonts w:ascii="Arial" w:hAnsi="Arial" w:cs="Arial"/>
          <w:sz w:val="20"/>
          <w:szCs w:val="20"/>
          <w:lang w:val="pt-PT"/>
        </w:rPr>
        <w:t xml:space="preserve">m apenas </w:t>
      </w:r>
      <w:r w:rsidR="004437A4" w:rsidRPr="00291FFC">
        <w:rPr>
          <w:rFonts w:ascii="Arial" w:hAnsi="Arial" w:cs="Arial"/>
          <w:sz w:val="20"/>
          <w:szCs w:val="20"/>
          <w:lang w:val="pt-PT"/>
        </w:rPr>
        <w:t>3</w:t>
      </w:r>
      <w:r w:rsidR="00B820E5">
        <w:rPr>
          <w:rFonts w:ascii="Arial" w:hAnsi="Arial" w:cs="Arial"/>
          <w:sz w:val="20"/>
          <w:szCs w:val="20"/>
          <w:lang w:val="pt-PT"/>
        </w:rPr>
        <w:t>1</w:t>
      </w:r>
      <w:r w:rsidR="00687AE0" w:rsidRPr="00291FFC">
        <w:rPr>
          <w:rFonts w:ascii="Arial" w:hAnsi="Arial" w:cs="Arial"/>
          <w:sz w:val="20"/>
          <w:szCs w:val="20"/>
          <w:lang w:val="pt-PT"/>
        </w:rPr>
        <w:t xml:space="preserve"> a</w:t>
      </w:r>
      <w:r w:rsidR="00293E0D" w:rsidRPr="00291FFC">
        <w:rPr>
          <w:rFonts w:ascii="Arial" w:hAnsi="Arial" w:cs="Arial"/>
          <w:sz w:val="20"/>
          <w:szCs w:val="20"/>
          <w:lang w:val="pt-PT"/>
        </w:rPr>
        <w:t>n</w:t>
      </w:r>
      <w:r w:rsidR="00687AE0" w:rsidRPr="00291FFC">
        <w:rPr>
          <w:rFonts w:ascii="Arial" w:hAnsi="Arial" w:cs="Arial"/>
          <w:sz w:val="20"/>
          <w:szCs w:val="20"/>
          <w:lang w:val="pt-PT"/>
        </w:rPr>
        <w:t>os</w:t>
      </w:r>
      <w:r w:rsidR="00293E0D" w:rsidRPr="00291FFC">
        <w:rPr>
          <w:rFonts w:ascii="Arial" w:hAnsi="Arial" w:cs="Arial"/>
          <w:sz w:val="20"/>
          <w:szCs w:val="20"/>
          <w:lang w:val="pt-PT"/>
        </w:rPr>
        <w:t xml:space="preserve">, </w:t>
      </w:r>
      <w:r w:rsidR="00687AE0" w:rsidRPr="00291FFC">
        <w:rPr>
          <w:rFonts w:ascii="Arial" w:hAnsi="Arial" w:cs="Arial"/>
          <w:sz w:val="20"/>
          <w:szCs w:val="20"/>
          <w:lang w:val="pt-PT"/>
        </w:rPr>
        <w:t xml:space="preserve">dirige </w:t>
      </w:r>
      <w:r w:rsidR="00D10947" w:rsidRPr="00291FFC">
        <w:rPr>
          <w:rFonts w:ascii="Arial" w:hAnsi="Arial" w:cs="Arial"/>
          <w:sz w:val="20"/>
          <w:szCs w:val="20"/>
          <w:lang w:val="pt-PT"/>
        </w:rPr>
        <w:t>espl</w:t>
      </w:r>
      <w:r w:rsidR="00293E0D" w:rsidRPr="00291FFC">
        <w:rPr>
          <w:rFonts w:ascii="Arial" w:hAnsi="Arial" w:cs="Arial"/>
          <w:sz w:val="20"/>
          <w:szCs w:val="20"/>
          <w:lang w:val="pt-PT"/>
        </w:rPr>
        <w:t>e</w:t>
      </w:r>
      <w:r w:rsidR="00D10947" w:rsidRPr="00291FFC">
        <w:rPr>
          <w:rFonts w:ascii="Arial" w:hAnsi="Arial" w:cs="Arial"/>
          <w:sz w:val="20"/>
          <w:szCs w:val="20"/>
          <w:lang w:val="pt-PT"/>
        </w:rPr>
        <w:t xml:space="preserve">ndidamente </w:t>
      </w:r>
      <w:r w:rsidR="00687AE0" w:rsidRPr="00291FFC">
        <w:rPr>
          <w:rFonts w:ascii="Arial" w:hAnsi="Arial" w:cs="Arial"/>
          <w:sz w:val="20"/>
          <w:szCs w:val="20"/>
          <w:lang w:val="pt-PT"/>
        </w:rPr>
        <w:t>as co</w:t>
      </w:r>
      <w:r w:rsidR="00293E0D" w:rsidRPr="00291FFC">
        <w:rPr>
          <w:rFonts w:ascii="Arial" w:hAnsi="Arial" w:cs="Arial"/>
          <w:sz w:val="20"/>
          <w:szCs w:val="20"/>
          <w:lang w:val="pt-PT"/>
        </w:rPr>
        <w:t xml:space="preserve">zinhas </w:t>
      </w:r>
      <w:r w:rsidR="00687AE0" w:rsidRPr="00291FFC">
        <w:rPr>
          <w:rFonts w:ascii="Arial" w:hAnsi="Arial" w:cs="Arial"/>
          <w:sz w:val="20"/>
          <w:szCs w:val="20"/>
          <w:lang w:val="pt-PT"/>
        </w:rPr>
        <w:t>d</w:t>
      </w:r>
      <w:r w:rsidR="00293E0D" w:rsidRPr="00291FFC">
        <w:rPr>
          <w:rFonts w:ascii="Arial" w:hAnsi="Arial" w:cs="Arial"/>
          <w:sz w:val="20"/>
          <w:szCs w:val="20"/>
          <w:lang w:val="pt-PT"/>
        </w:rPr>
        <w:t xml:space="preserve">o </w:t>
      </w:r>
      <w:r w:rsidR="00D51035" w:rsidRPr="00291FFC">
        <w:rPr>
          <w:rFonts w:ascii="Arial" w:hAnsi="Arial" w:cs="Arial"/>
          <w:sz w:val="20"/>
          <w:szCs w:val="20"/>
          <w:lang w:val="pt-PT"/>
        </w:rPr>
        <w:t xml:space="preserve">restaurante </w:t>
      </w:r>
      <w:r w:rsidR="00687AE0" w:rsidRPr="00291FFC">
        <w:rPr>
          <w:rFonts w:ascii="Arial" w:hAnsi="Arial" w:cs="Arial"/>
          <w:sz w:val="20"/>
          <w:szCs w:val="20"/>
          <w:lang w:val="pt-PT"/>
        </w:rPr>
        <w:t>Ambivium</w:t>
      </w:r>
      <w:r w:rsidR="00BC725B" w:rsidRPr="00291FFC">
        <w:rPr>
          <w:rFonts w:ascii="Arial" w:hAnsi="Arial" w:cs="Arial"/>
          <w:sz w:val="20"/>
          <w:szCs w:val="20"/>
          <w:lang w:val="pt-PT"/>
        </w:rPr>
        <w:t xml:space="preserve"> </w:t>
      </w:r>
      <w:r w:rsidR="00EB5B86" w:rsidRPr="00291FFC">
        <w:rPr>
          <w:rFonts w:ascii="Arial" w:hAnsi="Arial" w:cs="Arial"/>
          <w:sz w:val="20"/>
          <w:szCs w:val="20"/>
          <w:lang w:val="pt-PT"/>
        </w:rPr>
        <w:t>(u</w:t>
      </w:r>
      <w:r w:rsidR="00293E0D" w:rsidRPr="00291FFC">
        <w:rPr>
          <w:rFonts w:ascii="Arial" w:hAnsi="Arial" w:cs="Arial"/>
          <w:sz w:val="20"/>
          <w:szCs w:val="20"/>
          <w:lang w:val="pt-PT"/>
        </w:rPr>
        <w:t xml:space="preserve">ma </w:t>
      </w:r>
      <w:r w:rsidR="00EB5B86" w:rsidRPr="00291FFC">
        <w:rPr>
          <w:rFonts w:ascii="Arial" w:hAnsi="Arial" w:cs="Arial"/>
          <w:sz w:val="20"/>
          <w:szCs w:val="20"/>
          <w:lang w:val="pt-PT"/>
        </w:rPr>
        <w:t xml:space="preserve">Estrela MICHELIN </w:t>
      </w:r>
      <w:r w:rsidR="00293E0D" w:rsidRPr="00291FFC">
        <w:rPr>
          <w:rFonts w:ascii="Arial" w:hAnsi="Arial" w:cs="Arial"/>
          <w:sz w:val="20"/>
          <w:szCs w:val="20"/>
          <w:lang w:val="pt-PT"/>
        </w:rPr>
        <w:t xml:space="preserve">e uma </w:t>
      </w:r>
      <w:r w:rsidR="00EB5B86" w:rsidRPr="00291FFC">
        <w:rPr>
          <w:rFonts w:ascii="Arial" w:hAnsi="Arial" w:cs="Arial"/>
          <w:sz w:val="20"/>
          <w:szCs w:val="20"/>
          <w:lang w:val="pt-PT"/>
        </w:rPr>
        <w:t>Estrela Verde)</w:t>
      </w:r>
      <w:r w:rsidR="00515F04" w:rsidRPr="00291FFC">
        <w:rPr>
          <w:rFonts w:ascii="Arial" w:hAnsi="Arial" w:cs="Arial"/>
          <w:sz w:val="20"/>
          <w:szCs w:val="20"/>
          <w:lang w:val="pt-PT"/>
        </w:rPr>
        <w:t>,</w:t>
      </w:r>
      <w:r w:rsidR="00737AC3" w:rsidRPr="00291FFC">
        <w:rPr>
          <w:rFonts w:ascii="Arial" w:hAnsi="Arial" w:cs="Arial"/>
          <w:sz w:val="20"/>
          <w:szCs w:val="20"/>
          <w:lang w:val="pt-PT"/>
        </w:rPr>
        <w:t xml:space="preserve"> </w:t>
      </w:r>
      <w:r w:rsidR="00BC725B" w:rsidRPr="00291FFC">
        <w:rPr>
          <w:rFonts w:ascii="Arial" w:hAnsi="Arial" w:cs="Arial"/>
          <w:sz w:val="20"/>
          <w:szCs w:val="20"/>
          <w:lang w:val="pt-PT"/>
        </w:rPr>
        <w:t>e</w:t>
      </w:r>
      <w:r w:rsidR="00293E0D" w:rsidRPr="00291FFC">
        <w:rPr>
          <w:rFonts w:ascii="Arial" w:hAnsi="Arial" w:cs="Arial"/>
          <w:sz w:val="20"/>
          <w:szCs w:val="20"/>
          <w:lang w:val="pt-PT"/>
        </w:rPr>
        <w:t xml:space="preserve">m </w:t>
      </w:r>
      <w:r w:rsidR="00BC725B" w:rsidRPr="00291FFC">
        <w:rPr>
          <w:rFonts w:ascii="Arial" w:hAnsi="Arial" w:cs="Arial"/>
          <w:sz w:val="20"/>
          <w:szCs w:val="20"/>
          <w:lang w:val="pt-PT"/>
        </w:rPr>
        <w:t>Peñafiel</w:t>
      </w:r>
      <w:r w:rsidR="00C5368B" w:rsidRPr="00291FFC">
        <w:rPr>
          <w:rFonts w:ascii="Arial" w:hAnsi="Arial" w:cs="Arial"/>
          <w:sz w:val="20"/>
          <w:szCs w:val="20"/>
          <w:lang w:val="pt-PT"/>
        </w:rPr>
        <w:t>.</w:t>
      </w:r>
      <w:r w:rsidR="000A73B7" w:rsidRPr="00291FFC">
        <w:rPr>
          <w:rFonts w:ascii="Arial" w:hAnsi="Arial" w:cs="Arial"/>
          <w:sz w:val="20"/>
          <w:szCs w:val="20"/>
          <w:lang w:val="pt-PT"/>
        </w:rPr>
        <w:t xml:space="preserve"> Formado j</w:t>
      </w:r>
      <w:r w:rsidR="00A54FB1" w:rsidRPr="00291FFC">
        <w:rPr>
          <w:rFonts w:ascii="Arial" w:hAnsi="Arial" w:cs="Arial"/>
          <w:sz w:val="20"/>
          <w:szCs w:val="20"/>
          <w:lang w:val="pt-PT"/>
        </w:rPr>
        <w:t xml:space="preserve">unto </w:t>
      </w:r>
      <w:r w:rsidR="00293E0D" w:rsidRPr="00291FFC">
        <w:rPr>
          <w:rFonts w:ascii="Arial" w:hAnsi="Arial" w:cs="Arial"/>
          <w:sz w:val="20"/>
          <w:szCs w:val="20"/>
          <w:lang w:val="pt-PT"/>
        </w:rPr>
        <w:t xml:space="preserve">de </w:t>
      </w:r>
      <w:r w:rsidR="00A54FB1" w:rsidRPr="00291FFC">
        <w:rPr>
          <w:rFonts w:ascii="Arial" w:hAnsi="Arial" w:cs="Arial"/>
          <w:sz w:val="20"/>
          <w:szCs w:val="20"/>
          <w:lang w:val="pt-PT"/>
        </w:rPr>
        <w:t>co</w:t>
      </w:r>
      <w:r w:rsidR="00293E0D" w:rsidRPr="00291FFC">
        <w:rPr>
          <w:rFonts w:ascii="Arial" w:hAnsi="Arial" w:cs="Arial"/>
          <w:sz w:val="20"/>
          <w:szCs w:val="20"/>
          <w:lang w:val="pt-PT"/>
        </w:rPr>
        <w:t xml:space="preserve">zinheiros </w:t>
      </w:r>
      <w:r w:rsidR="00A54FB1" w:rsidRPr="00291FFC">
        <w:rPr>
          <w:rFonts w:ascii="Arial" w:hAnsi="Arial" w:cs="Arial"/>
          <w:sz w:val="20"/>
          <w:szCs w:val="20"/>
          <w:lang w:val="pt-PT"/>
        </w:rPr>
        <w:t xml:space="preserve">de </w:t>
      </w:r>
      <w:r w:rsidR="007C0074" w:rsidRPr="00291FFC">
        <w:rPr>
          <w:rFonts w:ascii="Arial" w:hAnsi="Arial" w:cs="Arial"/>
          <w:sz w:val="20"/>
          <w:szCs w:val="20"/>
          <w:lang w:val="pt-PT"/>
        </w:rPr>
        <w:t>prestigio</w:t>
      </w:r>
      <w:r w:rsidR="00293E0D" w:rsidRPr="00291FFC">
        <w:rPr>
          <w:rFonts w:ascii="Arial" w:hAnsi="Arial" w:cs="Arial"/>
          <w:sz w:val="20"/>
          <w:szCs w:val="20"/>
          <w:lang w:val="pt-PT"/>
        </w:rPr>
        <w:t xml:space="preserve">, </w:t>
      </w:r>
      <w:r w:rsidR="00C962C2" w:rsidRPr="00291FFC">
        <w:rPr>
          <w:rFonts w:ascii="Arial" w:hAnsi="Arial" w:cs="Arial"/>
          <w:sz w:val="20"/>
          <w:szCs w:val="20"/>
          <w:lang w:val="pt-PT"/>
        </w:rPr>
        <w:t>como Francis Paniego</w:t>
      </w:r>
      <w:r w:rsidR="00E63C44" w:rsidRPr="00291FFC">
        <w:rPr>
          <w:rFonts w:ascii="Arial" w:hAnsi="Arial" w:cs="Arial"/>
          <w:sz w:val="20"/>
          <w:szCs w:val="20"/>
          <w:lang w:val="pt-PT"/>
        </w:rPr>
        <w:t>,</w:t>
      </w:r>
      <w:r w:rsidR="00C962C2" w:rsidRPr="00291FFC">
        <w:rPr>
          <w:rFonts w:ascii="Arial" w:hAnsi="Arial" w:cs="Arial"/>
          <w:sz w:val="20"/>
          <w:szCs w:val="20"/>
          <w:lang w:val="pt-PT"/>
        </w:rPr>
        <w:t xml:space="preserve"> Dani García</w:t>
      </w:r>
      <w:r w:rsidR="00E63C44" w:rsidRPr="00291FFC">
        <w:rPr>
          <w:rFonts w:ascii="Arial" w:hAnsi="Arial" w:cs="Arial"/>
          <w:sz w:val="20"/>
          <w:szCs w:val="20"/>
          <w:lang w:val="pt-PT"/>
        </w:rPr>
        <w:t xml:space="preserve"> o</w:t>
      </w:r>
      <w:r w:rsidR="00293E0D" w:rsidRPr="00291FFC">
        <w:rPr>
          <w:rFonts w:ascii="Arial" w:hAnsi="Arial" w:cs="Arial"/>
          <w:sz w:val="20"/>
          <w:szCs w:val="20"/>
          <w:lang w:val="pt-PT"/>
        </w:rPr>
        <w:t>u</w:t>
      </w:r>
      <w:r w:rsidR="00E63C44" w:rsidRPr="00291FFC">
        <w:rPr>
          <w:rFonts w:ascii="Arial" w:hAnsi="Arial" w:cs="Arial"/>
          <w:sz w:val="20"/>
          <w:szCs w:val="20"/>
          <w:lang w:val="pt-PT"/>
        </w:rPr>
        <w:t xml:space="preserve"> Paco Pérez</w:t>
      </w:r>
      <w:r w:rsidR="007C0074" w:rsidRPr="00291FFC">
        <w:rPr>
          <w:rFonts w:ascii="Arial" w:hAnsi="Arial" w:cs="Arial"/>
          <w:sz w:val="20"/>
          <w:szCs w:val="20"/>
          <w:lang w:val="pt-PT"/>
        </w:rPr>
        <w:t>, este jove</w:t>
      </w:r>
      <w:r w:rsidR="00293E0D" w:rsidRPr="00291FFC">
        <w:rPr>
          <w:rFonts w:ascii="Arial" w:hAnsi="Arial" w:cs="Arial"/>
          <w:sz w:val="20"/>
          <w:szCs w:val="20"/>
          <w:lang w:val="pt-PT"/>
        </w:rPr>
        <w:t xml:space="preserve">m </w:t>
      </w:r>
      <w:r w:rsidR="007C0074" w:rsidRPr="00291FFC">
        <w:rPr>
          <w:rFonts w:ascii="Arial" w:hAnsi="Arial" w:cs="Arial"/>
          <w:sz w:val="20"/>
          <w:szCs w:val="20"/>
          <w:lang w:val="pt-PT"/>
        </w:rPr>
        <w:t>chef</w:t>
      </w:r>
      <w:r w:rsidR="007733FE" w:rsidRPr="00291FFC">
        <w:rPr>
          <w:rFonts w:ascii="Arial" w:hAnsi="Arial" w:cs="Arial"/>
          <w:sz w:val="20"/>
          <w:szCs w:val="20"/>
          <w:lang w:val="pt-PT"/>
        </w:rPr>
        <w:t xml:space="preserve"> busca</w:t>
      </w:r>
      <w:r w:rsidR="00B11937" w:rsidRPr="00291FFC">
        <w:rPr>
          <w:rFonts w:ascii="Arial" w:hAnsi="Arial" w:cs="Arial"/>
          <w:sz w:val="20"/>
          <w:szCs w:val="20"/>
          <w:lang w:val="pt-PT"/>
        </w:rPr>
        <w:t xml:space="preserve"> a </w:t>
      </w:r>
      <w:r w:rsidR="00293E0D" w:rsidRPr="00291FFC">
        <w:rPr>
          <w:rFonts w:ascii="Arial" w:hAnsi="Arial" w:cs="Arial"/>
          <w:sz w:val="20"/>
          <w:szCs w:val="20"/>
          <w:lang w:val="pt-PT"/>
        </w:rPr>
        <w:t>h</w:t>
      </w:r>
      <w:r w:rsidR="00B11937" w:rsidRPr="00291FFC">
        <w:rPr>
          <w:rFonts w:ascii="Arial" w:hAnsi="Arial" w:cs="Arial"/>
          <w:sz w:val="20"/>
          <w:szCs w:val="20"/>
          <w:lang w:val="pt-PT"/>
        </w:rPr>
        <w:t>armoniza</w:t>
      </w:r>
      <w:r w:rsidR="00293E0D" w:rsidRPr="00291FFC">
        <w:rPr>
          <w:rFonts w:ascii="Arial" w:hAnsi="Arial" w:cs="Arial"/>
          <w:sz w:val="20"/>
          <w:szCs w:val="20"/>
          <w:lang w:val="pt-PT"/>
        </w:rPr>
        <w:t xml:space="preserve">ção </w:t>
      </w:r>
      <w:r w:rsidR="00B11937" w:rsidRPr="00291FFC">
        <w:rPr>
          <w:rFonts w:ascii="Arial" w:hAnsi="Arial" w:cs="Arial"/>
          <w:sz w:val="20"/>
          <w:szCs w:val="20"/>
          <w:lang w:val="pt-PT"/>
        </w:rPr>
        <w:t>perfe</w:t>
      </w:r>
      <w:r w:rsidR="00293E0D" w:rsidRPr="00291FFC">
        <w:rPr>
          <w:rFonts w:ascii="Arial" w:hAnsi="Arial" w:cs="Arial"/>
          <w:sz w:val="20"/>
          <w:szCs w:val="20"/>
          <w:lang w:val="pt-PT"/>
        </w:rPr>
        <w:t>i</w:t>
      </w:r>
      <w:r w:rsidR="00B11937" w:rsidRPr="00291FFC">
        <w:rPr>
          <w:rFonts w:ascii="Arial" w:hAnsi="Arial" w:cs="Arial"/>
          <w:sz w:val="20"/>
          <w:szCs w:val="20"/>
          <w:lang w:val="pt-PT"/>
        </w:rPr>
        <w:t>ta entre a</w:t>
      </w:r>
      <w:r w:rsidR="00293E0D" w:rsidRPr="00291FFC">
        <w:rPr>
          <w:rFonts w:ascii="Arial" w:hAnsi="Arial" w:cs="Arial"/>
          <w:sz w:val="20"/>
          <w:szCs w:val="20"/>
          <w:lang w:val="pt-PT"/>
        </w:rPr>
        <w:t>s</w:t>
      </w:r>
      <w:r w:rsidR="00B11937" w:rsidRPr="00291FFC">
        <w:rPr>
          <w:rFonts w:ascii="Arial" w:hAnsi="Arial" w:cs="Arial"/>
          <w:sz w:val="20"/>
          <w:szCs w:val="20"/>
          <w:lang w:val="pt-PT"/>
        </w:rPr>
        <w:t xml:space="preserve"> parte</w:t>
      </w:r>
      <w:r w:rsidR="00293E0D" w:rsidRPr="00291FFC">
        <w:rPr>
          <w:rFonts w:ascii="Arial" w:hAnsi="Arial" w:cs="Arial"/>
          <w:sz w:val="20"/>
          <w:szCs w:val="20"/>
          <w:lang w:val="pt-PT"/>
        </w:rPr>
        <w:t>s</w:t>
      </w:r>
      <w:r w:rsidR="00B11937" w:rsidRPr="00291FFC">
        <w:rPr>
          <w:rFonts w:ascii="Arial" w:hAnsi="Arial" w:cs="Arial"/>
          <w:sz w:val="20"/>
          <w:szCs w:val="20"/>
          <w:lang w:val="pt-PT"/>
        </w:rPr>
        <w:t xml:space="preserve"> sólida </w:t>
      </w:r>
      <w:r w:rsidR="00293E0D" w:rsidRPr="00291FFC">
        <w:rPr>
          <w:rFonts w:ascii="Arial" w:hAnsi="Arial" w:cs="Arial"/>
          <w:sz w:val="20"/>
          <w:szCs w:val="20"/>
          <w:lang w:val="pt-PT"/>
        </w:rPr>
        <w:t xml:space="preserve">e </w:t>
      </w:r>
      <w:r w:rsidR="00B11937" w:rsidRPr="00291FFC">
        <w:rPr>
          <w:rFonts w:ascii="Arial" w:hAnsi="Arial" w:cs="Arial"/>
          <w:sz w:val="20"/>
          <w:szCs w:val="20"/>
          <w:lang w:val="pt-PT"/>
        </w:rPr>
        <w:t>líquida</w:t>
      </w:r>
      <w:r w:rsidR="003A7192" w:rsidRPr="00291FFC">
        <w:rPr>
          <w:rFonts w:ascii="Arial" w:hAnsi="Arial" w:cs="Arial"/>
          <w:sz w:val="20"/>
          <w:szCs w:val="20"/>
          <w:lang w:val="pt-PT"/>
        </w:rPr>
        <w:t>, propondo u</w:t>
      </w:r>
      <w:r w:rsidR="00293E0D" w:rsidRPr="00291FFC">
        <w:rPr>
          <w:rFonts w:ascii="Arial" w:hAnsi="Arial" w:cs="Arial"/>
          <w:sz w:val="20"/>
          <w:szCs w:val="20"/>
          <w:lang w:val="pt-PT"/>
        </w:rPr>
        <w:t xml:space="preserve">ma </w:t>
      </w:r>
      <w:r w:rsidR="003A7192" w:rsidRPr="00291FFC">
        <w:rPr>
          <w:rFonts w:ascii="Arial" w:hAnsi="Arial" w:cs="Arial"/>
          <w:sz w:val="20"/>
          <w:szCs w:val="20"/>
          <w:lang w:val="pt-PT"/>
        </w:rPr>
        <w:t>co</w:t>
      </w:r>
      <w:r w:rsidR="00293E0D" w:rsidRPr="00291FFC">
        <w:rPr>
          <w:rFonts w:ascii="Arial" w:hAnsi="Arial" w:cs="Arial"/>
          <w:sz w:val="20"/>
          <w:szCs w:val="20"/>
          <w:lang w:val="pt-PT"/>
        </w:rPr>
        <w:t xml:space="preserve">zinha </w:t>
      </w:r>
      <w:r w:rsidR="003A7192" w:rsidRPr="00291FFC">
        <w:rPr>
          <w:rFonts w:ascii="Arial" w:hAnsi="Arial" w:cs="Arial"/>
          <w:sz w:val="20"/>
          <w:szCs w:val="20"/>
          <w:lang w:val="pt-PT"/>
        </w:rPr>
        <w:t>cr</w:t>
      </w:r>
      <w:r w:rsidR="00293E0D" w:rsidRPr="00291FFC">
        <w:rPr>
          <w:rFonts w:ascii="Arial" w:hAnsi="Arial" w:cs="Arial"/>
          <w:sz w:val="20"/>
          <w:szCs w:val="20"/>
          <w:lang w:val="pt-PT"/>
        </w:rPr>
        <w:t>i</w:t>
      </w:r>
      <w:r w:rsidR="003A7192" w:rsidRPr="00291FFC">
        <w:rPr>
          <w:rFonts w:ascii="Arial" w:hAnsi="Arial" w:cs="Arial"/>
          <w:sz w:val="20"/>
          <w:szCs w:val="20"/>
          <w:lang w:val="pt-PT"/>
        </w:rPr>
        <w:t>ativa e inovadora</w:t>
      </w:r>
      <w:r w:rsidR="00293E0D" w:rsidRPr="00291FFC">
        <w:rPr>
          <w:rFonts w:ascii="Arial" w:hAnsi="Arial" w:cs="Arial"/>
          <w:sz w:val="20"/>
          <w:szCs w:val="20"/>
          <w:lang w:val="pt-PT"/>
        </w:rPr>
        <w:t xml:space="preserve">, </w:t>
      </w:r>
      <w:r w:rsidR="007861A2" w:rsidRPr="00291FFC">
        <w:rPr>
          <w:rFonts w:ascii="Arial" w:hAnsi="Arial" w:cs="Arial"/>
          <w:sz w:val="20"/>
          <w:szCs w:val="20"/>
          <w:lang w:val="pt-PT"/>
        </w:rPr>
        <w:t xml:space="preserve">capaz de emocionar </w:t>
      </w:r>
      <w:r w:rsidR="00293E0D" w:rsidRPr="00291FFC">
        <w:rPr>
          <w:rFonts w:ascii="Arial" w:hAnsi="Arial" w:cs="Arial"/>
          <w:sz w:val="20"/>
          <w:szCs w:val="20"/>
          <w:lang w:val="pt-PT"/>
        </w:rPr>
        <w:t xml:space="preserve">sem esquecer as nossas </w:t>
      </w:r>
      <w:r w:rsidR="007861A2" w:rsidRPr="00291FFC">
        <w:rPr>
          <w:rFonts w:ascii="Arial" w:hAnsi="Arial" w:cs="Arial"/>
          <w:sz w:val="20"/>
          <w:szCs w:val="20"/>
          <w:lang w:val="pt-PT"/>
        </w:rPr>
        <w:t>raí</w:t>
      </w:r>
      <w:r w:rsidR="00293E0D" w:rsidRPr="00291FFC">
        <w:rPr>
          <w:rFonts w:ascii="Arial" w:hAnsi="Arial" w:cs="Arial"/>
          <w:sz w:val="20"/>
          <w:szCs w:val="20"/>
          <w:lang w:val="pt-PT"/>
        </w:rPr>
        <w:t>z</w:t>
      </w:r>
      <w:r w:rsidR="007861A2" w:rsidRPr="00291FFC">
        <w:rPr>
          <w:rFonts w:ascii="Arial" w:hAnsi="Arial" w:cs="Arial"/>
          <w:sz w:val="20"/>
          <w:szCs w:val="20"/>
          <w:lang w:val="pt-PT"/>
        </w:rPr>
        <w:t>es</w:t>
      </w:r>
      <w:r w:rsidR="00BE7EA0" w:rsidRPr="00291FFC">
        <w:rPr>
          <w:rFonts w:ascii="Arial" w:hAnsi="Arial" w:cs="Arial"/>
          <w:sz w:val="20"/>
          <w:szCs w:val="20"/>
          <w:lang w:val="pt-PT"/>
        </w:rPr>
        <w:t>.</w:t>
      </w:r>
    </w:p>
    <w:p w14:paraId="27721D07" w14:textId="4C622FE1" w:rsidR="004411E3" w:rsidRPr="00291FFC" w:rsidRDefault="004411E3" w:rsidP="00627A54">
      <w:pPr>
        <w:spacing w:line="276" w:lineRule="auto"/>
        <w:ind w:left="284" w:right="1394"/>
        <w:jc w:val="both"/>
        <w:rPr>
          <w:rStyle w:val="normaltextrun"/>
          <w:rFonts w:eastAsiaTheme="majorEastAsia"/>
          <w:lang w:val="pt-PT"/>
        </w:rPr>
      </w:pPr>
    </w:p>
    <w:p w14:paraId="5875E778" w14:textId="7B133251" w:rsidR="00C33540" w:rsidRPr="00291FFC" w:rsidRDefault="00083745" w:rsidP="00627A54">
      <w:pPr>
        <w:spacing w:line="276" w:lineRule="auto"/>
        <w:ind w:left="284" w:right="1394"/>
        <w:jc w:val="both"/>
        <w:rPr>
          <w:rFonts w:ascii="Arial" w:hAnsi="Arial" w:cs="Arial"/>
          <w:sz w:val="20"/>
          <w:szCs w:val="20"/>
          <w:lang w:val="pt-PT"/>
        </w:rPr>
      </w:pPr>
      <w:r w:rsidRPr="00291FFC">
        <w:rPr>
          <w:rStyle w:val="normaltextrun"/>
          <w:rFonts w:ascii="Arial" w:eastAsiaTheme="majorEastAsia" w:hAnsi="Arial" w:cs="Arial"/>
          <w:b/>
          <w:bCs/>
          <w:sz w:val="20"/>
          <w:szCs w:val="20"/>
          <w:lang w:val="pt-PT"/>
        </w:rPr>
        <w:t xml:space="preserve">• </w:t>
      </w:r>
      <w:r w:rsidR="004411E3" w:rsidRPr="00291FFC">
        <w:rPr>
          <w:rStyle w:val="normaltextrun"/>
          <w:rFonts w:ascii="Arial" w:eastAsiaTheme="majorEastAsia" w:hAnsi="Arial" w:cs="Arial"/>
          <w:b/>
          <w:bCs/>
          <w:sz w:val="20"/>
          <w:szCs w:val="20"/>
          <w:lang w:val="pt-PT"/>
        </w:rPr>
        <w:t>Pr</w:t>
      </w:r>
      <w:r w:rsidR="00293E0D" w:rsidRPr="00291FFC">
        <w:rPr>
          <w:rStyle w:val="normaltextrun"/>
          <w:rFonts w:ascii="Arial" w:eastAsiaTheme="majorEastAsia" w:hAnsi="Arial" w:cs="Arial"/>
          <w:b/>
          <w:bCs/>
          <w:sz w:val="20"/>
          <w:szCs w:val="20"/>
          <w:lang w:val="pt-PT"/>
        </w:rPr>
        <w:t>é</w:t>
      </w:r>
      <w:r w:rsidR="004411E3" w:rsidRPr="00291FFC">
        <w:rPr>
          <w:rStyle w:val="normaltextrun"/>
          <w:rFonts w:ascii="Arial" w:eastAsiaTheme="majorEastAsia" w:hAnsi="Arial" w:cs="Arial"/>
          <w:b/>
          <w:bCs/>
          <w:sz w:val="20"/>
          <w:szCs w:val="20"/>
          <w:lang w:val="pt-PT"/>
        </w:rPr>
        <w:t xml:space="preserve">mio Chef Mentor </w:t>
      </w:r>
      <w:r w:rsidR="00C33540" w:rsidRPr="00291FFC">
        <w:rPr>
          <w:rStyle w:val="normaltextrun"/>
          <w:rFonts w:ascii="Arial" w:eastAsiaTheme="majorEastAsia" w:hAnsi="Arial" w:cs="Arial"/>
          <w:b/>
          <w:bCs/>
          <w:sz w:val="20"/>
          <w:szCs w:val="20"/>
          <w:lang w:val="pt-PT"/>
        </w:rPr>
        <w:t>MICHELIN 2023</w:t>
      </w:r>
      <w:r w:rsidR="00CB602B" w:rsidRPr="00291FFC">
        <w:rPr>
          <w:rStyle w:val="normaltextrun"/>
          <w:rFonts w:ascii="Arial" w:eastAsiaTheme="majorEastAsia" w:hAnsi="Arial" w:cs="Arial"/>
          <w:b/>
          <w:bCs/>
          <w:sz w:val="20"/>
          <w:szCs w:val="20"/>
          <w:lang w:val="pt-PT"/>
        </w:rPr>
        <w:t>:</w:t>
      </w:r>
      <w:r w:rsidR="00840E3B" w:rsidRPr="00291FFC">
        <w:rPr>
          <w:rStyle w:val="normaltextrun"/>
          <w:rFonts w:ascii="Arial" w:eastAsiaTheme="majorEastAsia" w:hAnsi="Arial" w:cs="Arial"/>
          <w:b/>
          <w:bCs/>
          <w:sz w:val="20"/>
          <w:szCs w:val="20"/>
          <w:lang w:val="pt-PT"/>
        </w:rPr>
        <w:t xml:space="preserve"> Joan Roca (</w:t>
      </w:r>
      <w:r w:rsidR="003E54E7" w:rsidRPr="00291FFC">
        <w:rPr>
          <w:rStyle w:val="normaltextrun"/>
          <w:rFonts w:ascii="Arial" w:eastAsiaTheme="majorEastAsia" w:hAnsi="Arial" w:cs="Arial"/>
          <w:b/>
          <w:bCs/>
          <w:sz w:val="20"/>
          <w:szCs w:val="20"/>
          <w:lang w:val="pt-PT"/>
        </w:rPr>
        <w:t xml:space="preserve">El </w:t>
      </w:r>
      <w:r w:rsidR="00840E3B" w:rsidRPr="00291FFC">
        <w:rPr>
          <w:rStyle w:val="normaltextrun"/>
          <w:rFonts w:ascii="Arial" w:eastAsiaTheme="majorEastAsia" w:hAnsi="Arial" w:cs="Arial"/>
          <w:b/>
          <w:bCs/>
          <w:sz w:val="20"/>
          <w:szCs w:val="20"/>
          <w:lang w:val="pt-PT"/>
        </w:rPr>
        <w:t xml:space="preserve">Celler de Can Roca, </w:t>
      </w:r>
      <w:r w:rsidR="00293E0D" w:rsidRPr="00291FFC">
        <w:rPr>
          <w:rStyle w:val="normaltextrun"/>
          <w:rFonts w:ascii="Arial" w:eastAsiaTheme="majorEastAsia" w:hAnsi="Arial" w:cs="Arial"/>
          <w:b/>
          <w:bCs/>
          <w:sz w:val="20"/>
          <w:szCs w:val="20"/>
          <w:lang w:val="pt-PT"/>
        </w:rPr>
        <w:t xml:space="preserve">em </w:t>
      </w:r>
      <w:r w:rsidR="00840E3B" w:rsidRPr="00291FFC">
        <w:rPr>
          <w:rStyle w:val="normaltextrun"/>
          <w:rFonts w:ascii="Arial" w:eastAsiaTheme="majorEastAsia" w:hAnsi="Arial" w:cs="Arial"/>
          <w:b/>
          <w:bCs/>
          <w:sz w:val="20"/>
          <w:szCs w:val="20"/>
          <w:lang w:val="pt-PT"/>
        </w:rPr>
        <w:t>Girona)</w:t>
      </w:r>
      <w:r w:rsidR="00627A54" w:rsidRPr="00291FFC">
        <w:rPr>
          <w:rStyle w:val="normaltextrun"/>
          <w:rFonts w:ascii="Arial" w:eastAsiaTheme="majorEastAsia" w:hAnsi="Arial" w:cs="Arial"/>
          <w:b/>
          <w:bCs/>
          <w:sz w:val="20"/>
          <w:szCs w:val="20"/>
          <w:lang w:val="pt-PT"/>
        </w:rPr>
        <w:t xml:space="preserve">. </w:t>
      </w:r>
      <w:r w:rsidR="00293E0D" w:rsidRPr="00291FFC">
        <w:rPr>
          <w:rFonts w:ascii="Arial" w:hAnsi="Arial" w:cs="Arial"/>
          <w:sz w:val="20"/>
          <w:szCs w:val="20"/>
          <w:lang w:val="pt-PT"/>
        </w:rPr>
        <w:t xml:space="preserve">O </w:t>
      </w:r>
      <w:r w:rsidR="00837C72" w:rsidRPr="00291FFC">
        <w:rPr>
          <w:rFonts w:ascii="Arial" w:hAnsi="Arial" w:cs="Arial"/>
          <w:sz w:val="20"/>
          <w:szCs w:val="20"/>
          <w:lang w:val="pt-PT"/>
        </w:rPr>
        <w:t xml:space="preserve">chef </w:t>
      </w:r>
      <w:r w:rsidR="00837C72" w:rsidRPr="00291FFC">
        <w:rPr>
          <w:rFonts w:ascii="Arial" w:hAnsi="Arial" w:cs="Arial"/>
          <w:b/>
          <w:bCs/>
          <w:sz w:val="20"/>
          <w:szCs w:val="20"/>
          <w:lang w:val="pt-PT"/>
        </w:rPr>
        <w:t>Joan Roca</w:t>
      </w:r>
      <w:r w:rsidR="001611E0" w:rsidRPr="00291FFC">
        <w:rPr>
          <w:rFonts w:ascii="Arial" w:hAnsi="Arial" w:cs="Arial"/>
          <w:sz w:val="20"/>
          <w:szCs w:val="20"/>
          <w:lang w:val="pt-PT"/>
        </w:rPr>
        <w:t>, que</w:t>
      </w:r>
      <w:r w:rsidR="00293E0D" w:rsidRPr="00291FFC">
        <w:rPr>
          <w:rFonts w:ascii="Arial" w:hAnsi="Arial" w:cs="Arial"/>
          <w:sz w:val="20"/>
          <w:szCs w:val="20"/>
          <w:lang w:val="pt-PT"/>
        </w:rPr>
        <w:t xml:space="preserve">, </w:t>
      </w:r>
      <w:r w:rsidR="001611E0" w:rsidRPr="00291FFC">
        <w:rPr>
          <w:rFonts w:ascii="Arial" w:hAnsi="Arial" w:cs="Arial"/>
          <w:sz w:val="20"/>
          <w:szCs w:val="20"/>
          <w:lang w:val="pt-PT"/>
        </w:rPr>
        <w:t>junt</w:t>
      </w:r>
      <w:r w:rsidR="00293E0D" w:rsidRPr="00291FFC">
        <w:rPr>
          <w:rFonts w:ascii="Arial" w:hAnsi="Arial" w:cs="Arial"/>
          <w:sz w:val="20"/>
          <w:szCs w:val="20"/>
          <w:lang w:val="pt-PT"/>
        </w:rPr>
        <w:t xml:space="preserve">amente com os seus irmão </w:t>
      </w:r>
      <w:r w:rsidR="00F444A7" w:rsidRPr="00291FFC">
        <w:rPr>
          <w:rFonts w:ascii="Arial" w:hAnsi="Arial" w:cs="Arial"/>
          <w:sz w:val="20"/>
          <w:szCs w:val="20"/>
          <w:lang w:val="pt-PT"/>
        </w:rPr>
        <w:t xml:space="preserve">Jordi </w:t>
      </w:r>
      <w:r w:rsidR="00293E0D" w:rsidRPr="00291FFC">
        <w:rPr>
          <w:rFonts w:ascii="Arial" w:hAnsi="Arial" w:cs="Arial"/>
          <w:sz w:val="20"/>
          <w:szCs w:val="20"/>
          <w:lang w:val="pt-PT"/>
        </w:rPr>
        <w:t>e</w:t>
      </w:r>
      <w:r w:rsidR="00F444A7" w:rsidRPr="00291FFC">
        <w:rPr>
          <w:rFonts w:ascii="Arial" w:hAnsi="Arial" w:cs="Arial"/>
          <w:sz w:val="20"/>
          <w:szCs w:val="20"/>
          <w:lang w:val="pt-PT"/>
        </w:rPr>
        <w:t xml:space="preserve"> Josep</w:t>
      </w:r>
      <w:r w:rsidR="00293E0D" w:rsidRPr="00291FFC">
        <w:rPr>
          <w:rFonts w:ascii="Arial" w:hAnsi="Arial" w:cs="Arial"/>
          <w:sz w:val="20"/>
          <w:szCs w:val="20"/>
          <w:lang w:val="pt-PT"/>
        </w:rPr>
        <w:t xml:space="preserve">, tornou o </w:t>
      </w:r>
      <w:r w:rsidR="001611E0" w:rsidRPr="00291FFC">
        <w:rPr>
          <w:rFonts w:ascii="Arial" w:hAnsi="Arial" w:cs="Arial"/>
          <w:sz w:val="20"/>
          <w:szCs w:val="20"/>
          <w:lang w:val="pt-PT"/>
        </w:rPr>
        <w:t>El Celler de Can Roca</w:t>
      </w:r>
      <w:r w:rsidR="00EB5B86" w:rsidRPr="00291FFC">
        <w:rPr>
          <w:rFonts w:ascii="Arial" w:hAnsi="Arial" w:cs="Arial"/>
          <w:sz w:val="20"/>
          <w:szCs w:val="20"/>
          <w:lang w:val="pt-PT"/>
        </w:rPr>
        <w:t xml:space="preserve"> (</w:t>
      </w:r>
      <w:r w:rsidR="00293E0D" w:rsidRPr="00291FFC">
        <w:rPr>
          <w:rFonts w:ascii="Arial" w:hAnsi="Arial" w:cs="Arial"/>
          <w:sz w:val="20"/>
          <w:szCs w:val="20"/>
          <w:lang w:val="pt-PT"/>
        </w:rPr>
        <w:t xml:space="preserve">três </w:t>
      </w:r>
      <w:r w:rsidR="00EB5B86" w:rsidRPr="00291FFC">
        <w:rPr>
          <w:rFonts w:ascii="Arial" w:hAnsi="Arial" w:cs="Arial"/>
          <w:sz w:val="20"/>
          <w:szCs w:val="20"/>
          <w:lang w:val="pt-PT"/>
        </w:rPr>
        <w:t xml:space="preserve">Estrelas MICHELIN </w:t>
      </w:r>
      <w:r w:rsidR="00293E0D" w:rsidRPr="00291FFC">
        <w:rPr>
          <w:rFonts w:ascii="Arial" w:hAnsi="Arial" w:cs="Arial"/>
          <w:sz w:val="20"/>
          <w:szCs w:val="20"/>
          <w:lang w:val="pt-PT"/>
        </w:rPr>
        <w:t xml:space="preserve">e uma </w:t>
      </w:r>
      <w:r w:rsidR="00EB5B86" w:rsidRPr="00291FFC">
        <w:rPr>
          <w:rFonts w:ascii="Arial" w:hAnsi="Arial" w:cs="Arial"/>
          <w:sz w:val="20"/>
          <w:szCs w:val="20"/>
          <w:lang w:val="pt-PT"/>
        </w:rPr>
        <w:t xml:space="preserve">Estrela Verde) </w:t>
      </w:r>
      <w:r w:rsidR="00293E0D" w:rsidRPr="00291FFC">
        <w:rPr>
          <w:rFonts w:ascii="Arial" w:hAnsi="Arial" w:cs="Arial"/>
          <w:sz w:val="20"/>
          <w:szCs w:val="20"/>
          <w:lang w:val="pt-PT"/>
        </w:rPr>
        <w:t>num d</w:t>
      </w:r>
      <w:r w:rsidR="000A498E" w:rsidRPr="00291FFC">
        <w:rPr>
          <w:rFonts w:ascii="Arial" w:hAnsi="Arial" w:cs="Arial"/>
          <w:sz w:val="20"/>
          <w:szCs w:val="20"/>
          <w:lang w:val="pt-PT"/>
        </w:rPr>
        <w:t xml:space="preserve">os </w:t>
      </w:r>
      <w:r w:rsidR="002C2DD1" w:rsidRPr="00291FFC">
        <w:rPr>
          <w:rFonts w:ascii="Arial" w:hAnsi="Arial" w:cs="Arial"/>
          <w:sz w:val="20"/>
          <w:szCs w:val="20"/>
          <w:lang w:val="pt-PT"/>
        </w:rPr>
        <w:t xml:space="preserve">restaurantes </w:t>
      </w:r>
      <w:r w:rsidR="00293E0D" w:rsidRPr="00291FFC">
        <w:rPr>
          <w:rFonts w:ascii="Arial" w:hAnsi="Arial" w:cs="Arial"/>
          <w:sz w:val="20"/>
          <w:szCs w:val="20"/>
          <w:lang w:val="pt-PT"/>
        </w:rPr>
        <w:t xml:space="preserve">mais </w:t>
      </w:r>
      <w:r w:rsidR="002C2DD1" w:rsidRPr="00291FFC">
        <w:rPr>
          <w:rFonts w:ascii="Arial" w:hAnsi="Arial" w:cs="Arial"/>
          <w:sz w:val="20"/>
          <w:szCs w:val="20"/>
          <w:lang w:val="pt-PT"/>
        </w:rPr>
        <w:t xml:space="preserve">famosos </w:t>
      </w:r>
      <w:r w:rsidR="00293E0D" w:rsidRPr="00291FFC">
        <w:rPr>
          <w:rFonts w:ascii="Arial" w:hAnsi="Arial" w:cs="Arial"/>
          <w:sz w:val="20"/>
          <w:szCs w:val="20"/>
          <w:lang w:val="pt-PT"/>
        </w:rPr>
        <w:t xml:space="preserve">do </w:t>
      </w:r>
      <w:r w:rsidR="002C2DD1" w:rsidRPr="00291FFC">
        <w:rPr>
          <w:rFonts w:ascii="Arial" w:hAnsi="Arial" w:cs="Arial"/>
          <w:sz w:val="20"/>
          <w:szCs w:val="20"/>
          <w:lang w:val="pt-PT"/>
        </w:rPr>
        <w:t>mundo</w:t>
      </w:r>
      <w:r w:rsidR="00447864" w:rsidRPr="00291FFC">
        <w:rPr>
          <w:rFonts w:ascii="Arial" w:hAnsi="Arial" w:cs="Arial"/>
          <w:sz w:val="20"/>
          <w:szCs w:val="20"/>
          <w:lang w:val="pt-PT"/>
        </w:rPr>
        <w:t>, rec</w:t>
      </w:r>
      <w:r w:rsidR="00293E0D" w:rsidRPr="00291FFC">
        <w:rPr>
          <w:rFonts w:ascii="Arial" w:hAnsi="Arial" w:cs="Arial"/>
          <w:sz w:val="20"/>
          <w:szCs w:val="20"/>
          <w:lang w:val="pt-PT"/>
        </w:rPr>
        <w:t>e</w:t>
      </w:r>
      <w:r w:rsidR="00447864" w:rsidRPr="00291FFC">
        <w:rPr>
          <w:rFonts w:ascii="Arial" w:hAnsi="Arial" w:cs="Arial"/>
          <w:sz w:val="20"/>
          <w:szCs w:val="20"/>
          <w:lang w:val="pt-PT"/>
        </w:rPr>
        <w:t>be este galard</w:t>
      </w:r>
      <w:r w:rsidR="00293E0D" w:rsidRPr="00291FFC">
        <w:rPr>
          <w:rFonts w:ascii="Arial" w:hAnsi="Arial" w:cs="Arial"/>
          <w:sz w:val="20"/>
          <w:szCs w:val="20"/>
          <w:lang w:val="pt-PT"/>
        </w:rPr>
        <w:t xml:space="preserve">ão </w:t>
      </w:r>
      <w:r w:rsidR="00171436" w:rsidRPr="00291FFC">
        <w:rPr>
          <w:rFonts w:ascii="Arial" w:hAnsi="Arial" w:cs="Arial"/>
          <w:sz w:val="20"/>
          <w:szCs w:val="20"/>
          <w:lang w:val="pt-PT"/>
        </w:rPr>
        <w:t xml:space="preserve">como </w:t>
      </w:r>
      <w:r w:rsidR="00447864" w:rsidRPr="00291FFC">
        <w:rPr>
          <w:rFonts w:ascii="Arial" w:hAnsi="Arial" w:cs="Arial"/>
          <w:sz w:val="20"/>
          <w:szCs w:val="20"/>
          <w:lang w:val="pt-PT"/>
        </w:rPr>
        <w:t>recon</w:t>
      </w:r>
      <w:r w:rsidR="00293E0D" w:rsidRPr="00291FFC">
        <w:rPr>
          <w:rFonts w:ascii="Arial" w:hAnsi="Arial" w:cs="Arial"/>
          <w:sz w:val="20"/>
          <w:szCs w:val="20"/>
          <w:lang w:val="pt-PT"/>
        </w:rPr>
        <w:t>he</w:t>
      </w:r>
      <w:r w:rsidR="00447864" w:rsidRPr="00291FFC">
        <w:rPr>
          <w:rFonts w:ascii="Arial" w:hAnsi="Arial" w:cs="Arial"/>
          <w:sz w:val="20"/>
          <w:szCs w:val="20"/>
          <w:lang w:val="pt-PT"/>
        </w:rPr>
        <w:t xml:space="preserve">cimento </w:t>
      </w:r>
      <w:r w:rsidR="00293E0D" w:rsidRPr="00291FFC">
        <w:rPr>
          <w:rFonts w:ascii="Arial" w:hAnsi="Arial" w:cs="Arial"/>
          <w:sz w:val="20"/>
          <w:szCs w:val="20"/>
          <w:lang w:val="pt-PT"/>
        </w:rPr>
        <w:t xml:space="preserve">pelo seu trabalho na formação de </w:t>
      </w:r>
      <w:r w:rsidR="00785196" w:rsidRPr="00291FFC">
        <w:rPr>
          <w:rFonts w:ascii="Arial" w:hAnsi="Arial" w:cs="Arial"/>
          <w:sz w:val="20"/>
          <w:szCs w:val="20"/>
          <w:lang w:val="pt-PT"/>
        </w:rPr>
        <w:t>distintas gera</w:t>
      </w:r>
      <w:r w:rsidR="00293E0D" w:rsidRPr="00291FFC">
        <w:rPr>
          <w:rFonts w:ascii="Arial" w:hAnsi="Arial" w:cs="Arial"/>
          <w:sz w:val="20"/>
          <w:szCs w:val="20"/>
          <w:lang w:val="pt-PT"/>
        </w:rPr>
        <w:t>çõ</w:t>
      </w:r>
      <w:r w:rsidR="00785196" w:rsidRPr="00291FFC">
        <w:rPr>
          <w:rFonts w:ascii="Arial" w:hAnsi="Arial" w:cs="Arial"/>
          <w:sz w:val="20"/>
          <w:szCs w:val="20"/>
          <w:lang w:val="pt-PT"/>
        </w:rPr>
        <w:t xml:space="preserve">es de </w:t>
      </w:r>
      <w:r w:rsidR="00293E0D" w:rsidRPr="00291FFC">
        <w:rPr>
          <w:rFonts w:ascii="Arial" w:hAnsi="Arial" w:cs="Arial"/>
          <w:sz w:val="20"/>
          <w:szCs w:val="20"/>
          <w:lang w:val="pt-PT"/>
        </w:rPr>
        <w:t>cozinheiros</w:t>
      </w:r>
      <w:r w:rsidR="00785196" w:rsidRPr="00291FFC">
        <w:rPr>
          <w:rFonts w:ascii="Arial" w:hAnsi="Arial" w:cs="Arial"/>
          <w:sz w:val="20"/>
          <w:szCs w:val="20"/>
          <w:lang w:val="pt-PT"/>
        </w:rPr>
        <w:t xml:space="preserve">, </w:t>
      </w:r>
      <w:r w:rsidR="00293E0D" w:rsidRPr="00291FFC">
        <w:rPr>
          <w:rFonts w:ascii="Arial" w:hAnsi="Arial" w:cs="Arial"/>
          <w:sz w:val="20"/>
          <w:szCs w:val="20"/>
          <w:lang w:val="pt-PT"/>
        </w:rPr>
        <w:t xml:space="preserve">pois </w:t>
      </w:r>
      <w:r w:rsidR="00564939" w:rsidRPr="00291FFC">
        <w:rPr>
          <w:rFonts w:ascii="Arial" w:hAnsi="Arial" w:cs="Arial"/>
          <w:sz w:val="20"/>
          <w:szCs w:val="20"/>
          <w:lang w:val="pt-PT"/>
        </w:rPr>
        <w:t>todos aquel</w:t>
      </w:r>
      <w:r w:rsidR="00293E0D" w:rsidRPr="00291FFC">
        <w:rPr>
          <w:rFonts w:ascii="Arial" w:hAnsi="Arial" w:cs="Arial"/>
          <w:sz w:val="20"/>
          <w:szCs w:val="20"/>
          <w:lang w:val="pt-PT"/>
        </w:rPr>
        <w:t>e</w:t>
      </w:r>
      <w:r w:rsidR="00564939" w:rsidRPr="00291FFC">
        <w:rPr>
          <w:rFonts w:ascii="Arial" w:hAnsi="Arial" w:cs="Arial"/>
          <w:sz w:val="20"/>
          <w:szCs w:val="20"/>
          <w:lang w:val="pt-PT"/>
        </w:rPr>
        <w:t xml:space="preserve">s que </w:t>
      </w:r>
      <w:r w:rsidR="00293E0D" w:rsidRPr="00291FFC">
        <w:rPr>
          <w:rFonts w:ascii="Arial" w:hAnsi="Arial" w:cs="Arial"/>
          <w:sz w:val="20"/>
          <w:szCs w:val="20"/>
          <w:lang w:val="pt-PT"/>
        </w:rPr>
        <w:t xml:space="preserve">passaram pela </w:t>
      </w:r>
      <w:r w:rsidR="00564939" w:rsidRPr="00291FFC">
        <w:rPr>
          <w:rFonts w:ascii="Arial" w:hAnsi="Arial" w:cs="Arial"/>
          <w:sz w:val="20"/>
          <w:szCs w:val="20"/>
          <w:lang w:val="pt-PT"/>
        </w:rPr>
        <w:t>su</w:t>
      </w:r>
      <w:r w:rsidR="00293E0D" w:rsidRPr="00291FFC">
        <w:rPr>
          <w:rFonts w:ascii="Arial" w:hAnsi="Arial" w:cs="Arial"/>
          <w:sz w:val="20"/>
          <w:szCs w:val="20"/>
          <w:lang w:val="pt-PT"/>
        </w:rPr>
        <w:t>a</w:t>
      </w:r>
      <w:r w:rsidR="00564939" w:rsidRPr="00291FFC">
        <w:rPr>
          <w:rFonts w:ascii="Arial" w:hAnsi="Arial" w:cs="Arial"/>
          <w:sz w:val="20"/>
          <w:szCs w:val="20"/>
          <w:lang w:val="pt-PT"/>
        </w:rPr>
        <w:t xml:space="preserve"> casa senti</w:t>
      </w:r>
      <w:r w:rsidR="00293E0D" w:rsidRPr="00291FFC">
        <w:rPr>
          <w:rFonts w:ascii="Arial" w:hAnsi="Arial" w:cs="Arial"/>
          <w:sz w:val="20"/>
          <w:szCs w:val="20"/>
          <w:lang w:val="pt-PT"/>
        </w:rPr>
        <w:t xml:space="preserve">ram o </w:t>
      </w:r>
      <w:r w:rsidR="008518C5" w:rsidRPr="00291FFC">
        <w:rPr>
          <w:rFonts w:ascii="Arial" w:hAnsi="Arial" w:cs="Arial"/>
          <w:sz w:val="20"/>
          <w:szCs w:val="20"/>
          <w:lang w:val="pt-PT"/>
        </w:rPr>
        <w:t>s</w:t>
      </w:r>
      <w:r w:rsidR="00293E0D" w:rsidRPr="00291FFC">
        <w:rPr>
          <w:rFonts w:ascii="Arial" w:hAnsi="Arial" w:cs="Arial"/>
          <w:sz w:val="20"/>
          <w:szCs w:val="20"/>
          <w:lang w:val="pt-PT"/>
        </w:rPr>
        <w:t>e</w:t>
      </w:r>
      <w:r w:rsidR="008518C5" w:rsidRPr="00291FFC">
        <w:rPr>
          <w:rFonts w:ascii="Arial" w:hAnsi="Arial" w:cs="Arial"/>
          <w:sz w:val="20"/>
          <w:szCs w:val="20"/>
          <w:lang w:val="pt-PT"/>
        </w:rPr>
        <w:t xml:space="preserve">u </w:t>
      </w:r>
      <w:r w:rsidR="007C0E23" w:rsidRPr="00291FFC">
        <w:rPr>
          <w:rFonts w:ascii="Arial" w:hAnsi="Arial" w:cs="Arial"/>
          <w:sz w:val="20"/>
          <w:szCs w:val="20"/>
          <w:lang w:val="pt-PT"/>
        </w:rPr>
        <w:t>imen</w:t>
      </w:r>
      <w:r w:rsidR="00BE6445" w:rsidRPr="00291FFC">
        <w:rPr>
          <w:rFonts w:ascii="Arial" w:hAnsi="Arial" w:cs="Arial"/>
          <w:sz w:val="20"/>
          <w:szCs w:val="20"/>
          <w:lang w:val="pt-PT"/>
        </w:rPr>
        <w:t xml:space="preserve">so </w:t>
      </w:r>
      <w:r w:rsidR="008518C5" w:rsidRPr="00291FFC">
        <w:rPr>
          <w:rFonts w:ascii="Arial" w:hAnsi="Arial" w:cs="Arial"/>
          <w:sz w:val="20"/>
          <w:szCs w:val="20"/>
          <w:lang w:val="pt-PT"/>
        </w:rPr>
        <w:t>amor p</w:t>
      </w:r>
      <w:r w:rsidR="00293E0D" w:rsidRPr="00291FFC">
        <w:rPr>
          <w:rFonts w:ascii="Arial" w:hAnsi="Arial" w:cs="Arial"/>
          <w:sz w:val="20"/>
          <w:szCs w:val="20"/>
          <w:lang w:val="pt-PT"/>
        </w:rPr>
        <w:t>e</w:t>
      </w:r>
      <w:r w:rsidR="008518C5" w:rsidRPr="00291FFC">
        <w:rPr>
          <w:rFonts w:ascii="Arial" w:hAnsi="Arial" w:cs="Arial"/>
          <w:sz w:val="20"/>
          <w:szCs w:val="20"/>
          <w:lang w:val="pt-PT"/>
        </w:rPr>
        <w:t>la prof</w:t>
      </w:r>
      <w:r w:rsidR="00293E0D" w:rsidRPr="00291FFC">
        <w:rPr>
          <w:rFonts w:ascii="Arial" w:hAnsi="Arial" w:cs="Arial"/>
          <w:sz w:val="20"/>
          <w:szCs w:val="20"/>
          <w:lang w:val="pt-PT"/>
        </w:rPr>
        <w:t>is</w:t>
      </w:r>
      <w:r w:rsidR="008518C5" w:rsidRPr="00291FFC">
        <w:rPr>
          <w:rFonts w:ascii="Arial" w:hAnsi="Arial" w:cs="Arial"/>
          <w:sz w:val="20"/>
          <w:szCs w:val="20"/>
          <w:lang w:val="pt-PT"/>
        </w:rPr>
        <w:t>s</w:t>
      </w:r>
      <w:r w:rsidR="00293E0D" w:rsidRPr="00291FFC">
        <w:rPr>
          <w:rFonts w:ascii="Arial" w:hAnsi="Arial" w:cs="Arial"/>
          <w:sz w:val="20"/>
          <w:szCs w:val="20"/>
          <w:lang w:val="pt-PT"/>
        </w:rPr>
        <w:t>ão</w:t>
      </w:r>
      <w:r w:rsidR="008518C5" w:rsidRPr="00291FFC">
        <w:rPr>
          <w:rFonts w:ascii="Arial" w:hAnsi="Arial" w:cs="Arial"/>
          <w:sz w:val="20"/>
          <w:szCs w:val="20"/>
          <w:lang w:val="pt-PT"/>
        </w:rPr>
        <w:t xml:space="preserve">, </w:t>
      </w:r>
      <w:r w:rsidR="00293E0D" w:rsidRPr="00291FFC">
        <w:rPr>
          <w:rFonts w:ascii="Arial" w:hAnsi="Arial" w:cs="Arial"/>
          <w:sz w:val="20"/>
          <w:szCs w:val="20"/>
          <w:lang w:val="pt-PT"/>
        </w:rPr>
        <w:t xml:space="preserve">e, em proximidade, puderam </w:t>
      </w:r>
      <w:r w:rsidR="0040601F" w:rsidRPr="00291FFC">
        <w:rPr>
          <w:rFonts w:ascii="Arial" w:hAnsi="Arial" w:cs="Arial"/>
          <w:sz w:val="20"/>
          <w:szCs w:val="20"/>
          <w:lang w:val="pt-PT"/>
        </w:rPr>
        <w:t xml:space="preserve">aprender tanto as técnicas </w:t>
      </w:r>
      <w:r w:rsidR="00293E0D" w:rsidRPr="00291FFC">
        <w:rPr>
          <w:rFonts w:ascii="Arial" w:hAnsi="Arial" w:cs="Arial"/>
          <w:sz w:val="20"/>
          <w:szCs w:val="20"/>
          <w:lang w:val="pt-PT"/>
        </w:rPr>
        <w:t xml:space="preserve">mais </w:t>
      </w:r>
      <w:r w:rsidR="005E1BBE" w:rsidRPr="00291FFC">
        <w:rPr>
          <w:rFonts w:ascii="Arial" w:hAnsi="Arial" w:cs="Arial"/>
          <w:sz w:val="20"/>
          <w:szCs w:val="20"/>
          <w:lang w:val="pt-PT"/>
        </w:rPr>
        <w:t>vanguardistas</w:t>
      </w:r>
      <w:r w:rsidR="00293E0D" w:rsidRPr="00291FFC">
        <w:rPr>
          <w:rFonts w:ascii="Arial" w:hAnsi="Arial" w:cs="Arial"/>
          <w:sz w:val="20"/>
          <w:szCs w:val="20"/>
          <w:lang w:val="pt-PT"/>
        </w:rPr>
        <w:t xml:space="preserve">, </w:t>
      </w:r>
      <w:r w:rsidR="0040601F" w:rsidRPr="00291FFC">
        <w:rPr>
          <w:rFonts w:ascii="Arial" w:hAnsi="Arial" w:cs="Arial"/>
          <w:sz w:val="20"/>
          <w:szCs w:val="20"/>
          <w:lang w:val="pt-PT"/>
        </w:rPr>
        <w:t>como os valores de entrega</w:t>
      </w:r>
      <w:r w:rsidR="005E1BBE" w:rsidRPr="00291FFC">
        <w:rPr>
          <w:rFonts w:ascii="Arial" w:hAnsi="Arial" w:cs="Arial"/>
          <w:sz w:val="20"/>
          <w:szCs w:val="20"/>
          <w:lang w:val="pt-PT"/>
        </w:rPr>
        <w:t xml:space="preserve"> </w:t>
      </w:r>
      <w:r w:rsidR="00293E0D" w:rsidRPr="00291FFC">
        <w:rPr>
          <w:rFonts w:ascii="Arial" w:hAnsi="Arial" w:cs="Arial"/>
          <w:sz w:val="20"/>
          <w:szCs w:val="20"/>
          <w:lang w:val="pt-PT"/>
        </w:rPr>
        <w:t>e</w:t>
      </w:r>
      <w:r w:rsidR="005E1BBE" w:rsidRPr="00291FFC">
        <w:rPr>
          <w:rFonts w:ascii="Arial" w:hAnsi="Arial" w:cs="Arial"/>
          <w:sz w:val="20"/>
          <w:szCs w:val="20"/>
          <w:lang w:val="pt-PT"/>
        </w:rPr>
        <w:t xml:space="preserve"> </w:t>
      </w:r>
      <w:r w:rsidR="00293E0D" w:rsidRPr="00291FFC">
        <w:rPr>
          <w:rFonts w:ascii="Arial" w:hAnsi="Arial" w:cs="Arial"/>
          <w:sz w:val="20"/>
          <w:szCs w:val="20"/>
          <w:lang w:val="pt-PT"/>
        </w:rPr>
        <w:t xml:space="preserve">sacrifício </w:t>
      </w:r>
      <w:r w:rsidR="0040601F" w:rsidRPr="00291FFC">
        <w:rPr>
          <w:rFonts w:ascii="Arial" w:hAnsi="Arial" w:cs="Arial"/>
          <w:sz w:val="20"/>
          <w:szCs w:val="20"/>
          <w:lang w:val="pt-PT"/>
        </w:rPr>
        <w:t xml:space="preserve">implícitos </w:t>
      </w:r>
      <w:r w:rsidR="00293E0D" w:rsidRPr="00291FFC">
        <w:rPr>
          <w:rFonts w:ascii="Arial" w:hAnsi="Arial" w:cs="Arial"/>
          <w:sz w:val="20"/>
          <w:szCs w:val="20"/>
          <w:lang w:val="pt-PT"/>
        </w:rPr>
        <w:t>na mesma</w:t>
      </w:r>
      <w:r w:rsidR="0040601F" w:rsidRPr="00291FFC">
        <w:rPr>
          <w:rFonts w:ascii="Arial" w:hAnsi="Arial" w:cs="Arial"/>
          <w:sz w:val="20"/>
          <w:szCs w:val="20"/>
          <w:lang w:val="pt-PT"/>
        </w:rPr>
        <w:t>.</w:t>
      </w:r>
      <w:r w:rsidR="009D6A94" w:rsidRPr="00291FFC">
        <w:rPr>
          <w:rFonts w:ascii="Arial" w:hAnsi="Arial" w:cs="Arial"/>
          <w:sz w:val="20"/>
          <w:szCs w:val="20"/>
          <w:lang w:val="pt-PT"/>
        </w:rPr>
        <w:t xml:space="preserve"> </w:t>
      </w:r>
      <w:r w:rsidR="00293E0D" w:rsidRPr="00291FFC">
        <w:rPr>
          <w:rFonts w:ascii="Arial" w:hAnsi="Arial" w:cs="Arial"/>
          <w:sz w:val="20"/>
          <w:szCs w:val="20"/>
          <w:lang w:val="pt-PT"/>
        </w:rPr>
        <w:t xml:space="preserve">O </w:t>
      </w:r>
      <w:r w:rsidR="009D6A94" w:rsidRPr="00291FFC">
        <w:rPr>
          <w:rFonts w:ascii="Arial" w:hAnsi="Arial" w:cs="Arial"/>
          <w:sz w:val="20"/>
          <w:szCs w:val="20"/>
          <w:lang w:val="pt-PT"/>
        </w:rPr>
        <w:t>recon</w:t>
      </w:r>
      <w:r w:rsidR="00293E0D" w:rsidRPr="00291FFC">
        <w:rPr>
          <w:rFonts w:ascii="Arial" w:hAnsi="Arial" w:cs="Arial"/>
          <w:sz w:val="20"/>
          <w:szCs w:val="20"/>
          <w:lang w:val="pt-PT"/>
        </w:rPr>
        <w:t>he</w:t>
      </w:r>
      <w:r w:rsidR="009D6A94" w:rsidRPr="00291FFC">
        <w:rPr>
          <w:rFonts w:ascii="Arial" w:hAnsi="Arial" w:cs="Arial"/>
          <w:sz w:val="20"/>
          <w:szCs w:val="20"/>
          <w:lang w:val="pt-PT"/>
        </w:rPr>
        <w:t xml:space="preserve">cimento </w:t>
      </w:r>
      <w:r w:rsidR="00293E0D" w:rsidRPr="00291FFC">
        <w:rPr>
          <w:rFonts w:ascii="Arial" w:hAnsi="Arial" w:cs="Arial"/>
          <w:sz w:val="20"/>
          <w:szCs w:val="20"/>
          <w:lang w:val="pt-PT"/>
        </w:rPr>
        <w:t xml:space="preserve">foi </w:t>
      </w:r>
      <w:r w:rsidR="009D6A94" w:rsidRPr="00291FFC">
        <w:rPr>
          <w:rFonts w:ascii="Arial" w:hAnsi="Arial" w:cs="Arial"/>
          <w:sz w:val="20"/>
          <w:szCs w:val="20"/>
          <w:lang w:val="pt-PT"/>
        </w:rPr>
        <w:t xml:space="preserve">patrocinado </w:t>
      </w:r>
      <w:r w:rsidR="00293E0D" w:rsidRPr="00291FFC">
        <w:rPr>
          <w:rFonts w:ascii="Arial" w:hAnsi="Arial" w:cs="Arial"/>
          <w:sz w:val="20"/>
          <w:szCs w:val="20"/>
          <w:lang w:val="pt-PT"/>
        </w:rPr>
        <w:t xml:space="preserve">pela </w:t>
      </w:r>
      <w:r w:rsidR="00BF36FC" w:rsidRPr="00291FFC">
        <w:rPr>
          <w:rFonts w:ascii="Arial" w:hAnsi="Arial" w:cs="Arial"/>
          <w:sz w:val="20"/>
          <w:szCs w:val="20"/>
          <w:lang w:val="pt-PT"/>
        </w:rPr>
        <w:t>Blancpain</w:t>
      </w:r>
      <w:r w:rsidR="00515F04" w:rsidRPr="00291FFC">
        <w:rPr>
          <w:rFonts w:ascii="Arial" w:hAnsi="Arial" w:cs="Arial"/>
          <w:sz w:val="20"/>
          <w:szCs w:val="20"/>
          <w:lang w:val="pt-PT"/>
        </w:rPr>
        <w:t>.</w:t>
      </w:r>
    </w:p>
    <w:p w14:paraId="2BA9DFA4" w14:textId="4DA439C7" w:rsidR="00C33540" w:rsidRPr="00291FFC" w:rsidRDefault="00C33540" w:rsidP="00627A54">
      <w:pPr>
        <w:spacing w:line="276" w:lineRule="auto"/>
        <w:ind w:left="284" w:right="1394"/>
        <w:jc w:val="both"/>
        <w:rPr>
          <w:rStyle w:val="normaltextrun"/>
          <w:rFonts w:ascii="Arial" w:eastAsiaTheme="majorEastAsia" w:hAnsi="Arial" w:cs="Arial"/>
          <w:lang w:val="pt-PT"/>
        </w:rPr>
      </w:pPr>
    </w:p>
    <w:p w14:paraId="4213CF03" w14:textId="0AFFAEAF" w:rsidR="00833D3D" w:rsidRPr="00291FFC" w:rsidRDefault="6D0ED686" w:rsidP="00503C58">
      <w:pPr>
        <w:spacing w:line="276" w:lineRule="auto"/>
        <w:ind w:left="284" w:right="1394"/>
        <w:jc w:val="both"/>
        <w:rPr>
          <w:rFonts w:ascii="Arial" w:hAnsi="Arial" w:cs="Arial"/>
          <w:sz w:val="20"/>
          <w:szCs w:val="20"/>
          <w:lang w:val="pt-PT"/>
        </w:rPr>
      </w:pPr>
      <w:r w:rsidRPr="00291FFC">
        <w:rPr>
          <w:rStyle w:val="normaltextrun"/>
          <w:rFonts w:ascii="Arial" w:eastAsiaTheme="majorEastAsia" w:hAnsi="Arial" w:cs="Arial"/>
          <w:b/>
          <w:bCs/>
          <w:sz w:val="20"/>
          <w:szCs w:val="20"/>
          <w:lang w:val="pt-PT"/>
        </w:rPr>
        <w:t xml:space="preserve">• </w:t>
      </w:r>
      <w:r w:rsidR="3428F27F" w:rsidRPr="00291FFC">
        <w:rPr>
          <w:rStyle w:val="normaltextrun"/>
          <w:rFonts w:ascii="Arial" w:eastAsiaTheme="majorEastAsia" w:hAnsi="Arial" w:cs="Arial"/>
          <w:b/>
          <w:bCs/>
          <w:sz w:val="20"/>
          <w:szCs w:val="20"/>
          <w:lang w:val="pt-PT"/>
        </w:rPr>
        <w:t>Pr</w:t>
      </w:r>
      <w:r w:rsidR="00293E0D" w:rsidRPr="00291FFC">
        <w:rPr>
          <w:rStyle w:val="normaltextrun"/>
          <w:rFonts w:ascii="Arial" w:eastAsiaTheme="majorEastAsia" w:hAnsi="Arial" w:cs="Arial"/>
          <w:b/>
          <w:bCs/>
          <w:sz w:val="20"/>
          <w:szCs w:val="20"/>
          <w:lang w:val="pt-PT"/>
        </w:rPr>
        <w:t>é</w:t>
      </w:r>
      <w:r w:rsidR="3428F27F" w:rsidRPr="00291FFC">
        <w:rPr>
          <w:rStyle w:val="normaltextrun"/>
          <w:rFonts w:ascii="Arial" w:eastAsiaTheme="majorEastAsia" w:hAnsi="Arial" w:cs="Arial"/>
          <w:b/>
          <w:bCs/>
          <w:sz w:val="20"/>
          <w:szCs w:val="20"/>
          <w:lang w:val="pt-PT"/>
        </w:rPr>
        <w:t>mio Servi</w:t>
      </w:r>
      <w:r w:rsidR="00293E0D" w:rsidRPr="00291FFC">
        <w:rPr>
          <w:rStyle w:val="normaltextrun"/>
          <w:rFonts w:ascii="Arial" w:eastAsiaTheme="majorEastAsia" w:hAnsi="Arial" w:cs="Arial"/>
          <w:b/>
          <w:bCs/>
          <w:sz w:val="20"/>
          <w:szCs w:val="20"/>
          <w:lang w:val="pt-PT"/>
        </w:rPr>
        <w:t>ç</w:t>
      </w:r>
      <w:r w:rsidR="3428F27F" w:rsidRPr="00291FFC">
        <w:rPr>
          <w:rStyle w:val="normaltextrun"/>
          <w:rFonts w:ascii="Arial" w:eastAsiaTheme="majorEastAsia" w:hAnsi="Arial" w:cs="Arial"/>
          <w:b/>
          <w:bCs/>
          <w:sz w:val="20"/>
          <w:szCs w:val="20"/>
          <w:lang w:val="pt-PT"/>
        </w:rPr>
        <w:t>o de Sala</w:t>
      </w:r>
      <w:r w:rsidR="1A9F5785" w:rsidRPr="00291FFC">
        <w:rPr>
          <w:rStyle w:val="normaltextrun"/>
          <w:rFonts w:ascii="Arial" w:eastAsiaTheme="majorEastAsia" w:hAnsi="Arial" w:cs="Arial"/>
          <w:b/>
          <w:bCs/>
          <w:sz w:val="20"/>
          <w:szCs w:val="20"/>
          <w:lang w:val="pt-PT"/>
        </w:rPr>
        <w:t xml:space="preserve"> MICHELIN 2023</w:t>
      </w:r>
      <w:r w:rsidR="0AEFA3EB" w:rsidRPr="00291FFC">
        <w:rPr>
          <w:rStyle w:val="normaltextrun"/>
          <w:rFonts w:ascii="Arial" w:eastAsiaTheme="majorEastAsia" w:hAnsi="Arial" w:cs="Arial"/>
          <w:b/>
          <w:bCs/>
          <w:sz w:val="20"/>
          <w:szCs w:val="20"/>
          <w:lang w:val="pt-PT"/>
        </w:rPr>
        <w:t>:</w:t>
      </w:r>
      <w:r w:rsidR="3EA0D69D" w:rsidRPr="00291FFC">
        <w:rPr>
          <w:rStyle w:val="normaltextrun"/>
          <w:rFonts w:ascii="Arial" w:eastAsiaTheme="majorEastAsia" w:hAnsi="Arial" w:cs="Arial"/>
          <w:b/>
          <w:bCs/>
          <w:sz w:val="20"/>
          <w:szCs w:val="20"/>
          <w:lang w:val="pt-PT"/>
        </w:rPr>
        <w:t xml:space="preserve"> Toni</w:t>
      </w:r>
      <w:r w:rsidR="014A8665" w:rsidRPr="00291FFC">
        <w:rPr>
          <w:rStyle w:val="normaltextrun"/>
          <w:rFonts w:ascii="Arial" w:eastAsiaTheme="majorEastAsia" w:hAnsi="Arial" w:cs="Arial"/>
          <w:b/>
          <w:bCs/>
          <w:sz w:val="20"/>
          <w:szCs w:val="20"/>
          <w:lang w:val="pt-PT"/>
        </w:rPr>
        <w:t xml:space="preserve"> Gerez (</w:t>
      </w:r>
      <w:r w:rsidR="33E0A97B" w:rsidRPr="00291FFC">
        <w:rPr>
          <w:rStyle w:val="normaltextrun"/>
          <w:rFonts w:ascii="Arial" w:eastAsiaTheme="majorEastAsia" w:hAnsi="Arial" w:cs="Arial"/>
          <w:b/>
          <w:bCs/>
          <w:sz w:val="20"/>
          <w:szCs w:val="20"/>
          <w:lang w:val="pt-PT"/>
        </w:rPr>
        <w:t>Castell</w:t>
      </w:r>
      <w:r w:rsidR="5B9CAB00" w:rsidRPr="00291FFC">
        <w:rPr>
          <w:rStyle w:val="normaltextrun"/>
          <w:rFonts w:ascii="Arial" w:eastAsiaTheme="majorEastAsia" w:hAnsi="Arial" w:cs="Arial"/>
          <w:b/>
          <w:bCs/>
          <w:sz w:val="20"/>
          <w:szCs w:val="20"/>
          <w:lang w:val="pt-PT"/>
        </w:rPr>
        <w:t xml:space="preserve"> </w:t>
      </w:r>
      <w:r w:rsidR="33E0A97B" w:rsidRPr="00291FFC">
        <w:rPr>
          <w:rStyle w:val="normaltextrun"/>
          <w:rFonts w:ascii="Arial" w:eastAsiaTheme="majorEastAsia" w:hAnsi="Arial" w:cs="Arial"/>
          <w:b/>
          <w:bCs/>
          <w:sz w:val="20"/>
          <w:szCs w:val="20"/>
          <w:lang w:val="pt-PT"/>
        </w:rPr>
        <w:t>Per</w:t>
      </w:r>
      <w:r w:rsidR="5CC83D50" w:rsidRPr="00291FFC">
        <w:rPr>
          <w:rStyle w:val="normaltextrun"/>
          <w:rFonts w:ascii="Arial" w:eastAsiaTheme="majorEastAsia" w:hAnsi="Arial" w:cs="Arial"/>
          <w:b/>
          <w:bCs/>
          <w:sz w:val="20"/>
          <w:szCs w:val="20"/>
          <w:lang w:val="pt-PT"/>
        </w:rPr>
        <w:t>a</w:t>
      </w:r>
      <w:r w:rsidR="33E0A97B" w:rsidRPr="00291FFC">
        <w:rPr>
          <w:rStyle w:val="normaltextrun"/>
          <w:rFonts w:ascii="Arial" w:eastAsiaTheme="majorEastAsia" w:hAnsi="Arial" w:cs="Arial"/>
          <w:b/>
          <w:bCs/>
          <w:sz w:val="20"/>
          <w:szCs w:val="20"/>
          <w:lang w:val="pt-PT"/>
        </w:rPr>
        <w:t>lada</w:t>
      </w:r>
      <w:r w:rsidR="5CC83D50" w:rsidRPr="00291FFC">
        <w:rPr>
          <w:rStyle w:val="normaltextrun"/>
          <w:rFonts w:ascii="Arial" w:eastAsiaTheme="majorEastAsia" w:hAnsi="Arial" w:cs="Arial"/>
          <w:b/>
          <w:bCs/>
          <w:sz w:val="20"/>
          <w:szCs w:val="20"/>
          <w:lang w:val="pt-PT"/>
        </w:rPr>
        <w:t xml:space="preserve">, </w:t>
      </w:r>
      <w:r w:rsidR="00293E0D" w:rsidRPr="00291FFC">
        <w:rPr>
          <w:rStyle w:val="normaltextrun"/>
          <w:rFonts w:ascii="Arial" w:eastAsiaTheme="majorEastAsia" w:hAnsi="Arial" w:cs="Arial"/>
          <w:b/>
          <w:bCs/>
          <w:sz w:val="20"/>
          <w:szCs w:val="20"/>
          <w:lang w:val="pt-PT"/>
        </w:rPr>
        <w:t xml:space="preserve">em </w:t>
      </w:r>
      <w:r w:rsidR="5CC83D50" w:rsidRPr="00291FFC">
        <w:rPr>
          <w:rStyle w:val="normaltextrun"/>
          <w:rFonts w:ascii="Arial" w:eastAsiaTheme="majorEastAsia" w:hAnsi="Arial" w:cs="Arial"/>
          <w:b/>
          <w:bCs/>
          <w:sz w:val="20"/>
          <w:szCs w:val="20"/>
          <w:lang w:val="pt-PT"/>
        </w:rPr>
        <w:t>Peralada)</w:t>
      </w:r>
      <w:r w:rsidR="00627A54" w:rsidRPr="00291FFC">
        <w:rPr>
          <w:rStyle w:val="normaltextrun"/>
          <w:rFonts w:ascii="Arial" w:eastAsiaTheme="majorEastAsia" w:hAnsi="Arial" w:cs="Arial"/>
          <w:b/>
          <w:bCs/>
          <w:sz w:val="20"/>
          <w:szCs w:val="20"/>
          <w:lang w:val="pt-PT"/>
        </w:rPr>
        <w:t xml:space="preserve">. </w:t>
      </w:r>
      <w:r w:rsidR="1DB039DB" w:rsidRPr="00291FFC">
        <w:rPr>
          <w:rFonts w:ascii="Arial" w:hAnsi="Arial" w:cs="Arial"/>
          <w:sz w:val="20"/>
          <w:szCs w:val="20"/>
          <w:lang w:val="pt-PT"/>
        </w:rPr>
        <w:t>Este n</w:t>
      </w:r>
      <w:r w:rsidR="00293E0D" w:rsidRPr="00291FFC">
        <w:rPr>
          <w:rFonts w:ascii="Arial" w:hAnsi="Arial" w:cs="Arial"/>
          <w:sz w:val="20"/>
          <w:szCs w:val="20"/>
          <w:lang w:val="pt-PT"/>
        </w:rPr>
        <w:t>o</w:t>
      </w:r>
      <w:r w:rsidR="1DB039DB" w:rsidRPr="00291FFC">
        <w:rPr>
          <w:rFonts w:ascii="Arial" w:hAnsi="Arial" w:cs="Arial"/>
          <w:sz w:val="20"/>
          <w:szCs w:val="20"/>
          <w:lang w:val="pt-PT"/>
        </w:rPr>
        <w:t>vo pr</w:t>
      </w:r>
      <w:r w:rsidR="00293E0D" w:rsidRPr="00291FFC">
        <w:rPr>
          <w:rFonts w:ascii="Arial" w:hAnsi="Arial" w:cs="Arial"/>
          <w:sz w:val="20"/>
          <w:szCs w:val="20"/>
          <w:lang w:val="pt-PT"/>
        </w:rPr>
        <w:t>é</w:t>
      </w:r>
      <w:r w:rsidR="1DB039DB" w:rsidRPr="00291FFC">
        <w:rPr>
          <w:rFonts w:ascii="Arial" w:hAnsi="Arial" w:cs="Arial"/>
          <w:sz w:val="20"/>
          <w:szCs w:val="20"/>
          <w:lang w:val="pt-PT"/>
        </w:rPr>
        <w:t xml:space="preserve">mio, </w:t>
      </w:r>
      <w:r w:rsidR="00293E0D" w:rsidRPr="00291FFC">
        <w:rPr>
          <w:rFonts w:ascii="Arial" w:hAnsi="Arial" w:cs="Arial"/>
          <w:sz w:val="20"/>
          <w:szCs w:val="20"/>
          <w:lang w:val="pt-PT"/>
        </w:rPr>
        <w:t>a</w:t>
      </w:r>
      <w:r w:rsidR="1DB039DB" w:rsidRPr="00291FFC">
        <w:rPr>
          <w:rFonts w:ascii="Arial" w:hAnsi="Arial" w:cs="Arial"/>
          <w:sz w:val="20"/>
          <w:szCs w:val="20"/>
          <w:lang w:val="pt-PT"/>
        </w:rPr>
        <w:t xml:space="preserve">presentado </w:t>
      </w:r>
      <w:r w:rsidR="00293E0D" w:rsidRPr="00291FFC">
        <w:rPr>
          <w:rFonts w:ascii="Arial" w:hAnsi="Arial" w:cs="Arial"/>
          <w:sz w:val="20"/>
          <w:szCs w:val="20"/>
          <w:lang w:val="pt-PT"/>
        </w:rPr>
        <w:t xml:space="preserve">pela </w:t>
      </w:r>
      <w:r w:rsidR="1DB039DB" w:rsidRPr="00291FFC">
        <w:rPr>
          <w:rFonts w:ascii="Arial" w:hAnsi="Arial" w:cs="Arial"/>
          <w:sz w:val="20"/>
          <w:szCs w:val="20"/>
          <w:lang w:val="pt-PT"/>
        </w:rPr>
        <w:t>Nespresso, recon</w:t>
      </w:r>
      <w:r w:rsidR="00293E0D" w:rsidRPr="00291FFC">
        <w:rPr>
          <w:rFonts w:ascii="Arial" w:hAnsi="Arial" w:cs="Arial"/>
          <w:sz w:val="20"/>
          <w:szCs w:val="20"/>
          <w:lang w:val="pt-PT"/>
        </w:rPr>
        <w:t>he</w:t>
      </w:r>
      <w:r w:rsidR="1DB039DB" w:rsidRPr="00291FFC">
        <w:rPr>
          <w:rFonts w:ascii="Arial" w:hAnsi="Arial" w:cs="Arial"/>
          <w:sz w:val="20"/>
          <w:szCs w:val="20"/>
          <w:lang w:val="pt-PT"/>
        </w:rPr>
        <w:t xml:space="preserve">ce </w:t>
      </w:r>
      <w:r w:rsidR="00293E0D" w:rsidRPr="00291FFC">
        <w:rPr>
          <w:rFonts w:ascii="Arial" w:hAnsi="Arial" w:cs="Arial"/>
          <w:sz w:val="20"/>
          <w:szCs w:val="20"/>
          <w:lang w:val="pt-PT"/>
        </w:rPr>
        <w:t xml:space="preserve">o </w:t>
      </w:r>
      <w:r w:rsidR="1DB039DB" w:rsidRPr="00291FFC">
        <w:rPr>
          <w:rFonts w:ascii="Arial" w:hAnsi="Arial" w:cs="Arial"/>
          <w:sz w:val="20"/>
          <w:szCs w:val="20"/>
          <w:lang w:val="pt-PT"/>
        </w:rPr>
        <w:t>espl</w:t>
      </w:r>
      <w:r w:rsidR="00293E0D" w:rsidRPr="00291FFC">
        <w:rPr>
          <w:rFonts w:ascii="Arial" w:hAnsi="Arial" w:cs="Arial"/>
          <w:sz w:val="20"/>
          <w:szCs w:val="20"/>
          <w:lang w:val="pt-PT"/>
        </w:rPr>
        <w:t>ê</w:t>
      </w:r>
      <w:r w:rsidR="1DB039DB" w:rsidRPr="00291FFC">
        <w:rPr>
          <w:rFonts w:ascii="Arial" w:hAnsi="Arial" w:cs="Arial"/>
          <w:sz w:val="20"/>
          <w:szCs w:val="20"/>
          <w:lang w:val="pt-PT"/>
        </w:rPr>
        <w:t>ndid</w:t>
      </w:r>
      <w:r w:rsidR="00293E0D" w:rsidRPr="00291FFC">
        <w:rPr>
          <w:rFonts w:ascii="Arial" w:hAnsi="Arial" w:cs="Arial"/>
          <w:sz w:val="20"/>
          <w:szCs w:val="20"/>
          <w:lang w:val="pt-PT"/>
        </w:rPr>
        <w:t xml:space="preserve">o trabalho </w:t>
      </w:r>
      <w:r w:rsidR="1DB039DB" w:rsidRPr="00291FFC">
        <w:rPr>
          <w:rFonts w:ascii="Arial" w:hAnsi="Arial" w:cs="Arial"/>
          <w:sz w:val="20"/>
          <w:szCs w:val="20"/>
          <w:lang w:val="pt-PT"/>
        </w:rPr>
        <w:t xml:space="preserve">de </w:t>
      </w:r>
      <w:r w:rsidR="1DB039DB" w:rsidRPr="00291FFC">
        <w:rPr>
          <w:rFonts w:ascii="Arial" w:hAnsi="Arial" w:cs="Arial"/>
          <w:b/>
          <w:bCs/>
          <w:sz w:val="20"/>
          <w:szCs w:val="20"/>
          <w:lang w:val="pt-PT"/>
        </w:rPr>
        <w:t>Toni Gerez</w:t>
      </w:r>
      <w:r w:rsidR="1DB039DB" w:rsidRPr="00291FFC">
        <w:rPr>
          <w:rFonts w:ascii="Arial" w:hAnsi="Arial" w:cs="Arial"/>
          <w:sz w:val="20"/>
          <w:szCs w:val="20"/>
          <w:lang w:val="pt-PT"/>
        </w:rPr>
        <w:t xml:space="preserve"> </w:t>
      </w:r>
      <w:r w:rsidR="00293E0D" w:rsidRPr="00291FFC">
        <w:rPr>
          <w:rFonts w:ascii="Arial" w:hAnsi="Arial" w:cs="Arial"/>
          <w:sz w:val="20"/>
          <w:szCs w:val="20"/>
          <w:lang w:val="pt-PT"/>
        </w:rPr>
        <w:t xml:space="preserve">no </w:t>
      </w:r>
      <w:r w:rsidR="1DB039DB" w:rsidRPr="00291FFC">
        <w:rPr>
          <w:rFonts w:ascii="Arial" w:hAnsi="Arial" w:cs="Arial"/>
          <w:sz w:val="20"/>
          <w:szCs w:val="20"/>
          <w:lang w:val="pt-PT"/>
        </w:rPr>
        <w:t>Castell Peralada</w:t>
      </w:r>
      <w:r w:rsidR="00EB5B86" w:rsidRPr="00291FFC">
        <w:rPr>
          <w:rFonts w:ascii="Arial" w:hAnsi="Arial" w:cs="Arial"/>
          <w:sz w:val="20"/>
          <w:szCs w:val="20"/>
          <w:lang w:val="pt-PT"/>
        </w:rPr>
        <w:t xml:space="preserve"> (u</w:t>
      </w:r>
      <w:r w:rsidR="00293E0D" w:rsidRPr="00291FFC">
        <w:rPr>
          <w:rFonts w:ascii="Arial" w:hAnsi="Arial" w:cs="Arial"/>
          <w:sz w:val="20"/>
          <w:szCs w:val="20"/>
          <w:lang w:val="pt-PT"/>
        </w:rPr>
        <w:t xml:space="preserve">ma </w:t>
      </w:r>
      <w:r w:rsidR="00EB5B86" w:rsidRPr="00291FFC">
        <w:rPr>
          <w:rFonts w:ascii="Arial" w:hAnsi="Arial" w:cs="Arial"/>
          <w:sz w:val="20"/>
          <w:szCs w:val="20"/>
          <w:lang w:val="pt-PT"/>
        </w:rPr>
        <w:t>Estrela MICHELIN)</w:t>
      </w:r>
      <w:r w:rsidR="1DB039DB" w:rsidRPr="00291FFC">
        <w:rPr>
          <w:rFonts w:ascii="Arial" w:hAnsi="Arial" w:cs="Arial"/>
          <w:sz w:val="20"/>
          <w:szCs w:val="20"/>
          <w:lang w:val="pt-PT"/>
        </w:rPr>
        <w:t xml:space="preserve">. </w:t>
      </w:r>
      <w:r w:rsidR="00293E0D" w:rsidRPr="00291FFC">
        <w:rPr>
          <w:rFonts w:ascii="Arial" w:hAnsi="Arial" w:cs="Arial"/>
          <w:sz w:val="20"/>
          <w:szCs w:val="20"/>
          <w:lang w:val="pt-PT"/>
        </w:rPr>
        <w:t xml:space="preserve">Desempenha </w:t>
      </w:r>
      <w:r w:rsidR="1DB039DB" w:rsidRPr="00291FFC">
        <w:rPr>
          <w:rFonts w:ascii="Arial" w:hAnsi="Arial" w:cs="Arial"/>
          <w:sz w:val="20"/>
          <w:szCs w:val="20"/>
          <w:lang w:val="pt-PT"/>
        </w:rPr>
        <w:t>magn</w:t>
      </w:r>
      <w:r w:rsidR="00293E0D" w:rsidRPr="00291FFC">
        <w:rPr>
          <w:rFonts w:ascii="Arial" w:hAnsi="Arial" w:cs="Arial"/>
          <w:sz w:val="20"/>
          <w:szCs w:val="20"/>
          <w:lang w:val="pt-PT"/>
        </w:rPr>
        <w:t>i</w:t>
      </w:r>
      <w:r w:rsidR="1DB039DB" w:rsidRPr="00291FFC">
        <w:rPr>
          <w:rFonts w:ascii="Arial" w:hAnsi="Arial" w:cs="Arial"/>
          <w:sz w:val="20"/>
          <w:szCs w:val="20"/>
          <w:lang w:val="pt-PT"/>
        </w:rPr>
        <w:t xml:space="preserve">ficamente </w:t>
      </w:r>
      <w:r w:rsidR="00293E0D" w:rsidRPr="00291FFC">
        <w:rPr>
          <w:rFonts w:ascii="Arial" w:hAnsi="Arial" w:cs="Arial"/>
          <w:sz w:val="20"/>
          <w:szCs w:val="20"/>
          <w:lang w:val="pt-PT"/>
        </w:rPr>
        <w:t xml:space="preserve">o seu papel enquanto </w:t>
      </w:r>
      <w:r w:rsidR="1DB039DB" w:rsidRPr="00291FFC">
        <w:rPr>
          <w:rFonts w:ascii="Arial" w:hAnsi="Arial" w:cs="Arial"/>
          <w:sz w:val="20"/>
          <w:szCs w:val="20"/>
          <w:lang w:val="pt-PT"/>
        </w:rPr>
        <w:t xml:space="preserve">diretor de sala </w:t>
      </w:r>
      <w:r w:rsidR="00293E0D" w:rsidRPr="00291FFC">
        <w:rPr>
          <w:rFonts w:ascii="Arial" w:hAnsi="Arial" w:cs="Arial"/>
          <w:sz w:val="20"/>
          <w:szCs w:val="20"/>
          <w:lang w:val="pt-PT"/>
        </w:rPr>
        <w:t>e</w:t>
      </w:r>
      <w:r w:rsidR="1DB039DB" w:rsidRPr="00291FFC">
        <w:rPr>
          <w:rFonts w:ascii="Arial" w:hAnsi="Arial" w:cs="Arial"/>
          <w:sz w:val="20"/>
          <w:szCs w:val="20"/>
          <w:lang w:val="pt-PT"/>
        </w:rPr>
        <w:t xml:space="preserve"> sommelier, fun</w:t>
      </w:r>
      <w:r w:rsidR="00293E0D" w:rsidRPr="00291FFC">
        <w:rPr>
          <w:rFonts w:ascii="Arial" w:hAnsi="Arial" w:cs="Arial"/>
          <w:sz w:val="20"/>
          <w:szCs w:val="20"/>
          <w:lang w:val="pt-PT"/>
        </w:rPr>
        <w:t>çõ</w:t>
      </w:r>
      <w:r w:rsidR="1DB039DB" w:rsidRPr="00291FFC">
        <w:rPr>
          <w:rFonts w:ascii="Arial" w:hAnsi="Arial" w:cs="Arial"/>
          <w:sz w:val="20"/>
          <w:szCs w:val="20"/>
          <w:lang w:val="pt-PT"/>
        </w:rPr>
        <w:t xml:space="preserve">es que </w:t>
      </w:r>
      <w:r w:rsidR="009A107A" w:rsidRPr="00291FFC">
        <w:rPr>
          <w:rFonts w:ascii="Arial" w:hAnsi="Arial" w:cs="Arial"/>
          <w:sz w:val="20"/>
          <w:szCs w:val="20"/>
          <w:lang w:val="pt-PT"/>
        </w:rPr>
        <w:t>acumula</w:t>
      </w:r>
      <w:r w:rsidR="1DB039DB" w:rsidRPr="00291FFC">
        <w:rPr>
          <w:rFonts w:ascii="Arial" w:hAnsi="Arial" w:cs="Arial"/>
          <w:sz w:val="20"/>
          <w:szCs w:val="20"/>
          <w:lang w:val="pt-PT"/>
        </w:rPr>
        <w:t>, a</w:t>
      </w:r>
      <w:r w:rsidR="009A107A" w:rsidRPr="00291FFC">
        <w:rPr>
          <w:rFonts w:ascii="Arial" w:hAnsi="Arial" w:cs="Arial"/>
          <w:sz w:val="20"/>
          <w:szCs w:val="20"/>
          <w:lang w:val="pt-PT"/>
        </w:rPr>
        <w:t>i</w:t>
      </w:r>
      <w:r w:rsidR="1DB039DB" w:rsidRPr="00291FFC">
        <w:rPr>
          <w:rFonts w:ascii="Arial" w:hAnsi="Arial" w:cs="Arial"/>
          <w:sz w:val="20"/>
          <w:szCs w:val="20"/>
          <w:lang w:val="pt-PT"/>
        </w:rPr>
        <w:t>n</w:t>
      </w:r>
      <w:r w:rsidR="009A107A" w:rsidRPr="00291FFC">
        <w:rPr>
          <w:rFonts w:ascii="Arial" w:hAnsi="Arial" w:cs="Arial"/>
          <w:sz w:val="20"/>
          <w:szCs w:val="20"/>
          <w:lang w:val="pt-PT"/>
        </w:rPr>
        <w:t xml:space="preserve">da </w:t>
      </w:r>
      <w:r w:rsidR="1DB039DB" w:rsidRPr="00291FFC">
        <w:rPr>
          <w:rFonts w:ascii="Arial" w:hAnsi="Arial" w:cs="Arial"/>
          <w:sz w:val="20"/>
          <w:szCs w:val="20"/>
          <w:lang w:val="pt-PT"/>
        </w:rPr>
        <w:t>que</w:t>
      </w:r>
      <w:r w:rsidR="009A107A" w:rsidRPr="00291FFC">
        <w:rPr>
          <w:rFonts w:ascii="Arial" w:hAnsi="Arial" w:cs="Arial"/>
          <w:sz w:val="20"/>
          <w:szCs w:val="20"/>
          <w:lang w:val="pt-PT"/>
        </w:rPr>
        <w:t xml:space="preserve">, perante o </w:t>
      </w:r>
      <w:r w:rsidR="1DB039DB" w:rsidRPr="00291FFC">
        <w:rPr>
          <w:rFonts w:ascii="Arial" w:hAnsi="Arial" w:cs="Arial"/>
          <w:sz w:val="20"/>
          <w:szCs w:val="20"/>
          <w:lang w:val="pt-PT"/>
        </w:rPr>
        <w:t>cliente</w:t>
      </w:r>
      <w:r w:rsidR="009A107A" w:rsidRPr="00291FFC">
        <w:rPr>
          <w:rFonts w:ascii="Arial" w:hAnsi="Arial" w:cs="Arial"/>
          <w:sz w:val="20"/>
          <w:szCs w:val="20"/>
          <w:lang w:val="pt-PT"/>
        </w:rPr>
        <w:t xml:space="preserve">, se </w:t>
      </w:r>
      <w:r w:rsidR="1DB039DB" w:rsidRPr="00291FFC">
        <w:rPr>
          <w:rFonts w:ascii="Arial" w:hAnsi="Arial" w:cs="Arial"/>
          <w:sz w:val="20"/>
          <w:szCs w:val="20"/>
          <w:lang w:val="pt-PT"/>
        </w:rPr>
        <w:t>desta</w:t>
      </w:r>
      <w:r w:rsidR="009A107A" w:rsidRPr="00291FFC">
        <w:rPr>
          <w:rFonts w:ascii="Arial" w:hAnsi="Arial" w:cs="Arial"/>
          <w:sz w:val="20"/>
          <w:szCs w:val="20"/>
          <w:lang w:val="pt-PT"/>
        </w:rPr>
        <w:t xml:space="preserve">que </w:t>
      </w:r>
      <w:r w:rsidR="1DB039DB" w:rsidRPr="00291FFC">
        <w:rPr>
          <w:rFonts w:ascii="Arial" w:hAnsi="Arial" w:cs="Arial"/>
          <w:sz w:val="20"/>
          <w:szCs w:val="20"/>
          <w:lang w:val="pt-PT"/>
        </w:rPr>
        <w:t xml:space="preserve">especialmente </w:t>
      </w:r>
      <w:r w:rsidR="009A107A" w:rsidRPr="00291FFC">
        <w:rPr>
          <w:rFonts w:ascii="Arial" w:hAnsi="Arial" w:cs="Arial"/>
          <w:sz w:val="20"/>
          <w:szCs w:val="20"/>
          <w:lang w:val="pt-PT"/>
        </w:rPr>
        <w:t>q</w:t>
      </w:r>
      <w:r w:rsidR="1DB039DB" w:rsidRPr="00291FFC">
        <w:rPr>
          <w:rFonts w:ascii="Arial" w:hAnsi="Arial" w:cs="Arial"/>
          <w:sz w:val="20"/>
          <w:szCs w:val="20"/>
          <w:lang w:val="pt-PT"/>
        </w:rPr>
        <w:t xml:space="preserve">uando </w:t>
      </w:r>
      <w:r w:rsidR="009A107A" w:rsidRPr="00291FFC">
        <w:rPr>
          <w:rFonts w:ascii="Arial" w:hAnsi="Arial" w:cs="Arial"/>
          <w:sz w:val="20"/>
          <w:szCs w:val="20"/>
          <w:lang w:val="pt-PT"/>
        </w:rPr>
        <w:t>a</w:t>
      </w:r>
      <w:r w:rsidR="1DB039DB" w:rsidRPr="00291FFC">
        <w:rPr>
          <w:rFonts w:ascii="Arial" w:hAnsi="Arial" w:cs="Arial"/>
          <w:sz w:val="20"/>
          <w:szCs w:val="20"/>
          <w:lang w:val="pt-PT"/>
        </w:rPr>
        <w:t xml:space="preserve">presenta </w:t>
      </w:r>
      <w:r w:rsidR="009A107A" w:rsidRPr="00291FFC">
        <w:rPr>
          <w:rFonts w:ascii="Arial" w:hAnsi="Arial" w:cs="Arial"/>
          <w:sz w:val="20"/>
          <w:szCs w:val="20"/>
          <w:lang w:val="pt-PT"/>
        </w:rPr>
        <w:t xml:space="preserve">o </w:t>
      </w:r>
      <w:r w:rsidR="1DB039DB" w:rsidRPr="00291FFC">
        <w:rPr>
          <w:rFonts w:ascii="Arial" w:hAnsi="Arial" w:cs="Arial"/>
          <w:sz w:val="20"/>
          <w:szCs w:val="20"/>
          <w:lang w:val="pt-PT"/>
        </w:rPr>
        <w:t>maravil</w:t>
      </w:r>
      <w:r w:rsidR="009A107A" w:rsidRPr="00291FFC">
        <w:rPr>
          <w:rFonts w:ascii="Arial" w:hAnsi="Arial" w:cs="Arial"/>
          <w:sz w:val="20"/>
          <w:szCs w:val="20"/>
          <w:lang w:val="pt-PT"/>
        </w:rPr>
        <w:t>h</w:t>
      </w:r>
      <w:r w:rsidR="1DB039DB" w:rsidRPr="00291FFC">
        <w:rPr>
          <w:rFonts w:ascii="Arial" w:hAnsi="Arial" w:cs="Arial"/>
          <w:sz w:val="20"/>
          <w:szCs w:val="20"/>
          <w:lang w:val="pt-PT"/>
        </w:rPr>
        <w:t>oso carr</w:t>
      </w:r>
      <w:r w:rsidR="009A107A" w:rsidRPr="00291FFC">
        <w:rPr>
          <w:rFonts w:ascii="Arial" w:hAnsi="Arial" w:cs="Arial"/>
          <w:sz w:val="20"/>
          <w:szCs w:val="20"/>
          <w:lang w:val="pt-PT"/>
        </w:rPr>
        <w:t>inh</w:t>
      </w:r>
      <w:r w:rsidR="1DB039DB" w:rsidRPr="00291FFC">
        <w:rPr>
          <w:rFonts w:ascii="Arial" w:hAnsi="Arial" w:cs="Arial"/>
          <w:sz w:val="20"/>
          <w:szCs w:val="20"/>
          <w:lang w:val="pt-PT"/>
        </w:rPr>
        <w:t>o de que</w:t>
      </w:r>
      <w:r w:rsidR="009A107A" w:rsidRPr="00291FFC">
        <w:rPr>
          <w:rFonts w:ascii="Arial" w:hAnsi="Arial" w:cs="Arial"/>
          <w:sz w:val="20"/>
          <w:szCs w:val="20"/>
          <w:lang w:val="pt-PT"/>
        </w:rPr>
        <w:t xml:space="preserve">ijos </w:t>
      </w:r>
      <w:r w:rsidR="1DB039DB" w:rsidRPr="00291FFC">
        <w:rPr>
          <w:rFonts w:ascii="Arial" w:hAnsi="Arial" w:cs="Arial"/>
          <w:sz w:val="20"/>
          <w:szCs w:val="20"/>
          <w:lang w:val="pt-PT"/>
        </w:rPr>
        <w:t>que va</w:t>
      </w:r>
      <w:r w:rsidR="009A107A" w:rsidRPr="00291FFC">
        <w:rPr>
          <w:rFonts w:ascii="Arial" w:hAnsi="Arial" w:cs="Arial"/>
          <w:sz w:val="20"/>
          <w:szCs w:val="20"/>
          <w:lang w:val="pt-PT"/>
        </w:rPr>
        <w:t>i</w:t>
      </w:r>
      <w:r w:rsidR="1DB039DB" w:rsidRPr="00291FFC">
        <w:rPr>
          <w:rFonts w:ascii="Arial" w:hAnsi="Arial" w:cs="Arial"/>
          <w:sz w:val="20"/>
          <w:szCs w:val="20"/>
          <w:lang w:val="pt-PT"/>
        </w:rPr>
        <w:t xml:space="preserve"> pas</w:t>
      </w:r>
      <w:r w:rsidR="009A107A" w:rsidRPr="00291FFC">
        <w:rPr>
          <w:rFonts w:ascii="Arial" w:hAnsi="Arial" w:cs="Arial"/>
          <w:sz w:val="20"/>
          <w:szCs w:val="20"/>
          <w:lang w:val="pt-PT"/>
        </w:rPr>
        <w:t>s</w:t>
      </w:r>
      <w:r w:rsidR="1DB039DB" w:rsidRPr="00291FFC">
        <w:rPr>
          <w:rFonts w:ascii="Arial" w:hAnsi="Arial" w:cs="Arial"/>
          <w:sz w:val="20"/>
          <w:szCs w:val="20"/>
          <w:lang w:val="pt-PT"/>
        </w:rPr>
        <w:t>ando p</w:t>
      </w:r>
      <w:r w:rsidR="009A107A" w:rsidRPr="00291FFC">
        <w:rPr>
          <w:rFonts w:ascii="Arial" w:hAnsi="Arial" w:cs="Arial"/>
          <w:sz w:val="20"/>
          <w:szCs w:val="20"/>
          <w:lang w:val="pt-PT"/>
        </w:rPr>
        <w:t>e</w:t>
      </w:r>
      <w:r w:rsidR="1DB039DB" w:rsidRPr="00291FFC">
        <w:rPr>
          <w:rFonts w:ascii="Arial" w:hAnsi="Arial" w:cs="Arial"/>
          <w:sz w:val="20"/>
          <w:szCs w:val="20"/>
          <w:lang w:val="pt-PT"/>
        </w:rPr>
        <w:t>las mesas, p</w:t>
      </w:r>
      <w:r w:rsidR="009A107A" w:rsidRPr="00291FFC">
        <w:rPr>
          <w:rFonts w:ascii="Arial" w:hAnsi="Arial" w:cs="Arial"/>
          <w:sz w:val="20"/>
          <w:szCs w:val="20"/>
          <w:lang w:val="pt-PT"/>
        </w:rPr>
        <w:t>oi</w:t>
      </w:r>
      <w:r w:rsidR="1DB039DB" w:rsidRPr="00291FFC">
        <w:rPr>
          <w:rFonts w:ascii="Arial" w:hAnsi="Arial" w:cs="Arial"/>
          <w:sz w:val="20"/>
          <w:szCs w:val="20"/>
          <w:lang w:val="pt-PT"/>
        </w:rPr>
        <w:t xml:space="preserve">s </w:t>
      </w:r>
      <w:r w:rsidR="009A107A" w:rsidRPr="00291FFC">
        <w:rPr>
          <w:rFonts w:ascii="Arial" w:hAnsi="Arial" w:cs="Arial"/>
          <w:sz w:val="20"/>
          <w:szCs w:val="20"/>
          <w:lang w:val="pt-PT"/>
        </w:rPr>
        <w:t>ele próprio re</w:t>
      </w:r>
      <w:r w:rsidR="1DB039DB" w:rsidRPr="00291FFC">
        <w:rPr>
          <w:rFonts w:ascii="Arial" w:hAnsi="Arial" w:cs="Arial"/>
          <w:sz w:val="20"/>
          <w:szCs w:val="20"/>
          <w:lang w:val="pt-PT"/>
        </w:rPr>
        <w:t>vela as caracterí</w:t>
      </w:r>
      <w:r w:rsidR="009A107A" w:rsidRPr="00291FFC">
        <w:rPr>
          <w:rFonts w:ascii="Arial" w:hAnsi="Arial" w:cs="Arial"/>
          <w:sz w:val="20"/>
          <w:szCs w:val="20"/>
          <w:lang w:val="pt-PT"/>
        </w:rPr>
        <w:t>s</w:t>
      </w:r>
      <w:r w:rsidR="1DB039DB" w:rsidRPr="00291FFC">
        <w:rPr>
          <w:rFonts w:ascii="Arial" w:hAnsi="Arial" w:cs="Arial"/>
          <w:sz w:val="20"/>
          <w:szCs w:val="20"/>
          <w:lang w:val="pt-PT"/>
        </w:rPr>
        <w:t xml:space="preserve">ticas </w:t>
      </w:r>
      <w:r w:rsidR="009A107A" w:rsidRPr="00291FFC">
        <w:rPr>
          <w:rFonts w:ascii="Arial" w:hAnsi="Arial" w:cs="Arial"/>
          <w:sz w:val="20"/>
          <w:szCs w:val="20"/>
          <w:lang w:val="pt-PT"/>
        </w:rPr>
        <w:t xml:space="preserve">gustativas de </w:t>
      </w:r>
      <w:r w:rsidR="1DB039DB" w:rsidRPr="00291FFC">
        <w:rPr>
          <w:rFonts w:ascii="Arial" w:hAnsi="Arial" w:cs="Arial"/>
          <w:sz w:val="20"/>
          <w:szCs w:val="20"/>
          <w:lang w:val="pt-PT"/>
        </w:rPr>
        <w:t>cada u</w:t>
      </w:r>
      <w:r w:rsidR="009A107A" w:rsidRPr="00291FFC">
        <w:rPr>
          <w:rFonts w:ascii="Arial" w:hAnsi="Arial" w:cs="Arial"/>
          <w:sz w:val="20"/>
          <w:szCs w:val="20"/>
          <w:lang w:val="pt-PT"/>
        </w:rPr>
        <w:t>m deles</w:t>
      </w:r>
      <w:r w:rsidR="00503C58" w:rsidRPr="00291FFC">
        <w:rPr>
          <w:rFonts w:ascii="Arial" w:hAnsi="Arial" w:cs="Arial"/>
          <w:sz w:val="20"/>
          <w:szCs w:val="20"/>
          <w:lang w:val="pt-PT"/>
        </w:rPr>
        <w:t>, e</w:t>
      </w:r>
      <w:r w:rsidR="1DB039DB" w:rsidRPr="00291FFC">
        <w:rPr>
          <w:rFonts w:ascii="Arial" w:hAnsi="Arial" w:cs="Arial"/>
          <w:sz w:val="20"/>
          <w:szCs w:val="20"/>
          <w:lang w:val="pt-PT"/>
        </w:rPr>
        <w:t xml:space="preserve">, </w:t>
      </w:r>
      <w:r w:rsidR="009A107A" w:rsidRPr="00291FFC">
        <w:rPr>
          <w:rFonts w:ascii="Arial" w:hAnsi="Arial" w:cs="Arial"/>
          <w:sz w:val="20"/>
          <w:szCs w:val="20"/>
          <w:lang w:val="pt-PT"/>
        </w:rPr>
        <w:t xml:space="preserve">com </w:t>
      </w:r>
      <w:r w:rsidR="1DB039DB" w:rsidRPr="00291FFC">
        <w:rPr>
          <w:rFonts w:ascii="Arial" w:hAnsi="Arial" w:cs="Arial"/>
          <w:sz w:val="20"/>
          <w:szCs w:val="20"/>
          <w:lang w:val="pt-PT"/>
        </w:rPr>
        <w:t xml:space="preserve">a </w:t>
      </w:r>
      <w:r w:rsidR="009A107A" w:rsidRPr="00291FFC">
        <w:rPr>
          <w:rFonts w:ascii="Arial" w:hAnsi="Arial" w:cs="Arial"/>
          <w:sz w:val="20"/>
          <w:szCs w:val="20"/>
          <w:lang w:val="pt-PT"/>
        </w:rPr>
        <w:t xml:space="preserve">mais </w:t>
      </w:r>
      <w:r w:rsidR="1DB039DB" w:rsidRPr="00291FFC">
        <w:rPr>
          <w:rFonts w:ascii="Arial" w:hAnsi="Arial" w:cs="Arial"/>
          <w:sz w:val="20"/>
          <w:szCs w:val="20"/>
          <w:lang w:val="pt-PT"/>
        </w:rPr>
        <w:t>absoluta pa</w:t>
      </w:r>
      <w:r w:rsidR="009A107A" w:rsidRPr="00291FFC">
        <w:rPr>
          <w:rFonts w:ascii="Arial" w:hAnsi="Arial" w:cs="Arial"/>
          <w:sz w:val="20"/>
          <w:szCs w:val="20"/>
          <w:lang w:val="pt-PT"/>
        </w:rPr>
        <w:t>ixão</w:t>
      </w:r>
      <w:r w:rsidR="1DB039DB" w:rsidRPr="00291FFC">
        <w:rPr>
          <w:rFonts w:ascii="Arial" w:hAnsi="Arial" w:cs="Arial"/>
          <w:sz w:val="20"/>
          <w:szCs w:val="20"/>
          <w:lang w:val="pt-PT"/>
        </w:rPr>
        <w:t xml:space="preserve">, </w:t>
      </w:r>
      <w:r w:rsidR="009A107A" w:rsidRPr="00291FFC">
        <w:rPr>
          <w:rFonts w:ascii="Arial" w:hAnsi="Arial" w:cs="Arial"/>
          <w:sz w:val="20"/>
          <w:szCs w:val="20"/>
          <w:lang w:val="pt-PT"/>
        </w:rPr>
        <w:t>torn</w:t>
      </w:r>
      <w:r w:rsidR="00503C58" w:rsidRPr="00291FFC">
        <w:rPr>
          <w:rFonts w:ascii="Arial" w:hAnsi="Arial" w:cs="Arial"/>
          <w:sz w:val="20"/>
          <w:szCs w:val="20"/>
          <w:lang w:val="pt-PT"/>
        </w:rPr>
        <w:t>a</w:t>
      </w:r>
      <w:r w:rsidR="009A107A" w:rsidRPr="00291FFC">
        <w:rPr>
          <w:rFonts w:ascii="Arial" w:hAnsi="Arial" w:cs="Arial"/>
          <w:sz w:val="20"/>
          <w:szCs w:val="20"/>
          <w:lang w:val="pt-PT"/>
        </w:rPr>
        <w:t xml:space="preserve">-nos </w:t>
      </w:r>
      <w:r w:rsidR="1DB039DB" w:rsidRPr="00291FFC">
        <w:rPr>
          <w:rFonts w:ascii="Arial" w:hAnsi="Arial" w:cs="Arial"/>
          <w:sz w:val="20"/>
          <w:szCs w:val="20"/>
          <w:lang w:val="pt-PT"/>
        </w:rPr>
        <w:t>partícipes d</w:t>
      </w:r>
      <w:r w:rsidR="009A107A" w:rsidRPr="00291FFC">
        <w:rPr>
          <w:rFonts w:ascii="Arial" w:hAnsi="Arial" w:cs="Arial"/>
          <w:sz w:val="20"/>
          <w:szCs w:val="20"/>
          <w:lang w:val="pt-PT"/>
        </w:rPr>
        <w:t xml:space="preserve">os </w:t>
      </w:r>
      <w:r w:rsidR="1DB039DB" w:rsidRPr="00291FFC">
        <w:rPr>
          <w:rFonts w:ascii="Arial" w:hAnsi="Arial" w:cs="Arial"/>
          <w:sz w:val="20"/>
          <w:szCs w:val="20"/>
          <w:lang w:val="pt-PT"/>
        </w:rPr>
        <w:t>s</w:t>
      </w:r>
      <w:r w:rsidR="009A107A" w:rsidRPr="00291FFC">
        <w:rPr>
          <w:rFonts w:ascii="Arial" w:hAnsi="Arial" w:cs="Arial"/>
          <w:sz w:val="20"/>
          <w:szCs w:val="20"/>
          <w:lang w:val="pt-PT"/>
        </w:rPr>
        <w:t>e</w:t>
      </w:r>
      <w:r w:rsidR="1DB039DB" w:rsidRPr="00291FFC">
        <w:rPr>
          <w:rFonts w:ascii="Arial" w:hAnsi="Arial" w:cs="Arial"/>
          <w:sz w:val="20"/>
          <w:szCs w:val="20"/>
          <w:lang w:val="pt-PT"/>
        </w:rPr>
        <w:t xml:space="preserve">us </w:t>
      </w:r>
      <w:r w:rsidR="002F754A" w:rsidRPr="00291FFC">
        <w:rPr>
          <w:rFonts w:ascii="Arial" w:hAnsi="Arial" w:cs="Arial"/>
          <w:sz w:val="20"/>
          <w:szCs w:val="20"/>
          <w:lang w:val="pt-PT"/>
        </w:rPr>
        <w:t>v</w:t>
      </w:r>
      <w:r w:rsidR="1DB039DB" w:rsidRPr="00291FFC">
        <w:rPr>
          <w:rFonts w:ascii="Arial" w:hAnsi="Arial" w:cs="Arial"/>
          <w:sz w:val="20"/>
          <w:szCs w:val="20"/>
          <w:lang w:val="pt-PT"/>
        </w:rPr>
        <w:t>astos con</w:t>
      </w:r>
      <w:r w:rsidR="009A107A" w:rsidRPr="00291FFC">
        <w:rPr>
          <w:rFonts w:ascii="Arial" w:hAnsi="Arial" w:cs="Arial"/>
          <w:sz w:val="20"/>
          <w:szCs w:val="20"/>
          <w:lang w:val="pt-PT"/>
        </w:rPr>
        <w:t>he</w:t>
      </w:r>
      <w:r w:rsidR="1DB039DB" w:rsidRPr="00291FFC">
        <w:rPr>
          <w:rFonts w:ascii="Arial" w:hAnsi="Arial" w:cs="Arial"/>
          <w:sz w:val="20"/>
          <w:szCs w:val="20"/>
          <w:lang w:val="pt-PT"/>
        </w:rPr>
        <w:t xml:space="preserve">cimentos. </w:t>
      </w:r>
    </w:p>
    <w:p w14:paraId="1C56AD6A" w14:textId="6D329BC6" w:rsidR="00833D3D" w:rsidRPr="00291FFC" w:rsidRDefault="00833D3D" w:rsidP="657C68B0">
      <w:pPr>
        <w:spacing w:line="276" w:lineRule="auto"/>
        <w:ind w:right="1394"/>
        <w:jc w:val="both"/>
        <w:rPr>
          <w:rFonts w:ascii="Arial" w:hAnsi="Arial" w:cs="Arial"/>
          <w:sz w:val="20"/>
          <w:szCs w:val="20"/>
          <w:lang w:val="pt-PT"/>
        </w:rPr>
      </w:pPr>
    </w:p>
    <w:p w14:paraId="31B7092E" w14:textId="7D552853" w:rsidR="00566AA3" w:rsidRPr="00291FFC" w:rsidRDefault="00566AA3" w:rsidP="657C68B0">
      <w:pPr>
        <w:spacing w:line="276" w:lineRule="auto"/>
        <w:ind w:right="1394"/>
        <w:jc w:val="both"/>
        <w:rPr>
          <w:rFonts w:ascii="Arial" w:hAnsi="Arial" w:cs="Arial"/>
          <w:sz w:val="20"/>
          <w:szCs w:val="20"/>
          <w:lang w:val="pt-PT"/>
        </w:rPr>
      </w:pPr>
    </w:p>
    <w:p w14:paraId="6104847E" w14:textId="1B100CE3" w:rsidR="00C62662" w:rsidRPr="00291FFC" w:rsidRDefault="009A107A" w:rsidP="005F2BF0">
      <w:pPr>
        <w:ind w:right="1415"/>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E</w:t>
      </w:r>
      <w:r w:rsidR="00DE7D7C" w:rsidRPr="00291FFC">
        <w:rPr>
          <w:rStyle w:val="normaltextrun"/>
          <w:rFonts w:ascii="Arial" w:eastAsiaTheme="majorEastAsia" w:hAnsi="Arial" w:cs="Arial"/>
          <w:b/>
          <w:bCs/>
          <w:lang w:val="pt-PT"/>
        </w:rPr>
        <w:t>di</w:t>
      </w:r>
      <w:r w:rsidRPr="00291FFC">
        <w:rPr>
          <w:rStyle w:val="normaltextrun"/>
          <w:rFonts w:ascii="Arial" w:eastAsiaTheme="majorEastAsia" w:hAnsi="Arial" w:cs="Arial"/>
          <w:b/>
          <w:bCs/>
          <w:lang w:val="pt-PT"/>
        </w:rPr>
        <w:t xml:space="preserve">ção do </w:t>
      </w:r>
      <w:r w:rsidR="00DE7D7C" w:rsidRPr="00291FFC">
        <w:rPr>
          <w:rStyle w:val="normaltextrun"/>
          <w:rFonts w:ascii="Arial" w:eastAsiaTheme="majorEastAsia" w:hAnsi="Arial" w:cs="Arial"/>
          <w:b/>
          <w:bCs/>
          <w:lang w:val="pt-PT"/>
        </w:rPr>
        <w:t xml:space="preserve">Guía MICHELIN 2024 será </w:t>
      </w:r>
      <w:r w:rsidRPr="00291FFC">
        <w:rPr>
          <w:rStyle w:val="normaltextrun"/>
          <w:rFonts w:ascii="Arial" w:eastAsiaTheme="majorEastAsia" w:hAnsi="Arial" w:cs="Arial"/>
          <w:b/>
          <w:bCs/>
          <w:lang w:val="pt-PT"/>
        </w:rPr>
        <w:t>a</w:t>
      </w:r>
      <w:r w:rsidR="00DE7D7C" w:rsidRPr="00291FFC">
        <w:rPr>
          <w:rStyle w:val="normaltextrun"/>
          <w:rFonts w:ascii="Arial" w:eastAsiaTheme="majorEastAsia" w:hAnsi="Arial" w:cs="Arial"/>
          <w:b/>
          <w:bCs/>
          <w:lang w:val="pt-PT"/>
        </w:rPr>
        <w:t>presentada e</w:t>
      </w:r>
      <w:r w:rsidRPr="00291FFC">
        <w:rPr>
          <w:rStyle w:val="normaltextrun"/>
          <w:rFonts w:ascii="Arial" w:eastAsiaTheme="majorEastAsia" w:hAnsi="Arial" w:cs="Arial"/>
          <w:b/>
          <w:bCs/>
          <w:lang w:val="pt-PT"/>
        </w:rPr>
        <w:t xml:space="preserve">m duas </w:t>
      </w:r>
      <w:r w:rsidR="00DE7D7C" w:rsidRPr="00291FFC">
        <w:rPr>
          <w:rStyle w:val="normaltextrun"/>
          <w:rFonts w:ascii="Arial" w:eastAsiaTheme="majorEastAsia" w:hAnsi="Arial" w:cs="Arial"/>
          <w:b/>
          <w:bCs/>
          <w:lang w:val="pt-PT"/>
        </w:rPr>
        <w:t xml:space="preserve">Galas separadas, </w:t>
      </w:r>
      <w:r w:rsidRPr="00291FFC">
        <w:rPr>
          <w:rStyle w:val="normaltextrun"/>
          <w:rFonts w:ascii="Arial" w:eastAsiaTheme="majorEastAsia" w:hAnsi="Arial" w:cs="Arial"/>
          <w:b/>
          <w:bCs/>
          <w:lang w:val="pt-PT"/>
        </w:rPr>
        <w:t xml:space="preserve">uma </w:t>
      </w:r>
      <w:r w:rsidR="00DE7D7C" w:rsidRPr="00291FFC">
        <w:rPr>
          <w:rStyle w:val="normaltextrun"/>
          <w:rFonts w:ascii="Arial" w:eastAsiaTheme="majorEastAsia" w:hAnsi="Arial" w:cs="Arial"/>
          <w:b/>
          <w:bCs/>
          <w:lang w:val="pt-PT"/>
        </w:rPr>
        <w:t>e</w:t>
      </w:r>
      <w:r w:rsidRPr="00291FFC">
        <w:rPr>
          <w:rStyle w:val="normaltextrun"/>
          <w:rFonts w:ascii="Arial" w:eastAsiaTheme="majorEastAsia" w:hAnsi="Arial" w:cs="Arial"/>
          <w:b/>
          <w:bCs/>
          <w:lang w:val="pt-PT"/>
        </w:rPr>
        <w:t xml:space="preserve">m </w:t>
      </w:r>
      <w:r w:rsidR="00DE7D7C" w:rsidRPr="00291FFC">
        <w:rPr>
          <w:rStyle w:val="normaltextrun"/>
          <w:rFonts w:ascii="Arial" w:eastAsiaTheme="majorEastAsia" w:hAnsi="Arial" w:cs="Arial"/>
          <w:b/>
          <w:bCs/>
          <w:lang w:val="pt-PT"/>
        </w:rPr>
        <w:t>Espa</w:t>
      </w:r>
      <w:r w:rsidRPr="00291FFC">
        <w:rPr>
          <w:rStyle w:val="normaltextrun"/>
          <w:rFonts w:ascii="Arial" w:eastAsiaTheme="majorEastAsia" w:hAnsi="Arial" w:cs="Arial"/>
          <w:b/>
          <w:bCs/>
          <w:lang w:val="pt-PT"/>
        </w:rPr>
        <w:t>n</w:t>
      </w:r>
      <w:r w:rsidR="00DE7D7C" w:rsidRPr="00291FFC">
        <w:rPr>
          <w:rStyle w:val="normaltextrun"/>
          <w:rFonts w:ascii="Arial" w:eastAsiaTheme="majorEastAsia" w:hAnsi="Arial" w:cs="Arial"/>
          <w:b/>
          <w:bCs/>
          <w:lang w:val="pt-PT"/>
        </w:rPr>
        <w:t>a</w:t>
      </w:r>
      <w:r w:rsidRPr="00291FFC">
        <w:rPr>
          <w:rStyle w:val="normaltextrun"/>
          <w:rFonts w:ascii="Arial" w:eastAsiaTheme="majorEastAsia" w:hAnsi="Arial" w:cs="Arial"/>
          <w:b/>
          <w:bCs/>
          <w:lang w:val="pt-PT"/>
        </w:rPr>
        <w:t xml:space="preserve">, e </w:t>
      </w:r>
      <w:r w:rsidR="00DE7D7C" w:rsidRPr="00291FFC">
        <w:rPr>
          <w:rStyle w:val="normaltextrun"/>
          <w:rFonts w:ascii="Arial" w:eastAsiaTheme="majorEastAsia" w:hAnsi="Arial" w:cs="Arial"/>
          <w:b/>
          <w:bCs/>
          <w:lang w:val="pt-PT"/>
        </w:rPr>
        <w:t>o</w:t>
      </w:r>
      <w:r w:rsidRPr="00291FFC">
        <w:rPr>
          <w:rStyle w:val="normaltextrun"/>
          <w:rFonts w:ascii="Arial" w:eastAsiaTheme="majorEastAsia" w:hAnsi="Arial" w:cs="Arial"/>
          <w:b/>
          <w:bCs/>
          <w:lang w:val="pt-PT"/>
        </w:rPr>
        <w:t>u</w:t>
      </w:r>
      <w:r w:rsidR="00DE7D7C" w:rsidRPr="00291FFC">
        <w:rPr>
          <w:rStyle w:val="normaltextrun"/>
          <w:rFonts w:ascii="Arial" w:eastAsiaTheme="majorEastAsia" w:hAnsi="Arial" w:cs="Arial"/>
          <w:b/>
          <w:bCs/>
          <w:lang w:val="pt-PT"/>
        </w:rPr>
        <w:t xml:space="preserve">tra </w:t>
      </w:r>
      <w:r w:rsidRPr="00291FFC">
        <w:rPr>
          <w:rStyle w:val="normaltextrun"/>
          <w:rFonts w:ascii="Arial" w:eastAsiaTheme="majorEastAsia" w:hAnsi="Arial" w:cs="Arial"/>
          <w:b/>
          <w:bCs/>
          <w:lang w:val="pt-PT"/>
        </w:rPr>
        <w:t>em</w:t>
      </w:r>
      <w:r w:rsidR="00DE7D7C" w:rsidRPr="00291FFC">
        <w:rPr>
          <w:rStyle w:val="normaltextrun"/>
          <w:rFonts w:ascii="Arial" w:eastAsiaTheme="majorEastAsia" w:hAnsi="Arial" w:cs="Arial"/>
          <w:b/>
          <w:bCs/>
          <w:lang w:val="pt-PT"/>
        </w:rPr>
        <w:t xml:space="preserve"> Portugal </w:t>
      </w:r>
    </w:p>
    <w:p w14:paraId="2460139F" w14:textId="77777777" w:rsidR="00627A54" w:rsidRPr="00291FFC" w:rsidRDefault="00627A54" w:rsidP="003C3165">
      <w:pPr>
        <w:ind w:right="1415"/>
        <w:jc w:val="both"/>
        <w:rPr>
          <w:rFonts w:ascii="Arial" w:hAnsi="Arial" w:cs="Arial"/>
          <w:sz w:val="20"/>
          <w:szCs w:val="20"/>
          <w:lang w:val="pt-PT"/>
        </w:rPr>
      </w:pPr>
    </w:p>
    <w:p w14:paraId="26F1C163" w14:textId="2A7E56B2" w:rsidR="00B5762D" w:rsidRPr="00291FFC" w:rsidRDefault="00B5762D" w:rsidP="003C3165">
      <w:pPr>
        <w:ind w:right="1415"/>
        <w:jc w:val="both"/>
        <w:rPr>
          <w:rFonts w:ascii="Arial" w:hAnsi="Arial" w:cs="Arial"/>
          <w:sz w:val="20"/>
          <w:szCs w:val="20"/>
          <w:lang w:val="pt-PT"/>
        </w:rPr>
      </w:pPr>
      <w:r w:rsidRPr="00291FFC">
        <w:rPr>
          <w:rFonts w:ascii="Arial" w:hAnsi="Arial" w:cs="Arial"/>
          <w:sz w:val="20"/>
          <w:szCs w:val="20"/>
          <w:lang w:val="pt-PT"/>
        </w:rPr>
        <w:t>Gwendal Poullennec, Diretor Internacional d</w:t>
      </w:r>
      <w:r w:rsidR="009A107A" w:rsidRPr="00291FFC">
        <w:rPr>
          <w:rFonts w:ascii="Arial" w:hAnsi="Arial" w:cs="Arial"/>
          <w:sz w:val="20"/>
          <w:szCs w:val="20"/>
          <w:lang w:val="pt-PT"/>
        </w:rPr>
        <w:t xml:space="preserve">os </w:t>
      </w:r>
      <w:r w:rsidRPr="00291FFC">
        <w:rPr>
          <w:rFonts w:ascii="Arial" w:hAnsi="Arial" w:cs="Arial"/>
          <w:sz w:val="20"/>
          <w:szCs w:val="20"/>
          <w:lang w:val="pt-PT"/>
        </w:rPr>
        <w:t>Gu</w:t>
      </w:r>
      <w:r w:rsidR="009A107A" w:rsidRPr="00291FFC">
        <w:rPr>
          <w:rFonts w:ascii="Arial" w:hAnsi="Arial" w:cs="Arial"/>
          <w:sz w:val="20"/>
          <w:szCs w:val="20"/>
          <w:lang w:val="pt-PT"/>
        </w:rPr>
        <w:t>i</w:t>
      </w:r>
      <w:r w:rsidRPr="00291FFC">
        <w:rPr>
          <w:rFonts w:ascii="Arial" w:hAnsi="Arial" w:cs="Arial"/>
          <w:sz w:val="20"/>
          <w:szCs w:val="20"/>
          <w:lang w:val="pt-PT"/>
        </w:rPr>
        <w:t>as MICHELIN, anunci</w:t>
      </w:r>
      <w:r w:rsidR="009A107A" w:rsidRPr="00291FFC">
        <w:rPr>
          <w:rFonts w:ascii="Arial" w:hAnsi="Arial" w:cs="Arial"/>
          <w:sz w:val="20"/>
          <w:szCs w:val="20"/>
          <w:lang w:val="pt-PT"/>
        </w:rPr>
        <w:t xml:space="preserve">ou </w:t>
      </w:r>
      <w:r w:rsidRPr="00291FFC">
        <w:rPr>
          <w:rFonts w:ascii="Arial" w:hAnsi="Arial" w:cs="Arial"/>
          <w:sz w:val="20"/>
          <w:szCs w:val="20"/>
          <w:lang w:val="pt-PT"/>
        </w:rPr>
        <w:t>oficialmente</w:t>
      </w:r>
      <w:r w:rsidR="009A107A" w:rsidRPr="00291FFC">
        <w:rPr>
          <w:rFonts w:ascii="Arial" w:hAnsi="Arial" w:cs="Arial"/>
          <w:sz w:val="20"/>
          <w:szCs w:val="20"/>
          <w:lang w:val="pt-PT"/>
        </w:rPr>
        <w:t xml:space="preserve">, </w:t>
      </w:r>
      <w:r w:rsidRPr="00291FFC">
        <w:rPr>
          <w:rFonts w:ascii="Arial" w:hAnsi="Arial" w:cs="Arial"/>
          <w:sz w:val="20"/>
          <w:szCs w:val="20"/>
          <w:lang w:val="pt-PT"/>
        </w:rPr>
        <w:t>e</w:t>
      </w:r>
      <w:r w:rsidR="009A107A" w:rsidRPr="00291FFC">
        <w:rPr>
          <w:rFonts w:ascii="Arial" w:hAnsi="Arial" w:cs="Arial"/>
          <w:sz w:val="20"/>
          <w:szCs w:val="20"/>
          <w:lang w:val="pt-PT"/>
        </w:rPr>
        <w:t xml:space="preserve">m </w:t>
      </w:r>
      <w:r w:rsidRPr="00291FFC">
        <w:rPr>
          <w:rFonts w:ascii="Arial" w:hAnsi="Arial" w:cs="Arial"/>
          <w:sz w:val="20"/>
          <w:szCs w:val="20"/>
          <w:lang w:val="pt-PT"/>
        </w:rPr>
        <w:t>Toledo, que a sele</w:t>
      </w:r>
      <w:r w:rsidR="009A107A" w:rsidRPr="00291FFC">
        <w:rPr>
          <w:rFonts w:ascii="Arial" w:hAnsi="Arial" w:cs="Arial"/>
          <w:sz w:val="20"/>
          <w:szCs w:val="20"/>
          <w:lang w:val="pt-PT"/>
        </w:rPr>
        <w:t xml:space="preserve">ção </w:t>
      </w:r>
      <w:r w:rsidRPr="00291FFC">
        <w:rPr>
          <w:rFonts w:ascii="Arial" w:hAnsi="Arial" w:cs="Arial"/>
          <w:sz w:val="20"/>
          <w:szCs w:val="20"/>
          <w:lang w:val="pt-PT"/>
        </w:rPr>
        <w:t xml:space="preserve">de restaurantes de Portugal </w:t>
      </w:r>
      <w:r w:rsidR="009A107A" w:rsidRPr="00291FFC">
        <w:rPr>
          <w:rFonts w:ascii="Arial" w:hAnsi="Arial" w:cs="Arial"/>
          <w:sz w:val="20"/>
          <w:szCs w:val="20"/>
          <w:lang w:val="pt-PT"/>
        </w:rPr>
        <w:t xml:space="preserve">e Espanha </w:t>
      </w:r>
      <w:r w:rsidRPr="00291FFC">
        <w:rPr>
          <w:rFonts w:ascii="Arial" w:hAnsi="Arial" w:cs="Arial"/>
          <w:sz w:val="20"/>
          <w:szCs w:val="20"/>
          <w:lang w:val="pt-PT"/>
        </w:rPr>
        <w:t xml:space="preserve">para </w:t>
      </w:r>
      <w:r w:rsidR="004C0BFB" w:rsidRPr="00291FFC">
        <w:rPr>
          <w:rFonts w:ascii="Arial" w:hAnsi="Arial" w:cs="Arial"/>
          <w:sz w:val="20"/>
          <w:szCs w:val="20"/>
          <w:lang w:val="pt-PT"/>
        </w:rPr>
        <w:t>a</w:t>
      </w:r>
      <w:r w:rsidRPr="00291FFC">
        <w:rPr>
          <w:rFonts w:ascii="Arial" w:hAnsi="Arial" w:cs="Arial"/>
          <w:sz w:val="20"/>
          <w:szCs w:val="20"/>
          <w:lang w:val="pt-PT"/>
        </w:rPr>
        <w:t xml:space="preserve"> edi</w:t>
      </w:r>
      <w:r w:rsidR="009A107A" w:rsidRPr="00291FFC">
        <w:rPr>
          <w:rFonts w:ascii="Arial" w:hAnsi="Arial" w:cs="Arial"/>
          <w:sz w:val="20"/>
          <w:szCs w:val="20"/>
          <w:lang w:val="pt-PT"/>
        </w:rPr>
        <w:t xml:space="preserve">ção de </w:t>
      </w:r>
      <w:r w:rsidRPr="00291FFC">
        <w:rPr>
          <w:rFonts w:ascii="Arial" w:hAnsi="Arial" w:cs="Arial"/>
          <w:sz w:val="20"/>
          <w:szCs w:val="20"/>
          <w:lang w:val="pt-PT"/>
        </w:rPr>
        <w:t>2024 se</w:t>
      </w:r>
      <w:r w:rsidR="009A107A" w:rsidRPr="00291FFC">
        <w:rPr>
          <w:rFonts w:ascii="Arial" w:hAnsi="Arial" w:cs="Arial"/>
          <w:sz w:val="20"/>
          <w:szCs w:val="20"/>
          <w:lang w:val="pt-PT"/>
        </w:rPr>
        <w:t>rá</w:t>
      </w:r>
      <w:r w:rsidRPr="00291FFC">
        <w:rPr>
          <w:rFonts w:ascii="Arial" w:hAnsi="Arial" w:cs="Arial"/>
          <w:sz w:val="20"/>
          <w:szCs w:val="20"/>
          <w:lang w:val="pt-PT"/>
        </w:rPr>
        <w:t xml:space="preserve"> realiza</w:t>
      </w:r>
      <w:r w:rsidR="009A107A" w:rsidRPr="00291FFC">
        <w:rPr>
          <w:rFonts w:ascii="Arial" w:hAnsi="Arial" w:cs="Arial"/>
          <w:sz w:val="20"/>
          <w:szCs w:val="20"/>
          <w:lang w:val="pt-PT"/>
        </w:rPr>
        <w:t>da em dois eventos diferentes</w:t>
      </w:r>
      <w:r w:rsidRPr="00291FFC">
        <w:rPr>
          <w:rFonts w:ascii="Arial" w:hAnsi="Arial" w:cs="Arial"/>
          <w:sz w:val="20"/>
          <w:szCs w:val="20"/>
          <w:lang w:val="pt-PT"/>
        </w:rPr>
        <w:t>, u</w:t>
      </w:r>
      <w:r w:rsidR="009A107A" w:rsidRPr="00291FFC">
        <w:rPr>
          <w:rFonts w:ascii="Arial" w:hAnsi="Arial" w:cs="Arial"/>
          <w:sz w:val="20"/>
          <w:szCs w:val="20"/>
          <w:lang w:val="pt-PT"/>
        </w:rPr>
        <w:t xml:space="preserve">m </w:t>
      </w:r>
      <w:r w:rsidRPr="00291FFC">
        <w:rPr>
          <w:rFonts w:ascii="Arial" w:hAnsi="Arial" w:cs="Arial"/>
          <w:sz w:val="20"/>
          <w:szCs w:val="20"/>
          <w:lang w:val="pt-PT"/>
        </w:rPr>
        <w:t>para Espa</w:t>
      </w:r>
      <w:r w:rsidR="009A107A" w:rsidRPr="00291FFC">
        <w:rPr>
          <w:rFonts w:ascii="Arial" w:hAnsi="Arial" w:cs="Arial"/>
          <w:sz w:val="20"/>
          <w:szCs w:val="20"/>
          <w:lang w:val="pt-PT"/>
        </w:rPr>
        <w:t>nh</w:t>
      </w:r>
      <w:r w:rsidRPr="00291FFC">
        <w:rPr>
          <w:rFonts w:ascii="Arial" w:hAnsi="Arial" w:cs="Arial"/>
          <w:sz w:val="20"/>
          <w:szCs w:val="20"/>
          <w:lang w:val="pt-PT"/>
        </w:rPr>
        <w:t>a</w:t>
      </w:r>
      <w:r w:rsidR="00171436" w:rsidRPr="00291FFC">
        <w:rPr>
          <w:rFonts w:ascii="Arial" w:hAnsi="Arial" w:cs="Arial"/>
          <w:sz w:val="20"/>
          <w:szCs w:val="20"/>
          <w:lang w:val="pt-PT"/>
        </w:rPr>
        <w:t>,</w:t>
      </w:r>
      <w:r w:rsidRPr="00291FFC">
        <w:rPr>
          <w:rFonts w:ascii="Arial" w:hAnsi="Arial" w:cs="Arial"/>
          <w:sz w:val="20"/>
          <w:szCs w:val="20"/>
          <w:lang w:val="pt-PT"/>
        </w:rPr>
        <w:t xml:space="preserve"> </w:t>
      </w:r>
      <w:r w:rsidR="009A107A" w:rsidRPr="00291FFC">
        <w:rPr>
          <w:rFonts w:ascii="Arial" w:hAnsi="Arial" w:cs="Arial"/>
          <w:sz w:val="20"/>
          <w:szCs w:val="20"/>
          <w:lang w:val="pt-PT"/>
        </w:rPr>
        <w:t>e</w:t>
      </w:r>
      <w:r w:rsidR="001324AA" w:rsidRPr="00291FFC">
        <w:rPr>
          <w:rFonts w:ascii="Arial" w:hAnsi="Arial" w:cs="Arial"/>
          <w:sz w:val="20"/>
          <w:szCs w:val="20"/>
          <w:lang w:val="pt-PT"/>
        </w:rPr>
        <w:t>, p</w:t>
      </w:r>
      <w:r w:rsidR="009A107A" w:rsidRPr="00291FFC">
        <w:rPr>
          <w:rFonts w:ascii="Arial" w:hAnsi="Arial" w:cs="Arial"/>
          <w:sz w:val="20"/>
          <w:szCs w:val="20"/>
          <w:lang w:val="pt-PT"/>
        </w:rPr>
        <w:t xml:space="preserve">ela </w:t>
      </w:r>
      <w:r w:rsidR="001324AA" w:rsidRPr="00291FFC">
        <w:rPr>
          <w:rFonts w:ascii="Arial" w:hAnsi="Arial" w:cs="Arial"/>
          <w:sz w:val="20"/>
          <w:szCs w:val="20"/>
          <w:lang w:val="pt-PT"/>
        </w:rPr>
        <w:t>prime</w:t>
      </w:r>
      <w:r w:rsidR="009A107A" w:rsidRPr="00291FFC">
        <w:rPr>
          <w:rFonts w:ascii="Arial" w:hAnsi="Arial" w:cs="Arial"/>
          <w:sz w:val="20"/>
          <w:szCs w:val="20"/>
          <w:lang w:val="pt-PT"/>
        </w:rPr>
        <w:t>i</w:t>
      </w:r>
      <w:r w:rsidR="001324AA" w:rsidRPr="00291FFC">
        <w:rPr>
          <w:rFonts w:ascii="Arial" w:hAnsi="Arial" w:cs="Arial"/>
          <w:sz w:val="20"/>
          <w:szCs w:val="20"/>
          <w:lang w:val="pt-PT"/>
        </w:rPr>
        <w:t xml:space="preserve">ra vez, </w:t>
      </w:r>
      <w:r w:rsidRPr="00291FFC">
        <w:rPr>
          <w:rFonts w:ascii="Arial" w:hAnsi="Arial" w:cs="Arial"/>
          <w:sz w:val="20"/>
          <w:szCs w:val="20"/>
          <w:lang w:val="pt-PT"/>
        </w:rPr>
        <w:t>o</w:t>
      </w:r>
      <w:r w:rsidR="009A107A" w:rsidRPr="00291FFC">
        <w:rPr>
          <w:rFonts w:ascii="Arial" w:hAnsi="Arial" w:cs="Arial"/>
          <w:sz w:val="20"/>
          <w:szCs w:val="20"/>
          <w:lang w:val="pt-PT"/>
        </w:rPr>
        <w:t>u</w:t>
      </w:r>
      <w:r w:rsidRPr="00291FFC">
        <w:rPr>
          <w:rFonts w:ascii="Arial" w:hAnsi="Arial" w:cs="Arial"/>
          <w:sz w:val="20"/>
          <w:szCs w:val="20"/>
          <w:lang w:val="pt-PT"/>
        </w:rPr>
        <w:t xml:space="preserve">tro </w:t>
      </w:r>
      <w:r w:rsidR="009A107A" w:rsidRPr="00291FFC">
        <w:rPr>
          <w:rFonts w:ascii="Arial" w:hAnsi="Arial" w:cs="Arial"/>
          <w:sz w:val="20"/>
          <w:szCs w:val="20"/>
          <w:lang w:val="pt-PT"/>
        </w:rPr>
        <w:t xml:space="preserve">apenas </w:t>
      </w:r>
      <w:r w:rsidRPr="00291FFC">
        <w:rPr>
          <w:rFonts w:ascii="Arial" w:hAnsi="Arial" w:cs="Arial"/>
          <w:sz w:val="20"/>
          <w:szCs w:val="20"/>
          <w:lang w:val="pt-PT"/>
        </w:rPr>
        <w:t xml:space="preserve">para Portugal. </w:t>
      </w:r>
    </w:p>
    <w:p w14:paraId="38316979" w14:textId="77777777" w:rsidR="007658B8" w:rsidRPr="00291FFC" w:rsidRDefault="007658B8" w:rsidP="003C3165">
      <w:pPr>
        <w:ind w:right="1415"/>
        <w:jc w:val="both"/>
        <w:rPr>
          <w:rFonts w:ascii="Arial" w:hAnsi="Arial" w:cs="Arial"/>
          <w:sz w:val="20"/>
          <w:szCs w:val="20"/>
          <w:lang w:val="pt-PT"/>
        </w:rPr>
      </w:pPr>
    </w:p>
    <w:p w14:paraId="2394B98D" w14:textId="09993AFA" w:rsidR="00B5762D" w:rsidRPr="00291FFC" w:rsidRDefault="00B5762D" w:rsidP="003C3165">
      <w:pPr>
        <w:ind w:right="1415"/>
        <w:jc w:val="both"/>
        <w:rPr>
          <w:rFonts w:ascii="Arial" w:hAnsi="Arial" w:cs="Arial"/>
          <w:sz w:val="20"/>
          <w:szCs w:val="20"/>
          <w:lang w:val="pt-PT"/>
        </w:rPr>
      </w:pPr>
      <w:r w:rsidRPr="00291FFC">
        <w:rPr>
          <w:rFonts w:ascii="Arial" w:hAnsi="Arial" w:cs="Arial"/>
          <w:sz w:val="20"/>
          <w:szCs w:val="20"/>
          <w:lang w:val="pt-PT"/>
        </w:rPr>
        <w:t>Co</w:t>
      </w:r>
      <w:r w:rsidR="009A107A" w:rsidRPr="00291FFC">
        <w:rPr>
          <w:rFonts w:ascii="Arial" w:hAnsi="Arial" w:cs="Arial"/>
          <w:sz w:val="20"/>
          <w:szCs w:val="20"/>
          <w:lang w:val="pt-PT"/>
        </w:rPr>
        <w:t>m isto</w:t>
      </w:r>
      <w:r w:rsidRPr="00291FFC">
        <w:rPr>
          <w:rFonts w:ascii="Arial" w:hAnsi="Arial" w:cs="Arial"/>
          <w:sz w:val="20"/>
          <w:szCs w:val="20"/>
          <w:lang w:val="pt-PT"/>
        </w:rPr>
        <w:t xml:space="preserve">, </w:t>
      </w:r>
      <w:r w:rsidR="009A107A" w:rsidRPr="00291FFC">
        <w:rPr>
          <w:rFonts w:ascii="Arial" w:hAnsi="Arial" w:cs="Arial"/>
          <w:sz w:val="20"/>
          <w:szCs w:val="20"/>
          <w:lang w:val="pt-PT"/>
        </w:rPr>
        <w:t xml:space="preserve">o </w:t>
      </w:r>
      <w:r w:rsidRPr="00291FFC">
        <w:rPr>
          <w:rFonts w:ascii="Arial" w:hAnsi="Arial" w:cs="Arial"/>
          <w:sz w:val="20"/>
          <w:szCs w:val="20"/>
          <w:lang w:val="pt-PT"/>
        </w:rPr>
        <w:t>Gu</w:t>
      </w:r>
      <w:r w:rsidR="009A107A" w:rsidRPr="00291FFC">
        <w:rPr>
          <w:rFonts w:ascii="Arial" w:hAnsi="Arial" w:cs="Arial"/>
          <w:sz w:val="20"/>
          <w:szCs w:val="20"/>
          <w:lang w:val="pt-PT"/>
        </w:rPr>
        <w:t>i</w:t>
      </w:r>
      <w:r w:rsidRPr="00291FFC">
        <w:rPr>
          <w:rFonts w:ascii="Arial" w:hAnsi="Arial" w:cs="Arial"/>
          <w:sz w:val="20"/>
          <w:szCs w:val="20"/>
          <w:lang w:val="pt-PT"/>
        </w:rPr>
        <w:t xml:space="preserve">a MICHELIN pretende celebrar </w:t>
      </w:r>
      <w:r w:rsidR="009A107A" w:rsidRPr="00291FFC">
        <w:rPr>
          <w:rFonts w:ascii="Arial" w:hAnsi="Arial" w:cs="Arial"/>
          <w:sz w:val="20"/>
          <w:szCs w:val="20"/>
          <w:lang w:val="pt-PT"/>
        </w:rPr>
        <w:t>e</w:t>
      </w:r>
      <w:r w:rsidRPr="00291FFC">
        <w:rPr>
          <w:rFonts w:ascii="Arial" w:hAnsi="Arial" w:cs="Arial"/>
          <w:sz w:val="20"/>
          <w:szCs w:val="20"/>
          <w:lang w:val="pt-PT"/>
        </w:rPr>
        <w:t xml:space="preserve"> valor</w:t>
      </w:r>
      <w:r w:rsidR="009A107A" w:rsidRPr="00291FFC">
        <w:rPr>
          <w:rFonts w:ascii="Arial" w:hAnsi="Arial" w:cs="Arial"/>
          <w:sz w:val="20"/>
          <w:szCs w:val="20"/>
          <w:lang w:val="pt-PT"/>
        </w:rPr>
        <w:t>izar</w:t>
      </w:r>
      <w:r w:rsidRPr="00291FFC">
        <w:rPr>
          <w:rFonts w:ascii="Arial" w:hAnsi="Arial" w:cs="Arial"/>
          <w:sz w:val="20"/>
          <w:szCs w:val="20"/>
          <w:lang w:val="pt-PT"/>
        </w:rPr>
        <w:t xml:space="preserve"> a cre</w:t>
      </w:r>
      <w:r w:rsidR="009A107A" w:rsidRPr="00291FFC">
        <w:rPr>
          <w:rFonts w:ascii="Arial" w:hAnsi="Arial" w:cs="Arial"/>
          <w:sz w:val="20"/>
          <w:szCs w:val="20"/>
          <w:lang w:val="pt-PT"/>
        </w:rPr>
        <w:t>s</w:t>
      </w:r>
      <w:r w:rsidRPr="00291FFC">
        <w:rPr>
          <w:rFonts w:ascii="Arial" w:hAnsi="Arial" w:cs="Arial"/>
          <w:sz w:val="20"/>
          <w:szCs w:val="20"/>
          <w:lang w:val="pt-PT"/>
        </w:rPr>
        <w:t xml:space="preserve">cente </w:t>
      </w:r>
      <w:r w:rsidR="009A107A" w:rsidRPr="00291FFC">
        <w:rPr>
          <w:rFonts w:ascii="Arial" w:hAnsi="Arial" w:cs="Arial"/>
          <w:sz w:val="20"/>
          <w:szCs w:val="20"/>
          <w:lang w:val="pt-PT"/>
        </w:rPr>
        <w:t xml:space="preserve">excelência </w:t>
      </w:r>
      <w:r w:rsidRPr="00291FFC">
        <w:rPr>
          <w:rFonts w:ascii="Arial" w:hAnsi="Arial" w:cs="Arial"/>
          <w:sz w:val="20"/>
          <w:szCs w:val="20"/>
          <w:lang w:val="pt-PT"/>
        </w:rPr>
        <w:t>d</w:t>
      </w:r>
      <w:r w:rsidR="009A107A" w:rsidRPr="00291FFC">
        <w:rPr>
          <w:rFonts w:ascii="Arial" w:hAnsi="Arial" w:cs="Arial"/>
          <w:sz w:val="20"/>
          <w:szCs w:val="20"/>
          <w:lang w:val="pt-PT"/>
        </w:rPr>
        <w:t>a</w:t>
      </w:r>
      <w:r w:rsidRPr="00291FFC">
        <w:rPr>
          <w:rFonts w:ascii="Arial" w:hAnsi="Arial" w:cs="Arial"/>
          <w:sz w:val="20"/>
          <w:szCs w:val="20"/>
          <w:lang w:val="pt-PT"/>
        </w:rPr>
        <w:t xml:space="preserve"> cena gastronómica</w:t>
      </w:r>
      <w:r w:rsidR="009A107A" w:rsidRPr="00291FFC">
        <w:rPr>
          <w:rFonts w:ascii="Arial" w:hAnsi="Arial" w:cs="Arial"/>
          <w:sz w:val="20"/>
          <w:szCs w:val="20"/>
          <w:lang w:val="pt-PT"/>
        </w:rPr>
        <w:t xml:space="preserve"> </w:t>
      </w:r>
      <w:r w:rsidRPr="00291FFC">
        <w:rPr>
          <w:rFonts w:ascii="Arial" w:hAnsi="Arial" w:cs="Arial"/>
          <w:sz w:val="20"/>
          <w:szCs w:val="20"/>
          <w:lang w:val="pt-PT"/>
        </w:rPr>
        <w:t xml:space="preserve">portuguesa. </w:t>
      </w:r>
      <w:r w:rsidR="009A107A" w:rsidRPr="00291FFC">
        <w:rPr>
          <w:rFonts w:ascii="Arial" w:hAnsi="Arial" w:cs="Arial"/>
          <w:sz w:val="20"/>
          <w:szCs w:val="20"/>
          <w:lang w:val="pt-PT"/>
        </w:rPr>
        <w:t>Efetivamente</w:t>
      </w:r>
      <w:r w:rsidRPr="00291FFC">
        <w:rPr>
          <w:rFonts w:ascii="Arial" w:hAnsi="Arial" w:cs="Arial"/>
          <w:sz w:val="20"/>
          <w:szCs w:val="20"/>
          <w:lang w:val="pt-PT"/>
        </w:rPr>
        <w:t xml:space="preserve">, </w:t>
      </w:r>
      <w:r w:rsidR="009A107A" w:rsidRPr="00291FFC">
        <w:rPr>
          <w:rFonts w:ascii="Arial" w:hAnsi="Arial" w:cs="Arial"/>
          <w:sz w:val="20"/>
          <w:szCs w:val="20"/>
          <w:lang w:val="pt-PT"/>
        </w:rPr>
        <w:t>e</w:t>
      </w:r>
      <w:r w:rsidRPr="00291FFC">
        <w:rPr>
          <w:rFonts w:ascii="Arial" w:hAnsi="Arial" w:cs="Arial"/>
          <w:sz w:val="20"/>
          <w:szCs w:val="20"/>
          <w:lang w:val="pt-PT"/>
        </w:rPr>
        <w:t xml:space="preserve"> como </w:t>
      </w:r>
      <w:r w:rsidR="009A107A" w:rsidRPr="00291FFC">
        <w:rPr>
          <w:rFonts w:ascii="Arial" w:hAnsi="Arial" w:cs="Arial"/>
          <w:sz w:val="20"/>
          <w:szCs w:val="20"/>
          <w:lang w:val="pt-PT"/>
        </w:rPr>
        <w:t xml:space="preserve">o </w:t>
      </w:r>
      <w:r w:rsidRPr="00291FFC">
        <w:rPr>
          <w:rFonts w:ascii="Arial" w:hAnsi="Arial" w:cs="Arial"/>
          <w:sz w:val="20"/>
          <w:szCs w:val="20"/>
          <w:lang w:val="pt-PT"/>
        </w:rPr>
        <w:t xml:space="preserve">ilustra a </w:t>
      </w:r>
      <w:r w:rsidR="00482391" w:rsidRPr="00291FFC">
        <w:rPr>
          <w:rFonts w:ascii="Arial" w:hAnsi="Arial" w:cs="Arial"/>
          <w:sz w:val="20"/>
          <w:szCs w:val="20"/>
          <w:lang w:val="pt-PT"/>
        </w:rPr>
        <w:t>edi</w:t>
      </w:r>
      <w:r w:rsidR="009A107A" w:rsidRPr="00291FFC">
        <w:rPr>
          <w:rFonts w:ascii="Arial" w:hAnsi="Arial" w:cs="Arial"/>
          <w:sz w:val="20"/>
          <w:szCs w:val="20"/>
          <w:lang w:val="pt-PT"/>
        </w:rPr>
        <w:t xml:space="preserve">ção de </w:t>
      </w:r>
      <w:r w:rsidRPr="00291FFC">
        <w:rPr>
          <w:rFonts w:ascii="Arial" w:hAnsi="Arial" w:cs="Arial"/>
          <w:sz w:val="20"/>
          <w:szCs w:val="20"/>
          <w:lang w:val="pt-PT"/>
        </w:rPr>
        <w:t>2023, e</w:t>
      </w:r>
      <w:r w:rsidR="009A107A" w:rsidRPr="00291FFC">
        <w:rPr>
          <w:rFonts w:ascii="Arial" w:hAnsi="Arial" w:cs="Arial"/>
          <w:sz w:val="20"/>
          <w:szCs w:val="20"/>
          <w:lang w:val="pt-PT"/>
        </w:rPr>
        <w:t xml:space="preserve">m </w:t>
      </w:r>
      <w:r w:rsidRPr="00291FFC">
        <w:rPr>
          <w:rFonts w:ascii="Arial" w:hAnsi="Arial" w:cs="Arial"/>
          <w:sz w:val="20"/>
          <w:szCs w:val="20"/>
          <w:lang w:val="pt-PT"/>
        </w:rPr>
        <w:t xml:space="preserve">que </w:t>
      </w:r>
      <w:r w:rsidR="009A107A" w:rsidRPr="00291FFC">
        <w:rPr>
          <w:rFonts w:ascii="Arial" w:hAnsi="Arial" w:cs="Arial"/>
          <w:sz w:val="20"/>
          <w:szCs w:val="20"/>
          <w:lang w:val="pt-PT"/>
        </w:rPr>
        <w:t xml:space="preserve">são </w:t>
      </w:r>
      <w:r w:rsidRPr="00291FFC">
        <w:rPr>
          <w:rFonts w:ascii="Arial" w:hAnsi="Arial" w:cs="Arial"/>
          <w:sz w:val="20"/>
          <w:szCs w:val="20"/>
          <w:lang w:val="pt-PT"/>
        </w:rPr>
        <w:t>incorpora</w:t>
      </w:r>
      <w:r w:rsidR="009A107A" w:rsidRPr="00291FFC">
        <w:rPr>
          <w:rFonts w:ascii="Arial" w:hAnsi="Arial" w:cs="Arial"/>
          <w:sz w:val="20"/>
          <w:szCs w:val="20"/>
          <w:lang w:val="pt-PT"/>
        </w:rPr>
        <w:t xml:space="preserve">dos na </w:t>
      </w:r>
      <w:r w:rsidRPr="00291FFC">
        <w:rPr>
          <w:rFonts w:ascii="Arial" w:hAnsi="Arial" w:cs="Arial"/>
          <w:sz w:val="20"/>
          <w:szCs w:val="20"/>
          <w:lang w:val="pt-PT"/>
        </w:rPr>
        <w:t>sele</w:t>
      </w:r>
      <w:r w:rsidR="009A107A" w:rsidRPr="00291FFC">
        <w:rPr>
          <w:rFonts w:ascii="Arial" w:hAnsi="Arial" w:cs="Arial"/>
          <w:sz w:val="20"/>
          <w:szCs w:val="20"/>
          <w:lang w:val="pt-PT"/>
        </w:rPr>
        <w:t xml:space="preserve">ção </w:t>
      </w:r>
      <w:r w:rsidRPr="00291FFC">
        <w:rPr>
          <w:rFonts w:ascii="Arial" w:hAnsi="Arial" w:cs="Arial"/>
          <w:sz w:val="20"/>
          <w:szCs w:val="20"/>
          <w:lang w:val="pt-PT"/>
        </w:rPr>
        <w:t>5 n</w:t>
      </w:r>
      <w:r w:rsidR="009A107A" w:rsidRPr="00291FFC">
        <w:rPr>
          <w:rFonts w:ascii="Arial" w:hAnsi="Arial" w:cs="Arial"/>
          <w:sz w:val="20"/>
          <w:szCs w:val="20"/>
          <w:lang w:val="pt-PT"/>
        </w:rPr>
        <w:t>o</w:t>
      </w:r>
      <w:r w:rsidRPr="00291FFC">
        <w:rPr>
          <w:rFonts w:ascii="Arial" w:hAnsi="Arial" w:cs="Arial"/>
          <w:sz w:val="20"/>
          <w:szCs w:val="20"/>
          <w:lang w:val="pt-PT"/>
        </w:rPr>
        <w:t>vos restaurantes portugueses de u</w:t>
      </w:r>
      <w:r w:rsidR="009A107A" w:rsidRPr="00291FFC">
        <w:rPr>
          <w:rFonts w:ascii="Arial" w:hAnsi="Arial" w:cs="Arial"/>
          <w:sz w:val="20"/>
          <w:szCs w:val="20"/>
          <w:lang w:val="pt-PT"/>
        </w:rPr>
        <w:t xml:space="preserve">ma </w:t>
      </w:r>
      <w:r w:rsidR="003C3165" w:rsidRPr="00291FFC">
        <w:rPr>
          <w:rFonts w:ascii="Arial" w:hAnsi="Arial" w:cs="Arial"/>
          <w:sz w:val="20"/>
          <w:szCs w:val="20"/>
          <w:lang w:val="pt-PT"/>
        </w:rPr>
        <w:t>E</w:t>
      </w:r>
      <w:r w:rsidRPr="00291FFC">
        <w:rPr>
          <w:rFonts w:ascii="Arial" w:hAnsi="Arial" w:cs="Arial"/>
          <w:sz w:val="20"/>
          <w:szCs w:val="20"/>
          <w:lang w:val="pt-PT"/>
        </w:rPr>
        <w:t>strela, Portugal demo</w:t>
      </w:r>
      <w:r w:rsidR="009A107A" w:rsidRPr="00291FFC">
        <w:rPr>
          <w:rFonts w:ascii="Arial" w:hAnsi="Arial" w:cs="Arial"/>
          <w:sz w:val="20"/>
          <w:szCs w:val="20"/>
          <w:lang w:val="pt-PT"/>
        </w:rPr>
        <w:t>n</w:t>
      </w:r>
      <w:r w:rsidRPr="00291FFC">
        <w:rPr>
          <w:rFonts w:ascii="Arial" w:hAnsi="Arial" w:cs="Arial"/>
          <w:sz w:val="20"/>
          <w:szCs w:val="20"/>
          <w:lang w:val="pt-PT"/>
        </w:rPr>
        <w:t>str</w:t>
      </w:r>
      <w:r w:rsidR="009A107A" w:rsidRPr="00291FFC">
        <w:rPr>
          <w:rFonts w:ascii="Arial" w:hAnsi="Arial" w:cs="Arial"/>
          <w:sz w:val="20"/>
          <w:szCs w:val="20"/>
          <w:lang w:val="pt-PT"/>
        </w:rPr>
        <w:t xml:space="preserve">ou, no </w:t>
      </w:r>
      <w:r w:rsidRPr="00291FFC">
        <w:rPr>
          <w:rFonts w:ascii="Arial" w:hAnsi="Arial" w:cs="Arial"/>
          <w:sz w:val="20"/>
          <w:szCs w:val="20"/>
          <w:lang w:val="pt-PT"/>
        </w:rPr>
        <w:t>último a</w:t>
      </w:r>
      <w:r w:rsidR="009A107A" w:rsidRPr="00291FFC">
        <w:rPr>
          <w:rFonts w:ascii="Arial" w:hAnsi="Arial" w:cs="Arial"/>
          <w:sz w:val="20"/>
          <w:szCs w:val="20"/>
          <w:lang w:val="pt-PT"/>
        </w:rPr>
        <w:t xml:space="preserve">no, </w:t>
      </w:r>
      <w:r w:rsidRPr="00291FFC">
        <w:rPr>
          <w:rFonts w:ascii="Arial" w:hAnsi="Arial" w:cs="Arial"/>
          <w:sz w:val="20"/>
          <w:szCs w:val="20"/>
          <w:lang w:val="pt-PT"/>
        </w:rPr>
        <w:t>u</w:t>
      </w:r>
      <w:r w:rsidR="009A107A" w:rsidRPr="00291FFC">
        <w:rPr>
          <w:rFonts w:ascii="Arial" w:hAnsi="Arial" w:cs="Arial"/>
          <w:sz w:val="20"/>
          <w:szCs w:val="20"/>
          <w:lang w:val="pt-PT"/>
        </w:rPr>
        <w:t xml:space="preserve">m </w:t>
      </w:r>
      <w:r w:rsidRPr="00291FFC">
        <w:rPr>
          <w:rFonts w:ascii="Arial" w:hAnsi="Arial" w:cs="Arial"/>
          <w:sz w:val="20"/>
          <w:szCs w:val="20"/>
          <w:lang w:val="pt-PT"/>
        </w:rPr>
        <w:t>verdade</w:t>
      </w:r>
      <w:r w:rsidR="009A107A" w:rsidRPr="00291FFC">
        <w:rPr>
          <w:rFonts w:ascii="Arial" w:hAnsi="Arial" w:cs="Arial"/>
          <w:sz w:val="20"/>
          <w:szCs w:val="20"/>
          <w:lang w:val="pt-PT"/>
        </w:rPr>
        <w:t>i</w:t>
      </w:r>
      <w:r w:rsidRPr="00291FFC">
        <w:rPr>
          <w:rFonts w:ascii="Arial" w:hAnsi="Arial" w:cs="Arial"/>
          <w:sz w:val="20"/>
          <w:szCs w:val="20"/>
          <w:lang w:val="pt-PT"/>
        </w:rPr>
        <w:t xml:space="preserve">ro dinamismo </w:t>
      </w:r>
      <w:r w:rsidR="009A107A" w:rsidRPr="00291FFC">
        <w:rPr>
          <w:rFonts w:ascii="Arial" w:hAnsi="Arial" w:cs="Arial"/>
          <w:sz w:val="20"/>
          <w:szCs w:val="20"/>
          <w:lang w:val="pt-PT"/>
        </w:rPr>
        <w:t>culinário</w:t>
      </w:r>
      <w:r w:rsidRPr="00291FFC">
        <w:rPr>
          <w:rFonts w:ascii="Arial" w:hAnsi="Arial" w:cs="Arial"/>
          <w:sz w:val="20"/>
          <w:szCs w:val="20"/>
          <w:lang w:val="pt-PT"/>
        </w:rPr>
        <w:t>.</w:t>
      </w:r>
    </w:p>
    <w:p w14:paraId="70C04785" w14:textId="77777777" w:rsidR="00515F04" w:rsidRPr="00291FFC" w:rsidRDefault="00515F04" w:rsidP="003C3165">
      <w:pPr>
        <w:ind w:right="1415"/>
        <w:jc w:val="both"/>
        <w:rPr>
          <w:rFonts w:ascii="Arial" w:hAnsi="Arial" w:cs="Arial"/>
          <w:sz w:val="20"/>
          <w:szCs w:val="20"/>
          <w:lang w:val="pt-PT"/>
        </w:rPr>
      </w:pPr>
    </w:p>
    <w:p w14:paraId="1B9F0DBF" w14:textId="29F6D8FC" w:rsidR="00B5762D" w:rsidRPr="00291FFC" w:rsidRDefault="00B5762D" w:rsidP="003C3165">
      <w:pPr>
        <w:ind w:right="1415"/>
        <w:jc w:val="both"/>
        <w:rPr>
          <w:rFonts w:ascii="Arial" w:hAnsi="Arial" w:cs="Arial"/>
          <w:sz w:val="20"/>
          <w:szCs w:val="20"/>
          <w:lang w:val="pt-PT"/>
        </w:rPr>
      </w:pPr>
      <w:r w:rsidRPr="00291FFC">
        <w:rPr>
          <w:rFonts w:ascii="Arial" w:hAnsi="Arial" w:cs="Arial"/>
          <w:sz w:val="20"/>
          <w:szCs w:val="20"/>
          <w:lang w:val="pt-PT"/>
        </w:rPr>
        <w:t>Co</w:t>
      </w:r>
      <w:r w:rsidR="009A107A" w:rsidRPr="00291FFC">
        <w:rPr>
          <w:rFonts w:ascii="Arial" w:hAnsi="Arial" w:cs="Arial"/>
          <w:sz w:val="20"/>
          <w:szCs w:val="20"/>
          <w:lang w:val="pt-PT"/>
        </w:rPr>
        <w:t xml:space="preserve">m </w:t>
      </w:r>
      <w:r w:rsidRPr="00291FFC">
        <w:rPr>
          <w:rFonts w:ascii="Arial" w:hAnsi="Arial" w:cs="Arial"/>
          <w:sz w:val="20"/>
          <w:szCs w:val="20"/>
          <w:lang w:val="pt-PT"/>
        </w:rPr>
        <w:t>a organiza</w:t>
      </w:r>
      <w:r w:rsidR="009A107A" w:rsidRPr="00291FFC">
        <w:rPr>
          <w:rFonts w:ascii="Arial" w:hAnsi="Arial" w:cs="Arial"/>
          <w:sz w:val="20"/>
          <w:szCs w:val="20"/>
          <w:lang w:val="pt-PT"/>
        </w:rPr>
        <w:t xml:space="preserve">ção </w:t>
      </w:r>
      <w:r w:rsidRPr="00291FFC">
        <w:rPr>
          <w:rFonts w:ascii="Arial" w:hAnsi="Arial" w:cs="Arial"/>
          <w:sz w:val="20"/>
          <w:szCs w:val="20"/>
          <w:lang w:val="pt-PT"/>
        </w:rPr>
        <w:t>de u</w:t>
      </w:r>
      <w:r w:rsidR="009A107A" w:rsidRPr="00291FFC">
        <w:rPr>
          <w:rFonts w:ascii="Arial" w:hAnsi="Arial" w:cs="Arial"/>
          <w:sz w:val="20"/>
          <w:szCs w:val="20"/>
          <w:lang w:val="pt-PT"/>
        </w:rPr>
        <w:t xml:space="preserve">m </w:t>
      </w:r>
      <w:r w:rsidRPr="00291FFC">
        <w:rPr>
          <w:rFonts w:ascii="Arial" w:hAnsi="Arial" w:cs="Arial"/>
          <w:sz w:val="20"/>
          <w:szCs w:val="20"/>
          <w:lang w:val="pt-PT"/>
        </w:rPr>
        <w:t xml:space="preserve">evento </w:t>
      </w:r>
      <w:r w:rsidR="009A107A" w:rsidRPr="00291FFC">
        <w:rPr>
          <w:rFonts w:ascii="Arial" w:hAnsi="Arial" w:cs="Arial"/>
          <w:sz w:val="20"/>
          <w:szCs w:val="20"/>
          <w:lang w:val="pt-PT"/>
        </w:rPr>
        <w:t xml:space="preserve">próprio </w:t>
      </w:r>
      <w:r w:rsidRPr="00291FFC">
        <w:rPr>
          <w:rFonts w:ascii="Arial" w:hAnsi="Arial" w:cs="Arial"/>
          <w:sz w:val="20"/>
          <w:szCs w:val="20"/>
          <w:lang w:val="pt-PT"/>
        </w:rPr>
        <w:t>e</w:t>
      </w:r>
      <w:r w:rsidR="009A107A" w:rsidRPr="00291FFC">
        <w:rPr>
          <w:rFonts w:ascii="Arial" w:hAnsi="Arial" w:cs="Arial"/>
          <w:sz w:val="20"/>
          <w:szCs w:val="20"/>
          <w:lang w:val="pt-PT"/>
        </w:rPr>
        <w:t xml:space="preserve">m </w:t>
      </w:r>
      <w:r w:rsidRPr="00291FFC">
        <w:rPr>
          <w:rFonts w:ascii="Arial" w:hAnsi="Arial" w:cs="Arial"/>
          <w:sz w:val="20"/>
          <w:szCs w:val="20"/>
          <w:lang w:val="pt-PT"/>
        </w:rPr>
        <w:t>Portugal, a revela</w:t>
      </w:r>
      <w:r w:rsidR="009A107A" w:rsidRPr="00291FFC">
        <w:rPr>
          <w:rFonts w:ascii="Arial" w:hAnsi="Arial" w:cs="Arial"/>
          <w:sz w:val="20"/>
          <w:szCs w:val="20"/>
          <w:lang w:val="pt-PT"/>
        </w:rPr>
        <w:t>ção d</w:t>
      </w:r>
      <w:r w:rsidRPr="00291FFC">
        <w:rPr>
          <w:rFonts w:ascii="Arial" w:hAnsi="Arial" w:cs="Arial"/>
          <w:sz w:val="20"/>
          <w:szCs w:val="20"/>
          <w:lang w:val="pt-PT"/>
        </w:rPr>
        <w:t>a sele</w:t>
      </w:r>
      <w:r w:rsidR="009A107A" w:rsidRPr="00291FFC">
        <w:rPr>
          <w:rFonts w:ascii="Arial" w:hAnsi="Arial" w:cs="Arial"/>
          <w:sz w:val="20"/>
          <w:szCs w:val="20"/>
          <w:lang w:val="pt-PT"/>
        </w:rPr>
        <w:t xml:space="preserve">ção </w:t>
      </w:r>
      <w:r w:rsidRPr="00291FFC">
        <w:rPr>
          <w:rFonts w:ascii="Arial" w:hAnsi="Arial" w:cs="Arial"/>
          <w:sz w:val="20"/>
          <w:szCs w:val="20"/>
          <w:lang w:val="pt-PT"/>
        </w:rPr>
        <w:t>de restaurantes</w:t>
      </w:r>
      <w:r w:rsidR="009A107A" w:rsidRPr="00291FFC">
        <w:rPr>
          <w:rFonts w:ascii="Arial" w:hAnsi="Arial" w:cs="Arial"/>
          <w:sz w:val="20"/>
          <w:szCs w:val="20"/>
          <w:lang w:val="pt-PT"/>
        </w:rPr>
        <w:t xml:space="preserve">, e a </w:t>
      </w:r>
      <w:r w:rsidRPr="00291FFC">
        <w:rPr>
          <w:rFonts w:ascii="Arial" w:hAnsi="Arial" w:cs="Arial"/>
          <w:sz w:val="20"/>
          <w:szCs w:val="20"/>
          <w:lang w:val="pt-PT"/>
        </w:rPr>
        <w:t>cons</w:t>
      </w:r>
      <w:r w:rsidR="009A107A" w:rsidRPr="00291FFC">
        <w:rPr>
          <w:rFonts w:ascii="Arial" w:hAnsi="Arial" w:cs="Arial"/>
          <w:sz w:val="20"/>
          <w:szCs w:val="20"/>
          <w:lang w:val="pt-PT"/>
        </w:rPr>
        <w:t xml:space="preserve">equente implementação </w:t>
      </w:r>
      <w:r w:rsidRPr="00291FFC">
        <w:rPr>
          <w:rFonts w:ascii="Arial" w:hAnsi="Arial" w:cs="Arial"/>
          <w:sz w:val="20"/>
          <w:szCs w:val="20"/>
          <w:lang w:val="pt-PT"/>
        </w:rPr>
        <w:t xml:space="preserve">de </w:t>
      </w:r>
      <w:r w:rsidR="009A107A" w:rsidRPr="00291FFC">
        <w:rPr>
          <w:rFonts w:ascii="Arial" w:hAnsi="Arial" w:cs="Arial"/>
          <w:sz w:val="20"/>
          <w:szCs w:val="20"/>
          <w:lang w:val="pt-PT"/>
        </w:rPr>
        <w:t xml:space="preserve">conteúdos </w:t>
      </w:r>
      <w:r w:rsidRPr="00291FFC">
        <w:rPr>
          <w:rFonts w:ascii="Arial" w:hAnsi="Arial" w:cs="Arial"/>
          <w:sz w:val="20"/>
          <w:szCs w:val="20"/>
          <w:lang w:val="pt-PT"/>
        </w:rPr>
        <w:t>editoria</w:t>
      </w:r>
      <w:r w:rsidR="009A107A" w:rsidRPr="00291FFC">
        <w:rPr>
          <w:rFonts w:ascii="Arial" w:hAnsi="Arial" w:cs="Arial"/>
          <w:sz w:val="20"/>
          <w:szCs w:val="20"/>
          <w:lang w:val="pt-PT"/>
        </w:rPr>
        <w:t>i</w:t>
      </w:r>
      <w:r w:rsidRPr="00291FFC">
        <w:rPr>
          <w:rFonts w:ascii="Arial" w:hAnsi="Arial" w:cs="Arial"/>
          <w:sz w:val="20"/>
          <w:szCs w:val="20"/>
          <w:lang w:val="pt-PT"/>
        </w:rPr>
        <w:t xml:space="preserve">s </w:t>
      </w:r>
      <w:r w:rsidR="009A107A" w:rsidRPr="00291FFC">
        <w:rPr>
          <w:rFonts w:ascii="Arial" w:hAnsi="Arial" w:cs="Arial"/>
          <w:sz w:val="20"/>
          <w:szCs w:val="20"/>
          <w:lang w:val="pt-PT"/>
        </w:rPr>
        <w:t>e</w:t>
      </w:r>
      <w:r w:rsidRPr="00291FFC">
        <w:rPr>
          <w:rFonts w:ascii="Arial" w:hAnsi="Arial" w:cs="Arial"/>
          <w:sz w:val="20"/>
          <w:szCs w:val="20"/>
          <w:lang w:val="pt-PT"/>
        </w:rPr>
        <w:t xml:space="preserve"> de comunica</w:t>
      </w:r>
      <w:r w:rsidR="009A107A" w:rsidRPr="00291FFC">
        <w:rPr>
          <w:rFonts w:ascii="Arial" w:hAnsi="Arial" w:cs="Arial"/>
          <w:sz w:val="20"/>
          <w:szCs w:val="20"/>
          <w:lang w:val="pt-PT"/>
        </w:rPr>
        <w:t xml:space="preserve">ção, que serão partilhados nas nossas </w:t>
      </w:r>
      <w:r w:rsidRPr="00291FFC">
        <w:rPr>
          <w:rFonts w:ascii="Arial" w:hAnsi="Arial" w:cs="Arial"/>
          <w:sz w:val="20"/>
          <w:szCs w:val="20"/>
          <w:lang w:val="pt-PT"/>
        </w:rPr>
        <w:t xml:space="preserve">diferentes plataformas, queremos contribuir </w:t>
      </w:r>
      <w:r w:rsidR="009A107A" w:rsidRPr="00291FFC">
        <w:rPr>
          <w:rFonts w:ascii="Arial" w:hAnsi="Arial" w:cs="Arial"/>
          <w:sz w:val="20"/>
          <w:szCs w:val="20"/>
          <w:lang w:val="pt-PT"/>
        </w:rPr>
        <w:t xml:space="preserve">para </w:t>
      </w:r>
      <w:r w:rsidRPr="00291FFC">
        <w:rPr>
          <w:rFonts w:ascii="Arial" w:hAnsi="Arial" w:cs="Arial"/>
          <w:sz w:val="20"/>
          <w:szCs w:val="20"/>
          <w:lang w:val="pt-PT"/>
        </w:rPr>
        <w:t>a promo</w:t>
      </w:r>
      <w:r w:rsidR="009A107A" w:rsidRPr="00291FFC">
        <w:rPr>
          <w:rFonts w:ascii="Arial" w:hAnsi="Arial" w:cs="Arial"/>
          <w:sz w:val="20"/>
          <w:szCs w:val="20"/>
          <w:lang w:val="pt-PT"/>
        </w:rPr>
        <w:t xml:space="preserve">ção </w:t>
      </w:r>
      <w:r w:rsidRPr="00291FFC">
        <w:rPr>
          <w:rFonts w:ascii="Arial" w:hAnsi="Arial" w:cs="Arial"/>
          <w:sz w:val="20"/>
          <w:szCs w:val="20"/>
          <w:lang w:val="pt-PT"/>
        </w:rPr>
        <w:t>de Portugal como destino gastronómico europe</w:t>
      </w:r>
      <w:r w:rsidR="009A107A" w:rsidRPr="00291FFC">
        <w:rPr>
          <w:rFonts w:ascii="Arial" w:hAnsi="Arial" w:cs="Arial"/>
          <w:sz w:val="20"/>
          <w:szCs w:val="20"/>
          <w:lang w:val="pt-PT"/>
        </w:rPr>
        <w:t>u</w:t>
      </w:r>
      <w:r w:rsidRPr="00291FFC">
        <w:rPr>
          <w:rFonts w:ascii="Arial" w:hAnsi="Arial" w:cs="Arial"/>
          <w:sz w:val="20"/>
          <w:szCs w:val="20"/>
          <w:lang w:val="pt-PT"/>
        </w:rPr>
        <w:t xml:space="preserve"> </w:t>
      </w:r>
      <w:r w:rsidR="009A107A" w:rsidRPr="00291FFC">
        <w:rPr>
          <w:rFonts w:ascii="Arial" w:hAnsi="Arial" w:cs="Arial"/>
          <w:sz w:val="20"/>
          <w:szCs w:val="20"/>
          <w:lang w:val="pt-PT"/>
        </w:rPr>
        <w:t>incontornável</w:t>
      </w:r>
      <w:r w:rsidRPr="00291FFC">
        <w:rPr>
          <w:rFonts w:ascii="Arial" w:hAnsi="Arial" w:cs="Arial"/>
          <w:sz w:val="20"/>
          <w:szCs w:val="20"/>
          <w:lang w:val="pt-PT"/>
        </w:rPr>
        <w:t>.</w:t>
      </w:r>
    </w:p>
    <w:p w14:paraId="7DEEF922" w14:textId="53D89964" w:rsidR="00291FFC" w:rsidRPr="00291FFC" w:rsidRDefault="00291FFC" w:rsidP="003C3165">
      <w:pPr>
        <w:ind w:right="1415"/>
        <w:jc w:val="both"/>
        <w:rPr>
          <w:rFonts w:ascii="Arial" w:hAnsi="Arial" w:cs="Arial"/>
          <w:sz w:val="20"/>
          <w:szCs w:val="20"/>
          <w:lang w:val="pt-PT"/>
        </w:rPr>
      </w:pPr>
    </w:p>
    <w:p w14:paraId="37817DE6" w14:textId="7368D94C" w:rsidR="00291FFC" w:rsidRPr="00291FFC" w:rsidRDefault="00291FFC" w:rsidP="003C3165">
      <w:pPr>
        <w:ind w:right="1415"/>
        <w:jc w:val="both"/>
        <w:rPr>
          <w:rFonts w:ascii="Arial" w:hAnsi="Arial" w:cs="Arial"/>
          <w:sz w:val="20"/>
          <w:szCs w:val="20"/>
          <w:lang w:val="pt-PT"/>
        </w:rPr>
      </w:pPr>
      <w:r w:rsidRPr="00291FFC">
        <w:rPr>
          <w:rFonts w:ascii="Arial" w:hAnsi="Arial" w:cs="Arial"/>
          <w:sz w:val="20"/>
          <w:szCs w:val="20"/>
          <w:lang w:val="pt-PT"/>
        </w:rPr>
        <w:t>A Michelin está grata pelo apoio institucional a esta iniciativa e já está a trabalhar com o Turismo de Portugal na organização desta Gala. As datas específicas e o local serão revelados durante o primeiro trimestre de 2023.</w:t>
      </w:r>
    </w:p>
    <w:p w14:paraId="0B3DE8A2" w14:textId="6112555B" w:rsidR="00982C92" w:rsidRPr="00291FFC" w:rsidRDefault="00982C92" w:rsidP="001A2401">
      <w:pPr>
        <w:spacing w:line="276" w:lineRule="auto"/>
        <w:ind w:right="1394"/>
        <w:jc w:val="both"/>
        <w:rPr>
          <w:rStyle w:val="normaltextrun"/>
          <w:rFonts w:eastAsiaTheme="majorEastAsia"/>
          <w:lang w:val="pt-PT"/>
        </w:rPr>
      </w:pPr>
    </w:p>
    <w:p w14:paraId="31D64E88" w14:textId="6BEB8B51" w:rsidR="00566AA3" w:rsidRPr="00291FFC" w:rsidRDefault="009A107A" w:rsidP="657C68B0">
      <w:pPr>
        <w:spacing w:line="276" w:lineRule="auto"/>
        <w:ind w:right="1394"/>
        <w:jc w:val="both"/>
        <w:rPr>
          <w:rStyle w:val="normaltextrun"/>
          <w:rFonts w:ascii="Arial" w:eastAsiaTheme="majorEastAsia" w:hAnsi="Arial" w:cs="Arial"/>
          <w:b/>
          <w:bCs/>
          <w:lang w:val="pt-PT"/>
        </w:rPr>
      </w:pPr>
      <w:r w:rsidRPr="00291FFC">
        <w:rPr>
          <w:rStyle w:val="normaltextrun"/>
          <w:rFonts w:ascii="Arial" w:eastAsiaTheme="majorEastAsia" w:hAnsi="Arial" w:cs="Arial"/>
          <w:b/>
          <w:bCs/>
          <w:lang w:val="pt-PT"/>
        </w:rPr>
        <w:t xml:space="preserve">O </w:t>
      </w:r>
      <w:r w:rsidR="14DCB655" w:rsidRPr="00291FFC">
        <w:rPr>
          <w:rStyle w:val="normaltextrun"/>
          <w:rFonts w:ascii="Arial" w:eastAsiaTheme="majorEastAsia" w:hAnsi="Arial" w:cs="Arial"/>
          <w:b/>
          <w:bCs/>
          <w:lang w:val="pt-PT"/>
        </w:rPr>
        <w:t>Gu</w:t>
      </w:r>
      <w:r w:rsidRPr="00291FFC">
        <w:rPr>
          <w:rStyle w:val="normaltextrun"/>
          <w:rFonts w:ascii="Arial" w:eastAsiaTheme="majorEastAsia" w:hAnsi="Arial" w:cs="Arial"/>
          <w:b/>
          <w:bCs/>
          <w:lang w:val="pt-PT"/>
        </w:rPr>
        <w:t>i</w:t>
      </w:r>
      <w:r w:rsidR="14DCB655" w:rsidRPr="00291FFC">
        <w:rPr>
          <w:rStyle w:val="normaltextrun"/>
          <w:rFonts w:ascii="Arial" w:eastAsiaTheme="majorEastAsia" w:hAnsi="Arial" w:cs="Arial"/>
          <w:b/>
          <w:bCs/>
          <w:lang w:val="pt-PT"/>
        </w:rPr>
        <w:t>a MIC</w:t>
      </w:r>
      <w:r w:rsidR="65733EB9" w:rsidRPr="00291FFC">
        <w:rPr>
          <w:rStyle w:val="normaltextrun"/>
          <w:rFonts w:ascii="Arial" w:eastAsiaTheme="majorEastAsia" w:hAnsi="Arial" w:cs="Arial"/>
          <w:b/>
          <w:bCs/>
          <w:lang w:val="pt-PT"/>
        </w:rPr>
        <w:t>H</w:t>
      </w:r>
      <w:r w:rsidR="14DCB655" w:rsidRPr="00291FFC">
        <w:rPr>
          <w:rStyle w:val="normaltextrun"/>
          <w:rFonts w:ascii="Arial" w:eastAsiaTheme="majorEastAsia" w:hAnsi="Arial" w:cs="Arial"/>
          <w:b/>
          <w:bCs/>
          <w:lang w:val="pt-PT"/>
        </w:rPr>
        <w:t>ELIN Espa</w:t>
      </w:r>
      <w:r w:rsidRPr="00291FFC">
        <w:rPr>
          <w:rStyle w:val="normaltextrun"/>
          <w:rFonts w:ascii="Arial" w:eastAsiaTheme="majorEastAsia" w:hAnsi="Arial" w:cs="Arial"/>
          <w:b/>
          <w:bCs/>
          <w:lang w:val="pt-PT"/>
        </w:rPr>
        <w:t>nh</w:t>
      </w:r>
      <w:r w:rsidR="14DCB655" w:rsidRPr="00291FFC">
        <w:rPr>
          <w:rStyle w:val="normaltextrun"/>
          <w:rFonts w:ascii="Arial" w:eastAsiaTheme="majorEastAsia" w:hAnsi="Arial" w:cs="Arial"/>
          <w:b/>
          <w:bCs/>
          <w:lang w:val="pt-PT"/>
        </w:rPr>
        <w:t xml:space="preserve">a &amp; Portugal 2023 </w:t>
      </w:r>
      <w:r w:rsidRPr="00291FFC">
        <w:rPr>
          <w:rStyle w:val="normaltextrun"/>
          <w:rFonts w:ascii="Arial" w:eastAsiaTheme="majorEastAsia" w:hAnsi="Arial" w:cs="Arial"/>
          <w:b/>
          <w:bCs/>
          <w:lang w:val="pt-PT"/>
        </w:rPr>
        <w:t>num relance</w:t>
      </w:r>
      <w:r w:rsidR="0A1EDED0" w:rsidRPr="00291FFC">
        <w:rPr>
          <w:rStyle w:val="normaltextrun"/>
          <w:rFonts w:ascii="Arial" w:eastAsiaTheme="majorEastAsia" w:hAnsi="Arial" w:cs="Arial"/>
          <w:b/>
          <w:bCs/>
          <w:lang w:val="pt-PT"/>
        </w:rPr>
        <w:t>:</w:t>
      </w:r>
    </w:p>
    <w:p w14:paraId="59344349" w14:textId="77777777" w:rsidR="005F2CAB" w:rsidRPr="00291FFC" w:rsidRDefault="005F2CAB" w:rsidP="001A2401">
      <w:pPr>
        <w:spacing w:line="276" w:lineRule="auto"/>
        <w:ind w:right="1394"/>
        <w:jc w:val="both"/>
        <w:rPr>
          <w:sz w:val="20"/>
          <w:szCs w:val="20"/>
          <w:lang w:val="pt-PT"/>
        </w:rPr>
      </w:pPr>
    </w:p>
    <w:p w14:paraId="0B6BB74F" w14:textId="1AFD0D93" w:rsidR="008D5D8C" w:rsidRPr="00291FFC" w:rsidRDefault="00CD719B"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13</w:t>
      </w:r>
      <w:r w:rsidR="00BC0E70" w:rsidRPr="00291FFC">
        <w:rPr>
          <w:rFonts w:ascii="Arial" w:hAnsi="Arial" w:cs="Arial"/>
          <w:lang w:val="pt-PT"/>
        </w:rPr>
        <w:t xml:space="preserve"> restaurantes </w:t>
      </w:r>
      <w:r w:rsidR="007D4C16" w:rsidRPr="00291FFC">
        <w:rPr>
          <w:rFonts w:ascii="Arial" w:hAnsi="Arial" w:cs="Arial"/>
          <w:lang w:val="pt-PT"/>
        </w:rPr>
        <w:t xml:space="preserve">com </w:t>
      </w:r>
      <w:r w:rsidR="009A107A" w:rsidRPr="00291FFC">
        <w:rPr>
          <w:rFonts w:ascii="Arial" w:hAnsi="Arial" w:cs="Arial"/>
          <w:lang w:val="pt-PT"/>
        </w:rPr>
        <w:t xml:space="preserve">três </w:t>
      </w:r>
      <w:r w:rsidR="00BC0E70" w:rsidRPr="00291FFC">
        <w:rPr>
          <w:rFonts w:ascii="Arial" w:hAnsi="Arial" w:cs="Arial"/>
          <w:lang w:val="pt-PT"/>
        </w:rPr>
        <w:t>Estrelas MICHELIN</w:t>
      </w:r>
      <w:r w:rsidR="007D4C16" w:rsidRPr="00291FFC">
        <w:rPr>
          <w:rFonts w:ascii="Arial" w:hAnsi="Arial" w:cs="Arial"/>
          <w:lang w:val="pt-PT"/>
        </w:rPr>
        <w:t xml:space="preserve"> (</w:t>
      </w:r>
      <w:r w:rsidR="00D17143" w:rsidRPr="00291FFC">
        <w:rPr>
          <w:rFonts w:ascii="Arial" w:hAnsi="Arial" w:cs="Arial"/>
          <w:lang w:val="pt-PT"/>
        </w:rPr>
        <w:t>2</w:t>
      </w:r>
      <w:r w:rsidR="00845ED4" w:rsidRPr="00291FFC">
        <w:rPr>
          <w:rFonts w:ascii="Arial" w:hAnsi="Arial" w:cs="Arial"/>
          <w:lang w:val="pt-PT"/>
        </w:rPr>
        <w:t xml:space="preserve"> nov</w:t>
      </w:r>
      <w:r w:rsidR="007D4C16" w:rsidRPr="00291FFC">
        <w:rPr>
          <w:rFonts w:ascii="Arial" w:hAnsi="Arial" w:cs="Arial"/>
          <w:lang w:val="pt-PT"/>
        </w:rPr>
        <w:t>os)</w:t>
      </w:r>
    </w:p>
    <w:p w14:paraId="34AF5C8C" w14:textId="266B3BF2" w:rsidR="008551ED" w:rsidRPr="00291FFC" w:rsidRDefault="00765B9B"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41</w:t>
      </w:r>
      <w:r w:rsidR="008551ED" w:rsidRPr="00291FFC">
        <w:rPr>
          <w:rFonts w:ascii="Arial" w:hAnsi="Arial" w:cs="Arial"/>
          <w:lang w:val="pt-PT"/>
        </w:rPr>
        <w:t xml:space="preserve"> restaurantes </w:t>
      </w:r>
      <w:r w:rsidR="00F94463">
        <w:rPr>
          <w:rFonts w:ascii="Arial" w:hAnsi="Arial" w:cs="Arial"/>
          <w:lang w:val="pt-PT"/>
        </w:rPr>
        <w:t xml:space="preserve">com </w:t>
      </w:r>
      <w:r w:rsidR="008551ED" w:rsidRPr="00291FFC">
        <w:rPr>
          <w:rFonts w:ascii="Arial" w:hAnsi="Arial" w:cs="Arial"/>
          <w:lang w:val="pt-PT"/>
        </w:rPr>
        <w:t>d</w:t>
      </w:r>
      <w:r w:rsidR="009A107A" w:rsidRPr="00291FFC">
        <w:rPr>
          <w:rFonts w:ascii="Arial" w:hAnsi="Arial" w:cs="Arial"/>
          <w:lang w:val="pt-PT"/>
        </w:rPr>
        <w:t>ua</w:t>
      </w:r>
      <w:r w:rsidR="008551ED" w:rsidRPr="00291FFC">
        <w:rPr>
          <w:rFonts w:ascii="Arial" w:hAnsi="Arial" w:cs="Arial"/>
          <w:lang w:val="pt-PT"/>
        </w:rPr>
        <w:t>s Estrelas MICHELIN</w:t>
      </w:r>
      <w:r w:rsidR="007D4C16" w:rsidRPr="00291FFC">
        <w:rPr>
          <w:rFonts w:ascii="Arial" w:hAnsi="Arial" w:cs="Arial"/>
          <w:lang w:val="pt-PT"/>
        </w:rPr>
        <w:t xml:space="preserve"> (</w:t>
      </w:r>
      <w:r w:rsidR="00D17143" w:rsidRPr="00291FFC">
        <w:rPr>
          <w:rFonts w:ascii="Arial" w:hAnsi="Arial" w:cs="Arial"/>
          <w:lang w:val="pt-PT"/>
        </w:rPr>
        <w:t>3 nov</w:t>
      </w:r>
      <w:r w:rsidR="007D4C16" w:rsidRPr="00291FFC">
        <w:rPr>
          <w:rFonts w:ascii="Arial" w:hAnsi="Arial" w:cs="Arial"/>
          <w:lang w:val="pt-PT"/>
        </w:rPr>
        <w:t>os)</w:t>
      </w:r>
    </w:p>
    <w:p w14:paraId="4C93CB77" w14:textId="7AE77D9D" w:rsidR="008D5D8C" w:rsidRPr="00291FFC" w:rsidRDefault="00765B9B"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23</w:t>
      </w:r>
      <w:r w:rsidR="001E3C83" w:rsidRPr="00291FFC">
        <w:rPr>
          <w:rFonts w:ascii="Arial" w:hAnsi="Arial" w:cs="Arial"/>
          <w:lang w:val="pt-PT"/>
        </w:rPr>
        <w:t>5</w:t>
      </w:r>
      <w:r w:rsidR="008551ED" w:rsidRPr="00291FFC">
        <w:rPr>
          <w:rFonts w:ascii="Arial" w:hAnsi="Arial" w:cs="Arial"/>
          <w:lang w:val="pt-PT"/>
        </w:rPr>
        <w:t xml:space="preserve"> rest</w:t>
      </w:r>
      <w:r w:rsidR="006F168E" w:rsidRPr="00291FFC">
        <w:rPr>
          <w:rFonts w:ascii="Arial" w:hAnsi="Arial" w:cs="Arial"/>
          <w:lang w:val="pt-PT"/>
        </w:rPr>
        <w:t>au</w:t>
      </w:r>
      <w:r w:rsidR="008551ED" w:rsidRPr="00291FFC">
        <w:rPr>
          <w:rFonts w:ascii="Arial" w:hAnsi="Arial" w:cs="Arial"/>
          <w:lang w:val="pt-PT"/>
        </w:rPr>
        <w:t>rantes</w:t>
      </w:r>
      <w:r w:rsidR="00845ED4" w:rsidRPr="00291FFC">
        <w:rPr>
          <w:rFonts w:ascii="Arial" w:hAnsi="Arial" w:cs="Arial"/>
          <w:lang w:val="pt-PT"/>
        </w:rPr>
        <w:t xml:space="preserve"> </w:t>
      </w:r>
      <w:r w:rsidR="00F94463">
        <w:rPr>
          <w:rFonts w:ascii="Arial" w:hAnsi="Arial" w:cs="Arial"/>
          <w:lang w:val="pt-PT"/>
        </w:rPr>
        <w:t xml:space="preserve">com </w:t>
      </w:r>
      <w:r w:rsidR="00845ED4" w:rsidRPr="00291FFC">
        <w:rPr>
          <w:rFonts w:ascii="Arial" w:hAnsi="Arial" w:cs="Arial"/>
          <w:lang w:val="pt-PT"/>
        </w:rPr>
        <w:t>u</w:t>
      </w:r>
      <w:r w:rsidR="009A107A" w:rsidRPr="00291FFC">
        <w:rPr>
          <w:rFonts w:ascii="Arial" w:hAnsi="Arial" w:cs="Arial"/>
          <w:lang w:val="pt-PT"/>
        </w:rPr>
        <w:t>m</w:t>
      </w:r>
      <w:r w:rsidR="00845ED4" w:rsidRPr="00291FFC">
        <w:rPr>
          <w:rFonts w:ascii="Arial" w:hAnsi="Arial" w:cs="Arial"/>
          <w:lang w:val="pt-PT"/>
        </w:rPr>
        <w:t>a Estrela MICHELIN</w:t>
      </w:r>
      <w:r w:rsidR="007D4C16" w:rsidRPr="00291FFC">
        <w:rPr>
          <w:rFonts w:ascii="Arial" w:hAnsi="Arial" w:cs="Arial"/>
          <w:lang w:val="pt-PT"/>
        </w:rPr>
        <w:t xml:space="preserve"> (</w:t>
      </w:r>
      <w:r w:rsidR="00D17143" w:rsidRPr="00291FFC">
        <w:rPr>
          <w:rFonts w:ascii="Arial" w:hAnsi="Arial" w:cs="Arial"/>
          <w:lang w:val="pt-PT"/>
        </w:rPr>
        <w:t>34 nov</w:t>
      </w:r>
      <w:r w:rsidR="007D4C16" w:rsidRPr="00291FFC">
        <w:rPr>
          <w:rFonts w:ascii="Arial" w:hAnsi="Arial" w:cs="Arial"/>
          <w:lang w:val="pt-PT"/>
        </w:rPr>
        <w:t>os, 5</w:t>
      </w:r>
      <w:r w:rsidR="00D9216C" w:rsidRPr="00291FFC">
        <w:rPr>
          <w:rFonts w:ascii="Arial" w:hAnsi="Arial" w:cs="Arial"/>
          <w:lang w:val="pt-PT"/>
        </w:rPr>
        <w:t xml:space="preserve"> e</w:t>
      </w:r>
      <w:r w:rsidR="009A107A" w:rsidRPr="00291FFC">
        <w:rPr>
          <w:rFonts w:ascii="Arial" w:hAnsi="Arial" w:cs="Arial"/>
          <w:lang w:val="pt-PT"/>
        </w:rPr>
        <w:t>m</w:t>
      </w:r>
      <w:r w:rsidR="00D9216C" w:rsidRPr="00291FFC">
        <w:rPr>
          <w:rFonts w:ascii="Arial" w:hAnsi="Arial" w:cs="Arial"/>
          <w:lang w:val="pt-PT"/>
        </w:rPr>
        <w:t xml:space="preserve"> Portugal)</w:t>
      </w:r>
    </w:p>
    <w:p w14:paraId="443AECE9" w14:textId="1DCAF3E9" w:rsidR="008D5D8C" w:rsidRPr="00291FFC" w:rsidRDefault="00936784"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42</w:t>
      </w:r>
      <w:r w:rsidR="006F168E" w:rsidRPr="00291FFC">
        <w:rPr>
          <w:rFonts w:ascii="Arial" w:hAnsi="Arial" w:cs="Arial"/>
          <w:lang w:val="pt-PT"/>
        </w:rPr>
        <w:t xml:space="preserve"> restaurantes </w:t>
      </w:r>
      <w:r w:rsidR="00F94463">
        <w:rPr>
          <w:rFonts w:ascii="Arial" w:hAnsi="Arial" w:cs="Arial"/>
          <w:lang w:val="pt-PT"/>
        </w:rPr>
        <w:t xml:space="preserve">com </w:t>
      </w:r>
      <w:r w:rsidR="006F168E" w:rsidRPr="00291FFC">
        <w:rPr>
          <w:rFonts w:ascii="Arial" w:hAnsi="Arial" w:cs="Arial"/>
          <w:lang w:val="pt-PT"/>
        </w:rPr>
        <w:t>Estrela Verde</w:t>
      </w:r>
      <w:r w:rsidR="000442E5" w:rsidRPr="00291FFC">
        <w:rPr>
          <w:rFonts w:ascii="Arial" w:hAnsi="Arial" w:cs="Arial"/>
          <w:lang w:val="pt-PT"/>
        </w:rPr>
        <w:t xml:space="preserve"> MICHELIN</w:t>
      </w:r>
      <w:r w:rsidR="007D4C16" w:rsidRPr="00291FFC">
        <w:rPr>
          <w:rFonts w:ascii="Arial" w:hAnsi="Arial" w:cs="Arial"/>
          <w:lang w:val="pt-PT"/>
        </w:rPr>
        <w:t xml:space="preserve"> (</w:t>
      </w:r>
      <w:r w:rsidR="00E803E0" w:rsidRPr="00291FFC">
        <w:rPr>
          <w:rFonts w:ascii="Arial" w:hAnsi="Arial" w:cs="Arial"/>
          <w:lang w:val="pt-PT"/>
        </w:rPr>
        <w:t>14 nov</w:t>
      </w:r>
      <w:r w:rsidR="007D4C16" w:rsidRPr="00291FFC">
        <w:rPr>
          <w:rFonts w:ascii="Arial" w:hAnsi="Arial" w:cs="Arial"/>
          <w:lang w:val="pt-PT"/>
        </w:rPr>
        <w:t>os,</w:t>
      </w:r>
      <w:r w:rsidR="00E803E0" w:rsidRPr="00291FFC">
        <w:rPr>
          <w:rFonts w:ascii="Arial" w:hAnsi="Arial" w:cs="Arial"/>
          <w:lang w:val="pt-PT"/>
        </w:rPr>
        <w:t>1 e</w:t>
      </w:r>
      <w:r w:rsidR="009A107A" w:rsidRPr="00291FFC">
        <w:rPr>
          <w:rFonts w:ascii="Arial" w:hAnsi="Arial" w:cs="Arial"/>
          <w:lang w:val="pt-PT"/>
        </w:rPr>
        <w:t>m</w:t>
      </w:r>
      <w:r w:rsidR="00E803E0" w:rsidRPr="00291FFC">
        <w:rPr>
          <w:rFonts w:ascii="Arial" w:hAnsi="Arial" w:cs="Arial"/>
          <w:lang w:val="pt-PT"/>
        </w:rPr>
        <w:t xml:space="preserve"> Portugal)</w:t>
      </w:r>
    </w:p>
    <w:p w14:paraId="32B9666C" w14:textId="34A087CD" w:rsidR="00E803E0" w:rsidRPr="00291FFC" w:rsidRDefault="001414CB"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281</w:t>
      </w:r>
      <w:r w:rsidR="003D6487" w:rsidRPr="00291FFC">
        <w:rPr>
          <w:rFonts w:ascii="Arial" w:hAnsi="Arial" w:cs="Arial"/>
          <w:lang w:val="pt-PT"/>
        </w:rPr>
        <w:t xml:space="preserve"> </w:t>
      </w:r>
      <w:r w:rsidR="00E803E0" w:rsidRPr="00291FFC">
        <w:rPr>
          <w:rFonts w:ascii="Arial" w:hAnsi="Arial" w:cs="Arial"/>
          <w:lang w:val="pt-PT"/>
        </w:rPr>
        <w:t>restaurantes Bib Gourmand</w:t>
      </w:r>
      <w:r w:rsidR="007D4C16" w:rsidRPr="00291FFC">
        <w:rPr>
          <w:rFonts w:ascii="Arial" w:hAnsi="Arial" w:cs="Arial"/>
          <w:lang w:val="pt-PT"/>
        </w:rPr>
        <w:t xml:space="preserve"> (</w:t>
      </w:r>
      <w:r w:rsidR="002E5525" w:rsidRPr="00291FFC">
        <w:rPr>
          <w:rFonts w:ascii="Arial" w:hAnsi="Arial" w:cs="Arial"/>
          <w:lang w:val="pt-PT"/>
        </w:rPr>
        <w:t>38</w:t>
      </w:r>
      <w:r w:rsidR="005F5AAC" w:rsidRPr="00291FFC">
        <w:rPr>
          <w:rFonts w:ascii="Arial" w:hAnsi="Arial" w:cs="Arial"/>
          <w:lang w:val="pt-PT"/>
        </w:rPr>
        <w:t xml:space="preserve"> nov</w:t>
      </w:r>
      <w:r w:rsidR="007D4C16" w:rsidRPr="00291FFC">
        <w:rPr>
          <w:rFonts w:ascii="Arial" w:hAnsi="Arial" w:cs="Arial"/>
          <w:lang w:val="pt-PT"/>
        </w:rPr>
        <w:t xml:space="preserve">os, </w:t>
      </w:r>
      <w:r w:rsidR="002E5525" w:rsidRPr="00291FFC">
        <w:rPr>
          <w:rFonts w:ascii="Arial" w:hAnsi="Arial" w:cs="Arial"/>
          <w:lang w:val="pt-PT"/>
        </w:rPr>
        <w:t>7</w:t>
      </w:r>
      <w:r w:rsidR="005F5AAC" w:rsidRPr="00291FFC">
        <w:rPr>
          <w:rFonts w:ascii="Arial" w:hAnsi="Arial" w:cs="Arial"/>
          <w:lang w:val="pt-PT"/>
        </w:rPr>
        <w:t xml:space="preserve"> e</w:t>
      </w:r>
      <w:r w:rsidR="009A107A" w:rsidRPr="00291FFC">
        <w:rPr>
          <w:rFonts w:ascii="Arial" w:hAnsi="Arial" w:cs="Arial"/>
          <w:lang w:val="pt-PT"/>
        </w:rPr>
        <w:t>m</w:t>
      </w:r>
      <w:r w:rsidR="005F5AAC" w:rsidRPr="00291FFC">
        <w:rPr>
          <w:rFonts w:ascii="Arial" w:hAnsi="Arial" w:cs="Arial"/>
          <w:lang w:val="pt-PT"/>
        </w:rPr>
        <w:t xml:space="preserve"> Portugal)</w:t>
      </w:r>
    </w:p>
    <w:p w14:paraId="0646AD04" w14:textId="396796F0" w:rsidR="006926F4" w:rsidRPr="00291FFC" w:rsidRDefault="00AD49D0" w:rsidP="001324AA">
      <w:pPr>
        <w:pStyle w:val="Prrafodelista"/>
        <w:numPr>
          <w:ilvl w:val="0"/>
          <w:numId w:val="8"/>
        </w:numPr>
        <w:spacing w:line="276" w:lineRule="auto"/>
        <w:ind w:left="426" w:right="1394" w:hanging="284"/>
        <w:jc w:val="both"/>
        <w:rPr>
          <w:rFonts w:ascii="Arial" w:hAnsi="Arial" w:cs="Arial"/>
          <w:lang w:val="pt-PT"/>
        </w:rPr>
      </w:pPr>
      <w:r w:rsidRPr="00291FFC">
        <w:rPr>
          <w:rFonts w:ascii="Arial" w:hAnsi="Arial" w:cs="Arial"/>
          <w:lang w:val="pt-PT"/>
        </w:rPr>
        <w:t>83</w:t>
      </w:r>
      <w:r w:rsidR="00651A00" w:rsidRPr="00291FFC">
        <w:rPr>
          <w:rFonts w:ascii="Arial" w:hAnsi="Arial" w:cs="Arial"/>
          <w:lang w:val="pt-PT"/>
        </w:rPr>
        <w:t>1</w:t>
      </w:r>
      <w:r w:rsidR="001B3C46" w:rsidRPr="00291FFC">
        <w:rPr>
          <w:rFonts w:ascii="Arial" w:hAnsi="Arial" w:cs="Arial"/>
          <w:lang w:val="pt-PT"/>
        </w:rPr>
        <w:t xml:space="preserve"> restaurantes recomendados p</w:t>
      </w:r>
      <w:r w:rsidR="009A107A" w:rsidRPr="00291FFC">
        <w:rPr>
          <w:rFonts w:ascii="Arial" w:hAnsi="Arial" w:cs="Arial"/>
          <w:lang w:val="pt-PT"/>
        </w:rPr>
        <w:t>ela qu</w:t>
      </w:r>
      <w:r w:rsidR="001B3C46" w:rsidRPr="00291FFC">
        <w:rPr>
          <w:rFonts w:ascii="Arial" w:hAnsi="Arial" w:cs="Arial"/>
          <w:lang w:val="pt-PT"/>
        </w:rPr>
        <w:t>alidad</w:t>
      </w:r>
      <w:r w:rsidR="009A107A" w:rsidRPr="00291FFC">
        <w:rPr>
          <w:rFonts w:ascii="Arial" w:hAnsi="Arial" w:cs="Arial"/>
          <w:lang w:val="pt-PT"/>
        </w:rPr>
        <w:t>e</w:t>
      </w:r>
      <w:r w:rsidR="001B3C46" w:rsidRPr="00291FFC">
        <w:rPr>
          <w:rFonts w:ascii="Arial" w:hAnsi="Arial" w:cs="Arial"/>
          <w:lang w:val="pt-PT"/>
        </w:rPr>
        <w:t xml:space="preserve"> d</w:t>
      </w:r>
      <w:r w:rsidR="009A107A" w:rsidRPr="00291FFC">
        <w:rPr>
          <w:rFonts w:ascii="Arial" w:hAnsi="Arial" w:cs="Arial"/>
          <w:lang w:val="pt-PT"/>
        </w:rPr>
        <w:t xml:space="preserve">a </w:t>
      </w:r>
      <w:r w:rsidR="001B3C46" w:rsidRPr="00291FFC">
        <w:rPr>
          <w:rFonts w:ascii="Arial" w:hAnsi="Arial" w:cs="Arial"/>
          <w:lang w:val="pt-PT"/>
        </w:rPr>
        <w:t>su</w:t>
      </w:r>
      <w:r w:rsidR="009A107A" w:rsidRPr="00291FFC">
        <w:rPr>
          <w:rFonts w:ascii="Arial" w:hAnsi="Arial" w:cs="Arial"/>
          <w:lang w:val="pt-PT"/>
        </w:rPr>
        <w:t>a</w:t>
      </w:r>
      <w:r w:rsidR="001B3C46" w:rsidRPr="00291FFC">
        <w:rPr>
          <w:rFonts w:ascii="Arial" w:hAnsi="Arial" w:cs="Arial"/>
          <w:lang w:val="pt-PT"/>
        </w:rPr>
        <w:t xml:space="preserve"> co</w:t>
      </w:r>
      <w:r w:rsidR="009A107A" w:rsidRPr="00291FFC">
        <w:rPr>
          <w:rFonts w:ascii="Arial" w:hAnsi="Arial" w:cs="Arial"/>
          <w:lang w:val="pt-PT"/>
        </w:rPr>
        <w:t>zinha</w:t>
      </w:r>
      <w:r w:rsidR="007D4C16" w:rsidRPr="00291FFC">
        <w:rPr>
          <w:rFonts w:ascii="Arial" w:hAnsi="Arial" w:cs="Arial"/>
          <w:lang w:val="pt-PT"/>
        </w:rPr>
        <w:t xml:space="preserve"> (</w:t>
      </w:r>
      <w:r w:rsidR="0037476E" w:rsidRPr="00291FFC">
        <w:rPr>
          <w:rFonts w:ascii="Arial" w:hAnsi="Arial" w:cs="Arial"/>
          <w:lang w:val="pt-PT"/>
        </w:rPr>
        <w:t>13</w:t>
      </w:r>
      <w:r w:rsidR="006C140A" w:rsidRPr="00291FFC">
        <w:rPr>
          <w:rFonts w:ascii="Arial" w:hAnsi="Arial" w:cs="Arial"/>
          <w:lang w:val="pt-PT"/>
        </w:rPr>
        <w:t>4</w:t>
      </w:r>
      <w:r w:rsidR="0037476E" w:rsidRPr="00291FFC">
        <w:rPr>
          <w:rFonts w:ascii="Arial" w:hAnsi="Arial" w:cs="Arial"/>
          <w:lang w:val="pt-PT"/>
        </w:rPr>
        <w:t xml:space="preserve"> nov</w:t>
      </w:r>
      <w:r w:rsidR="007D4C16" w:rsidRPr="00291FFC">
        <w:rPr>
          <w:rFonts w:ascii="Arial" w:hAnsi="Arial" w:cs="Arial"/>
          <w:lang w:val="pt-PT"/>
        </w:rPr>
        <w:t>os, 1</w:t>
      </w:r>
      <w:r w:rsidR="007F73E4" w:rsidRPr="00291FFC">
        <w:rPr>
          <w:rFonts w:ascii="Arial" w:hAnsi="Arial" w:cs="Arial"/>
          <w:lang w:val="pt-PT"/>
        </w:rPr>
        <w:t>5</w:t>
      </w:r>
      <w:r w:rsidR="007926C7" w:rsidRPr="00291FFC">
        <w:rPr>
          <w:rFonts w:ascii="Arial" w:hAnsi="Arial" w:cs="Arial"/>
          <w:lang w:val="pt-PT"/>
        </w:rPr>
        <w:t xml:space="preserve"> e</w:t>
      </w:r>
      <w:r w:rsidR="009A107A" w:rsidRPr="00291FFC">
        <w:rPr>
          <w:rFonts w:ascii="Arial" w:hAnsi="Arial" w:cs="Arial"/>
          <w:lang w:val="pt-PT"/>
        </w:rPr>
        <w:t>m</w:t>
      </w:r>
      <w:r w:rsidR="007926C7" w:rsidRPr="00291FFC">
        <w:rPr>
          <w:rFonts w:ascii="Arial" w:hAnsi="Arial" w:cs="Arial"/>
          <w:lang w:val="pt-PT"/>
        </w:rPr>
        <w:t xml:space="preserve"> Portugal)</w:t>
      </w:r>
    </w:p>
    <w:p w14:paraId="37F50DE8" w14:textId="77777777" w:rsidR="001A2401" w:rsidRPr="00291FFC" w:rsidRDefault="001A2401" w:rsidP="00377365">
      <w:pPr>
        <w:spacing w:line="276" w:lineRule="auto"/>
        <w:ind w:right="1394"/>
        <w:jc w:val="both"/>
        <w:rPr>
          <w:rFonts w:ascii="Arial" w:hAnsi="Arial" w:cs="Arial"/>
          <w:sz w:val="20"/>
          <w:szCs w:val="20"/>
          <w:lang w:val="pt-PT"/>
        </w:rPr>
      </w:pPr>
    </w:p>
    <w:p w14:paraId="7B798864" w14:textId="21B66A0E" w:rsidR="00A268A2" w:rsidRPr="00291FFC" w:rsidRDefault="009A107A" w:rsidP="00377365">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O </w:t>
      </w:r>
      <w:r w:rsidR="00377365" w:rsidRPr="00291FFC">
        <w:rPr>
          <w:rFonts w:ascii="Arial" w:hAnsi="Arial" w:cs="Arial"/>
          <w:sz w:val="20"/>
          <w:szCs w:val="20"/>
          <w:lang w:val="pt-PT"/>
        </w:rPr>
        <w:t>Gu</w:t>
      </w:r>
      <w:r w:rsidR="00171436" w:rsidRPr="00291FFC">
        <w:rPr>
          <w:rFonts w:ascii="Arial" w:hAnsi="Arial" w:cs="Arial"/>
          <w:sz w:val="20"/>
          <w:szCs w:val="20"/>
          <w:lang w:val="pt-PT"/>
        </w:rPr>
        <w:t>i</w:t>
      </w:r>
      <w:r w:rsidR="00377365" w:rsidRPr="00291FFC">
        <w:rPr>
          <w:rFonts w:ascii="Arial" w:hAnsi="Arial" w:cs="Arial"/>
          <w:sz w:val="20"/>
          <w:szCs w:val="20"/>
          <w:lang w:val="pt-PT"/>
        </w:rPr>
        <w:t xml:space="preserve">a MICHELIN </w:t>
      </w:r>
      <w:r w:rsidR="00F45541" w:rsidRPr="00291FFC">
        <w:rPr>
          <w:rFonts w:ascii="Arial" w:hAnsi="Arial" w:cs="Arial"/>
          <w:sz w:val="20"/>
          <w:szCs w:val="20"/>
          <w:lang w:val="pt-PT"/>
        </w:rPr>
        <w:t>Espa</w:t>
      </w:r>
      <w:r w:rsidRPr="00291FFC">
        <w:rPr>
          <w:rFonts w:ascii="Arial" w:hAnsi="Arial" w:cs="Arial"/>
          <w:sz w:val="20"/>
          <w:szCs w:val="20"/>
          <w:lang w:val="pt-PT"/>
        </w:rPr>
        <w:t>nh</w:t>
      </w:r>
      <w:r w:rsidR="00F45541" w:rsidRPr="00291FFC">
        <w:rPr>
          <w:rFonts w:ascii="Arial" w:hAnsi="Arial" w:cs="Arial"/>
          <w:sz w:val="20"/>
          <w:szCs w:val="20"/>
          <w:lang w:val="pt-PT"/>
        </w:rPr>
        <w:t>a &amp; Portugal</w:t>
      </w:r>
      <w:r w:rsidR="00377365" w:rsidRPr="00291FFC">
        <w:rPr>
          <w:rFonts w:ascii="Arial" w:hAnsi="Arial" w:cs="Arial"/>
          <w:sz w:val="20"/>
          <w:szCs w:val="20"/>
          <w:lang w:val="pt-PT"/>
        </w:rPr>
        <w:t xml:space="preserve"> </w:t>
      </w:r>
      <w:r w:rsidR="004121E8" w:rsidRPr="00291FFC">
        <w:rPr>
          <w:rFonts w:ascii="Arial" w:hAnsi="Arial" w:cs="Arial"/>
          <w:sz w:val="20"/>
          <w:szCs w:val="20"/>
          <w:lang w:val="pt-PT"/>
        </w:rPr>
        <w:t xml:space="preserve">2023 </w:t>
      </w:r>
      <w:r w:rsidRPr="00291FFC">
        <w:rPr>
          <w:rFonts w:ascii="Arial" w:hAnsi="Arial" w:cs="Arial"/>
          <w:sz w:val="20"/>
          <w:szCs w:val="20"/>
          <w:lang w:val="pt-PT"/>
        </w:rPr>
        <w:t xml:space="preserve">é </w:t>
      </w:r>
      <w:r w:rsidR="00377365" w:rsidRPr="00291FFC">
        <w:rPr>
          <w:rFonts w:ascii="Arial" w:hAnsi="Arial" w:cs="Arial"/>
          <w:sz w:val="20"/>
          <w:szCs w:val="20"/>
          <w:lang w:val="pt-PT"/>
        </w:rPr>
        <w:t xml:space="preserve">publicado </w:t>
      </w:r>
      <w:r w:rsidR="005E2650" w:rsidRPr="00291FFC">
        <w:rPr>
          <w:rFonts w:ascii="Arial" w:hAnsi="Arial" w:cs="Arial"/>
          <w:sz w:val="20"/>
          <w:szCs w:val="20"/>
          <w:lang w:val="pt-PT"/>
        </w:rPr>
        <w:t xml:space="preserve">tanto </w:t>
      </w:r>
      <w:r w:rsidR="00377365" w:rsidRPr="00291FFC">
        <w:rPr>
          <w:rFonts w:ascii="Arial" w:hAnsi="Arial" w:cs="Arial"/>
          <w:sz w:val="20"/>
          <w:szCs w:val="20"/>
          <w:lang w:val="pt-PT"/>
        </w:rPr>
        <w:t>e</w:t>
      </w:r>
      <w:r w:rsidRPr="00291FFC">
        <w:rPr>
          <w:rFonts w:ascii="Arial" w:hAnsi="Arial" w:cs="Arial"/>
          <w:sz w:val="20"/>
          <w:szCs w:val="20"/>
          <w:lang w:val="pt-PT"/>
        </w:rPr>
        <w:t xml:space="preserve">m </w:t>
      </w:r>
      <w:r w:rsidR="005E2650" w:rsidRPr="00291FFC">
        <w:rPr>
          <w:rFonts w:ascii="Arial" w:hAnsi="Arial" w:cs="Arial"/>
          <w:sz w:val="20"/>
          <w:szCs w:val="20"/>
          <w:lang w:val="pt-PT"/>
        </w:rPr>
        <w:t>papel como e</w:t>
      </w:r>
      <w:r w:rsidRPr="00291FFC">
        <w:rPr>
          <w:rFonts w:ascii="Arial" w:hAnsi="Arial" w:cs="Arial"/>
          <w:sz w:val="20"/>
          <w:szCs w:val="20"/>
          <w:lang w:val="pt-PT"/>
        </w:rPr>
        <w:t xml:space="preserve">m </w:t>
      </w:r>
      <w:r w:rsidR="00377365" w:rsidRPr="00291FFC">
        <w:rPr>
          <w:rFonts w:ascii="Arial" w:hAnsi="Arial" w:cs="Arial"/>
          <w:sz w:val="20"/>
          <w:szCs w:val="20"/>
          <w:lang w:val="pt-PT"/>
        </w:rPr>
        <w:t xml:space="preserve">formato digital. </w:t>
      </w:r>
      <w:r w:rsidRPr="00291FFC">
        <w:rPr>
          <w:rFonts w:ascii="Arial" w:hAnsi="Arial" w:cs="Arial"/>
          <w:sz w:val="20"/>
          <w:szCs w:val="20"/>
          <w:lang w:val="pt-PT"/>
        </w:rPr>
        <w:t xml:space="preserve">Pode ser </w:t>
      </w:r>
      <w:r w:rsidR="00377365" w:rsidRPr="00291FFC">
        <w:rPr>
          <w:rFonts w:ascii="Arial" w:hAnsi="Arial" w:cs="Arial"/>
          <w:sz w:val="20"/>
          <w:szCs w:val="20"/>
          <w:lang w:val="pt-PT"/>
        </w:rPr>
        <w:t>consulta</w:t>
      </w:r>
      <w:r w:rsidRPr="00291FFC">
        <w:rPr>
          <w:rFonts w:ascii="Arial" w:hAnsi="Arial" w:cs="Arial"/>
          <w:sz w:val="20"/>
          <w:szCs w:val="20"/>
          <w:lang w:val="pt-PT"/>
        </w:rPr>
        <w:t xml:space="preserve">do no </w:t>
      </w:r>
      <w:r w:rsidR="00377365" w:rsidRPr="00291FFC">
        <w:rPr>
          <w:rFonts w:ascii="Arial" w:hAnsi="Arial" w:cs="Arial"/>
          <w:sz w:val="20"/>
          <w:szCs w:val="20"/>
          <w:lang w:val="pt-PT"/>
        </w:rPr>
        <w:t>web</w:t>
      </w:r>
      <w:r w:rsidRPr="00291FFC">
        <w:rPr>
          <w:rFonts w:ascii="Arial" w:hAnsi="Arial" w:cs="Arial"/>
          <w:sz w:val="20"/>
          <w:szCs w:val="20"/>
          <w:lang w:val="pt-PT"/>
        </w:rPr>
        <w:t>site</w:t>
      </w:r>
      <w:r w:rsidR="00377365" w:rsidRPr="00291FFC">
        <w:rPr>
          <w:rFonts w:ascii="Arial" w:hAnsi="Arial" w:cs="Arial"/>
          <w:sz w:val="20"/>
          <w:szCs w:val="20"/>
          <w:lang w:val="pt-PT"/>
        </w:rPr>
        <w:t xml:space="preserve"> oficial (</w:t>
      </w:r>
      <w:hyperlink r:id="rId12" w:history="1">
        <w:r w:rsidR="001324AA" w:rsidRPr="00291FFC">
          <w:rPr>
            <w:rStyle w:val="Hipervnculo"/>
            <w:rFonts w:ascii="Arial" w:hAnsi="Arial" w:cs="Arial"/>
            <w:sz w:val="20"/>
            <w:szCs w:val="20"/>
            <w:lang w:val="pt-PT"/>
          </w:rPr>
          <w:t>https://guide.michelin.com</w:t>
        </w:r>
      </w:hyperlink>
      <w:r w:rsidR="00377365" w:rsidRPr="00291FFC">
        <w:rPr>
          <w:rFonts w:ascii="Arial" w:hAnsi="Arial" w:cs="Arial"/>
          <w:sz w:val="20"/>
          <w:szCs w:val="20"/>
          <w:lang w:val="pt-PT"/>
        </w:rPr>
        <w:t xml:space="preserve">) </w:t>
      </w:r>
      <w:r w:rsidRPr="00291FFC">
        <w:rPr>
          <w:rFonts w:ascii="Arial" w:hAnsi="Arial" w:cs="Arial"/>
          <w:sz w:val="20"/>
          <w:szCs w:val="20"/>
          <w:lang w:val="pt-PT"/>
        </w:rPr>
        <w:t>e</w:t>
      </w:r>
      <w:r w:rsidR="00377365" w:rsidRPr="00291FFC">
        <w:rPr>
          <w:rFonts w:ascii="Arial" w:hAnsi="Arial" w:cs="Arial"/>
          <w:sz w:val="20"/>
          <w:szCs w:val="20"/>
          <w:lang w:val="pt-PT"/>
        </w:rPr>
        <w:t xml:space="preserve"> através das aplica</w:t>
      </w:r>
      <w:r w:rsidRPr="00291FFC">
        <w:rPr>
          <w:rFonts w:ascii="Arial" w:hAnsi="Arial" w:cs="Arial"/>
          <w:sz w:val="20"/>
          <w:szCs w:val="20"/>
          <w:lang w:val="pt-PT"/>
        </w:rPr>
        <w:t>çõ</w:t>
      </w:r>
      <w:r w:rsidR="00377365" w:rsidRPr="00291FFC">
        <w:rPr>
          <w:rFonts w:ascii="Arial" w:hAnsi="Arial" w:cs="Arial"/>
          <w:sz w:val="20"/>
          <w:szCs w:val="20"/>
          <w:lang w:val="pt-PT"/>
        </w:rPr>
        <w:t xml:space="preserve">es gratuitas para iOS </w:t>
      </w:r>
      <w:r w:rsidRPr="00291FFC">
        <w:rPr>
          <w:rFonts w:ascii="Arial" w:hAnsi="Arial" w:cs="Arial"/>
          <w:sz w:val="20"/>
          <w:szCs w:val="20"/>
          <w:lang w:val="pt-PT"/>
        </w:rPr>
        <w:t>e</w:t>
      </w:r>
      <w:r w:rsidR="00377365" w:rsidRPr="00291FFC">
        <w:rPr>
          <w:rFonts w:ascii="Arial" w:hAnsi="Arial" w:cs="Arial"/>
          <w:sz w:val="20"/>
          <w:szCs w:val="20"/>
          <w:lang w:val="pt-PT"/>
        </w:rPr>
        <w:t xml:space="preserve"> Android.</w:t>
      </w:r>
    </w:p>
    <w:p w14:paraId="3FFC1044" w14:textId="77777777" w:rsidR="00EC61F7" w:rsidRPr="00291FFC" w:rsidRDefault="00EC61F7" w:rsidP="00377365">
      <w:pPr>
        <w:spacing w:line="276" w:lineRule="auto"/>
        <w:ind w:right="1394"/>
        <w:jc w:val="both"/>
        <w:rPr>
          <w:rFonts w:ascii="Arial" w:hAnsi="Arial" w:cs="Arial"/>
          <w:sz w:val="20"/>
          <w:szCs w:val="20"/>
          <w:lang w:val="pt-PT"/>
        </w:rPr>
      </w:pPr>
    </w:p>
    <w:p w14:paraId="0611CBDE" w14:textId="3463E316" w:rsidR="007E0F8C" w:rsidRPr="00291FFC" w:rsidRDefault="00BC3E89" w:rsidP="00377365">
      <w:pPr>
        <w:spacing w:line="276" w:lineRule="auto"/>
        <w:ind w:right="1394"/>
        <w:jc w:val="both"/>
        <w:rPr>
          <w:rFonts w:ascii="Arial" w:hAnsi="Arial" w:cs="Arial"/>
          <w:sz w:val="20"/>
          <w:szCs w:val="20"/>
          <w:lang w:val="pt-PT"/>
        </w:rPr>
      </w:pPr>
      <w:r w:rsidRPr="00291FFC">
        <w:rPr>
          <w:rFonts w:ascii="Arial" w:hAnsi="Arial" w:cs="Arial"/>
          <w:sz w:val="20"/>
          <w:szCs w:val="20"/>
          <w:lang w:val="pt-PT"/>
        </w:rPr>
        <w:lastRenderedPageBreak/>
        <w:t>Est</w:t>
      </w:r>
      <w:r w:rsidR="009A107A" w:rsidRPr="00291FFC">
        <w:rPr>
          <w:rFonts w:ascii="Arial" w:hAnsi="Arial" w:cs="Arial"/>
          <w:sz w:val="20"/>
          <w:szCs w:val="20"/>
          <w:lang w:val="pt-PT"/>
        </w:rPr>
        <w:t>e</w:t>
      </w:r>
      <w:r w:rsidRPr="00291FFC">
        <w:rPr>
          <w:rFonts w:ascii="Arial" w:hAnsi="Arial" w:cs="Arial"/>
          <w:sz w:val="20"/>
          <w:szCs w:val="20"/>
          <w:lang w:val="pt-PT"/>
        </w:rPr>
        <w:t xml:space="preserve">s restaurantes </w:t>
      </w:r>
      <w:r w:rsidR="009A107A" w:rsidRPr="00291FFC">
        <w:rPr>
          <w:rFonts w:ascii="Arial" w:hAnsi="Arial" w:cs="Arial"/>
          <w:sz w:val="20"/>
          <w:szCs w:val="20"/>
          <w:lang w:val="pt-PT"/>
        </w:rPr>
        <w:t xml:space="preserve">somam-se à </w:t>
      </w:r>
      <w:r w:rsidRPr="00291FFC">
        <w:rPr>
          <w:rFonts w:ascii="Arial" w:hAnsi="Arial" w:cs="Arial"/>
          <w:sz w:val="20"/>
          <w:szCs w:val="20"/>
          <w:lang w:val="pt-PT"/>
        </w:rPr>
        <w:t>sele</w:t>
      </w:r>
      <w:r w:rsidR="009A107A" w:rsidRPr="00291FFC">
        <w:rPr>
          <w:rFonts w:ascii="Arial" w:hAnsi="Arial" w:cs="Arial"/>
          <w:sz w:val="20"/>
          <w:szCs w:val="20"/>
          <w:lang w:val="pt-PT"/>
        </w:rPr>
        <w:t xml:space="preserve">ção </w:t>
      </w:r>
      <w:r w:rsidRPr="00291FFC">
        <w:rPr>
          <w:rFonts w:ascii="Arial" w:hAnsi="Arial" w:cs="Arial"/>
          <w:sz w:val="20"/>
          <w:szCs w:val="20"/>
          <w:lang w:val="pt-PT"/>
        </w:rPr>
        <w:t xml:space="preserve">de </w:t>
      </w:r>
      <w:r w:rsidR="009A107A" w:rsidRPr="00291FFC">
        <w:rPr>
          <w:rFonts w:ascii="Arial" w:hAnsi="Arial" w:cs="Arial"/>
          <w:sz w:val="20"/>
          <w:szCs w:val="20"/>
          <w:lang w:val="pt-PT"/>
        </w:rPr>
        <w:t xml:space="preserve">hotéis do </w:t>
      </w:r>
      <w:r w:rsidRPr="00291FFC">
        <w:rPr>
          <w:rFonts w:ascii="Arial" w:hAnsi="Arial" w:cs="Arial"/>
          <w:sz w:val="20"/>
          <w:szCs w:val="20"/>
          <w:lang w:val="pt-PT"/>
        </w:rPr>
        <w:t>Gu</w:t>
      </w:r>
      <w:r w:rsidR="009A107A" w:rsidRPr="00291FFC">
        <w:rPr>
          <w:rFonts w:ascii="Arial" w:hAnsi="Arial" w:cs="Arial"/>
          <w:sz w:val="20"/>
          <w:szCs w:val="20"/>
          <w:lang w:val="pt-PT"/>
        </w:rPr>
        <w:t>i</w:t>
      </w:r>
      <w:r w:rsidRPr="00291FFC">
        <w:rPr>
          <w:rFonts w:ascii="Arial" w:hAnsi="Arial" w:cs="Arial"/>
          <w:sz w:val="20"/>
          <w:szCs w:val="20"/>
          <w:lang w:val="pt-PT"/>
        </w:rPr>
        <w:t>a MICHELIN, que destaca os estab</w:t>
      </w:r>
      <w:r w:rsidR="009A107A" w:rsidRPr="00291FFC">
        <w:rPr>
          <w:rFonts w:ascii="Arial" w:hAnsi="Arial" w:cs="Arial"/>
          <w:sz w:val="20"/>
          <w:szCs w:val="20"/>
          <w:lang w:val="pt-PT"/>
        </w:rPr>
        <w:t>e</w:t>
      </w:r>
      <w:r w:rsidRPr="00291FFC">
        <w:rPr>
          <w:rFonts w:ascii="Arial" w:hAnsi="Arial" w:cs="Arial"/>
          <w:sz w:val="20"/>
          <w:szCs w:val="20"/>
          <w:lang w:val="pt-PT"/>
        </w:rPr>
        <w:t xml:space="preserve">lecimentos </w:t>
      </w:r>
      <w:r w:rsidR="009A107A" w:rsidRPr="00291FFC">
        <w:rPr>
          <w:rFonts w:ascii="Arial" w:hAnsi="Arial" w:cs="Arial"/>
          <w:sz w:val="20"/>
          <w:szCs w:val="20"/>
          <w:lang w:val="pt-PT"/>
        </w:rPr>
        <w:t xml:space="preserve">mais </w:t>
      </w:r>
      <w:r w:rsidRPr="00291FFC">
        <w:rPr>
          <w:rFonts w:ascii="Arial" w:hAnsi="Arial" w:cs="Arial"/>
          <w:sz w:val="20"/>
          <w:szCs w:val="20"/>
          <w:lang w:val="pt-PT"/>
        </w:rPr>
        <w:t>exclusivos de Portugal</w:t>
      </w:r>
      <w:r w:rsidR="008E5CF3" w:rsidRPr="00291FFC">
        <w:rPr>
          <w:rFonts w:ascii="Arial" w:hAnsi="Arial" w:cs="Arial"/>
          <w:sz w:val="20"/>
          <w:szCs w:val="20"/>
          <w:lang w:val="pt-PT"/>
        </w:rPr>
        <w:t xml:space="preserve">, </w:t>
      </w:r>
      <w:r w:rsidR="009A107A" w:rsidRPr="00291FFC">
        <w:rPr>
          <w:rFonts w:ascii="Arial" w:hAnsi="Arial" w:cs="Arial"/>
          <w:sz w:val="20"/>
          <w:szCs w:val="20"/>
          <w:lang w:val="pt-PT"/>
        </w:rPr>
        <w:t xml:space="preserve">de Espanha, </w:t>
      </w:r>
      <w:r w:rsidR="008E5CF3" w:rsidRPr="00291FFC">
        <w:rPr>
          <w:rFonts w:ascii="Arial" w:hAnsi="Arial" w:cs="Arial"/>
          <w:sz w:val="20"/>
          <w:szCs w:val="20"/>
          <w:lang w:val="pt-PT"/>
        </w:rPr>
        <w:t>de Andorra…</w:t>
      </w:r>
      <w:r w:rsidRPr="00291FFC">
        <w:rPr>
          <w:rFonts w:ascii="Arial" w:hAnsi="Arial" w:cs="Arial"/>
          <w:sz w:val="20"/>
          <w:szCs w:val="20"/>
          <w:lang w:val="pt-PT"/>
        </w:rPr>
        <w:t xml:space="preserve"> </w:t>
      </w:r>
      <w:r w:rsidR="009A107A" w:rsidRPr="00291FFC">
        <w:rPr>
          <w:rFonts w:ascii="Arial" w:hAnsi="Arial" w:cs="Arial"/>
          <w:sz w:val="20"/>
          <w:szCs w:val="20"/>
          <w:lang w:val="pt-PT"/>
        </w:rPr>
        <w:t xml:space="preserve">e </w:t>
      </w:r>
      <w:r w:rsidRPr="00291FFC">
        <w:rPr>
          <w:rFonts w:ascii="Arial" w:hAnsi="Arial" w:cs="Arial"/>
          <w:sz w:val="20"/>
          <w:szCs w:val="20"/>
          <w:lang w:val="pt-PT"/>
        </w:rPr>
        <w:t>de</w:t>
      </w:r>
      <w:r w:rsidR="008E5CF3" w:rsidRPr="00291FFC">
        <w:rPr>
          <w:rFonts w:ascii="Arial" w:hAnsi="Arial" w:cs="Arial"/>
          <w:sz w:val="20"/>
          <w:szCs w:val="20"/>
          <w:lang w:val="pt-PT"/>
        </w:rPr>
        <w:t xml:space="preserve"> todo </w:t>
      </w:r>
      <w:r w:rsidR="009A107A" w:rsidRPr="00291FFC">
        <w:rPr>
          <w:rFonts w:ascii="Arial" w:hAnsi="Arial" w:cs="Arial"/>
          <w:sz w:val="20"/>
          <w:szCs w:val="20"/>
          <w:lang w:val="pt-PT"/>
        </w:rPr>
        <w:t xml:space="preserve">o </w:t>
      </w:r>
      <w:r w:rsidRPr="00291FFC">
        <w:rPr>
          <w:rFonts w:ascii="Arial" w:hAnsi="Arial" w:cs="Arial"/>
          <w:sz w:val="20"/>
          <w:szCs w:val="20"/>
          <w:lang w:val="pt-PT"/>
        </w:rPr>
        <w:t>mundo</w:t>
      </w:r>
      <w:r w:rsidR="008E5CF3" w:rsidRPr="00291FFC">
        <w:rPr>
          <w:rFonts w:ascii="Arial" w:hAnsi="Arial" w:cs="Arial"/>
          <w:sz w:val="20"/>
          <w:szCs w:val="20"/>
          <w:lang w:val="pt-PT"/>
        </w:rPr>
        <w:t>!</w:t>
      </w:r>
      <w:r w:rsidRPr="00291FFC">
        <w:rPr>
          <w:rFonts w:ascii="Arial" w:hAnsi="Arial" w:cs="Arial"/>
          <w:sz w:val="20"/>
          <w:szCs w:val="20"/>
          <w:lang w:val="pt-PT"/>
        </w:rPr>
        <w:t xml:space="preserve"> </w:t>
      </w:r>
    </w:p>
    <w:p w14:paraId="2A6ECCA9" w14:textId="77777777" w:rsidR="007E0F8C" w:rsidRPr="00291FFC" w:rsidRDefault="007E0F8C" w:rsidP="00377365">
      <w:pPr>
        <w:spacing w:line="276" w:lineRule="auto"/>
        <w:ind w:right="1394"/>
        <w:jc w:val="both"/>
        <w:rPr>
          <w:rFonts w:ascii="Arial" w:hAnsi="Arial" w:cs="Arial"/>
          <w:sz w:val="20"/>
          <w:szCs w:val="20"/>
          <w:lang w:val="pt-PT"/>
        </w:rPr>
      </w:pPr>
    </w:p>
    <w:p w14:paraId="229FB5B9" w14:textId="38DB0C37" w:rsidR="00377365" w:rsidRPr="00291FFC" w:rsidRDefault="00BC3E89" w:rsidP="00377365">
      <w:pPr>
        <w:spacing w:line="276" w:lineRule="auto"/>
        <w:ind w:right="1394"/>
        <w:jc w:val="both"/>
        <w:rPr>
          <w:rFonts w:ascii="Arial" w:hAnsi="Arial" w:cs="Arial"/>
          <w:sz w:val="20"/>
          <w:szCs w:val="20"/>
          <w:lang w:val="pt-PT"/>
        </w:rPr>
      </w:pPr>
      <w:r w:rsidRPr="00291FFC">
        <w:rPr>
          <w:rFonts w:ascii="Arial" w:hAnsi="Arial" w:cs="Arial"/>
          <w:sz w:val="20"/>
          <w:szCs w:val="20"/>
          <w:lang w:val="pt-PT"/>
        </w:rPr>
        <w:t xml:space="preserve">Cada hotel </w:t>
      </w:r>
      <w:r w:rsidR="009A107A" w:rsidRPr="00291FFC">
        <w:rPr>
          <w:rFonts w:ascii="Arial" w:hAnsi="Arial" w:cs="Arial"/>
          <w:sz w:val="20"/>
          <w:szCs w:val="20"/>
          <w:lang w:val="pt-PT"/>
        </w:rPr>
        <w:t>do</w:t>
      </w:r>
      <w:r w:rsidRPr="00291FFC">
        <w:rPr>
          <w:rFonts w:ascii="Arial" w:hAnsi="Arial" w:cs="Arial"/>
          <w:sz w:val="20"/>
          <w:szCs w:val="20"/>
          <w:lang w:val="pt-PT"/>
        </w:rPr>
        <w:t xml:space="preserve"> Gu</w:t>
      </w:r>
      <w:r w:rsidR="009A107A" w:rsidRPr="00291FFC">
        <w:rPr>
          <w:rFonts w:ascii="Arial" w:hAnsi="Arial" w:cs="Arial"/>
          <w:sz w:val="20"/>
          <w:szCs w:val="20"/>
          <w:lang w:val="pt-PT"/>
        </w:rPr>
        <w:t>i</w:t>
      </w:r>
      <w:r w:rsidRPr="00291FFC">
        <w:rPr>
          <w:rFonts w:ascii="Arial" w:hAnsi="Arial" w:cs="Arial"/>
          <w:sz w:val="20"/>
          <w:szCs w:val="20"/>
          <w:lang w:val="pt-PT"/>
        </w:rPr>
        <w:t xml:space="preserve">a </w:t>
      </w:r>
      <w:r w:rsidR="009A107A" w:rsidRPr="00291FFC">
        <w:rPr>
          <w:rFonts w:ascii="Arial" w:hAnsi="Arial" w:cs="Arial"/>
          <w:sz w:val="20"/>
          <w:szCs w:val="20"/>
          <w:lang w:val="pt-PT"/>
        </w:rPr>
        <w:t xml:space="preserve">é </w:t>
      </w:r>
      <w:r w:rsidRPr="00291FFC">
        <w:rPr>
          <w:rFonts w:ascii="Arial" w:hAnsi="Arial" w:cs="Arial"/>
          <w:sz w:val="20"/>
          <w:szCs w:val="20"/>
          <w:lang w:val="pt-PT"/>
        </w:rPr>
        <w:t>seleciona</w:t>
      </w:r>
      <w:r w:rsidR="009A107A" w:rsidRPr="00291FFC">
        <w:rPr>
          <w:rFonts w:ascii="Arial" w:hAnsi="Arial" w:cs="Arial"/>
          <w:sz w:val="20"/>
          <w:szCs w:val="20"/>
          <w:lang w:val="pt-PT"/>
        </w:rPr>
        <w:t>do pelos</w:t>
      </w:r>
      <w:r w:rsidRPr="00291FFC">
        <w:rPr>
          <w:rFonts w:ascii="Arial" w:hAnsi="Arial" w:cs="Arial"/>
          <w:sz w:val="20"/>
          <w:szCs w:val="20"/>
          <w:lang w:val="pt-PT"/>
        </w:rPr>
        <w:t xml:space="preserve"> s</w:t>
      </w:r>
      <w:r w:rsidR="009A107A" w:rsidRPr="00291FFC">
        <w:rPr>
          <w:rFonts w:ascii="Arial" w:hAnsi="Arial" w:cs="Arial"/>
          <w:sz w:val="20"/>
          <w:szCs w:val="20"/>
          <w:lang w:val="pt-PT"/>
        </w:rPr>
        <w:t>e</w:t>
      </w:r>
      <w:r w:rsidRPr="00291FFC">
        <w:rPr>
          <w:rFonts w:ascii="Arial" w:hAnsi="Arial" w:cs="Arial"/>
          <w:sz w:val="20"/>
          <w:szCs w:val="20"/>
          <w:lang w:val="pt-PT"/>
        </w:rPr>
        <w:t>u</w:t>
      </w:r>
      <w:r w:rsidR="009A107A" w:rsidRPr="00291FFC">
        <w:rPr>
          <w:rFonts w:ascii="Arial" w:hAnsi="Arial" w:cs="Arial"/>
          <w:sz w:val="20"/>
          <w:szCs w:val="20"/>
          <w:lang w:val="pt-PT"/>
        </w:rPr>
        <w:t>s</w:t>
      </w:r>
      <w:r w:rsidRPr="00291FFC">
        <w:rPr>
          <w:rFonts w:ascii="Arial" w:hAnsi="Arial" w:cs="Arial"/>
          <w:sz w:val="20"/>
          <w:szCs w:val="20"/>
          <w:lang w:val="pt-PT"/>
        </w:rPr>
        <w:t xml:space="preserve"> estilo, servi</w:t>
      </w:r>
      <w:r w:rsidR="009A107A" w:rsidRPr="00291FFC">
        <w:rPr>
          <w:rFonts w:ascii="Arial" w:hAnsi="Arial" w:cs="Arial"/>
          <w:sz w:val="20"/>
          <w:szCs w:val="20"/>
          <w:lang w:val="pt-PT"/>
        </w:rPr>
        <w:t>ç</w:t>
      </w:r>
      <w:r w:rsidRPr="00291FFC">
        <w:rPr>
          <w:rFonts w:ascii="Arial" w:hAnsi="Arial" w:cs="Arial"/>
          <w:sz w:val="20"/>
          <w:szCs w:val="20"/>
          <w:lang w:val="pt-PT"/>
        </w:rPr>
        <w:t xml:space="preserve">o </w:t>
      </w:r>
      <w:r w:rsidR="009A107A" w:rsidRPr="00291FFC">
        <w:rPr>
          <w:rFonts w:ascii="Arial" w:hAnsi="Arial" w:cs="Arial"/>
          <w:sz w:val="20"/>
          <w:szCs w:val="20"/>
          <w:lang w:val="pt-PT"/>
        </w:rPr>
        <w:t>e</w:t>
      </w:r>
      <w:r w:rsidRPr="00291FFC">
        <w:rPr>
          <w:rFonts w:ascii="Arial" w:hAnsi="Arial" w:cs="Arial"/>
          <w:sz w:val="20"/>
          <w:szCs w:val="20"/>
          <w:lang w:val="pt-PT"/>
        </w:rPr>
        <w:t xml:space="preserve"> personalidad</w:t>
      </w:r>
      <w:r w:rsidR="009A107A" w:rsidRPr="00291FFC">
        <w:rPr>
          <w:rFonts w:ascii="Arial" w:hAnsi="Arial" w:cs="Arial"/>
          <w:sz w:val="20"/>
          <w:szCs w:val="20"/>
          <w:lang w:val="pt-PT"/>
        </w:rPr>
        <w:t>e</w:t>
      </w:r>
      <w:r w:rsidRPr="00291FFC">
        <w:rPr>
          <w:rFonts w:ascii="Arial" w:hAnsi="Arial" w:cs="Arial"/>
          <w:sz w:val="20"/>
          <w:szCs w:val="20"/>
          <w:lang w:val="pt-PT"/>
        </w:rPr>
        <w:t xml:space="preserve"> únicos (co</w:t>
      </w:r>
      <w:r w:rsidR="009A107A" w:rsidRPr="00291FFC">
        <w:rPr>
          <w:rFonts w:ascii="Arial" w:hAnsi="Arial" w:cs="Arial"/>
          <w:sz w:val="20"/>
          <w:szCs w:val="20"/>
          <w:lang w:val="pt-PT"/>
        </w:rPr>
        <w:t xml:space="preserve">m </w:t>
      </w:r>
      <w:r w:rsidRPr="00291FFC">
        <w:rPr>
          <w:rFonts w:ascii="Arial" w:hAnsi="Arial" w:cs="Arial"/>
          <w:sz w:val="20"/>
          <w:szCs w:val="20"/>
          <w:lang w:val="pt-PT"/>
        </w:rPr>
        <w:t>pa</w:t>
      </w:r>
      <w:r w:rsidR="009A107A" w:rsidRPr="00291FFC">
        <w:rPr>
          <w:rFonts w:ascii="Arial" w:hAnsi="Arial" w:cs="Arial"/>
          <w:sz w:val="20"/>
          <w:szCs w:val="20"/>
          <w:lang w:val="pt-PT"/>
        </w:rPr>
        <w:t>co</w:t>
      </w:r>
      <w:r w:rsidRPr="00291FFC">
        <w:rPr>
          <w:rFonts w:ascii="Arial" w:hAnsi="Arial" w:cs="Arial"/>
          <w:sz w:val="20"/>
          <w:szCs w:val="20"/>
          <w:lang w:val="pt-PT"/>
        </w:rPr>
        <w:t>tes que se adapta</w:t>
      </w:r>
      <w:r w:rsidR="009A107A" w:rsidRPr="00291FFC">
        <w:rPr>
          <w:rFonts w:ascii="Arial" w:hAnsi="Arial" w:cs="Arial"/>
          <w:sz w:val="20"/>
          <w:szCs w:val="20"/>
          <w:lang w:val="pt-PT"/>
        </w:rPr>
        <w:t xml:space="preserve">m </w:t>
      </w:r>
      <w:r w:rsidRPr="00291FFC">
        <w:rPr>
          <w:rFonts w:ascii="Arial" w:hAnsi="Arial" w:cs="Arial"/>
          <w:sz w:val="20"/>
          <w:szCs w:val="20"/>
          <w:lang w:val="pt-PT"/>
        </w:rPr>
        <w:t xml:space="preserve">a todos os </w:t>
      </w:r>
      <w:r w:rsidR="009A107A" w:rsidRPr="00291FFC">
        <w:rPr>
          <w:rFonts w:ascii="Arial" w:hAnsi="Arial" w:cs="Arial"/>
          <w:sz w:val="20"/>
          <w:szCs w:val="20"/>
          <w:lang w:val="pt-PT"/>
        </w:rPr>
        <w:t>orçamentos</w:t>
      </w:r>
      <w:r w:rsidRPr="00291FFC">
        <w:rPr>
          <w:rFonts w:ascii="Arial" w:hAnsi="Arial" w:cs="Arial"/>
          <w:sz w:val="20"/>
          <w:szCs w:val="20"/>
          <w:lang w:val="pt-PT"/>
        </w:rPr>
        <w:t>)</w:t>
      </w:r>
      <w:r w:rsidR="009A107A" w:rsidRPr="00291FFC">
        <w:rPr>
          <w:rFonts w:ascii="Arial" w:hAnsi="Arial" w:cs="Arial"/>
          <w:sz w:val="20"/>
          <w:szCs w:val="20"/>
          <w:lang w:val="pt-PT"/>
        </w:rPr>
        <w:t xml:space="preserve">, e </w:t>
      </w:r>
      <w:r w:rsidR="00171436" w:rsidRPr="00291FFC">
        <w:rPr>
          <w:rFonts w:ascii="Arial" w:hAnsi="Arial" w:cs="Arial"/>
          <w:sz w:val="20"/>
          <w:szCs w:val="20"/>
          <w:lang w:val="pt-PT"/>
        </w:rPr>
        <w:t xml:space="preserve">todos </w:t>
      </w:r>
      <w:r w:rsidR="009A107A" w:rsidRPr="00291FFC">
        <w:rPr>
          <w:rFonts w:ascii="Arial" w:hAnsi="Arial" w:cs="Arial"/>
          <w:sz w:val="20"/>
          <w:szCs w:val="20"/>
          <w:lang w:val="pt-PT"/>
        </w:rPr>
        <w:t xml:space="preserve">podem ser </w:t>
      </w:r>
      <w:r w:rsidRPr="00291FFC">
        <w:rPr>
          <w:rFonts w:ascii="Arial" w:hAnsi="Arial" w:cs="Arial"/>
          <w:sz w:val="20"/>
          <w:szCs w:val="20"/>
          <w:lang w:val="pt-PT"/>
        </w:rPr>
        <w:t>reserva</w:t>
      </w:r>
      <w:r w:rsidR="009A107A" w:rsidRPr="00291FFC">
        <w:rPr>
          <w:rFonts w:ascii="Arial" w:hAnsi="Arial" w:cs="Arial"/>
          <w:sz w:val="20"/>
          <w:szCs w:val="20"/>
          <w:lang w:val="pt-PT"/>
        </w:rPr>
        <w:t xml:space="preserve">dos </w:t>
      </w:r>
      <w:r w:rsidRPr="00291FFC">
        <w:rPr>
          <w:rFonts w:ascii="Arial" w:hAnsi="Arial" w:cs="Arial"/>
          <w:sz w:val="20"/>
          <w:szCs w:val="20"/>
          <w:lang w:val="pt-PT"/>
        </w:rPr>
        <w:t xml:space="preserve">diretamente </w:t>
      </w:r>
      <w:r w:rsidR="009A107A" w:rsidRPr="00291FFC">
        <w:rPr>
          <w:rFonts w:ascii="Arial" w:hAnsi="Arial" w:cs="Arial"/>
          <w:sz w:val="20"/>
          <w:szCs w:val="20"/>
          <w:lang w:val="pt-PT"/>
        </w:rPr>
        <w:t xml:space="preserve">no </w:t>
      </w:r>
      <w:r w:rsidRPr="00291FFC">
        <w:rPr>
          <w:rFonts w:ascii="Arial" w:hAnsi="Arial" w:cs="Arial"/>
          <w:sz w:val="20"/>
          <w:szCs w:val="20"/>
          <w:lang w:val="pt-PT"/>
        </w:rPr>
        <w:t>web</w:t>
      </w:r>
      <w:r w:rsidR="009A107A" w:rsidRPr="00291FFC">
        <w:rPr>
          <w:rFonts w:ascii="Arial" w:hAnsi="Arial" w:cs="Arial"/>
          <w:sz w:val="20"/>
          <w:szCs w:val="20"/>
          <w:lang w:val="pt-PT"/>
        </w:rPr>
        <w:t>site</w:t>
      </w:r>
      <w:r w:rsidRPr="00291FFC">
        <w:rPr>
          <w:rFonts w:ascii="Arial" w:hAnsi="Arial" w:cs="Arial"/>
          <w:sz w:val="20"/>
          <w:szCs w:val="20"/>
          <w:lang w:val="pt-PT"/>
        </w:rPr>
        <w:t xml:space="preserve"> </w:t>
      </w:r>
      <w:r w:rsidR="009A107A" w:rsidRPr="00291FFC">
        <w:rPr>
          <w:rFonts w:ascii="Arial" w:hAnsi="Arial" w:cs="Arial"/>
          <w:sz w:val="20"/>
          <w:szCs w:val="20"/>
          <w:lang w:val="pt-PT"/>
        </w:rPr>
        <w:t>e n</w:t>
      </w:r>
      <w:r w:rsidRPr="00291FFC">
        <w:rPr>
          <w:rFonts w:ascii="Arial" w:hAnsi="Arial" w:cs="Arial"/>
          <w:sz w:val="20"/>
          <w:szCs w:val="20"/>
          <w:lang w:val="pt-PT"/>
        </w:rPr>
        <w:t>a aplica</w:t>
      </w:r>
      <w:r w:rsidR="009A107A" w:rsidRPr="00291FFC">
        <w:rPr>
          <w:rFonts w:ascii="Arial" w:hAnsi="Arial" w:cs="Arial"/>
          <w:sz w:val="20"/>
          <w:szCs w:val="20"/>
          <w:lang w:val="pt-PT"/>
        </w:rPr>
        <w:t xml:space="preserve">ção do </w:t>
      </w:r>
      <w:r w:rsidRPr="00291FFC">
        <w:rPr>
          <w:rFonts w:ascii="Arial" w:hAnsi="Arial" w:cs="Arial"/>
          <w:sz w:val="20"/>
          <w:szCs w:val="20"/>
          <w:lang w:val="pt-PT"/>
        </w:rPr>
        <w:t>Gu</w:t>
      </w:r>
      <w:r w:rsidR="009A107A" w:rsidRPr="00291FFC">
        <w:rPr>
          <w:rFonts w:ascii="Arial" w:hAnsi="Arial" w:cs="Arial"/>
          <w:sz w:val="20"/>
          <w:szCs w:val="20"/>
          <w:lang w:val="pt-PT"/>
        </w:rPr>
        <w:t>i</w:t>
      </w:r>
      <w:r w:rsidRPr="00291FFC">
        <w:rPr>
          <w:rFonts w:ascii="Arial" w:hAnsi="Arial" w:cs="Arial"/>
          <w:sz w:val="20"/>
          <w:szCs w:val="20"/>
          <w:lang w:val="pt-PT"/>
        </w:rPr>
        <w:t>a MICHELIN.</w:t>
      </w:r>
    </w:p>
    <w:p w14:paraId="70540179" w14:textId="61C9672E" w:rsidR="007E0F8C" w:rsidRPr="00291FFC" w:rsidRDefault="007E0F8C" w:rsidP="00377365">
      <w:pPr>
        <w:spacing w:line="276" w:lineRule="auto"/>
        <w:ind w:right="1394"/>
        <w:jc w:val="both"/>
        <w:rPr>
          <w:rFonts w:ascii="Arial" w:hAnsi="Arial" w:cs="Arial"/>
          <w:sz w:val="20"/>
          <w:szCs w:val="20"/>
          <w:lang w:val="pt-PT"/>
        </w:rPr>
      </w:pPr>
    </w:p>
    <w:p w14:paraId="7E05E3DC" w14:textId="2F406030" w:rsidR="003C5966" w:rsidRPr="00291FFC" w:rsidRDefault="009A107A" w:rsidP="00AB3C38">
      <w:pPr>
        <w:ind w:right="1415"/>
        <w:jc w:val="both"/>
        <w:rPr>
          <w:rFonts w:eastAsia="Times New Roman"/>
          <w:lang w:val="pt-PT"/>
        </w:rPr>
      </w:pPr>
      <w:r w:rsidRPr="00291FFC">
        <w:rPr>
          <w:rFonts w:ascii="Arial" w:hAnsi="Arial" w:cs="Arial"/>
          <w:sz w:val="20"/>
          <w:szCs w:val="20"/>
          <w:lang w:val="pt-PT"/>
        </w:rPr>
        <w:t xml:space="preserve">A </w:t>
      </w:r>
      <w:r w:rsidR="14634F2C" w:rsidRPr="00291FFC">
        <w:rPr>
          <w:rFonts w:ascii="Arial" w:hAnsi="Arial" w:cs="Arial"/>
          <w:sz w:val="20"/>
          <w:szCs w:val="20"/>
          <w:lang w:val="pt-PT"/>
        </w:rPr>
        <w:t>sele</w:t>
      </w:r>
      <w:r w:rsidRPr="00291FFC">
        <w:rPr>
          <w:rFonts w:ascii="Arial" w:hAnsi="Arial" w:cs="Arial"/>
          <w:sz w:val="20"/>
          <w:szCs w:val="20"/>
          <w:lang w:val="pt-PT"/>
        </w:rPr>
        <w:t xml:space="preserve">ção </w:t>
      </w:r>
      <w:r w:rsidR="4DF2B331" w:rsidRPr="00291FFC">
        <w:rPr>
          <w:rFonts w:ascii="Arial" w:hAnsi="Arial" w:cs="Arial"/>
          <w:sz w:val="20"/>
          <w:szCs w:val="20"/>
          <w:lang w:val="pt-PT"/>
        </w:rPr>
        <w:t>para</w:t>
      </w:r>
      <w:r w:rsidR="2C60E0AD" w:rsidRPr="00291FFC">
        <w:rPr>
          <w:rFonts w:ascii="Arial" w:hAnsi="Arial" w:cs="Arial"/>
          <w:sz w:val="20"/>
          <w:szCs w:val="20"/>
          <w:lang w:val="pt-PT"/>
        </w:rPr>
        <w:t xml:space="preserve"> Portugal</w:t>
      </w:r>
      <w:r w:rsidR="42BBD43A" w:rsidRPr="00291FFC">
        <w:rPr>
          <w:rFonts w:ascii="Arial" w:hAnsi="Arial" w:cs="Arial"/>
          <w:sz w:val="20"/>
          <w:szCs w:val="20"/>
          <w:lang w:val="pt-PT"/>
        </w:rPr>
        <w:t xml:space="preserve"> </w:t>
      </w:r>
      <w:r w:rsidRPr="00291FFC">
        <w:rPr>
          <w:rFonts w:ascii="Arial" w:hAnsi="Arial" w:cs="Arial"/>
          <w:sz w:val="20"/>
          <w:szCs w:val="20"/>
          <w:lang w:val="pt-PT"/>
        </w:rPr>
        <w:t xml:space="preserve">e Espanha </w:t>
      </w:r>
      <w:r w:rsidR="14634F2C" w:rsidRPr="00291FFC">
        <w:rPr>
          <w:rFonts w:ascii="Arial" w:hAnsi="Arial" w:cs="Arial"/>
          <w:sz w:val="20"/>
          <w:szCs w:val="20"/>
          <w:lang w:val="pt-PT"/>
        </w:rPr>
        <w:t>inclu</w:t>
      </w:r>
      <w:r w:rsidRPr="00291FFC">
        <w:rPr>
          <w:rFonts w:ascii="Arial" w:hAnsi="Arial" w:cs="Arial"/>
          <w:sz w:val="20"/>
          <w:szCs w:val="20"/>
          <w:lang w:val="pt-PT"/>
        </w:rPr>
        <w:t xml:space="preserve">i </w:t>
      </w:r>
      <w:r w:rsidR="14634F2C" w:rsidRPr="00291FFC">
        <w:rPr>
          <w:rFonts w:ascii="Arial" w:hAnsi="Arial" w:cs="Arial"/>
          <w:sz w:val="20"/>
          <w:szCs w:val="20"/>
          <w:lang w:val="pt-PT"/>
        </w:rPr>
        <w:t xml:space="preserve">os </w:t>
      </w:r>
      <w:r w:rsidRPr="00291FFC">
        <w:rPr>
          <w:rFonts w:ascii="Arial" w:hAnsi="Arial" w:cs="Arial"/>
          <w:sz w:val="20"/>
          <w:szCs w:val="20"/>
          <w:lang w:val="pt-PT"/>
        </w:rPr>
        <w:t xml:space="preserve">hotéis </w:t>
      </w:r>
      <w:r w:rsidR="14634F2C" w:rsidRPr="00291FFC">
        <w:rPr>
          <w:rFonts w:ascii="Arial" w:hAnsi="Arial" w:cs="Arial"/>
          <w:sz w:val="20"/>
          <w:szCs w:val="20"/>
          <w:lang w:val="pt-PT"/>
        </w:rPr>
        <w:t>m</w:t>
      </w:r>
      <w:r w:rsidRPr="00291FFC">
        <w:rPr>
          <w:rFonts w:ascii="Arial" w:hAnsi="Arial" w:cs="Arial"/>
          <w:sz w:val="20"/>
          <w:szCs w:val="20"/>
          <w:lang w:val="pt-PT"/>
        </w:rPr>
        <w:t>ai</w:t>
      </w:r>
      <w:r w:rsidR="14634F2C" w:rsidRPr="00291FFC">
        <w:rPr>
          <w:rFonts w:ascii="Arial" w:hAnsi="Arial" w:cs="Arial"/>
          <w:sz w:val="20"/>
          <w:szCs w:val="20"/>
          <w:lang w:val="pt-PT"/>
        </w:rPr>
        <w:t>s espetaculares d</w:t>
      </w:r>
      <w:r w:rsidRPr="00291FFC">
        <w:rPr>
          <w:rFonts w:ascii="Arial" w:hAnsi="Arial" w:cs="Arial"/>
          <w:sz w:val="20"/>
          <w:szCs w:val="20"/>
          <w:lang w:val="pt-PT"/>
        </w:rPr>
        <w:t>o território</w:t>
      </w:r>
      <w:r w:rsidR="42BBD43A" w:rsidRPr="00291FFC">
        <w:rPr>
          <w:rFonts w:ascii="Arial" w:hAnsi="Arial" w:cs="Arial"/>
          <w:sz w:val="20"/>
          <w:szCs w:val="20"/>
          <w:lang w:val="pt-PT"/>
        </w:rPr>
        <w:t xml:space="preserve">, </w:t>
      </w:r>
      <w:r w:rsidR="14634F2C" w:rsidRPr="00291FFC">
        <w:rPr>
          <w:rFonts w:ascii="Arial" w:hAnsi="Arial" w:cs="Arial"/>
          <w:sz w:val="20"/>
          <w:szCs w:val="20"/>
          <w:lang w:val="pt-PT"/>
        </w:rPr>
        <w:t>entre os qu</w:t>
      </w:r>
      <w:r w:rsidRPr="00291FFC">
        <w:rPr>
          <w:rFonts w:ascii="Arial" w:hAnsi="Arial" w:cs="Arial"/>
          <w:sz w:val="20"/>
          <w:szCs w:val="20"/>
          <w:lang w:val="pt-PT"/>
        </w:rPr>
        <w:t>ais</w:t>
      </w:r>
      <w:r w:rsidR="14634F2C" w:rsidRPr="00291FFC">
        <w:rPr>
          <w:rFonts w:ascii="Arial" w:hAnsi="Arial" w:cs="Arial"/>
          <w:sz w:val="20"/>
          <w:szCs w:val="20"/>
          <w:lang w:val="pt-PT"/>
        </w:rPr>
        <w:t xml:space="preserve"> enc</w:t>
      </w:r>
      <w:r w:rsidRPr="00291FFC">
        <w:rPr>
          <w:rFonts w:ascii="Arial" w:hAnsi="Arial" w:cs="Arial"/>
          <w:sz w:val="20"/>
          <w:szCs w:val="20"/>
          <w:lang w:val="pt-PT"/>
        </w:rPr>
        <w:t>o</w:t>
      </w:r>
      <w:r w:rsidR="14634F2C" w:rsidRPr="00291FFC">
        <w:rPr>
          <w:rFonts w:ascii="Arial" w:hAnsi="Arial" w:cs="Arial"/>
          <w:sz w:val="20"/>
          <w:szCs w:val="20"/>
          <w:lang w:val="pt-PT"/>
        </w:rPr>
        <w:t>ntra</w:t>
      </w:r>
      <w:r w:rsidRPr="00291FFC">
        <w:rPr>
          <w:rFonts w:ascii="Arial" w:hAnsi="Arial" w:cs="Arial"/>
          <w:sz w:val="20"/>
          <w:szCs w:val="20"/>
          <w:lang w:val="pt-PT"/>
        </w:rPr>
        <w:t xml:space="preserve">m-se </w:t>
      </w:r>
      <w:r w:rsidR="14634F2C" w:rsidRPr="00291FFC">
        <w:rPr>
          <w:rFonts w:ascii="Arial" w:hAnsi="Arial" w:cs="Arial"/>
          <w:sz w:val="20"/>
          <w:szCs w:val="20"/>
          <w:lang w:val="pt-PT"/>
        </w:rPr>
        <w:t>pione</w:t>
      </w:r>
      <w:r w:rsidRPr="00291FFC">
        <w:rPr>
          <w:rFonts w:ascii="Arial" w:hAnsi="Arial" w:cs="Arial"/>
          <w:sz w:val="20"/>
          <w:szCs w:val="20"/>
          <w:lang w:val="pt-PT"/>
        </w:rPr>
        <w:t>i</w:t>
      </w:r>
      <w:r w:rsidR="14634F2C" w:rsidRPr="00291FFC">
        <w:rPr>
          <w:rFonts w:ascii="Arial" w:hAnsi="Arial" w:cs="Arial"/>
          <w:sz w:val="20"/>
          <w:szCs w:val="20"/>
          <w:lang w:val="pt-PT"/>
        </w:rPr>
        <w:t xml:space="preserve">ros da </w:t>
      </w:r>
      <w:r w:rsidRPr="00291FFC">
        <w:rPr>
          <w:rFonts w:ascii="Arial" w:hAnsi="Arial" w:cs="Arial"/>
          <w:sz w:val="20"/>
          <w:szCs w:val="20"/>
          <w:lang w:val="pt-PT"/>
        </w:rPr>
        <w:t xml:space="preserve">sustentabilidade, </w:t>
      </w:r>
      <w:r w:rsidR="14634F2C" w:rsidRPr="00291FFC">
        <w:rPr>
          <w:rFonts w:ascii="Arial" w:hAnsi="Arial" w:cs="Arial"/>
          <w:sz w:val="20"/>
          <w:szCs w:val="20"/>
          <w:lang w:val="pt-PT"/>
        </w:rPr>
        <w:t xml:space="preserve">como </w:t>
      </w:r>
      <w:r w:rsidRPr="00291FFC">
        <w:rPr>
          <w:rFonts w:ascii="Arial" w:hAnsi="Arial" w:cs="Arial"/>
          <w:sz w:val="20"/>
          <w:szCs w:val="20"/>
          <w:lang w:val="pt-PT"/>
        </w:rPr>
        <w:t xml:space="preserve">o </w:t>
      </w:r>
      <w:hyperlink r:id="rId13">
        <w:r w:rsidR="4DF2B331" w:rsidRPr="00291FFC">
          <w:rPr>
            <w:rStyle w:val="Hipervnculo"/>
            <w:lang w:val="pt-PT"/>
          </w:rPr>
          <w:t>Santa Barbara Eco-Beach Resort</w:t>
        </w:r>
      </w:hyperlink>
      <w:r w:rsidRPr="00291FFC">
        <w:rPr>
          <w:rFonts w:eastAsia="Times New Roman"/>
          <w:lang w:val="pt-PT"/>
        </w:rPr>
        <w:t xml:space="preserve">, nos </w:t>
      </w:r>
      <w:r w:rsidR="14634F2C" w:rsidRPr="00291FFC">
        <w:rPr>
          <w:rFonts w:ascii="Arial" w:hAnsi="Arial" w:cs="Arial"/>
          <w:sz w:val="20"/>
          <w:szCs w:val="20"/>
          <w:lang w:val="pt-PT"/>
        </w:rPr>
        <w:t>A</w:t>
      </w:r>
      <w:r w:rsidRPr="00291FFC">
        <w:rPr>
          <w:rFonts w:ascii="Arial" w:hAnsi="Arial" w:cs="Arial"/>
          <w:sz w:val="20"/>
          <w:szCs w:val="20"/>
          <w:lang w:val="pt-PT"/>
        </w:rPr>
        <w:t>ç</w:t>
      </w:r>
      <w:r w:rsidR="14634F2C" w:rsidRPr="00291FFC">
        <w:rPr>
          <w:rFonts w:ascii="Arial" w:hAnsi="Arial" w:cs="Arial"/>
          <w:sz w:val="20"/>
          <w:szCs w:val="20"/>
          <w:lang w:val="pt-PT"/>
        </w:rPr>
        <w:t>ores</w:t>
      </w:r>
      <w:r w:rsidR="001324AA" w:rsidRPr="00291FFC">
        <w:rPr>
          <w:rFonts w:ascii="Arial" w:hAnsi="Arial" w:cs="Arial"/>
          <w:sz w:val="20"/>
          <w:szCs w:val="20"/>
          <w:lang w:val="pt-PT"/>
        </w:rPr>
        <w:t>;</w:t>
      </w:r>
      <w:r w:rsidR="14634F2C" w:rsidRPr="00291FFC">
        <w:rPr>
          <w:rFonts w:ascii="Arial" w:hAnsi="Arial" w:cs="Arial"/>
          <w:sz w:val="20"/>
          <w:szCs w:val="20"/>
          <w:lang w:val="pt-PT"/>
        </w:rPr>
        <w:t xml:space="preserve"> desta</w:t>
      </w:r>
      <w:r w:rsidR="00503C58" w:rsidRPr="00291FFC">
        <w:rPr>
          <w:rFonts w:ascii="Arial" w:hAnsi="Arial" w:cs="Arial"/>
          <w:sz w:val="20"/>
          <w:szCs w:val="20"/>
          <w:lang w:val="pt-PT"/>
        </w:rPr>
        <w:t>que</w:t>
      </w:r>
      <w:r w:rsidR="00171436" w:rsidRPr="00291FFC">
        <w:rPr>
          <w:rFonts w:ascii="Arial" w:hAnsi="Arial" w:cs="Arial"/>
          <w:sz w:val="20"/>
          <w:szCs w:val="20"/>
          <w:lang w:val="pt-PT"/>
        </w:rPr>
        <w:t>s</w:t>
      </w:r>
      <w:r w:rsidR="00503C58" w:rsidRPr="00291FFC">
        <w:rPr>
          <w:rFonts w:ascii="Arial" w:hAnsi="Arial" w:cs="Arial"/>
          <w:sz w:val="20"/>
          <w:szCs w:val="20"/>
          <w:lang w:val="pt-PT"/>
        </w:rPr>
        <w:t xml:space="preserve"> da nossa </w:t>
      </w:r>
      <w:r w:rsidR="14634F2C" w:rsidRPr="00291FFC">
        <w:rPr>
          <w:rFonts w:ascii="Arial" w:hAnsi="Arial" w:cs="Arial"/>
          <w:sz w:val="20"/>
          <w:szCs w:val="20"/>
          <w:lang w:val="pt-PT"/>
        </w:rPr>
        <w:t>cole</w:t>
      </w:r>
      <w:r w:rsidR="00503C58" w:rsidRPr="00291FFC">
        <w:rPr>
          <w:rFonts w:ascii="Arial" w:hAnsi="Arial" w:cs="Arial"/>
          <w:sz w:val="20"/>
          <w:szCs w:val="20"/>
          <w:lang w:val="pt-PT"/>
        </w:rPr>
        <w:t xml:space="preserve">ção </w:t>
      </w:r>
      <w:r w:rsidR="14634F2C" w:rsidRPr="00291FFC">
        <w:rPr>
          <w:rFonts w:ascii="Arial" w:hAnsi="Arial" w:cs="Arial"/>
          <w:sz w:val="20"/>
          <w:szCs w:val="20"/>
          <w:lang w:val="pt-PT"/>
        </w:rPr>
        <w:t>"Plus"</w:t>
      </w:r>
      <w:r w:rsidR="00503C58" w:rsidRPr="00291FFC">
        <w:rPr>
          <w:rFonts w:ascii="Arial" w:hAnsi="Arial" w:cs="Arial"/>
          <w:sz w:val="20"/>
          <w:szCs w:val="20"/>
          <w:lang w:val="pt-PT"/>
        </w:rPr>
        <w:t>,</w:t>
      </w:r>
      <w:r w:rsidR="14634F2C" w:rsidRPr="00291FFC">
        <w:rPr>
          <w:rFonts w:ascii="Arial" w:hAnsi="Arial" w:cs="Arial"/>
          <w:sz w:val="20"/>
          <w:szCs w:val="20"/>
          <w:lang w:val="pt-PT"/>
        </w:rPr>
        <w:t xml:space="preserve"> como </w:t>
      </w:r>
      <w:r w:rsidR="00503C58" w:rsidRPr="00291FFC">
        <w:rPr>
          <w:rFonts w:ascii="Arial" w:hAnsi="Arial" w:cs="Arial"/>
          <w:sz w:val="20"/>
          <w:szCs w:val="20"/>
          <w:lang w:val="pt-PT"/>
        </w:rPr>
        <w:t>o</w:t>
      </w:r>
      <w:hyperlink r:id="rId14">
        <w:r w:rsidR="4DF2B331" w:rsidRPr="00291FFC">
          <w:rPr>
            <w:rStyle w:val="Hipervnculo"/>
            <w:lang w:val="pt-PT"/>
          </w:rPr>
          <w:t xml:space="preserve"> Almanac</w:t>
        </w:r>
      </w:hyperlink>
      <w:r w:rsidR="00503C58" w:rsidRPr="00291FFC">
        <w:rPr>
          <w:rFonts w:ascii="Arial" w:hAnsi="Arial" w:cs="Arial"/>
          <w:sz w:val="20"/>
          <w:szCs w:val="20"/>
          <w:lang w:val="pt-PT"/>
        </w:rPr>
        <w:t xml:space="preserve">, em </w:t>
      </w:r>
      <w:r w:rsidR="14634F2C" w:rsidRPr="00291FFC">
        <w:rPr>
          <w:rFonts w:ascii="Arial" w:hAnsi="Arial" w:cs="Arial"/>
          <w:sz w:val="20"/>
          <w:szCs w:val="20"/>
          <w:lang w:val="pt-PT"/>
        </w:rPr>
        <w:t>Barcelona</w:t>
      </w:r>
      <w:r w:rsidR="00503C58" w:rsidRPr="00291FFC">
        <w:rPr>
          <w:rFonts w:ascii="Arial" w:hAnsi="Arial" w:cs="Arial"/>
          <w:sz w:val="20"/>
          <w:szCs w:val="20"/>
          <w:lang w:val="pt-PT"/>
        </w:rPr>
        <w:t xml:space="preserve">, e o </w:t>
      </w:r>
      <w:hyperlink r:id="rId15">
        <w:r w:rsidR="4DF2B331" w:rsidRPr="00291FFC">
          <w:rPr>
            <w:rStyle w:val="Hipervnculo"/>
            <w:lang w:val="pt-PT"/>
          </w:rPr>
          <w:t>Canto de Luz</w:t>
        </w:r>
      </w:hyperlink>
      <w:r w:rsidR="00503C58" w:rsidRPr="00291FFC">
        <w:rPr>
          <w:rFonts w:ascii="Arial" w:hAnsi="Arial" w:cs="Arial"/>
          <w:sz w:val="20"/>
          <w:szCs w:val="20"/>
          <w:lang w:val="pt-PT"/>
        </w:rPr>
        <w:t xml:space="preserve">, no </w:t>
      </w:r>
      <w:r w:rsidR="25B91D44" w:rsidRPr="00291FFC">
        <w:rPr>
          <w:rFonts w:ascii="Arial" w:hAnsi="Arial" w:cs="Arial"/>
          <w:sz w:val="20"/>
          <w:szCs w:val="20"/>
          <w:lang w:val="pt-PT"/>
        </w:rPr>
        <w:t>P</w:t>
      </w:r>
      <w:r w:rsidR="14634F2C" w:rsidRPr="00291FFC">
        <w:rPr>
          <w:rFonts w:ascii="Arial" w:hAnsi="Arial" w:cs="Arial"/>
          <w:sz w:val="20"/>
          <w:szCs w:val="20"/>
          <w:lang w:val="pt-PT"/>
        </w:rPr>
        <w:t>orto</w:t>
      </w:r>
      <w:r w:rsidR="001324AA" w:rsidRPr="00291FFC">
        <w:rPr>
          <w:rFonts w:ascii="Arial" w:hAnsi="Arial" w:cs="Arial"/>
          <w:sz w:val="20"/>
          <w:szCs w:val="20"/>
          <w:lang w:val="pt-PT"/>
        </w:rPr>
        <w:t>;</w:t>
      </w:r>
      <w:r w:rsidR="14634F2C" w:rsidRPr="00291FFC">
        <w:rPr>
          <w:rFonts w:ascii="Arial" w:hAnsi="Arial" w:cs="Arial"/>
          <w:sz w:val="20"/>
          <w:szCs w:val="20"/>
          <w:lang w:val="pt-PT"/>
        </w:rPr>
        <w:t xml:space="preserve"> </w:t>
      </w:r>
      <w:r w:rsidR="00503C58" w:rsidRPr="00291FFC">
        <w:rPr>
          <w:rFonts w:ascii="Arial" w:hAnsi="Arial" w:cs="Arial"/>
          <w:sz w:val="20"/>
          <w:szCs w:val="20"/>
          <w:lang w:val="pt-PT"/>
        </w:rPr>
        <w:t xml:space="preserve">e </w:t>
      </w:r>
      <w:r w:rsidR="14634F2C" w:rsidRPr="00291FFC">
        <w:rPr>
          <w:rFonts w:ascii="Arial" w:hAnsi="Arial" w:cs="Arial"/>
          <w:sz w:val="20"/>
          <w:szCs w:val="20"/>
          <w:lang w:val="pt-PT"/>
        </w:rPr>
        <w:t xml:space="preserve">os </w:t>
      </w:r>
      <w:r w:rsidR="00503C58" w:rsidRPr="00291FFC">
        <w:rPr>
          <w:rFonts w:ascii="Arial" w:hAnsi="Arial" w:cs="Arial"/>
          <w:sz w:val="20"/>
          <w:szCs w:val="20"/>
          <w:lang w:val="pt-PT"/>
        </w:rPr>
        <w:t xml:space="preserve">designs mais </w:t>
      </w:r>
      <w:r w:rsidR="14634F2C" w:rsidRPr="00291FFC">
        <w:rPr>
          <w:rFonts w:ascii="Arial" w:hAnsi="Arial" w:cs="Arial"/>
          <w:sz w:val="20"/>
          <w:szCs w:val="20"/>
          <w:lang w:val="pt-PT"/>
        </w:rPr>
        <w:t>singulares</w:t>
      </w:r>
      <w:r w:rsidR="3EC1E1BB" w:rsidRPr="00291FFC">
        <w:rPr>
          <w:rFonts w:ascii="Arial" w:hAnsi="Arial" w:cs="Arial"/>
          <w:sz w:val="20"/>
          <w:szCs w:val="20"/>
          <w:lang w:val="pt-PT"/>
        </w:rPr>
        <w:t xml:space="preserve">, </w:t>
      </w:r>
      <w:r w:rsidR="14634F2C" w:rsidRPr="00291FFC">
        <w:rPr>
          <w:rFonts w:ascii="Arial" w:hAnsi="Arial" w:cs="Arial"/>
          <w:sz w:val="20"/>
          <w:szCs w:val="20"/>
          <w:lang w:val="pt-PT"/>
        </w:rPr>
        <w:t xml:space="preserve">como </w:t>
      </w:r>
      <w:r w:rsidR="00503C58" w:rsidRPr="00291FFC">
        <w:rPr>
          <w:rFonts w:ascii="Arial" w:hAnsi="Arial" w:cs="Arial"/>
          <w:sz w:val="20"/>
          <w:szCs w:val="20"/>
          <w:lang w:val="pt-PT"/>
        </w:rPr>
        <w:t xml:space="preserve">o </w:t>
      </w:r>
      <w:hyperlink r:id="rId16">
        <w:r w:rsidR="4DF2B331" w:rsidRPr="00291FFC">
          <w:rPr>
            <w:rStyle w:val="Hipervnculo"/>
            <w:lang w:val="pt-PT"/>
          </w:rPr>
          <w:t>Noah Surf House</w:t>
        </w:r>
      </w:hyperlink>
      <w:r w:rsidR="14634F2C" w:rsidRPr="00291FFC">
        <w:rPr>
          <w:rFonts w:eastAsia="Times New Roman"/>
          <w:lang w:val="pt-PT"/>
        </w:rPr>
        <w:t xml:space="preserve">, </w:t>
      </w:r>
      <w:r w:rsidR="14634F2C" w:rsidRPr="00291FFC">
        <w:rPr>
          <w:rFonts w:ascii="Arial" w:hAnsi="Arial" w:cs="Arial"/>
          <w:sz w:val="20"/>
          <w:szCs w:val="20"/>
          <w:lang w:val="pt-PT"/>
        </w:rPr>
        <w:t>u</w:t>
      </w:r>
      <w:r w:rsidR="00171436" w:rsidRPr="00291FFC">
        <w:rPr>
          <w:rFonts w:ascii="Arial" w:hAnsi="Arial" w:cs="Arial"/>
          <w:sz w:val="20"/>
          <w:szCs w:val="20"/>
          <w:lang w:val="pt-PT"/>
        </w:rPr>
        <w:t>m</w:t>
      </w:r>
      <w:r w:rsidR="606BCAA7" w:rsidRPr="00291FFC">
        <w:rPr>
          <w:rFonts w:ascii="Arial" w:hAnsi="Arial" w:cs="Arial"/>
          <w:sz w:val="20"/>
          <w:szCs w:val="20"/>
          <w:lang w:val="pt-PT"/>
        </w:rPr>
        <w:t xml:space="preserve"> </w:t>
      </w:r>
      <w:r w:rsidR="00503C58" w:rsidRPr="00291FFC">
        <w:rPr>
          <w:rFonts w:ascii="Arial" w:hAnsi="Arial" w:cs="Arial"/>
          <w:sz w:val="20"/>
          <w:szCs w:val="20"/>
          <w:lang w:val="pt-PT"/>
        </w:rPr>
        <w:t xml:space="preserve">boémio </w:t>
      </w:r>
      <w:r w:rsidR="606BCAA7" w:rsidRPr="00291FFC">
        <w:rPr>
          <w:rFonts w:ascii="Arial" w:hAnsi="Arial" w:cs="Arial"/>
          <w:sz w:val="20"/>
          <w:szCs w:val="20"/>
          <w:lang w:val="pt-PT"/>
        </w:rPr>
        <w:t>hotel</w:t>
      </w:r>
      <w:r w:rsidR="14634F2C" w:rsidRPr="00291FFC">
        <w:rPr>
          <w:rFonts w:ascii="Arial" w:hAnsi="Arial" w:cs="Arial"/>
          <w:sz w:val="20"/>
          <w:szCs w:val="20"/>
          <w:lang w:val="pt-PT"/>
        </w:rPr>
        <w:t xml:space="preserve"> boutique junto a</w:t>
      </w:r>
      <w:r w:rsidR="00171436" w:rsidRPr="00291FFC">
        <w:rPr>
          <w:rFonts w:ascii="Arial" w:hAnsi="Arial" w:cs="Arial"/>
          <w:sz w:val="20"/>
          <w:szCs w:val="20"/>
          <w:lang w:val="pt-PT"/>
        </w:rPr>
        <w:t>o</w:t>
      </w:r>
      <w:r w:rsidR="14634F2C" w:rsidRPr="00291FFC">
        <w:rPr>
          <w:rFonts w:ascii="Arial" w:hAnsi="Arial" w:cs="Arial"/>
          <w:sz w:val="20"/>
          <w:szCs w:val="20"/>
          <w:lang w:val="pt-PT"/>
        </w:rPr>
        <w:t xml:space="preserve"> mar, </w:t>
      </w:r>
      <w:r w:rsidR="00503C58" w:rsidRPr="00291FFC">
        <w:rPr>
          <w:rFonts w:ascii="Arial" w:hAnsi="Arial" w:cs="Arial"/>
          <w:sz w:val="20"/>
          <w:szCs w:val="20"/>
          <w:lang w:val="pt-PT"/>
        </w:rPr>
        <w:t xml:space="preserve">ou o </w:t>
      </w:r>
      <w:hyperlink r:id="rId17">
        <w:r w:rsidR="4DF2B331" w:rsidRPr="00291FFC">
          <w:rPr>
            <w:rStyle w:val="Hipervnculo"/>
            <w:lang w:val="pt-PT"/>
          </w:rPr>
          <w:t>Cap Rocat</w:t>
        </w:r>
      </w:hyperlink>
      <w:r w:rsidR="14634F2C" w:rsidRPr="00291FFC">
        <w:rPr>
          <w:rFonts w:eastAsia="Times New Roman"/>
          <w:lang w:val="pt-PT"/>
        </w:rPr>
        <w:t xml:space="preserve">, </w:t>
      </w:r>
      <w:r w:rsidR="14634F2C" w:rsidRPr="00291FFC">
        <w:rPr>
          <w:rFonts w:ascii="Arial" w:hAnsi="Arial" w:cs="Arial"/>
          <w:sz w:val="20"/>
          <w:szCs w:val="20"/>
          <w:lang w:val="pt-PT"/>
        </w:rPr>
        <w:t>u</w:t>
      </w:r>
      <w:r w:rsidR="00503C58" w:rsidRPr="00291FFC">
        <w:rPr>
          <w:rFonts w:ascii="Arial" w:hAnsi="Arial" w:cs="Arial"/>
          <w:sz w:val="20"/>
          <w:szCs w:val="20"/>
          <w:lang w:val="pt-PT"/>
        </w:rPr>
        <w:t xml:space="preserve">m </w:t>
      </w:r>
      <w:r w:rsidR="14634F2C" w:rsidRPr="00291FFC">
        <w:rPr>
          <w:rFonts w:ascii="Arial" w:hAnsi="Arial" w:cs="Arial"/>
          <w:sz w:val="20"/>
          <w:szCs w:val="20"/>
          <w:lang w:val="pt-PT"/>
        </w:rPr>
        <w:t>f</w:t>
      </w:r>
      <w:r w:rsidR="00503C58" w:rsidRPr="00291FFC">
        <w:rPr>
          <w:rFonts w:ascii="Arial" w:hAnsi="Arial" w:cs="Arial"/>
          <w:sz w:val="20"/>
          <w:szCs w:val="20"/>
          <w:lang w:val="pt-PT"/>
        </w:rPr>
        <w:t>o</w:t>
      </w:r>
      <w:r w:rsidR="14634F2C" w:rsidRPr="00291FFC">
        <w:rPr>
          <w:rFonts w:ascii="Arial" w:hAnsi="Arial" w:cs="Arial"/>
          <w:sz w:val="20"/>
          <w:szCs w:val="20"/>
          <w:lang w:val="pt-PT"/>
        </w:rPr>
        <w:t xml:space="preserve">rte reutilizado </w:t>
      </w:r>
      <w:r w:rsidR="00503C58" w:rsidRPr="00291FFC">
        <w:rPr>
          <w:rFonts w:ascii="Arial" w:hAnsi="Arial" w:cs="Arial"/>
          <w:sz w:val="20"/>
          <w:szCs w:val="20"/>
          <w:lang w:val="pt-PT"/>
        </w:rPr>
        <w:t>situado no topo de uma escarpa</w:t>
      </w:r>
      <w:r w:rsidR="14634F2C" w:rsidRPr="00291FFC">
        <w:rPr>
          <w:rFonts w:ascii="Arial" w:hAnsi="Arial" w:cs="Arial"/>
          <w:sz w:val="20"/>
          <w:szCs w:val="20"/>
          <w:lang w:val="pt-PT"/>
        </w:rPr>
        <w:t>.</w:t>
      </w:r>
      <w:r w:rsidR="14634F2C" w:rsidRPr="00291FFC">
        <w:rPr>
          <w:rFonts w:eastAsia="Times New Roman"/>
          <w:lang w:val="pt-PT"/>
        </w:rPr>
        <w:t xml:space="preserve"> </w:t>
      </w:r>
    </w:p>
    <w:p w14:paraId="53B6D04D" w14:textId="27620306" w:rsidR="00291FFC" w:rsidRPr="00291FFC" w:rsidRDefault="00291FFC" w:rsidP="00AB3C38">
      <w:pPr>
        <w:ind w:right="1415"/>
        <w:jc w:val="both"/>
        <w:rPr>
          <w:rFonts w:eastAsia="Times New Roman"/>
          <w:lang w:val="pt-PT"/>
        </w:rPr>
      </w:pPr>
    </w:p>
    <w:p w14:paraId="761AC9FA" w14:textId="0811F05C" w:rsidR="00291FFC" w:rsidRPr="00291FFC" w:rsidRDefault="00291FFC" w:rsidP="00AB3C38">
      <w:pPr>
        <w:ind w:right="1415"/>
        <w:jc w:val="both"/>
        <w:rPr>
          <w:rFonts w:eastAsia="Times New Roman"/>
          <w:lang w:val="pt-PT"/>
        </w:rPr>
      </w:pPr>
    </w:p>
    <w:p w14:paraId="333EBECE" w14:textId="432564B1" w:rsidR="00291FFC" w:rsidRPr="00291FFC" w:rsidRDefault="00291FFC" w:rsidP="00AB3C38">
      <w:pPr>
        <w:ind w:right="1415"/>
        <w:jc w:val="both"/>
        <w:rPr>
          <w:rFonts w:eastAsia="Times New Roman"/>
          <w:lang w:val="pt-PT"/>
        </w:rPr>
      </w:pPr>
      <w:r w:rsidRPr="00291FFC">
        <w:rPr>
          <w:rFonts w:eastAsia="Times New Roman"/>
          <w:lang w:val="pt-PT"/>
        </w:rPr>
        <w:t>Michelin gostaria de agradecer às Instituições e Autoridades de Castilla-La Mancha pelo seu apoio e contribuição para a organização da Gala, bem como o seu compromisso com a gastronomia espanhola e portuguesa. Michelin também gostaria de agradecer aos parceiros privados que apoiam e colaboram com a Gala: MAKRO, MAHOU, NEOLITH, BALFEGÓ, DIPUTACIÓN DE JAÉN, NESPRESSO, ALIMENTOS DE ESPAÑA, SOLÁN DE CABRAS, ROYAL BLISS, BLANCPAIN, THE FORK.</w:t>
      </w:r>
    </w:p>
    <w:p w14:paraId="4906F754" w14:textId="2B4B2C8E" w:rsidR="00291FFC" w:rsidRPr="00291FFC" w:rsidRDefault="00291FFC" w:rsidP="00AB3C38">
      <w:pPr>
        <w:ind w:right="1415"/>
        <w:jc w:val="both"/>
        <w:rPr>
          <w:rFonts w:eastAsia="Times New Roman"/>
          <w:lang w:val="pt-PT"/>
        </w:rPr>
      </w:pPr>
    </w:p>
    <w:p w14:paraId="43035A85" w14:textId="77777777" w:rsidR="003C5966" w:rsidRPr="00291FFC" w:rsidRDefault="003C5966" w:rsidP="003C5966">
      <w:pPr>
        <w:rPr>
          <w:rFonts w:eastAsia="Times New Roman"/>
          <w:lang w:val="pt-PT"/>
        </w:rPr>
      </w:pPr>
    </w:p>
    <w:p w14:paraId="06884308" w14:textId="77777777" w:rsidR="007E0F8C" w:rsidRPr="00291FFC" w:rsidRDefault="007E0F8C" w:rsidP="00377365">
      <w:pPr>
        <w:spacing w:line="276" w:lineRule="auto"/>
        <w:ind w:right="1394"/>
        <w:jc w:val="both"/>
        <w:rPr>
          <w:rFonts w:ascii="Arial" w:hAnsi="Arial" w:cs="Arial"/>
          <w:sz w:val="20"/>
          <w:szCs w:val="20"/>
          <w:lang w:val="pt-PT"/>
        </w:rPr>
      </w:pPr>
    </w:p>
    <w:p w14:paraId="52362611" w14:textId="77777777" w:rsidR="00901747" w:rsidRPr="00291FFC" w:rsidRDefault="00901747" w:rsidP="00377365">
      <w:pPr>
        <w:spacing w:line="276" w:lineRule="auto"/>
        <w:ind w:right="1394"/>
        <w:jc w:val="both"/>
        <w:rPr>
          <w:rStyle w:val="normaltextrun"/>
          <w:rFonts w:ascii="Arial" w:hAnsi="Arial" w:cs="Arial"/>
          <w:sz w:val="20"/>
          <w:szCs w:val="20"/>
          <w:lang w:val="pt-PT"/>
        </w:rPr>
      </w:pPr>
    </w:p>
    <w:p w14:paraId="53638552" w14:textId="6C46D933" w:rsidR="00377365" w:rsidRPr="00291FFC" w:rsidRDefault="00377365" w:rsidP="000F52F0">
      <w:pPr>
        <w:spacing w:line="276" w:lineRule="auto"/>
        <w:ind w:right="1394"/>
        <w:jc w:val="center"/>
        <w:rPr>
          <w:rFonts w:ascii="Arial" w:hAnsi="Arial" w:cs="Arial"/>
          <w:sz w:val="20"/>
          <w:szCs w:val="20"/>
          <w:lang w:val="pt-PT"/>
        </w:rPr>
      </w:pPr>
      <w:r w:rsidRPr="00291FFC">
        <w:rPr>
          <w:b/>
          <w:noProof/>
          <w:sz w:val="20"/>
          <w:lang w:val="es-ES_tradnl" w:eastAsia="es-ES_tradnl" w:bidi="ar-SA"/>
        </w:rPr>
        <w:drawing>
          <wp:inline distT="0" distB="0" distL="0" distR="0" wp14:anchorId="5C0226DB" wp14:editId="2EB08CB2">
            <wp:extent cx="656815" cy="792000"/>
            <wp:effectExtent l="0" t="0" r="0" b="8255"/>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8"/>
                    <a:stretch>
                      <a:fillRect/>
                    </a:stretch>
                  </pic:blipFill>
                  <pic:spPr>
                    <a:xfrm>
                      <a:off x="0" y="0"/>
                      <a:ext cx="656815" cy="792000"/>
                    </a:xfrm>
                    <a:prstGeom prst="rect">
                      <a:avLst/>
                    </a:prstGeom>
                  </pic:spPr>
                </pic:pic>
              </a:graphicData>
            </a:graphic>
          </wp:inline>
        </w:drawing>
      </w:r>
    </w:p>
    <w:p w14:paraId="1314250F" w14:textId="77777777" w:rsidR="00E32D30" w:rsidRPr="00291FFC" w:rsidRDefault="00E32D30">
      <w:pPr>
        <w:ind w:right="1394"/>
        <w:jc w:val="both"/>
        <w:rPr>
          <w:rFonts w:ascii="Arial" w:hAnsi="Arial" w:cs="Arial"/>
          <w:b/>
          <w:iCs/>
          <w:sz w:val="16"/>
          <w:szCs w:val="16"/>
          <w:u w:val="single"/>
          <w:lang w:val="pt-PT"/>
        </w:rPr>
      </w:pPr>
    </w:p>
    <w:p w14:paraId="1DCFE5C7" w14:textId="77777777" w:rsidR="00973304" w:rsidRPr="00291FFC" w:rsidRDefault="00973304">
      <w:pPr>
        <w:ind w:right="1394"/>
        <w:jc w:val="both"/>
        <w:rPr>
          <w:rFonts w:ascii="Arial" w:hAnsi="Arial" w:cs="Arial"/>
          <w:b/>
          <w:iCs/>
          <w:sz w:val="16"/>
          <w:szCs w:val="16"/>
          <w:u w:val="single"/>
          <w:lang w:val="pt-PT"/>
        </w:rPr>
      </w:pPr>
    </w:p>
    <w:p w14:paraId="0CF64395" w14:textId="77777777" w:rsidR="00973304" w:rsidRPr="00291FFC" w:rsidRDefault="00973304">
      <w:pPr>
        <w:ind w:right="1394"/>
        <w:jc w:val="both"/>
        <w:rPr>
          <w:rFonts w:ascii="Arial" w:hAnsi="Arial" w:cs="Arial"/>
          <w:b/>
          <w:iCs/>
          <w:sz w:val="16"/>
          <w:szCs w:val="16"/>
          <w:u w:val="single"/>
          <w:lang w:val="pt-PT"/>
        </w:rPr>
      </w:pPr>
    </w:p>
    <w:p w14:paraId="1E05D1DE" w14:textId="3CDE7CA2" w:rsidR="00291FFC" w:rsidRDefault="00291FFC" w:rsidP="00503C58">
      <w:pPr>
        <w:autoSpaceDE w:val="0"/>
        <w:autoSpaceDN w:val="0"/>
        <w:adjustRightInd w:val="0"/>
        <w:ind w:right="1394"/>
        <w:jc w:val="both"/>
        <w:rPr>
          <w:rFonts w:ascii="Arial" w:eastAsia="Times" w:hAnsi="Arial" w:cs="Arial"/>
          <w:b/>
          <w:iCs/>
          <w:sz w:val="16"/>
          <w:szCs w:val="16"/>
          <w:lang w:val="pt-PT"/>
        </w:rPr>
      </w:pPr>
    </w:p>
    <w:p w14:paraId="239C9272" w14:textId="77777777" w:rsidR="00291FFC" w:rsidRPr="00291FFC" w:rsidRDefault="00291FFC" w:rsidP="00503C58">
      <w:pPr>
        <w:autoSpaceDE w:val="0"/>
        <w:autoSpaceDN w:val="0"/>
        <w:adjustRightInd w:val="0"/>
        <w:ind w:right="1394"/>
        <w:jc w:val="both"/>
        <w:rPr>
          <w:rFonts w:ascii="Arial" w:eastAsia="Times" w:hAnsi="Arial" w:cs="Arial"/>
          <w:b/>
          <w:iCs/>
          <w:sz w:val="16"/>
          <w:szCs w:val="16"/>
          <w:lang w:val="pt-PT"/>
        </w:rPr>
      </w:pPr>
    </w:p>
    <w:p w14:paraId="5D57DBC4" w14:textId="77777777" w:rsidR="00291FFC" w:rsidRPr="00291FFC" w:rsidRDefault="00291FFC" w:rsidP="00503C58">
      <w:pPr>
        <w:autoSpaceDE w:val="0"/>
        <w:autoSpaceDN w:val="0"/>
        <w:adjustRightInd w:val="0"/>
        <w:ind w:right="1394"/>
        <w:jc w:val="both"/>
        <w:rPr>
          <w:rFonts w:ascii="Arial" w:eastAsia="Times" w:hAnsi="Arial" w:cs="Arial"/>
          <w:b/>
          <w:iCs/>
          <w:sz w:val="16"/>
          <w:szCs w:val="16"/>
          <w:lang w:val="pt-PT"/>
        </w:rPr>
      </w:pPr>
    </w:p>
    <w:p w14:paraId="06BD2F4B" w14:textId="48AAD91C" w:rsidR="00503C58" w:rsidRPr="00291FFC" w:rsidRDefault="00503C58" w:rsidP="00503C58">
      <w:pPr>
        <w:autoSpaceDE w:val="0"/>
        <w:autoSpaceDN w:val="0"/>
        <w:adjustRightInd w:val="0"/>
        <w:ind w:right="1394"/>
        <w:jc w:val="both"/>
        <w:rPr>
          <w:rFonts w:ascii="Arial" w:eastAsia="Times" w:hAnsi="Arial" w:cs="Arial"/>
          <w:b/>
          <w:iCs/>
          <w:sz w:val="16"/>
          <w:szCs w:val="16"/>
          <w:lang w:val="pt-PT"/>
        </w:rPr>
      </w:pPr>
      <w:r w:rsidRPr="00291FFC">
        <w:rPr>
          <w:rFonts w:ascii="Arial" w:eastAsia="Times" w:hAnsi="Arial" w:cs="Arial"/>
          <w:b/>
          <w:iCs/>
          <w:sz w:val="16"/>
          <w:szCs w:val="16"/>
          <w:lang w:val="pt-PT"/>
        </w:rPr>
        <w:t>Sobre o Guia MICHELIN</w:t>
      </w:r>
    </w:p>
    <w:p w14:paraId="22CBF291" w14:textId="495A115F" w:rsidR="00503C58" w:rsidRPr="00291FFC" w:rsidRDefault="00503C58" w:rsidP="00503C58">
      <w:pPr>
        <w:autoSpaceDE w:val="0"/>
        <w:autoSpaceDN w:val="0"/>
        <w:adjustRightInd w:val="0"/>
        <w:ind w:right="1394"/>
        <w:jc w:val="both"/>
        <w:rPr>
          <w:rFonts w:ascii="Arial" w:eastAsia="Times" w:hAnsi="Arial" w:cs="Arial"/>
          <w:bCs/>
          <w:iCs/>
          <w:sz w:val="16"/>
          <w:szCs w:val="16"/>
          <w:lang w:val="pt-PT"/>
        </w:rPr>
      </w:pPr>
      <w:r w:rsidRPr="00291FFC">
        <w:rPr>
          <w:rFonts w:ascii="Arial" w:eastAsia="Times" w:hAnsi="Arial" w:cs="Arial"/>
          <w:iCs/>
          <w:sz w:val="16"/>
          <w:szCs w:val="16"/>
          <w:lang w:val="pt-PT"/>
        </w:rPr>
        <w:t xml:space="preserve">O </w:t>
      </w:r>
      <w:r w:rsidRPr="00291FFC">
        <w:rPr>
          <w:rFonts w:ascii="Arial" w:eastAsia="Times" w:hAnsi="Arial" w:cs="Arial"/>
          <w:bCs/>
          <w:iCs/>
          <w:sz w:val="16"/>
          <w:szCs w:val="16"/>
          <w:lang w:val="pt-PT"/>
        </w:rPr>
        <w:t xml:space="preserve">Guia MICHELIN seleciona os melhores restaurantes e hotéis dos </w:t>
      </w:r>
      <w:r w:rsidR="00331950" w:rsidRPr="00291FFC">
        <w:rPr>
          <w:rFonts w:ascii="Arial" w:eastAsia="Times" w:hAnsi="Arial" w:cs="Arial"/>
          <w:bCs/>
          <w:iCs/>
          <w:sz w:val="16"/>
          <w:szCs w:val="16"/>
          <w:lang w:val="pt-PT"/>
        </w:rPr>
        <w:t>40</w:t>
      </w:r>
      <w:r w:rsidRPr="00291FFC">
        <w:rPr>
          <w:rFonts w:ascii="Arial" w:eastAsia="Times" w:hAnsi="Arial" w:cs="Arial"/>
          <w:bCs/>
          <w:iCs/>
          <w:sz w:val="16"/>
          <w:szCs w:val="16"/>
          <w:lang w:val="pt-PT"/>
        </w:rPr>
        <w:t xml:space="preserve">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5255F80" w14:textId="77777777" w:rsidR="00503C58" w:rsidRPr="00291FFC" w:rsidRDefault="00503C58" w:rsidP="00503C58">
      <w:pPr>
        <w:autoSpaceDE w:val="0"/>
        <w:autoSpaceDN w:val="0"/>
        <w:adjustRightInd w:val="0"/>
        <w:ind w:right="1394"/>
        <w:jc w:val="both"/>
        <w:rPr>
          <w:rFonts w:ascii="Arial" w:eastAsia="Times" w:hAnsi="Arial" w:cs="Arial"/>
          <w:bCs/>
          <w:iCs/>
          <w:sz w:val="16"/>
          <w:szCs w:val="16"/>
          <w:lang w:val="pt-PT"/>
        </w:rPr>
      </w:pPr>
    </w:p>
    <w:p w14:paraId="05CD552B" w14:textId="77777777" w:rsidR="00503C58" w:rsidRPr="00291FFC" w:rsidRDefault="00503C58" w:rsidP="00503C58">
      <w:pPr>
        <w:autoSpaceDE w:val="0"/>
        <w:autoSpaceDN w:val="0"/>
        <w:adjustRightInd w:val="0"/>
        <w:ind w:right="1394"/>
        <w:jc w:val="both"/>
        <w:rPr>
          <w:rFonts w:ascii="Arial" w:eastAsia="Times" w:hAnsi="Arial" w:cs="Arial"/>
          <w:bCs/>
          <w:iCs/>
          <w:sz w:val="16"/>
          <w:szCs w:val="16"/>
          <w:lang w:val="pt-PT"/>
        </w:rPr>
      </w:pPr>
      <w:r w:rsidRPr="00291FFC">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314917C8" w14:textId="77777777" w:rsidR="00503C58" w:rsidRPr="00291FFC" w:rsidRDefault="00503C58" w:rsidP="00503C58">
      <w:pPr>
        <w:autoSpaceDE w:val="0"/>
        <w:autoSpaceDN w:val="0"/>
        <w:adjustRightInd w:val="0"/>
        <w:ind w:right="1394"/>
        <w:jc w:val="both"/>
        <w:rPr>
          <w:rFonts w:ascii="Arial" w:eastAsia="Times" w:hAnsi="Arial" w:cs="Arial"/>
          <w:bCs/>
          <w:iCs/>
          <w:sz w:val="16"/>
          <w:szCs w:val="16"/>
          <w:lang w:val="pt-PT"/>
        </w:rPr>
      </w:pPr>
    </w:p>
    <w:p w14:paraId="5C22203B" w14:textId="77777777" w:rsidR="00503C58" w:rsidRPr="00291FFC" w:rsidRDefault="00503C58" w:rsidP="00503C58">
      <w:pPr>
        <w:autoSpaceDE w:val="0"/>
        <w:autoSpaceDN w:val="0"/>
        <w:adjustRightInd w:val="0"/>
        <w:ind w:right="1394"/>
        <w:jc w:val="both"/>
        <w:rPr>
          <w:rFonts w:ascii="Arial" w:eastAsia="Times" w:hAnsi="Arial" w:cs="Arial"/>
          <w:iCs/>
          <w:sz w:val="16"/>
          <w:szCs w:val="16"/>
          <w:lang w:val="pt-PT"/>
        </w:rPr>
      </w:pPr>
      <w:r w:rsidRPr="00291FFC">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291FFC">
        <w:rPr>
          <w:rFonts w:ascii="Arial" w:eastAsia="Times" w:hAnsi="Arial" w:cs="Arial"/>
          <w:iCs/>
          <w:sz w:val="16"/>
          <w:szCs w:val="16"/>
          <w:lang w:val="pt-PT"/>
        </w:rPr>
        <w:t>.</w:t>
      </w:r>
    </w:p>
    <w:p w14:paraId="243B69B4" w14:textId="77777777" w:rsidR="00503C58" w:rsidRPr="00291FFC" w:rsidRDefault="00503C58" w:rsidP="00503C58">
      <w:pPr>
        <w:autoSpaceDE w:val="0"/>
        <w:autoSpaceDN w:val="0"/>
        <w:adjustRightInd w:val="0"/>
        <w:ind w:right="1394"/>
        <w:jc w:val="both"/>
        <w:rPr>
          <w:rFonts w:ascii="Arial" w:eastAsia="Times" w:hAnsi="Arial" w:cs="Arial"/>
          <w:iCs/>
          <w:sz w:val="16"/>
          <w:szCs w:val="16"/>
          <w:lang w:val="pt-PT"/>
        </w:rPr>
      </w:pPr>
    </w:p>
    <w:p w14:paraId="1652D1F2" w14:textId="77777777" w:rsidR="00503C58" w:rsidRPr="00291FFC" w:rsidRDefault="00503C58" w:rsidP="00503C58">
      <w:pPr>
        <w:autoSpaceDE w:val="0"/>
        <w:autoSpaceDN w:val="0"/>
        <w:adjustRightInd w:val="0"/>
        <w:ind w:right="1394"/>
        <w:jc w:val="both"/>
        <w:rPr>
          <w:rFonts w:ascii="Arial" w:eastAsia="Times" w:hAnsi="Arial" w:cs="Arial"/>
          <w:b/>
          <w:iCs/>
          <w:sz w:val="16"/>
          <w:szCs w:val="16"/>
          <w:lang w:val="pt-PT"/>
        </w:rPr>
      </w:pPr>
      <w:r w:rsidRPr="00291FFC">
        <w:rPr>
          <w:rFonts w:ascii="Arial" w:eastAsia="Times" w:hAnsi="Arial" w:cs="Arial"/>
          <w:b/>
          <w:iCs/>
          <w:sz w:val="16"/>
          <w:szCs w:val="16"/>
          <w:lang w:val="pt-PT"/>
        </w:rPr>
        <w:t>Sobre o Michelin</w:t>
      </w:r>
    </w:p>
    <w:p w14:paraId="024CE332" w14:textId="77777777" w:rsidR="00503C58" w:rsidRPr="00291FFC" w:rsidRDefault="00503C58" w:rsidP="00503C58">
      <w:pPr>
        <w:ind w:right="1394"/>
        <w:jc w:val="both"/>
        <w:rPr>
          <w:rFonts w:ascii="Arial" w:hAnsi="Arial" w:cs="Arial"/>
          <w:iCs/>
          <w:sz w:val="16"/>
          <w:szCs w:val="16"/>
          <w:lang w:val="pt-PT"/>
        </w:rPr>
      </w:pPr>
      <w:r w:rsidRPr="00291FFC">
        <w:rPr>
          <w:rFonts w:ascii="Arial" w:hAnsi="Arial" w:cs="Arial"/>
          <w:iCs/>
          <w:sz w:val="16"/>
          <w:szCs w:val="16"/>
          <w:lang w:val="pt-PT"/>
        </w:rPr>
        <w:t>A Michelin ambiciona melhorar de forma sustentável a mobilidade dos seus clientes. Líder do sector do pneu, a Michelin concebe, fabrica e distribui os pneus mais adaptados às necessidades e às diferentes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177 países, emprega mais de 124.760 pessoas e dispõe de 68 centros de produção de pneus, que, em 2021, fabricaram 173 milhões de pneus (</w:t>
      </w:r>
      <w:hyperlink r:id="rId19" w:history="1">
        <w:r w:rsidRPr="00291FFC">
          <w:rPr>
            <w:rStyle w:val="Hipervnculo"/>
            <w:rFonts w:ascii="Arial" w:eastAsia="Times" w:hAnsi="Arial" w:cs="Arial"/>
            <w:iCs/>
            <w:sz w:val="16"/>
            <w:szCs w:val="16"/>
            <w:lang w:val="pt-PT"/>
          </w:rPr>
          <w:t>www.michelin.pt</w:t>
        </w:r>
      </w:hyperlink>
      <w:r w:rsidRPr="00291FFC">
        <w:rPr>
          <w:rFonts w:ascii="Arial" w:hAnsi="Arial" w:cs="Arial"/>
          <w:iCs/>
          <w:sz w:val="16"/>
          <w:szCs w:val="16"/>
          <w:lang w:val="pt-PT"/>
        </w:rPr>
        <w:t>).</w:t>
      </w:r>
    </w:p>
    <w:p w14:paraId="5AB4A411" w14:textId="77777777" w:rsidR="00503C58" w:rsidRPr="00291FFC" w:rsidRDefault="00503C58" w:rsidP="00503C58">
      <w:pPr>
        <w:ind w:right="1394"/>
        <w:jc w:val="both"/>
        <w:rPr>
          <w:rFonts w:ascii="Arial" w:hAnsi="Arial" w:cs="Arial"/>
          <w:sz w:val="16"/>
          <w:szCs w:val="16"/>
          <w:lang w:val="pt-PT"/>
        </w:rPr>
      </w:pPr>
    </w:p>
    <w:p w14:paraId="5F071524" w14:textId="39AF191E" w:rsidR="00503C58" w:rsidRPr="00291FFC" w:rsidRDefault="00503C58" w:rsidP="00503C58">
      <w:pPr>
        <w:tabs>
          <w:tab w:val="left" w:pos="2192"/>
        </w:tabs>
        <w:ind w:right="1394"/>
        <w:jc w:val="both"/>
        <w:rPr>
          <w:rFonts w:ascii="Arial" w:hAnsi="Arial" w:cs="Arial"/>
          <w:sz w:val="16"/>
          <w:szCs w:val="16"/>
          <w:lang w:val="pt-PT"/>
        </w:rPr>
      </w:pPr>
      <w:r w:rsidRPr="00291FFC">
        <w:rPr>
          <w:rFonts w:ascii="Arial" w:hAnsi="Arial" w:cs="Arial"/>
          <w:sz w:val="16"/>
          <w:szCs w:val="16"/>
          <w:lang w:val="pt-PT"/>
        </w:rPr>
        <w:tab/>
      </w:r>
    </w:p>
    <w:p w14:paraId="0D636ECA" w14:textId="3A9DFB86" w:rsidR="00291FFC" w:rsidRPr="00291FFC" w:rsidRDefault="00291FFC" w:rsidP="00503C58">
      <w:pPr>
        <w:tabs>
          <w:tab w:val="left" w:pos="2192"/>
        </w:tabs>
        <w:ind w:right="1394"/>
        <w:jc w:val="both"/>
        <w:rPr>
          <w:rFonts w:ascii="Arial" w:hAnsi="Arial" w:cs="Arial"/>
          <w:sz w:val="16"/>
          <w:szCs w:val="16"/>
          <w:lang w:val="pt-PT"/>
        </w:rPr>
      </w:pPr>
    </w:p>
    <w:p w14:paraId="59C709BD" w14:textId="43CD6B21" w:rsidR="00291FFC" w:rsidRPr="00291FFC" w:rsidRDefault="00291FFC" w:rsidP="00503C58">
      <w:pPr>
        <w:tabs>
          <w:tab w:val="left" w:pos="2192"/>
        </w:tabs>
        <w:ind w:right="1394"/>
        <w:jc w:val="both"/>
        <w:rPr>
          <w:rFonts w:ascii="Arial" w:hAnsi="Arial" w:cs="Arial"/>
          <w:sz w:val="16"/>
          <w:szCs w:val="16"/>
          <w:lang w:val="pt-PT"/>
        </w:rPr>
      </w:pPr>
    </w:p>
    <w:p w14:paraId="3A93B82A" w14:textId="77777777" w:rsidR="00291FFC" w:rsidRPr="00291FFC" w:rsidRDefault="00291FFC" w:rsidP="00503C58">
      <w:pPr>
        <w:tabs>
          <w:tab w:val="left" w:pos="2192"/>
        </w:tabs>
        <w:ind w:right="1394"/>
        <w:jc w:val="both"/>
        <w:rPr>
          <w:rFonts w:ascii="Arial" w:hAnsi="Arial" w:cs="Arial"/>
          <w:lang w:val="pt-PT"/>
        </w:rPr>
      </w:pPr>
    </w:p>
    <w:p w14:paraId="2DC2E550" w14:textId="77777777" w:rsidR="00503C58" w:rsidRPr="00291FFC" w:rsidRDefault="00503C58" w:rsidP="00503C58">
      <w:pPr>
        <w:ind w:right="1394"/>
        <w:rPr>
          <w:rFonts w:ascii="Arial" w:hAnsi="Arial" w:cs="Arial"/>
          <w:lang w:val="pt-PT"/>
        </w:rPr>
      </w:pPr>
    </w:p>
    <w:p w14:paraId="28E402BC" w14:textId="77777777" w:rsidR="00503C58" w:rsidRPr="00291FFC" w:rsidRDefault="00503C58" w:rsidP="00503C58">
      <w:pPr>
        <w:ind w:right="1394"/>
        <w:rPr>
          <w:rFonts w:ascii="Arial" w:hAnsi="Arial" w:cs="Arial"/>
          <w:lang w:val="pt-PT"/>
        </w:rPr>
      </w:pPr>
    </w:p>
    <w:p w14:paraId="4E49A383" w14:textId="77777777" w:rsidR="00503C58" w:rsidRPr="00291FFC" w:rsidRDefault="00503C58" w:rsidP="00503C58">
      <w:pPr>
        <w:ind w:right="1394"/>
        <w:rPr>
          <w:rFonts w:ascii="Arial" w:hAnsi="Arial" w:cs="Arial"/>
          <w:lang w:val="pt-PT"/>
        </w:rPr>
      </w:pPr>
    </w:p>
    <w:p w14:paraId="7A12C1C9" w14:textId="77777777" w:rsidR="00503C58" w:rsidRPr="00291FFC" w:rsidRDefault="00503C58" w:rsidP="00503C58">
      <w:pPr>
        <w:spacing w:line="276" w:lineRule="auto"/>
        <w:ind w:right="1394"/>
        <w:jc w:val="center"/>
        <w:rPr>
          <w:rFonts w:ascii="Arial" w:hAnsi="Arial" w:cs="Arial"/>
          <w:sz w:val="28"/>
          <w:szCs w:val="28"/>
          <w:lang w:val="pt-PT"/>
        </w:rPr>
      </w:pPr>
      <w:r w:rsidRPr="00291FFC">
        <w:rPr>
          <w:rFonts w:ascii="Arial" w:hAnsi="Arial" w:cs="Arial"/>
          <w:sz w:val="28"/>
          <w:szCs w:val="28"/>
          <w:lang w:val="pt-PT"/>
        </w:rPr>
        <w:t>DEPARTAMENTO DE COMUNICAÇÃO MICHELIN</w:t>
      </w:r>
    </w:p>
    <w:p w14:paraId="3CA13D1F" w14:textId="77777777" w:rsidR="00503C58" w:rsidRPr="00291FFC" w:rsidRDefault="00503C58" w:rsidP="00503C58">
      <w:pPr>
        <w:spacing w:line="276" w:lineRule="auto"/>
        <w:ind w:right="1394" w:firstLine="851"/>
        <w:rPr>
          <w:rFonts w:ascii="Arial" w:hAnsi="Arial" w:cs="Arial"/>
          <w:sz w:val="28"/>
          <w:szCs w:val="28"/>
          <w:lang w:val="pt-PT"/>
        </w:rPr>
      </w:pPr>
      <w:r w:rsidRPr="00291FFC">
        <w:rPr>
          <w:lang w:val="pt-PT"/>
        </w:rPr>
        <w:t xml:space="preserve">                                 </w:t>
      </w:r>
      <w:hyperlink r:id="rId20" w:history="1">
        <w:r w:rsidRPr="00291FFC">
          <w:rPr>
            <w:rStyle w:val="Hipervnculo"/>
            <w:rFonts w:ascii="Arial" w:hAnsi="Arial" w:cs="Arial"/>
            <w:sz w:val="28"/>
            <w:szCs w:val="28"/>
            <w:lang w:val="pt-PT"/>
          </w:rPr>
          <w:t>comunicación-ib@michelin.com</w:t>
        </w:r>
      </w:hyperlink>
    </w:p>
    <w:p w14:paraId="10B2A6E8" w14:textId="77777777" w:rsidR="00503C58" w:rsidRPr="00291FFC" w:rsidRDefault="00503C58" w:rsidP="00503C58">
      <w:pPr>
        <w:ind w:right="1394"/>
        <w:jc w:val="center"/>
        <w:rPr>
          <w:rFonts w:ascii="Arial" w:hAnsi="Arial" w:cs="Arial"/>
          <w:lang w:val="pt-PT"/>
        </w:rPr>
      </w:pPr>
      <w:r w:rsidRPr="00291FFC">
        <w:rPr>
          <w:rFonts w:ascii="Arial" w:hAnsi="Arial" w:cs="Arial"/>
          <w:noProof/>
          <w:sz w:val="36"/>
          <w:szCs w:val="36"/>
          <w:lang w:val="es-ES_tradnl" w:eastAsia="es-ES_tradnl" w:bidi="ar-SA"/>
        </w:rPr>
        <w:drawing>
          <wp:inline distT="0" distB="0" distL="0" distR="0" wp14:anchorId="420B11C4" wp14:editId="3DB55B67">
            <wp:extent cx="1612265" cy="177730"/>
            <wp:effectExtent l="0" t="0" r="635" b="635"/>
            <wp:docPr id="10" name="Image 7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75" descr="Graphical user interface, text, application&#10;&#10;Description automatically generated"/>
                    <pic:cNvPicPr>
                      <a:picLocks noChangeAspect="1" noChangeArrowheads="1"/>
                    </pic:cNvPicPr>
                  </pic:nvPicPr>
                  <pic:blipFill rotWithShape="1">
                    <a:blip r:embed="rId21" r:link="rId2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3C58" w:rsidRPr="00291FFC" w14:paraId="4DA7D0DD" w14:textId="77777777" w:rsidTr="003F0455">
        <w:tc>
          <w:tcPr>
            <w:tcW w:w="9016" w:type="dxa"/>
          </w:tcPr>
          <w:p w14:paraId="30B9C130" w14:textId="77777777" w:rsidR="00503C58" w:rsidRPr="00291FFC" w:rsidRDefault="00503C58" w:rsidP="003F0455">
            <w:pPr>
              <w:ind w:right="1394"/>
              <w:jc w:val="center"/>
              <w:rPr>
                <w:rStyle w:val="Hipervnculo"/>
                <w:rFonts w:ascii="Arial" w:hAnsi="Arial" w:cs="Arial"/>
                <w:lang w:val="pt-PT"/>
              </w:rPr>
            </w:pPr>
            <w:r w:rsidRPr="00291FFC">
              <w:rPr>
                <w:rFonts w:ascii="Arial" w:hAnsi="Arial" w:cs="Arial"/>
                <w:lang w:val="pt-PT"/>
              </w:rPr>
              <w:t xml:space="preserve">                        </w:t>
            </w:r>
            <w:hyperlink r:id="rId23" w:history="1">
              <w:r w:rsidRPr="00291FFC">
                <w:rPr>
                  <w:rStyle w:val="Hipervnculo"/>
                  <w:rFonts w:ascii="Arial" w:hAnsi="Arial" w:cs="Arial"/>
                  <w:lang w:val="pt-PT"/>
                </w:rPr>
                <w:t>www.michelin.pt</w:t>
              </w:r>
            </w:hyperlink>
          </w:p>
          <w:p w14:paraId="61351D09" w14:textId="77777777" w:rsidR="00503C58" w:rsidRPr="00291FFC" w:rsidRDefault="00503C58" w:rsidP="003F0455">
            <w:pPr>
              <w:ind w:right="-24"/>
              <w:jc w:val="center"/>
              <w:rPr>
                <w:rFonts w:ascii="Arial" w:hAnsi="Arial" w:cs="Arial"/>
                <w:color w:val="08519D"/>
                <w:lang w:val="pt-PT"/>
              </w:rPr>
            </w:pPr>
          </w:p>
        </w:tc>
      </w:tr>
      <w:tr w:rsidR="00503C58" w:rsidRPr="00291FFC" w14:paraId="5B7C7E92" w14:textId="77777777" w:rsidTr="003F0455">
        <w:tc>
          <w:tcPr>
            <w:tcW w:w="9016" w:type="dxa"/>
          </w:tcPr>
          <w:p w14:paraId="3A048C05" w14:textId="77777777" w:rsidR="00503C58" w:rsidRPr="00291FFC" w:rsidRDefault="00503C58" w:rsidP="003F0455">
            <w:pPr>
              <w:ind w:right="1394"/>
              <w:jc w:val="center"/>
              <w:rPr>
                <w:rFonts w:ascii="Arial" w:hAnsi="Arial" w:cs="Arial"/>
                <w:color w:val="08519D"/>
                <w:lang w:val="pt-PT"/>
              </w:rPr>
            </w:pPr>
            <w:r w:rsidRPr="00291FFC">
              <w:rPr>
                <w:lang w:val="pt-PT"/>
              </w:rPr>
              <w:t xml:space="preserve">                    </w:t>
            </w:r>
            <w:r w:rsidRPr="00291FFC">
              <w:rPr>
                <w:noProof/>
                <w:color w:val="000000"/>
                <w:lang w:val="es-ES_tradnl" w:eastAsia="es-ES_tradnl" w:bidi="ar-SA"/>
              </w:rPr>
              <w:drawing>
                <wp:inline distT="0" distB="0" distL="0" distR="0" wp14:anchorId="71805808" wp14:editId="63BE0E09">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24"/>
                          <a:stretch>
                            <a:fillRect/>
                          </a:stretch>
                        </pic:blipFill>
                        <pic:spPr>
                          <a:xfrm>
                            <a:off x="0" y="0"/>
                            <a:ext cx="152400" cy="123825"/>
                          </a:xfrm>
                          <a:prstGeom prst="rect">
                            <a:avLst/>
                          </a:prstGeom>
                        </pic:spPr>
                      </pic:pic>
                    </a:graphicData>
                  </a:graphic>
                </wp:inline>
              </w:drawing>
            </w:r>
            <w:hyperlink r:id="rId25" w:history="1">
              <w:r w:rsidRPr="00291FFC">
                <w:rPr>
                  <w:rFonts w:ascii="Arial" w:eastAsia="Arial" w:hAnsi="Arial" w:cs="Arial"/>
                  <w:color w:val="0000FF"/>
                  <w:sz w:val="20"/>
                  <w:szCs w:val="20"/>
                  <w:u w:val="single" w:color="0000FF"/>
                  <w:lang w:val="pt-PT"/>
                </w:rPr>
                <w:t>@MichelinNews</w:t>
              </w:r>
            </w:hyperlink>
            <w:r w:rsidRPr="00291FFC">
              <w:rPr>
                <w:rFonts w:ascii="Arial" w:eastAsia="Arial" w:hAnsi="Arial" w:cs="Arial"/>
                <w:color w:val="08519D"/>
                <w:sz w:val="20"/>
                <w:szCs w:val="20"/>
                <w:lang w:val="pt-PT"/>
              </w:rPr>
              <w:t xml:space="preserve">  </w:t>
            </w:r>
            <w:r w:rsidRPr="00291FFC">
              <w:rPr>
                <w:noProof/>
                <w:color w:val="000000"/>
                <w:lang w:val="es-ES_tradnl" w:eastAsia="es-ES_tradnl" w:bidi="ar-SA"/>
              </w:rPr>
              <w:drawing>
                <wp:inline distT="0" distB="0" distL="0" distR="0" wp14:anchorId="0D2D551A" wp14:editId="1F267427">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291FFC">
              <w:rPr>
                <w:rFonts w:ascii="Arial" w:eastAsia="Arial" w:hAnsi="Arial" w:cs="Arial"/>
                <w:color w:val="08519D"/>
                <w:sz w:val="20"/>
                <w:szCs w:val="20"/>
                <w:lang w:val="pt-PT"/>
              </w:rPr>
              <w:t xml:space="preserve"> </w:t>
            </w:r>
            <w:hyperlink r:id="rId27" w:history="1">
              <w:r w:rsidRPr="00291FFC">
                <w:rPr>
                  <w:rFonts w:ascii="Arial" w:eastAsia="Arial" w:hAnsi="Arial" w:cs="Arial"/>
                  <w:color w:val="0000FF"/>
                  <w:sz w:val="20"/>
                  <w:szCs w:val="20"/>
                  <w:u w:val="single" w:color="0000FF"/>
                  <w:lang w:val="pt-PT"/>
                </w:rPr>
                <w:t>@Michelinportugal</w:t>
              </w:r>
            </w:hyperlink>
            <w:r w:rsidRPr="00291FFC">
              <w:rPr>
                <w:rFonts w:ascii="Arial" w:eastAsia="Arial" w:hAnsi="Arial" w:cs="Arial"/>
                <w:color w:val="08519D"/>
                <w:sz w:val="20"/>
                <w:szCs w:val="20"/>
                <w:lang w:val="pt-PT"/>
              </w:rPr>
              <w:t xml:space="preserve">    </w:t>
            </w:r>
            <w:r w:rsidRPr="00291FFC">
              <w:rPr>
                <w:noProof/>
                <w:color w:val="000000"/>
                <w:lang w:val="es-ES_tradnl" w:eastAsia="es-ES_tradnl" w:bidi="ar-SA"/>
              </w:rPr>
              <w:drawing>
                <wp:inline distT="0" distB="0" distL="0" distR="0" wp14:anchorId="2142CE5E" wp14:editId="1AF3A998">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291FFC">
              <w:rPr>
                <w:rFonts w:ascii="Arial" w:eastAsia="Arial" w:hAnsi="Arial" w:cs="Arial"/>
                <w:color w:val="08519D"/>
                <w:sz w:val="20"/>
                <w:szCs w:val="20"/>
                <w:lang w:val="pt-PT"/>
              </w:rPr>
              <w:t xml:space="preserve"> </w:t>
            </w:r>
            <w:hyperlink r:id="rId29" w:history="1">
              <w:r w:rsidRPr="00291FFC">
                <w:rPr>
                  <w:rFonts w:ascii="Arial" w:eastAsia="Arial" w:hAnsi="Arial" w:cs="Arial"/>
                  <w:color w:val="0000FF"/>
                  <w:sz w:val="20"/>
                  <w:szCs w:val="20"/>
                  <w:u w:val="single" w:color="0000FF"/>
                  <w:lang w:val="pt-PT"/>
                </w:rPr>
                <w:t>@Michelin</w:t>
              </w:r>
            </w:hyperlink>
          </w:p>
        </w:tc>
      </w:tr>
    </w:tbl>
    <w:p w14:paraId="52109050" w14:textId="77777777" w:rsidR="00503C58" w:rsidRPr="00291FFC" w:rsidRDefault="00503C58" w:rsidP="00503C58">
      <w:pPr>
        <w:ind w:right="1394"/>
        <w:jc w:val="center"/>
        <w:rPr>
          <w:rFonts w:ascii="Arial" w:hAnsi="Arial" w:cs="Arial"/>
          <w:lang w:val="pt-PT"/>
        </w:rPr>
      </w:pPr>
    </w:p>
    <w:p w14:paraId="607D2EC4" w14:textId="77777777" w:rsidR="00503C58" w:rsidRPr="00291FFC" w:rsidRDefault="00503C58" w:rsidP="00503C58">
      <w:pPr>
        <w:rPr>
          <w:rFonts w:ascii="Arial" w:hAnsi="Arial" w:cs="Arial"/>
          <w:lang w:val="pt-PT"/>
        </w:rPr>
      </w:pPr>
      <w:r w:rsidRPr="00291FFC">
        <w:rPr>
          <w:rFonts w:ascii="Arial" w:hAnsi="Arial" w:cs="Arial"/>
          <w:lang w:val="pt-PT"/>
        </w:rPr>
        <w:t xml:space="preserve">                      Ronda de Poniente, 6 – 28760 Tres Cantos – Madrid. ESPANHA</w:t>
      </w:r>
    </w:p>
    <w:p w14:paraId="3D781003" w14:textId="77777777" w:rsidR="00503C58" w:rsidRPr="00291FFC" w:rsidRDefault="00503C58" w:rsidP="00503C58">
      <w:pPr>
        <w:ind w:right="1394"/>
        <w:jc w:val="center"/>
        <w:rPr>
          <w:rFonts w:ascii="Arial" w:hAnsi="Arial" w:cs="Arial"/>
          <w:lang w:val="pt-PT"/>
        </w:rPr>
      </w:pPr>
    </w:p>
    <w:p w14:paraId="7D98A1C1" w14:textId="1F0ABA66" w:rsidR="002D6467" w:rsidRPr="00291FFC" w:rsidRDefault="002D6467" w:rsidP="00503C58">
      <w:pPr>
        <w:ind w:right="1394"/>
        <w:jc w:val="both"/>
        <w:rPr>
          <w:rFonts w:ascii="Arial" w:hAnsi="Arial" w:cs="Arial"/>
          <w:lang w:val="pt-PT"/>
        </w:rPr>
      </w:pPr>
    </w:p>
    <w:sectPr w:rsidR="002D6467" w:rsidRPr="00291FFC" w:rsidSect="00ED355B">
      <w:headerReference w:type="default" r:id="rId30"/>
      <w:headerReference w:type="first" r:id="rId31"/>
      <w:pgSz w:w="11906" w:h="16838"/>
      <w:pgMar w:top="2056" w:right="120" w:bottom="1156" w:left="1440" w:header="202" w:footer="0" w:gutter="0"/>
      <w:pgBorders w:offsetFrom="page">
        <w:top w:val="single" w:sz="48" w:space="0" w:color="BD2333"/>
        <w:left w:val="single" w:sz="48" w:space="0" w:color="BD2333"/>
        <w:bottom w:val="single" w:sz="48" w:space="0" w:color="BD2333"/>
        <w:right w:val="single" w:sz="48" w:space="0" w:color="BD2333"/>
      </w:pgBorders>
      <w:pgNumType w:start="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23E9E" w14:textId="77777777" w:rsidR="00EA61FB" w:rsidRDefault="00EA61FB">
      <w:r>
        <w:separator/>
      </w:r>
    </w:p>
  </w:endnote>
  <w:endnote w:type="continuationSeparator" w:id="0">
    <w:p w14:paraId="5B921464" w14:textId="77777777" w:rsidR="00EA61FB" w:rsidRDefault="00EA61FB">
      <w:r>
        <w:continuationSeparator/>
      </w:r>
    </w:p>
  </w:endnote>
  <w:endnote w:type="continuationNotice" w:id="1">
    <w:p w14:paraId="43E7AD13" w14:textId="77777777" w:rsidR="00EA61FB" w:rsidRDefault="00EA6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Utopia">
    <w:altName w:val="Cambria"/>
    <w:panose1 w:val="020B0604020202020204"/>
    <w:charset w:val="00"/>
    <w:family w:val="roman"/>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F28E2" w14:textId="77777777" w:rsidR="00EA61FB" w:rsidRDefault="00EA61FB">
      <w:r>
        <w:separator/>
      </w:r>
    </w:p>
  </w:footnote>
  <w:footnote w:type="continuationSeparator" w:id="0">
    <w:p w14:paraId="5D5D327F" w14:textId="77777777" w:rsidR="00EA61FB" w:rsidRDefault="00EA61FB">
      <w:r>
        <w:continuationSeparator/>
      </w:r>
    </w:p>
  </w:footnote>
  <w:footnote w:type="continuationNotice" w:id="1">
    <w:p w14:paraId="1D6E0E89" w14:textId="77777777" w:rsidR="00EA61FB" w:rsidRDefault="00EA61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4A3E" w14:textId="77777777" w:rsidR="00A268A2" w:rsidRDefault="00C17A39">
    <w:pPr>
      <w:pStyle w:val="Encabezado"/>
      <w:ind w:left="-1418"/>
      <w:rPr>
        <w:rFonts w:ascii="Michelin Unit Titling" w:hAnsi="Michelin Unit Titling"/>
        <w:color w:val="404040" w:themeColor="text1" w:themeTint="BF"/>
      </w:rPr>
    </w:pPr>
    <w:r>
      <w:rPr>
        <w:noProof/>
        <w:lang w:val="es-ES_tradnl" w:eastAsia="es-ES_tradnl"/>
      </w:rPr>
      <w:drawing>
        <wp:inline distT="0" distB="0" distL="0" distR="0" wp14:anchorId="5E4F3432" wp14:editId="1F924FA3">
          <wp:extent cx="7549515" cy="1028065"/>
          <wp:effectExtent l="0" t="0" r="0" b="0"/>
          <wp:docPr id="6"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2" descr="Une image contenant texte&#10;&#10;Description générée automatiquement"/>
                  <pic:cNvPicPr>
                    <a:picLocks noChangeAspect="1" noChangeArrowheads="1"/>
                  </pic:cNvPicPr>
                </pic:nvPicPr>
                <pic:blipFill>
                  <a:blip r:embed="rId1"/>
                  <a:srcRect b="52362"/>
                  <a:stretch>
                    <a:fillRect/>
                  </a:stretch>
                </pic:blipFill>
                <pic:spPr bwMode="auto">
                  <a:xfrm>
                    <a:off x="0" y="0"/>
                    <a:ext cx="7549515" cy="102806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9169" w14:textId="77777777" w:rsidR="00503C58" w:rsidRDefault="00503C58" w:rsidP="00503C58">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0288" behindDoc="0" locked="0" layoutInCell="1" allowOverlap="1" wp14:anchorId="76131D4B" wp14:editId="5657B045">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319E2407" w14:textId="77777777" w:rsidR="00503C58" w:rsidRPr="00BE269E" w:rsidRDefault="00503C58" w:rsidP="00503C5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AD8E8ED" w14:textId="77777777" w:rsidR="00503C58" w:rsidRPr="00BE269E" w:rsidRDefault="00503C58" w:rsidP="00503C58">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31D4B"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" fillcolor="white [3201]" stroked="f" strokeweight=".5pt">
              <v:textbox>
                <w:txbxContent>
                  <w:p w14:paraId="319E2407" w14:textId="77777777" w:rsidR="00503C58" w:rsidRPr="00BE269E" w:rsidRDefault="00503C58" w:rsidP="00503C58">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1AD8E8ED" w14:textId="77777777" w:rsidR="00503C58" w:rsidRPr="00BE269E" w:rsidRDefault="00503C58" w:rsidP="00503C58">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lang w:val="es-ES_tradnl" w:eastAsia="es-ES_tradnl"/>
      </w:rPr>
      <w:drawing>
        <wp:anchor distT="0" distB="0" distL="114300" distR="114300" simplePos="0" relativeHeight="251659264" behindDoc="0" locked="0" layoutInCell="1" allowOverlap="1" wp14:anchorId="7D1221CD" wp14:editId="3BA7B467">
          <wp:simplePos x="0" y="0"/>
          <wp:positionH relativeFrom="column">
            <wp:posOffset>1294726</wp:posOffset>
          </wp:positionH>
          <wp:positionV relativeFrom="paragraph">
            <wp:posOffset>-16246</wp:posOffset>
          </wp:positionV>
          <wp:extent cx="2755993" cy="748738"/>
          <wp:effectExtent l="0" t="0" r="0" b="635"/>
          <wp:wrapSquare wrapText="bothSides"/>
          <wp:docPr id="4" name="Imagen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7D8C4EC0" w14:textId="41F6BC2F" w:rsidR="00A268A2" w:rsidRPr="00503C58" w:rsidRDefault="00A268A2" w:rsidP="00503C5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F5717"/>
    <w:multiLevelType w:val="hybridMultilevel"/>
    <w:tmpl w:val="B94C17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B3E52B7"/>
    <w:multiLevelType w:val="hybridMultilevel"/>
    <w:tmpl w:val="B7061318"/>
    <w:lvl w:ilvl="0" w:tplc="E92830A4">
      <w:start w:val="1"/>
      <w:numFmt w:val="bullet"/>
      <w:lvlText w:val="-"/>
      <w:lvlJc w:val="left"/>
      <w:pPr>
        <w:ind w:left="720" w:hanging="360"/>
      </w:pPr>
      <w:rPr>
        <w:rFonts w:ascii="Calibri" w:hAnsi="Calibri" w:hint="default"/>
      </w:rPr>
    </w:lvl>
    <w:lvl w:ilvl="1" w:tplc="879044BE">
      <w:start w:val="1"/>
      <w:numFmt w:val="bullet"/>
      <w:lvlText w:val="o"/>
      <w:lvlJc w:val="left"/>
      <w:pPr>
        <w:ind w:left="1440" w:hanging="360"/>
      </w:pPr>
      <w:rPr>
        <w:rFonts w:ascii="Courier New" w:hAnsi="Courier New" w:hint="default"/>
      </w:rPr>
    </w:lvl>
    <w:lvl w:ilvl="2" w:tplc="BC326410">
      <w:start w:val="1"/>
      <w:numFmt w:val="bullet"/>
      <w:lvlText w:val=""/>
      <w:lvlJc w:val="left"/>
      <w:pPr>
        <w:ind w:left="2160" w:hanging="360"/>
      </w:pPr>
      <w:rPr>
        <w:rFonts w:ascii="Wingdings" w:hAnsi="Wingdings" w:hint="default"/>
      </w:rPr>
    </w:lvl>
    <w:lvl w:ilvl="3" w:tplc="19BEF87E">
      <w:start w:val="1"/>
      <w:numFmt w:val="bullet"/>
      <w:lvlText w:val=""/>
      <w:lvlJc w:val="left"/>
      <w:pPr>
        <w:ind w:left="2880" w:hanging="360"/>
      </w:pPr>
      <w:rPr>
        <w:rFonts w:ascii="Symbol" w:hAnsi="Symbol" w:hint="default"/>
      </w:rPr>
    </w:lvl>
    <w:lvl w:ilvl="4" w:tplc="9F8EAA78">
      <w:start w:val="1"/>
      <w:numFmt w:val="bullet"/>
      <w:lvlText w:val="o"/>
      <w:lvlJc w:val="left"/>
      <w:pPr>
        <w:ind w:left="3600" w:hanging="360"/>
      </w:pPr>
      <w:rPr>
        <w:rFonts w:ascii="Courier New" w:hAnsi="Courier New" w:hint="default"/>
      </w:rPr>
    </w:lvl>
    <w:lvl w:ilvl="5" w:tplc="373E97C2">
      <w:start w:val="1"/>
      <w:numFmt w:val="bullet"/>
      <w:lvlText w:val=""/>
      <w:lvlJc w:val="left"/>
      <w:pPr>
        <w:ind w:left="4320" w:hanging="360"/>
      </w:pPr>
      <w:rPr>
        <w:rFonts w:ascii="Wingdings" w:hAnsi="Wingdings" w:hint="default"/>
      </w:rPr>
    </w:lvl>
    <w:lvl w:ilvl="6" w:tplc="68946584">
      <w:start w:val="1"/>
      <w:numFmt w:val="bullet"/>
      <w:lvlText w:val=""/>
      <w:lvlJc w:val="left"/>
      <w:pPr>
        <w:ind w:left="5040" w:hanging="360"/>
      </w:pPr>
      <w:rPr>
        <w:rFonts w:ascii="Symbol" w:hAnsi="Symbol" w:hint="default"/>
      </w:rPr>
    </w:lvl>
    <w:lvl w:ilvl="7" w:tplc="F7F4FCBE">
      <w:start w:val="1"/>
      <w:numFmt w:val="bullet"/>
      <w:lvlText w:val="o"/>
      <w:lvlJc w:val="left"/>
      <w:pPr>
        <w:ind w:left="5760" w:hanging="360"/>
      </w:pPr>
      <w:rPr>
        <w:rFonts w:ascii="Courier New" w:hAnsi="Courier New" w:hint="default"/>
      </w:rPr>
    </w:lvl>
    <w:lvl w:ilvl="8" w:tplc="D15EB8D4">
      <w:start w:val="1"/>
      <w:numFmt w:val="bullet"/>
      <w:lvlText w:val=""/>
      <w:lvlJc w:val="left"/>
      <w:pPr>
        <w:ind w:left="6480" w:hanging="360"/>
      </w:pPr>
      <w:rPr>
        <w:rFonts w:ascii="Wingdings" w:hAnsi="Wingdings" w:hint="default"/>
      </w:rPr>
    </w:lvl>
  </w:abstractNum>
  <w:abstractNum w:abstractNumId="2" w15:restartNumberingAfterBreak="0">
    <w:nsid w:val="53842A79"/>
    <w:multiLevelType w:val="hybridMultilevel"/>
    <w:tmpl w:val="FE1E5DBE"/>
    <w:lvl w:ilvl="0" w:tplc="63E6EA32">
      <w:numFmt w:val="bullet"/>
      <w:lvlText w:val="-"/>
      <w:lvlJc w:val="left"/>
      <w:pPr>
        <w:ind w:left="72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2F72E"/>
    <w:multiLevelType w:val="hybridMultilevel"/>
    <w:tmpl w:val="29981542"/>
    <w:lvl w:ilvl="0" w:tplc="E5406BA4">
      <w:start w:val="1"/>
      <w:numFmt w:val="bullet"/>
      <w:lvlText w:val="-"/>
      <w:lvlJc w:val="left"/>
      <w:pPr>
        <w:ind w:left="720" w:hanging="360"/>
      </w:pPr>
      <w:rPr>
        <w:rFonts w:ascii="Calibri" w:hAnsi="Calibri" w:hint="default"/>
      </w:rPr>
    </w:lvl>
    <w:lvl w:ilvl="1" w:tplc="FD903A0E">
      <w:start w:val="1"/>
      <w:numFmt w:val="bullet"/>
      <w:lvlText w:val="o"/>
      <w:lvlJc w:val="left"/>
      <w:pPr>
        <w:ind w:left="1440" w:hanging="360"/>
      </w:pPr>
      <w:rPr>
        <w:rFonts w:ascii="Courier New" w:hAnsi="Courier New" w:hint="default"/>
      </w:rPr>
    </w:lvl>
    <w:lvl w:ilvl="2" w:tplc="B9044E28">
      <w:start w:val="1"/>
      <w:numFmt w:val="bullet"/>
      <w:lvlText w:val=""/>
      <w:lvlJc w:val="left"/>
      <w:pPr>
        <w:ind w:left="2160" w:hanging="360"/>
      </w:pPr>
      <w:rPr>
        <w:rFonts w:ascii="Wingdings" w:hAnsi="Wingdings" w:hint="default"/>
      </w:rPr>
    </w:lvl>
    <w:lvl w:ilvl="3" w:tplc="A3020D44">
      <w:start w:val="1"/>
      <w:numFmt w:val="bullet"/>
      <w:lvlText w:val=""/>
      <w:lvlJc w:val="left"/>
      <w:pPr>
        <w:ind w:left="2880" w:hanging="360"/>
      </w:pPr>
      <w:rPr>
        <w:rFonts w:ascii="Symbol" w:hAnsi="Symbol" w:hint="default"/>
      </w:rPr>
    </w:lvl>
    <w:lvl w:ilvl="4" w:tplc="3CFE482C">
      <w:start w:val="1"/>
      <w:numFmt w:val="bullet"/>
      <w:lvlText w:val="o"/>
      <w:lvlJc w:val="left"/>
      <w:pPr>
        <w:ind w:left="3600" w:hanging="360"/>
      </w:pPr>
      <w:rPr>
        <w:rFonts w:ascii="Courier New" w:hAnsi="Courier New" w:hint="default"/>
      </w:rPr>
    </w:lvl>
    <w:lvl w:ilvl="5" w:tplc="22E63002">
      <w:start w:val="1"/>
      <w:numFmt w:val="bullet"/>
      <w:lvlText w:val=""/>
      <w:lvlJc w:val="left"/>
      <w:pPr>
        <w:ind w:left="4320" w:hanging="360"/>
      </w:pPr>
      <w:rPr>
        <w:rFonts w:ascii="Wingdings" w:hAnsi="Wingdings" w:hint="default"/>
      </w:rPr>
    </w:lvl>
    <w:lvl w:ilvl="6" w:tplc="2462284A">
      <w:start w:val="1"/>
      <w:numFmt w:val="bullet"/>
      <w:lvlText w:val=""/>
      <w:lvlJc w:val="left"/>
      <w:pPr>
        <w:ind w:left="5040" w:hanging="360"/>
      </w:pPr>
      <w:rPr>
        <w:rFonts w:ascii="Symbol" w:hAnsi="Symbol" w:hint="default"/>
      </w:rPr>
    </w:lvl>
    <w:lvl w:ilvl="7" w:tplc="013801A0">
      <w:start w:val="1"/>
      <w:numFmt w:val="bullet"/>
      <w:lvlText w:val="o"/>
      <w:lvlJc w:val="left"/>
      <w:pPr>
        <w:ind w:left="5760" w:hanging="360"/>
      </w:pPr>
      <w:rPr>
        <w:rFonts w:ascii="Courier New" w:hAnsi="Courier New" w:hint="default"/>
      </w:rPr>
    </w:lvl>
    <w:lvl w:ilvl="8" w:tplc="B74A1A0C">
      <w:start w:val="1"/>
      <w:numFmt w:val="bullet"/>
      <w:lvlText w:val=""/>
      <w:lvlJc w:val="left"/>
      <w:pPr>
        <w:ind w:left="6480" w:hanging="360"/>
      </w:pPr>
      <w:rPr>
        <w:rFonts w:ascii="Wingdings" w:hAnsi="Wingdings" w:hint="default"/>
      </w:rPr>
    </w:lvl>
  </w:abstractNum>
  <w:abstractNum w:abstractNumId="4" w15:restartNumberingAfterBreak="0">
    <w:nsid w:val="59D05C75"/>
    <w:multiLevelType w:val="hybridMultilevel"/>
    <w:tmpl w:val="28A0FD02"/>
    <w:lvl w:ilvl="0" w:tplc="FB0C8EA8">
      <w:numFmt w:val="bullet"/>
      <w:lvlText w:val="-"/>
      <w:lvlJc w:val="left"/>
      <w:pPr>
        <w:ind w:left="720" w:hanging="360"/>
      </w:pPr>
      <w:rPr>
        <w:rFonts w:ascii="Arial" w:eastAsiaTheme="maj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6" w15:restartNumberingAfterBreak="0">
    <w:nsid w:val="60EB5506"/>
    <w:multiLevelType w:val="hybridMultilevel"/>
    <w:tmpl w:val="36C8ED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69610B41"/>
    <w:multiLevelType w:val="hybridMultilevel"/>
    <w:tmpl w:val="CC7C26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2087603917">
    <w:abstractNumId w:val="1"/>
  </w:num>
  <w:num w:numId="2" w16cid:durableId="1305236337">
    <w:abstractNumId w:val="3"/>
  </w:num>
  <w:num w:numId="3" w16cid:durableId="2023434767">
    <w:abstractNumId w:val="5"/>
  </w:num>
  <w:num w:numId="4" w16cid:durableId="658969648">
    <w:abstractNumId w:val="6"/>
  </w:num>
  <w:num w:numId="5" w16cid:durableId="408113515">
    <w:abstractNumId w:val="2"/>
  </w:num>
  <w:num w:numId="6" w16cid:durableId="1404335963">
    <w:abstractNumId w:val="0"/>
  </w:num>
  <w:num w:numId="7" w16cid:durableId="32505900">
    <w:abstractNumId w:val="4"/>
  </w:num>
  <w:num w:numId="8" w16cid:durableId="19942153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8A2"/>
    <w:rsid w:val="000007B9"/>
    <w:rsid w:val="000046CC"/>
    <w:rsid w:val="000047B4"/>
    <w:rsid w:val="000050B6"/>
    <w:rsid w:val="000077FE"/>
    <w:rsid w:val="00014AB5"/>
    <w:rsid w:val="00014B29"/>
    <w:rsid w:val="000151EF"/>
    <w:rsid w:val="00016F8F"/>
    <w:rsid w:val="0002173E"/>
    <w:rsid w:val="00026C83"/>
    <w:rsid w:val="00034DB8"/>
    <w:rsid w:val="00042262"/>
    <w:rsid w:val="000422AD"/>
    <w:rsid w:val="00043369"/>
    <w:rsid w:val="000442E5"/>
    <w:rsid w:val="0004616A"/>
    <w:rsid w:val="00047AB9"/>
    <w:rsid w:val="000561DF"/>
    <w:rsid w:val="00063480"/>
    <w:rsid w:val="00065A4C"/>
    <w:rsid w:val="00072030"/>
    <w:rsid w:val="000762BF"/>
    <w:rsid w:val="00077DD1"/>
    <w:rsid w:val="00083449"/>
    <w:rsid w:val="00083745"/>
    <w:rsid w:val="00085E66"/>
    <w:rsid w:val="00093C59"/>
    <w:rsid w:val="00095A7D"/>
    <w:rsid w:val="00095B9E"/>
    <w:rsid w:val="000A498E"/>
    <w:rsid w:val="000A73B7"/>
    <w:rsid w:val="000B0541"/>
    <w:rsid w:val="000C1931"/>
    <w:rsid w:val="000C4B05"/>
    <w:rsid w:val="000C74F5"/>
    <w:rsid w:val="000D7582"/>
    <w:rsid w:val="000E02FA"/>
    <w:rsid w:val="000E10C2"/>
    <w:rsid w:val="000E6847"/>
    <w:rsid w:val="000E7C51"/>
    <w:rsid w:val="000F52F0"/>
    <w:rsid w:val="00101E32"/>
    <w:rsid w:val="00104284"/>
    <w:rsid w:val="001051BA"/>
    <w:rsid w:val="00114BB2"/>
    <w:rsid w:val="001175CD"/>
    <w:rsid w:val="001214B7"/>
    <w:rsid w:val="00121ABE"/>
    <w:rsid w:val="00123158"/>
    <w:rsid w:val="00131656"/>
    <w:rsid w:val="001324AA"/>
    <w:rsid w:val="00132F51"/>
    <w:rsid w:val="00135D79"/>
    <w:rsid w:val="00136590"/>
    <w:rsid w:val="001414CB"/>
    <w:rsid w:val="00150789"/>
    <w:rsid w:val="001611E0"/>
    <w:rsid w:val="00171436"/>
    <w:rsid w:val="0017370C"/>
    <w:rsid w:val="00175396"/>
    <w:rsid w:val="001815E3"/>
    <w:rsid w:val="00184B05"/>
    <w:rsid w:val="00186B0F"/>
    <w:rsid w:val="00191BB7"/>
    <w:rsid w:val="001951A8"/>
    <w:rsid w:val="00197F97"/>
    <w:rsid w:val="001A2401"/>
    <w:rsid w:val="001A33BB"/>
    <w:rsid w:val="001B3C46"/>
    <w:rsid w:val="001C24AF"/>
    <w:rsid w:val="001C2C3E"/>
    <w:rsid w:val="001C75D9"/>
    <w:rsid w:val="001D0433"/>
    <w:rsid w:val="001D0880"/>
    <w:rsid w:val="001D2B11"/>
    <w:rsid w:val="001E3C83"/>
    <w:rsid w:val="001E417B"/>
    <w:rsid w:val="001E5B1F"/>
    <w:rsid w:val="001E6117"/>
    <w:rsid w:val="001E72C6"/>
    <w:rsid w:val="001F1850"/>
    <w:rsid w:val="001F329F"/>
    <w:rsid w:val="001F33FF"/>
    <w:rsid w:val="00202994"/>
    <w:rsid w:val="00207ECC"/>
    <w:rsid w:val="00211B14"/>
    <w:rsid w:val="00217936"/>
    <w:rsid w:val="00222D32"/>
    <w:rsid w:val="00227929"/>
    <w:rsid w:val="0023044D"/>
    <w:rsid w:val="0023273F"/>
    <w:rsid w:val="00233CF6"/>
    <w:rsid w:val="0023469C"/>
    <w:rsid w:val="00241FAC"/>
    <w:rsid w:val="00243385"/>
    <w:rsid w:val="00243BA8"/>
    <w:rsid w:val="00246DFC"/>
    <w:rsid w:val="00255052"/>
    <w:rsid w:val="00257371"/>
    <w:rsid w:val="00260C0B"/>
    <w:rsid w:val="00270205"/>
    <w:rsid w:val="00270D0B"/>
    <w:rsid w:val="00271932"/>
    <w:rsid w:val="002771B7"/>
    <w:rsid w:val="00277FC6"/>
    <w:rsid w:val="002803AE"/>
    <w:rsid w:val="00281776"/>
    <w:rsid w:val="00282F83"/>
    <w:rsid w:val="00286F3C"/>
    <w:rsid w:val="00291FFC"/>
    <w:rsid w:val="00293E0D"/>
    <w:rsid w:val="00294CEA"/>
    <w:rsid w:val="00296A55"/>
    <w:rsid w:val="002A09AE"/>
    <w:rsid w:val="002A09E0"/>
    <w:rsid w:val="002A14BC"/>
    <w:rsid w:val="002A21BB"/>
    <w:rsid w:val="002A21EB"/>
    <w:rsid w:val="002A7939"/>
    <w:rsid w:val="002B13D9"/>
    <w:rsid w:val="002B7279"/>
    <w:rsid w:val="002C2DD1"/>
    <w:rsid w:val="002D3664"/>
    <w:rsid w:val="002D5D6F"/>
    <w:rsid w:val="002D6467"/>
    <w:rsid w:val="002D77CE"/>
    <w:rsid w:val="002E0ABF"/>
    <w:rsid w:val="002E25FE"/>
    <w:rsid w:val="002E426A"/>
    <w:rsid w:val="002E4D2A"/>
    <w:rsid w:val="002E5525"/>
    <w:rsid w:val="002E6295"/>
    <w:rsid w:val="002F754A"/>
    <w:rsid w:val="0030389D"/>
    <w:rsid w:val="00310A25"/>
    <w:rsid w:val="00312317"/>
    <w:rsid w:val="003169B0"/>
    <w:rsid w:val="0032684E"/>
    <w:rsid w:val="00330ED2"/>
    <w:rsid w:val="00331950"/>
    <w:rsid w:val="00331C27"/>
    <w:rsid w:val="00336CE1"/>
    <w:rsid w:val="00340462"/>
    <w:rsid w:val="00344C7A"/>
    <w:rsid w:val="00345397"/>
    <w:rsid w:val="00346431"/>
    <w:rsid w:val="00346969"/>
    <w:rsid w:val="00352D83"/>
    <w:rsid w:val="00354CA5"/>
    <w:rsid w:val="00355A24"/>
    <w:rsid w:val="00356CCB"/>
    <w:rsid w:val="003620B7"/>
    <w:rsid w:val="00363C4E"/>
    <w:rsid w:val="0037476E"/>
    <w:rsid w:val="00377365"/>
    <w:rsid w:val="00380C9B"/>
    <w:rsid w:val="003964F6"/>
    <w:rsid w:val="003A0926"/>
    <w:rsid w:val="003A1521"/>
    <w:rsid w:val="003A3527"/>
    <w:rsid w:val="003A3D77"/>
    <w:rsid w:val="003A3D8A"/>
    <w:rsid w:val="003A4A3C"/>
    <w:rsid w:val="003A7192"/>
    <w:rsid w:val="003B0990"/>
    <w:rsid w:val="003B116B"/>
    <w:rsid w:val="003B7991"/>
    <w:rsid w:val="003C106B"/>
    <w:rsid w:val="003C205B"/>
    <w:rsid w:val="003C3165"/>
    <w:rsid w:val="003C3288"/>
    <w:rsid w:val="003C5747"/>
    <w:rsid w:val="003C5966"/>
    <w:rsid w:val="003D6487"/>
    <w:rsid w:val="003D6DF1"/>
    <w:rsid w:val="003E1A8C"/>
    <w:rsid w:val="003E1E54"/>
    <w:rsid w:val="003E38AD"/>
    <w:rsid w:val="003E54E7"/>
    <w:rsid w:val="003E5C04"/>
    <w:rsid w:val="003E74E7"/>
    <w:rsid w:val="003F49B2"/>
    <w:rsid w:val="004015BC"/>
    <w:rsid w:val="0040601F"/>
    <w:rsid w:val="004121E8"/>
    <w:rsid w:val="00413723"/>
    <w:rsid w:val="0042396E"/>
    <w:rsid w:val="004260E4"/>
    <w:rsid w:val="00430982"/>
    <w:rsid w:val="00433A0C"/>
    <w:rsid w:val="00433C58"/>
    <w:rsid w:val="00434689"/>
    <w:rsid w:val="00434A09"/>
    <w:rsid w:val="00434D25"/>
    <w:rsid w:val="0044030A"/>
    <w:rsid w:val="004411E3"/>
    <w:rsid w:val="004437A4"/>
    <w:rsid w:val="00447864"/>
    <w:rsid w:val="00450DF0"/>
    <w:rsid w:val="00452CE9"/>
    <w:rsid w:val="00454C34"/>
    <w:rsid w:val="004559FA"/>
    <w:rsid w:val="00464FE2"/>
    <w:rsid w:val="00466908"/>
    <w:rsid w:val="00467077"/>
    <w:rsid w:val="0047236A"/>
    <w:rsid w:val="00475241"/>
    <w:rsid w:val="004757F0"/>
    <w:rsid w:val="00481D37"/>
    <w:rsid w:val="00482391"/>
    <w:rsid w:val="004824E4"/>
    <w:rsid w:val="00485260"/>
    <w:rsid w:val="0048535C"/>
    <w:rsid w:val="00494E78"/>
    <w:rsid w:val="004A3EE5"/>
    <w:rsid w:val="004A58FC"/>
    <w:rsid w:val="004A630C"/>
    <w:rsid w:val="004C0BFB"/>
    <w:rsid w:val="004C1B26"/>
    <w:rsid w:val="004C74E8"/>
    <w:rsid w:val="004C77E2"/>
    <w:rsid w:val="004C797B"/>
    <w:rsid w:val="004D7F8E"/>
    <w:rsid w:val="004E16D1"/>
    <w:rsid w:val="004E5735"/>
    <w:rsid w:val="004F2966"/>
    <w:rsid w:val="004F6F15"/>
    <w:rsid w:val="00503C58"/>
    <w:rsid w:val="0050714F"/>
    <w:rsid w:val="00510EDD"/>
    <w:rsid w:val="00515F04"/>
    <w:rsid w:val="005214B8"/>
    <w:rsid w:val="00523878"/>
    <w:rsid w:val="00526529"/>
    <w:rsid w:val="005335DD"/>
    <w:rsid w:val="0054138E"/>
    <w:rsid w:val="00543FDA"/>
    <w:rsid w:val="00546C0E"/>
    <w:rsid w:val="00547AAE"/>
    <w:rsid w:val="00547C86"/>
    <w:rsid w:val="00562A27"/>
    <w:rsid w:val="00564939"/>
    <w:rsid w:val="00566AA3"/>
    <w:rsid w:val="00570256"/>
    <w:rsid w:val="00572FCA"/>
    <w:rsid w:val="00573286"/>
    <w:rsid w:val="00580805"/>
    <w:rsid w:val="00582B60"/>
    <w:rsid w:val="00594C68"/>
    <w:rsid w:val="005977E6"/>
    <w:rsid w:val="0059786E"/>
    <w:rsid w:val="005A4A25"/>
    <w:rsid w:val="005B2D41"/>
    <w:rsid w:val="005B40D4"/>
    <w:rsid w:val="005B43E3"/>
    <w:rsid w:val="005C14C1"/>
    <w:rsid w:val="005C22E7"/>
    <w:rsid w:val="005C3215"/>
    <w:rsid w:val="005C5C7F"/>
    <w:rsid w:val="005D2F73"/>
    <w:rsid w:val="005D44D0"/>
    <w:rsid w:val="005D5119"/>
    <w:rsid w:val="005E01F7"/>
    <w:rsid w:val="005E1A1A"/>
    <w:rsid w:val="005E1BBE"/>
    <w:rsid w:val="005E2650"/>
    <w:rsid w:val="005E3EA4"/>
    <w:rsid w:val="005E4502"/>
    <w:rsid w:val="005E7A21"/>
    <w:rsid w:val="005F01CD"/>
    <w:rsid w:val="005F2BF0"/>
    <w:rsid w:val="005F2CAB"/>
    <w:rsid w:val="005F3289"/>
    <w:rsid w:val="005F5AAC"/>
    <w:rsid w:val="005F6E65"/>
    <w:rsid w:val="0061516A"/>
    <w:rsid w:val="00627A54"/>
    <w:rsid w:val="00636EA0"/>
    <w:rsid w:val="00637F83"/>
    <w:rsid w:val="00643B0E"/>
    <w:rsid w:val="00644696"/>
    <w:rsid w:val="00645C88"/>
    <w:rsid w:val="00651A00"/>
    <w:rsid w:val="00651B31"/>
    <w:rsid w:val="006559D4"/>
    <w:rsid w:val="006577DE"/>
    <w:rsid w:val="00657A03"/>
    <w:rsid w:val="00664F13"/>
    <w:rsid w:val="0067099C"/>
    <w:rsid w:val="00672351"/>
    <w:rsid w:val="006810B9"/>
    <w:rsid w:val="00687AE0"/>
    <w:rsid w:val="006926F4"/>
    <w:rsid w:val="0069671B"/>
    <w:rsid w:val="00696815"/>
    <w:rsid w:val="006974A2"/>
    <w:rsid w:val="006976EF"/>
    <w:rsid w:val="006A516A"/>
    <w:rsid w:val="006A5FDE"/>
    <w:rsid w:val="006B079A"/>
    <w:rsid w:val="006B080E"/>
    <w:rsid w:val="006B33E9"/>
    <w:rsid w:val="006B6325"/>
    <w:rsid w:val="006C140A"/>
    <w:rsid w:val="006C1A37"/>
    <w:rsid w:val="006C2F3E"/>
    <w:rsid w:val="006C7BA5"/>
    <w:rsid w:val="006D0188"/>
    <w:rsid w:val="006D04D0"/>
    <w:rsid w:val="006D6260"/>
    <w:rsid w:val="006F168E"/>
    <w:rsid w:val="006F56B8"/>
    <w:rsid w:val="0070084D"/>
    <w:rsid w:val="007029C7"/>
    <w:rsid w:val="00702DE8"/>
    <w:rsid w:val="00705764"/>
    <w:rsid w:val="00737AC3"/>
    <w:rsid w:val="00744624"/>
    <w:rsid w:val="007506C5"/>
    <w:rsid w:val="007509D8"/>
    <w:rsid w:val="00752F08"/>
    <w:rsid w:val="0076253C"/>
    <w:rsid w:val="00762E9C"/>
    <w:rsid w:val="007658B8"/>
    <w:rsid w:val="00765B9B"/>
    <w:rsid w:val="0076694E"/>
    <w:rsid w:val="007733FE"/>
    <w:rsid w:val="0077396B"/>
    <w:rsid w:val="007766F3"/>
    <w:rsid w:val="00777739"/>
    <w:rsid w:val="00784CE3"/>
    <w:rsid w:val="00785196"/>
    <w:rsid w:val="00785E67"/>
    <w:rsid w:val="007861A2"/>
    <w:rsid w:val="007926C7"/>
    <w:rsid w:val="007A07E4"/>
    <w:rsid w:val="007A1E3E"/>
    <w:rsid w:val="007A27D2"/>
    <w:rsid w:val="007A6621"/>
    <w:rsid w:val="007B229A"/>
    <w:rsid w:val="007B2A00"/>
    <w:rsid w:val="007B4DE7"/>
    <w:rsid w:val="007C0074"/>
    <w:rsid w:val="007C0E23"/>
    <w:rsid w:val="007C582B"/>
    <w:rsid w:val="007C5DE2"/>
    <w:rsid w:val="007C691E"/>
    <w:rsid w:val="007D4C16"/>
    <w:rsid w:val="007D55FF"/>
    <w:rsid w:val="007D7391"/>
    <w:rsid w:val="007E0F8C"/>
    <w:rsid w:val="007E5121"/>
    <w:rsid w:val="007F3210"/>
    <w:rsid w:val="007F7192"/>
    <w:rsid w:val="007F73E4"/>
    <w:rsid w:val="008019F3"/>
    <w:rsid w:val="00801D08"/>
    <w:rsid w:val="00803EB5"/>
    <w:rsid w:val="00807F81"/>
    <w:rsid w:val="00816662"/>
    <w:rsid w:val="00820D98"/>
    <w:rsid w:val="0082121F"/>
    <w:rsid w:val="00826ACE"/>
    <w:rsid w:val="00833D3D"/>
    <w:rsid w:val="00834705"/>
    <w:rsid w:val="00837C72"/>
    <w:rsid w:val="00840BA4"/>
    <w:rsid w:val="00840E3B"/>
    <w:rsid w:val="00845E0C"/>
    <w:rsid w:val="00845ED4"/>
    <w:rsid w:val="00846824"/>
    <w:rsid w:val="008514B5"/>
    <w:rsid w:val="008518C5"/>
    <w:rsid w:val="00853847"/>
    <w:rsid w:val="0085400F"/>
    <w:rsid w:val="008551ED"/>
    <w:rsid w:val="008641AC"/>
    <w:rsid w:val="008670FE"/>
    <w:rsid w:val="00874C19"/>
    <w:rsid w:val="008776FF"/>
    <w:rsid w:val="008805EB"/>
    <w:rsid w:val="008819FF"/>
    <w:rsid w:val="00881D88"/>
    <w:rsid w:val="00885D9F"/>
    <w:rsid w:val="0088671F"/>
    <w:rsid w:val="00894FEC"/>
    <w:rsid w:val="008A3FF1"/>
    <w:rsid w:val="008A414E"/>
    <w:rsid w:val="008A423F"/>
    <w:rsid w:val="008A4B15"/>
    <w:rsid w:val="008A7B9E"/>
    <w:rsid w:val="008C2D34"/>
    <w:rsid w:val="008D44A7"/>
    <w:rsid w:val="008D5D8C"/>
    <w:rsid w:val="008D7029"/>
    <w:rsid w:val="008D7D9A"/>
    <w:rsid w:val="008E1A85"/>
    <w:rsid w:val="008E210D"/>
    <w:rsid w:val="008E5CF3"/>
    <w:rsid w:val="00901747"/>
    <w:rsid w:val="009021D1"/>
    <w:rsid w:val="0092201F"/>
    <w:rsid w:val="009225D6"/>
    <w:rsid w:val="00924ABC"/>
    <w:rsid w:val="00925F6C"/>
    <w:rsid w:val="009311D5"/>
    <w:rsid w:val="00932F3C"/>
    <w:rsid w:val="00936784"/>
    <w:rsid w:val="00941110"/>
    <w:rsid w:val="00944090"/>
    <w:rsid w:val="009452FC"/>
    <w:rsid w:val="00945D14"/>
    <w:rsid w:val="009537AD"/>
    <w:rsid w:val="009539C3"/>
    <w:rsid w:val="00954052"/>
    <w:rsid w:val="00954949"/>
    <w:rsid w:val="00956AD7"/>
    <w:rsid w:val="009572D5"/>
    <w:rsid w:val="009573A5"/>
    <w:rsid w:val="009625D0"/>
    <w:rsid w:val="00963DCC"/>
    <w:rsid w:val="009723CE"/>
    <w:rsid w:val="00973304"/>
    <w:rsid w:val="009759CC"/>
    <w:rsid w:val="00981DF3"/>
    <w:rsid w:val="00982426"/>
    <w:rsid w:val="00982C92"/>
    <w:rsid w:val="00983D80"/>
    <w:rsid w:val="00987602"/>
    <w:rsid w:val="0099042D"/>
    <w:rsid w:val="009A107A"/>
    <w:rsid w:val="009A1FB2"/>
    <w:rsid w:val="009A25F4"/>
    <w:rsid w:val="009A4B54"/>
    <w:rsid w:val="009A6E78"/>
    <w:rsid w:val="009B0CD9"/>
    <w:rsid w:val="009B3115"/>
    <w:rsid w:val="009C1E66"/>
    <w:rsid w:val="009C268E"/>
    <w:rsid w:val="009C442F"/>
    <w:rsid w:val="009D3751"/>
    <w:rsid w:val="009D6A94"/>
    <w:rsid w:val="009E0543"/>
    <w:rsid w:val="009E1BD8"/>
    <w:rsid w:val="009E36B7"/>
    <w:rsid w:val="009E6282"/>
    <w:rsid w:val="009F2031"/>
    <w:rsid w:val="009F588D"/>
    <w:rsid w:val="009F710E"/>
    <w:rsid w:val="009F7782"/>
    <w:rsid w:val="00A046A0"/>
    <w:rsid w:val="00A06A01"/>
    <w:rsid w:val="00A268A2"/>
    <w:rsid w:val="00A27122"/>
    <w:rsid w:val="00A31FD5"/>
    <w:rsid w:val="00A32034"/>
    <w:rsid w:val="00A37071"/>
    <w:rsid w:val="00A378ED"/>
    <w:rsid w:val="00A53EEC"/>
    <w:rsid w:val="00A54FB1"/>
    <w:rsid w:val="00A56119"/>
    <w:rsid w:val="00A62522"/>
    <w:rsid w:val="00A6500D"/>
    <w:rsid w:val="00A65F02"/>
    <w:rsid w:val="00A67370"/>
    <w:rsid w:val="00A7336C"/>
    <w:rsid w:val="00A73BCA"/>
    <w:rsid w:val="00A73F4A"/>
    <w:rsid w:val="00A7453B"/>
    <w:rsid w:val="00A819CF"/>
    <w:rsid w:val="00A849A6"/>
    <w:rsid w:val="00A92517"/>
    <w:rsid w:val="00A94AB5"/>
    <w:rsid w:val="00A953FB"/>
    <w:rsid w:val="00A961B1"/>
    <w:rsid w:val="00AA0692"/>
    <w:rsid w:val="00AA0B95"/>
    <w:rsid w:val="00AA0E76"/>
    <w:rsid w:val="00AA77F5"/>
    <w:rsid w:val="00AB209A"/>
    <w:rsid w:val="00AB3B7C"/>
    <w:rsid w:val="00AB3C38"/>
    <w:rsid w:val="00AC13AB"/>
    <w:rsid w:val="00AC187F"/>
    <w:rsid w:val="00AC2B98"/>
    <w:rsid w:val="00AC3DCD"/>
    <w:rsid w:val="00AD3734"/>
    <w:rsid w:val="00AD49D0"/>
    <w:rsid w:val="00AD4B53"/>
    <w:rsid w:val="00AD56EC"/>
    <w:rsid w:val="00AD753B"/>
    <w:rsid w:val="00AF5458"/>
    <w:rsid w:val="00AF5A9A"/>
    <w:rsid w:val="00B0000C"/>
    <w:rsid w:val="00B10738"/>
    <w:rsid w:val="00B11937"/>
    <w:rsid w:val="00B157C2"/>
    <w:rsid w:val="00B1727E"/>
    <w:rsid w:val="00B17F51"/>
    <w:rsid w:val="00B20986"/>
    <w:rsid w:val="00B20E82"/>
    <w:rsid w:val="00B219B1"/>
    <w:rsid w:val="00B34A45"/>
    <w:rsid w:val="00B427A8"/>
    <w:rsid w:val="00B47BC9"/>
    <w:rsid w:val="00B5030E"/>
    <w:rsid w:val="00B53EAD"/>
    <w:rsid w:val="00B5762D"/>
    <w:rsid w:val="00B61524"/>
    <w:rsid w:val="00B61E13"/>
    <w:rsid w:val="00B62C3E"/>
    <w:rsid w:val="00B66CBA"/>
    <w:rsid w:val="00B704F5"/>
    <w:rsid w:val="00B70D0B"/>
    <w:rsid w:val="00B73921"/>
    <w:rsid w:val="00B74235"/>
    <w:rsid w:val="00B7584F"/>
    <w:rsid w:val="00B81DDD"/>
    <w:rsid w:val="00B820E5"/>
    <w:rsid w:val="00B91035"/>
    <w:rsid w:val="00BA0560"/>
    <w:rsid w:val="00BA0F96"/>
    <w:rsid w:val="00BA3602"/>
    <w:rsid w:val="00BB5159"/>
    <w:rsid w:val="00BC0E70"/>
    <w:rsid w:val="00BC2B63"/>
    <w:rsid w:val="00BC3E89"/>
    <w:rsid w:val="00BC725B"/>
    <w:rsid w:val="00BD01E0"/>
    <w:rsid w:val="00BD1BF1"/>
    <w:rsid w:val="00BD1ECB"/>
    <w:rsid w:val="00BD272C"/>
    <w:rsid w:val="00BD2F63"/>
    <w:rsid w:val="00BD3FC4"/>
    <w:rsid w:val="00BD58F0"/>
    <w:rsid w:val="00BE4454"/>
    <w:rsid w:val="00BE4DE0"/>
    <w:rsid w:val="00BE6445"/>
    <w:rsid w:val="00BE7EA0"/>
    <w:rsid w:val="00BF07A4"/>
    <w:rsid w:val="00BF1255"/>
    <w:rsid w:val="00BF1C28"/>
    <w:rsid w:val="00BF3017"/>
    <w:rsid w:val="00BF36FC"/>
    <w:rsid w:val="00C004E2"/>
    <w:rsid w:val="00C02EEB"/>
    <w:rsid w:val="00C04E94"/>
    <w:rsid w:val="00C06277"/>
    <w:rsid w:val="00C0660C"/>
    <w:rsid w:val="00C17A39"/>
    <w:rsid w:val="00C2175D"/>
    <w:rsid w:val="00C2763D"/>
    <w:rsid w:val="00C33540"/>
    <w:rsid w:val="00C47F57"/>
    <w:rsid w:val="00C50D38"/>
    <w:rsid w:val="00C51743"/>
    <w:rsid w:val="00C5368B"/>
    <w:rsid w:val="00C573DD"/>
    <w:rsid w:val="00C62662"/>
    <w:rsid w:val="00C6435B"/>
    <w:rsid w:val="00C67F1A"/>
    <w:rsid w:val="00C701E3"/>
    <w:rsid w:val="00C77258"/>
    <w:rsid w:val="00C8349D"/>
    <w:rsid w:val="00C83B4F"/>
    <w:rsid w:val="00C83FB7"/>
    <w:rsid w:val="00C8497D"/>
    <w:rsid w:val="00C92030"/>
    <w:rsid w:val="00C93A8B"/>
    <w:rsid w:val="00C9550E"/>
    <w:rsid w:val="00C962C2"/>
    <w:rsid w:val="00CA276F"/>
    <w:rsid w:val="00CA5C99"/>
    <w:rsid w:val="00CA5DA9"/>
    <w:rsid w:val="00CA6823"/>
    <w:rsid w:val="00CB05C9"/>
    <w:rsid w:val="00CB2508"/>
    <w:rsid w:val="00CB602B"/>
    <w:rsid w:val="00CB68FB"/>
    <w:rsid w:val="00CB75C6"/>
    <w:rsid w:val="00CB7D10"/>
    <w:rsid w:val="00CC0D4E"/>
    <w:rsid w:val="00CC173E"/>
    <w:rsid w:val="00CC501E"/>
    <w:rsid w:val="00CC6A62"/>
    <w:rsid w:val="00CC79E0"/>
    <w:rsid w:val="00CD2A10"/>
    <w:rsid w:val="00CD2FF7"/>
    <w:rsid w:val="00CD650B"/>
    <w:rsid w:val="00CD719B"/>
    <w:rsid w:val="00CD7732"/>
    <w:rsid w:val="00CE0F33"/>
    <w:rsid w:val="00CE7907"/>
    <w:rsid w:val="00D007B6"/>
    <w:rsid w:val="00D0341B"/>
    <w:rsid w:val="00D065A7"/>
    <w:rsid w:val="00D07310"/>
    <w:rsid w:val="00D1090C"/>
    <w:rsid w:val="00D10947"/>
    <w:rsid w:val="00D11509"/>
    <w:rsid w:val="00D12CDF"/>
    <w:rsid w:val="00D15E20"/>
    <w:rsid w:val="00D17143"/>
    <w:rsid w:val="00D20EBB"/>
    <w:rsid w:val="00D241D1"/>
    <w:rsid w:val="00D2709E"/>
    <w:rsid w:val="00D30161"/>
    <w:rsid w:val="00D3210D"/>
    <w:rsid w:val="00D37B68"/>
    <w:rsid w:val="00D42AAF"/>
    <w:rsid w:val="00D44237"/>
    <w:rsid w:val="00D51035"/>
    <w:rsid w:val="00D535E0"/>
    <w:rsid w:val="00D57C3A"/>
    <w:rsid w:val="00D604CA"/>
    <w:rsid w:val="00D64102"/>
    <w:rsid w:val="00D6466E"/>
    <w:rsid w:val="00D66CDB"/>
    <w:rsid w:val="00D73DC2"/>
    <w:rsid w:val="00D826AB"/>
    <w:rsid w:val="00D91F0D"/>
    <w:rsid w:val="00D9216C"/>
    <w:rsid w:val="00D943AD"/>
    <w:rsid w:val="00D96A74"/>
    <w:rsid w:val="00DA2F86"/>
    <w:rsid w:val="00DB20E7"/>
    <w:rsid w:val="00DB24C3"/>
    <w:rsid w:val="00DB77D7"/>
    <w:rsid w:val="00DC35CA"/>
    <w:rsid w:val="00DC50E6"/>
    <w:rsid w:val="00DD4C79"/>
    <w:rsid w:val="00DD52FB"/>
    <w:rsid w:val="00DE2FC9"/>
    <w:rsid w:val="00DE7D7C"/>
    <w:rsid w:val="00DE7EC7"/>
    <w:rsid w:val="00DF3124"/>
    <w:rsid w:val="00E03419"/>
    <w:rsid w:val="00E10B11"/>
    <w:rsid w:val="00E2012D"/>
    <w:rsid w:val="00E2063C"/>
    <w:rsid w:val="00E221DE"/>
    <w:rsid w:val="00E30141"/>
    <w:rsid w:val="00E30166"/>
    <w:rsid w:val="00E30926"/>
    <w:rsid w:val="00E3174B"/>
    <w:rsid w:val="00E32D30"/>
    <w:rsid w:val="00E32E9B"/>
    <w:rsid w:val="00E36C99"/>
    <w:rsid w:val="00E414D3"/>
    <w:rsid w:val="00E47812"/>
    <w:rsid w:val="00E47E14"/>
    <w:rsid w:val="00E5295E"/>
    <w:rsid w:val="00E61C0A"/>
    <w:rsid w:val="00E63980"/>
    <w:rsid w:val="00E63C44"/>
    <w:rsid w:val="00E663D4"/>
    <w:rsid w:val="00E701B3"/>
    <w:rsid w:val="00E70C6A"/>
    <w:rsid w:val="00E70DD0"/>
    <w:rsid w:val="00E71A83"/>
    <w:rsid w:val="00E803E0"/>
    <w:rsid w:val="00E82E7F"/>
    <w:rsid w:val="00E83AFE"/>
    <w:rsid w:val="00E9585C"/>
    <w:rsid w:val="00EA288F"/>
    <w:rsid w:val="00EA6149"/>
    <w:rsid w:val="00EA61FB"/>
    <w:rsid w:val="00EB1370"/>
    <w:rsid w:val="00EB28BC"/>
    <w:rsid w:val="00EB5B86"/>
    <w:rsid w:val="00EB6920"/>
    <w:rsid w:val="00EC008B"/>
    <w:rsid w:val="00EC2BB2"/>
    <w:rsid w:val="00EC2F1A"/>
    <w:rsid w:val="00EC3545"/>
    <w:rsid w:val="00EC525B"/>
    <w:rsid w:val="00EC61F7"/>
    <w:rsid w:val="00ED2CE0"/>
    <w:rsid w:val="00ED355B"/>
    <w:rsid w:val="00ED488F"/>
    <w:rsid w:val="00EE1282"/>
    <w:rsid w:val="00EE1C0C"/>
    <w:rsid w:val="00EE27EF"/>
    <w:rsid w:val="00EE6F12"/>
    <w:rsid w:val="00EE70BA"/>
    <w:rsid w:val="00F132E7"/>
    <w:rsid w:val="00F13855"/>
    <w:rsid w:val="00F1468C"/>
    <w:rsid w:val="00F14A59"/>
    <w:rsid w:val="00F14DCB"/>
    <w:rsid w:val="00F21C4E"/>
    <w:rsid w:val="00F232D5"/>
    <w:rsid w:val="00F23EB8"/>
    <w:rsid w:val="00F313A0"/>
    <w:rsid w:val="00F35A8E"/>
    <w:rsid w:val="00F36C9C"/>
    <w:rsid w:val="00F41AE5"/>
    <w:rsid w:val="00F423B4"/>
    <w:rsid w:val="00F43554"/>
    <w:rsid w:val="00F444A7"/>
    <w:rsid w:val="00F45541"/>
    <w:rsid w:val="00F466DA"/>
    <w:rsid w:val="00F57375"/>
    <w:rsid w:val="00F57827"/>
    <w:rsid w:val="00F6328F"/>
    <w:rsid w:val="00F64448"/>
    <w:rsid w:val="00F7028F"/>
    <w:rsid w:val="00F722CF"/>
    <w:rsid w:val="00F74466"/>
    <w:rsid w:val="00F7702F"/>
    <w:rsid w:val="00F77E59"/>
    <w:rsid w:val="00F8314A"/>
    <w:rsid w:val="00F83BA6"/>
    <w:rsid w:val="00F83FED"/>
    <w:rsid w:val="00F913E5"/>
    <w:rsid w:val="00F94463"/>
    <w:rsid w:val="00F951CB"/>
    <w:rsid w:val="00F97B31"/>
    <w:rsid w:val="00FA2D10"/>
    <w:rsid w:val="00FA4174"/>
    <w:rsid w:val="00FB0870"/>
    <w:rsid w:val="00FB26BE"/>
    <w:rsid w:val="00FB3315"/>
    <w:rsid w:val="00FB5020"/>
    <w:rsid w:val="00FB7A1E"/>
    <w:rsid w:val="00FC2323"/>
    <w:rsid w:val="00FD505E"/>
    <w:rsid w:val="00FD70A5"/>
    <w:rsid w:val="00FE7E30"/>
    <w:rsid w:val="00FF3D6A"/>
    <w:rsid w:val="00FF5136"/>
    <w:rsid w:val="00FF69D6"/>
    <w:rsid w:val="014A8665"/>
    <w:rsid w:val="0414CD6A"/>
    <w:rsid w:val="07E02794"/>
    <w:rsid w:val="091297DF"/>
    <w:rsid w:val="0A1EDED0"/>
    <w:rsid w:val="0AEFA3EB"/>
    <w:rsid w:val="0DE44FE3"/>
    <w:rsid w:val="1054E46F"/>
    <w:rsid w:val="1382E3C6"/>
    <w:rsid w:val="1433A808"/>
    <w:rsid w:val="14634F2C"/>
    <w:rsid w:val="14DCB655"/>
    <w:rsid w:val="15FC78F7"/>
    <w:rsid w:val="1831F012"/>
    <w:rsid w:val="19337F35"/>
    <w:rsid w:val="1A53E902"/>
    <w:rsid w:val="1A890C61"/>
    <w:rsid w:val="1A9F5785"/>
    <w:rsid w:val="1D151D14"/>
    <w:rsid w:val="1D6E4778"/>
    <w:rsid w:val="1DB039DB"/>
    <w:rsid w:val="25B91D44"/>
    <w:rsid w:val="2C60E0AD"/>
    <w:rsid w:val="2E015C0F"/>
    <w:rsid w:val="2F9D2C70"/>
    <w:rsid w:val="32D4CD32"/>
    <w:rsid w:val="33170254"/>
    <w:rsid w:val="33E0A97B"/>
    <w:rsid w:val="34173A07"/>
    <w:rsid w:val="3428F27F"/>
    <w:rsid w:val="353AD59A"/>
    <w:rsid w:val="37E28ED7"/>
    <w:rsid w:val="38B67261"/>
    <w:rsid w:val="38DF7D79"/>
    <w:rsid w:val="39CE613B"/>
    <w:rsid w:val="3EA0D69D"/>
    <w:rsid w:val="3EC1E1BB"/>
    <w:rsid w:val="4137537B"/>
    <w:rsid w:val="42393E9A"/>
    <w:rsid w:val="42BBD43A"/>
    <w:rsid w:val="457E9F4E"/>
    <w:rsid w:val="485972EF"/>
    <w:rsid w:val="4DF2B331"/>
    <w:rsid w:val="4F213368"/>
    <w:rsid w:val="56ED9E5F"/>
    <w:rsid w:val="5B3D610C"/>
    <w:rsid w:val="5B9CAB00"/>
    <w:rsid w:val="5CC83D50"/>
    <w:rsid w:val="5F264F89"/>
    <w:rsid w:val="5FF77DCB"/>
    <w:rsid w:val="606BCAA7"/>
    <w:rsid w:val="6084982A"/>
    <w:rsid w:val="62079B08"/>
    <w:rsid w:val="625DF04B"/>
    <w:rsid w:val="65733EB9"/>
    <w:rsid w:val="657C68B0"/>
    <w:rsid w:val="6D0ED686"/>
    <w:rsid w:val="6EC9E76A"/>
    <w:rsid w:val="7055553C"/>
    <w:rsid w:val="70F4C12E"/>
    <w:rsid w:val="735DD55B"/>
    <w:rsid w:val="745B1082"/>
    <w:rsid w:val="775B5792"/>
    <w:rsid w:val="7927E7E1"/>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07418"/>
  <w15:docId w15:val="{AEF90187-DD52-40D6-B6C4-137B8A21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F8C"/>
    <w:pPr>
      <w:suppressAutoHyphens w:val="0"/>
    </w:pPr>
    <w:rPr>
      <w:rFonts w:ascii="Calibri" w:eastAsiaTheme="minorEastAsia" w:hAnsi="Calibri" w:cs="Calibri"/>
      <w:sz w:val="22"/>
      <w:szCs w:val="22"/>
      <w:lang w:eastAsia="zh-CN" w:bidi="th-TH"/>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F24D98"/>
  </w:style>
  <w:style w:type="character" w:customStyle="1" w:styleId="PiedepginaCar">
    <w:name w:val="Pie de página Car"/>
    <w:basedOn w:val="Fuentedeprrafopredeter"/>
    <w:link w:val="Piedepgina"/>
    <w:uiPriority w:val="99"/>
    <w:qFormat/>
    <w:rsid w:val="00F24D98"/>
  </w:style>
  <w:style w:type="character" w:customStyle="1" w:styleId="SinespaciadoCar">
    <w:name w:val="Sin espaciado Car"/>
    <w:basedOn w:val="Fuentedeprrafopredeter"/>
    <w:link w:val="Sinespaciado"/>
    <w:uiPriority w:val="1"/>
    <w:qFormat/>
    <w:rsid w:val="00C53F0C"/>
    <w:rPr>
      <w:rFonts w:eastAsiaTheme="minorEastAsia"/>
      <w:sz w:val="22"/>
      <w:szCs w:val="22"/>
      <w:lang w:val="en-US" w:eastAsia="zh-CN"/>
    </w:rPr>
  </w:style>
  <w:style w:type="character" w:customStyle="1" w:styleId="EnlacedeInternet">
    <w:name w:val="Enlace de Internet"/>
    <w:basedOn w:val="Fuentedeprrafopredeter"/>
    <w:uiPriority w:val="99"/>
    <w:unhideWhenUsed/>
    <w:rsid w:val="00A5237A"/>
    <w:rPr>
      <w:color w:val="0000FF"/>
      <w:u w:val="single"/>
    </w:rPr>
  </w:style>
  <w:style w:type="character" w:customStyle="1" w:styleId="normaltextrun">
    <w:name w:val="normaltextrun"/>
    <w:basedOn w:val="Fuentedeprrafopredeter"/>
    <w:qFormat/>
    <w:rsid w:val="00FA5F7A"/>
  </w:style>
  <w:style w:type="character" w:customStyle="1" w:styleId="Mencinsinresolver1">
    <w:name w:val="Mención sin resolver1"/>
    <w:basedOn w:val="Fuentedeprrafopredeter"/>
    <w:uiPriority w:val="99"/>
    <w:semiHidden/>
    <w:unhideWhenUsed/>
    <w:qFormat/>
    <w:rsid w:val="00FA5F7A"/>
    <w:rPr>
      <w:color w:val="605E5C"/>
      <w:shd w:val="clear" w:color="auto" w:fill="E1DFDD"/>
    </w:rPr>
  </w:style>
  <w:style w:type="character" w:customStyle="1" w:styleId="EnlacedeInternetvisitado">
    <w:name w:val="Enlace de Internet visitado"/>
    <w:basedOn w:val="Fuentedeprrafopredeter"/>
    <w:uiPriority w:val="99"/>
    <w:semiHidden/>
    <w:unhideWhenUsed/>
    <w:rsid w:val="00FA5F7A"/>
    <w:rPr>
      <w:color w:val="954F72" w:themeColor="followedHyperlink"/>
      <w:u w:val="single"/>
    </w:rPr>
  </w:style>
  <w:style w:type="paragraph" w:customStyle="1" w:styleId="Ttulo1">
    <w:name w:val="Título1"/>
    <w:basedOn w:val="Normal"/>
    <w:next w:val="Textoindependiente"/>
    <w:qFormat/>
    <w:pPr>
      <w:keepNext/>
      <w:suppressAutoHyphens/>
      <w:spacing w:before="240" w:after="120"/>
    </w:pPr>
    <w:rPr>
      <w:rFonts w:ascii="Liberation Sans" w:eastAsia="Microsoft YaHei" w:hAnsi="Liberation Sans" w:cs="Arial"/>
      <w:sz w:val="28"/>
      <w:szCs w:val="28"/>
      <w:lang w:eastAsia="en-US" w:bidi="ar-SA"/>
    </w:rPr>
  </w:style>
  <w:style w:type="paragraph" w:styleId="Textoindependiente">
    <w:name w:val="Body Text"/>
    <w:basedOn w:val="Normal"/>
    <w:pPr>
      <w:suppressAutoHyphens/>
      <w:spacing w:after="140" w:line="276" w:lineRule="auto"/>
    </w:pPr>
    <w:rPr>
      <w:rFonts w:asciiTheme="minorHAnsi" w:eastAsiaTheme="minorHAnsi" w:hAnsiTheme="minorHAnsi" w:cstheme="minorBidi"/>
      <w:sz w:val="24"/>
      <w:szCs w:val="24"/>
      <w:lang w:eastAsia="en-US" w:bidi="ar-SA"/>
    </w:rPr>
  </w:style>
  <w:style w:type="paragraph" w:styleId="Lista">
    <w:name w:val="List"/>
    <w:basedOn w:val="Textoindependiente"/>
    <w:rPr>
      <w:rFonts w:cs="Arial"/>
    </w:rPr>
  </w:style>
  <w:style w:type="paragraph" w:styleId="Descripcin">
    <w:name w:val="caption"/>
    <w:basedOn w:val="Normal"/>
    <w:qFormat/>
    <w:pPr>
      <w:suppressLineNumbers/>
      <w:suppressAutoHyphens/>
      <w:spacing w:before="120" w:after="120"/>
    </w:pPr>
    <w:rPr>
      <w:rFonts w:asciiTheme="minorHAnsi" w:eastAsiaTheme="minorHAnsi" w:hAnsiTheme="minorHAnsi" w:cs="Arial"/>
      <w:i/>
      <w:iCs/>
      <w:sz w:val="24"/>
      <w:szCs w:val="24"/>
      <w:lang w:eastAsia="en-US" w:bidi="ar-SA"/>
    </w:rPr>
  </w:style>
  <w:style w:type="paragraph" w:customStyle="1" w:styleId="ndice">
    <w:name w:val="Índice"/>
    <w:basedOn w:val="Normal"/>
    <w:qFormat/>
    <w:pPr>
      <w:suppressLineNumbers/>
      <w:suppressAutoHyphens/>
    </w:pPr>
    <w:rPr>
      <w:rFonts w:asciiTheme="minorHAnsi" w:eastAsiaTheme="minorHAnsi" w:hAnsiTheme="minorHAnsi" w:cs="Arial"/>
      <w:sz w:val="24"/>
      <w:szCs w:val="24"/>
      <w:lang w:eastAsia="en-US" w:bidi="ar-SA"/>
    </w:rPr>
  </w:style>
  <w:style w:type="paragraph" w:customStyle="1" w:styleId="Cabeceraypie">
    <w:name w:val="Cabecera y pie"/>
    <w:basedOn w:val="Normal"/>
    <w:qFormat/>
    <w:pPr>
      <w:suppressAutoHyphens/>
    </w:pPr>
    <w:rPr>
      <w:rFonts w:asciiTheme="minorHAnsi" w:eastAsiaTheme="minorHAnsi" w:hAnsiTheme="minorHAnsi" w:cstheme="minorBidi"/>
      <w:sz w:val="24"/>
      <w:szCs w:val="24"/>
      <w:lang w:eastAsia="en-US" w:bidi="ar-SA"/>
    </w:rPr>
  </w:style>
  <w:style w:type="paragraph" w:styleId="Encabezado">
    <w:name w:val="header"/>
    <w:basedOn w:val="Normal"/>
    <w:link w:val="EncabezadoCar"/>
    <w:uiPriority w:val="99"/>
    <w:unhideWhenUsed/>
    <w:rsid w:val="00F24D98"/>
    <w:pPr>
      <w:tabs>
        <w:tab w:val="center" w:pos="4513"/>
        <w:tab w:val="right" w:pos="9026"/>
      </w:tabs>
      <w:suppressAutoHyphens/>
    </w:pPr>
    <w:rPr>
      <w:rFonts w:asciiTheme="minorHAnsi" w:eastAsiaTheme="minorHAnsi" w:hAnsiTheme="minorHAnsi" w:cstheme="minorBidi"/>
      <w:sz w:val="24"/>
      <w:szCs w:val="24"/>
      <w:lang w:eastAsia="en-US" w:bidi="ar-SA"/>
    </w:rPr>
  </w:style>
  <w:style w:type="paragraph" w:styleId="Piedepgina">
    <w:name w:val="footer"/>
    <w:basedOn w:val="Normal"/>
    <w:link w:val="PiedepginaCar"/>
    <w:uiPriority w:val="99"/>
    <w:unhideWhenUsed/>
    <w:rsid w:val="00F24D98"/>
    <w:pPr>
      <w:tabs>
        <w:tab w:val="center" w:pos="4513"/>
        <w:tab w:val="right" w:pos="9026"/>
      </w:tabs>
      <w:suppressAutoHyphens/>
    </w:pPr>
    <w:rPr>
      <w:rFonts w:asciiTheme="minorHAnsi" w:eastAsiaTheme="minorHAnsi" w:hAnsiTheme="minorHAnsi" w:cstheme="minorBidi"/>
      <w:sz w:val="24"/>
      <w:szCs w:val="24"/>
      <w:lang w:eastAsia="en-US" w:bidi="ar-SA"/>
    </w:rPr>
  </w:style>
  <w:style w:type="paragraph" w:styleId="Sinespaciado">
    <w:name w:val="No Spacing"/>
    <w:link w:val="SinespaciadoCar"/>
    <w:uiPriority w:val="1"/>
    <w:qFormat/>
    <w:rsid w:val="00C53F0C"/>
    <w:rPr>
      <w:rFonts w:ascii="Calibri" w:eastAsiaTheme="minorEastAsia" w:hAnsi="Calibri"/>
      <w:sz w:val="22"/>
      <w:szCs w:val="22"/>
      <w:lang w:val="en-US" w:eastAsia="zh-CN"/>
    </w:rPr>
  </w:style>
  <w:style w:type="paragraph" w:styleId="Prrafodelista">
    <w:name w:val="List Paragraph"/>
    <w:basedOn w:val="Normal"/>
    <w:uiPriority w:val="34"/>
    <w:qFormat/>
    <w:rsid w:val="00FA5F7A"/>
    <w:pPr>
      <w:suppressAutoHyphens/>
      <w:ind w:left="720"/>
      <w:contextualSpacing/>
    </w:pPr>
    <w:rPr>
      <w:rFonts w:ascii="Utopia" w:eastAsia="Times New Roman" w:hAnsi="Utopia" w:cs="Times New Roman"/>
      <w:sz w:val="20"/>
      <w:szCs w:val="20"/>
      <w:lang w:eastAsia="fr-FR" w:bidi="ar-SA"/>
    </w:rPr>
  </w:style>
  <w:style w:type="paragraph" w:customStyle="1" w:styleId="Contenidodelmarco">
    <w:name w:val="Contenido del marco"/>
    <w:basedOn w:val="Normal"/>
    <w:qFormat/>
    <w:pPr>
      <w:suppressAutoHyphens/>
    </w:pPr>
    <w:rPr>
      <w:rFonts w:asciiTheme="minorHAnsi" w:eastAsiaTheme="minorHAnsi" w:hAnsiTheme="minorHAnsi" w:cstheme="minorBidi"/>
      <w:sz w:val="24"/>
      <w:szCs w:val="24"/>
      <w:lang w:eastAsia="en-US" w:bidi="ar-SA"/>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029C7"/>
    <w:rPr>
      <w:sz w:val="16"/>
      <w:szCs w:val="16"/>
    </w:rPr>
  </w:style>
  <w:style w:type="paragraph" w:styleId="Textocomentario">
    <w:name w:val="annotation text"/>
    <w:basedOn w:val="Normal"/>
    <w:link w:val="TextocomentarioCar"/>
    <w:uiPriority w:val="99"/>
    <w:semiHidden/>
    <w:unhideWhenUsed/>
    <w:rsid w:val="007029C7"/>
    <w:pPr>
      <w:suppressAutoHyphens/>
    </w:pPr>
    <w:rPr>
      <w:rFonts w:asciiTheme="minorHAnsi" w:eastAsiaTheme="minorHAnsi" w:hAnsiTheme="minorHAnsi" w:cstheme="minorBidi"/>
      <w:sz w:val="20"/>
      <w:szCs w:val="20"/>
      <w:lang w:eastAsia="en-US" w:bidi="ar-SA"/>
    </w:rPr>
  </w:style>
  <w:style w:type="character" w:customStyle="1" w:styleId="TextocomentarioCar">
    <w:name w:val="Texto comentario Car"/>
    <w:basedOn w:val="Fuentedeprrafopredeter"/>
    <w:link w:val="Textocomentario"/>
    <w:uiPriority w:val="99"/>
    <w:semiHidden/>
    <w:rsid w:val="007029C7"/>
    <w:rPr>
      <w:sz w:val="20"/>
      <w:szCs w:val="20"/>
    </w:rPr>
  </w:style>
  <w:style w:type="paragraph" w:styleId="Asuntodelcomentario">
    <w:name w:val="annotation subject"/>
    <w:basedOn w:val="Textocomentario"/>
    <w:next w:val="Textocomentario"/>
    <w:link w:val="AsuntodelcomentarioCar"/>
    <w:uiPriority w:val="99"/>
    <w:semiHidden/>
    <w:unhideWhenUsed/>
    <w:rsid w:val="007029C7"/>
    <w:rPr>
      <w:b/>
      <w:bCs/>
    </w:rPr>
  </w:style>
  <w:style w:type="character" w:customStyle="1" w:styleId="AsuntodelcomentarioCar">
    <w:name w:val="Asunto del comentario Car"/>
    <w:basedOn w:val="TextocomentarioCar"/>
    <w:link w:val="Asuntodelcomentario"/>
    <w:uiPriority w:val="99"/>
    <w:semiHidden/>
    <w:rsid w:val="007029C7"/>
    <w:rPr>
      <w:b/>
      <w:bCs/>
      <w:sz w:val="20"/>
      <w:szCs w:val="20"/>
    </w:rPr>
  </w:style>
  <w:style w:type="paragraph" w:styleId="Textodeglobo">
    <w:name w:val="Balloon Text"/>
    <w:basedOn w:val="Normal"/>
    <w:link w:val="TextodegloboCar"/>
    <w:uiPriority w:val="99"/>
    <w:semiHidden/>
    <w:unhideWhenUsed/>
    <w:rsid w:val="00DE7EC7"/>
    <w:pPr>
      <w:suppressAutoHyphens/>
    </w:pPr>
    <w:rPr>
      <w:rFonts w:ascii="Segoe UI" w:eastAsiaTheme="minorHAnsi" w:hAnsi="Segoe UI" w:cs="Segoe UI"/>
      <w:sz w:val="18"/>
      <w:szCs w:val="18"/>
      <w:lang w:eastAsia="en-US" w:bidi="ar-SA"/>
    </w:rPr>
  </w:style>
  <w:style w:type="character" w:customStyle="1" w:styleId="TextodegloboCar">
    <w:name w:val="Texto de globo Car"/>
    <w:basedOn w:val="Fuentedeprrafopredeter"/>
    <w:link w:val="Textodeglobo"/>
    <w:uiPriority w:val="99"/>
    <w:semiHidden/>
    <w:rsid w:val="00DE7EC7"/>
    <w:rPr>
      <w:rFonts w:ascii="Segoe UI" w:hAnsi="Segoe UI" w:cs="Segoe UI"/>
      <w:sz w:val="18"/>
      <w:szCs w:val="18"/>
    </w:rPr>
  </w:style>
  <w:style w:type="character" w:styleId="Hipervnculo">
    <w:name w:val="Hyperlink"/>
    <w:basedOn w:val="Fuentedeprrafopredeter"/>
    <w:uiPriority w:val="99"/>
    <w:unhideWhenUsed/>
    <w:rsid w:val="00377365"/>
    <w:rPr>
      <w:color w:val="0563C1" w:themeColor="hyperlink"/>
      <w:u w:val="single"/>
    </w:rPr>
  </w:style>
  <w:style w:type="character" w:customStyle="1" w:styleId="Mencinsinresolver2">
    <w:name w:val="Mención sin resolver2"/>
    <w:basedOn w:val="Fuentedeprrafopredeter"/>
    <w:uiPriority w:val="99"/>
    <w:semiHidden/>
    <w:unhideWhenUsed/>
    <w:rsid w:val="003B0990"/>
    <w:rPr>
      <w:color w:val="605E5C"/>
      <w:shd w:val="clear" w:color="auto" w:fill="E1DFDD"/>
    </w:rPr>
  </w:style>
  <w:style w:type="paragraph" w:styleId="Revisin">
    <w:name w:val="Revision"/>
    <w:hidden/>
    <w:uiPriority w:val="99"/>
    <w:semiHidden/>
    <w:rsid w:val="003B7991"/>
    <w:pPr>
      <w:suppressAutoHyphens w:val="0"/>
    </w:pPr>
    <w:rPr>
      <w:rFonts w:ascii="Calibri" w:eastAsiaTheme="minorEastAsia" w:hAnsi="Calibri" w:cs="Angsana New"/>
      <w:sz w:val="22"/>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2659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michelin.com/fr/fr/hotels-stays/ribeira-grande/santa-barbara-eco-beach-resort-8722?q=&amp;hotelId=8722&amp;currency=&amp;arr=2022-11-24&amp;dep=2022-11-26&amp;nA=1&amp;nC=0&amp;nR=1&amp;showMap=" TargetMode="Externa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guide.michelin.com&#231;" TargetMode="External"/><Relationship Id="rId17" Type="http://schemas.openxmlformats.org/officeDocument/2006/relationships/hyperlink" Target="https://guide.michelin.com/fr/fr/hotels-stays/majorca/cap-rocat-6377?q=&amp;hotelId=6377&amp;currency=&amp;arr=2022-11-24&amp;dep=2022-11-26&amp;nA=1&amp;nC=0&amp;nR=1&amp;showMap=false" TargetMode="External"/><Relationship Id="rId25" Type="http://schemas.openxmlformats.org/officeDocument/2006/relationships/hyperlink" Target="https://twitter.com/MichelinNew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uide.michelin.com/fr/fr/hotels-stays/a-dos-cunhados/noah-surf-house-portugal-9089?q=&amp;hotelId=9089&amp;currency=&amp;arr=&amp;dep=&amp;nA=1&amp;nC=0&amp;nR=1&amp;showMap=false" TargetMode="External"/><Relationship Id="rId20" Type="http://schemas.openxmlformats.org/officeDocument/2006/relationships/hyperlink" Target="mailto:comunicaci&#243;n-ib@michelin.com" TargetMode="External"/><Relationship Id="rId29"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guide.michelin.com/fr/fr/hotels-stays/porto/canto-de-luz-12650?q=&amp;hotelId=12650&amp;currency=&amp;arr=&amp;dep=&amp;nA=1&amp;nC=0&amp;nR=1&amp;showMap=false" TargetMode="External"/><Relationship Id="rId23" Type="http://schemas.openxmlformats.org/officeDocument/2006/relationships/hyperlink" Target="http://www.michelin.pt"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http://www.michelin.p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uide.michelin.com/fr/fr/hotels-stays/barcelona/almanac-barcelona-9002?hotelId=9002&amp;q=almanac&amp;arr=2022-11-24&amp;dep=2022-11-26&amp;nA=1&amp;nC=0&amp;nR=1&amp;currency=EUR" TargetMode="External"/><Relationship Id="rId22" Type="http://schemas.openxmlformats.org/officeDocument/2006/relationships/image" Target="cid:ii_kl7q6gpk1" TargetMode="External"/><Relationship Id="rId27" Type="http://schemas.openxmlformats.org/officeDocument/2006/relationships/hyperlink" Target="https://www.facebook.com/michelinportugal/" TargetMode="Externa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4a1bdc-a3d8-49c4-9278-843a1523b973" xsi:nil="true"/>
    <lcf76f155ced4ddcb4097134ff3c332f xmlns="3ecbb694-c9c8-4f33-945d-b6983141f7f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515C6451A8A944B8AFB92CBAF0D7308" ma:contentTypeVersion="16" ma:contentTypeDescription="Crear nuevo documento." ma:contentTypeScope="" ma:versionID="ea3a4727df88dd80a5e868903a8722bc">
  <xsd:schema xmlns:xsd="http://www.w3.org/2001/XMLSchema" xmlns:xs="http://www.w3.org/2001/XMLSchema" xmlns:p="http://schemas.microsoft.com/office/2006/metadata/properties" xmlns:ns2="3ecbb694-c9c8-4f33-945d-b6983141f7f3" xmlns:ns3="2a4a1bdc-a3d8-49c4-9278-843a1523b973" targetNamespace="http://schemas.microsoft.com/office/2006/metadata/properties" ma:root="true" ma:fieldsID="acbee1577021ce584c145cffdc1b28a7" ns2:_="" ns3:_="">
    <xsd:import namespace="3ecbb694-c9c8-4f33-945d-b6983141f7f3"/>
    <xsd:import namespace="2a4a1bdc-a3d8-49c4-9278-843a1523b9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b694-c9c8-4f33-945d-b6983141f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ec4aeb-d159-410d-8e29-7b8081bc29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4a1bdc-a3d8-49c4-9278-843a1523b973"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4985ff5-6a5b-4d94-bd8d-8c705d0374e1}" ma:internalName="TaxCatchAll" ma:showField="CatchAllData" ma:web="2a4a1bdc-a3d8-49c4-9278-843a1523b9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38AC0-6DC5-4B33-B092-EBED53138D7B}">
  <ds:schemaRefs>
    <ds:schemaRef ds:uri="http://schemas.microsoft.com/office/2006/metadata/properties"/>
    <ds:schemaRef ds:uri="http://schemas.microsoft.com/office/infopath/2007/PartnerControls"/>
    <ds:schemaRef ds:uri="2a4a1bdc-a3d8-49c4-9278-843a1523b973"/>
    <ds:schemaRef ds:uri="3ecbb694-c9c8-4f33-945d-b6983141f7f3"/>
  </ds:schemaRefs>
</ds:datastoreItem>
</file>

<file path=customXml/itemProps2.xml><?xml version="1.0" encoding="utf-8"?>
<ds:datastoreItem xmlns:ds="http://schemas.openxmlformats.org/officeDocument/2006/customXml" ds:itemID="{F5AC8521-3A94-4F8C-865B-6CC32B9A806C}">
  <ds:schemaRefs>
    <ds:schemaRef ds:uri="http://schemas.microsoft.com/sharepoint/v3/contenttype/forms"/>
  </ds:schemaRefs>
</ds:datastoreItem>
</file>

<file path=customXml/itemProps3.xml><?xml version="1.0" encoding="utf-8"?>
<ds:datastoreItem xmlns:ds="http://schemas.openxmlformats.org/officeDocument/2006/customXml" ds:itemID="{9F4D6E7E-4348-4B22-970C-82C686CA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b694-c9c8-4f33-945d-b6983141f7f3"/>
    <ds:schemaRef ds:uri="2a4a1bdc-a3d8-49c4-9278-843a1523b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D4DB48-6D3B-44C2-A725-C78D8FE63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2680</Words>
  <Characters>14740</Characters>
  <Application>Microsoft Office Word</Application>
  <DocSecurity>0</DocSecurity>
  <Lines>122</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17386</CharactersWithSpaces>
  <SharedDoc>false</SharedDoc>
  <HLinks>
    <vt:vector size="48" baseType="variant">
      <vt:variant>
        <vt:i4>7602230</vt:i4>
      </vt:variant>
      <vt:variant>
        <vt:i4>21</vt:i4>
      </vt:variant>
      <vt:variant>
        <vt:i4>0</vt:i4>
      </vt:variant>
      <vt:variant>
        <vt:i4>5</vt:i4>
      </vt:variant>
      <vt:variant>
        <vt:lpwstr>http://www.michelin.es/</vt:lpwstr>
      </vt:variant>
      <vt:variant>
        <vt:lpwstr/>
      </vt:variant>
      <vt:variant>
        <vt:i4>7602230</vt:i4>
      </vt:variant>
      <vt:variant>
        <vt:i4>18</vt:i4>
      </vt:variant>
      <vt:variant>
        <vt:i4>0</vt:i4>
      </vt:variant>
      <vt:variant>
        <vt:i4>5</vt:i4>
      </vt:variant>
      <vt:variant>
        <vt:lpwstr>http://www.michelin.es/</vt:lpwstr>
      </vt:variant>
      <vt:variant>
        <vt:lpwstr/>
      </vt:variant>
      <vt:variant>
        <vt:i4>20</vt:i4>
      </vt:variant>
      <vt:variant>
        <vt:i4>15</vt:i4>
      </vt:variant>
      <vt:variant>
        <vt:i4>0</vt:i4>
      </vt:variant>
      <vt:variant>
        <vt:i4>5</vt:i4>
      </vt:variant>
      <vt:variant>
        <vt:lpwstr>https://guide.michelin.com/fr/fr/hotels-stays/majorca/cap-rocat-6377?q=&amp;hotelId=6377&amp;currency=&amp;arr=2022-11-24&amp;dep=2022-11-26&amp;nA=1&amp;nC=0&amp;nR=1&amp;showMap=false</vt:lpwstr>
      </vt:variant>
      <vt:variant>
        <vt:lpwstr/>
      </vt:variant>
      <vt:variant>
        <vt:i4>3932194</vt:i4>
      </vt:variant>
      <vt:variant>
        <vt:i4>12</vt:i4>
      </vt:variant>
      <vt:variant>
        <vt:i4>0</vt:i4>
      </vt:variant>
      <vt:variant>
        <vt:i4>5</vt:i4>
      </vt:variant>
      <vt:variant>
        <vt:lpwstr>https://guide.michelin.com/fr/fr/hotels-stays/a-dos-cunhados/noah-surf-house-portugal-9089?q=&amp;hotelId=9089&amp;currency=&amp;arr=&amp;dep=&amp;nA=1&amp;nC=0&amp;nR=1&amp;showMap=false</vt:lpwstr>
      </vt:variant>
      <vt:variant>
        <vt:lpwstr/>
      </vt:variant>
      <vt:variant>
        <vt:i4>4456473</vt:i4>
      </vt:variant>
      <vt:variant>
        <vt:i4>9</vt:i4>
      </vt:variant>
      <vt:variant>
        <vt:i4>0</vt:i4>
      </vt:variant>
      <vt:variant>
        <vt:i4>5</vt:i4>
      </vt:variant>
      <vt:variant>
        <vt:lpwstr>https://guide.michelin.com/fr/fr/hotels-stays/porto/canto-de-luz-12650?q=&amp;hotelId=12650&amp;currency=&amp;arr=&amp;dep=&amp;nA=1&amp;nC=0&amp;nR=1&amp;showMap=false</vt:lpwstr>
      </vt:variant>
      <vt:variant>
        <vt:lpwstr/>
      </vt:variant>
      <vt:variant>
        <vt:i4>2752562</vt:i4>
      </vt:variant>
      <vt:variant>
        <vt:i4>6</vt:i4>
      </vt:variant>
      <vt:variant>
        <vt:i4>0</vt:i4>
      </vt:variant>
      <vt:variant>
        <vt:i4>5</vt:i4>
      </vt:variant>
      <vt:variant>
        <vt:lpwstr>https://guide.michelin.com/fr/fr/hotels-stays/barcelona/almanac-barcelona-9002?hotelId=9002&amp;q=almanac&amp;arr=2022-11-24&amp;dep=2022-11-26&amp;nA=1&amp;nC=0&amp;nR=1&amp;currency=EUR</vt:lpwstr>
      </vt:variant>
      <vt:variant>
        <vt:lpwstr/>
      </vt:variant>
      <vt:variant>
        <vt:i4>4587606</vt:i4>
      </vt:variant>
      <vt:variant>
        <vt:i4>3</vt:i4>
      </vt:variant>
      <vt:variant>
        <vt:i4>0</vt:i4>
      </vt:variant>
      <vt:variant>
        <vt:i4>5</vt:i4>
      </vt:variant>
      <vt:variant>
        <vt:lpwstr>https://guide.michelin.com/fr/fr/hotels-stays/ribeira-grande/santa-barbara-eco-beach-resort-8722?q=&amp;hotelId=8722&amp;currency=&amp;arr=2022-11-24&amp;dep=2022-11-26&amp;nA=1&amp;nC=0&amp;nR=1&amp;showMap=</vt:lpwstr>
      </vt:variant>
      <vt:variant>
        <vt:lpwstr/>
      </vt:variant>
      <vt:variant>
        <vt:i4>2293864</vt:i4>
      </vt:variant>
      <vt:variant>
        <vt:i4>0</vt:i4>
      </vt:variant>
      <vt:variant>
        <vt:i4>0</vt:i4>
      </vt:variant>
      <vt:variant>
        <vt:i4>5</vt:i4>
      </vt:variant>
      <vt:variant>
        <vt:lpwstr>https://guide.michelin.com/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13</cp:revision>
  <cp:lastPrinted>2022-10-17T21:16:00Z</cp:lastPrinted>
  <dcterms:created xsi:type="dcterms:W3CDTF">2022-11-18T16:35:00Z</dcterms:created>
  <dcterms:modified xsi:type="dcterms:W3CDTF">2022-11-22T08:20:00Z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SIP_Label_09e9a456-2778-4ca9-be06-1190b1e1118a_Enabled">
    <vt:lpwstr>true</vt:lpwstr>
  </property>
  <property fmtid="{D5CDD505-2E9C-101B-9397-08002B2CF9AE}" pid="9" name="MSIP_Label_09e9a456-2778-4ca9-be06-1190b1e1118a_SetDate">
    <vt:lpwstr>2021-11-15T15:28:20Z</vt:lpwstr>
  </property>
  <property fmtid="{D5CDD505-2E9C-101B-9397-08002B2CF9AE}" pid="10" name="MSIP_Label_09e9a456-2778-4ca9-be06-1190b1e1118a_Method">
    <vt:lpwstr>Standard</vt:lpwstr>
  </property>
  <property fmtid="{D5CDD505-2E9C-101B-9397-08002B2CF9AE}" pid="11" name="MSIP_Label_09e9a456-2778-4ca9-be06-1190b1e1118a_Name">
    <vt:lpwstr>D3</vt:lpwstr>
  </property>
  <property fmtid="{D5CDD505-2E9C-101B-9397-08002B2CF9AE}" pid="12" name="MSIP_Label_09e9a456-2778-4ca9-be06-1190b1e1118a_SiteId">
    <vt:lpwstr>658ba197-6c73-4fea-91bd-1c7d8de6bf2c</vt:lpwstr>
  </property>
  <property fmtid="{D5CDD505-2E9C-101B-9397-08002B2CF9AE}" pid="13" name="MSIP_Label_09e9a456-2778-4ca9-be06-1190b1e1118a_ActionId">
    <vt:lpwstr>8edc1848-fc3c-44a6-ba20-1ac14b7f7f7c</vt:lpwstr>
  </property>
  <property fmtid="{D5CDD505-2E9C-101B-9397-08002B2CF9AE}" pid="14" name="MSIP_Label_09e9a456-2778-4ca9-be06-1190b1e1118a_ContentBits">
    <vt:lpwstr>0</vt:lpwstr>
  </property>
  <property fmtid="{D5CDD505-2E9C-101B-9397-08002B2CF9AE}" pid="15" name="ContentTypeId">
    <vt:lpwstr>0x0101006515C6451A8A944B8AFB92CBAF0D7308</vt:lpwstr>
  </property>
  <property fmtid="{D5CDD505-2E9C-101B-9397-08002B2CF9AE}" pid="16" name="MediaServiceImageTags">
    <vt:lpwstr/>
  </property>
</Properties>
</file>