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656B19B7" w:rsidR="00B36FEE" w:rsidRPr="002626D0" w:rsidRDefault="00D551DB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ab/>
      </w:r>
      <w:r w:rsidR="00395651" w:rsidRPr="002626D0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2626D0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="00395651" w:rsidRPr="002626D0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2626D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5704DC68" w:rsidR="00B36FEE" w:rsidRPr="002626D0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0886103" w14:textId="77777777" w:rsidR="0021540A" w:rsidRPr="002626D0" w:rsidRDefault="0021540A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C4F0C87" w:rsidR="006D398C" w:rsidRPr="002626D0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2626D0">
        <w:rPr>
          <w:rFonts w:ascii="Arial" w:hAnsi="Arial" w:cs="Arial"/>
          <w:sz w:val="20"/>
          <w:szCs w:val="20"/>
          <w:lang w:val="pt-PT"/>
        </w:rPr>
        <w:t xml:space="preserve">   </w:t>
      </w:r>
      <w:r w:rsidR="00BA4675" w:rsidRPr="002626D0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626D0">
        <w:rPr>
          <w:rFonts w:ascii="Arial" w:hAnsi="Arial" w:cs="Arial"/>
          <w:sz w:val="20"/>
          <w:szCs w:val="20"/>
          <w:lang w:val="pt-PT"/>
        </w:rPr>
        <w:t xml:space="preserve">, </w:t>
      </w:r>
      <w:r w:rsidR="00A5630D" w:rsidRPr="002626D0">
        <w:rPr>
          <w:rFonts w:ascii="Arial" w:hAnsi="Arial" w:cs="Arial"/>
          <w:sz w:val="20"/>
          <w:szCs w:val="20"/>
          <w:lang w:val="pt-PT"/>
        </w:rPr>
        <w:t>2</w:t>
      </w:r>
      <w:r w:rsidR="00307714">
        <w:rPr>
          <w:rFonts w:ascii="Arial" w:hAnsi="Arial" w:cs="Arial"/>
          <w:sz w:val="20"/>
          <w:szCs w:val="20"/>
          <w:lang w:val="pt-PT"/>
        </w:rPr>
        <w:t>6</w:t>
      </w:r>
      <w:r w:rsidR="00BE269E" w:rsidRPr="002626D0">
        <w:rPr>
          <w:rFonts w:ascii="Arial" w:hAnsi="Arial" w:cs="Arial"/>
          <w:sz w:val="20"/>
          <w:szCs w:val="20"/>
          <w:lang w:val="pt-PT"/>
        </w:rPr>
        <w:t xml:space="preserve"> de </w:t>
      </w:r>
      <w:r w:rsidR="00BA4675" w:rsidRPr="002626D0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2626D0">
        <w:rPr>
          <w:rFonts w:ascii="Arial" w:hAnsi="Arial" w:cs="Arial"/>
          <w:sz w:val="20"/>
          <w:szCs w:val="20"/>
          <w:lang w:val="pt-PT"/>
        </w:rPr>
        <w:t>202</w:t>
      </w:r>
      <w:r w:rsidR="001D30C3" w:rsidRPr="002626D0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47E56594" w:rsidR="006D398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4676B95B" w14:textId="77777777" w:rsidR="00877743" w:rsidRPr="002626D0" w:rsidRDefault="00877743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8FE68FB" w14:textId="77777777" w:rsidR="00A5630D" w:rsidRPr="002626D0" w:rsidRDefault="00A5630D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EEF30C1" w14:textId="5F342C88" w:rsidR="00D744BE" w:rsidRPr="002626D0" w:rsidRDefault="005E0235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BA4675"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</w:t>
          </w: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>Agraria 2023</w:t>
          </w:r>
          <w:r w:rsidR="00C76F9C"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inova</w:t>
          </w:r>
          <w:r w:rsidR="00BA4675"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para me</w:t>
          </w:r>
          <w:r w:rsidR="00BA4675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lh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orar a efici</w:t>
          </w:r>
          <w:r w:rsidR="00BA4675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ncia </w:t>
          </w:r>
        </w:p>
        <w:p w14:paraId="6AD3B006" w14:textId="59D60843" w:rsidR="006D398C" w:rsidRPr="002626D0" w:rsidRDefault="00BA4675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a s</w:t>
          </w: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sten</w:t>
          </w: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>ta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bilidad</w:t>
          </w: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="00AA14D9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també</w:t>
          </w:r>
          <w:r w:rsidRPr="002626D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no </w:t>
          </w:r>
          <w:r w:rsidR="00D744BE" w:rsidRPr="002626D0">
            <w:rPr>
              <w:rFonts w:ascii="Arial" w:hAnsi="Arial" w:cs="Arial"/>
              <w:b/>
              <w:sz w:val="28"/>
              <w:szCs w:val="28"/>
              <w:lang w:val="pt-PT"/>
            </w:rPr>
            <w:t>sector agrícola</w:t>
          </w:r>
        </w:p>
        <w:p w14:paraId="4DC3687F" w14:textId="77777777" w:rsidR="00A461BC" w:rsidRPr="002626D0" w:rsidRDefault="00A461BC" w:rsidP="00D744B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7460AE29" w14:textId="77777777" w:rsidR="006D398C" w:rsidRPr="002626D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5104E06" w14:textId="28556DB0" w:rsidR="00D744BE" w:rsidRPr="002626D0" w:rsidRDefault="00BA4675" w:rsidP="00D744B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2626D0">
            <w:rPr>
              <w:rFonts w:ascii="Arial" w:eastAsia="Calibri" w:hAnsi="Arial" w:cs="Arial"/>
              <w:lang w:val="pt-PT" w:eastAsia="en-US"/>
            </w:rPr>
            <w:t>F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 xml:space="preserve">ábrica Michelin de Valladolid, </w:t>
          </w:r>
          <w:r w:rsidRPr="002626D0">
            <w:rPr>
              <w:rFonts w:ascii="Arial" w:eastAsia="Calibri" w:hAnsi="Arial" w:cs="Arial"/>
              <w:lang w:val="pt-PT" w:eastAsia="en-US"/>
            </w:rPr>
            <w:t>determinante n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a produ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2626D0">
            <w:rPr>
              <w:rFonts w:ascii="Arial" w:eastAsia="Calibri" w:hAnsi="Arial" w:cs="Arial"/>
              <w:lang w:val="pt-PT" w:eastAsia="en-US"/>
            </w:rPr>
            <w:t>p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neu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 xml:space="preserve">agrícolas, 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e, mais uma vez, </w:t>
          </w:r>
          <w:r w:rsidR="00AA14D9" w:rsidRPr="002626D0">
            <w:rPr>
              <w:rFonts w:ascii="Arial" w:eastAsia="Calibri" w:hAnsi="Arial" w:cs="Arial"/>
              <w:lang w:val="pt-PT" w:eastAsia="en-US"/>
            </w:rPr>
            <w:t xml:space="preserve">presente 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AA14D9" w:rsidRPr="002626D0">
            <w:rPr>
              <w:rFonts w:ascii="Arial" w:eastAsia="Calibri" w:hAnsi="Arial" w:cs="Arial"/>
              <w:lang w:val="pt-PT" w:eastAsia="en-US"/>
            </w:rPr>
            <w:t xml:space="preserve">Agraria,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celebra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este a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no, o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s</w:t>
          </w:r>
          <w:r w:rsidRPr="002626D0">
            <w:rPr>
              <w:rFonts w:ascii="Arial" w:eastAsia="Calibri" w:hAnsi="Arial" w:cs="Arial"/>
              <w:lang w:val="pt-PT" w:eastAsia="en-US"/>
            </w:rPr>
            <w:t>e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u 50</w:t>
          </w:r>
          <w:r w:rsidRPr="002626D0">
            <w:rPr>
              <w:rFonts w:ascii="Arial" w:eastAsia="Calibri" w:hAnsi="Arial" w:cs="Arial"/>
              <w:lang w:val="pt-PT" w:eastAsia="en-US"/>
            </w:rPr>
            <w:t>º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 xml:space="preserve"> anivers</w:t>
          </w:r>
          <w:r w:rsidRPr="002626D0">
            <w:rPr>
              <w:rFonts w:ascii="Arial" w:eastAsia="Calibri" w:hAnsi="Arial" w:cs="Arial"/>
              <w:lang w:val="pt-PT" w:eastAsia="en-US"/>
            </w:rPr>
            <w:t>á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rio</w:t>
          </w:r>
        </w:p>
        <w:p w14:paraId="3C065D45" w14:textId="6C60EE78" w:rsidR="006D398C" w:rsidRPr="002626D0" w:rsidRDefault="00BA467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2626D0">
            <w:rPr>
              <w:rFonts w:ascii="Arial" w:eastAsia="Calibri" w:hAnsi="Arial" w:cs="Arial"/>
              <w:lang w:val="pt-PT" w:eastAsia="en-US"/>
            </w:rPr>
            <w:t xml:space="preserve">Visitantes da </w:t>
          </w:r>
          <w:r w:rsidR="00A461BC" w:rsidRPr="002626D0">
            <w:rPr>
              <w:rFonts w:ascii="Arial" w:eastAsia="Calibri" w:hAnsi="Arial" w:cs="Arial"/>
              <w:lang w:val="pt-PT" w:eastAsia="en-US"/>
            </w:rPr>
            <w:t>Fei</w:t>
          </w:r>
          <w:r w:rsidRPr="002626D0">
            <w:rPr>
              <w:rFonts w:ascii="Arial" w:eastAsia="Calibri" w:hAnsi="Arial" w:cs="Arial"/>
              <w:lang w:val="pt-PT" w:eastAsia="en-US"/>
            </w:rPr>
            <w:t>r</w:t>
          </w:r>
          <w:r w:rsidR="00A461BC" w:rsidRPr="002626D0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irão 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desc</w:t>
          </w:r>
          <w:r w:rsidRPr="002626D0">
            <w:rPr>
              <w:rFonts w:ascii="Arial" w:eastAsia="Calibri" w:hAnsi="Arial" w:cs="Arial"/>
              <w:lang w:val="pt-PT" w:eastAsia="en-US"/>
            </w:rPr>
            <w:t>o</w:t>
          </w:r>
          <w:r w:rsidR="00D744BE" w:rsidRPr="002626D0">
            <w:rPr>
              <w:rFonts w:ascii="Arial" w:eastAsia="Calibri" w:hAnsi="Arial" w:cs="Arial"/>
              <w:lang w:val="pt-PT" w:eastAsia="en-US"/>
            </w:rPr>
            <w:t>bri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r 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 xml:space="preserve">a gama de </w:t>
          </w:r>
          <w:r w:rsidRPr="002626D0">
            <w:rPr>
              <w:rFonts w:ascii="Arial" w:eastAsia="Calibri" w:hAnsi="Arial" w:cs="Arial"/>
              <w:lang w:val="pt-PT" w:eastAsia="en-US"/>
            </w:rPr>
            <w:t>p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>neu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A461BC" w:rsidRPr="002626D0">
            <w:rPr>
              <w:rFonts w:ascii="Arial" w:eastAsia="Calibri" w:hAnsi="Arial" w:cs="Arial"/>
              <w:lang w:val="pt-PT" w:eastAsia="en-US"/>
            </w:rPr>
            <w:t>agrícolas d</w:t>
          </w:r>
          <w:r w:rsidRPr="002626D0">
            <w:rPr>
              <w:rFonts w:ascii="Arial" w:eastAsia="Calibri" w:hAnsi="Arial" w:cs="Arial"/>
              <w:lang w:val="pt-PT" w:eastAsia="en-US"/>
            </w:rPr>
            <w:t>a</w:t>
          </w:r>
          <w:r w:rsidR="00A461BC" w:rsidRPr="002626D0">
            <w:rPr>
              <w:rFonts w:ascii="Arial" w:eastAsia="Calibri" w:hAnsi="Arial" w:cs="Arial"/>
              <w:lang w:val="pt-PT" w:eastAsia="en-US"/>
            </w:rPr>
            <w:t xml:space="preserve"> MICHELIN 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>para traba</w:t>
          </w:r>
          <w:r w:rsidRPr="002626D0">
            <w:rPr>
              <w:rFonts w:ascii="Arial" w:eastAsia="Calibri" w:hAnsi="Arial" w:cs="Arial"/>
              <w:lang w:val="pt-PT" w:eastAsia="en-US"/>
            </w:rPr>
            <w:t>lh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>ar ao l</w:t>
          </w:r>
          <w:r w:rsidRPr="002626D0">
            <w:rPr>
              <w:rFonts w:ascii="Arial" w:eastAsia="Calibri" w:hAnsi="Arial" w:cs="Arial"/>
              <w:lang w:val="pt-PT" w:eastAsia="en-US"/>
            </w:rPr>
            <w:t>on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 xml:space="preserve">go de todo 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C76F9C" w:rsidRPr="002626D0">
            <w:rPr>
              <w:rFonts w:ascii="Arial" w:eastAsia="Calibri" w:hAnsi="Arial" w:cs="Arial"/>
              <w:lang w:val="pt-PT" w:eastAsia="en-US"/>
            </w:rPr>
            <w:t>ciclo de cultivo</w:t>
          </w:r>
          <w:r w:rsidRPr="002626D0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AA14D9" w:rsidRPr="002626D0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2626D0">
            <w:rPr>
              <w:rFonts w:ascii="Arial" w:eastAsia="Calibri" w:hAnsi="Arial" w:cs="Arial"/>
              <w:lang w:val="pt-PT" w:eastAsia="en-US"/>
            </w:rPr>
            <w:t>forma rentável e sustentável</w:t>
          </w:r>
        </w:p>
        <w:p w14:paraId="3BCB6990" w14:textId="3398E907" w:rsidR="00D744BE" w:rsidRPr="002626D0" w:rsidRDefault="00D744B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308A30" w14:textId="77777777" w:rsidR="00A461BC" w:rsidRPr="002626D0" w:rsidRDefault="00A461B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A80AB54" w14:textId="4E8F8C60" w:rsidR="00A461BC" w:rsidRPr="002626D0" w:rsidRDefault="00941042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Michelin, líder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segmento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agrícolas,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esteve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presente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Agraria 2023, que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comemorou a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sétima edi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ção,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24 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27 de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janeiro, na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Fe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ir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a de Valladolid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sob o </w:t>
          </w:r>
          <w:r w:rsidR="00D744BE" w:rsidRPr="002626D0">
            <w:rPr>
              <w:rFonts w:ascii="Arial" w:eastAsia="Arial" w:hAnsi="Arial" w:cs="Arial"/>
              <w:sz w:val="20"/>
              <w:szCs w:val="20"/>
              <w:lang w:val="pt-PT"/>
            </w:rPr>
            <w:t>lema “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Cultiv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oportunidades,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colha benefícios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”.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fe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ir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que a fábrica d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de Valladolid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teve um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protagonismo especial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ano em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celebrará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u 50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º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anivers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á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rio,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aproximou do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público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atual gama de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s e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soluções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para 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j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udar os agricultores a traba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ar de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forma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eficiente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sustentável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todo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ciclo de cultivo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4AEA705D" w14:textId="77777777" w:rsidR="0097125D" w:rsidRPr="002626D0" w:rsidRDefault="0097125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C9C9A82" w14:textId="2383BE63" w:rsidR="00B90BC5" w:rsidRPr="002626D0" w:rsidRDefault="0097125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José María González Ramírez, 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Ch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>efe de Ven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Agrícola e 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Engenharia da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Michelin Espa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Portugal, explic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ou na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Agraria 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vis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futuro d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2626D0">
            <w:rPr>
              <w:rFonts w:ascii="Arial" w:eastAsia="Arial" w:hAnsi="Arial" w:cs="Arial"/>
              <w:sz w:val="20"/>
              <w:szCs w:val="20"/>
              <w:lang w:val="pt-PT"/>
            </w:rPr>
            <w:t>Grupo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, co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claro objetivo: 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“Queremos 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responder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ao desafio 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representa 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aprove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performance 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uma </w:t>
          </w:r>
          <w:r w:rsidR="00B90BC5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maquinaria agrícola cada vez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B64499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potente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,</w:t>
          </w:r>
          <w:r w:rsidR="00B64499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 tecnologicamente mais avançada,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através de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uma estratégia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bas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ada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 inova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.</w:t>
          </w:r>
          <w:r w:rsidR="00A461BC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José María González </w:t>
          </w:r>
          <w:r w:rsidR="009410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também sublinhou</w:t>
          </w:r>
          <w:r w:rsidR="00A461BC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lidera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nça da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sector da mo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f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ra de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estrada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agricultura, co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m uma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completa gama de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 e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es complementaras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,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como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sistema de telein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suflação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PTG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, ou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os sistemas de convers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ão para lagartas da </w:t>
          </w:r>
          <w:r w:rsidR="002F1490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CAMSO</w:t>
          </w:r>
          <w:r w:rsidR="00EB3560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,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que</w:t>
          </w:r>
          <w:r w:rsidR="00EB3560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,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junt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amente com a nossa 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gama de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</w:t>
          </w:r>
          <w:r w:rsidR="00EB3560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ajudam 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agricultor a me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orar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3033F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produtividade e a sua </w:t>
          </w:r>
          <w:r w:rsidR="0023033F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rentabilidad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e, sem negligenciar 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u principal ativo: 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prote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41042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461BC" w:rsidRPr="002626D0">
            <w:rPr>
              <w:rFonts w:ascii="Arial" w:eastAsia="Arial" w:hAnsi="Arial" w:cs="Arial"/>
              <w:i/>
              <w:iCs/>
              <w:sz w:val="20"/>
              <w:szCs w:val="20"/>
              <w:lang w:val="pt-PT"/>
            </w:rPr>
            <w:t xml:space="preserve">lo”. </w:t>
          </w:r>
        </w:p>
        <w:p w14:paraId="4CE549EB" w14:textId="1351A7D2" w:rsidR="00B64499" w:rsidRPr="002626D0" w:rsidRDefault="00B64499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17B68F95" w14:textId="564D038D" w:rsidR="00B64499" w:rsidRPr="002626D0" w:rsidRDefault="00941042" w:rsidP="00B64499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Fábrica </w:t>
          </w:r>
          <w:r w:rsidR="00B64499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de Valladolid celebra 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 </w:t>
          </w:r>
          <w:r w:rsidR="00B64499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s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</w:t>
          </w:r>
          <w:r w:rsidR="00B64499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u 50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º</w:t>
          </w:r>
          <w:r w:rsidR="00B64499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anivers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á</w:t>
          </w:r>
          <w:r w:rsidR="00B64499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rio</w:t>
          </w:r>
        </w:p>
        <w:p w14:paraId="51AEFA4E" w14:textId="77777777" w:rsidR="00B64499" w:rsidRPr="002626D0" w:rsidRDefault="00B64499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ECE56E" w14:textId="584D2897" w:rsidR="007B3100" w:rsidRPr="002626D0" w:rsidRDefault="00941042" w:rsidP="0044458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tand d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Agraria dedic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ço de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desta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que à fábrica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Michelin de Valladolid, que celebra este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ano o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u 50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º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anivers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="00750971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aproximando a </w:t>
          </w:r>
          <w:r w:rsidR="00750971" w:rsidRPr="002626D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50971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atividad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750971" w:rsidRPr="002626D0">
            <w:rPr>
              <w:rFonts w:ascii="Arial" w:hAnsi="Arial" w:cs="Arial"/>
              <w:sz w:val="20"/>
              <w:szCs w:val="20"/>
              <w:lang w:val="pt-PT"/>
            </w:rPr>
            <w:t>agricultor</w:t>
          </w:r>
          <w:r w:rsidR="00FC15AB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C200B" w:rsidRPr="002626D0">
            <w:rPr>
              <w:rFonts w:ascii="Arial" w:hAnsi="Arial" w:cs="Arial"/>
              <w:sz w:val="20"/>
              <w:szCs w:val="20"/>
              <w:lang w:val="pt-PT"/>
            </w:rPr>
            <w:t>Julián Picapiedra, respons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DC200B" w:rsidRPr="002626D0">
            <w:rPr>
              <w:rFonts w:ascii="Arial" w:hAnsi="Arial" w:cs="Arial"/>
              <w:sz w:val="20"/>
              <w:szCs w:val="20"/>
              <w:lang w:val="pt-PT"/>
            </w:rPr>
            <w:t>de Rela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C200B" w:rsidRPr="002626D0">
            <w:rPr>
              <w:rFonts w:ascii="Arial" w:hAnsi="Arial" w:cs="Arial"/>
              <w:sz w:val="20"/>
              <w:szCs w:val="20"/>
              <w:lang w:val="pt-PT"/>
            </w:rPr>
            <w:t>Externas Cast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C200B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e Leão</w:t>
          </w:r>
          <w:r w:rsidR="00DC200B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54685" w:rsidRPr="002626D0">
            <w:rPr>
              <w:rFonts w:ascii="Arial" w:hAnsi="Arial" w:cs="Arial"/>
              <w:sz w:val="20"/>
              <w:szCs w:val="20"/>
              <w:lang w:val="pt-PT"/>
            </w:rPr>
            <w:t>destacou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compromis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prof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ionali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smo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dos traba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adores</w:t>
          </w:r>
          <w:r w:rsidR="0097125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permiti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 à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fábrica de Michelin de Valladolid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continuar a evoluir não só em matéria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segur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ança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das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oss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principa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prioridades,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no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proces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digitaliza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97125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consolidar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como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refer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seio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Grupo, co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magníficos resultados 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termos de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industrializa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introdu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n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vas gamas de fabric</w:t>
          </w:r>
          <w:r w:rsidR="00254685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B310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‘Made in Spain’”</w:t>
          </w:r>
          <w:r w:rsidR="007B310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   </w:t>
          </w:r>
        </w:p>
        <w:p w14:paraId="565F68E2" w14:textId="77777777" w:rsidR="00444587" w:rsidRPr="002626D0" w:rsidRDefault="00444587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0877D28" w14:textId="578BD694" w:rsidR="00B64499" w:rsidRPr="002626D0" w:rsidRDefault="00254685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mais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recente das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uatro f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ábric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da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Espa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produziu o seu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prime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iro p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turismo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2 de 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tubr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de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1973,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e,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atual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mente,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nta co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superfície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630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metros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quadrados, com mais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16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>1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0 traba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adores,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com uma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capacidad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produ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atinge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as 90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000 toneladas anua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s.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fábrica c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cade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as automáticas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dotadas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dos mais recentes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s tecnológicos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e as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s atividades 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444587" w:rsidRPr="002626D0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de Turismo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e de p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Agrícolas,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 renovação de p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ão e os 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semi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acab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>ados.</w:t>
          </w:r>
        </w:p>
        <w:p w14:paraId="0E329347" w14:textId="7CC480C9" w:rsidR="00B64499" w:rsidRPr="002626D0" w:rsidRDefault="00B64499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5B14C426" w14:textId="02C8E4EC" w:rsidR="00444587" w:rsidRPr="002626D0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lastRenderedPageBreak/>
            <w:t xml:space="preserve">Especializada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no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fabric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o d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agrícolas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altos 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gama,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fábrica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Valladolid s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produ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zidos pneus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trator,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ceifeiras</w:t>
          </w:r>
          <w:r w:rsidR="00FC7112">
            <w:rPr>
              <w:rFonts w:ascii="Arial" w:eastAsia="Arial" w:hAnsi="Arial" w:cs="Arial"/>
              <w:sz w:val="20"/>
              <w:szCs w:val="20"/>
              <w:lang w:val="pt-PT"/>
            </w:rPr>
            <w:t xml:space="preserve">-debulhadoras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 re</w:t>
          </w:r>
          <w:r w:rsidR="00FC7112"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oques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numa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zona habilitada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o efeito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que c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nta co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superfície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36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metros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uadrados,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que traba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lham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385 emp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g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ados.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produtos relacionados co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 atividad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agricultura fabrica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em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Valladolid s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os s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guintes:</w:t>
          </w:r>
        </w:p>
        <w:p w14:paraId="46B5DDEA" w14:textId="77777777" w:rsidR="00444587" w:rsidRPr="002626D0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A0F3A5E" w14:textId="3E3FFEE3" w:rsidR="00444587" w:rsidRPr="002626D0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Tratores de </w:t>
          </w:r>
          <w:r w:rsidR="002626D0"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elevada </w:t>
          </w: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pot</w:t>
          </w:r>
          <w:r w:rsidR="002626D0"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ên</w:t>
          </w: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cia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: MICHELIN AXIOBIB, MICHELIN AXIOBIB 2, MICHELIN MACHXBIB, MICHELIN EVOBIB, MICHELIN ROADBIB.</w:t>
          </w:r>
        </w:p>
        <w:p w14:paraId="453EF241" w14:textId="2974F102" w:rsidR="00444587" w:rsidRPr="00505F0A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505F0A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C</w:t>
          </w:r>
          <w:r w:rsidR="002626D0" w:rsidRPr="00505F0A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eifeiras</w:t>
          </w:r>
          <w:r w:rsidR="00505F0A" w:rsidRPr="00505F0A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-debulhadoras</w:t>
          </w:r>
          <w:r w:rsidRPr="00505F0A">
            <w:rPr>
              <w:rFonts w:ascii="Arial" w:eastAsia="Arial" w:hAnsi="Arial" w:cs="Arial"/>
              <w:sz w:val="20"/>
              <w:szCs w:val="20"/>
              <w:lang w:val="pt-PT"/>
            </w:rPr>
            <w:t>: MICHELIN CEREXBIB2, MICHELIN MEGAXBIB, MICHELIN MEGAXBIB2, MICHELIN FLOATXBIB.</w:t>
          </w:r>
        </w:p>
        <w:p w14:paraId="1AE073BE" w14:textId="70594D3B" w:rsidR="00444587" w:rsidRPr="002626D0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Tratores específicos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: MICHELIN SPRAYBIB2, MICHELIN AGRIXBIB, MICHELIN YIELDXBIB.</w:t>
          </w:r>
        </w:p>
        <w:p w14:paraId="2FC5087B" w14:textId="4C57EDC5" w:rsidR="00444587" w:rsidRPr="002626D0" w:rsidRDefault="00444587" w:rsidP="00444587">
          <w:pPr>
            <w:numPr>
              <w:ilvl w:val="1"/>
              <w:numId w:val="4"/>
            </w:numPr>
            <w:spacing w:line="276" w:lineRule="auto"/>
            <w:ind w:left="284" w:hanging="284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Agroindustria</w:t>
          </w:r>
          <w:r w:rsidR="002626D0"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i</w:t>
          </w:r>
          <w:r w:rsidRPr="002626D0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: MICHELIN XMCL.</w:t>
          </w:r>
        </w:p>
        <w:p w14:paraId="34E322F6" w14:textId="77777777" w:rsidR="00444587" w:rsidRPr="002626D0" w:rsidRDefault="00444587" w:rsidP="00444587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156763F1" w14:textId="21D3B64E" w:rsidR="00B64499" w:rsidRPr="002626D0" w:rsidRDefault="00444587" w:rsidP="00B64499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mais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100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pneus por ano,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relacionad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s co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a atividad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agricultura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que se fabrica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 em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Valladolid, 41% s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para tratores de alta pot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ncia, el 30% para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ceifeiras</w:t>
          </w:r>
          <w:r w:rsidR="00505F0A">
            <w:rPr>
              <w:rFonts w:ascii="Arial" w:eastAsia="Arial" w:hAnsi="Arial" w:cs="Arial"/>
              <w:sz w:val="20"/>
              <w:szCs w:val="20"/>
              <w:lang w:val="pt-PT"/>
            </w:rPr>
            <w:t>-debulhadoras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>, 15% para grandes re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bo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ques, 4% para maquinaria agroindustrial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 </w:t>
          </w:r>
          <w:r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1% para tratores específicos.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igual modo,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realiza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-se o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proce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so de renova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ção d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de cami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e autocarro, e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a atividad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misturas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produtos para abastecer, tanto a 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própria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fábrica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como o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tras d</w:t>
          </w:r>
          <w:r w:rsidR="002626D0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64499" w:rsidRPr="002626D0">
            <w:rPr>
              <w:rFonts w:ascii="Arial" w:eastAsia="Arial" w:hAnsi="Arial" w:cs="Arial"/>
              <w:sz w:val="20"/>
              <w:szCs w:val="20"/>
              <w:lang w:val="pt-PT"/>
            </w:rPr>
            <w:t>grupo Michelin</w:t>
          </w:r>
          <w:r w:rsidR="00B64499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B7AD60D" w14:textId="77777777" w:rsidR="00B64499" w:rsidRPr="002626D0" w:rsidRDefault="00B64499" w:rsidP="00B6449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76B8AF" w14:textId="0FD8A7E3" w:rsidR="000B37E1" w:rsidRPr="002626D0" w:rsidRDefault="002626D0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</w:t>
          </w:r>
          <w:r w:rsidR="00D81330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s 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p</w:t>
          </w:r>
          <w:r w:rsidR="000B37E1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neu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s </w:t>
          </w:r>
          <w:r w:rsidR="000B37E1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agrícolas d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a</w:t>
          </w:r>
          <w:r w:rsidR="000B37E1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Michelin</w:t>
          </w:r>
          <w:r w:rsidR="00DC40F0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para maquinaria de alta pot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ê</w:t>
          </w:r>
          <w:r w:rsidR="00DC40F0"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ncia</w:t>
          </w:r>
        </w:p>
        <w:p w14:paraId="5D2410C9" w14:textId="77777777" w:rsidR="007933FC" w:rsidRPr="002626D0" w:rsidRDefault="007933F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6365651" w14:textId="7D9B35EC" w:rsidR="00DC40F0" w:rsidRPr="002626D0" w:rsidRDefault="002626D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32EBC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2EBC"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agrícolas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expoentes da máxima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tecnologia no momento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de transmitir pot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ção com a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mínima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compacta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dos s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máxima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eficiência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permite abordar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ciclo completo da agricultura co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tecnologias desenvolvidas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7125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os agricultores. </w:t>
          </w:r>
          <w:r w:rsidR="005C1F5F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1F5A6D7" w14:textId="280E7A05" w:rsidR="0097125D" w:rsidRPr="002626D0" w:rsidRDefault="0097125D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489B2E" w14:textId="362A0653" w:rsidR="00EB3560" w:rsidRPr="002626D0" w:rsidRDefault="007A4B4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Entre as caraterísticas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podem estar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equipa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agrícolas d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destaca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2626D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Ultraflex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de carca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 mu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flexível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, que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combinada co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sistema CTIS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permite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ao p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ar a mu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são em superfícies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agrícolas,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 com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or pres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para condu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ção em estrada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84F2A4A" w14:textId="77777777" w:rsidR="00EB3560" w:rsidRPr="002626D0" w:rsidRDefault="00EB356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16BA0F" w14:textId="620865C7" w:rsidR="002F1490" w:rsidRPr="002626D0" w:rsidRDefault="007A4B4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Diego Kerstjens,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responsável do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departamento de S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porte Técnico 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cliente d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Michelin Espa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nha e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Portugal, explic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o benefício proporcionado por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tecnologia ao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agricultor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em termos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de rentabilidad</w:t>
          </w:r>
          <w:r w:rsidR="002626D0" w:rsidRPr="002626D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“Traba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co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um p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se adapta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ade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uada permite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otimizar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zona de contacto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utiliza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no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campo o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 me estrada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repercute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maior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respe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prote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numa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 capacidad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tra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e numa superior eficiência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energética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poupança de combustível e à maior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produtividad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serem reduzidos os 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tempos de traba</w:t>
          </w:r>
          <w:r w:rsidR="002626D0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624B5C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o”. </w:t>
          </w:r>
        </w:p>
        <w:p w14:paraId="0D6DE7D5" w14:textId="245B0BD9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E56F97" w14:textId="4E7B9E43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AXIOBIB 2: 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prepara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d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  <w:r w:rsidR="002626D0" w:rsidRPr="002626D0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lo</w:t>
          </w:r>
        </w:p>
        <w:p w14:paraId="17B325E7" w14:textId="38656E35" w:rsidR="00C53BC3" w:rsidRPr="00DE46A0" w:rsidRDefault="00C53BC3" w:rsidP="00C53BC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Uma capacidade de carga superior à dos pneus standard, uma excelente capacidade de tração no campo, e as marcações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PFO (Pressure Field Operation)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 AIRSYSTEM READY, tornam o MICHELIN AXIOBIB 2 num pneu polivalente, destinado a tratores de media e elevada potência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(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160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cv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560 </w:t>
          </w:r>
          <w:r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para trabalhos pesados e de transporte, oferecendo a melhor oferta para a proteção dos solos. Graças às tecnologias utilizadas, o resultado</w:t>
          </w:r>
          <w:r w:rsidR="00FC71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final representa um benefício de entre 7% e 10% da produtividade para a exploração agrícola, com uma melhoria da performance de até 4% ao ano.</w:t>
          </w:r>
        </w:p>
        <w:p w14:paraId="02B90F53" w14:textId="2475C548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1E197F" w14:textId="77777777" w:rsidR="00AA14D9" w:rsidRPr="002626D0" w:rsidRDefault="00AA14D9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105C76" w14:textId="16AF4519" w:rsidR="00EB3560" w:rsidRDefault="00EB356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5CFA801C" w14:textId="11119C93" w:rsidR="00C53BC3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6BB0642E" w14:textId="69001C10" w:rsidR="00C53BC3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44418C9F" w14:textId="21BC7E70" w:rsidR="00C53BC3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574B5DE3" w14:textId="015DA715" w:rsidR="00C53BC3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00DF8D66" w14:textId="77777777" w:rsidR="00C53BC3" w:rsidRPr="002626D0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144BF079" w14:textId="77777777" w:rsidR="00EB3560" w:rsidRPr="002626D0" w:rsidRDefault="00EB356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</w:p>
        <w:p w14:paraId="108D919C" w14:textId="375FBDEA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lastRenderedPageBreak/>
            <w:t xml:space="preserve">Caraterísticas </w:t>
          </w:r>
          <w:r w:rsidR="00C53BC3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>MICHELIN AXIOBIB 2: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 Alta capacidad</w:t>
          </w:r>
          <w:r w:rsidR="00C53BC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C53BC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para cargas pesadas</w:t>
          </w:r>
        </w:p>
        <w:p w14:paraId="2217D8D4" w14:textId="77777777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27E180AF" wp14:editId="76D38237">
                <wp:simplePos x="0" y="0"/>
                <wp:positionH relativeFrom="column">
                  <wp:posOffset>90170</wp:posOffset>
                </wp:positionH>
                <wp:positionV relativeFrom="paragraph">
                  <wp:posOffset>128270</wp:posOffset>
                </wp:positionV>
                <wp:extent cx="1930400" cy="2281555"/>
                <wp:effectExtent l="0" t="0" r="0" b="444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ptura de pantalla 2022-07-28 a las 16.58.40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2281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60E9E" w14:textId="6B0B92AE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Me</w:t>
          </w:r>
          <w:r w:rsidR="00C53BC3">
            <w:rPr>
              <w:rFonts w:ascii="Arial" w:hAnsi="Arial" w:cs="Arial"/>
              <w:lang w:val="pt-PT"/>
            </w:rPr>
            <w:t>lh</w:t>
          </w:r>
          <w:r w:rsidRPr="002626D0">
            <w:rPr>
              <w:rFonts w:ascii="Arial" w:hAnsi="Arial" w:cs="Arial"/>
              <w:lang w:val="pt-PT"/>
            </w:rPr>
            <w:t>or capacidad</w:t>
          </w:r>
          <w:r w:rsidR="00C53BC3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carga </w:t>
          </w:r>
          <w:r w:rsidR="00C53BC3">
            <w:rPr>
              <w:rFonts w:ascii="Arial" w:hAnsi="Arial" w:cs="Arial"/>
              <w:lang w:val="pt-PT"/>
            </w:rPr>
            <w:t xml:space="preserve">do </w:t>
          </w:r>
          <w:r w:rsidRPr="002626D0">
            <w:rPr>
              <w:rFonts w:ascii="Arial" w:hAnsi="Arial" w:cs="Arial"/>
              <w:lang w:val="pt-PT"/>
            </w:rPr>
            <w:t xml:space="preserve">mercado para </w:t>
          </w:r>
          <w:r w:rsidR="00C53BC3">
            <w:rPr>
              <w:rFonts w:ascii="Arial" w:hAnsi="Arial" w:cs="Arial"/>
              <w:lang w:val="pt-PT"/>
            </w:rPr>
            <w:t xml:space="preserve">a medida </w:t>
          </w:r>
          <w:r w:rsidRPr="002626D0">
            <w:rPr>
              <w:rFonts w:ascii="Arial" w:hAnsi="Arial" w:cs="Arial"/>
              <w:lang w:val="pt-PT"/>
            </w:rPr>
            <w:t>650/65R42</w:t>
          </w:r>
        </w:p>
        <w:p w14:paraId="1FCB6F75" w14:textId="54068C81" w:rsidR="00DC40F0" w:rsidRPr="002626D0" w:rsidRDefault="00C53BC3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Largura de </w:t>
          </w:r>
          <w:r w:rsidR="00DC40F0" w:rsidRPr="002626D0">
            <w:rPr>
              <w:rFonts w:ascii="Arial" w:hAnsi="Arial" w:cs="Arial"/>
              <w:lang w:val="pt-PT"/>
            </w:rPr>
            <w:t>650 mm para traba</w:t>
          </w:r>
          <w:r>
            <w:rPr>
              <w:rFonts w:ascii="Arial" w:hAnsi="Arial" w:cs="Arial"/>
              <w:lang w:val="pt-PT"/>
            </w:rPr>
            <w:t>lh</w:t>
          </w:r>
          <w:r w:rsidR="00DC40F0" w:rsidRPr="002626D0">
            <w:rPr>
              <w:rFonts w:ascii="Arial" w:hAnsi="Arial" w:cs="Arial"/>
              <w:lang w:val="pt-PT"/>
            </w:rPr>
            <w:t>o</w:t>
          </w:r>
          <w:r>
            <w:rPr>
              <w:rFonts w:ascii="Arial" w:hAnsi="Arial" w:cs="Arial"/>
              <w:lang w:val="pt-PT"/>
            </w:rPr>
            <w:t>s</w:t>
          </w:r>
          <w:r w:rsidR="00DC40F0" w:rsidRPr="002626D0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em </w:t>
          </w:r>
          <w:r w:rsidR="00DC40F0" w:rsidRPr="002626D0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l</w:t>
          </w:r>
          <w:r w:rsidR="00DC40F0" w:rsidRPr="002626D0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>s e regos</w:t>
          </w:r>
        </w:p>
        <w:p w14:paraId="5A7FADD9" w14:textId="3E7779EB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Carca</w:t>
          </w:r>
          <w:r w:rsidR="00C53BC3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>a mu</w:t>
          </w:r>
          <w:r w:rsidR="00C53BC3">
            <w:rPr>
              <w:rFonts w:ascii="Arial" w:hAnsi="Arial" w:cs="Arial"/>
              <w:lang w:val="pt-PT"/>
            </w:rPr>
            <w:t>ito</w:t>
          </w:r>
          <w:r w:rsidRPr="002626D0">
            <w:rPr>
              <w:rFonts w:ascii="Arial" w:hAnsi="Arial" w:cs="Arial"/>
              <w:lang w:val="pt-PT"/>
            </w:rPr>
            <w:t xml:space="preserve"> </w:t>
          </w:r>
          <w:r w:rsidR="00C53BC3">
            <w:rPr>
              <w:rFonts w:ascii="Arial" w:hAnsi="Arial" w:cs="Arial"/>
              <w:lang w:val="pt-PT"/>
            </w:rPr>
            <w:t xml:space="preserve">flexível </w:t>
          </w:r>
          <w:r w:rsidRPr="002626D0">
            <w:rPr>
              <w:rFonts w:ascii="Arial" w:hAnsi="Arial" w:cs="Arial"/>
              <w:lang w:val="pt-PT"/>
            </w:rPr>
            <w:t>(VF)</w:t>
          </w:r>
          <w:r w:rsidR="00C53BC3">
            <w:rPr>
              <w:rFonts w:ascii="Arial" w:hAnsi="Arial" w:cs="Arial"/>
              <w:lang w:val="pt-PT"/>
            </w:rPr>
            <w:t>,</w:t>
          </w:r>
          <w:r w:rsidRPr="002626D0">
            <w:rPr>
              <w:rFonts w:ascii="Arial" w:hAnsi="Arial" w:cs="Arial"/>
              <w:lang w:val="pt-PT"/>
            </w:rPr>
            <w:t xml:space="preserve"> que permite </w:t>
          </w:r>
          <w:r w:rsidR="00C53BC3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 xml:space="preserve">40% </w:t>
          </w:r>
          <w:r w:rsidR="00C53BC3">
            <w:rPr>
              <w:rFonts w:ascii="Arial" w:hAnsi="Arial" w:cs="Arial"/>
              <w:lang w:val="pt-PT"/>
            </w:rPr>
            <w:t xml:space="preserve">mais </w:t>
          </w:r>
          <w:r w:rsidRPr="002626D0">
            <w:rPr>
              <w:rFonts w:ascii="Arial" w:hAnsi="Arial" w:cs="Arial"/>
              <w:lang w:val="pt-PT"/>
            </w:rPr>
            <w:t>de capacidad</w:t>
          </w:r>
          <w:r w:rsidR="00C53BC3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carga</w:t>
          </w:r>
          <w:r w:rsidR="00C53BC3">
            <w:rPr>
              <w:rFonts w:ascii="Arial" w:hAnsi="Arial" w:cs="Arial"/>
              <w:lang w:val="pt-PT"/>
            </w:rPr>
            <w:t xml:space="preserve">, ou até </w:t>
          </w:r>
          <w:r w:rsidRPr="002626D0">
            <w:rPr>
              <w:rFonts w:ascii="Arial" w:hAnsi="Arial" w:cs="Arial"/>
              <w:lang w:val="pt-PT"/>
            </w:rPr>
            <w:t>40% menos de pres</w:t>
          </w:r>
          <w:r w:rsidR="00C53BC3">
            <w:rPr>
              <w:rFonts w:ascii="Arial" w:hAnsi="Arial" w:cs="Arial"/>
              <w:lang w:val="pt-PT"/>
            </w:rPr>
            <w:t>são</w:t>
          </w:r>
          <w:r w:rsidRPr="002626D0">
            <w:rPr>
              <w:rFonts w:ascii="Arial" w:hAnsi="Arial" w:cs="Arial"/>
              <w:vertAlign w:val="superscript"/>
              <w:lang w:val="pt-PT"/>
            </w:rPr>
            <w:t>1</w:t>
          </w:r>
        </w:p>
        <w:p w14:paraId="6F3D4F92" w14:textId="43E70E9F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Compat</w:t>
          </w:r>
          <w:r w:rsidR="00C53BC3">
            <w:rPr>
              <w:rFonts w:ascii="Arial" w:hAnsi="Arial" w:cs="Arial"/>
              <w:lang w:val="pt-PT"/>
            </w:rPr>
            <w:t xml:space="preserve">ível </w:t>
          </w:r>
          <w:r w:rsidRPr="002626D0">
            <w:rPr>
              <w:rFonts w:ascii="Arial" w:hAnsi="Arial" w:cs="Arial"/>
              <w:lang w:val="pt-PT"/>
            </w:rPr>
            <w:t>co</w:t>
          </w:r>
          <w:r w:rsidR="00C53BC3">
            <w:rPr>
              <w:rFonts w:ascii="Arial" w:hAnsi="Arial" w:cs="Arial"/>
              <w:lang w:val="pt-PT"/>
            </w:rPr>
            <w:t xml:space="preserve">m jante </w:t>
          </w:r>
          <w:r w:rsidRPr="002626D0">
            <w:rPr>
              <w:rFonts w:ascii="Arial" w:hAnsi="Arial" w:cs="Arial"/>
              <w:lang w:val="pt-PT"/>
            </w:rPr>
            <w:t>st</w:t>
          </w:r>
          <w:r w:rsidR="00C53BC3">
            <w:rPr>
              <w:rFonts w:ascii="Arial" w:hAnsi="Arial" w:cs="Arial"/>
              <w:lang w:val="pt-PT"/>
            </w:rPr>
            <w:t>a</w:t>
          </w:r>
          <w:r w:rsidRPr="002626D0">
            <w:rPr>
              <w:rFonts w:ascii="Arial" w:hAnsi="Arial" w:cs="Arial"/>
              <w:lang w:val="pt-PT"/>
            </w:rPr>
            <w:t>ndar</w:t>
          </w:r>
          <w:r w:rsidR="00C53BC3">
            <w:rPr>
              <w:rFonts w:ascii="Arial" w:hAnsi="Arial" w:cs="Arial"/>
              <w:lang w:val="pt-PT"/>
            </w:rPr>
            <w:t xml:space="preserve">d </w:t>
          </w:r>
          <w:r w:rsidRPr="002626D0">
            <w:rPr>
              <w:rFonts w:ascii="Arial" w:hAnsi="Arial" w:cs="Arial"/>
              <w:lang w:val="pt-PT"/>
            </w:rPr>
            <w:t xml:space="preserve">para </w:t>
          </w:r>
          <w:r w:rsidR="00C53BC3">
            <w:rPr>
              <w:rFonts w:ascii="Arial" w:hAnsi="Arial" w:cs="Arial"/>
              <w:lang w:val="pt-PT"/>
            </w:rPr>
            <w:t>o p</w:t>
          </w:r>
          <w:r w:rsidRPr="002626D0">
            <w:rPr>
              <w:rFonts w:ascii="Arial" w:hAnsi="Arial" w:cs="Arial"/>
              <w:lang w:val="pt-PT"/>
            </w:rPr>
            <w:t>neu</w:t>
          </w:r>
          <w:r w:rsidR="00C53BC3">
            <w:rPr>
              <w:rFonts w:ascii="Arial" w:hAnsi="Arial" w:cs="Arial"/>
              <w:lang w:val="pt-PT"/>
            </w:rPr>
            <w:t xml:space="preserve"> </w:t>
          </w:r>
          <w:r w:rsidRPr="002626D0">
            <w:rPr>
              <w:rFonts w:ascii="Arial" w:hAnsi="Arial" w:cs="Arial"/>
              <w:lang w:val="pt-PT"/>
            </w:rPr>
            <w:t>650/65 R42</w:t>
          </w:r>
        </w:p>
        <w:p w14:paraId="1E2289E7" w14:textId="36071CBD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Excelente capacidad</w:t>
          </w:r>
          <w:r w:rsidR="00C53BC3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tra</w:t>
          </w:r>
          <w:r w:rsidR="00C53BC3">
            <w:rPr>
              <w:rFonts w:ascii="Arial" w:hAnsi="Arial" w:cs="Arial"/>
              <w:lang w:val="pt-PT"/>
            </w:rPr>
            <w:t>ção</w:t>
          </w:r>
          <w:r w:rsidRPr="002626D0">
            <w:rPr>
              <w:rFonts w:ascii="Arial" w:hAnsi="Arial" w:cs="Arial"/>
              <w:lang w:val="pt-PT"/>
            </w:rPr>
            <w:t xml:space="preserve">: </w:t>
          </w:r>
          <w:r w:rsidR="001C3A90" w:rsidRPr="002626D0">
            <w:rPr>
              <w:rFonts w:ascii="Arial" w:hAnsi="Arial" w:cs="Arial"/>
              <w:lang w:val="pt-PT"/>
            </w:rPr>
            <w:t>+</w:t>
          </w:r>
          <w:r w:rsidRPr="002626D0">
            <w:rPr>
              <w:rFonts w:ascii="Arial" w:hAnsi="Arial" w:cs="Arial"/>
              <w:lang w:val="pt-PT"/>
            </w:rPr>
            <w:t xml:space="preserve">19% de </w:t>
          </w:r>
          <w:r w:rsidR="00C53BC3">
            <w:rPr>
              <w:rFonts w:ascii="Arial" w:hAnsi="Arial" w:cs="Arial"/>
              <w:lang w:val="pt-PT"/>
            </w:rPr>
            <w:t xml:space="preserve">área </w:t>
          </w:r>
          <w:r w:rsidR="00505F0A">
            <w:rPr>
              <w:rFonts w:ascii="Arial" w:hAnsi="Arial" w:cs="Arial"/>
              <w:lang w:val="pt-PT"/>
            </w:rPr>
            <w:t xml:space="preserve">adicional </w:t>
          </w:r>
          <w:r w:rsidR="00C53BC3">
            <w:rPr>
              <w:rFonts w:ascii="Arial" w:hAnsi="Arial" w:cs="Arial"/>
              <w:lang w:val="pt-PT"/>
            </w:rPr>
            <w:t>de contacto</w:t>
          </w:r>
          <w:r w:rsidRPr="002626D0">
            <w:rPr>
              <w:rFonts w:ascii="Arial" w:hAnsi="Arial" w:cs="Arial"/>
              <w:lang w:val="pt-PT"/>
            </w:rPr>
            <w:t>; me</w:t>
          </w:r>
          <w:r w:rsidR="00C53BC3">
            <w:rPr>
              <w:rFonts w:ascii="Arial" w:hAnsi="Arial" w:cs="Arial"/>
              <w:lang w:val="pt-PT"/>
            </w:rPr>
            <w:t>lh</w:t>
          </w:r>
          <w:r w:rsidRPr="002626D0">
            <w:rPr>
              <w:rFonts w:ascii="Arial" w:hAnsi="Arial" w:cs="Arial"/>
              <w:lang w:val="pt-PT"/>
            </w:rPr>
            <w:t>or</w:t>
          </w:r>
          <w:r w:rsidR="00C53BC3">
            <w:rPr>
              <w:rFonts w:ascii="Arial" w:hAnsi="Arial" w:cs="Arial"/>
              <w:lang w:val="pt-PT"/>
            </w:rPr>
            <w:t>i</w:t>
          </w:r>
          <w:r w:rsidRPr="002626D0">
            <w:rPr>
              <w:rFonts w:ascii="Arial" w:hAnsi="Arial" w:cs="Arial"/>
              <w:lang w:val="pt-PT"/>
            </w:rPr>
            <w:t xml:space="preserve">as de </w:t>
          </w:r>
          <w:r w:rsidR="00C53BC3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 xml:space="preserve">35% </w:t>
          </w:r>
          <w:r w:rsidR="00C53BC3">
            <w:rPr>
              <w:rFonts w:ascii="Arial" w:hAnsi="Arial" w:cs="Arial"/>
              <w:lang w:val="pt-PT"/>
            </w:rPr>
            <w:t xml:space="preserve">na </w:t>
          </w:r>
          <w:r w:rsidRPr="002626D0">
            <w:rPr>
              <w:rFonts w:ascii="Arial" w:hAnsi="Arial" w:cs="Arial"/>
              <w:lang w:val="pt-PT"/>
            </w:rPr>
            <w:t>trans</w:t>
          </w:r>
          <w:r w:rsidR="00C53BC3">
            <w:rPr>
              <w:rFonts w:ascii="Arial" w:hAnsi="Arial" w:cs="Arial"/>
              <w:lang w:val="pt-PT"/>
            </w:rPr>
            <w:t xml:space="preserve">missão </w:t>
          </w:r>
          <w:r w:rsidRPr="002626D0">
            <w:rPr>
              <w:rFonts w:ascii="Arial" w:hAnsi="Arial" w:cs="Arial"/>
              <w:lang w:val="pt-PT"/>
            </w:rPr>
            <w:t>de pot</w:t>
          </w:r>
          <w:r w:rsidR="00C53BC3">
            <w:rPr>
              <w:rFonts w:ascii="Arial" w:hAnsi="Arial" w:cs="Arial"/>
              <w:lang w:val="pt-PT"/>
            </w:rPr>
            <w:t>ê</w:t>
          </w:r>
          <w:r w:rsidRPr="002626D0">
            <w:rPr>
              <w:rFonts w:ascii="Arial" w:hAnsi="Arial" w:cs="Arial"/>
              <w:lang w:val="pt-PT"/>
            </w:rPr>
            <w:t>ncia a</w:t>
          </w:r>
          <w:r w:rsidR="00C53BC3">
            <w:rPr>
              <w:rFonts w:ascii="Arial" w:hAnsi="Arial" w:cs="Arial"/>
              <w:lang w:val="pt-PT"/>
            </w:rPr>
            <w:t xml:space="preserve">o </w:t>
          </w:r>
          <w:r w:rsidRPr="002626D0">
            <w:rPr>
              <w:rFonts w:ascii="Arial" w:hAnsi="Arial" w:cs="Arial"/>
              <w:lang w:val="pt-PT"/>
            </w:rPr>
            <w:t>s</w:t>
          </w:r>
          <w:r w:rsidR="00C53BC3">
            <w:rPr>
              <w:rFonts w:ascii="Arial" w:hAnsi="Arial" w:cs="Arial"/>
              <w:lang w:val="pt-PT"/>
            </w:rPr>
            <w:t>o</w:t>
          </w:r>
          <w:r w:rsidRPr="002626D0">
            <w:rPr>
              <w:rFonts w:ascii="Arial" w:hAnsi="Arial" w:cs="Arial"/>
              <w:lang w:val="pt-PT"/>
            </w:rPr>
            <w:t>lo</w:t>
          </w:r>
        </w:p>
        <w:p w14:paraId="2E11321E" w14:textId="1C3D9198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Ma</w:t>
          </w:r>
          <w:r w:rsidR="00C53BC3">
            <w:rPr>
              <w:rFonts w:ascii="Arial" w:hAnsi="Arial" w:cs="Arial"/>
              <w:lang w:val="pt-PT"/>
            </w:rPr>
            <w:t>i</w:t>
          </w:r>
          <w:r w:rsidRPr="002626D0">
            <w:rPr>
              <w:rFonts w:ascii="Arial" w:hAnsi="Arial" w:cs="Arial"/>
              <w:lang w:val="pt-PT"/>
            </w:rPr>
            <w:t>or velocidad</w:t>
          </w:r>
          <w:r w:rsidR="00C53BC3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traba</w:t>
          </w:r>
          <w:r w:rsidR="00C53BC3">
            <w:rPr>
              <w:rFonts w:ascii="Arial" w:hAnsi="Arial" w:cs="Arial"/>
              <w:lang w:val="pt-PT"/>
            </w:rPr>
            <w:t>lh</w:t>
          </w:r>
          <w:r w:rsidRPr="002626D0">
            <w:rPr>
              <w:rFonts w:ascii="Arial" w:hAnsi="Arial" w:cs="Arial"/>
              <w:lang w:val="pt-PT"/>
            </w:rPr>
            <w:t xml:space="preserve">o: </w:t>
          </w:r>
          <w:r w:rsidR="00C53BC3">
            <w:rPr>
              <w:rFonts w:ascii="Arial" w:hAnsi="Arial" w:cs="Arial"/>
              <w:lang w:val="pt-PT"/>
            </w:rPr>
            <w:t xml:space="preserve">poupanças </w:t>
          </w:r>
          <w:r w:rsidRPr="002626D0">
            <w:rPr>
              <w:rFonts w:ascii="Arial" w:hAnsi="Arial" w:cs="Arial"/>
              <w:lang w:val="pt-PT"/>
            </w:rPr>
            <w:t>de tempo que permite</w:t>
          </w:r>
          <w:r w:rsidR="00C53BC3">
            <w:rPr>
              <w:rFonts w:ascii="Arial" w:hAnsi="Arial" w:cs="Arial"/>
              <w:lang w:val="pt-PT"/>
            </w:rPr>
            <w:t>m</w:t>
          </w:r>
          <w:r w:rsidRPr="002626D0">
            <w:rPr>
              <w:rFonts w:ascii="Arial" w:hAnsi="Arial" w:cs="Arial"/>
              <w:lang w:val="pt-PT"/>
            </w:rPr>
            <w:t xml:space="preserve"> u</w:t>
          </w:r>
          <w:r w:rsidR="00C53BC3">
            <w:rPr>
              <w:rFonts w:ascii="Arial" w:hAnsi="Arial" w:cs="Arial"/>
              <w:lang w:val="pt-PT"/>
            </w:rPr>
            <w:t xml:space="preserve">m </w:t>
          </w:r>
          <w:r w:rsidRPr="002626D0">
            <w:rPr>
              <w:rFonts w:ascii="Arial" w:hAnsi="Arial" w:cs="Arial"/>
              <w:lang w:val="pt-PT"/>
            </w:rPr>
            <w:t>aumento da produtividad</w:t>
          </w:r>
          <w:r w:rsidR="00C53BC3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7</w:t>
          </w:r>
          <w:r w:rsidR="00C53BC3">
            <w:rPr>
              <w:rFonts w:ascii="Arial" w:hAnsi="Arial" w:cs="Arial"/>
              <w:lang w:val="pt-PT"/>
            </w:rPr>
            <w:t>-</w:t>
          </w:r>
          <w:r w:rsidRPr="002626D0">
            <w:rPr>
              <w:rFonts w:ascii="Arial" w:hAnsi="Arial" w:cs="Arial"/>
              <w:lang w:val="pt-PT"/>
            </w:rPr>
            <w:t>11%</w:t>
          </w:r>
        </w:p>
        <w:p w14:paraId="64BC8283" w14:textId="4DA1E759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Compat</w:t>
          </w:r>
          <w:r w:rsidR="00C53BC3">
            <w:rPr>
              <w:rFonts w:ascii="Arial" w:hAnsi="Arial" w:cs="Arial"/>
              <w:lang w:val="pt-PT"/>
            </w:rPr>
            <w:t xml:space="preserve">ível </w:t>
          </w:r>
          <w:r w:rsidRPr="002626D0">
            <w:rPr>
              <w:rFonts w:ascii="Arial" w:hAnsi="Arial" w:cs="Arial"/>
              <w:lang w:val="pt-PT"/>
            </w:rPr>
            <w:t>co</w:t>
          </w:r>
          <w:r w:rsidR="00C53BC3">
            <w:rPr>
              <w:rFonts w:ascii="Arial" w:hAnsi="Arial" w:cs="Arial"/>
              <w:lang w:val="pt-PT"/>
            </w:rPr>
            <w:t xml:space="preserve">m </w:t>
          </w:r>
          <w:r w:rsidRPr="002626D0">
            <w:rPr>
              <w:rFonts w:ascii="Arial" w:hAnsi="Arial" w:cs="Arial"/>
              <w:lang w:val="pt-PT"/>
            </w:rPr>
            <w:t>os sistemas de in</w:t>
          </w:r>
          <w:r w:rsidR="00C53BC3">
            <w:rPr>
              <w:rFonts w:ascii="Arial" w:hAnsi="Arial" w:cs="Arial"/>
              <w:lang w:val="pt-PT"/>
            </w:rPr>
            <w:t>su</w:t>
          </w:r>
          <w:r w:rsidRPr="002626D0">
            <w:rPr>
              <w:rFonts w:ascii="Arial" w:hAnsi="Arial" w:cs="Arial"/>
              <w:lang w:val="pt-PT"/>
            </w:rPr>
            <w:t>fla</w:t>
          </w:r>
          <w:r w:rsidR="00C53BC3">
            <w:rPr>
              <w:rFonts w:ascii="Arial" w:hAnsi="Arial" w:cs="Arial"/>
              <w:lang w:val="pt-PT"/>
            </w:rPr>
            <w:t xml:space="preserve">ção </w:t>
          </w:r>
          <w:r w:rsidRPr="002626D0">
            <w:rPr>
              <w:rFonts w:ascii="Arial" w:hAnsi="Arial" w:cs="Arial"/>
              <w:lang w:val="pt-PT"/>
            </w:rPr>
            <w:t>centralizados</w:t>
          </w:r>
        </w:p>
        <w:p w14:paraId="2EE7BEB9" w14:textId="77777777" w:rsidR="00DC40F0" w:rsidRPr="002626D0" w:rsidRDefault="00DC40F0" w:rsidP="00DC40F0">
          <w:pPr>
            <w:pStyle w:val="Prrafodelista"/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b/>
              <w:noProof/>
              <w:lang w:val="pt-PT"/>
            </w:rPr>
            <w:drawing>
              <wp:anchor distT="0" distB="0" distL="114300" distR="114300" simplePos="0" relativeHeight="251660288" behindDoc="0" locked="0" layoutInCell="1" allowOverlap="1" wp14:anchorId="10270143" wp14:editId="52FACE18">
                <wp:simplePos x="0" y="0"/>
                <wp:positionH relativeFrom="column">
                  <wp:posOffset>3061335</wp:posOffset>
                </wp:positionH>
                <wp:positionV relativeFrom="paragraph">
                  <wp:posOffset>62889</wp:posOffset>
                </wp:positionV>
                <wp:extent cx="1186180" cy="372745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aptura de pantalla 2022-07-28 a las 17.11.23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8C7E9A" w14:textId="77777777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pt-PT"/>
            </w:rPr>
          </w:pPr>
        </w:p>
        <w:p w14:paraId="41F277D4" w14:textId="744AD6CA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E20E7E" w14:textId="228A78E2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EVOBIB: 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>o p</w:t>
          </w:r>
          <w:r w:rsidR="00973CF4" w:rsidRPr="002626D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="0023033F" w:rsidRPr="002626D0">
            <w:rPr>
              <w:rFonts w:ascii="Arial" w:hAnsi="Arial" w:cs="Arial"/>
              <w:b/>
              <w:sz w:val="20"/>
              <w:szCs w:val="20"/>
              <w:lang w:val="pt-PT"/>
            </w:rPr>
            <w:t>2 e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>m</w:t>
          </w:r>
          <w:r w:rsidR="0023033F"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1</w:t>
          </w:r>
        </w:p>
        <w:p w14:paraId="1452E47F" w14:textId="0F4267A0" w:rsidR="00DC40F0" w:rsidRPr="002626D0" w:rsidRDefault="00C53BC3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spec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ficamente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para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sistemas </w:t>
          </w:r>
          <w:r w:rsidR="001C3A90" w:rsidRPr="002626D0">
            <w:rPr>
              <w:rFonts w:ascii="Arial" w:hAnsi="Arial" w:cs="Arial"/>
              <w:sz w:val="20"/>
              <w:szCs w:val="20"/>
              <w:lang w:val="pt-PT"/>
            </w:rPr>
            <w:t>CTIS (Central Tire Inflation Systems)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de telein</w:t>
          </w:r>
          <w:r>
            <w:rPr>
              <w:rFonts w:ascii="Arial" w:hAnsi="Arial" w:cs="Arial"/>
              <w:sz w:val="20"/>
              <w:szCs w:val="20"/>
              <w:lang w:val="pt-PT"/>
            </w:rPr>
            <w:t>suflação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vo MICHELIN EVOBIB, destinado a equipar tratores de alta pot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ncia (m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s de 200 </w:t>
          </w:r>
          <w:r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),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performance em estrada e no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adaptativ</w:t>
          </w:r>
          <w:r w:rsidR="001C3A90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à tecnologia </w:t>
          </w:r>
          <w:r w:rsidR="001C3A90" w:rsidRPr="002626D0">
            <w:rPr>
              <w:rFonts w:ascii="Arial" w:hAnsi="Arial" w:cs="Arial"/>
              <w:sz w:val="20"/>
              <w:szCs w:val="20"/>
              <w:lang w:val="pt-PT"/>
            </w:rPr>
            <w:t>MICHELIN Ultraflex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campo,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área de contacto 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 xml:space="preserve">com o piso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maximiza</w:t>
          </w:r>
          <w:r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gra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ças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desenho da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banda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rolamento, e à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estrutura de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a pre</w:t>
          </w:r>
          <w:r>
            <w:rPr>
              <w:rFonts w:ascii="Arial" w:hAnsi="Arial" w:cs="Arial"/>
              <w:sz w:val="20"/>
              <w:szCs w:val="20"/>
              <w:lang w:val="pt-PT"/>
            </w:rPr>
            <w:t>ssão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, o que permite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ir a compacta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orar 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. E</w:t>
          </w:r>
          <w:r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redução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 área de contacto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 xml:space="preserve"> com o piso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taco central </w:t>
          </w:r>
          <w:r>
            <w:rPr>
              <w:rFonts w:ascii="Arial" w:hAnsi="Arial" w:cs="Arial"/>
              <w:sz w:val="20"/>
              <w:szCs w:val="20"/>
              <w:lang w:val="pt-PT"/>
            </w:rPr>
            <w:t>contínuo,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zem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resistência ao rolamento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aumentando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do p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zindo o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3800E4D" w14:textId="62B1412A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1E657E" w14:textId="05415CB9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Caraterísticas </w:t>
          </w:r>
          <w:r w:rsidR="00C53BC3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MICHELIN </w:t>
          </w:r>
          <w:r w:rsidR="004318C6"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>EVOBIB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>: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53BC3">
            <w:rPr>
              <w:rFonts w:ascii="Arial" w:hAnsi="Arial" w:cs="Arial"/>
              <w:sz w:val="20"/>
              <w:szCs w:val="20"/>
              <w:lang w:val="pt-PT"/>
            </w:rPr>
            <w:t xml:space="preserve">estrada e </w:t>
          </w:r>
          <w:r w:rsidR="00973CF4" w:rsidRPr="002626D0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92864D2" w14:textId="0EB09A71" w:rsidR="00DC40F0" w:rsidRPr="002626D0" w:rsidRDefault="004318C6" w:rsidP="00DC40F0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65408" behindDoc="0" locked="0" layoutInCell="1" allowOverlap="1" wp14:anchorId="6C227CED" wp14:editId="17B042A3">
                <wp:simplePos x="0" y="0"/>
                <wp:positionH relativeFrom="column">
                  <wp:posOffset>222885</wp:posOffset>
                </wp:positionH>
                <wp:positionV relativeFrom="paragraph">
                  <wp:posOffset>133374</wp:posOffset>
                </wp:positionV>
                <wp:extent cx="1797685" cy="626745"/>
                <wp:effectExtent l="0" t="0" r="5715" b="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685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3265A0" w14:textId="3FC7752F" w:rsidR="0054339B" w:rsidRPr="002626D0" w:rsidRDefault="0054339B" w:rsidP="0054339B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Varia</w:t>
          </w:r>
          <w:r w:rsidR="00C53BC3">
            <w:rPr>
              <w:rFonts w:ascii="Arial" w:hAnsi="Arial" w:cs="Arial"/>
              <w:lang w:val="pt-PT"/>
            </w:rPr>
            <w:t xml:space="preserve">ção </w:t>
          </w:r>
          <w:r w:rsidRPr="002626D0">
            <w:rPr>
              <w:rFonts w:ascii="Arial" w:hAnsi="Arial" w:cs="Arial"/>
              <w:lang w:val="pt-PT"/>
            </w:rPr>
            <w:t>d</w:t>
          </w:r>
          <w:r w:rsidR="00C53BC3">
            <w:rPr>
              <w:rFonts w:ascii="Arial" w:hAnsi="Arial" w:cs="Arial"/>
              <w:lang w:val="pt-PT"/>
            </w:rPr>
            <w:t xml:space="preserve">a área de contacto </w:t>
          </w:r>
          <w:r w:rsidR="00505F0A">
            <w:rPr>
              <w:rFonts w:ascii="Arial" w:hAnsi="Arial" w:cs="Arial"/>
              <w:lang w:val="pt-PT"/>
            </w:rPr>
            <w:t xml:space="preserve">com o piso </w:t>
          </w:r>
          <w:r w:rsidRPr="002626D0">
            <w:rPr>
              <w:rFonts w:ascii="Arial" w:hAnsi="Arial" w:cs="Arial"/>
              <w:lang w:val="pt-PT"/>
            </w:rPr>
            <w:t xml:space="preserve">de </w:t>
          </w:r>
          <w:r w:rsidR="00C53BC3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>47%</w:t>
          </w:r>
          <w:r w:rsidRPr="002626D0">
            <w:rPr>
              <w:rFonts w:ascii="Arial" w:hAnsi="Arial" w:cs="Arial"/>
              <w:vertAlign w:val="superscript"/>
              <w:lang w:val="pt-PT"/>
            </w:rPr>
            <w:t>2</w:t>
          </w:r>
          <w:r w:rsidRPr="002626D0">
            <w:rPr>
              <w:rFonts w:ascii="Arial" w:hAnsi="Arial" w:cs="Arial"/>
              <w:lang w:val="pt-PT"/>
            </w:rPr>
            <w:t xml:space="preserve"> entre </w:t>
          </w:r>
          <w:r w:rsidR="00C53BC3">
            <w:rPr>
              <w:rFonts w:ascii="Arial" w:hAnsi="Arial" w:cs="Arial"/>
              <w:lang w:val="pt-PT"/>
            </w:rPr>
            <w:t xml:space="preserve">estrada e </w:t>
          </w:r>
          <w:r w:rsidRPr="002626D0">
            <w:rPr>
              <w:rFonts w:ascii="Arial" w:hAnsi="Arial" w:cs="Arial"/>
              <w:lang w:val="pt-PT"/>
            </w:rPr>
            <w:t xml:space="preserve">campo, </w:t>
          </w:r>
          <w:r w:rsidR="00C53BC3">
            <w:rPr>
              <w:rFonts w:ascii="Arial" w:hAnsi="Arial" w:cs="Arial"/>
              <w:lang w:val="pt-PT"/>
            </w:rPr>
            <w:t xml:space="preserve">o </w:t>
          </w:r>
          <w:r w:rsidRPr="002626D0">
            <w:rPr>
              <w:rFonts w:ascii="Arial" w:hAnsi="Arial" w:cs="Arial"/>
              <w:lang w:val="pt-PT"/>
            </w:rPr>
            <w:t>do</w:t>
          </w:r>
          <w:r w:rsidR="00C53BC3">
            <w:rPr>
              <w:rFonts w:ascii="Arial" w:hAnsi="Arial" w:cs="Arial"/>
              <w:lang w:val="pt-PT"/>
            </w:rPr>
            <w:t xml:space="preserve">bro do </w:t>
          </w:r>
          <w:r w:rsidRPr="002626D0">
            <w:rPr>
              <w:rFonts w:ascii="Arial" w:hAnsi="Arial" w:cs="Arial"/>
              <w:lang w:val="pt-PT"/>
            </w:rPr>
            <w:t>MICHELIN AXIOBIB 2 (24%)</w:t>
          </w:r>
          <w:r w:rsidR="00C53BC3">
            <w:rPr>
              <w:rFonts w:ascii="Arial" w:hAnsi="Arial" w:cs="Arial"/>
              <w:lang w:val="pt-PT"/>
            </w:rPr>
            <w:t xml:space="preserve">, quando </w:t>
          </w:r>
          <w:r w:rsidRPr="002626D0">
            <w:rPr>
              <w:rFonts w:ascii="Arial" w:hAnsi="Arial" w:cs="Arial"/>
              <w:lang w:val="pt-PT"/>
            </w:rPr>
            <w:t>utili</w:t>
          </w:r>
          <w:r w:rsidR="00C53BC3">
            <w:rPr>
              <w:rFonts w:ascii="Arial" w:hAnsi="Arial" w:cs="Arial"/>
              <w:lang w:val="pt-PT"/>
            </w:rPr>
            <w:t xml:space="preserve">zado </w:t>
          </w:r>
          <w:r w:rsidRPr="002626D0">
            <w:rPr>
              <w:rFonts w:ascii="Arial" w:hAnsi="Arial" w:cs="Arial"/>
              <w:lang w:val="pt-PT"/>
            </w:rPr>
            <w:t>co</w:t>
          </w:r>
          <w:r w:rsidR="00C53BC3">
            <w:rPr>
              <w:rFonts w:ascii="Arial" w:hAnsi="Arial" w:cs="Arial"/>
              <w:lang w:val="pt-PT"/>
            </w:rPr>
            <w:t>m</w:t>
          </w:r>
          <w:r w:rsidRPr="002626D0">
            <w:rPr>
              <w:rFonts w:ascii="Arial" w:hAnsi="Arial" w:cs="Arial"/>
              <w:lang w:val="pt-PT"/>
            </w:rPr>
            <w:t xml:space="preserve"> sistemas de telein</w:t>
          </w:r>
          <w:r w:rsidR="00C53BC3">
            <w:rPr>
              <w:rFonts w:ascii="Arial" w:hAnsi="Arial" w:cs="Arial"/>
              <w:lang w:val="pt-PT"/>
            </w:rPr>
            <w:t>suflação</w:t>
          </w:r>
        </w:p>
        <w:p w14:paraId="27813C7C" w14:textId="649EE268" w:rsidR="004318C6" w:rsidRPr="002626D0" w:rsidRDefault="001C3A90" w:rsidP="00176C5E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64384" behindDoc="0" locked="0" layoutInCell="1" allowOverlap="1" wp14:anchorId="6DE1B451" wp14:editId="3F19C75D">
                <wp:simplePos x="0" y="0"/>
                <wp:positionH relativeFrom="column">
                  <wp:posOffset>161949</wp:posOffset>
                </wp:positionH>
                <wp:positionV relativeFrom="paragraph">
                  <wp:posOffset>145410</wp:posOffset>
                </wp:positionV>
                <wp:extent cx="1881505" cy="1925955"/>
                <wp:effectExtent l="0" t="0" r="0" b="444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192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3BC3">
            <w:rPr>
              <w:rFonts w:ascii="Arial" w:hAnsi="Arial" w:cs="Arial"/>
              <w:lang w:val="pt-PT"/>
            </w:rPr>
            <w:t xml:space="preserve">Mais </w:t>
          </w:r>
          <w:r w:rsidR="004737BC" w:rsidRPr="002626D0">
            <w:rPr>
              <w:rFonts w:ascii="Arial" w:hAnsi="Arial" w:cs="Arial"/>
              <w:lang w:val="pt-PT"/>
            </w:rPr>
            <w:t>tacos e</w:t>
          </w:r>
          <w:r w:rsidR="00C53BC3">
            <w:rPr>
              <w:rFonts w:ascii="Arial" w:hAnsi="Arial" w:cs="Arial"/>
              <w:lang w:val="pt-PT"/>
            </w:rPr>
            <w:t>m</w:t>
          </w:r>
          <w:r w:rsidR="004737BC" w:rsidRPr="002626D0">
            <w:rPr>
              <w:rFonts w:ascii="Arial" w:hAnsi="Arial" w:cs="Arial"/>
              <w:lang w:val="pt-PT"/>
            </w:rPr>
            <w:t xml:space="preserve"> contacto co</w:t>
          </w:r>
          <w:r w:rsidR="00C53BC3">
            <w:rPr>
              <w:rFonts w:ascii="Arial" w:hAnsi="Arial" w:cs="Arial"/>
              <w:lang w:val="pt-PT"/>
            </w:rPr>
            <w:t xml:space="preserve">m o </w:t>
          </w:r>
          <w:r w:rsidR="004737BC" w:rsidRPr="002626D0">
            <w:rPr>
              <w:rFonts w:ascii="Arial" w:hAnsi="Arial" w:cs="Arial"/>
              <w:lang w:val="pt-PT"/>
            </w:rPr>
            <w:t>s</w:t>
          </w:r>
          <w:r w:rsidR="00C53BC3">
            <w:rPr>
              <w:rFonts w:ascii="Arial" w:hAnsi="Arial" w:cs="Arial"/>
              <w:lang w:val="pt-PT"/>
            </w:rPr>
            <w:t>o</w:t>
          </w:r>
          <w:r w:rsidR="004737BC" w:rsidRPr="002626D0">
            <w:rPr>
              <w:rFonts w:ascii="Arial" w:hAnsi="Arial" w:cs="Arial"/>
              <w:lang w:val="pt-PT"/>
            </w:rPr>
            <w:t>lo, redu</w:t>
          </w:r>
          <w:r w:rsidR="00C53BC3">
            <w:rPr>
              <w:rFonts w:ascii="Arial" w:hAnsi="Arial" w:cs="Arial"/>
              <w:lang w:val="pt-PT"/>
            </w:rPr>
            <w:t>ção d</w:t>
          </w:r>
          <w:r w:rsidR="004737BC" w:rsidRPr="002626D0">
            <w:rPr>
              <w:rFonts w:ascii="Arial" w:hAnsi="Arial" w:cs="Arial"/>
              <w:lang w:val="pt-PT"/>
            </w:rPr>
            <w:t>a compacta</w:t>
          </w:r>
          <w:r w:rsidR="00C53BC3">
            <w:rPr>
              <w:rFonts w:ascii="Arial" w:hAnsi="Arial" w:cs="Arial"/>
              <w:lang w:val="pt-PT"/>
            </w:rPr>
            <w:t>ção</w:t>
          </w:r>
        </w:p>
        <w:p w14:paraId="63386D94" w14:textId="21BE0A07" w:rsidR="00DC40F0" w:rsidRPr="002626D0" w:rsidRDefault="00DC40F0" w:rsidP="00DC40F0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Ca</w:t>
          </w:r>
          <w:r w:rsidR="004737BC" w:rsidRPr="002626D0">
            <w:rPr>
              <w:rFonts w:ascii="Arial" w:hAnsi="Arial" w:cs="Arial"/>
              <w:lang w:val="pt-PT"/>
            </w:rPr>
            <w:t>pacidad</w:t>
          </w:r>
          <w:r w:rsidR="00C53BC3">
            <w:rPr>
              <w:rFonts w:ascii="Arial" w:hAnsi="Arial" w:cs="Arial"/>
              <w:lang w:val="pt-PT"/>
            </w:rPr>
            <w:t>e</w:t>
          </w:r>
          <w:r w:rsidR="004737BC" w:rsidRPr="002626D0">
            <w:rPr>
              <w:rFonts w:ascii="Arial" w:hAnsi="Arial" w:cs="Arial"/>
              <w:lang w:val="pt-PT"/>
            </w:rPr>
            <w:t xml:space="preserve"> de tra</w:t>
          </w:r>
          <w:r w:rsidR="00C53BC3">
            <w:rPr>
              <w:rFonts w:ascii="Arial" w:hAnsi="Arial" w:cs="Arial"/>
              <w:lang w:val="pt-PT"/>
            </w:rPr>
            <w:t xml:space="preserve">ção </w:t>
          </w:r>
          <w:r w:rsidR="004737BC" w:rsidRPr="002626D0">
            <w:rPr>
              <w:rFonts w:ascii="Arial" w:hAnsi="Arial" w:cs="Arial"/>
              <w:lang w:val="pt-PT"/>
            </w:rPr>
            <w:t>id</w:t>
          </w:r>
          <w:r w:rsidR="00FC7112">
            <w:rPr>
              <w:rFonts w:ascii="Arial" w:hAnsi="Arial" w:cs="Arial"/>
              <w:lang w:val="pt-PT"/>
            </w:rPr>
            <w:t>ê</w:t>
          </w:r>
          <w:r w:rsidR="004737BC" w:rsidRPr="002626D0">
            <w:rPr>
              <w:rFonts w:ascii="Arial" w:hAnsi="Arial" w:cs="Arial"/>
              <w:lang w:val="pt-PT"/>
            </w:rPr>
            <w:t xml:space="preserve">ntica </w:t>
          </w:r>
          <w:r w:rsidR="00C53BC3">
            <w:rPr>
              <w:rFonts w:ascii="Arial" w:hAnsi="Arial" w:cs="Arial"/>
              <w:lang w:val="pt-PT"/>
            </w:rPr>
            <w:t>à de um p</w:t>
          </w:r>
          <w:r w:rsidR="004737BC" w:rsidRPr="002626D0">
            <w:rPr>
              <w:rFonts w:ascii="Arial" w:hAnsi="Arial" w:cs="Arial"/>
              <w:lang w:val="pt-PT"/>
            </w:rPr>
            <w:t>neu</w:t>
          </w:r>
          <w:r w:rsidR="00C53BC3">
            <w:rPr>
              <w:rFonts w:ascii="Arial" w:hAnsi="Arial" w:cs="Arial"/>
              <w:lang w:val="pt-PT"/>
            </w:rPr>
            <w:t xml:space="preserve"> </w:t>
          </w:r>
          <w:r w:rsidR="004737BC" w:rsidRPr="002626D0">
            <w:rPr>
              <w:rFonts w:ascii="Arial" w:hAnsi="Arial" w:cs="Arial"/>
              <w:lang w:val="pt-PT"/>
            </w:rPr>
            <w:t>VF de tacos</w:t>
          </w:r>
          <w:r w:rsidR="00C53BC3">
            <w:rPr>
              <w:rFonts w:ascii="Arial" w:hAnsi="Arial" w:cs="Arial"/>
              <w:lang w:val="pt-PT"/>
            </w:rPr>
            <w:t xml:space="preserve">, </w:t>
          </w:r>
          <w:r w:rsidR="004737BC" w:rsidRPr="002626D0">
            <w:rPr>
              <w:rFonts w:ascii="Arial" w:hAnsi="Arial" w:cs="Arial"/>
              <w:lang w:val="pt-PT"/>
            </w:rPr>
            <w:t>e</w:t>
          </w:r>
          <w:r w:rsidR="00C53BC3">
            <w:rPr>
              <w:rFonts w:ascii="Arial" w:hAnsi="Arial" w:cs="Arial"/>
              <w:lang w:val="pt-PT"/>
            </w:rPr>
            <w:t>m</w:t>
          </w:r>
          <w:r w:rsidR="004737BC" w:rsidRPr="002626D0">
            <w:rPr>
              <w:rFonts w:ascii="Arial" w:hAnsi="Arial" w:cs="Arial"/>
              <w:lang w:val="pt-PT"/>
            </w:rPr>
            <w:t xml:space="preserve"> condi</w:t>
          </w:r>
          <w:r w:rsidR="00C53BC3">
            <w:rPr>
              <w:rFonts w:ascii="Arial" w:hAnsi="Arial" w:cs="Arial"/>
              <w:lang w:val="pt-PT"/>
            </w:rPr>
            <w:t xml:space="preserve">ções </w:t>
          </w:r>
          <w:r w:rsidR="004737BC" w:rsidRPr="002626D0">
            <w:rPr>
              <w:rFonts w:ascii="Arial" w:hAnsi="Arial" w:cs="Arial"/>
              <w:lang w:val="pt-PT"/>
            </w:rPr>
            <w:t>norma</w:t>
          </w:r>
          <w:r w:rsidR="00C53BC3">
            <w:rPr>
              <w:rFonts w:ascii="Arial" w:hAnsi="Arial" w:cs="Arial"/>
              <w:lang w:val="pt-PT"/>
            </w:rPr>
            <w:t>i</w:t>
          </w:r>
          <w:r w:rsidR="004737BC" w:rsidRPr="002626D0">
            <w:rPr>
              <w:rFonts w:ascii="Arial" w:hAnsi="Arial" w:cs="Arial"/>
              <w:lang w:val="pt-PT"/>
            </w:rPr>
            <w:t xml:space="preserve">s de </w:t>
          </w:r>
          <w:r w:rsidR="00C53BC3">
            <w:rPr>
              <w:rFonts w:ascii="Arial" w:hAnsi="Arial" w:cs="Arial"/>
              <w:lang w:val="pt-PT"/>
            </w:rPr>
            <w:t xml:space="preserve">utilização no </w:t>
          </w:r>
          <w:r w:rsidR="004737BC" w:rsidRPr="002626D0">
            <w:rPr>
              <w:rFonts w:ascii="Arial" w:hAnsi="Arial" w:cs="Arial"/>
              <w:lang w:val="pt-PT"/>
            </w:rPr>
            <w:t>campo</w:t>
          </w:r>
          <w:r w:rsidRPr="002626D0">
            <w:rPr>
              <w:rFonts w:ascii="Arial" w:hAnsi="Arial" w:cs="Arial"/>
              <w:lang w:val="pt-PT"/>
            </w:rPr>
            <w:t xml:space="preserve"> </w:t>
          </w:r>
        </w:p>
        <w:p w14:paraId="7971D6B9" w14:textId="5111E6D7" w:rsidR="004318C6" w:rsidRPr="002626D0" w:rsidRDefault="004737BC" w:rsidP="004318C6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+15% de tra</w:t>
          </w:r>
          <w:r w:rsidR="00C53BC3">
            <w:rPr>
              <w:rFonts w:ascii="Arial" w:hAnsi="Arial" w:cs="Arial"/>
              <w:lang w:val="pt-PT"/>
            </w:rPr>
            <w:t>ção</w:t>
          </w:r>
          <w:r w:rsidRPr="002626D0">
            <w:rPr>
              <w:rFonts w:ascii="Arial" w:hAnsi="Arial" w:cs="Arial"/>
              <w:vertAlign w:val="superscript"/>
              <w:lang w:val="pt-PT"/>
            </w:rPr>
            <w:t xml:space="preserve">3 </w:t>
          </w:r>
          <w:r w:rsidR="00C53BC3">
            <w:rPr>
              <w:rFonts w:ascii="Arial" w:hAnsi="Arial" w:cs="Arial"/>
              <w:lang w:val="pt-PT"/>
            </w:rPr>
            <w:t xml:space="preserve">face </w:t>
          </w:r>
          <w:r w:rsidR="0054339B" w:rsidRPr="002626D0">
            <w:rPr>
              <w:rFonts w:ascii="Arial" w:hAnsi="Arial" w:cs="Arial"/>
              <w:lang w:val="pt-PT"/>
            </w:rPr>
            <w:t xml:space="preserve">a </w:t>
          </w:r>
          <w:r w:rsidR="00C53BC3">
            <w:rPr>
              <w:rFonts w:ascii="Arial" w:hAnsi="Arial" w:cs="Arial"/>
              <w:lang w:val="pt-PT"/>
            </w:rPr>
            <w:t>um p</w:t>
          </w:r>
          <w:r w:rsidRPr="002626D0">
            <w:rPr>
              <w:rFonts w:ascii="Arial" w:hAnsi="Arial" w:cs="Arial"/>
              <w:lang w:val="pt-PT"/>
            </w:rPr>
            <w:t>neu</w:t>
          </w:r>
          <w:r w:rsidR="00C53BC3">
            <w:rPr>
              <w:rFonts w:ascii="Arial" w:hAnsi="Arial" w:cs="Arial"/>
              <w:lang w:val="pt-PT"/>
            </w:rPr>
            <w:t xml:space="preserve"> </w:t>
          </w:r>
          <w:r w:rsidRPr="002626D0">
            <w:rPr>
              <w:rFonts w:ascii="Arial" w:hAnsi="Arial" w:cs="Arial"/>
              <w:lang w:val="pt-PT"/>
            </w:rPr>
            <w:t>VF d</w:t>
          </w:r>
          <w:r w:rsidR="00C53BC3">
            <w:rPr>
              <w:rFonts w:ascii="Arial" w:hAnsi="Arial" w:cs="Arial"/>
              <w:lang w:val="pt-PT"/>
            </w:rPr>
            <w:t xml:space="preserve">a </w:t>
          </w:r>
          <w:r w:rsidRPr="002626D0">
            <w:rPr>
              <w:rFonts w:ascii="Arial" w:hAnsi="Arial" w:cs="Arial"/>
              <w:lang w:val="pt-PT"/>
            </w:rPr>
            <w:t>co</w:t>
          </w:r>
          <w:r w:rsidR="00C53BC3">
            <w:rPr>
              <w:rFonts w:ascii="Arial" w:hAnsi="Arial" w:cs="Arial"/>
              <w:lang w:val="pt-PT"/>
            </w:rPr>
            <w:t xml:space="preserve">ncorrência com desenho </w:t>
          </w:r>
          <w:r w:rsidR="0054339B" w:rsidRPr="002626D0">
            <w:rPr>
              <w:rFonts w:ascii="Arial" w:hAnsi="Arial" w:cs="Arial"/>
              <w:lang w:val="pt-PT"/>
            </w:rPr>
            <w:t>mi</w:t>
          </w:r>
          <w:r w:rsidR="00C53BC3">
            <w:rPr>
              <w:rFonts w:ascii="Arial" w:hAnsi="Arial" w:cs="Arial"/>
              <w:lang w:val="pt-PT"/>
            </w:rPr>
            <w:t>s</w:t>
          </w:r>
          <w:r w:rsidR="0054339B" w:rsidRPr="002626D0">
            <w:rPr>
              <w:rFonts w:ascii="Arial" w:hAnsi="Arial" w:cs="Arial"/>
              <w:lang w:val="pt-PT"/>
            </w:rPr>
            <w:t>to</w:t>
          </w:r>
        </w:p>
        <w:p w14:paraId="6D8C4837" w14:textId="7930EA60" w:rsidR="004318C6" w:rsidRPr="002626D0" w:rsidRDefault="00C53BC3" w:rsidP="004318C6">
          <w:pPr>
            <w:pStyle w:val="Prrafodelista"/>
            <w:numPr>
              <w:ilvl w:val="0"/>
              <w:numId w:val="5"/>
            </w:numPr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Até </w:t>
          </w:r>
          <w:r w:rsidR="004737BC" w:rsidRPr="002626D0">
            <w:rPr>
              <w:rFonts w:ascii="Arial" w:hAnsi="Arial" w:cs="Arial"/>
              <w:lang w:val="pt-PT"/>
            </w:rPr>
            <w:t>7%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4737BC" w:rsidRPr="002626D0">
            <w:rPr>
              <w:rFonts w:ascii="Arial" w:hAnsi="Arial" w:cs="Arial"/>
              <w:lang w:val="pt-PT"/>
            </w:rPr>
            <w:t>o</w:t>
          </w:r>
          <w:r>
            <w:rPr>
              <w:rFonts w:ascii="Arial" w:hAnsi="Arial" w:cs="Arial"/>
              <w:lang w:val="pt-PT"/>
            </w:rPr>
            <w:t>u</w:t>
          </w:r>
          <w:r w:rsidR="004737BC" w:rsidRPr="002626D0">
            <w:rPr>
              <w:rFonts w:ascii="Arial" w:hAnsi="Arial" w:cs="Arial"/>
              <w:lang w:val="pt-PT"/>
            </w:rPr>
            <w:t xml:space="preserve"> 2 l</w:t>
          </w:r>
          <w:r w:rsidR="001C3A90" w:rsidRPr="002626D0">
            <w:rPr>
              <w:rFonts w:ascii="Arial" w:hAnsi="Arial" w:cs="Arial"/>
              <w:lang w:val="pt-PT"/>
            </w:rPr>
            <w:t>itros</w:t>
          </w:r>
          <w:r w:rsidR="004737BC" w:rsidRPr="002626D0">
            <w:rPr>
              <w:rFonts w:ascii="Arial" w:hAnsi="Arial" w:cs="Arial"/>
              <w:lang w:val="pt-PT"/>
            </w:rPr>
            <w:t>/h</w:t>
          </w:r>
          <w:r w:rsidR="001C3A90" w:rsidRPr="002626D0">
            <w:rPr>
              <w:rFonts w:ascii="Arial" w:hAnsi="Arial" w:cs="Arial"/>
              <w:lang w:val="pt-PT"/>
            </w:rPr>
            <w:t>ora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4737BC" w:rsidRPr="002626D0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 xml:space="preserve">poupança </w:t>
          </w:r>
          <w:r w:rsidR="004737BC" w:rsidRPr="002626D0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>combustível</w:t>
          </w:r>
          <w:r w:rsidR="0054339B" w:rsidRPr="002626D0">
            <w:rPr>
              <w:rFonts w:ascii="Arial" w:hAnsi="Arial" w:cs="Arial"/>
              <w:vertAlign w:val="superscript"/>
              <w:lang w:val="pt-PT"/>
            </w:rPr>
            <w:t>4</w:t>
          </w:r>
          <w:r>
            <w:rPr>
              <w:rFonts w:ascii="Arial" w:hAnsi="Arial" w:cs="Arial"/>
              <w:lang w:val="pt-PT"/>
            </w:rPr>
            <w:t>, c</w:t>
          </w:r>
          <w:r w:rsidR="001C3A90" w:rsidRPr="002626D0">
            <w:rPr>
              <w:rFonts w:ascii="Arial" w:hAnsi="Arial" w:cs="Arial"/>
              <w:lang w:val="pt-PT"/>
            </w:rPr>
            <w:t>omparado co</w:t>
          </w:r>
          <w:r>
            <w:rPr>
              <w:rFonts w:ascii="Arial" w:hAnsi="Arial" w:cs="Arial"/>
              <w:lang w:val="pt-PT"/>
            </w:rPr>
            <w:t>m um p</w:t>
          </w:r>
          <w:r w:rsidR="001C3A90" w:rsidRPr="002626D0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 </w:t>
          </w:r>
          <w:r w:rsidR="001C3A90" w:rsidRPr="002626D0">
            <w:rPr>
              <w:rFonts w:ascii="Arial" w:hAnsi="Arial" w:cs="Arial"/>
              <w:lang w:val="pt-PT"/>
            </w:rPr>
            <w:t>mi</w:t>
          </w:r>
          <w:r>
            <w:rPr>
              <w:rFonts w:ascii="Arial" w:hAnsi="Arial" w:cs="Arial"/>
              <w:lang w:val="pt-PT"/>
            </w:rPr>
            <w:t>s</w:t>
          </w:r>
          <w:r w:rsidR="001C3A90" w:rsidRPr="002626D0">
            <w:rPr>
              <w:rFonts w:ascii="Arial" w:hAnsi="Arial" w:cs="Arial"/>
              <w:lang w:val="pt-PT"/>
            </w:rPr>
            <w:t xml:space="preserve">to VF da </w:t>
          </w:r>
          <w:r>
            <w:rPr>
              <w:rFonts w:ascii="Arial" w:hAnsi="Arial" w:cs="Arial"/>
              <w:lang w:val="pt-PT"/>
            </w:rPr>
            <w:t>concorrência</w:t>
          </w:r>
        </w:p>
        <w:p w14:paraId="6BF33030" w14:textId="1CD1A463" w:rsidR="00DC40F0" w:rsidRPr="002626D0" w:rsidRDefault="0054339B" w:rsidP="00DC40F0">
          <w:pPr>
            <w:pStyle w:val="Prrafodelista"/>
            <w:spacing w:line="276" w:lineRule="auto"/>
            <w:ind w:left="426" w:right="-330" w:hanging="284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bCs/>
              <w:noProof/>
              <w:lang w:val="pt-PT"/>
            </w:rPr>
            <w:drawing>
              <wp:anchor distT="0" distB="0" distL="114300" distR="114300" simplePos="0" relativeHeight="251679744" behindDoc="0" locked="0" layoutInCell="1" allowOverlap="1" wp14:anchorId="6BF26408" wp14:editId="424A86AF">
                <wp:simplePos x="0" y="0"/>
                <wp:positionH relativeFrom="column">
                  <wp:posOffset>3141291</wp:posOffset>
                </wp:positionH>
                <wp:positionV relativeFrom="paragraph">
                  <wp:posOffset>109273</wp:posOffset>
                </wp:positionV>
                <wp:extent cx="1180465" cy="532130"/>
                <wp:effectExtent l="0" t="0" r="635" b="127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aptura de pantalla 2022-07-28 a las 17.43.28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8C83E4" w14:textId="1507E2DA" w:rsidR="00DC40F0" w:rsidRPr="002626D0" w:rsidRDefault="00DC40F0" w:rsidP="00DC40F0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highlight w:val="yellow"/>
              <w:lang w:val="pt-PT"/>
            </w:rPr>
          </w:pPr>
        </w:p>
        <w:p w14:paraId="451DD401" w14:textId="7A9E0FD0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069A56" w14:textId="4E325FA8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27D802" w14:textId="79709297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75D997" w14:textId="0418302B" w:rsidR="00DC40F0" w:rsidRPr="002626D0" w:rsidRDefault="00DC40F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3DE793" w14:textId="77777777" w:rsidR="00EB3560" w:rsidRPr="002626D0" w:rsidRDefault="00EB3560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678D6009" w14:textId="3A48FDB2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SPRAYBIB CFO: 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C53BC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tratamento d</w:t>
          </w:r>
          <w:r w:rsidR="00FA0B1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as </w:t>
          </w:r>
          <w:r w:rsidR="00505F0A">
            <w:rPr>
              <w:rFonts w:ascii="Arial" w:hAnsi="Arial" w:cs="Arial"/>
              <w:b/>
              <w:sz w:val="20"/>
              <w:szCs w:val="20"/>
              <w:lang w:val="pt-PT"/>
            </w:rPr>
            <w:t>plantaçõe</w:t>
          </w:r>
          <w:r w:rsidR="00FA0B16">
            <w:rPr>
              <w:rFonts w:ascii="Arial" w:hAnsi="Arial" w:cs="Arial"/>
              <w:b/>
              <w:sz w:val="20"/>
              <w:szCs w:val="20"/>
              <w:lang w:val="pt-PT"/>
            </w:rPr>
            <w:t>s</w:t>
          </w:r>
        </w:p>
        <w:p w14:paraId="664A2101" w14:textId="0C77E492" w:rsidR="00FA0B16" w:rsidRPr="00DE46A0" w:rsidRDefault="00FA0B16" w:rsidP="00505F0A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E46A0">
            <w:rPr>
              <w:rFonts w:ascii="Arial" w:hAnsi="Arial" w:cs="Arial"/>
              <w:sz w:val="20"/>
              <w:szCs w:val="20"/>
              <w:lang w:val="pt-PT"/>
            </w:rPr>
            <w:t>O novo MICHELIN SPRAYBIB CFO</w:t>
          </w:r>
          <w:r w:rsidRPr="00DE46A0">
            <w:rPr>
              <w:rFonts w:ascii="Arial" w:hAnsi="Arial" w:cs="Arial"/>
              <w:vertAlign w:val="superscript"/>
              <w:lang w:val="pt-PT"/>
            </w:rPr>
            <w:t>4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(Cyclical Field Operation) responde às expetativas dos utilizadores dos novos pulverizadores automotrizes, que contam com depósitos cada vez maiores, e com barras de pulverização maiores, por isso necessitando de pneus capazes de suportar grandes cargas. </w:t>
          </w:r>
          <w:r w:rsidR="00FC711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nova gama de pneus de muito baixa pressão contribui para o aumento da produtividade e para a proteção do solo, proporcionando um maior conforto para o condutor. </w:t>
          </w:r>
        </w:p>
        <w:p w14:paraId="35AA325B" w14:textId="63704D16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 </w:t>
          </w:r>
        </w:p>
        <w:p w14:paraId="5D5A94EA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0FB643" w14:textId="49E65E7E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>Caraterísticas</w:t>
          </w:r>
          <w:r w:rsidR="00FA0B16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do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 MICHELIN SPRAYBIB CFO: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Gran</w:t>
          </w:r>
          <w:r w:rsidR="00FA0B16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FA0B1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de carga para as máquinas de tratamento</w:t>
          </w:r>
        </w:p>
        <w:p w14:paraId="30D01FB4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67456" behindDoc="0" locked="0" layoutInCell="1" allowOverlap="1" wp14:anchorId="7899B2F4" wp14:editId="3B733274">
                <wp:simplePos x="0" y="0"/>
                <wp:positionH relativeFrom="column">
                  <wp:posOffset>102099</wp:posOffset>
                </wp:positionH>
                <wp:positionV relativeFrom="paragraph">
                  <wp:posOffset>114300</wp:posOffset>
                </wp:positionV>
                <wp:extent cx="1939925" cy="2426970"/>
                <wp:effectExtent l="0" t="0" r="3175" b="0"/>
                <wp:wrapSquare wrapText="bothSides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aptura de pantalla 2022-07-28 a las 17.15.08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25" cy="242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CFD81" w14:textId="3AD12618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Carca</w:t>
          </w:r>
          <w:r w:rsidR="00FA0B16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>a refor</w:t>
          </w:r>
          <w:r w:rsidR="00FA0B16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>ada</w:t>
          </w:r>
          <w:r w:rsidR="00FA0B16">
            <w:rPr>
              <w:rFonts w:ascii="Arial" w:hAnsi="Arial" w:cs="Arial"/>
              <w:lang w:val="pt-PT"/>
            </w:rPr>
            <w:t xml:space="preserve">, </w:t>
          </w:r>
          <w:r w:rsidRPr="002626D0">
            <w:rPr>
              <w:rFonts w:ascii="Arial" w:hAnsi="Arial" w:cs="Arial"/>
              <w:lang w:val="pt-PT"/>
            </w:rPr>
            <w:t xml:space="preserve">que permite incrementar </w:t>
          </w:r>
          <w:r w:rsidR="00FA0B16">
            <w:rPr>
              <w:rFonts w:ascii="Arial" w:hAnsi="Arial" w:cs="Arial"/>
              <w:lang w:val="pt-PT"/>
            </w:rPr>
            <w:t xml:space="preserve">a </w:t>
          </w:r>
          <w:r w:rsidRPr="002626D0">
            <w:rPr>
              <w:rFonts w:ascii="Arial" w:hAnsi="Arial" w:cs="Arial"/>
              <w:lang w:val="pt-PT"/>
            </w:rPr>
            <w:t>capacidad</w:t>
          </w:r>
          <w:r w:rsidR="00FA0B16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de carga </w:t>
          </w:r>
          <w:r w:rsidR="00FA0B16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>14%</w:t>
          </w:r>
          <w:r w:rsidRPr="002626D0">
            <w:rPr>
              <w:rFonts w:ascii="Arial" w:hAnsi="Arial" w:cs="Arial"/>
              <w:vertAlign w:val="superscript"/>
              <w:lang w:val="pt-PT"/>
            </w:rPr>
            <w:t>3</w:t>
          </w:r>
          <w:r w:rsidRPr="002626D0">
            <w:rPr>
              <w:rFonts w:ascii="Arial" w:hAnsi="Arial" w:cs="Arial"/>
              <w:lang w:val="pt-PT"/>
            </w:rPr>
            <w:t xml:space="preserve"> </w:t>
          </w:r>
        </w:p>
        <w:p w14:paraId="797611C8" w14:textId="72928E16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Tra</w:t>
          </w:r>
          <w:r w:rsidR="00FA0B16">
            <w:rPr>
              <w:rFonts w:ascii="Arial" w:hAnsi="Arial" w:cs="Arial"/>
              <w:lang w:val="pt-PT"/>
            </w:rPr>
            <w:t xml:space="preserve">ção </w:t>
          </w:r>
          <w:r w:rsidRPr="002626D0">
            <w:rPr>
              <w:rFonts w:ascii="Arial" w:hAnsi="Arial" w:cs="Arial"/>
              <w:lang w:val="pt-PT"/>
            </w:rPr>
            <w:t>me</w:t>
          </w:r>
          <w:r w:rsidR="00FA0B16">
            <w:rPr>
              <w:rFonts w:ascii="Arial" w:hAnsi="Arial" w:cs="Arial"/>
              <w:lang w:val="pt-PT"/>
            </w:rPr>
            <w:t>lh</w:t>
          </w:r>
          <w:r w:rsidRPr="002626D0">
            <w:rPr>
              <w:rFonts w:ascii="Arial" w:hAnsi="Arial" w:cs="Arial"/>
              <w:lang w:val="pt-PT"/>
            </w:rPr>
            <w:t xml:space="preserve">orada </w:t>
          </w:r>
          <w:r w:rsidR="00FA0B16">
            <w:rPr>
              <w:rFonts w:ascii="Arial" w:hAnsi="Arial" w:cs="Arial"/>
              <w:lang w:val="pt-PT"/>
            </w:rPr>
            <w:t xml:space="preserve">em até </w:t>
          </w:r>
          <w:r w:rsidRPr="002626D0">
            <w:rPr>
              <w:rFonts w:ascii="Arial" w:hAnsi="Arial" w:cs="Arial"/>
              <w:lang w:val="pt-PT"/>
            </w:rPr>
            <w:t>20%</w:t>
          </w:r>
          <w:r w:rsidR="002F1490" w:rsidRPr="002626D0">
            <w:rPr>
              <w:rFonts w:ascii="Arial" w:hAnsi="Arial" w:cs="Arial"/>
              <w:vertAlign w:val="superscript"/>
              <w:lang w:val="pt-PT"/>
            </w:rPr>
            <w:t>5</w:t>
          </w:r>
          <w:r w:rsidRPr="002626D0">
            <w:rPr>
              <w:rFonts w:ascii="Arial" w:hAnsi="Arial" w:cs="Arial"/>
              <w:lang w:val="pt-PT"/>
            </w:rPr>
            <w:t>, gra</w:t>
          </w:r>
          <w:r w:rsidR="00FA0B16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 xml:space="preserve">as </w:t>
          </w:r>
          <w:r w:rsidR="00FA0B16">
            <w:rPr>
              <w:rFonts w:ascii="Arial" w:hAnsi="Arial" w:cs="Arial"/>
              <w:lang w:val="pt-PT"/>
            </w:rPr>
            <w:t xml:space="preserve">à </w:t>
          </w:r>
          <w:r w:rsidRPr="002626D0">
            <w:rPr>
              <w:rFonts w:ascii="Arial" w:hAnsi="Arial" w:cs="Arial"/>
              <w:lang w:val="pt-PT"/>
            </w:rPr>
            <w:t>su</w:t>
          </w:r>
          <w:r w:rsidR="00FA0B16">
            <w:rPr>
              <w:rFonts w:ascii="Arial" w:hAnsi="Arial" w:cs="Arial"/>
              <w:lang w:val="pt-PT"/>
            </w:rPr>
            <w:t>a</w:t>
          </w:r>
          <w:r w:rsidRPr="002626D0">
            <w:rPr>
              <w:rFonts w:ascii="Arial" w:hAnsi="Arial" w:cs="Arial"/>
              <w:lang w:val="pt-PT"/>
            </w:rPr>
            <w:t xml:space="preserve"> capacidad</w:t>
          </w:r>
          <w:r w:rsidR="00FA0B16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para traba</w:t>
          </w:r>
          <w:r w:rsidR="00FA0B16">
            <w:rPr>
              <w:rFonts w:ascii="Arial" w:hAnsi="Arial" w:cs="Arial"/>
              <w:lang w:val="pt-PT"/>
            </w:rPr>
            <w:t>lh</w:t>
          </w:r>
          <w:r w:rsidRPr="002626D0">
            <w:rPr>
              <w:rFonts w:ascii="Arial" w:hAnsi="Arial" w:cs="Arial"/>
              <w:lang w:val="pt-PT"/>
            </w:rPr>
            <w:t>ar a pres</w:t>
          </w:r>
          <w:r w:rsidR="00FA0B16">
            <w:rPr>
              <w:rFonts w:ascii="Arial" w:hAnsi="Arial" w:cs="Arial"/>
              <w:lang w:val="pt-PT"/>
            </w:rPr>
            <w:t>sões ainda mais baixa</w:t>
          </w:r>
          <w:r w:rsidRPr="002626D0">
            <w:rPr>
              <w:rFonts w:ascii="Arial" w:hAnsi="Arial" w:cs="Arial"/>
              <w:lang w:val="pt-PT"/>
            </w:rPr>
            <w:t>s</w:t>
          </w:r>
        </w:p>
        <w:p w14:paraId="41951048" w14:textId="063A8637" w:rsidR="004318C6" w:rsidRPr="002626D0" w:rsidRDefault="00FA0B1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Superior </w:t>
          </w:r>
          <w:r w:rsidR="004318C6" w:rsidRPr="002626D0">
            <w:rPr>
              <w:rFonts w:ascii="Arial" w:hAnsi="Arial" w:cs="Arial"/>
              <w:lang w:val="pt-PT"/>
            </w:rPr>
            <w:t>vida útil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lang w:val="pt-PT"/>
            </w:rPr>
            <w:t>gra</w:t>
          </w:r>
          <w:r>
            <w:rPr>
              <w:rFonts w:ascii="Arial" w:hAnsi="Arial" w:cs="Arial"/>
              <w:lang w:val="pt-PT"/>
            </w:rPr>
            <w:t>ç</w:t>
          </w:r>
          <w:r w:rsidR="004318C6" w:rsidRPr="002626D0">
            <w:rPr>
              <w:rFonts w:ascii="Arial" w:hAnsi="Arial" w:cs="Arial"/>
              <w:lang w:val="pt-PT"/>
            </w:rPr>
            <w:t xml:space="preserve">as </w:t>
          </w:r>
          <w:r>
            <w:rPr>
              <w:rFonts w:ascii="Arial" w:hAnsi="Arial" w:cs="Arial"/>
              <w:lang w:val="pt-PT"/>
            </w:rPr>
            <w:t xml:space="preserve">ao </w:t>
          </w:r>
          <w:r w:rsidR="004318C6" w:rsidRPr="002626D0">
            <w:rPr>
              <w:rFonts w:ascii="Arial" w:hAnsi="Arial" w:cs="Arial"/>
              <w:lang w:val="pt-PT"/>
            </w:rPr>
            <w:t>ma</w:t>
          </w:r>
          <w:r>
            <w:rPr>
              <w:rFonts w:ascii="Arial" w:hAnsi="Arial" w:cs="Arial"/>
              <w:lang w:val="pt-PT"/>
            </w:rPr>
            <w:t>i</w:t>
          </w:r>
          <w:r w:rsidR="004318C6" w:rsidRPr="002626D0">
            <w:rPr>
              <w:rFonts w:ascii="Arial" w:hAnsi="Arial" w:cs="Arial"/>
              <w:lang w:val="pt-PT"/>
            </w:rPr>
            <w:t>or número de tacos, co</w:t>
          </w:r>
          <w:r>
            <w:rPr>
              <w:rFonts w:ascii="Arial" w:hAnsi="Arial" w:cs="Arial"/>
              <w:lang w:val="pt-PT"/>
            </w:rPr>
            <w:t xml:space="preserve">m um desenho largo e </w:t>
          </w:r>
          <w:r w:rsidR="004318C6" w:rsidRPr="002626D0">
            <w:rPr>
              <w:rFonts w:ascii="Arial" w:hAnsi="Arial" w:cs="Arial"/>
              <w:lang w:val="pt-PT"/>
            </w:rPr>
            <w:t>refor</w:t>
          </w:r>
          <w:r>
            <w:rPr>
              <w:rFonts w:ascii="Arial" w:hAnsi="Arial" w:cs="Arial"/>
              <w:lang w:val="pt-PT"/>
            </w:rPr>
            <w:t>ç</w:t>
          </w:r>
          <w:r w:rsidR="004318C6" w:rsidRPr="002626D0">
            <w:rPr>
              <w:rFonts w:ascii="Arial" w:hAnsi="Arial" w:cs="Arial"/>
              <w:lang w:val="pt-PT"/>
            </w:rPr>
            <w:t>ado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lang w:val="pt-PT"/>
            </w:rPr>
            <w:t>para redu</w:t>
          </w:r>
          <w:r>
            <w:rPr>
              <w:rFonts w:ascii="Arial" w:hAnsi="Arial" w:cs="Arial"/>
              <w:lang w:val="pt-PT"/>
            </w:rPr>
            <w:t xml:space="preserve">zir o </w:t>
          </w:r>
          <w:r w:rsidR="004318C6" w:rsidRPr="002626D0">
            <w:rPr>
              <w:rFonts w:ascii="Arial" w:hAnsi="Arial" w:cs="Arial"/>
              <w:lang w:val="pt-PT"/>
            </w:rPr>
            <w:t>da</w:t>
          </w:r>
          <w:r>
            <w:rPr>
              <w:rFonts w:ascii="Arial" w:hAnsi="Arial" w:cs="Arial"/>
              <w:lang w:val="pt-PT"/>
            </w:rPr>
            <w:t>n</w:t>
          </w:r>
          <w:r w:rsidR="004318C6" w:rsidRPr="002626D0">
            <w:rPr>
              <w:rFonts w:ascii="Arial" w:hAnsi="Arial" w:cs="Arial"/>
              <w:lang w:val="pt-PT"/>
            </w:rPr>
            <w:t>o causado p</w:t>
          </w:r>
          <w:r>
            <w:rPr>
              <w:rFonts w:ascii="Arial" w:hAnsi="Arial" w:cs="Arial"/>
              <w:lang w:val="pt-PT"/>
            </w:rPr>
            <w:t xml:space="preserve">elo </w:t>
          </w:r>
          <w:r w:rsidR="004318C6" w:rsidRPr="002626D0">
            <w:rPr>
              <w:rFonts w:ascii="Arial" w:hAnsi="Arial" w:cs="Arial"/>
              <w:lang w:val="pt-PT"/>
            </w:rPr>
            <w:t>r</w:t>
          </w:r>
          <w:r>
            <w:rPr>
              <w:rFonts w:ascii="Arial" w:hAnsi="Arial" w:cs="Arial"/>
              <w:lang w:val="pt-PT"/>
            </w:rPr>
            <w:t>estolho</w:t>
          </w:r>
        </w:p>
        <w:p w14:paraId="0E9E5FEB" w14:textId="5C4CAEAB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N</w:t>
          </w:r>
          <w:r w:rsidR="00FA0B16">
            <w:rPr>
              <w:rFonts w:ascii="Arial" w:hAnsi="Arial" w:cs="Arial"/>
              <w:lang w:val="pt-PT"/>
            </w:rPr>
            <w:t>o</w:t>
          </w:r>
          <w:r w:rsidRPr="002626D0">
            <w:rPr>
              <w:rFonts w:ascii="Arial" w:hAnsi="Arial" w:cs="Arial"/>
              <w:lang w:val="pt-PT"/>
            </w:rPr>
            <w:t xml:space="preserve">vo </w:t>
          </w:r>
          <w:r w:rsidR="00FA0B16">
            <w:rPr>
              <w:rFonts w:ascii="Arial" w:hAnsi="Arial" w:cs="Arial"/>
              <w:lang w:val="pt-PT"/>
            </w:rPr>
            <w:t xml:space="preserve">desenho </w:t>
          </w:r>
          <w:r w:rsidRPr="002626D0">
            <w:rPr>
              <w:rFonts w:ascii="Arial" w:hAnsi="Arial" w:cs="Arial"/>
              <w:lang w:val="pt-PT"/>
            </w:rPr>
            <w:t>da carca</w:t>
          </w:r>
          <w:r w:rsidR="00FA0B16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>a, que combina as normas VF</w:t>
          </w:r>
          <w:r w:rsidR="002F1490" w:rsidRPr="002626D0">
            <w:rPr>
              <w:rFonts w:ascii="Arial" w:hAnsi="Arial" w:cs="Arial"/>
              <w:vertAlign w:val="superscript"/>
              <w:lang w:val="pt-PT"/>
            </w:rPr>
            <w:t>6</w:t>
          </w:r>
          <w:r w:rsidRPr="002626D0">
            <w:rPr>
              <w:rFonts w:ascii="Arial" w:hAnsi="Arial" w:cs="Arial"/>
              <w:lang w:val="pt-PT"/>
            </w:rPr>
            <w:t xml:space="preserve"> </w:t>
          </w:r>
          <w:r w:rsidR="00FA0B16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CFO</w:t>
          </w:r>
          <w:r w:rsidR="002F1490" w:rsidRPr="002626D0">
            <w:rPr>
              <w:rFonts w:ascii="Arial" w:hAnsi="Arial" w:cs="Arial"/>
              <w:vertAlign w:val="superscript"/>
              <w:lang w:val="pt-PT"/>
            </w:rPr>
            <w:t>7</w:t>
          </w:r>
        </w:p>
        <w:p w14:paraId="6CD271F7" w14:textId="08AC5EF0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Aumento da velocidad</w:t>
          </w:r>
          <w:r w:rsidR="00FA0B16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máxima de transporte</w:t>
          </w:r>
          <w:r w:rsidR="00FA0B16">
            <w:rPr>
              <w:rFonts w:ascii="Arial" w:hAnsi="Arial" w:cs="Arial"/>
              <w:lang w:val="pt-PT"/>
            </w:rPr>
            <w:t>,</w:t>
          </w:r>
          <w:r w:rsidRPr="002626D0">
            <w:rPr>
              <w:rFonts w:ascii="Arial" w:hAnsi="Arial" w:cs="Arial"/>
              <w:lang w:val="pt-PT"/>
            </w:rPr>
            <w:t xml:space="preserve"> co</w:t>
          </w:r>
          <w:r w:rsidR="00FA0B16">
            <w:rPr>
              <w:rFonts w:ascii="Arial" w:hAnsi="Arial" w:cs="Arial"/>
              <w:lang w:val="pt-PT"/>
            </w:rPr>
            <w:t xml:space="preserve">m </w:t>
          </w:r>
          <w:r w:rsidRPr="002626D0">
            <w:rPr>
              <w:rFonts w:ascii="Arial" w:hAnsi="Arial" w:cs="Arial"/>
              <w:lang w:val="pt-PT"/>
            </w:rPr>
            <w:t xml:space="preserve">a </w:t>
          </w:r>
          <w:r w:rsidR="00FA0B16">
            <w:rPr>
              <w:rFonts w:ascii="Arial" w:hAnsi="Arial" w:cs="Arial"/>
              <w:lang w:val="pt-PT"/>
            </w:rPr>
            <w:t xml:space="preserve">introdução do </w:t>
          </w:r>
          <w:r w:rsidRPr="002626D0">
            <w:rPr>
              <w:rFonts w:ascii="Arial" w:hAnsi="Arial" w:cs="Arial"/>
              <w:lang w:val="pt-PT"/>
            </w:rPr>
            <w:t>índice de velocidad</w:t>
          </w:r>
          <w:r w:rsidR="00FA0B16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 E (</w:t>
          </w:r>
          <w:r w:rsidR="00FA0B16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>70 km/h) e</w:t>
          </w:r>
          <w:r w:rsidR="00FA0B16">
            <w:rPr>
              <w:rFonts w:ascii="Arial" w:hAnsi="Arial" w:cs="Arial"/>
              <w:lang w:val="pt-PT"/>
            </w:rPr>
            <w:t>m algumas medidas</w:t>
          </w:r>
        </w:p>
        <w:p w14:paraId="606B0864" w14:textId="0FDC4007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Confort</w:t>
          </w:r>
          <w:r w:rsidR="00FA0B16">
            <w:rPr>
              <w:rFonts w:ascii="Arial" w:hAnsi="Arial" w:cs="Arial"/>
              <w:lang w:val="pt-PT"/>
            </w:rPr>
            <w:t>o</w:t>
          </w:r>
          <w:r w:rsidRPr="002626D0">
            <w:rPr>
              <w:rFonts w:ascii="Arial" w:hAnsi="Arial" w:cs="Arial"/>
              <w:lang w:val="pt-PT"/>
            </w:rPr>
            <w:t>: máxim</w:t>
          </w:r>
          <w:r w:rsidR="00D551DB">
            <w:rPr>
              <w:rFonts w:ascii="Arial" w:hAnsi="Arial" w:cs="Arial"/>
              <w:lang w:val="pt-PT"/>
            </w:rPr>
            <w:t xml:space="preserve">o conforto </w:t>
          </w:r>
          <w:r w:rsidRPr="002626D0">
            <w:rPr>
              <w:rFonts w:ascii="Arial" w:hAnsi="Arial" w:cs="Arial"/>
              <w:lang w:val="pt-PT"/>
            </w:rPr>
            <w:t>a alta</w:t>
          </w:r>
          <w:r w:rsidR="00FA0B16">
            <w:rPr>
              <w:rFonts w:ascii="Arial" w:hAnsi="Arial" w:cs="Arial"/>
              <w:lang w:val="pt-PT"/>
            </w:rPr>
            <w:t xml:space="preserve"> </w:t>
          </w:r>
          <w:r w:rsidRPr="002626D0">
            <w:rPr>
              <w:rFonts w:ascii="Arial" w:hAnsi="Arial" w:cs="Arial"/>
              <w:lang w:val="pt-PT"/>
            </w:rPr>
            <w:t>velocidade</w:t>
          </w:r>
        </w:p>
        <w:p w14:paraId="052DC151" w14:textId="00692C97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N</w:t>
          </w:r>
          <w:r w:rsidR="00FA0B16">
            <w:rPr>
              <w:rFonts w:ascii="Arial" w:hAnsi="Arial" w:cs="Arial"/>
              <w:lang w:val="pt-PT"/>
            </w:rPr>
            <w:t>o</w:t>
          </w:r>
          <w:r w:rsidRPr="002626D0">
            <w:rPr>
              <w:rFonts w:ascii="Arial" w:hAnsi="Arial" w:cs="Arial"/>
              <w:lang w:val="pt-PT"/>
            </w:rPr>
            <w:t xml:space="preserve">va </w:t>
          </w:r>
          <w:r w:rsidR="00FA0B16">
            <w:rPr>
              <w:rFonts w:ascii="Arial" w:hAnsi="Arial" w:cs="Arial"/>
              <w:lang w:val="pt-PT"/>
            </w:rPr>
            <w:t xml:space="preserve">medida </w:t>
          </w:r>
          <w:r w:rsidRPr="002626D0">
            <w:rPr>
              <w:rFonts w:ascii="Arial" w:hAnsi="Arial" w:cs="Arial"/>
              <w:lang w:val="pt-PT"/>
            </w:rPr>
            <w:t>dispon</w:t>
          </w:r>
          <w:r w:rsidR="00FA0B16">
            <w:rPr>
              <w:rFonts w:ascii="Arial" w:hAnsi="Arial" w:cs="Arial"/>
              <w:lang w:val="pt-PT"/>
            </w:rPr>
            <w:t xml:space="preserve">ível </w:t>
          </w:r>
          <w:r w:rsidRPr="002626D0">
            <w:rPr>
              <w:rFonts w:ascii="Arial" w:hAnsi="Arial" w:cs="Arial"/>
              <w:lang w:val="pt-PT"/>
            </w:rPr>
            <w:t xml:space="preserve">VF 420/90 R34. </w:t>
          </w:r>
        </w:p>
        <w:p w14:paraId="475E03DC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68480" behindDoc="0" locked="0" layoutInCell="1" allowOverlap="1" wp14:anchorId="4D6350B3" wp14:editId="761BC495">
                <wp:simplePos x="0" y="0"/>
                <wp:positionH relativeFrom="column">
                  <wp:posOffset>3399790</wp:posOffset>
                </wp:positionH>
                <wp:positionV relativeFrom="paragraph">
                  <wp:posOffset>99487</wp:posOffset>
                </wp:positionV>
                <wp:extent cx="659130" cy="487045"/>
                <wp:effectExtent l="0" t="0" r="127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aptura de pantalla 2022-07-28 a las 17.20.21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C6FB0A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53F442A6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7D1A43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4729DB" w14:textId="77777777" w:rsidR="00A5630D" w:rsidRPr="002626D0" w:rsidRDefault="00A5630D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58CDA29D" w14:textId="5154A180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CEREXBIB 2: </w:t>
          </w:r>
          <w:r w:rsidR="00FC7112"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FC7112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FC7112">
            <w:rPr>
              <w:rFonts w:ascii="Arial" w:hAnsi="Arial" w:cs="Arial"/>
              <w:b/>
              <w:sz w:val="20"/>
              <w:szCs w:val="20"/>
              <w:lang w:val="pt-PT"/>
            </w:rPr>
            <w:t>a colheita</w:t>
          </w:r>
        </w:p>
        <w:p w14:paraId="6AE3BF54" w14:textId="268DCE1F" w:rsidR="00505F0A" w:rsidRPr="00DE46A0" w:rsidRDefault="00505F0A" w:rsidP="00505F0A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esenvolvido para satisfazer as necessidades específicas, em termos de tração e flexibilidade, dos principais fabricantes de ceifeiras-debulhadoras, as tecnologias incorporadas no MICHELIN CEREXBIB 2 permitem uma maior produtividade, combinada com uma excelente proteção do solo, assim como uma elevada tração em pendentes e solo húmidos.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 xml:space="preserve"> perfeita distribuição da área de contacto com o </w:t>
          </w:r>
          <w:r>
            <w:rPr>
              <w:rFonts w:ascii="Arial" w:hAnsi="Arial" w:cs="Arial"/>
              <w:sz w:val="20"/>
              <w:szCs w:val="20"/>
              <w:lang w:val="pt-PT"/>
            </w:rPr>
            <w:t>piso</w:t>
          </w:r>
          <w:r w:rsidRPr="00DE46A0">
            <w:rPr>
              <w:rFonts w:ascii="Arial" w:hAnsi="Arial" w:cs="Arial"/>
              <w:sz w:val="20"/>
              <w:szCs w:val="20"/>
              <w:lang w:val="pt-PT"/>
            </w:rPr>
            <w:t>, e a capacidade de flexão dos seus flancos, reduzem substancialmente a formação de sulos e a compactação. Adicionalmente, o MICHELIN CEREXBIB 2 é compatível com sistemas de teleinsuflação.</w:t>
          </w:r>
        </w:p>
        <w:p w14:paraId="682B9443" w14:textId="77777777" w:rsidR="00505F0A" w:rsidRPr="002626D0" w:rsidRDefault="00505F0A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D0083E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35D919ED" w14:textId="3385A178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Caraterísticas </w:t>
          </w:r>
          <w:r w:rsidR="00505F0A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MICHELIN CEREXBIB 2: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s capacidad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de carga c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 xml:space="preserve">om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meno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pres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sobre el s</w:t>
          </w:r>
          <w:r w:rsidR="00505F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64C4660C" w14:textId="33128A69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Tecnolog</w:t>
          </w:r>
          <w:r w:rsidR="00505F0A">
            <w:rPr>
              <w:rFonts w:ascii="Arial" w:hAnsi="Arial" w:cs="Arial"/>
              <w:lang w:val="pt-PT"/>
            </w:rPr>
            <w:t>i</w:t>
          </w:r>
          <w:r w:rsidRPr="002626D0">
            <w:rPr>
              <w:rFonts w:ascii="Arial" w:hAnsi="Arial" w:cs="Arial"/>
              <w:lang w:val="pt-PT"/>
            </w:rPr>
            <w:t xml:space="preserve">a MICHELIN ULTRAFLEX, permite operar </w:t>
          </w:r>
          <w:r w:rsidR="00505F0A">
            <w:rPr>
              <w:rFonts w:ascii="Arial" w:hAnsi="Arial" w:cs="Arial"/>
              <w:lang w:val="pt-PT"/>
            </w:rPr>
            <w:t xml:space="preserve">no </w:t>
          </w:r>
          <w:r w:rsidRPr="002626D0">
            <w:rPr>
              <w:rFonts w:ascii="Arial" w:hAnsi="Arial" w:cs="Arial"/>
              <w:lang w:val="pt-PT"/>
            </w:rPr>
            <w:t>campo a ba</w:t>
          </w:r>
          <w:r w:rsidR="00505F0A">
            <w:rPr>
              <w:rFonts w:ascii="Arial" w:hAnsi="Arial" w:cs="Arial"/>
              <w:lang w:val="pt-PT"/>
            </w:rPr>
            <w:t>ix</w:t>
          </w:r>
          <w:r w:rsidRPr="002626D0">
            <w:rPr>
              <w:rFonts w:ascii="Arial" w:hAnsi="Arial" w:cs="Arial"/>
              <w:lang w:val="pt-PT"/>
            </w:rPr>
            <w:t>as pres</w:t>
          </w:r>
          <w:r w:rsidR="00505F0A">
            <w:rPr>
              <w:rFonts w:ascii="Arial" w:hAnsi="Arial" w:cs="Arial"/>
              <w:lang w:val="pt-PT"/>
            </w:rPr>
            <w:t>sõ</w:t>
          </w:r>
          <w:r w:rsidRPr="002626D0">
            <w:rPr>
              <w:rFonts w:ascii="Arial" w:hAnsi="Arial" w:cs="Arial"/>
              <w:lang w:val="pt-PT"/>
            </w:rPr>
            <w:t>es co</w:t>
          </w:r>
          <w:r w:rsidR="00505F0A">
            <w:rPr>
              <w:rFonts w:ascii="Arial" w:hAnsi="Arial" w:cs="Arial"/>
              <w:lang w:val="pt-PT"/>
            </w:rPr>
            <w:t xml:space="preserve">m até </w:t>
          </w:r>
          <w:r w:rsidRPr="002626D0">
            <w:rPr>
              <w:rFonts w:ascii="Arial" w:hAnsi="Arial" w:cs="Arial"/>
              <w:lang w:val="pt-PT"/>
            </w:rPr>
            <w:t xml:space="preserve">15% </w:t>
          </w:r>
          <w:r w:rsidR="00505F0A">
            <w:rPr>
              <w:rFonts w:ascii="Arial" w:hAnsi="Arial" w:cs="Arial"/>
              <w:lang w:val="pt-PT"/>
            </w:rPr>
            <w:t xml:space="preserve">mais </w:t>
          </w:r>
          <w:r w:rsidRPr="002626D0">
            <w:rPr>
              <w:rFonts w:ascii="Arial" w:hAnsi="Arial" w:cs="Arial"/>
              <w:lang w:val="pt-PT"/>
            </w:rPr>
            <w:t xml:space="preserve">de </w:t>
          </w:r>
          <w:r w:rsidR="00505F0A">
            <w:rPr>
              <w:rFonts w:ascii="Arial" w:hAnsi="Arial" w:cs="Arial"/>
              <w:lang w:val="pt-PT"/>
            </w:rPr>
            <w:t>área de contacto com o piso</w:t>
          </w:r>
        </w:p>
        <w:p w14:paraId="5D8BC91A" w14:textId="0FAEF8F4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Produtividad</w:t>
          </w:r>
          <w:r w:rsidR="00505F0A">
            <w:rPr>
              <w:rFonts w:ascii="Arial" w:hAnsi="Arial" w:cs="Arial"/>
              <w:lang w:val="pt-PT"/>
            </w:rPr>
            <w:t>e</w:t>
          </w:r>
          <w:r w:rsidRPr="002626D0">
            <w:rPr>
              <w:rFonts w:ascii="Arial" w:hAnsi="Arial" w:cs="Arial"/>
              <w:lang w:val="pt-PT"/>
            </w:rPr>
            <w:t xml:space="preserve">: </w:t>
          </w:r>
          <w:r w:rsidR="00505F0A">
            <w:rPr>
              <w:rFonts w:ascii="Arial" w:hAnsi="Arial" w:cs="Arial"/>
              <w:lang w:val="pt-PT"/>
            </w:rPr>
            <w:t xml:space="preserve">a superior </w:t>
          </w:r>
          <w:r w:rsidRPr="002626D0">
            <w:rPr>
              <w:rFonts w:ascii="Arial" w:hAnsi="Arial" w:cs="Arial"/>
              <w:lang w:val="pt-PT"/>
            </w:rPr>
            <w:t>prote</w:t>
          </w:r>
          <w:r w:rsidR="00505F0A">
            <w:rPr>
              <w:rFonts w:ascii="Arial" w:hAnsi="Arial" w:cs="Arial"/>
              <w:lang w:val="pt-PT"/>
            </w:rPr>
            <w:t xml:space="preserve">ção do </w:t>
          </w:r>
          <w:r w:rsidRPr="002626D0">
            <w:rPr>
              <w:rFonts w:ascii="Arial" w:hAnsi="Arial" w:cs="Arial"/>
              <w:lang w:val="pt-PT"/>
            </w:rPr>
            <w:t>s</w:t>
          </w:r>
          <w:r w:rsidR="00505F0A">
            <w:rPr>
              <w:rFonts w:ascii="Arial" w:hAnsi="Arial" w:cs="Arial"/>
              <w:lang w:val="pt-PT"/>
            </w:rPr>
            <w:t>o</w:t>
          </w:r>
          <w:r w:rsidRPr="002626D0">
            <w:rPr>
              <w:rFonts w:ascii="Arial" w:hAnsi="Arial" w:cs="Arial"/>
              <w:lang w:val="pt-PT"/>
            </w:rPr>
            <w:t xml:space="preserve">lo permite </w:t>
          </w:r>
          <w:r w:rsidR="00505F0A">
            <w:rPr>
              <w:rFonts w:ascii="Arial" w:hAnsi="Arial" w:cs="Arial"/>
              <w:lang w:val="pt-PT"/>
            </w:rPr>
            <w:t>até 4</w:t>
          </w:r>
          <w:r w:rsidRPr="002626D0">
            <w:rPr>
              <w:rFonts w:ascii="Arial" w:hAnsi="Arial" w:cs="Arial"/>
              <w:lang w:val="pt-PT"/>
            </w:rPr>
            <w:t xml:space="preserve">% </w:t>
          </w:r>
          <w:r w:rsidR="00505F0A">
            <w:rPr>
              <w:rFonts w:ascii="Arial" w:hAnsi="Arial" w:cs="Arial"/>
              <w:lang w:val="pt-PT"/>
            </w:rPr>
            <w:t xml:space="preserve">mais </w:t>
          </w:r>
          <w:r w:rsidRPr="002626D0">
            <w:rPr>
              <w:rFonts w:ascii="Arial" w:hAnsi="Arial" w:cs="Arial"/>
              <w:lang w:val="pt-PT"/>
            </w:rPr>
            <w:t xml:space="preserve">de rendimento </w:t>
          </w:r>
          <w:r w:rsidR="00505F0A">
            <w:rPr>
              <w:rFonts w:ascii="Arial" w:hAnsi="Arial" w:cs="Arial"/>
              <w:lang w:val="pt-PT"/>
            </w:rPr>
            <w:t>ao ano</w:t>
          </w:r>
        </w:p>
        <w:p w14:paraId="56AED61E" w14:textId="41E7EC77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70528" behindDoc="0" locked="0" layoutInCell="1" allowOverlap="1" wp14:anchorId="6524271D" wp14:editId="36FD7C52">
                <wp:simplePos x="0" y="0"/>
                <wp:positionH relativeFrom="column">
                  <wp:posOffset>110581</wp:posOffset>
                </wp:positionH>
                <wp:positionV relativeFrom="paragraph">
                  <wp:posOffset>-706755</wp:posOffset>
                </wp:positionV>
                <wp:extent cx="1934845" cy="2614295"/>
                <wp:effectExtent l="0" t="0" r="0" b="1905"/>
                <wp:wrapSquare wrapText="bothSides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Captura de pantalla 2022-07-28 a las 17.30.28.png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2614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26D0">
            <w:rPr>
              <w:rFonts w:ascii="Arial" w:hAnsi="Arial" w:cs="Arial"/>
              <w:lang w:val="pt-PT"/>
            </w:rPr>
            <w:t>D</w:t>
          </w:r>
          <w:r w:rsidR="00505F0A">
            <w:rPr>
              <w:rFonts w:ascii="Arial" w:hAnsi="Arial" w:cs="Arial"/>
              <w:lang w:val="pt-PT"/>
            </w:rPr>
            <w:t>esenho d</w:t>
          </w:r>
          <w:r w:rsidRPr="002626D0">
            <w:rPr>
              <w:rFonts w:ascii="Arial" w:hAnsi="Arial" w:cs="Arial"/>
              <w:lang w:val="pt-PT"/>
            </w:rPr>
            <w:t>a carca</w:t>
          </w:r>
          <w:r w:rsidR="00505F0A">
            <w:rPr>
              <w:rFonts w:ascii="Arial" w:hAnsi="Arial" w:cs="Arial"/>
              <w:lang w:val="pt-PT"/>
            </w:rPr>
            <w:t>ç</w:t>
          </w:r>
          <w:r w:rsidRPr="002626D0">
            <w:rPr>
              <w:rFonts w:ascii="Arial" w:hAnsi="Arial" w:cs="Arial"/>
              <w:lang w:val="pt-PT"/>
            </w:rPr>
            <w:t xml:space="preserve">a </w:t>
          </w:r>
          <w:r w:rsidR="00505F0A">
            <w:rPr>
              <w:rFonts w:ascii="Arial" w:hAnsi="Arial" w:cs="Arial"/>
              <w:lang w:val="pt-PT"/>
            </w:rPr>
            <w:t xml:space="preserve">segundo </w:t>
          </w:r>
          <w:r w:rsidRPr="002626D0">
            <w:rPr>
              <w:rFonts w:ascii="Arial" w:hAnsi="Arial" w:cs="Arial"/>
              <w:lang w:val="pt-PT"/>
            </w:rPr>
            <w:t xml:space="preserve">a norma CFO+: permite </w:t>
          </w:r>
          <w:r w:rsidR="00505F0A">
            <w:rPr>
              <w:rFonts w:ascii="Arial" w:hAnsi="Arial" w:cs="Arial"/>
              <w:lang w:val="pt-PT"/>
            </w:rPr>
            <w:t xml:space="preserve">suportar mais </w:t>
          </w:r>
          <w:r w:rsidRPr="002626D0">
            <w:rPr>
              <w:rFonts w:ascii="Arial" w:hAnsi="Arial" w:cs="Arial"/>
              <w:lang w:val="pt-PT"/>
            </w:rPr>
            <w:t>carga a 10 km/h e</w:t>
          </w:r>
          <w:r w:rsidR="00505F0A">
            <w:rPr>
              <w:rFonts w:ascii="Arial" w:hAnsi="Arial" w:cs="Arial"/>
              <w:lang w:val="pt-PT"/>
            </w:rPr>
            <w:t xml:space="preserve">m </w:t>
          </w:r>
          <w:r w:rsidRPr="002626D0">
            <w:rPr>
              <w:rFonts w:ascii="Arial" w:hAnsi="Arial" w:cs="Arial"/>
              <w:lang w:val="pt-PT"/>
            </w:rPr>
            <w:t>opera</w:t>
          </w:r>
          <w:r w:rsidR="00505F0A">
            <w:rPr>
              <w:rFonts w:ascii="Arial" w:hAnsi="Arial" w:cs="Arial"/>
              <w:lang w:val="pt-PT"/>
            </w:rPr>
            <w:t xml:space="preserve">ções </w:t>
          </w:r>
          <w:r w:rsidRPr="002626D0">
            <w:rPr>
              <w:rFonts w:ascii="Arial" w:hAnsi="Arial" w:cs="Arial"/>
              <w:lang w:val="pt-PT"/>
            </w:rPr>
            <w:t>de campo cíclicas</w:t>
          </w:r>
          <w:r w:rsidR="00505F0A">
            <w:rPr>
              <w:rFonts w:ascii="Arial" w:hAnsi="Arial" w:cs="Arial"/>
              <w:lang w:val="pt-PT"/>
            </w:rPr>
            <w:t xml:space="preserve">, e </w:t>
          </w:r>
          <w:r w:rsidRPr="002626D0">
            <w:rPr>
              <w:rFonts w:ascii="Arial" w:hAnsi="Arial" w:cs="Arial"/>
              <w:lang w:val="pt-PT"/>
            </w:rPr>
            <w:t>operar co</w:t>
          </w:r>
          <w:r w:rsidR="00505F0A">
            <w:rPr>
              <w:rFonts w:ascii="Arial" w:hAnsi="Arial" w:cs="Arial"/>
              <w:lang w:val="pt-PT"/>
            </w:rPr>
            <w:t>m</w:t>
          </w:r>
          <w:r w:rsidRPr="002626D0">
            <w:rPr>
              <w:rFonts w:ascii="Arial" w:hAnsi="Arial" w:cs="Arial"/>
              <w:lang w:val="pt-PT"/>
            </w:rPr>
            <w:t xml:space="preserve"> pres</w:t>
          </w:r>
          <w:r w:rsidR="00505F0A">
            <w:rPr>
              <w:rFonts w:ascii="Arial" w:hAnsi="Arial" w:cs="Arial"/>
              <w:lang w:val="pt-PT"/>
            </w:rPr>
            <w:t>sõ</w:t>
          </w:r>
          <w:r w:rsidRPr="002626D0">
            <w:rPr>
              <w:rFonts w:ascii="Arial" w:hAnsi="Arial" w:cs="Arial"/>
              <w:lang w:val="pt-PT"/>
            </w:rPr>
            <w:t xml:space="preserve">es de </w:t>
          </w:r>
          <w:r w:rsidR="00505F0A">
            <w:rPr>
              <w:rFonts w:ascii="Arial" w:hAnsi="Arial" w:cs="Arial"/>
              <w:lang w:val="pt-PT"/>
            </w:rPr>
            <w:t xml:space="preserve">até </w:t>
          </w:r>
          <w:r w:rsidRPr="002626D0">
            <w:rPr>
              <w:rFonts w:ascii="Arial" w:hAnsi="Arial" w:cs="Arial"/>
              <w:lang w:val="pt-PT"/>
            </w:rPr>
            <w:t xml:space="preserve">45% menos </w:t>
          </w:r>
          <w:r w:rsidR="00505F0A">
            <w:rPr>
              <w:rFonts w:ascii="Arial" w:hAnsi="Arial" w:cs="Arial"/>
              <w:lang w:val="pt-PT"/>
            </w:rPr>
            <w:t>face a um p</w:t>
          </w:r>
          <w:r w:rsidRPr="002626D0">
            <w:rPr>
              <w:rFonts w:ascii="Arial" w:hAnsi="Arial" w:cs="Arial"/>
              <w:lang w:val="pt-PT"/>
            </w:rPr>
            <w:t>neu</w:t>
          </w:r>
          <w:r w:rsidR="00505F0A">
            <w:rPr>
              <w:rFonts w:ascii="Arial" w:hAnsi="Arial" w:cs="Arial"/>
              <w:lang w:val="pt-PT"/>
            </w:rPr>
            <w:t xml:space="preserve"> </w:t>
          </w:r>
          <w:r w:rsidRPr="002626D0">
            <w:rPr>
              <w:rFonts w:ascii="Arial" w:hAnsi="Arial" w:cs="Arial"/>
              <w:lang w:val="pt-PT"/>
            </w:rPr>
            <w:t>radial n</w:t>
          </w:r>
          <w:r w:rsidR="00505F0A">
            <w:rPr>
              <w:rFonts w:ascii="Arial" w:hAnsi="Arial" w:cs="Arial"/>
              <w:lang w:val="pt-PT"/>
            </w:rPr>
            <w:t>ã</w:t>
          </w:r>
          <w:r w:rsidRPr="002626D0">
            <w:rPr>
              <w:rFonts w:ascii="Arial" w:hAnsi="Arial" w:cs="Arial"/>
              <w:lang w:val="pt-PT"/>
            </w:rPr>
            <w:t xml:space="preserve">o CFO+ </w:t>
          </w:r>
        </w:p>
        <w:p w14:paraId="0C59176A" w14:textId="5C35A59B" w:rsidR="004318C6" w:rsidRPr="00505F0A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BR"/>
            </w:rPr>
          </w:pPr>
          <w:r w:rsidRPr="00505F0A">
            <w:rPr>
              <w:rFonts w:ascii="Arial" w:hAnsi="Arial" w:cs="Arial"/>
              <w:lang w:val="pt-BR"/>
            </w:rPr>
            <w:t xml:space="preserve">AIR SYSTEMS READY: </w:t>
          </w:r>
          <w:r w:rsidR="00505F0A">
            <w:rPr>
              <w:rFonts w:ascii="Arial" w:hAnsi="Arial" w:cs="Arial"/>
              <w:lang w:val="pt-BR"/>
            </w:rPr>
            <w:t xml:space="preserve">compatível </w:t>
          </w:r>
          <w:r w:rsidRPr="00505F0A">
            <w:rPr>
              <w:rFonts w:ascii="Arial" w:hAnsi="Arial" w:cs="Arial"/>
              <w:lang w:val="pt-BR"/>
            </w:rPr>
            <w:t>co</w:t>
          </w:r>
          <w:r w:rsidR="00505F0A" w:rsidRPr="00505F0A">
            <w:rPr>
              <w:rFonts w:ascii="Arial" w:hAnsi="Arial" w:cs="Arial"/>
              <w:lang w:val="pt-BR"/>
            </w:rPr>
            <w:t>m</w:t>
          </w:r>
          <w:r w:rsidRPr="00505F0A">
            <w:rPr>
              <w:rFonts w:ascii="Arial" w:hAnsi="Arial" w:cs="Arial"/>
              <w:lang w:val="pt-BR"/>
            </w:rPr>
            <w:t xml:space="preserve"> sistemas de telein</w:t>
          </w:r>
          <w:r w:rsidR="00505F0A" w:rsidRPr="00505F0A">
            <w:rPr>
              <w:rFonts w:ascii="Arial" w:hAnsi="Arial" w:cs="Arial"/>
              <w:lang w:val="pt-BR"/>
            </w:rPr>
            <w:t>suflação</w:t>
          </w:r>
          <w:r w:rsidRPr="00505F0A">
            <w:rPr>
              <w:rFonts w:ascii="Arial" w:hAnsi="Arial" w:cs="Arial"/>
              <w:lang w:val="pt-BR"/>
            </w:rPr>
            <w:t>.</w:t>
          </w:r>
        </w:p>
        <w:p w14:paraId="50E4012B" w14:textId="41A14232" w:rsidR="004318C6" w:rsidRPr="002626D0" w:rsidRDefault="004318C6" w:rsidP="004318C6">
          <w:pPr>
            <w:pStyle w:val="Prrafodelista"/>
            <w:numPr>
              <w:ilvl w:val="0"/>
              <w:numId w:val="6"/>
            </w:numPr>
            <w:spacing w:line="276" w:lineRule="auto"/>
            <w:ind w:right="-330"/>
            <w:jc w:val="both"/>
            <w:rPr>
              <w:rFonts w:ascii="Arial" w:hAnsi="Arial" w:cs="Arial"/>
              <w:lang w:val="pt-PT"/>
            </w:rPr>
          </w:pPr>
          <w:r w:rsidRPr="002626D0">
            <w:rPr>
              <w:rFonts w:ascii="Arial" w:hAnsi="Arial" w:cs="Arial"/>
              <w:lang w:val="pt-PT"/>
            </w:rPr>
            <w:t>D</w:t>
          </w:r>
          <w:r w:rsidR="00505F0A">
            <w:rPr>
              <w:rFonts w:ascii="Arial" w:hAnsi="Arial" w:cs="Arial"/>
              <w:lang w:val="pt-PT"/>
            </w:rPr>
            <w:t xml:space="preserve">esenho </w:t>
          </w:r>
          <w:r w:rsidRPr="002626D0">
            <w:rPr>
              <w:rFonts w:ascii="Arial" w:hAnsi="Arial" w:cs="Arial"/>
              <w:lang w:val="pt-PT"/>
            </w:rPr>
            <w:t xml:space="preserve">exclusivo para </w:t>
          </w:r>
          <w:r w:rsidR="00505F0A">
            <w:rPr>
              <w:rFonts w:ascii="Arial" w:hAnsi="Arial" w:cs="Arial"/>
              <w:lang w:val="pt-PT"/>
            </w:rPr>
            <w:t>ceifeiras-debulhadoras</w:t>
          </w:r>
        </w:p>
        <w:p w14:paraId="560DA949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noProof/>
              <w:lang w:val="pt-PT"/>
            </w:rPr>
            <w:drawing>
              <wp:anchor distT="0" distB="0" distL="114300" distR="114300" simplePos="0" relativeHeight="251671552" behindDoc="0" locked="0" layoutInCell="1" allowOverlap="1" wp14:anchorId="35972823" wp14:editId="02EB9219">
                <wp:simplePos x="0" y="0"/>
                <wp:positionH relativeFrom="column">
                  <wp:posOffset>2700020</wp:posOffset>
                </wp:positionH>
                <wp:positionV relativeFrom="paragraph">
                  <wp:posOffset>13335</wp:posOffset>
                </wp:positionV>
                <wp:extent cx="2169160" cy="477520"/>
                <wp:effectExtent l="0" t="0" r="2540" b="5080"/>
                <wp:wrapSquare wrapText="bothSides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Captura de pantalla 2022-07-28 a las 17.01.08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160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19BCD2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567A5D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0AA737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ECD5AA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51EF8F" w14:textId="77777777" w:rsidR="002F1490" w:rsidRPr="002626D0" w:rsidRDefault="002F149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03BB32" w14:textId="77777777" w:rsidR="00505F0A" w:rsidRDefault="00505F0A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13AE7554" w14:textId="77777777" w:rsidR="00505F0A" w:rsidRDefault="00505F0A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074E9E1D" w14:textId="131A37E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MICHELIN TRAILXBIB: </w:t>
          </w:r>
          <w:r w:rsidR="00505F0A"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505F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</w:t>
          </w:r>
          <w:r w:rsidR="00505F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Pr="002626D0">
            <w:rPr>
              <w:rFonts w:ascii="Arial" w:hAnsi="Arial" w:cs="Arial"/>
              <w:b/>
              <w:sz w:val="20"/>
              <w:szCs w:val="20"/>
              <w:lang w:val="pt-PT"/>
            </w:rPr>
            <w:t>transporte</w:t>
          </w:r>
        </w:p>
        <w:p w14:paraId="6E148215" w14:textId="26C77855" w:rsidR="004318C6" w:rsidRPr="00505F0A" w:rsidRDefault="00505F0A" w:rsidP="004318C6">
          <w:p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Concebidos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para maquinaria re</w:t>
          </w:r>
          <w:r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cada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 xml:space="preserve">alfaias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das,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MICHELIN TRAILXBIB protege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lo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limitando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compacta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garantindo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rendimento agrícola superior,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para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ar a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4318C6" w:rsidRPr="002626D0">
            <w:rPr>
              <w:rFonts w:ascii="Arial" w:hAnsi="Arial" w:cs="Arial"/>
              <w:sz w:val="20"/>
              <w:szCs w:val="20"/>
              <w:lang w:val="pt-PT"/>
            </w:rPr>
            <w:t>. P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ermite aos agricultores equipar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em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todo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parque rolante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 p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tecnologia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MICHELIN ULTRAFLEX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e é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totalmente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compatível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os sistemas de telein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çã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o, o que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torna </w:t>
          </w:r>
          <w:r w:rsidR="00350265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pos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sível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ajustar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facilmente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 pres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são d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s,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inclus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ivamente, nos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amento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 re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cados, 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tempo real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em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fun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tipo 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 d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as condi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çõe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lo.</w:t>
          </w:r>
        </w:p>
        <w:p w14:paraId="23CF4306" w14:textId="77777777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614B01E3" w14:textId="21BB5FC9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Caraterísticas </w:t>
          </w:r>
          <w:r w:rsidR="00D02B09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do </w:t>
          </w:r>
          <w:r w:rsidRPr="002626D0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MICHELIN TRAILXBIB: 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or dura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>de re</w:t>
          </w:r>
          <w:r w:rsidR="00D02B09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Pr="002626D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</w:p>
        <w:p w14:paraId="159450F6" w14:textId="3070D709" w:rsidR="004318C6" w:rsidRPr="002626D0" w:rsidRDefault="00350265" w:rsidP="004318C6">
          <w:pPr>
            <w:spacing w:line="276" w:lineRule="auto"/>
            <w:ind w:right="-330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Cs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77696" behindDoc="0" locked="0" layoutInCell="1" allowOverlap="1" wp14:anchorId="15E2C4C6" wp14:editId="18D38392">
                <wp:simplePos x="0" y="0"/>
                <wp:positionH relativeFrom="column">
                  <wp:posOffset>241935</wp:posOffset>
                </wp:positionH>
                <wp:positionV relativeFrom="paragraph">
                  <wp:posOffset>106680</wp:posOffset>
                </wp:positionV>
                <wp:extent cx="1696085" cy="499110"/>
                <wp:effectExtent l="0" t="0" r="5715" b="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F2ABA1" w14:textId="2C2B7CA2" w:rsidR="004318C6" w:rsidRPr="002626D0" w:rsidRDefault="00350265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Cs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76672" behindDoc="0" locked="0" layoutInCell="1" allowOverlap="1" wp14:anchorId="0F3B3432" wp14:editId="640F0ADE">
                <wp:simplePos x="0" y="0"/>
                <wp:positionH relativeFrom="column">
                  <wp:posOffset>90146</wp:posOffset>
                </wp:positionH>
                <wp:positionV relativeFrom="paragraph">
                  <wp:posOffset>496522</wp:posOffset>
                </wp:positionV>
                <wp:extent cx="1847850" cy="2142490"/>
                <wp:effectExtent l="0" t="0" r="6350" b="381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3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214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Dura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: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maior qu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antidad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de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borracha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desenho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bisagra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que permite flexibilidad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me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ora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desgaste, 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capa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>ã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 direcional</w:t>
          </w:r>
          <w:r w:rsidR="00D02B09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pode ser trocada, e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banda central cont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í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nua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para u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desgaste regular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 um comportamento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seguro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em estrada</w:t>
          </w:r>
        </w:p>
        <w:p w14:paraId="79AF3D84" w14:textId="1EE961FF" w:rsidR="004318C6" w:rsidRPr="002626D0" w:rsidRDefault="00F43D16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Cs/>
              <w:sz w:val="20"/>
              <w:szCs w:val="20"/>
              <w:lang w:val="pt-PT"/>
            </w:rPr>
            <w:t>Sem lama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: tacos curvados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um melhor escoamento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, espa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entre barretas amplo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4318C6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divergente</w:t>
          </w:r>
        </w:p>
        <w:p w14:paraId="52D7DEDF" w14:textId="2B892CAA" w:rsidR="004318C6" w:rsidRPr="002626D0" w:rsidRDefault="004318C6" w:rsidP="004318C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Resist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ê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ncia: presen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de lonas metálicas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no topo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, dist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â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ncia vari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ável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entre tacos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para menor reten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pedras, escultura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em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espiga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para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me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lho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ra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motricidade e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 estabilidad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68295FD4" w14:textId="64C73DF9" w:rsidR="004318C6" w:rsidRPr="00F43D16" w:rsidRDefault="004318C6" w:rsidP="00F43D16">
          <w:pPr>
            <w:numPr>
              <w:ilvl w:val="0"/>
              <w:numId w:val="7"/>
            </w:num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Respe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to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pelo 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lo: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tecnologia 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MICHELIN ULTRAFLEX co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ro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dagem a baixa 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pres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são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ombros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ar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redondados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que evita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m o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efe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to “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guilhotina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”, 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compatível 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co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sistemas de telein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 w:rsidR="00F43D16">
            <w:rPr>
              <w:rFonts w:ascii="Arial" w:hAnsi="Arial" w:cs="Arial"/>
              <w:bCs/>
              <w:sz w:val="20"/>
              <w:szCs w:val="20"/>
              <w:lang w:val="pt-PT"/>
            </w:rPr>
            <w:t>çã</w:t>
          </w:r>
          <w:r w:rsidRPr="00F43D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</w:p>
        <w:p w14:paraId="3AB8A93C" w14:textId="0187E9FD" w:rsidR="004318C6" w:rsidRPr="002626D0" w:rsidRDefault="00F43D16" w:rsidP="004318C6">
          <w:p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2626D0">
            <w:rPr>
              <w:rFonts w:ascii="Arial" w:hAnsi="Arial" w:cs="Arial"/>
              <w:bCs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75648" behindDoc="0" locked="0" layoutInCell="1" allowOverlap="1" wp14:anchorId="6654D701" wp14:editId="50FA68E6">
                <wp:simplePos x="0" y="0"/>
                <wp:positionH relativeFrom="column">
                  <wp:posOffset>3385820</wp:posOffset>
                </wp:positionH>
                <wp:positionV relativeFrom="paragraph">
                  <wp:posOffset>27241</wp:posOffset>
                </wp:positionV>
                <wp:extent cx="1180465" cy="532130"/>
                <wp:effectExtent l="0" t="0" r="635" b="127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aptura de pantalla 2022-07-28 a las 17.43.28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41325F" w14:textId="01C51A20" w:rsidR="004318C6" w:rsidRPr="002626D0" w:rsidRDefault="004318C6" w:rsidP="004318C6">
          <w:pPr>
            <w:spacing w:line="276" w:lineRule="auto"/>
            <w:ind w:right="-330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78D71516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157890" w14:textId="77777777" w:rsidR="004318C6" w:rsidRPr="002626D0" w:rsidRDefault="004318C6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8F88C6" w14:textId="2B976459" w:rsidR="006A511E" w:rsidRPr="002626D0" w:rsidRDefault="006A511E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8685BC" w14:textId="2C1FFC45" w:rsidR="002F1490" w:rsidRPr="002626D0" w:rsidRDefault="002F1490" w:rsidP="002F1490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Michelin, líder e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m 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solu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çõ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es para mo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b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ilidad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f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o</w:t>
          </w:r>
          <w:r w:rsidRPr="002626D0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ra de </w:t>
          </w:r>
          <w:r w:rsidR="00F43D1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estrada</w:t>
          </w:r>
        </w:p>
        <w:p w14:paraId="71C53411" w14:textId="77777777" w:rsidR="002F1490" w:rsidRPr="002626D0" w:rsidRDefault="002F1490" w:rsidP="002F149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2ACA89E" w14:textId="2F136B8F" w:rsidR="00750971" w:rsidRPr="002626D0" w:rsidRDefault="00F43D16" w:rsidP="002F1490">
          <w:pPr>
            <w:spacing w:line="276" w:lineRule="auto"/>
            <w:jc w:val="both"/>
            <w:rPr>
              <w:rFonts w:ascii="Arial" w:eastAsia="Arial" w:hAnsi="Arial" w:cs="Arial"/>
              <w:color w:val="FF0000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Os vistantes d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a fe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ir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a 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pud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eram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he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cer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em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ra 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as mais recentes novidades da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CAMSO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o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sistema de in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fla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çã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centralizado PTG, que 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>complementa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FC7112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gama de produtos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>agricultor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colocam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a Michelin como líder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es de mo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420BAD" w:rsidRPr="002626D0">
            <w:rPr>
              <w:rFonts w:ascii="Arial" w:eastAsia="Arial" w:hAnsi="Arial" w:cs="Arial"/>
              <w:sz w:val="20"/>
              <w:szCs w:val="20"/>
              <w:lang w:val="pt-PT"/>
            </w:rPr>
            <w:t>OTR (opera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çõ</w:t>
          </w:r>
          <w:r w:rsidR="00420BAD" w:rsidRPr="002626D0">
            <w:rPr>
              <w:rFonts w:ascii="Arial" w:eastAsia="Arial" w:hAnsi="Arial" w:cs="Arial"/>
              <w:sz w:val="20"/>
              <w:szCs w:val="20"/>
              <w:lang w:val="pt-PT"/>
            </w:rPr>
            <w:t>es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420BAD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estrada</w:t>
          </w:r>
          <w:r w:rsidR="00420BAD" w:rsidRPr="002626D0">
            <w:rPr>
              <w:rFonts w:ascii="Arial" w:eastAsia="Arial" w:hAnsi="Arial" w:cs="Arial"/>
              <w:sz w:val="20"/>
              <w:szCs w:val="20"/>
              <w:lang w:val="pt-PT"/>
            </w:rPr>
            <w:t>)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750971" w:rsidRPr="002626D0">
            <w:rPr>
              <w:rFonts w:ascii="Arial" w:eastAsia="Arial" w:hAnsi="Arial" w:cs="Arial"/>
              <w:sz w:val="20"/>
              <w:szCs w:val="20"/>
              <w:lang w:val="pt-PT"/>
            </w:rPr>
            <w:t>sector agrícola</w:t>
          </w:r>
          <w:r w:rsidR="0023033F" w:rsidRPr="002626D0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081961FF" w14:textId="50D12E9B" w:rsidR="00750971" w:rsidRPr="002626D0" w:rsidRDefault="00750971" w:rsidP="002F1490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7B1060A0" w14:textId="17121F86" w:rsidR="00420BAD" w:rsidRPr="002626D0" w:rsidRDefault="00F43D16" w:rsidP="00420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43D16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486642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CAMSO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faz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do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Grupo Michelin desde 2018. Entre a ampla gama de produtos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fruto desta alian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a, des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envolvidos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que os agricultores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possam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orar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 produtividad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dos cultivos, destaca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os sistemas CAMSO de convers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para lagartas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CTS Halftrack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para tratores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CTS High Speed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ceifeiras-debulhadoras; e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CAMSO TTS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para máquinas plantadoras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carros fertilizantes,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quais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aumenta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 a flexibilidade d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 maquinaria para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melhor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locação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sobre campos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>
            <w:rPr>
              <w:rFonts w:ascii="Arial" w:hAnsi="Arial" w:cs="Arial"/>
              <w:sz w:val="20"/>
              <w:szCs w:val="20"/>
              <w:lang w:val="pt-PT"/>
            </w:rPr>
            <w:t>macios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permite minimizar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danos sobre o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lo, </w:t>
          </w:r>
          <w:r>
            <w:rPr>
              <w:rFonts w:ascii="Arial" w:hAnsi="Arial" w:cs="Arial"/>
              <w:sz w:val="20"/>
              <w:szCs w:val="20"/>
              <w:lang w:val="pt-PT"/>
            </w:rPr>
            <w:t>poupar combustível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, maximizar a </w:t>
          </w:r>
          <w:r>
            <w:rPr>
              <w:rFonts w:ascii="Arial" w:hAnsi="Arial" w:cs="Arial"/>
              <w:sz w:val="20"/>
              <w:szCs w:val="20"/>
              <w:lang w:val="pt-PT"/>
            </w:rPr>
            <w:t>eficiência, e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aumentar a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86642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José María González Ramírez anunci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na 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Agraria que, </w:t>
          </w:r>
          <w:r>
            <w:rPr>
              <w:rFonts w:ascii="Arial" w:hAnsi="Arial" w:cs="Arial"/>
              <w:sz w:val="20"/>
              <w:szCs w:val="20"/>
              <w:lang w:val="pt-PT"/>
            </w:rPr>
            <w:t>depois do ê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xito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alcançado 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It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lia,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CAMSO equipará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va s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>rie de tratores T5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New Holand: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T5 será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iro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veículo de m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dia pot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ncia que se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rá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comercializa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no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 espa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nhol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o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sistema de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correntes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CAMSO instalado como equipamento de orige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s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nece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sidad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transforma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420BAD" w:rsidRPr="002626D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  <w:r w:rsidR="00420BAD" w:rsidRPr="002626D0">
            <w:rPr>
              <w:rFonts w:ascii="Arial" w:hAnsi="Arial" w:cs="Arial"/>
              <w:sz w:val="20"/>
              <w:szCs w:val="20"/>
              <w:lang w:val="pt-PT"/>
            </w:rPr>
            <w:t xml:space="preserve">    </w:t>
          </w:r>
        </w:p>
        <w:p w14:paraId="40703294" w14:textId="77777777" w:rsidR="00350265" w:rsidRPr="002626D0" w:rsidRDefault="00350265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AFE8B0" w14:textId="6373EFCC" w:rsidR="00486642" w:rsidRPr="002626D0" w:rsidRDefault="00F43D16" w:rsidP="00D81330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486642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sistema PTG de</w:t>
          </w:r>
          <w:r w:rsidR="00B90BC5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in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B90BC5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fla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B90BC5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centralizad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="00B90BC5" w:rsidRPr="002626D0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486642" w:rsidRPr="002626D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que p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ser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instala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do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tanto 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tratores como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em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bo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ques,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lve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difícil compromis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 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se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deparam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os agricultores cu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j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os tratores realiza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divers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trabalhos, e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sobre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diversos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tipos 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condi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çõ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es de 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lo. Gra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à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a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para ajustar a pres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são d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p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 maquinaria agrícola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partir da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cabina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, a q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ualquer momento, esta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tecnologia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permite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escolher uma baixa pressão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para os traba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no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campo, 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pre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ssõe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mais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lastRenderedPageBreak/>
            <w:t>elevadas q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uando se circula sobre asfalto. Dest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modo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, os agricultores beneficia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m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 ma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i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or prote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ção d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os 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486642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los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ma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ção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dos c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e de um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aumento da rentabilidad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dado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que traba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lh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ar 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 pres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são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correta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cada momento redu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z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a compacta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provoca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um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menor desgaste dos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pneus, e reduz o 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consumo</w:t>
          </w:r>
          <w:r w:rsidR="005F4F6F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>.</w:t>
          </w:r>
          <w:r w:rsidR="008A4AA8" w:rsidRPr="002626D0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05F0E2E7" w14:textId="77777777" w:rsidR="0021540A" w:rsidRPr="002626D0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74B425C6" w14:textId="73E8B59E" w:rsidR="001D30C3" w:rsidRPr="002626D0" w:rsidRDefault="001D30C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15B1A8" w14:textId="77777777" w:rsidR="004A57FD" w:rsidRPr="002626D0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0ECF33" w14:textId="77777777" w:rsidR="00A5630D" w:rsidRPr="002626D0" w:rsidRDefault="00A5630D" w:rsidP="002F1490">
          <w:pPr>
            <w:spacing w:line="276" w:lineRule="auto"/>
            <w:ind w:right="-330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</w:p>
        <w:p w14:paraId="0592646B" w14:textId="77777777" w:rsidR="00A5630D" w:rsidRPr="002626D0" w:rsidRDefault="00A5630D" w:rsidP="002F1490">
          <w:pPr>
            <w:spacing w:line="276" w:lineRule="auto"/>
            <w:ind w:right="-330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</w:p>
        <w:p w14:paraId="734FA10B" w14:textId="730A2D5F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1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Mais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40% de capacidad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carga para a m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sma pres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são, por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compara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ção com um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standard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(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medida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equivalente)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ou menos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40% de pres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para a m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sma carga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por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compara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um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standard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(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medida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equivalente)</w:t>
          </w:r>
        </w:p>
        <w:p w14:paraId="50E218DC" w14:textId="63B352B2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2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Teste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intern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Michelin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realizad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 (setembr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 de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2021)</w:t>
          </w:r>
          <w:r w:rsidR="00F43D16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,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comparando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EVOBIB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 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MICHELIN AXIOBIB 2.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Medidas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: VF 710/70 R 42; carga por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5300 kg; velocidad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em estrada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: 65 km/h; curva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de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utiliza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 no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campo de 30 km/h</w:t>
          </w:r>
        </w:p>
        <w:p w14:paraId="0CE07F20" w14:textId="18FE5459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3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Teste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intern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Michelin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realizado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 (novembr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2021), comparando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EVOBIB co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um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de banda de ro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lamento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híbrida VF da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concorrência, e com 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AXIOBIB 2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na mesma medida: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VF 710/70 R 42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; 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studo de campo e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condiciones rea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 de utiliza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realizado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pela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num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trator; carga por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4300 kg; pres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de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enchimento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recomendada p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elo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fabricante; tipo de 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lo: r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estolho de milho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húm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.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Os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resultados p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odem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variar.</w:t>
          </w:r>
        </w:p>
        <w:p w14:paraId="1B79A1E1" w14:textId="498BC8D2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4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Teste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intern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Michelin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realizad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 (novembr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2021)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comparando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MICHELIN EVOBIB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 um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híbrido VF da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concorrência n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 m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sma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medida; v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eículo: trator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. Medida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: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VF 710/70 R 42; carga por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neu: 4300 kg; pres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são de enchimento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recomendada pel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fabricante; consumo m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é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dio de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combustível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calculado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após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10 v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ltas de 8 km (80 km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total).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 resultados p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odem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variar.</w:t>
          </w:r>
        </w:p>
        <w:p w14:paraId="2443F182" w14:textId="25256D99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5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Compara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ção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entre a gama MICHELIN® SPRAYBIB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 gama MICHELIN® SPRAYBIB CFO,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na medida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VF 380/90 R46; estudo de campo e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condi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çõ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es rea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i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s de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utilização,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realizado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pela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Michelin e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tratores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novembr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de 2021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, 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a.</w:t>
          </w:r>
        </w:p>
        <w:p w14:paraId="5D94C79D" w14:textId="61DFF10A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6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A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norma VF (Very High Flexion) permite que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o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u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porte 40%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mais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de carga que 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standard à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sma pres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são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.</w:t>
          </w:r>
        </w:p>
        <w:p w14:paraId="2FBAC580" w14:textId="318998D9" w:rsidR="002F1490" w:rsidRPr="002626D0" w:rsidRDefault="002F1490" w:rsidP="002F1490">
          <w:pPr>
            <w:spacing w:line="276" w:lineRule="auto"/>
            <w:ind w:right="-330"/>
            <w:jc w:val="both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</w:pP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7</w:t>
          </w:r>
          <w:r w:rsidRPr="002626D0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A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norma CFO (Cyclic Field Operation) permite que 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VF aumente a carga cíclica </w:t>
          </w:r>
          <w:r w:rsidR="00FC7112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 xml:space="preserve">em 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t>13,5% a 30 km/h.</w:t>
          </w:r>
          <w:r w:rsidRPr="002626D0"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  <w:lang w:val="pt-PT"/>
            </w:rPr>
            <w:br/>
          </w:r>
        </w:p>
        <w:p w14:paraId="592D344C" w14:textId="24EC7D01" w:rsidR="006C3818" w:rsidRPr="002626D0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845EDD" w14:textId="72766986" w:rsidR="004318C6" w:rsidRPr="002626D0" w:rsidRDefault="004318C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BB371C" w14:textId="003E09B6" w:rsidR="002F1490" w:rsidRPr="002626D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074B1B" w14:textId="1DD9294C" w:rsidR="002F1490" w:rsidRPr="002626D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120C59" w14:textId="77777777" w:rsidR="002F1490" w:rsidRPr="002626D0" w:rsidRDefault="002F149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2626D0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1709190" w:rsidR="004C6D0A" w:rsidRPr="002626D0" w:rsidRDefault="002F149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2626D0">
        <w:rPr>
          <w:rFonts w:ascii="Arial" w:hAnsi="Arial" w:cs="Arial"/>
          <w:b/>
          <w:bCs/>
          <w:iCs/>
          <w:sz w:val="16"/>
          <w:szCs w:val="16"/>
          <w:lang w:val="pt-PT"/>
        </w:rPr>
        <w:t>Sobre Michelin</w:t>
      </w:r>
    </w:p>
    <w:p w14:paraId="793299B8" w14:textId="77777777" w:rsidR="00FC7112" w:rsidRPr="009C49D3" w:rsidRDefault="00FC7112" w:rsidP="00FC711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9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540134B" w14:textId="77777777" w:rsidR="00FC7112" w:rsidRPr="009C49D3" w:rsidRDefault="00FC7112" w:rsidP="00FC7112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630EA02" w14:textId="77777777" w:rsidR="00FC7112" w:rsidRPr="009C49D3" w:rsidRDefault="00FC7112" w:rsidP="00FC7112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3D8E0653" w14:textId="77777777" w:rsidR="00FC7112" w:rsidRPr="009C49D3" w:rsidRDefault="00FC7112" w:rsidP="00FC711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C956F74" w14:textId="77777777" w:rsidR="00FC7112" w:rsidRPr="009C49D3" w:rsidRDefault="00FC7112" w:rsidP="00FC711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BE16BB0" w14:textId="77777777" w:rsidR="00FC7112" w:rsidRPr="009C49D3" w:rsidRDefault="00FC7112" w:rsidP="00FC7112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1ED21C4" w14:textId="77777777" w:rsidR="00FC7112" w:rsidRPr="009C49D3" w:rsidRDefault="00FC7112" w:rsidP="00FC711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1354C72" w14:textId="77777777" w:rsidR="00FC7112" w:rsidRPr="009C49D3" w:rsidRDefault="00FC7112" w:rsidP="00FC711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C28F26" w14:textId="77777777" w:rsidR="00FC7112" w:rsidRPr="009C49D3" w:rsidRDefault="00FC7112" w:rsidP="00FC711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6FA8790" w14:textId="77777777" w:rsidR="00FC7112" w:rsidRDefault="00FC7112" w:rsidP="00FC7112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20" w:history="1">
        <w:r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242F623A" w14:textId="77777777" w:rsidR="00FC7112" w:rsidRPr="009C49D3" w:rsidRDefault="00FC7112" w:rsidP="00FC7112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6A60FAF" wp14:editId="5BB4A522">
            <wp:extent cx="1612265" cy="177730"/>
            <wp:effectExtent l="0" t="0" r="635" b="635"/>
            <wp:docPr id="8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7112" w:rsidRPr="009C49D3" w14:paraId="5FAE3350" w14:textId="77777777" w:rsidTr="00E05EC4">
        <w:tc>
          <w:tcPr>
            <w:tcW w:w="9016" w:type="dxa"/>
          </w:tcPr>
          <w:p w14:paraId="48D8066A" w14:textId="77777777" w:rsidR="00FC7112" w:rsidRDefault="00000000" w:rsidP="00E05EC4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23" w:history="1">
              <w:r w:rsidR="00FC7112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227AE4F4" w14:textId="77777777" w:rsidR="00FC7112" w:rsidRPr="009C49D3" w:rsidRDefault="00FC7112" w:rsidP="00E05E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FC7112" w:rsidRPr="009C49D3" w14:paraId="6F8DC8BD" w14:textId="77777777" w:rsidTr="00E05EC4">
        <w:tc>
          <w:tcPr>
            <w:tcW w:w="9016" w:type="dxa"/>
          </w:tcPr>
          <w:p w14:paraId="38F379A0" w14:textId="77777777" w:rsidR="00FC7112" w:rsidRPr="009C49D3" w:rsidRDefault="00FC7112" w:rsidP="00E05E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2FED3B" wp14:editId="15ACCF25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19388B3" wp14:editId="33EFEEBB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6A63C26" wp14:editId="025E4AD6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2D5ADDCB" w14:textId="77777777" w:rsidR="00FC7112" w:rsidRPr="009C49D3" w:rsidRDefault="00FC7112" w:rsidP="00FC7112">
      <w:pPr>
        <w:jc w:val="center"/>
        <w:rPr>
          <w:rFonts w:ascii="Arial" w:hAnsi="Arial" w:cs="Arial"/>
          <w:lang w:val="pt-PT"/>
        </w:rPr>
      </w:pPr>
    </w:p>
    <w:p w14:paraId="11FB7437" w14:textId="77777777" w:rsidR="00FC7112" w:rsidRPr="009C49D3" w:rsidRDefault="00FC7112" w:rsidP="00FC7112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44CC829" w14:textId="77777777" w:rsidR="00F33F3C" w:rsidRPr="002626D0" w:rsidRDefault="00F33F3C" w:rsidP="00FC7112">
      <w:pPr>
        <w:jc w:val="both"/>
        <w:rPr>
          <w:rFonts w:ascii="Arial" w:hAnsi="Arial" w:cs="Arial"/>
          <w:lang w:val="pt-PT"/>
        </w:rPr>
      </w:pPr>
    </w:p>
    <w:sectPr w:rsidR="00F33F3C" w:rsidRPr="002626D0" w:rsidSect="006C3818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BCB9" w14:textId="77777777" w:rsidR="00032A6E" w:rsidRDefault="00032A6E" w:rsidP="00F24D98">
      <w:r>
        <w:separator/>
      </w:r>
    </w:p>
  </w:endnote>
  <w:endnote w:type="continuationSeparator" w:id="0">
    <w:p w14:paraId="217D85F7" w14:textId="77777777" w:rsidR="00032A6E" w:rsidRDefault="00032A6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23BF" w14:textId="77777777" w:rsidR="00032A6E" w:rsidRDefault="00032A6E" w:rsidP="00F24D98">
      <w:r>
        <w:separator/>
      </w:r>
    </w:p>
  </w:footnote>
  <w:footnote w:type="continuationSeparator" w:id="0">
    <w:p w14:paraId="6C9BD80C" w14:textId="77777777" w:rsidR="00032A6E" w:rsidRDefault="00032A6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1CCD" w14:textId="77777777" w:rsidR="00FC7112" w:rsidRDefault="00FC7112" w:rsidP="00FC7112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19D29D" wp14:editId="7AB1D1AF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D57C5" w14:textId="77777777" w:rsidR="00FC7112" w:rsidRPr="006F25F9" w:rsidRDefault="00FC7112" w:rsidP="00FC711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D8CE9C6" w14:textId="77777777" w:rsidR="00FC7112" w:rsidRPr="00BE269E" w:rsidRDefault="00FC7112" w:rsidP="00FC711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9D2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232D57C5" w14:textId="77777777" w:rsidR="00FC7112" w:rsidRPr="006F25F9" w:rsidRDefault="00FC7112" w:rsidP="00FC711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D8CE9C6" w14:textId="77777777" w:rsidR="00FC7112" w:rsidRPr="00BE269E" w:rsidRDefault="00FC7112" w:rsidP="00FC711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12C62222" wp14:editId="56183A0F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824C4" wp14:editId="6E2772CE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F1162A" w14:textId="77777777" w:rsidR="00FC7112" w:rsidRPr="00AC0E74" w:rsidRDefault="00FC7112" w:rsidP="00FC711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824C4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41F1162A" w14:textId="77777777" w:rsidR="00FC7112" w:rsidRPr="00AC0E74" w:rsidRDefault="00FC7112" w:rsidP="00FC711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A6C2F8F" wp14:editId="2369825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679A14A" w:rsidR="001963B1" w:rsidRPr="00FC7112" w:rsidRDefault="001963B1" w:rsidP="00FC71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E8A"/>
    <w:multiLevelType w:val="hybridMultilevel"/>
    <w:tmpl w:val="47BA3F54"/>
    <w:lvl w:ilvl="0" w:tplc="04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F92"/>
    <w:multiLevelType w:val="hybridMultilevel"/>
    <w:tmpl w:val="8DA09F6C"/>
    <w:lvl w:ilvl="0" w:tplc="040A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2D9D"/>
    <w:multiLevelType w:val="hybridMultilevel"/>
    <w:tmpl w:val="199616A4"/>
    <w:lvl w:ilvl="0" w:tplc="5510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1960">
    <w:abstractNumId w:val="5"/>
  </w:num>
  <w:num w:numId="2" w16cid:durableId="809791425">
    <w:abstractNumId w:val="4"/>
  </w:num>
  <w:num w:numId="3" w16cid:durableId="1821770616">
    <w:abstractNumId w:val="6"/>
  </w:num>
  <w:num w:numId="4" w16cid:durableId="1935164094">
    <w:abstractNumId w:val="8"/>
  </w:num>
  <w:num w:numId="5" w16cid:durableId="1216970025">
    <w:abstractNumId w:val="3"/>
  </w:num>
  <w:num w:numId="6" w16cid:durableId="1148471495">
    <w:abstractNumId w:val="7"/>
  </w:num>
  <w:num w:numId="7" w16cid:durableId="215046229">
    <w:abstractNumId w:val="2"/>
  </w:num>
  <w:num w:numId="8" w16cid:durableId="1468208719">
    <w:abstractNumId w:val="1"/>
  </w:num>
  <w:num w:numId="9" w16cid:durableId="106826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6494"/>
    <w:rsid w:val="00032A6E"/>
    <w:rsid w:val="00040D37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C3A90"/>
    <w:rsid w:val="001D30C3"/>
    <w:rsid w:val="001E520E"/>
    <w:rsid w:val="00201053"/>
    <w:rsid w:val="0021540A"/>
    <w:rsid w:val="0021595A"/>
    <w:rsid w:val="00220220"/>
    <w:rsid w:val="0023033F"/>
    <w:rsid w:val="00254685"/>
    <w:rsid w:val="002626D0"/>
    <w:rsid w:val="00262F8B"/>
    <w:rsid w:val="00267994"/>
    <w:rsid w:val="00274DC8"/>
    <w:rsid w:val="002D7365"/>
    <w:rsid w:val="002E1BBE"/>
    <w:rsid w:val="002F1490"/>
    <w:rsid w:val="00307714"/>
    <w:rsid w:val="00350265"/>
    <w:rsid w:val="00380066"/>
    <w:rsid w:val="00387E23"/>
    <w:rsid w:val="003930CA"/>
    <w:rsid w:val="00395651"/>
    <w:rsid w:val="003C3FC0"/>
    <w:rsid w:val="003C419D"/>
    <w:rsid w:val="003F197B"/>
    <w:rsid w:val="00414F37"/>
    <w:rsid w:val="00420BAD"/>
    <w:rsid w:val="00422E33"/>
    <w:rsid w:val="00422FAA"/>
    <w:rsid w:val="004237CD"/>
    <w:rsid w:val="004318C6"/>
    <w:rsid w:val="0044379B"/>
    <w:rsid w:val="00444587"/>
    <w:rsid w:val="0045418F"/>
    <w:rsid w:val="00462EE8"/>
    <w:rsid w:val="00471963"/>
    <w:rsid w:val="00472749"/>
    <w:rsid w:val="004737BC"/>
    <w:rsid w:val="00473A1A"/>
    <w:rsid w:val="00486642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05F0A"/>
    <w:rsid w:val="00511304"/>
    <w:rsid w:val="0052344F"/>
    <w:rsid w:val="00523D3C"/>
    <w:rsid w:val="00536E77"/>
    <w:rsid w:val="0054339B"/>
    <w:rsid w:val="00572127"/>
    <w:rsid w:val="00594F5C"/>
    <w:rsid w:val="005B00AE"/>
    <w:rsid w:val="005B391B"/>
    <w:rsid w:val="005C1F5F"/>
    <w:rsid w:val="005E0235"/>
    <w:rsid w:val="005E08B3"/>
    <w:rsid w:val="005E1047"/>
    <w:rsid w:val="005E7FC1"/>
    <w:rsid w:val="005F43C1"/>
    <w:rsid w:val="005F4F6F"/>
    <w:rsid w:val="00613A00"/>
    <w:rsid w:val="00621821"/>
    <w:rsid w:val="00624B5C"/>
    <w:rsid w:val="00635264"/>
    <w:rsid w:val="00664307"/>
    <w:rsid w:val="00684386"/>
    <w:rsid w:val="006920B7"/>
    <w:rsid w:val="006A511E"/>
    <w:rsid w:val="006C3818"/>
    <w:rsid w:val="006C44F0"/>
    <w:rsid w:val="006D398C"/>
    <w:rsid w:val="00750971"/>
    <w:rsid w:val="00767B4C"/>
    <w:rsid w:val="00785360"/>
    <w:rsid w:val="007933FC"/>
    <w:rsid w:val="007A4B4E"/>
    <w:rsid w:val="007B3100"/>
    <w:rsid w:val="007F37A6"/>
    <w:rsid w:val="00816BB1"/>
    <w:rsid w:val="00832EBC"/>
    <w:rsid w:val="00834943"/>
    <w:rsid w:val="00835D25"/>
    <w:rsid w:val="0083779A"/>
    <w:rsid w:val="0085450A"/>
    <w:rsid w:val="00877743"/>
    <w:rsid w:val="008A4AA8"/>
    <w:rsid w:val="008B072F"/>
    <w:rsid w:val="008D329C"/>
    <w:rsid w:val="008D7C50"/>
    <w:rsid w:val="008F5893"/>
    <w:rsid w:val="0093532F"/>
    <w:rsid w:val="00941042"/>
    <w:rsid w:val="00953035"/>
    <w:rsid w:val="00967B58"/>
    <w:rsid w:val="0097125D"/>
    <w:rsid w:val="009719F5"/>
    <w:rsid w:val="00973CF4"/>
    <w:rsid w:val="00977E95"/>
    <w:rsid w:val="009969D4"/>
    <w:rsid w:val="009A43CE"/>
    <w:rsid w:val="00A05352"/>
    <w:rsid w:val="00A0766D"/>
    <w:rsid w:val="00A133C9"/>
    <w:rsid w:val="00A3324C"/>
    <w:rsid w:val="00A461BC"/>
    <w:rsid w:val="00A5630D"/>
    <w:rsid w:val="00A72ECA"/>
    <w:rsid w:val="00A75B5C"/>
    <w:rsid w:val="00A87915"/>
    <w:rsid w:val="00AA05BE"/>
    <w:rsid w:val="00AA14D9"/>
    <w:rsid w:val="00AA6A85"/>
    <w:rsid w:val="00AB4101"/>
    <w:rsid w:val="00AC0E74"/>
    <w:rsid w:val="00AC3578"/>
    <w:rsid w:val="00B05B19"/>
    <w:rsid w:val="00B13DD6"/>
    <w:rsid w:val="00B32BCE"/>
    <w:rsid w:val="00B36FEE"/>
    <w:rsid w:val="00B45C21"/>
    <w:rsid w:val="00B64499"/>
    <w:rsid w:val="00B6670B"/>
    <w:rsid w:val="00B90BC5"/>
    <w:rsid w:val="00B97B28"/>
    <w:rsid w:val="00BA4675"/>
    <w:rsid w:val="00BA5337"/>
    <w:rsid w:val="00BB707A"/>
    <w:rsid w:val="00BC2889"/>
    <w:rsid w:val="00BD28C6"/>
    <w:rsid w:val="00BD7DE1"/>
    <w:rsid w:val="00BE0101"/>
    <w:rsid w:val="00BE269E"/>
    <w:rsid w:val="00C24BBE"/>
    <w:rsid w:val="00C31A6F"/>
    <w:rsid w:val="00C4354C"/>
    <w:rsid w:val="00C53BC3"/>
    <w:rsid w:val="00C53F0C"/>
    <w:rsid w:val="00C56426"/>
    <w:rsid w:val="00C57989"/>
    <w:rsid w:val="00C76F9C"/>
    <w:rsid w:val="00CA4996"/>
    <w:rsid w:val="00CC6BAF"/>
    <w:rsid w:val="00CE5E82"/>
    <w:rsid w:val="00D01366"/>
    <w:rsid w:val="00D02B09"/>
    <w:rsid w:val="00D26D15"/>
    <w:rsid w:val="00D55011"/>
    <w:rsid w:val="00D551DB"/>
    <w:rsid w:val="00D729F5"/>
    <w:rsid w:val="00D744BE"/>
    <w:rsid w:val="00D81330"/>
    <w:rsid w:val="00DB7FA5"/>
    <w:rsid w:val="00DC200B"/>
    <w:rsid w:val="00DC40F0"/>
    <w:rsid w:val="00E253A9"/>
    <w:rsid w:val="00E434BB"/>
    <w:rsid w:val="00E46580"/>
    <w:rsid w:val="00E57483"/>
    <w:rsid w:val="00E926C4"/>
    <w:rsid w:val="00EA17E7"/>
    <w:rsid w:val="00EA512D"/>
    <w:rsid w:val="00EB3560"/>
    <w:rsid w:val="00ED5957"/>
    <w:rsid w:val="00ED7136"/>
    <w:rsid w:val="00EE30AF"/>
    <w:rsid w:val="00F05D3E"/>
    <w:rsid w:val="00F1127B"/>
    <w:rsid w:val="00F24D98"/>
    <w:rsid w:val="00F33F3C"/>
    <w:rsid w:val="00F43D16"/>
    <w:rsid w:val="00F6785B"/>
    <w:rsid w:val="00F9569F"/>
    <w:rsid w:val="00FA0B16"/>
    <w:rsid w:val="00FC15AB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witter.com/MichelinNew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municaci&#243;n-ib@michelin.com" TargetMode="External"/><Relationship Id="rId29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michelin.pt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www.michelin.p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cid:ii_kl7q6gpk1" TargetMode="External"/><Relationship Id="rId27" Type="http://schemas.openxmlformats.org/officeDocument/2006/relationships/hyperlink" Target="https://www.facebook.com/michelinportugal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6E952-5CC0-4220-B1F1-6B79E42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2643</Words>
  <Characters>14537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2023-01-25T00:37:00Z</dcterms:created>
  <dcterms:modified xsi:type="dcterms:W3CDTF">2023-01-25T18:46:00Z</dcterms:modified>
</cp:coreProperties>
</file>